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03384" w14:textId="77777777" w:rsidR="00D3095C" w:rsidRPr="006B71B3" w:rsidRDefault="006B71B3" w:rsidP="006B71B3">
      <w:pPr>
        <w:spacing w:line="240" w:lineRule="auto"/>
        <w:jc w:val="center"/>
        <w:outlineLvl w:val="0"/>
        <w:rPr>
          <w:i/>
          <w:sz w:val="36"/>
          <w:szCs w:val="36"/>
          <w:lang w:val="en-US"/>
        </w:rPr>
      </w:pPr>
      <w:r w:rsidRPr="006B71B3">
        <w:rPr>
          <w:i/>
          <w:sz w:val="36"/>
          <w:szCs w:val="36"/>
          <w:lang w:val="en-US"/>
        </w:rPr>
        <w:t>Online Appendix</w:t>
      </w:r>
    </w:p>
    <w:p w14:paraId="3B750161" w14:textId="77777777" w:rsidR="003E41BA" w:rsidRDefault="006B71B3" w:rsidP="003E41BA">
      <w:pPr>
        <w:spacing w:line="240" w:lineRule="auto"/>
        <w:jc w:val="center"/>
        <w:outlineLvl w:val="0"/>
        <w:rPr>
          <w:i/>
          <w:sz w:val="36"/>
          <w:szCs w:val="36"/>
          <w:lang w:val="en-US"/>
        </w:rPr>
      </w:pPr>
      <w:r>
        <w:rPr>
          <w:i/>
          <w:sz w:val="36"/>
          <w:szCs w:val="36"/>
          <w:lang w:val="en-US"/>
        </w:rPr>
        <w:t>Appendix</w:t>
      </w:r>
      <w:r w:rsidR="003E41BA">
        <w:rPr>
          <w:i/>
          <w:sz w:val="36"/>
          <w:szCs w:val="36"/>
          <w:lang w:val="en-US"/>
        </w:rPr>
        <w:t xml:space="preserve"> A</w:t>
      </w:r>
    </w:p>
    <w:p w14:paraId="12C2C972" w14:textId="77777777" w:rsidR="003E41BA" w:rsidRPr="00F1420A" w:rsidRDefault="003E41BA" w:rsidP="003E41BA">
      <w:pPr>
        <w:spacing w:line="240" w:lineRule="auto"/>
        <w:jc w:val="center"/>
        <w:outlineLvl w:val="0"/>
        <w:rPr>
          <w:i/>
          <w:sz w:val="36"/>
          <w:szCs w:val="36"/>
          <w:lang w:val="en-US"/>
        </w:rPr>
      </w:pPr>
    </w:p>
    <w:p w14:paraId="55B6E0C5" w14:textId="77777777" w:rsidR="00D3095C" w:rsidRPr="00501AFC" w:rsidRDefault="00D3095C" w:rsidP="00D3095C">
      <w:pPr>
        <w:spacing w:line="240" w:lineRule="auto"/>
        <w:rPr>
          <w:lang w:val="en-US"/>
        </w:rPr>
      </w:pPr>
      <w:r w:rsidRPr="00501AFC">
        <w:rPr>
          <w:noProof/>
          <w:lang w:eastAsia="en-AU"/>
        </w:rPr>
        <w:drawing>
          <wp:inline distT="0" distB="0" distL="0" distR="0" wp14:anchorId="028853B3" wp14:editId="42FFA722">
            <wp:extent cx="5943600" cy="43342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lishfe.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334256"/>
                    </a:xfrm>
                    <a:prstGeom prst="rect">
                      <a:avLst/>
                    </a:prstGeom>
                  </pic:spPr>
                </pic:pic>
              </a:graphicData>
            </a:graphic>
          </wp:inline>
        </w:drawing>
      </w:r>
    </w:p>
    <w:p w14:paraId="63D9D4E8" w14:textId="77777777" w:rsidR="006B71B3" w:rsidRPr="006B71B3" w:rsidRDefault="006B71B3" w:rsidP="006B71B3">
      <w:pPr>
        <w:spacing w:after="0" w:line="240" w:lineRule="auto"/>
        <w:jc w:val="center"/>
        <w:rPr>
          <w:sz w:val="20"/>
          <w:szCs w:val="20"/>
          <w:lang w:val="en-US"/>
        </w:rPr>
      </w:pPr>
      <w:r>
        <w:rPr>
          <w:sz w:val="20"/>
          <w:szCs w:val="20"/>
          <w:lang w:val="en-US"/>
        </w:rPr>
        <w:t>F</w:t>
      </w:r>
      <w:r w:rsidRPr="006B71B3">
        <w:rPr>
          <w:smallCaps/>
          <w:sz w:val="20"/>
          <w:szCs w:val="20"/>
          <w:lang w:val="en-US"/>
        </w:rPr>
        <w:t>igure</w:t>
      </w:r>
      <w:r>
        <w:rPr>
          <w:sz w:val="20"/>
          <w:szCs w:val="20"/>
          <w:lang w:val="en-US"/>
        </w:rPr>
        <w:t xml:space="preserve"> A1</w:t>
      </w:r>
    </w:p>
    <w:p w14:paraId="36C9C556" w14:textId="77777777" w:rsidR="006B71B3" w:rsidRDefault="006B71B3" w:rsidP="006B71B3">
      <w:pPr>
        <w:spacing w:after="0" w:line="240" w:lineRule="auto"/>
        <w:jc w:val="center"/>
        <w:rPr>
          <w:sz w:val="20"/>
          <w:szCs w:val="20"/>
          <w:lang w:val="en-US"/>
        </w:rPr>
      </w:pPr>
      <w:r w:rsidRPr="006B71B3">
        <w:rPr>
          <w:sz w:val="20"/>
          <w:szCs w:val="20"/>
          <w:lang w:val="en-US"/>
        </w:rPr>
        <w:t>AGE-AT-ARRIVAL PROFILE FOR ENGLISH AND NON-ENGLISH SOURCES</w:t>
      </w:r>
    </w:p>
    <w:p w14:paraId="75A45426" w14:textId="77777777" w:rsidR="006B71B3" w:rsidRPr="006B71B3" w:rsidRDefault="006B71B3" w:rsidP="006B71B3">
      <w:pPr>
        <w:spacing w:after="0" w:line="240" w:lineRule="auto"/>
        <w:jc w:val="center"/>
        <w:rPr>
          <w:sz w:val="20"/>
          <w:szCs w:val="20"/>
          <w:lang w:val="en-US"/>
        </w:rPr>
      </w:pPr>
    </w:p>
    <w:p w14:paraId="3C3D22D3" w14:textId="77777777" w:rsidR="00D3095C" w:rsidRPr="006B71B3" w:rsidRDefault="00D3095C" w:rsidP="006B71B3">
      <w:pPr>
        <w:spacing w:after="0" w:line="240" w:lineRule="auto"/>
        <w:rPr>
          <w:sz w:val="20"/>
          <w:szCs w:val="20"/>
          <w:lang w:val="en-US"/>
        </w:rPr>
      </w:pPr>
      <w:r w:rsidRPr="006B71B3">
        <w:rPr>
          <w:i/>
          <w:sz w:val="20"/>
          <w:szCs w:val="20"/>
          <w:lang w:val="en-US"/>
        </w:rPr>
        <w:t>Notes</w:t>
      </w:r>
      <w:r w:rsidRPr="003E41BA">
        <w:rPr>
          <w:sz w:val="20"/>
          <w:szCs w:val="20"/>
          <w:lang w:val="en-US"/>
        </w:rPr>
        <w:t xml:space="preserve">: </w:t>
      </w:r>
      <w:r w:rsidRPr="006B71B3">
        <w:rPr>
          <w:sz w:val="20"/>
          <w:szCs w:val="20"/>
          <w:lang w:val="en-US"/>
        </w:rPr>
        <w:t xml:space="preserve">Data is split by England, Scotland, Ireland and Wales versus all other sources. </w:t>
      </w:r>
    </w:p>
    <w:p w14:paraId="106DDD95" w14:textId="77777777" w:rsidR="00D3095C" w:rsidRPr="006B71B3" w:rsidRDefault="00D3095C" w:rsidP="006B71B3">
      <w:pPr>
        <w:spacing w:after="0" w:line="240" w:lineRule="auto"/>
        <w:rPr>
          <w:sz w:val="20"/>
          <w:szCs w:val="20"/>
          <w:lang w:val="en-US"/>
        </w:rPr>
      </w:pPr>
      <w:r w:rsidRPr="006B71B3">
        <w:rPr>
          <w:i/>
          <w:sz w:val="20"/>
          <w:szCs w:val="20"/>
          <w:lang w:val="en-US"/>
        </w:rPr>
        <w:t>Sources</w:t>
      </w:r>
      <w:r w:rsidRPr="003E41BA">
        <w:rPr>
          <w:sz w:val="20"/>
          <w:szCs w:val="20"/>
          <w:lang w:val="en-US"/>
        </w:rPr>
        <w:t>:</w:t>
      </w:r>
      <w:r w:rsidRPr="006B71B3">
        <w:rPr>
          <w:sz w:val="20"/>
          <w:szCs w:val="20"/>
          <w:lang w:val="en-US"/>
        </w:rPr>
        <w:t xml:space="preserve"> Linked sample of brothers from Ellis Island to the 1940 Census.</w:t>
      </w:r>
      <w:r w:rsidR="003E41BA">
        <w:rPr>
          <w:sz w:val="20"/>
          <w:szCs w:val="20"/>
          <w:lang w:val="en-US"/>
        </w:rPr>
        <w:t xml:space="preserve"> Also see the text of the main document.</w:t>
      </w:r>
    </w:p>
    <w:p w14:paraId="61DA6A4E" w14:textId="77777777" w:rsidR="00D3095C" w:rsidRPr="00501AFC" w:rsidRDefault="00D3095C" w:rsidP="00D3095C">
      <w:pPr>
        <w:spacing w:line="480" w:lineRule="auto"/>
        <w:rPr>
          <w:lang w:val="en-US"/>
        </w:rPr>
      </w:pPr>
    </w:p>
    <w:p w14:paraId="132D0FA0" w14:textId="77777777" w:rsidR="00D3095C" w:rsidRPr="00501AFC" w:rsidRDefault="00D3095C" w:rsidP="00D3095C">
      <w:pPr>
        <w:spacing w:line="480" w:lineRule="auto"/>
        <w:rPr>
          <w:lang w:val="en-US"/>
        </w:rPr>
      </w:pPr>
    </w:p>
    <w:p w14:paraId="42BD2612" w14:textId="77777777" w:rsidR="00D3095C" w:rsidRPr="00501AFC" w:rsidRDefault="00D3095C" w:rsidP="00D3095C">
      <w:pPr>
        <w:spacing w:line="480" w:lineRule="auto"/>
        <w:rPr>
          <w:lang w:val="en-US"/>
        </w:rPr>
      </w:pPr>
    </w:p>
    <w:p w14:paraId="6D6A5C2D" w14:textId="77777777" w:rsidR="003E41BA" w:rsidRDefault="003E41BA">
      <w:pPr>
        <w:rPr>
          <w:b/>
          <w:lang w:val="en-US"/>
        </w:rPr>
      </w:pPr>
      <w:r>
        <w:rPr>
          <w:b/>
          <w:lang w:val="en-US"/>
        </w:rPr>
        <w:br w:type="page"/>
      </w:r>
    </w:p>
    <w:p w14:paraId="245F09CF" w14:textId="77777777" w:rsidR="005B0FBD" w:rsidRDefault="005B0FBD" w:rsidP="00D3095C">
      <w:pPr>
        <w:spacing w:line="240" w:lineRule="auto"/>
        <w:outlineLvl w:val="0"/>
        <w:rPr>
          <w:b/>
          <w:lang w:val="en-US"/>
        </w:rPr>
      </w:pPr>
    </w:p>
    <w:p w14:paraId="6D080D8F" w14:textId="77777777" w:rsidR="005B0FBD" w:rsidRPr="00873245" w:rsidRDefault="00D3095C" w:rsidP="005B0FBD">
      <w:pPr>
        <w:spacing w:after="0" w:line="240" w:lineRule="auto"/>
        <w:jc w:val="center"/>
        <w:outlineLvl w:val="0"/>
        <w:rPr>
          <w:sz w:val="20"/>
          <w:szCs w:val="20"/>
          <w:lang w:val="en-US"/>
        </w:rPr>
      </w:pPr>
      <w:r w:rsidRPr="00873245">
        <w:rPr>
          <w:sz w:val="20"/>
          <w:szCs w:val="20"/>
          <w:lang w:val="en-US"/>
        </w:rPr>
        <w:t>T</w:t>
      </w:r>
      <w:r w:rsidR="005B0FBD" w:rsidRPr="00873245">
        <w:rPr>
          <w:smallCaps/>
          <w:sz w:val="20"/>
          <w:szCs w:val="20"/>
          <w:lang w:val="en-US"/>
        </w:rPr>
        <w:t>able</w:t>
      </w:r>
      <w:r w:rsidR="005B0FBD" w:rsidRPr="00873245">
        <w:rPr>
          <w:sz w:val="20"/>
          <w:szCs w:val="20"/>
          <w:lang w:val="en-US"/>
        </w:rPr>
        <w:t xml:space="preserve"> A1</w:t>
      </w:r>
    </w:p>
    <w:p w14:paraId="68FD0C1A" w14:textId="77777777" w:rsidR="00D3095C" w:rsidRPr="00873245" w:rsidRDefault="005B0FBD" w:rsidP="005B0FBD">
      <w:pPr>
        <w:spacing w:after="0" w:line="240" w:lineRule="auto"/>
        <w:jc w:val="center"/>
        <w:outlineLvl w:val="0"/>
        <w:rPr>
          <w:sz w:val="20"/>
          <w:szCs w:val="20"/>
          <w:lang w:val="en-US"/>
        </w:rPr>
      </w:pPr>
      <w:r w:rsidRPr="00873245">
        <w:rPr>
          <w:sz w:val="20"/>
          <w:szCs w:val="20"/>
          <w:lang w:val="en-US"/>
        </w:rPr>
        <w:t>AGE AT ARRIVAL IN CENSUS, 1899 TO 1930 ARRIVALS</w:t>
      </w:r>
    </w:p>
    <w:tbl>
      <w:tblPr>
        <w:tblW w:w="8939" w:type="dxa"/>
        <w:tblLook w:val="04A0" w:firstRow="1" w:lastRow="0" w:firstColumn="1" w:lastColumn="0" w:noHBand="0" w:noVBand="1"/>
      </w:tblPr>
      <w:tblGrid>
        <w:gridCol w:w="3929"/>
        <w:gridCol w:w="1309"/>
        <w:gridCol w:w="1227"/>
        <w:gridCol w:w="1329"/>
        <w:gridCol w:w="1145"/>
      </w:tblGrid>
      <w:tr w:rsidR="00D3095C" w:rsidRPr="00873245" w14:paraId="08281930" w14:textId="77777777" w:rsidTr="00C315D4">
        <w:trPr>
          <w:trHeight w:val="310"/>
        </w:trPr>
        <w:tc>
          <w:tcPr>
            <w:tcW w:w="3929" w:type="dxa"/>
            <w:tcBorders>
              <w:top w:val="double" w:sz="6" w:space="0" w:color="auto"/>
              <w:left w:val="nil"/>
              <w:bottom w:val="single" w:sz="4" w:space="0" w:color="auto"/>
              <w:right w:val="nil"/>
            </w:tcBorders>
            <w:shd w:val="clear" w:color="auto" w:fill="auto"/>
            <w:noWrap/>
            <w:vAlign w:val="bottom"/>
            <w:hideMark/>
          </w:tcPr>
          <w:p w14:paraId="4EC623AD" w14:textId="77777777" w:rsidR="00D3095C" w:rsidRPr="00873245" w:rsidRDefault="00D3095C" w:rsidP="00C315D4">
            <w:pPr>
              <w:spacing w:after="0" w:line="240" w:lineRule="auto"/>
              <w:rPr>
                <w:rFonts w:eastAsia="Times New Roman"/>
                <w:color w:val="000000"/>
                <w:sz w:val="20"/>
                <w:szCs w:val="20"/>
                <w:lang w:val="en-US"/>
              </w:rPr>
            </w:pPr>
            <w:r w:rsidRPr="00873245">
              <w:rPr>
                <w:rFonts w:eastAsia="Times New Roman"/>
                <w:color w:val="000000"/>
                <w:sz w:val="20"/>
                <w:szCs w:val="20"/>
                <w:lang w:val="en-US"/>
              </w:rPr>
              <w:t xml:space="preserve">Country of </w:t>
            </w:r>
            <w:r w:rsidR="003E41BA">
              <w:rPr>
                <w:rFonts w:eastAsia="Times New Roman"/>
                <w:color w:val="000000"/>
                <w:sz w:val="20"/>
                <w:szCs w:val="20"/>
                <w:lang w:val="en-US"/>
              </w:rPr>
              <w:t>B</w:t>
            </w:r>
            <w:r w:rsidR="00323603" w:rsidRPr="00873245">
              <w:rPr>
                <w:rFonts w:eastAsia="Times New Roman"/>
                <w:color w:val="000000"/>
                <w:sz w:val="20"/>
                <w:szCs w:val="20"/>
                <w:lang w:val="en-US"/>
              </w:rPr>
              <w:t>irth</w:t>
            </w:r>
          </w:p>
        </w:tc>
        <w:tc>
          <w:tcPr>
            <w:tcW w:w="1309" w:type="dxa"/>
            <w:tcBorders>
              <w:top w:val="double" w:sz="6" w:space="0" w:color="auto"/>
              <w:left w:val="nil"/>
              <w:bottom w:val="single" w:sz="4" w:space="0" w:color="auto"/>
              <w:right w:val="nil"/>
            </w:tcBorders>
            <w:shd w:val="clear" w:color="auto" w:fill="auto"/>
            <w:noWrap/>
            <w:vAlign w:val="center"/>
            <w:hideMark/>
          </w:tcPr>
          <w:p w14:paraId="225382B6"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Age at Arrival</w:t>
            </w:r>
          </w:p>
        </w:tc>
        <w:tc>
          <w:tcPr>
            <w:tcW w:w="1227" w:type="dxa"/>
            <w:tcBorders>
              <w:top w:val="double" w:sz="6" w:space="0" w:color="auto"/>
              <w:left w:val="nil"/>
              <w:bottom w:val="single" w:sz="4" w:space="0" w:color="auto"/>
              <w:right w:val="nil"/>
            </w:tcBorders>
            <w:shd w:val="clear" w:color="auto" w:fill="auto"/>
            <w:noWrap/>
            <w:vAlign w:val="center"/>
            <w:hideMark/>
          </w:tcPr>
          <w:p w14:paraId="78CA31F1" w14:textId="77777777" w:rsidR="00D3095C" w:rsidRPr="00873245" w:rsidRDefault="005B0FBD"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Percent 0–</w:t>
            </w:r>
            <w:r w:rsidR="00D3095C" w:rsidRPr="00873245">
              <w:rPr>
                <w:rFonts w:eastAsia="Times New Roman"/>
                <w:color w:val="000000"/>
                <w:sz w:val="20"/>
                <w:szCs w:val="20"/>
                <w:lang w:val="en-US"/>
              </w:rPr>
              <w:t>15 Arrivals</w:t>
            </w:r>
          </w:p>
        </w:tc>
        <w:tc>
          <w:tcPr>
            <w:tcW w:w="1329" w:type="dxa"/>
            <w:tcBorders>
              <w:top w:val="double" w:sz="6" w:space="0" w:color="auto"/>
              <w:left w:val="nil"/>
              <w:bottom w:val="single" w:sz="4" w:space="0" w:color="auto"/>
              <w:right w:val="nil"/>
            </w:tcBorders>
            <w:shd w:val="clear" w:color="auto" w:fill="auto"/>
            <w:noWrap/>
            <w:vAlign w:val="center"/>
            <w:hideMark/>
          </w:tcPr>
          <w:p w14:paraId="7FEAE2BB" w14:textId="77777777" w:rsidR="00D3095C" w:rsidRPr="00873245" w:rsidRDefault="005B0FBD"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Percent 16–</w:t>
            </w:r>
            <w:r w:rsidR="00D3095C" w:rsidRPr="00873245">
              <w:rPr>
                <w:rFonts w:eastAsia="Times New Roman"/>
                <w:color w:val="000000"/>
                <w:sz w:val="20"/>
                <w:szCs w:val="20"/>
                <w:lang w:val="en-US"/>
              </w:rPr>
              <w:t>45 Arrivals</w:t>
            </w:r>
          </w:p>
        </w:tc>
        <w:tc>
          <w:tcPr>
            <w:tcW w:w="1145" w:type="dxa"/>
            <w:tcBorders>
              <w:top w:val="double" w:sz="6" w:space="0" w:color="auto"/>
              <w:left w:val="nil"/>
              <w:bottom w:val="single" w:sz="4" w:space="0" w:color="auto"/>
              <w:right w:val="nil"/>
            </w:tcBorders>
            <w:shd w:val="clear" w:color="auto" w:fill="auto"/>
            <w:noWrap/>
            <w:vAlign w:val="center"/>
            <w:hideMark/>
          </w:tcPr>
          <w:p w14:paraId="71092D9F" w14:textId="77777777" w:rsidR="00D3095C" w:rsidRPr="00873245" w:rsidRDefault="005B0FBD"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Percent</w:t>
            </w:r>
            <w:r w:rsidR="00D3095C" w:rsidRPr="00873245">
              <w:rPr>
                <w:rFonts w:eastAsia="Times New Roman"/>
                <w:color w:val="000000"/>
                <w:sz w:val="20"/>
                <w:szCs w:val="20"/>
                <w:lang w:val="en-US"/>
              </w:rPr>
              <w:t xml:space="preserve"> 45+ Arrivals</w:t>
            </w:r>
          </w:p>
        </w:tc>
      </w:tr>
      <w:tr w:rsidR="00D3095C" w:rsidRPr="00873245" w14:paraId="279B3680" w14:textId="77777777" w:rsidTr="00C315D4">
        <w:trPr>
          <w:trHeight w:val="299"/>
        </w:trPr>
        <w:tc>
          <w:tcPr>
            <w:tcW w:w="3929" w:type="dxa"/>
            <w:tcBorders>
              <w:top w:val="nil"/>
              <w:left w:val="nil"/>
              <w:bottom w:val="nil"/>
              <w:right w:val="nil"/>
            </w:tcBorders>
            <w:shd w:val="clear" w:color="auto" w:fill="auto"/>
            <w:noWrap/>
            <w:vAlign w:val="bottom"/>
            <w:hideMark/>
          </w:tcPr>
          <w:p w14:paraId="055AF3A0" w14:textId="77777777" w:rsidR="00D3095C" w:rsidRPr="00873245" w:rsidRDefault="00D3095C" w:rsidP="00C315D4">
            <w:pPr>
              <w:spacing w:after="0" w:line="240" w:lineRule="auto"/>
              <w:rPr>
                <w:rFonts w:eastAsia="Times New Roman"/>
                <w:color w:val="000000"/>
                <w:sz w:val="20"/>
                <w:szCs w:val="20"/>
                <w:lang w:val="en-US"/>
              </w:rPr>
            </w:pPr>
            <w:r w:rsidRPr="00873245">
              <w:rPr>
                <w:rFonts w:eastAsia="Times New Roman"/>
                <w:color w:val="000000"/>
                <w:sz w:val="20"/>
                <w:szCs w:val="20"/>
                <w:lang w:val="en-US"/>
              </w:rPr>
              <w:t>North and West Europe (</w:t>
            </w:r>
            <w:r w:rsidR="00323603" w:rsidRPr="00873245">
              <w:rPr>
                <w:rFonts w:eastAsia="Times New Roman"/>
                <w:color w:val="000000"/>
                <w:sz w:val="20"/>
                <w:szCs w:val="20"/>
                <w:lang w:val="en-US"/>
              </w:rPr>
              <w:t>old source</w:t>
            </w:r>
            <w:r w:rsidRPr="00873245">
              <w:rPr>
                <w:rFonts w:eastAsia="Times New Roman"/>
                <w:color w:val="000000"/>
                <w:sz w:val="20"/>
                <w:szCs w:val="20"/>
                <w:lang w:val="en-US"/>
              </w:rPr>
              <w:t>)</w:t>
            </w:r>
          </w:p>
        </w:tc>
        <w:tc>
          <w:tcPr>
            <w:tcW w:w="1309" w:type="dxa"/>
            <w:tcBorders>
              <w:top w:val="nil"/>
              <w:left w:val="nil"/>
              <w:bottom w:val="nil"/>
              <w:right w:val="nil"/>
            </w:tcBorders>
            <w:shd w:val="clear" w:color="auto" w:fill="auto"/>
            <w:noWrap/>
            <w:vAlign w:val="center"/>
            <w:hideMark/>
          </w:tcPr>
          <w:p w14:paraId="0D40E28C"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22.7</w:t>
            </w:r>
          </w:p>
        </w:tc>
        <w:tc>
          <w:tcPr>
            <w:tcW w:w="1227" w:type="dxa"/>
            <w:tcBorders>
              <w:top w:val="nil"/>
              <w:left w:val="nil"/>
              <w:bottom w:val="nil"/>
              <w:right w:val="nil"/>
            </w:tcBorders>
            <w:shd w:val="clear" w:color="auto" w:fill="auto"/>
            <w:noWrap/>
            <w:vAlign w:val="center"/>
            <w:hideMark/>
          </w:tcPr>
          <w:p w14:paraId="0D3FC8CA"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24.6</w:t>
            </w:r>
          </w:p>
        </w:tc>
        <w:tc>
          <w:tcPr>
            <w:tcW w:w="1329" w:type="dxa"/>
            <w:tcBorders>
              <w:top w:val="nil"/>
              <w:left w:val="nil"/>
              <w:bottom w:val="nil"/>
              <w:right w:val="nil"/>
            </w:tcBorders>
            <w:shd w:val="clear" w:color="auto" w:fill="auto"/>
            <w:noWrap/>
            <w:vAlign w:val="center"/>
            <w:hideMark/>
          </w:tcPr>
          <w:p w14:paraId="63069C23"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71.2</w:t>
            </w:r>
          </w:p>
        </w:tc>
        <w:tc>
          <w:tcPr>
            <w:tcW w:w="1145" w:type="dxa"/>
            <w:tcBorders>
              <w:top w:val="nil"/>
              <w:left w:val="nil"/>
              <w:bottom w:val="nil"/>
              <w:right w:val="nil"/>
            </w:tcBorders>
            <w:shd w:val="clear" w:color="auto" w:fill="auto"/>
            <w:noWrap/>
            <w:vAlign w:val="center"/>
            <w:hideMark/>
          </w:tcPr>
          <w:p w14:paraId="0FA0D1BF"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4.1</w:t>
            </w:r>
          </w:p>
        </w:tc>
      </w:tr>
      <w:tr w:rsidR="00D3095C" w:rsidRPr="00873245" w14:paraId="5E8F0185" w14:textId="77777777" w:rsidTr="00C315D4">
        <w:trPr>
          <w:trHeight w:val="299"/>
        </w:trPr>
        <w:tc>
          <w:tcPr>
            <w:tcW w:w="3929" w:type="dxa"/>
            <w:tcBorders>
              <w:top w:val="nil"/>
              <w:left w:val="nil"/>
              <w:bottom w:val="nil"/>
              <w:right w:val="nil"/>
            </w:tcBorders>
            <w:shd w:val="clear" w:color="auto" w:fill="auto"/>
            <w:noWrap/>
            <w:vAlign w:val="bottom"/>
            <w:hideMark/>
          </w:tcPr>
          <w:p w14:paraId="08868320" w14:textId="77777777" w:rsidR="00D3095C" w:rsidRPr="00873245" w:rsidRDefault="00D3095C" w:rsidP="00C315D4">
            <w:pPr>
              <w:spacing w:after="0" w:line="240" w:lineRule="auto"/>
              <w:rPr>
                <w:rFonts w:eastAsia="Times New Roman"/>
                <w:color w:val="000000"/>
                <w:sz w:val="20"/>
                <w:szCs w:val="20"/>
                <w:lang w:val="en-US"/>
              </w:rPr>
            </w:pPr>
            <w:r w:rsidRPr="00873245">
              <w:rPr>
                <w:rFonts w:eastAsia="Times New Roman"/>
                <w:color w:val="000000"/>
                <w:sz w:val="20"/>
                <w:szCs w:val="20"/>
                <w:lang w:val="en-US"/>
              </w:rPr>
              <w:t>South and East Europe (</w:t>
            </w:r>
            <w:r w:rsidR="00323603" w:rsidRPr="00873245">
              <w:rPr>
                <w:rFonts w:eastAsia="Times New Roman"/>
                <w:color w:val="000000"/>
                <w:sz w:val="20"/>
                <w:szCs w:val="20"/>
                <w:lang w:val="en-US"/>
              </w:rPr>
              <w:t>new source</w:t>
            </w:r>
            <w:r w:rsidRPr="00873245">
              <w:rPr>
                <w:rFonts w:eastAsia="Times New Roman"/>
                <w:color w:val="000000"/>
                <w:sz w:val="20"/>
                <w:szCs w:val="20"/>
                <w:lang w:val="en-US"/>
              </w:rPr>
              <w:t>)</w:t>
            </w:r>
          </w:p>
        </w:tc>
        <w:tc>
          <w:tcPr>
            <w:tcW w:w="1309" w:type="dxa"/>
            <w:tcBorders>
              <w:top w:val="nil"/>
              <w:left w:val="nil"/>
              <w:bottom w:val="nil"/>
              <w:right w:val="nil"/>
            </w:tcBorders>
            <w:shd w:val="clear" w:color="auto" w:fill="auto"/>
            <w:noWrap/>
            <w:vAlign w:val="center"/>
            <w:hideMark/>
          </w:tcPr>
          <w:p w14:paraId="2B612610"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21.1</w:t>
            </w:r>
          </w:p>
        </w:tc>
        <w:tc>
          <w:tcPr>
            <w:tcW w:w="1227" w:type="dxa"/>
            <w:tcBorders>
              <w:top w:val="nil"/>
              <w:left w:val="nil"/>
              <w:bottom w:val="nil"/>
              <w:right w:val="nil"/>
            </w:tcBorders>
            <w:shd w:val="clear" w:color="auto" w:fill="auto"/>
            <w:noWrap/>
            <w:vAlign w:val="center"/>
            <w:hideMark/>
          </w:tcPr>
          <w:p w14:paraId="48FDF992"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31.4</w:t>
            </w:r>
          </w:p>
        </w:tc>
        <w:tc>
          <w:tcPr>
            <w:tcW w:w="1329" w:type="dxa"/>
            <w:tcBorders>
              <w:top w:val="nil"/>
              <w:left w:val="nil"/>
              <w:bottom w:val="nil"/>
              <w:right w:val="nil"/>
            </w:tcBorders>
            <w:shd w:val="clear" w:color="auto" w:fill="auto"/>
            <w:noWrap/>
            <w:vAlign w:val="center"/>
            <w:hideMark/>
          </w:tcPr>
          <w:p w14:paraId="525C3400"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65.6</w:t>
            </w:r>
          </w:p>
        </w:tc>
        <w:tc>
          <w:tcPr>
            <w:tcW w:w="1145" w:type="dxa"/>
            <w:tcBorders>
              <w:top w:val="nil"/>
              <w:left w:val="nil"/>
              <w:bottom w:val="nil"/>
              <w:right w:val="nil"/>
            </w:tcBorders>
            <w:shd w:val="clear" w:color="auto" w:fill="auto"/>
            <w:noWrap/>
            <w:vAlign w:val="center"/>
            <w:hideMark/>
          </w:tcPr>
          <w:p w14:paraId="3643B54C"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3.0</w:t>
            </w:r>
          </w:p>
        </w:tc>
      </w:tr>
      <w:tr w:rsidR="00D3095C" w:rsidRPr="00873245" w14:paraId="229917D0" w14:textId="77777777" w:rsidTr="00C315D4">
        <w:trPr>
          <w:trHeight w:val="299"/>
        </w:trPr>
        <w:tc>
          <w:tcPr>
            <w:tcW w:w="3929" w:type="dxa"/>
            <w:tcBorders>
              <w:top w:val="nil"/>
              <w:left w:val="nil"/>
              <w:bottom w:val="nil"/>
              <w:right w:val="nil"/>
            </w:tcBorders>
            <w:shd w:val="clear" w:color="auto" w:fill="auto"/>
            <w:noWrap/>
            <w:vAlign w:val="bottom"/>
            <w:hideMark/>
          </w:tcPr>
          <w:p w14:paraId="2F3A2E26" w14:textId="77777777" w:rsidR="00D3095C" w:rsidRPr="00873245" w:rsidRDefault="00D3095C" w:rsidP="00C315D4">
            <w:pPr>
              <w:spacing w:after="0" w:line="240" w:lineRule="auto"/>
              <w:jc w:val="center"/>
              <w:rPr>
                <w:rFonts w:eastAsia="Times New Roman"/>
                <w:color w:val="000000"/>
                <w:sz w:val="20"/>
                <w:szCs w:val="20"/>
                <w:lang w:val="en-US"/>
              </w:rPr>
            </w:pPr>
          </w:p>
        </w:tc>
        <w:tc>
          <w:tcPr>
            <w:tcW w:w="1309" w:type="dxa"/>
            <w:tcBorders>
              <w:top w:val="nil"/>
              <w:left w:val="nil"/>
              <w:bottom w:val="nil"/>
              <w:right w:val="nil"/>
            </w:tcBorders>
            <w:shd w:val="clear" w:color="auto" w:fill="auto"/>
            <w:noWrap/>
            <w:vAlign w:val="center"/>
            <w:hideMark/>
          </w:tcPr>
          <w:p w14:paraId="660931AF" w14:textId="77777777" w:rsidR="00D3095C" w:rsidRPr="00873245" w:rsidRDefault="00D3095C" w:rsidP="00C315D4">
            <w:pPr>
              <w:spacing w:after="0" w:line="240" w:lineRule="auto"/>
              <w:rPr>
                <w:rFonts w:eastAsia="Times New Roman"/>
                <w:sz w:val="20"/>
                <w:szCs w:val="20"/>
                <w:lang w:val="en-US"/>
              </w:rPr>
            </w:pPr>
          </w:p>
        </w:tc>
        <w:tc>
          <w:tcPr>
            <w:tcW w:w="1227" w:type="dxa"/>
            <w:tcBorders>
              <w:top w:val="nil"/>
              <w:left w:val="nil"/>
              <w:bottom w:val="nil"/>
              <w:right w:val="nil"/>
            </w:tcBorders>
            <w:shd w:val="clear" w:color="auto" w:fill="auto"/>
            <w:noWrap/>
            <w:vAlign w:val="center"/>
            <w:hideMark/>
          </w:tcPr>
          <w:p w14:paraId="09C3E42A" w14:textId="77777777" w:rsidR="00D3095C" w:rsidRPr="00873245" w:rsidRDefault="00D3095C" w:rsidP="00C315D4">
            <w:pPr>
              <w:spacing w:after="0" w:line="240" w:lineRule="auto"/>
              <w:jc w:val="center"/>
              <w:rPr>
                <w:rFonts w:eastAsia="Times New Roman"/>
                <w:sz w:val="20"/>
                <w:szCs w:val="20"/>
                <w:lang w:val="en-US"/>
              </w:rPr>
            </w:pPr>
          </w:p>
        </w:tc>
        <w:tc>
          <w:tcPr>
            <w:tcW w:w="1329" w:type="dxa"/>
            <w:tcBorders>
              <w:top w:val="nil"/>
              <w:left w:val="nil"/>
              <w:bottom w:val="nil"/>
              <w:right w:val="nil"/>
            </w:tcBorders>
            <w:shd w:val="clear" w:color="auto" w:fill="auto"/>
            <w:noWrap/>
            <w:vAlign w:val="center"/>
            <w:hideMark/>
          </w:tcPr>
          <w:p w14:paraId="3B14CDB7" w14:textId="77777777" w:rsidR="00D3095C" w:rsidRPr="00873245" w:rsidRDefault="00D3095C" w:rsidP="00C315D4">
            <w:pPr>
              <w:spacing w:after="0" w:line="240" w:lineRule="auto"/>
              <w:jc w:val="center"/>
              <w:rPr>
                <w:rFonts w:eastAsia="Times New Roman"/>
                <w:sz w:val="20"/>
                <w:szCs w:val="20"/>
                <w:lang w:val="en-US"/>
              </w:rPr>
            </w:pPr>
          </w:p>
        </w:tc>
        <w:tc>
          <w:tcPr>
            <w:tcW w:w="1145" w:type="dxa"/>
            <w:tcBorders>
              <w:top w:val="nil"/>
              <w:left w:val="nil"/>
              <w:bottom w:val="nil"/>
              <w:right w:val="nil"/>
            </w:tcBorders>
            <w:shd w:val="clear" w:color="auto" w:fill="auto"/>
            <w:noWrap/>
            <w:vAlign w:val="center"/>
            <w:hideMark/>
          </w:tcPr>
          <w:p w14:paraId="2824B0A3" w14:textId="77777777" w:rsidR="00D3095C" w:rsidRPr="00873245" w:rsidRDefault="00D3095C" w:rsidP="00C315D4">
            <w:pPr>
              <w:spacing w:after="0" w:line="240" w:lineRule="auto"/>
              <w:jc w:val="center"/>
              <w:rPr>
                <w:rFonts w:eastAsia="Times New Roman"/>
                <w:sz w:val="20"/>
                <w:szCs w:val="20"/>
                <w:lang w:val="en-US"/>
              </w:rPr>
            </w:pPr>
          </w:p>
        </w:tc>
      </w:tr>
      <w:tr w:rsidR="00D3095C" w:rsidRPr="00873245" w14:paraId="4EFDC847" w14:textId="77777777" w:rsidTr="00C315D4">
        <w:trPr>
          <w:trHeight w:val="299"/>
        </w:trPr>
        <w:tc>
          <w:tcPr>
            <w:tcW w:w="3929" w:type="dxa"/>
            <w:tcBorders>
              <w:top w:val="nil"/>
              <w:left w:val="nil"/>
              <w:bottom w:val="nil"/>
              <w:right w:val="nil"/>
            </w:tcBorders>
            <w:shd w:val="clear" w:color="auto" w:fill="auto"/>
            <w:noWrap/>
            <w:vAlign w:val="bottom"/>
            <w:hideMark/>
          </w:tcPr>
          <w:p w14:paraId="66333BAF" w14:textId="77777777" w:rsidR="00D3095C" w:rsidRPr="00873245" w:rsidRDefault="00D3095C" w:rsidP="00C315D4">
            <w:pPr>
              <w:spacing w:after="0" w:line="240" w:lineRule="auto"/>
              <w:rPr>
                <w:rFonts w:eastAsia="Times New Roman"/>
                <w:color w:val="000000"/>
                <w:sz w:val="20"/>
                <w:szCs w:val="20"/>
                <w:lang w:val="en-US"/>
              </w:rPr>
            </w:pPr>
            <w:r w:rsidRPr="00873245">
              <w:rPr>
                <w:rFonts w:eastAsia="Times New Roman"/>
                <w:color w:val="000000"/>
                <w:sz w:val="20"/>
                <w:szCs w:val="20"/>
                <w:lang w:val="en-US"/>
              </w:rPr>
              <w:t>Russia</w:t>
            </w:r>
          </w:p>
        </w:tc>
        <w:tc>
          <w:tcPr>
            <w:tcW w:w="1309" w:type="dxa"/>
            <w:tcBorders>
              <w:top w:val="nil"/>
              <w:left w:val="nil"/>
              <w:bottom w:val="nil"/>
              <w:right w:val="nil"/>
            </w:tcBorders>
            <w:shd w:val="clear" w:color="auto" w:fill="auto"/>
            <w:noWrap/>
            <w:vAlign w:val="center"/>
            <w:hideMark/>
          </w:tcPr>
          <w:p w14:paraId="5685A075"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20.7</w:t>
            </w:r>
          </w:p>
        </w:tc>
        <w:tc>
          <w:tcPr>
            <w:tcW w:w="1227" w:type="dxa"/>
            <w:tcBorders>
              <w:top w:val="nil"/>
              <w:left w:val="nil"/>
              <w:bottom w:val="nil"/>
              <w:right w:val="nil"/>
            </w:tcBorders>
            <w:shd w:val="clear" w:color="auto" w:fill="auto"/>
            <w:noWrap/>
            <w:vAlign w:val="center"/>
            <w:hideMark/>
          </w:tcPr>
          <w:p w14:paraId="5F699A52"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33.0</w:t>
            </w:r>
          </w:p>
        </w:tc>
        <w:tc>
          <w:tcPr>
            <w:tcW w:w="1329" w:type="dxa"/>
            <w:tcBorders>
              <w:top w:val="nil"/>
              <w:left w:val="nil"/>
              <w:bottom w:val="nil"/>
              <w:right w:val="nil"/>
            </w:tcBorders>
            <w:shd w:val="clear" w:color="auto" w:fill="auto"/>
            <w:noWrap/>
            <w:vAlign w:val="center"/>
            <w:hideMark/>
          </w:tcPr>
          <w:p w14:paraId="71521241"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64.0</w:t>
            </w:r>
          </w:p>
        </w:tc>
        <w:tc>
          <w:tcPr>
            <w:tcW w:w="1145" w:type="dxa"/>
            <w:tcBorders>
              <w:top w:val="nil"/>
              <w:left w:val="nil"/>
              <w:bottom w:val="nil"/>
              <w:right w:val="nil"/>
            </w:tcBorders>
            <w:shd w:val="clear" w:color="auto" w:fill="auto"/>
            <w:noWrap/>
            <w:vAlign w:val="center"/>
            <w:hideMark/>
          </w:tcPr>
          <w:p w14:paraId="749338FA"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3.0</w:t>
            </w:r>
          </w:p>
        </w:tc>
      </w:tr>
      <w:tr w:rsidR="00D3095C" w:rsidRPr="00873245" w14:paraId="7409D4D5" w14:textId="77777777" w:rsidTr="00C315D4">
        <w:trPr>
          <w:trHeight w:val="299"/>
        </w:trPr>
        <w:tc>
          <w:tcPr>
            <w:tcW w:w="3929" w:type="dxa"/>
            <w:tcBorders>
              <w:top w:val="nil"/>
              <w:left w:val="nil"/>
              <w:bottom w:val="nil"/>
              <w:right w:val="nil"/>
            </w:tcBorders>
            <w:shd w:val="clear" w:color="auto" w:fill="auto"/>
            <w:noWrap/>
            <w:vAlign w:val="bottom"/>
            <w:hideMark/>
          </w:tcPr>
          <w:p w14:paraId="78F93690" w14:textId="77777777" w:rsidR="00D3095C" w:rsidRPr="00873245" w:rsidRDefault="00D3095C" w:rsidP="00C315D4">
            <w:pPr>
              <w:spacing w:after="0" w:line="240" w:lineRule="auto"/>
              <w:rPr>
                <w:rFonts w:eastAsia="Times New Roman"/>
                <w:color w:val="000000"/>
                <w:sz w:val="20"/>
                <w:szCs w:val="20"/>
                <w:lang w:val="en-US"/>
              </w:rPr>
            </w:pPr>
            <w:r w:rsidRPr="00873245">
              <w:rPr>
                <w:rFonts w:eastAsia="Times New Roman"/>
                <w:color w:val="000000"/>
                <w:sz w:val="20"/>
                <w:szCs w:val="20"/>
                <w:lang w:val="en-US"/>
              </w:rPr>
              <w:t>Romania</w:t>
            </w:r>
          </w:p>
        </w:tc>
        <w:tc>
          <w:tcPr>
            <w:tcW w:w="1309" w:type="dxa"/>
            <w:tcBorders>
              <w:top w:val="nil"/>
              <w:left w:val="nil"/>
              <w:bottom w:val="nil"/>
              <w:right w:val="nil"/>
            </w:tcBorders>
            <w:shd w:val="clear" w:color="auto" w:fill="auto"/>
            <w:noWrap/>
            <w:vAlign w:val="center"/>
            <w:hideMark/>
          </w:tcPr>
          <w:p w14:paraId="0BAF2C4D"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20.8</w:t>
            </w:r>
          </w:p>
        </w:tc>
        <w:tc>
          <w:tcPr>
            <w:tcW w:w="1227" w:type="dxa"/>
            <w:tcBorders>
              <w:top w:val="nil"/>
              <w:left w:val="nil"/>
              <w:bottom w:val="nil"/>
              <w:right w:val="nil"/>
            </w:tcBorders>
            <w:shd w:val="clear" w:color="auto" w:fill="auto"/>
            <w:noWrap/>
            <w:vAlign w:val="center"/>
            <w:hideMark/>
          </w:tcPr>
          <w:p w14:paraId="5A432E5C"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36.4</w:t>
            </w:r>
          </w:p>
        </w:tc>
        <w:tc>
          <w:tcPr>
            <w:tcW w:w="1329" w:type="dxa"/>
            <w:tcBorders>
              <w:top w:val="nil"/>
              <w:left w:val="nil"/>
              <w:bottom w:val="nil"/>
              <w:right w:val="nil"/>
            </w:tcBorders>
            <w:shd w:val="clear" w:color="auto" w:fill="auto"/>
            <w:noWrap/>
            <w:vAlign w:val="center"/>
            <w:hideMark/>
          </w:tcPr>
          <w:p w14:paraId="5E565596"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59.9</w:t>
            </w:r>
          </w:p>
        </w:tc>
        <w:tc>
          <w:tcPr>
            <w:tcW w:w="1145" w:type="dxa"/>
            <w:tcBorders>
              <w:top w:val="nil"/>
              <w:left w:val="nil"/>
              <w:bottom w:val="nil"/>
              <w:right w:val="nil"/>
            </w:tcBorders>
            <w:shd w:val="clear" w:color="auto" w:fill="auto"/>
            <w:noWrap/>
            <w:vAlign w:val="center"/>
            <w:hideMark/>
          </w:tcPr>
          <w:p w14:paraId="311E575A"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3.7</w:t>
            </w:r>
          </w:p>
        </w:tc>
      </w:tr>
      <w:tr w:rsidR="00D3095C" w:rsidRPr="00873245" w14:paraId="1FD02AB6" w14:textId="77777777" w:rsidTr="00C315D4">
        <w:trPr>
          <w:trHeight w:val="299"/>
        </w:trPr>
        <w:tc>
          <w:tcPr>
            <w:tcW w:w="3929" w:type="dxa"/>
            <w:tcBorders>
              <w:top w:val="nil"/>
              <w:left w:val="nil"/>
              <w:bottom w:val="nil"/>
              <w:right w:val="nil"/>
            </w:tcBorders>
            <w:shd w:val="clear" w:color="auto" w:fill="auto"/>
            <w:noWrap/>
            <w:vAlign w:val="bottom"/>
            <w:hideMark/>
          </w:tcPr>
          <w:p w14:paraId="3836F7F9" w14:textId="77777777" w:rsidR="00D3095C" w:rsidRPr="00873245" w:rsidRDefault="00D3095C" w:rsidP="00C315D4">
            <w:pPr>
              <w:spacing w:after="0" w:line="240" w:lineRule="auto"/>
              <w:rPr>
                <w:rFonts w:eastAsia="Times New Roman"/>
                <w:color w:val="000000"/>
                <w:sz w:val="20"/>
                <w:szCs w:val="20"/>
                <w:lang w:val="en-US"/>
              </w:rPr>
            </w:pPr>
            <w:r w:rsidRPr="00873245">
              <w:rPr>
                <w:rFonts w:eastAsia="Times New Roman"/>
                <w:color w:val="000000"/>
                <w:sz w:val="20"/>
                <w:szCs w:val="20"/>
                <w:lang w:val="en-US"/>
              </w:rPr>
              <w:t>Portugal</w:t>
            </w:r>
          </w:p>
        </w:tc>
        <w:tc>
          <w:tcPr>
            <w:tcW w:w="1309" w:type="dxa"/>
            <w:tcBorders>
              <w:top w:val="nil"/>
              <w:left w:val="nil"/>
              <w:bottom w:val="nil"/>
              <w:right w:val="nil"/>
            </w:tcBorders>
            <w:shd w:val="clear" w:color="auto" w:fill="auto"/>
            <w:noWrap/>
            <w:vAlign w:val="center"/>
            <w:hideMark/>
          </w:tcPr>
          <w:p w14:paraId="2FD3EA64"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20.8</w:t>
            </w:r>
          </w:p>
        </w:tc>
        <w:tc>
          <w:tcPr>
            <w:tcW w:w="1227" w:type="dxa"/>
            <w:tcBorders>
              <w:top w:val="nil"/>
              <w:left w:val="nil"/>
              <w:bottom w:val="nil"/>
              <w:right w:val="nil"/>
            </w:tcBorders>
            <w:shd w:val="clear" w:color="auto" w:fill="auto"/>
            <w:noWrap/>
            <w:vAlign w:val="center"/>
            <w:hideMark/>
          </w:tcPr>
          <w:p w14:paraId="6FD3DD7C"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33.5</w:t>
            </w:r>
          </w:p>
        </w:tc>
        <w:tc>
          <w:tcPr>
            <w:tcW w:w="1329" w:type="dxa"/>
            <w:tcBorders>
              <w:top w:val="nil"/>
              <w:left w:val="nil"/>
              <w:bottom w:val="nil"/>
              <w:right w:val="nil"/>
            </w:tcBorders>
            <w:shd w:val="clear" w:color="auto" w:fill="auto"/>
            <w:noWrap/>
            <w:vAlign w:val="center"/>
            <w:hideMark/>
          </w:tcPr>
          <w:p w14:paraId="2DE4D21D"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63.4</w:t>
            </w:r>
          </w:p>
        </w:tc>
        <w:tc>
          <w:tcPr>
            <w:tcW w:w="1145" w:type="dxa"/>
            <w:tcBorders>
              <w:top w:val="nil"/>
              <w:left w:val="nil"/>
              <w:bottom w:val="nil"/>
              <w:right w:val="nil"/>
            </w:tcBorders>
            <w:shd w:val="clear" w:color="auto" w:fill="auto"/>
            <w:noWrap/>
            <w:vAlign w:val="center"/>
            <w:hideMark/>
          </w:tcPr>
          <w:p w14:paraId="3E5D63F3"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3.1</w:t>
            </w:r>
          </w:p>
        </w:tc>
      </w:tr>
      <w:tr w:rsidR="00D3095C" w:rsidRPr="00873245" w14:paraId="4B06CC6C" w14:textId="77777777" w:rsidTr="00C315D4">
        <w:trPr>
          <w:trHeight w:val="299"/>
        </w:trPr>
        <w:tc>
          <w:tcPr>
            <w:tcW w:w="3929" w:type="dxa"/>
            <w:tcBorders>
              <w:top w:val="nil"/>
              <w:left w:val="nil"/>
              <w:bottom w:val="nil"/>
              <w:right w:val="nil"/>
            </w:tcBorders>
            <w:shd w:val="clear" w:color="auto" w:fill="auto"/>
            <w:noWrap/>
            <w:vAlign w:val="bottom"/>
            <w:hideMark/>
          </w:tcPr>
          <w:p w14:paraId="10033BE5" w14:textId="77777777" w:rsidR="00D3095C" w:rsidRPr="00873245" w:rsidRDefault="00D3095C" w:rsidP="00C315D4">
            <w:pPr>
              <w:spacing w:after="0" w:line="240" w:lineRule="auto"/>
              <w:rPr>
                <w:rFonts w:eastAsia="Times New Roman"/>
                <w:color w:val="000000"/>
                <w:sz w:val="20"/>
                <w:szCs w:val="20"/>
                <w:lang w:val="en-US"/>
              </w:rPr>
            </w:pPr>
            <w:r w:rsidRPr="00873245">
              <w:rPr>
                <w:rFonts w:eastAsia="Times New Roman"/>
                <w:color w:val="000000"/>
                <w:sz w:val="20"/>
                <w:szCs w:val="20"/>
                <w:lang w:val="en-US"/>
              </w:rPr>
              <w:t>Italy</w:t>
            </w:r>
          </w:p>
        </w:tc>
        <w:tc>
          <w:tcPr>
            <w:tcW w:w="1309" w:type="dxa"/>
            <w:tcBorders>
              <w:top w:val="nil"/>
              <w:left w:val="nil"/>
              <w:bottom w:val="nil"/>
              <w:right w:val="nil"/>
            </w:tcBorders>
            <w:shd w:val="clear" w:color="auto" w:fill="auto"/>
            <w:noWrap/>
            <w:vAlign w:val="center"/>
            <w:hideMark/>
          </w:tcPr>
          <w:p w14:paraId="671D875F"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21.4</w:t>
            </w:r>
          </w:p>
        </w:tc>
        <w:tc>
          <w:tcPr>
            <w:tcW w:w="1227" w:type="dxa"/>
            <w:tcBorders>
              <w:top w:val="nil"/>
              <w:left w:val="nil"/>
              <w:bottom w:val="nil"/>
              <w:right w:val="nil"/>
            </w:tcBorders>
            <w:shd w:val="clear" w:color="auto" w:fill="auto"/>
            <w:noWrap/>
            <w:vAlign w:val="center"/>
            <w:hideMark/>
          </w:tcPr>
          <w:p w14:paraId="72DF36C7"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31.9</w:t>
            </w:r>
          </w:p>
        </w:tc>
        <w:tc>
          <w:tcPr>
            <w:tcW w:w="1329" w:type="dxa"/>
            <w:tcBorders>
              <w:top w:val="nil"/>
              <w:left w:val="nil"/>
              <w:bottom w:val="nil"/>
              <w:right w:val="nil"/>
            </w:tcBorders>
            <w:shd w:val="clear" w:color="auto" w:fill="auto"/>
            <w:noWrap/>
            <w:vAlign w:val="center"/>
            <w:hideMark/>
          </w:tcPr>
          <w:p w14:paraId="78456660"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64.7</w:t>
            </w:r>
          </w:p>
        </w:tc>
        <w:tc>
          <w:tcPr>
            <w:tcW w:w="1145" w:type="dxa"/>
            <w:tcBorders>
              <w:top w:val="nil"/>
              <w:left w:val="nil"/>
              <w:bottom w:val="nil"/>
              <w:right w:val="nil"/>
            </w:tcBorders>
            <w:shd w:val="clear" w:color="auto" w:fill="auto"/>
            <w:noWrap/>
            <w:vAlign w:val="center"/>
            <w:hideMark/>
          </w:tcPr>
          <w:p w14:paraId="19757B45"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3.4</w:t>
            </w:r>
          </w:p>
        </w:tc>
      </w:tr>
      <w:tr w:rsidR="00D3095C" w:rsidRPr="00873245" w14:paraId="47E03DBE" w14:textId="77777777" w:rsidTr="00C315D4">
        <w:trPr>
          <w:trHeight w:val="299"/>
        </w:trPr>
        <w:tc>
          <w:tcPr>
            <w:tcW w:w="3929" w:type="dxa"/>
            <w:tcBorders>
              <w:top w:val="nil"/>
              <w:left w:val="nil"/>
              <w:bottom w:val="nil"/>
              <w:right w:val="nil"/>
            </w:tcBorders>
            <w:shd w:val="clear" w:color="auto" w:fill="auto"/>
            <w:noWrap/>
            <w:vAlign w:val="bottom"/>
            <w:hideMark/>
          </w:tcPr>
          <w:p w14:paraId="5EDD3A94" w14:textId="77777777" w:rsidR="00D3095C" w:rsidRPr="00873245" w:rsidRDefault="00D3095C" w:rsidP="00C315D4">
            <w:pPr>
              <w:spacing w:after="0" w:line="240" w:lineRule="auto"/>
              <w:rPr>
                <w:rFonts w:eastAsia="Times New Roman"/>
                <w:color w:val="000000"/>
                <w:sz w:val="20"/>
                <w:szCs w:val="20"/>
                <w:lang w:val="en-US"/>
              </w:rPr>
            </w:pPr>
            <w:r w:rsidRPr="00873245">
              <w:rPr>
                <w:rFonts w:eastAsia="Times New Roman"/>
                <w:color w:val="000000"/>
                <w:sz w:val="20"/>
                <w:szCs w:val="20"/>
                <w:lang w:val="en-US"/>
              </w:rPr>
              <w:t>Finland</w:t>
            </w:r>
          </w:p>
        </w:tc>
        <w:tc>
          <w:tcPr>
            <w:tcW w:w="1309" w:type="dxa"/>
            <w:tcBorders>
              <w:top w:val="nil"/>
              <w:left w:val="nil"/>
              <w:bottom w:val="nil"/>
              <w:right w:val="nil"/>
            </w:tcBorders>
            <w:shd w:val="clear" w:color="auto" w:fill="auto"/>
            <w:noWrap/>
            <w:vAlign w:val="center"/>
            <w:hideMark/>
          </w:tcPr>
          <w:p w14:paraId="681D1675"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21.5</w:t>
            </w:r>
          </w:p>
        </w:tc>
        <w:tc>
          <w:tcPr>
            <w:tcW w:w="1227" w:type="dxa"/>
            <w:tcBorders>
              <w:top w:val="nil"/>
              <w:left w:val="nil"/>
              <w:bottom w:val="nil"/>
              <w:right w:val="nil"/>
            </w:tcBorders>
            <w:shd w:val="clear" w:color="auto" w:fill="auto"/>
            <w:noWrap/>
            <w:vAlign w:val="center"/>
            <w:hideMark/>
          </w:tcPr>
          <w:p w14:paraId="3EF3666A"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19.6</w:t>
            </w:r>
          </w:p>
        </w:tc>
        <w:tc>
          <w:tcPr>
            <w:tcW w:w="1329" w:type="dxa"/>
            <w:tcBorders>
              <w:top w:val="nil"/>
              <w:left w:val="nil"/>
              <w:bottom w:val="nil"/>
              <w:right w:val="nil"/>
            </w:tcBorders>
            <w:shd w:val="clear" w:color="auto" w:fill="auto"/>
            <w:noWrap/>
            <w:vAlign w:val="center"/>
            <w:hideMark/>
          </w:tcPr>
          <w:p w14:paraId="1AACB72B"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78.8</w:t>
            </w:r>
          </w:p>
        </w:tc>
        <w:tc>
          <w:tcPr>
            <w:tcW w:w="1145" w:type="dxa"/>
            <w:tcBorders>
              <w:top w:val="nil"/>
              <w:left w:val="nil"/>
              <w:bottom w:val="nil"/>
              <w:right w:val="nil"/>
            </w:tcBorders>
            <w:shd w:val="clear" w:color="auto" w:fill="auto"/>
            <w:noWrap/>
            <w:vAlign w:val="center"/>
            <w:hideMark/>
          </w:tcPr>
          <w:p w14:paraId="6EFBAB1C"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1.6</w:t>
            </w:r>
          </w:p>
        </w:tc>
      </w:tr>
      <w:tr w:rsidR="00D3095C" w:rsidRPr="00873245" w14:paraId="2A1B1347" w14:textId="77777777" w:rsidTr="00C315D4">
        <w:trPr>
          <w:trHeight w:val="299"/>
        </w:trPr>
        <w:tc>
          <w:tcPr>
            <w:tcW w:w="3929" w:type="dxa"/>
            <w:tcBorders>
              <w:top w:val="nil"/>
              <w:left w:val="nil"/>
              <w:bottom w:val="nil"/>
              <w:right w:val="nil"/>
            </w:tcBorders>
            <w:shd w:val="clear" w:color="auto" w:fill="auto"/>
            <w:noWrap/>
            <w:vAlign w:val="bottom"/>
            <w:hideMark/>
          </w:tcPr>
          <w:p w14:paraId="00AD8382" w14:textId="77777777" w:rsidR="00D3095C" w:rsidRPr="00873245" w:rsidRDefault="00D3095C" w:rsidP="00C315D4">
            <w:pPr>
              <w:spacing w:after="0" w:line="240" w:lineRule="auto"/>
              <w:rPr>
                <w:rFonts w:eastAsia="Times New Roman"/>
                <w:color w:val="000000"/>
                <w:sz w:val="20"/>
                <w:szCs w:val="20"/>
                <w:lang w:val="en-US"/>
              </w:rPr>
            </w:pPr>
            <w:r w:rsidRPr="00873245">
              <w:rPr>
                <w:rFonts w:eastAsia="Times New Roman"/>
                <w:color w:val="000000"/>
                <w:sz w:val="20"/>
                <w:szCs w:val="20"/>
                <w:lang w:val="en-US"/>
              </w:rPr>
              <w:t>Greece</w:t>
            </w:r>
          </w:p>
        </w:tc>
        <w:tc>
          <w:tcPr>
            <w:tcW w:w="1309" w:type="dxa"/>
            <w:tcBorders>
              <w:top w:val="nil"/>
              <w:left w:val="nil"/>
              <w:bottom w:val="nil"/>
              <w:right w:val="nil"/>
            </w:tcBorders>
            <w:shd w:val="clear" w:color="auto" w:fill="auto"/>
            <w:noWrap/>
            <w:vAlign w:val="center"/>
            <w:hideMark/>
          </w:tcPr>
          <w:p w14:paraId="1B9AD1C5"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21.6</w:t>
            </w:r>
          </w:p>
        </w:tc>
        <w:tc>
          <w:tcPr>
            <w:tcW w:w="1227" w:type="dxa"/>
            <w:tcBorders>
              <w:top w:val="nil"/>
              <w:left w:val="nil"/>
              <w:bottom w:val="nil"/>
              <w:right w:val="nil"/>
            </w:tcBorders>
            <w:shd w:val="clear" w:color="auto" w:fill="auto"/>
            <w:noWrap/>
            <w:vAlign w:val="center"/>
            <w:hideMark/>
          </w:tcPr>
          <w:p w14:paraId="1D6E273F"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27.7</w:t>
            </w:r>
          </w:p>
        </w:tc>
        <w:tc>
          <w:tcPr>
            <w:tcW w:w="1329" w:type="dxa"/>
            <w:tcBorders>
              <w:top w:val="nil"/>
              <w:left w:val="nil"/>
              <w:bottom w:val="nil"/>
              <w:right w:val="nil"/>
            </w:tcBorders>
            <w:shd w:val="clear" w:color="auto" w:fill="auto"/>
            <w:noWrap/>
            <w:vAlign w:val="center"/>
            <w:hideMark/>
          </w:tcPr>
          <w:p w14:paraId="25E44F1A"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69.9</w:t>
            </w:r>
          </w:p>
        </w:tc>
        <w:tc>
          <w:tcPr>
            <w:tcW w:w="1145" w:type="dxa"/>
            <w:tcBorders>
              <w:top w:val="nil"/>
              <w:left w:val="nil"/>
              <w:bottom w:val="nil"/>
              <w:right w:val="nil"/>
            </w:tcBorders>
            <w:shd w:val="clear" w:color="auto" w:fill="auto"/>
            <w:noWrap/>
            <w:vAlign w:val="center"/>
            <w:hideMark/>
          </w:tcPr>
          <w:p w14:paraId="42BB64E9"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2.4</w:t>
            </w:r>
          </w:p>
        </w:tc>
      </w:tr>
      <w:tr w:rsidR="00D3095C" w:rsidRPr="00873245" w14:paraId="49C0305F" w14:textId="77777777" w:rsidTr="00C315D4">
        <w:trPr>
          <w:trHeight w:val="299"/>
        </w:trPr>
        <w:tc>
          <w:tcPr>
            <w:tcW w:w="3929" w:type="dxa"/>
            <w:tcBorders>
              <w:top w:val="nil"/>
              <w:left w:val="nil"/>
              <w:bottom w:val="nil"/>
              <w:right w:val="nil"/>
            </w:tcBorders>
            <w:shd w:val="clear" w:color="auto" w:fill="auto"/>
            <w:noWrap/>
            <w:vAlign w:val="bottom"/>
            <w:hideMark/>
          </w:tcPr>
          <w:p w14:paraId="6BBF57AB" w14:textId="77777777" w:rsidR="00D3095C" w:rsidRPr="00873245" w:rsidRDefault="00D3095C" w:rsidP="00C315D4">
            <w:pPr>
              <w:spacing w:after="0" w:line="240" w:lineRule="auto"/>
              <w:rPr>
                <w:rFonts w:eastAsia="Times New Roman"/>
                <w:color w:val="000000"/>
                <w:sz w:val="20"/>
                <w:szCs w:val="20"/>
                <w:lang w:val="en-US"/>
              </w:rPr>
            </w:pPr>
            <w:r w:rsidRPr="00873245">
              <w:rPr>
                <w:rFonts w:eastAsia="Times New Roman"/>
                <w:color w:val="000000"/>
                <w:sz w:val="20"/>
                <w:szCs w:val="20"/>
                <w:lang w:val="en-US"/>
              </w:rPr>
              <w:t>Hungary</w:t>
            </w:r>
          </w:p>
        </w:tc>
        <w:tc>
          <w:tcPr>
            <w:tcW w:w="1309" w:type="dxa"/>
            <w:tcBorders>
              <w:top w:val="nil"/>
              <w:left w:val="nil"/>
              <w:bottom w:val="nil"/>
              <w:right w:val="nil"/>
            </w:tcBorders>
            <w:shd w:val="clear" w:color="auto" w:fill="auto"/>
            <w:noWrap/>
            <w:vAlign w:val="center"/>
            <w:hideMark/>
          </w:tcPr>
          <w:p w14:paraId="269322E6"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21.7</w:t>
            </w:r>
          </w:p>
        </w:tc>
        <w:tc>
          <w:tcPr>
            <w:tcW w:w="1227" w:type="dxa"/>
            <w:tcBorders>
              <w:top w:val="nil"/>
              <w:left w:val="nil"/>
              <w:bottom w:val="nil"/>
              <w:right w:val="nil"/>
            </w:tcBorders>
            <w:shd w:val="clear" w:color="auto" w:fill="auto"/>
            <w:noWrap/>
            <w:vAlign w:val="center"/>
            <w:hideMark/>
          </w:tcPr>
          <w:p w14:paraId="75AE9B0E"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28.4</w:t>
            </w:r>
          </w:p>
        </w:tc>
        <w:tc>
          <w:tcPr>
            <w:tcW w:w="1329" w:type="dxa"/>
            <w:tcBorders>
              <w:top w:val="nil"/>
              <w:left w:val="nil"/>
              <w:bottom w:val="nil"/>
              <w:right w:val="nil"/>
            </w:tcBorders>
            <w:shd w:val="clear" w:color="auto" w:fill="auto"/>
            <w:noWrap/>
            <w:vAlign w:val="center"/>
            <w:hideMark/>
          </w:tcPr>
          <w:p w14:paraId="467F6F8E"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69.2</w:t>
            </w:r>
          </w:p>
        </w:tc>
        <w:tc>
          <w:tcPr>
            <w:tcW w:w="1145" w:type="dxa"/>
            <w:tcBorders>
              <w:top w:val="nil"/>
              <w:left w:val="nil"/>
              <w:bottom w:val="nil"/>
              <w:right w:val="nil"/>
            </w:tcBorders>
            <w:shd w:val="clear" w:color="auto" w:fill="auto"/>
            <w:noWrap/>
            <w:vAlign w:val="center"/>
            <w:hideMark/>
          </w:tcPr>
          <w:p w14:paraId="21E78403"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2.4</w:t>
            </w:r>
          </w:p>
        </w:tc>
      </w:tr>
      <w:tr w:rsidR="00D3095C" w:rsidRPr="00873245" w14:paraId="3716DD5B" w14:textId="77777777" w:rsidTr="00C315D4">
        <w:trPr>
          <w:trHeight w:val="299"/>
        </w:trPr>
        <w:tc>
          <w:tcPr>
            <w:tcW w:w="3929" w:type="dxa"/>
            <w:tcBorders>
              <w:top w:val="nil"/>
              <w:left w:val="nil"/>
              <w:bottom w:val="nil"/>
              <w:right w:val="nil"/>
            </w:tcBorders>
            <w:shd w:val="clear" w:color="auto" w:fill="auto"/>
            <w:noWrap/>
            <w:vAlign w:val="bottom"/>
            <w:hideMark/>
          </w:tcPr>
          <w:p w14:paraId="6D0C78B6" w14:textId="77777777" w:rsidR="00D3095C" w:rsidRPr="00873245" w:rsidRDefault="00D3095C" w:rsidP="00C315D4">
            <w:pPr>
              <w:spacing w:after="0" w:line="240" w:lineRule="auto"/>
              <w:rPr>
                <w:rFonts w:eastAsia="Times New Roman"/>
                <w:color w:val="000000"/>
                <w:sz w:val="20"/>
                <w:szCs w:val="20"/>
                <w:lang w:val="en-US"/>
              </w:rPr>
            </w:pPr>
            <w:r w:rsidRPr="00873245">
              <w:rPr>
                <w:rFonts w:eastAsia="Times New Roman"/>
                <w:color w:val="000000"/>
                <w:sz w:val="20"/>
                <w:szCs w:val="20"/>
                <w:lang w:val="en-US"/>
              </w:rPr>
              <w:t>Netherlands</w:t>
            </w:r>
          </w:p>
        </w:tc>
        <w:tc>
          <w:tcPr>
            <w:tcW w:w="1309" w:type="dxa"/>
            <w:tcBorders>
              <w:top w:val="nil"/>
              <w:left w:val="nil"/>
              <w:bottom w:val="nil"/>
              <w:right w:val="nil"/>
            </w:tcBorders>
            <w:shd w:val="clear" w:color="auto" w:fill="auto"/>
            <w:noWrap/>
            <w:vAlign w:val="center"/>
            <w:hideMark/>
          </w:tcPr>
          <w:p w14:paraId="127FD3E8"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21.8</w:t>
            </w:r>
          </w:p>
        </w:tc>
        <w:tc>
          <w:tcPr>
            <w:tcW w:w="1227" w:type="dxa"/>
            <w:tcBorders>
              <w:top w:val="nil"/>
              <w:left w:val="nil"/>
              <w:bottom w:val="nil"/>
              <w:right w:val="nil"/>
            </w:tcBorders>
            <w:shd w:val="clear" w:color="auto" w:fill="auto"/>
            <w:noWrap/>
            <w:vAlign w:val="center"/>
            <w:hideMark/>
          </w:tcPr>
          <w:p w14:paraId="4CF13370"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33.2</w:t>
            </w:r>
          </w:p>
        </w:tc>
        <w:tc>
          <w:tcPr>
            <w:tcW w:w="1329" w:type="dxa"/>
            <w:tcBorders>
              <w:top w:val="nil"/>
              <w:left w:val="nil"/>
              <w:bottom w:val="nil"/>
              <w:right w:val="nil"/>
            </w:tcBorders>
            <w:shd w:val="clear" w:color="auto" w:fill="auto"/>
            <w:noWrap/>
            <w:vAlign w:val="center"/>
            <w:hideMark/>
          </w:tcPr>
          <w:p w14:paraId="5C4F2674"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61.9</w:t>
            </w:r>
          </w:p>
        </w:tc>
        <w:tc>
          <w:tcPr>
            <w:tcW w:w="1145" w:type="dxa"/>
            <w:tcBorders>
              <w:top w:val="nil"/>
              <w:left w:val="nil"/>
              <w:bottom w:val="nil"/>
              <w:right w:val="nil"/>
            </w:tcBorders>
            <w:shd w:val="clear" w:color="auto" w:fill="auto"/>
            <w:noWrap/>
            <w:vAlign w:val="center"/>
            <w:hideMark/>
          </w:tcPr>
          <w:p w14:paraId="63831704"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4.9</w:t>
            </w:r>
          </w:p>
        </w:tc>
      </w:tr>
      <w:tr w:rsidR="00D3095C" w:rsidRPr="00873245" w14:paraId="675CF932" w14:textId="77777777" w:rsidTr="00C315D4">
        <w:trPr>
          <w:trHeight w:val="299"/>
        </w:trPr>
        <w:tc>
          <w:tcPr>
            <w:tcW w:w="3929" w:type="dxa"/>
            <w:tcBorders>
              <w:top w:val="nil"/>
              <w:left w:val="nil"/>
              <w:bottom w:val="nil"/>
              <w:right w:val="nil"/>
            </w:tcBorders>
            <w:shd w:val="clear" w:color="auto" w:fill="auto"/>
            <w:noWrap/>
            <w:vAlign w:val="bottom"/>
            <w:hideMark/>
          </w:tcPr>
          <w:p w14:paraId="0336AAED" w14:textId="77777777" w:rsidR="00D3095C" w:rsidRPr="00873245" w:rsidRDefault="00D3095C" w:rsidP="00C315D4">
            <w:pPr>
              <w:spacing w:after="0" w:line="240" w:lineRule="auto"/>
              <w:rPr>
                <w:rFonts w:eastAsia="Times New Roman"/>
                <w:color w:val="000000"/>
                <w:sz w:val="20"/>
                <w:szCs w:val="20"/>
                <w:lang w:val="en-US"/>
              </w:rPr>
            </w:pPr>
            <w:r w:rsidRPr="00873245">
              <w:rPr>
                <w:rFonts w:eastAsia="Times New Roman"/>
                <w:color w:val="000000"/>
                <w:sz w:val="20"/>
                <w:szCs w:val="20"/>
                <w:lang w:val="en-US"/>
              </w:rPr>
              <w:t>Austria</w:t>
            </w:r>
          </w:p>
        </w:tc>
        <w:tc>
          <w:tcPr>
            <w:tcW w:w="1309" w:type="dxa"/>
            <w:tcBorders>
              <w:top w:val="nil"/>
              <w:left w:val="nil"/>
              <w:bottom w:val="nil"/>
              <w:right w:val="nil"/>
            </w:tcBorders>
            <w:shd w:val="clear" w:color="auto" w:fill="auto"/>
            <w:noWrap/>
            <w:vAlign w:val="center"/>
            <w:hideMark/>
          </w:tcPr>
          <w:p w14:paraId="634808C8"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21.9</w:t>
            </w:r>
          </w:p>
        </w:tc>
        <w:tc>
          <w:tcPr>
            <w:tcW w:w="1227" w:type="dxa"/>
            <w:tcBorders>
              <w:top w:val="nil"/>
              <w:left w:val="nil"/>
              <w:bottom w:val="nil"/>
              <w:right w:val="nil"/>
            </w:tcBorders>
            <w:shd w:val="clear" w:color="auto" w:fill="auto"/>
            <w:noWrap/>
            <w:vAlign w:val="center"/>
            <w:hideMark/>
          </w:tcPr>
          <w:p w14:paraId="5D85D3D2"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27.3</w:t>
            </w:r>
          </w:p>
        </w:tc>
        <w:tc>
          <w:tcPr>
            <w:tcW w:w="1329" w:type="dxa"/>
            <w:tcBorders>
              <w:top w:val="nil"/>
              <w:left w:val="nil"/>
              <w:bottom w:val="nil"/>
              <w:right w:val="nil"/>
            </w:tcBorders>
            <w:shd w:val="clear" w:color="auto" w:fill="auto"/>
            <w:noWrap/>
            <w:vAlign w:val="center"/>
            <w:hideMark/>
          </w:tcPr>
          <w:p w14:paraId="721C1719"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70.1</w:t>
            </w:r>
          </w:p>
        </w:tc>
        <w:tc>
          <w:tcPr>
            <w:tcW w:w="1145" w:type="dxa"/>
            <w:tcBorders>
              <w:top w:val="nil"/>
              <w:left w:val="nil"/>
              <w:bottom w:val="nil"/>
              <w:right w:val="nil"/>
            </w:tcBorders>
            <w:shd w:val="clear" w:color="auto" w:fill="auto"/>
            <w:noWrap/>
            <w:vAlign w:val="center"/>
            <w:hideMark/>
          </w:tcPr>
          <w:p w14:paraId="3AAF04EE"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2.5</w:t>
            </w:r>
          </w:p>
        </w:tc>
      </w:tr>
      <w:tr w:rsidR="00D3095C" w:rsidRPr="00873245" w14:paraId="71EC29D2" w14:textId="77777777" w:rsidTr="00C315D4">
        <w:trPr>
          <w:trHeight w:val="299"/>
        </w:trPr>
        <w:tc>
          <w:tcPr>
            <w:tcW w:w="3929" w:type="dxa"/>
            <w:tcBorders>
              <w:top w:val="nil"/>
              <w:left w:val="nil"/>
              <w:bottom w:val="nil"/>
              <w:right w:val="nil"/>
            </w:tcBorders>
            <w:shd w:val="clear" w:color="auto" w:fill="auto"/>
            <w:noWrap/>
            <w:vAlign w:val="bottom"/>
            <w:hideMark/>
          </w:tcPr>
          <w:p w14:paraId="74D0F217" w14:textId="77777777" w:rsidR="00D3095C" w:rsidRPr="00873245" w:rsidRDefault="00D3095C" w:rsidP="00C315D4">
            <w:pPr>
              <w:spacing w:after="0" w:line="240" w:lineRule="auto"/>
              <w:rPr>
                <w:rFonts w:eastAsia="Times New Roman"/>
                <w:color w:val="000000"/>
                <w:sz w:val="20"/>
                <w:szCs w:val="20"/>
                <w:lang w:val="en-US"/>
              </w:rPr>
            </w:pPr>
            <w:r w:rsidRPr="00873245">
              <w:rPr>
                <w:rFonts w:eastAsia="Times New Roman"/>
                <w:color w:val="000000"/>
                <w:sz w:val="20"/>
                <w:szCs w:val="20"/>
                <w:lang w:val="en-US"/>
              </w:rPr>
              <w:t>Norway</w:t>
            </w:r>
          </w:p>
        </w:tc>
        <w:tc>
          <w:tcPr>
            <w:tcW w:w="1309" w:type="dxa"/>
            <w:tcBorders>
              <w:top w:val="nil"/>
              <w:left w:val="nil"/>
              <w:bottom w:val="nil"/>
              <w:right w:val="nil"/>
            </w:tcBorders>
            <w:shd w:val="clear" w:color="auto" w:fill="auto"/>
            <w:noWrap/>
            <w:vAlign w:val="center"/>
            <w:hideMark/>
          </w:tcPr>
          <w:p w14:paraId="0EE45106"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21.9</w:t>
            </w:r>
          </w:p>
        </w:tc>
        <w:tc>
          <w:tcPr>
            <w:tcW w:w="1227" w:type="dxa"/>
            <w:tcBorders>
              <w:top w:val="nil"/>
              <w:left w:val="nil"/>
              <w:bottom w:val="nil"/>
              <w:right w:val="nil"/>
            </w:tcBorders>
            <w:shd w:val="clear" w:color="auto" w:fill="auto"/>
            <w:noWrap/>
            <w:vAlign w:val="center"/>
            <w:hideMark/>
          </w:tcPr>
          <w:p w14:paraId="6804FF9C"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22.7</w:t>
            </w:r>
          </w:p>
        </w:tc>
        <w:tc>
          <w:tcPr>
            <w:tcW w:w="1329" w:type="dxa"/>
            <w:tcBorders>
              <w:top w:val="nil"/>
              <w:left w:val="nil"/>
              <w:bottom w:val="nil"/>
              <w:right w:val="nil"/>
            </w:tcBorders>
            <w:shd w:val="clear" w:color="auto" w:fill="auto"/>
            <w:noWrap/>
            <w:vAlign w:val="center"/>
            <w:hideMark/>
          </w:tcPr>
          <w:p w14:paraId="22CEF8DD"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73.7</w:t>
            </w:r>
          </w:p>
        </w:tc>
        <w:tc>
          <w:tcPr>
            <w:tcW w:w="1145" w:type="dxa"/>
            <w:tcBorders>
              <w:top w:val="nil"/>
              <w:left w:val="nil"/>
              <w:bottom w:val="nil"/>
              <w:right w:val="nil"/>
            </w:tcBorders>
            <w:shd w:val="clear" w:color="auto" w:fill="auto"/>
            <w:noWrap/>
            <w:vAlign w:val="center"/>
            <w:hideMark/>
          </w:tcPr>
          <w:p w14:paraId="792DED0E"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3.5</w:t>
            </w:r>
          </w:p>
        </w:tc>
      </w:tr>
      <w:tr w:rsidR="00D3095C" w:rsidRPr="00873245" w14:paraId="6D0370FB" w14:textId="77777777" w:rsidTr="00C315D4">
        <w:trPr>
          <w:trHeight w:val="299"/>
        </w:trPr>
        <w:tc>
          <w:tcPr>
            <w:tcW w:w="3929" w:type="dxa"/>
            <w:tcBorders>
              <w:top w:val="nil"/>
              <w:left w:val="nil"/>
              <w:bottom w:val="nil"/>
              <w:right w:val="nil"/>
            </w:tcBorders>
            <w:shd w:val="clear" w:color="auto" w:fill="auto"/>
            <w:noWrap/>
            <w:vAlign w:val="bottom"/>
            <w:hideMark/>
          </w:tcPr>
          <w:p w14:paraId="0C0D4152" w14:textId="77777777" w:rsidR="00D3095C" w:rsidRPr="00873245" w:rsidRDefault="00D3095C" w:rsidP="00C315D4">
            <w:pPr>
              <w:spacing w:after="0" w:line="240" w:lineRule="auto"/>
              <w:rPr>
                <w:rFonts w:eastAsia="Times New Roman"/>
                <w:color w:val="000000"/>
                <w:sz w:val="20"/>
                <w:szCs w:val="20"/>
                <w:lang w:val="en-US"/>
              </w:rPr>
            </w:pPr>
            <w:r w:rsidRPr="00873245">
              <w:rPr>
                <w:rFonts w:eastAsia="Times New Roman"/>
                <w:color w:val="000000"/>
                <w:sz w:val="20"/>
                <w:szCs w:val="20"/>
                <w:lang w:val="en-US"/>
              </w:rPr>
              <w:t>Sweden</w:t>
            </w:r>
          </w:p>
        </w:tc>
        <w:tc>
          <w:tcPr>
            <w:tcW w:w="1309" w:type="dxa"/>
            <w:tcBorders>
              <w:top w:val="nil"/>
              <w:left w:val="nil"/>
              <w:bottom w:val="nil"/>
              <w:right w:val="nil"/>
            </w:tcBorders>
            <w:shd w:val="clear" w:color="auto" w:fill="auto"/>
            <w:noWrap/>
            <w:vAlign w:val="center"/>
            <w:hideMark/>
          </w:tcPr>
          <w:p w14:paraId="738FAD25"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22.0</w:t>
            </w:r>
          </w:p>
        </w:tc>
        <w:tc>
          <w:tcPr>
            <w:tcW w:w="1227" w:type="dxa"/>
            <w:tcBorders>
              <w:top w:val="nil"/>
              <w:left w:val="nil"/>
              <w:bottom w:val="nil"/>
              <w:right w:val="nil"/>
            </w:tcBorders>
            <w:shd w:val="clear" w:color="auto" w:fill="auto"/>
            <w:noWrap/>
            <w:vAlign w:val="center"/>
            <w:hideMark/>
          </w:tcPr>
          <w:p w14:paraId="69F253C8"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21.0</w:t>
            </w:r>
          </w:p>
        </w:tc>
        <w:tc>
          <w:tcPr>
            <w:tcW w:w="1329" w:type="dxa"/>
            <w:tcBorders>
              <w:top w:val="nil"/>
              <w:left w:val="nil"/>
              <w:bottom w:val="nil"/>
              <w:right w:val="nil"/>
            </w:tcBorders>
            <w:shd w:val="clear" w:color="auto" w:fill="auto"/>
            <w:noWrap/>
            <w:vAlign w:val="center"/>
            <w:hideMark/>
          </w:tcPr>
          <w:p w14:paraId="10851CDD"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75.8</w:t>
            </w:r>
          </w:p>
        </w:tc>
        <w:tc>
          <w:tcPr>
            <w:tcW w:w="1145" w:type="dxa"/>
            <w:tcBorders>
              <w:top w:val="nil"/>
              <w:left w:val="nil"/>
              <w:bottom w:val="nil"/>
              <w:right w:val="nil"/>
            </w:tcBorders>
            <w:shd w:val="clear" w:color="auto" w:fill="auto"/>
            <w:noWrap/>
            <w:vAlign w:val="center"/>
            <w:hideMark/>
          </w:tcPr>
          <w:p w14:paraId="5DB111C4"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3.2</w:t>
            </w:r>
          </w:p>
        </w:tc>
      </w:tr>
      <w:tr w:rsidR="00D3095C" w:rsidRPr="00873245" w14:paraId="0D9D85E0" w14:textId="77777777" w:rsidTr="00C315D4">
        <w:trPr>
          <w:trHeight w:val="299"/>
        </w:trPr>
        <w:tc>
          <w:tcPr>
            <w:tcW w:w="3929" w:type="dxa"/>
            <w:tcBorders>
              <w:top w:val="nil"/>
              <w:left w:val="nil"/>
              <w:bottom w:val="nil"/>
              <w:right w:val="nil"/>
            </w:tcBorders>
            <w:shd w:val="clear" w:color="auto" w:fill="auto"/>
            <w:noWrap/>
            <w:vAlign w:val="bottom"/>
            <w:hideMark/>
          </w:tcPr>
          <w:p w14:paraId="381232CA" w14:textId="77777777" w:rsidR="00D3095C" w:rsidRPr="00873245" w:rsidRDefault="00D3095C" w:rsidP="00C315D4">
            <w:pPr>
              <w:spacing w:after="0" w:line="240" w:lineRule="auto"/>
              <w:rPr>
                <w:rFonts w:eastAsia="Times New Roman"/>
                <w:color w:val="000000"/>
                <w:sz w:val="20"/>
                <w:szCs w:val="20"/>
                <w:lang w:val="en-US"/>
              </w:rPr>
            </w:pPr>
            <w:r w:rsidRPr="00873245">
              <w:rPr>
                <w:rFonts w:eastAsia="Times New Roman"/>
                <w:color w:val="000000"/>
                <w:sz w:val="20"/>
                <w:szCs w:val="20"/>
                <w:lang w:val="en-US"/>
              </w:rPr>
              <w:t>Denmark</w:t>
            </w:r>
          </w:p>
        </w:tc>
        <w:tc>
          <w:tcPr>
            <w:tcW w:w="1309" w:type="dxa"/>
            <w:tcBorders>
              <w:top w:val="nil"/>
              <w:left w:val="nil"/>
              <w:bottom w:val="nil"/>
              <w:right w:val="nil"/>
            </w:tcBorders>
            <w:shd w:val="clear" w:color="auto" w:fill="auto"/>
            <w:noWrap/>
            <w:vAlign w:val="center"/>
            <w:hideMark/>
          </w:tcPr>
          <w:p w14:paraId="2D332E8D"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22.2</w:t>
            </w:r>
          </w:p>
        </w:tc>
        <w:tc>
          <w:tcPr>
            <w:tcW w:w="1227" w:type="dxa"/>
            <w:tcBorders>
              <w:top w:val="nil"/>
              <w:left w:val="nil"/>
              <w:bottom w:val="nil"/>
              <w:right w:val="nil"/>
            </w:tcBorders>
            <w:shd w:val="clear" w:color="auto" w:fill="auto"/>
            <w:noWrap/>
            <w:vAlign w:val="center"/>
            <w:hideMark/>
          </w:tcPr>
          <w:p w14:paraId="1F8D8F6C"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20.8</w:t>
            </w:r>
          </w:p>
        </w:tc>
        <w:tc>
          <w:tcPr>
            <w:tcW w:w="1329" w:type="dxa"/>
            <w:tcBorders>
              <w:top w:val="nil"/>
              <w:left w:val="nil"/>
              <w:bottom w:val="nil"/>
              <w:right w:val="nil"/>
            </w:tcBorders>
            <w:shd w:val="clear" w:color="auto" w:fill="auto"/>
            <w:noWrap/>
            <w:vAlign w:val="center"/>
            <w:hideMark/>
          </w:tcPr>
          <w:p w14:paraId="14C3DE8E"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76.1</w:t>
            </w:r>
          </w:p>
        </w:tc>
        <w:tc>
          <w:tcPr>
            <w:tcW w:w="1145" w:type="dxa"/>
            <w:tcBorders>
              <w:top w:val="nil"/>
              <w:left w:val="nil"/>
              <w:bottom w:val="nil"/>
              <w:right w:val="nil"/>
            </w:tcBorders>
            <w:shd w:val="clear" w:color="auto" w:fill="auto"/>
            <w:noWrap/>
            <w:vAlign w:val="center"/>
            <w:hideMark/>
          </w:tcPr>
          <w:p w14:paraId="393DA988"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3.1</w:t>
            </w:r>
          </w:p>
        </w:tc>
      </w:tr>
      <w:tr w:rsidR="00D3095C" w:rsidRPr="00873245" w14:paraId="4DE9F83B" w14:textId="77777777" w:rsidTr="00C315D4">
        <w:trPr>
          <w:trHeight w:val="299"/>
        </w:trPr>
        <w:tc>
          <w:tcPr>
            <w:tcW w:w="3929" w:type="dxa"/>
            <w:tcBorders>
              <w:top w:val="nil"/>
              <w:left w:val="nil"/>
              <w:bottom w:val="nil"/>
              <w:right w:val="nil"/>
            </w:tcBorders>
            <w:shd w:val="clear" w:color="auto" w:fill="auto"/>
            <w:noWrap/>
            <w:vAlign w:val="bottom"/>
            <w:hideMark/>
          </w:tcPr>
          <w:p w14:paraId="6F259014" w14:textId="77777777" w:rsidR="00D3095C" w:rsidRPr="00873245" w:rsidRDefault="00D3095C" w:rsidP="00C315D4">
            <w:pPr>
              <w:spacing w:after="0" w:line="240" w:lineRule="auto"/>
              <w:rPr>
                <w:rFonts w:eastAsia="Times New Roman"/>
                <w:color w:val="000000"/>
                <w:sz w:val="20"/>
                <w:szCs w:val="20"/>
                <w:lang w:val="en-US"/>
              </w:rPr>
            </w:pPr>
            <w:r w:rsidRPr="00873245">
              <w:rPr>
                <w:rFonts w:eastAsia="Times New Roman"/>
                <w:color w:val="000000"/>
                <w:sz w:val="20"/>
                <w:szCs w:val="20"/>
                <w:lang w:val="en-US"/>
              </w:rPr>
              <w:t>Spain</w:t>
            </w:r>
          </w:p>
        </w:tc>
        <w:tc>
          <w:tcPr>
            <w:tcW w:w="1309" w:type="dxa"/>
            <w:tcBorders>
              <w:top w:val="nil"/>
              <w:left w:val="nil"/>
              <w:bottom w:val="nil"/>
              <w:right w:val="nil"/>
            </w:tcBorders>
            <w:shd w:val="clear" w:color="auto" w:fill="auto"/>
            <w:noWrap/>
            <w:vAlign w:val="center"/>
            <w:hideMark/>
          </w:tcPr>
          <w:p w14:paraId="0F1547D4"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22.4</w:t>
            </w:r>
          </w:p>
        </w:tc>
        <w:tc>
          <w:tcPr>
            <w:tcW w:w="1227" w:type="dxa"/>
            <w:tcBorders>
              <w:top w:val="nil"/>
              <w:left w:val="nil"/>
              <w:bottom w:val="nil"/>
              <w:right w:val="nil"/>
            </w:tcBorders>
            <w:shd w:val="clear" w:color="auto" w:fill="auto"/>
            <w:noWrap/>
            <w:vAlign w:val="center"/>
            <w:hideMark/>
          </w:tcPr>
          <w:p w14:paraId="3E714D88"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23.7</w:t>
            </w:r>
          </w:p>
        </w:tc>
        <w:tc>
          <w:tcPr>
            <w:tcW w:w="1329" w:type="dxa"/>
            <w:tcBorders>
              <w:top w:val="nil"/>
              <w:left w:val="nil"/>
              <w:bottom w:val="nil"/>
              <w:right w:val="nil"/>
            </w:tcBorders>
            <w:shd w:val="clear" w:color="auto" w:fill="auto"/>
            <w:noWrap/>
            <w:vAlign w:val="center"/>
            <w:hideMark/>
          </w:tcPr>
          <w:p w14:paraId="1BB8391E"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73.7</w:t>
            </w:r>
          </w:p>
        </w:tc>
        <w:tc>
          <w:tcPr>
            <w:tcW w:w="1145" w:type="dxa"/>
            <w:tcBorders>
              <w:top w:val="nil"/>
              <w:left w:val="nil"/>
              <w:bottom w:val="nil"/>
              <w:right w:val="nil"/>
            </w:tcBorders>
            <w:shd w:val="clear" w:color="auto" w:fill="auto"/>
            <w:noWrap/>
            <w:vAlign w:val="center"/>
            <w:hideMark/>
          </w:tcPr>
          <w:p w14:paraId="0573FE28"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2.6</w:t>
            </w:r>
          </w:p>
        </w:tc>
      </w:tr>
      <w:tr w:rsidR="00D3095C" w:rsidRPr="00873245" w14:paraId="437620E8" w14:textId="77777777" w:rsidTr="00C315D4">
        <w:trPr>
          <w:trHeight w:val="299"/>
        </w:trPr>
        <w:tc>
          <w:tcPr>
            <w:tcW w:w="3929" w:type="dxa"/>
            <w:tcBorders>
              <w:top w:val="nil"/>
              <w:left w:val="nil"/>
              <w:bottom w:val="nil"/>
              <w:right w:val="nil"/>
            </w:tcBorders>
            <w:shd w:val="clear" w:color="auto" w:fill="auto"/>
            <w:noWrap/>
            <w:vAlign w:val="bottom"/>
            <w:hideMark/>
          </w:tcPr>
          <w:p w14:paraId="23E4D603" w14:textId="77777777" w:rsidR="00D3095C" w:rsidRPr="00873245" w:rsidRDefault="00D3095C" w:rsidP="00C315D4">
            <w:pPr>
              <w:spacing w:after="0" w:line="240" w:lineRule="auto"/>
              <w:rPr>
                <w:rFonts w:eastAsia="Times New Roman"/>
                <w:color w:val="000000"/>
                <w:sz w:val="20"/>
                <w:szCs w:val="20"/>
                <w:lang w:val="en-US"/>
              </w:rPr>
            </w:pPr>
            <w:r w:rsidRPr="00873245">
              <w:rPr>
                <w:rFonts w:eastAsia="Times New Roman"/>
                <w:color w:val="000000"/>
                <w:sz w:val="20"/>
                <w:szCs w:val="20"/>
                <w:lang w:val="en-US"/>
              </w:rPr>
              <w:t>France</w:t>
            </w:r>
          </w:p>
        </w:tc>
        <w:tc>
          <w:tcPr>
            <w:tcW w:w="1309" w:type="dxa"/>
            <w:tcBorders>
              <w:top w:val="nil"/>
              <w:left w:val="nil"/>
              <w:bottom w:val="nil"/>
              <w:right w:val="nil"/>
            </w:tcBorders>
            <w:shd w:val="clear" w:color="auto" w:fill="auto"/>
            <w:noWrap/>
            <w:vAlign w:val="center"/>
            <w:hideMark/>
          </w:tcPr>
          <w:p w14:paraId="1CF2FE1E"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22.4</w:t>
            </w:r>
          </w:p>
        </w:tc>
        <w:tc>
          <w:tcPr>
            <w:tcW w:w="1227" w:type="dxa"/>
            <w:tcBorders>
              <w:top w:val="nil"/>
              <w:left w:val="nil"/>
              <w:bottom w:val="nil"/>
              <w:right w:val="nil"/>
            </w:tcBorders>
            <w:shd w:val="clear" w:color="auto" w:fill="auto"/>
            <w:noWrap/>
            <w:vAlign w:val="center"/>
            <w:hideMark/>
          </w:tcPr>
          <w:p w14:paraId="310B9440"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28.2</w:t>
            </w:r>
          </w:p>
        </w:tc>
        <w:tc>
          <w:tcPr>
            <w:tcW w:w="1329" w:type="dxa"/>
            <w:tcBorders>
              <w:top w:val="nil"/>
              <w:left w:val="nil"/>
              <w:bottom w:val="nil"/>
              <w:right w:val="nil"/>
            </w:tcBorders>
            <w:shd w:val="clear" w:color="auto" w:fill="auto"/>
            <w:noWrap/>
            <w:vAlign w:val="center"/>
            <w:hideMark/>
          </w:tcPr>
          <w:p w14:paraId="24431C71"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67.2</w:t>
            </w:r>
          </w:p>
        </w:tc>
        <w:tc>
          <w:tcPr>
            <w:tcW w:w="1145" w:type="dxa"/>
            <w:tcBorders>
              <w:top w:val="nil"/>
              <w:left w:val="nil"/>
              <w:bottom w:val="nil"/>
              <w:right w:val="nil"/>
            </w:tcBorders>
            <w:shd w:val="clear" w:color="auto" w:fill="auto"/>
            <w:noWrap/>
            <w:vAlign w:val="center"/>
            <w:hideMark/>
          </w:tcPr>
          <w:p w14:paraId="3DA6CF93"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4.5</w:t>
            </w:r>
          </w:p>
        </w:tc>
      </w:tr>
      <w:tr w:rsidR="00D3095C" w:rsidRPr="00873245" w14:paraId="5FB63C67" w14:textId="77777777" w:rsidTr="00C315D4">
        <w:trPr>
          <w:trHeight w:val="299"/>
        </w:trPr>
        <w:tc>
          <w:tcPr>
            <w:tcW w:w="3929" w:type="dxa"/>
            <w:tcBorders>
              <w:top w:val="nil"/>
              <w:left w:val="nil"/>
              <w:bottom w:val="nil"/>
              <w:right w:val="nil"/>
            </w:tcBorders>
            <w:shd w:val="clear" w:color="auto" w:fill="auto"/>
            <w:noWrap/>
            <w:vAlign w:val="bottom"/>
            <w:hideMark/>
          </w:tcPr>
          <w:p w14:paraId="25D92A57" w14:textId="77777777" w:rsidR="00D3095C" w:rsidRPr="00873245" w:rsidRDefault="00D3095C" w:rsidP="00C315D4">
            <w:pPr>
              <w:spacing w:after="0" w:line="240" w:lineRule="auto"/>
              <w:rPr>
                <w:rFonts w:eastAsia="Times New Roman"/>
                <w:color w:val="000000"/>
                <w:sz w:val="20"/>
                <w:szCs w:val="20"/>
                <w:lang w:val="en-US"/>
              </w:rPr>
            </w:pPr>
            <w:r w:rsidRPr="00873245">
              <w:rPr>
                <w:rFonts w:eastAsia="Times New Roman"/>
                <w:color w:val="000000"/>
                <w:sz w:val="20"/>
                <w:szCs w:val="20"/>
                <w:lang w:val="en-US"/>
              </w:rPr>
              <w:t>Ireland</w:t>
            </w:r>
          </w:p>
        </w:tc>
        <w:tc>
          <w:tcPr>
            <w:tcW w:w="1309" w:type="dxa"/>
            <w:tcBorders>
              <w:top w:val="nil"/>
              <w:left w:val="nil"/>
              <w:bottom w:val="nil"/>
              <w:right w:val="nil"/>
            </w:tcBorders>
            <w:shd w:val="clear" w:color="auto" w:fill="auto"/>
            <w:noWrap/>
            <w:vAlign w:val="center"/>
            <w:hideMark/>
          </w:tcPr>
          <w:p w14:paraId="173A1F14"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22.4</w:t>
            </w:r>
          </w:p>
        </w:tc>
        <w:tc>
          <w:tcPr>
            <w:tcW w:w="1227" w:type="dxa"/>
            <w:tcBorders>
              <w:top w:val="nil"/>
              <w:left w:val="nil"/>
              <w:bottom w:val="nil"/>
              <w:right w:val="nil"/>
            </w:tcBorders>
            <w:shd w:val="clear" w:color="auto" w:fill="auto"/>
            <w:noWrap/>
            <w:vAlign w:val="center"/>
            <w:hideMark/>
          </w:tcPr>
          <w:p w14:paraId="2BC70315"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19.8</w:t>
            </w:r>
          </w:p>
        </w:tc>
        <w:tc>
          <w:tcPr>
            <w:tcW w:w="1329" w:type="dxa"/>
            <w:tcBorders>
              <w:top w:val="nil"/>
              <w:left w:val="nil"/>
              <w:bottom w:val="nil"/>
              <w:right w:val="nil"/>
            </w:tcBorders>
            <w:shd w:val="clear" w:color="auto" w:fill="auto"/>
            <w:noWrap/>
            <w:vAlign w:val="center"/>
            <w:hideMark/>
          </w:tcPr>
          <w:p w14:paraId="0CCDF4AE"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76.5</w:t>
            </w:r>
          </w:p>
        </w:tc>
        <w:tc>
          <w:tcPr>
            <w:tcW w:w="1145" w:type="dxa"/>
            <w:tcBorders>
              <w:top w:val="nil"/>
              <w:left w:val="nil"/>
              <w:bottom w:val="nil"/>
              <w:right w:val="nil"/>
            </w:tcBorders>
            <w:shd w:val="clear" w:color="auto" w:fill="auto"/>
            <w:noWrap/>
            <w:vAlign w:val="center"/>
            <w:hideMark/>
          </w:tcPr>
          <w:p w14:paraId="54306597"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3.7</w:t>
            </w:r>
          </w:p>
        </w:tc>
      </w:tr>
      <w:tr w:rsidR="00D3095C" w:rsidRPr="00873245" w14:paraId="4AAB4F12" w14:textId="77777777" w:rsidTr="00C315D4">
        <w:trPr>
          <w:trHeight w:val="299"/>
        </w:trPr>
        <w:tc>
          <w:tcPr>
            <w:tcW w:w="3929" w:type="dxa"/>
            <w:tcBorders>
              <w:top w:val="nil"/>
              <w:left w:val="nil"/>
              <w:bottom w:val="nil"/>
              <w:right w:val="nil"/>
            </w:tcBorders>
            <w:shd w:val="clear" w:color="auto" w:fill="auto"/>
            <w:noWrap/>
            <w:vAlign w:val="bottom"/>
            <w:hideMark/>
          </w:tcPr>
          <w:p w14:paraId="6D38207E" w14:textId="77777777" w:rsidR="00D3095C" w:rsidRPr="00873245" w:rsidRDefault="00D3095C" w:rsidP="00C315D4">
            <w:pPr>
              <w:spacing w:after="0" w:line="240" w:lineRule="auto"/>
              <w:rPr>
                <w:rFonts w:eastAsia="Times New Roman"/>
                <w:color w:val="000000"/>
                <w:sz w:val="20"/>
                <w:szCs w:val="20"/>
                <w:lang w:val="en-US"/>
              </w:rPr>
            </w:pPr>
            <w:r w:rsidRPr="00873245">
              <w:rPr>
                <w:rFonts w:eastAsia="Times New Roman"/>
                <w:color w:val="000000"/>
                <w:sz w:val="20"/>
                <w:szCs w:val="20"/>
                <w:lang w:val="en-US"/>
              </w:rPr>
              <w:t>Belgium</w:t>
            </w:r>
          </w:p>
        </w:tc>
        <w:tc>
          <w:tcPr>
            <w:tcW w:w="1309" w:type="dxa"/>
            <w:tcBorders>
              <w:top w:val="nil"/>
              <w:left w:val="nil"/>
              <w:bottom w:val="nil"/>
              <w:right w:val="nil"/>
            </w:tcBorders>
            <w:shd w:val="clear" w:color="auto" w:fill="auto"/>
            <w:noWrap/>
            <w:vAlign w:val="center"/>
            <w:hideMark/>
          </w:tcPr>
          <w:p w14:paraId="1D438341"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22.6</w:t>
            </w:r>
          </w:p>
        </w:tc>
        <w:tc>
          <w:tcPr>
            <w:tcW w:w="1227" w:type="dxa"/>
            <w:tcBorders>
              <w:top w:val="nil"/>
              <w:left w:val="nil"/>
              <w:bottom w:val="nil"/>
              <w:right w:val="nil"/>
            </w:tcBorders>
            <w:shd w:val="clear" w:color="auto" w:fill="auto"/>
            <w:noWrap/>
            <w:vAlign w:val="center"/>
            <w:hideMark/>
          </w:tcPr>
          <w:p w14:paraId="420F034B"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25.9</w:t>
            </w:r>
          </w:p>
        </w:tc>
        <w:tc>
          <w:tcPr>
            <w:tcW w:w="1329" w:type="dxa"/>
            <w:tcBorders>
              <w:top w:val="nil"/>
              <w:left w:val="nil"/>
              <w:bottom w:val="nil"/>
              <w:right w:val="nil"/>
            </w:tcBorders>
            <w:shd w:val="clear" w:color="auto" w:fill="auto"/>
            <w:noWrap/>
            <w:vAlign w:val="center"/>
            <w:hideMark/>
          </w:tcPr>
          <w:p w14:paraId="54FE344E"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71.8</w:t>
            </w:r>
          </w:p>
        </w:tc>
        <w:tc>
          <w:tcPr>
            <w:tcW w:w="1145" w:type="dxa"/>
            <w:tcBorders>
              <w:top w:val="nil"/>
              <w:left w:val="nil"/>
              <w:bottom w:val="nil"/>
              <w:right w:val="nil"/>
            </w:tcBorders>
            <w:shd w:val="clear" w:color="auto" w:fill="auto"/>
            <w:noWrap/>
            <w:vAlign w:val="center"/>
            <w:hideMark/>
          </w:tcPr>
          <w:p w14:paraId="372968EE"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2.4</w:t>
            </w:r>
          </w:p>
        </w:tc>
      </w:tr>
      <w:tr w:rsidR="00D3095C" w:rsidRPr="00873245" w14:paraId="6E8CD17A" w14:textId="77777777" w:rsidTr="00C315D4">
        <w:trPr>
          <w:trHeight w:val="299"/>
        </w:trPr>
        <w:tc>
          <w:tcPr>
            <w:tcW w:w="3929" w:type="dxa"/>
            <w:tcBorders>
              <w:top w:val="nil"/>
              <w:left w:val="nil"/>
              <w:bottom w:val="nil"/>
              <w:right w:val="nil"/>
            </w:tcBorders>
            <w:shd w:val="clear" w:color="auto" w:fill="auto"/>
            <w:noWrap/>
            <w:vAlign w:val="bottom"/>
            <w:hideMark/>
          </w:tcPr>
          <w:p w14:paraId="290552DC" w14:textId="77777777" w:rsidR="00D3095C" w:rsidRPr="00873245" w:rsidRDefault="00D3095C" w:rsidP="00C315D4">
            <w:pPr>
              <w:spacing w:after="0" w:line="240" w:lineRule="auto"/>
              <w:rPr>
                <w:rFonts w:eastAsia="Times New Roman"/>
                <w:color w:val="000000"/>
                <w:sz w:val="20"/>
                <w:szCs w:val="20"/>
                <w:lang w:val="en-US"/>
              </w:rPr>
            </w:pPr>
            <w:r w:rsidRPr="00873245">
              <w:rPr>
                <w:rFonts w:eastAsia="Times New Roman"/>
                <w:color w:val="000000"/>
                <w:sz w:val="20"/>
                <w:szCs w:val="20"/>
                <w:lang w:val="en-US"/>
              </w:rPr>
              <w:t>Scotland</w:t>
            </w:r>
          </w:p>
        </w:tc>
        <w:tc>
          <w:tcPr>
            <w:tcW w:w="1309" w:type="dxa"/>
            <w:tcBorders>
              <w:top w:val="nil"/>
              <w:left w:val="nil"/>
              <w:bottom w:val="nil"/>
              <w:right w:val="nil"/>
            </w:tcBorders>
            <w:shd w:val="clear" w:color="auto" w:fill="auto"/>
            <w:noWrap/>
            <w:vAlign w:val="center"/>
            <w:hideMark/>
          </w:tcPr>
          <w:p w14:paraId="4C489C49"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23.1</w:t>
            </w:r>
          </w:p>
        </w:tc>
        <w:tc>
          <w:tcPr>
            <w:tcW w:w="1227" w:type="dxa"/>
            <w:tcBorders>
              <w:top w:val="nil"/>
              <w:left w:val="nil"/>
              <w:bottom w:val="nil"/>
              <w:right w:val="nil"/>
            </w:tcBorders>
            <w:shd w:val="clear" w:color="auto" w:fill="auto"/>
            <w:noWrap/>
            <w:vAlign w:val="center"/>
            <w:hideMark/>
          </w:tcPr>
          <w:p w14:paraId="18A0789C"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27.2</w:t>
            </w:r>
          </w:p>
        </w:tc>
        <w:tc>
          <w:tcPr>
            <w:tcW w:w="1329" w:type="dxa"/>
            <w:tcBorders>
              <w:top w:val="nil"/>
              <w:left w:val="nil"/>
              <w:bottom w:val="nil"/>
              <w:right w:val="nil"/>
            </w:tcBorders>
            <w:shd w:val="clear" w:color="auto" w:fill="auto"/>
            <w:noWrap/>
            <w:vAlign w:val="center"/>
            <w:hideMark/>
          </w:tcPr>
          <w:p w14:paraId="5F3FB536"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67.3</w:t>
            </w:r>
          </w:p>
        </w:tc>
        <w:tc>
          <w:tcPr>
            <w:tcW w:w="1145" w:type="dxa"/>
            <w:tcBorders>
              <w:top w:val="nil"/>
              <w:left w:val="nil"/>
              <w:bottom w:val="nil"/>
              <w:right w:val="nil"/>
            </w:tcBorders>
            <w:shd w:val="clear" w:color="auto" w:fill="auto"/>
            <w:noWrap/>
            <w:vAlign w:val="center"/>
            <w:hideMark/>
          </w:tcPr>
          <w:p w14:paraId="2A17CFD4"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5.5</w:t>
            </w:r>
          </w:p>
        </w:tc>
      </w:tr>
      <w:tr w:rsidR="00D3095C" w:rsidRPr="00873245" w14:paraId="0C158D3C" w14:textId="77777777" w:rsidTr="00C315D4">
        <w:trPr>
          <w:trHeight w:val="299"/>
        </w:trPr>
        <w:tc>
          <w:tcPr>
            <w:tcW w:w="3929" w:type="dxa"/>
            <w:tcBorders>
              <w:top w:val="nil"/>
              <w:left w:val="nil"/>
              <w:bottom w:val="nil"/>
              <w:right w:val="nil"/>
            </w:tcBorders>
            <w:shd w:val="clear" w:color="auto" w:fill="auto"/>
            <w:noWrap/>
            <w:vAlign w:val="bottom"/>
            <w:hideMark/>
          </w:tcPr>
          <w:p w14:paraId="2B4D30E1" w14:textId="77777777" w:rsidR="00D3095C" w:rsidRPr="00873245" w:rsidRDefault="00D3095C" w:rsidP="00C315D4">
            <w:pPr>
              <w:spacing w:after="0" w:line="240" w:lineRule="auto"/>
              <w:rPr>
                <w:rFonts w:eastAsia="Times New Roman"/>
                <w:color w:val="000000"/>
                <w:sz w:val="20"/>
                <w:szCs w:val="20"/>
                <w:lang w:val="en-US"/>
              </w:rPr>
            </w:pPr>
            <w:r w:rsidRPr="00873245">
              <w:rPr>
                <w:rFonts w:eastAsia="Times New Roman"/>
                <w:color w:val="000000"/>
                <w:sz w:val="20"/>
                <w:szCs w:val="20"/>
                <w:lang w:val="en-US"/>
              </w:rPr>
              <w:t>Germany</w:t>
            </w:r>
          </w:p>
        </w:tc>
        <w:tc>
          <w:tcPr>
            <w:tcW w:w="1309" w:type="dxa"/>
            <w:tcBorders>
              <w:top w:val="nil"/>
              <w:left w:val="nil"/>
              <w:bottom w:val="nil"/>
              <w:right w:val="nil"/>
            </w:tcBorders>
            <w:shd w:val="clear" w:color="auto" w:fill="auto"/>
            <w:noWrap/>
            <w:vAlign w:val="center"/>
            <w:hideMark/>
          </w:tcPr>
          <w:p w14:paraId="4B58EF72"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23.5</w:t>
            </w:r>
          </w:p>
        </w:tc>
        <w:tc>
          <w:tcPr>
            <w:tcW w:w="1227" w:type="dxa"/>
            <w:tcBorders>
              <w:top w:val="nil"/>
              <w:left w:val="nil"/>
              <w:bottom w:val="nil"/>
              <w:right w:val="nil"/>
            </w:tcBorders>
            <w:shd w:val="clear" w:color="auto" w:fill="auto"/>
            <w:noWrap/>
            <w:vAlign w:val="center"/>
            <w:hideMark/>
          </w:tcPr>
          <w:p w14:paraId="2DE6BBBC"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24.1</w:t>
            </w:r>
          </w:p>
        </w:tc>
        <w:tc>
          <w:tcPr>
            <w:tcW w:w="1329" w:type="dxa"/>
            <w:tcBorders>
              <w:top w:val="nil"/>
              <w:left w:val="nil"/>
              <w:bottom w:val="nil"/>
              <w:right w:val="nil"/>
            </w:tcBorders>
            <w:shd w:val="clear" w:color="auto" w:fill="auto"/>
            <w:noWrap/>
            <w:vAlign w:val="center"/>
            <w:hideMark/>
          </w:tcPr>
          <w:p w14:paraId="07BCF48A"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70.9</w:t>
            </w:r>
          </w:p>
        </w:tc>
        <w:tc>
          <w:tcPr>
            <w:tcW w:w="1145" w:type="dxa"/>
            <w:tcBorders>
              <w:top w:val="nil"/>
              <w:left w:val="nil"/>
              <w:bottom w:val="nil"/>
              <w:right w:val="nil"/>
            </w:tcBorders>
            <w:shd w:val="clear" w:color="auto" w:fill="auto"/>
            <w:noWrap/>
            <w:vAlign w:val="center"/>
            <w:hideMark/>
          </w:tcPr>
          <w:p w14:paraId="76FE126B"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5.0</w:t>
            </w:r>
          </w:p>
        </w:tc>
      </w:tr>
      <w:tr w:rsidR="00D3095C" w:rsidRPr="00873245" w14:paraId="36664BB4" w14:textId="77777777" w:rsidTr="003B6D1D">
        <w:trPr>
          <w:trHeight w:val="299"/>
        </w:trPr>
        <w:tc>
          <w:tcPr>
            <w:tcW w:w="3929" w:type="dxa"/>
            <w:tcBorders>
              <w:top w:val="nil"/>
              <w:left w:val="nil"/>
              <w:right w:val="nil"/>
            </w:tcBorders>
            <w:shd w:val="clear" w:color="auto" w:fill="auto"/>
            <w:noWrap/>
            <w:vAlign w:val="bottom"/>
            <w:hideMark/>
          </w:tcPr>
          <w:p w14:paraId="31D7DBBD" w14:textId="77777777" w:rsidR="00D3095C" w:rsidRPr="00873245" w:rsidRDefault="00D3095C" w:rsidP="00C315D4">
            <w:pPr>
              <w:spacing w:after="0" w:line="240" w:lineRule="auto"/>
              <w:rPr>
                <w:rFonts w:eastAsia="Times New Roman"/>
                <w:color w:val="000000"/>
                <w:sz w:val="20"/>
                <w:szCs w:val="20"/>
                <w:lang w:val="en-US"/>
              </w:rPr>
            </w:pPr>
            <w:r w:rsidRPr="00873245">
              <w:rPr>
                <w:rFonts w:eastAsia="Times New Roman"/>
                <w:color w:val="000000"/>
                <w:sz w:val="20"/>
                <w:szCs w:val="20"/>
                <w:lang w:val="en-US"/>
              </w:rPr>
              <w:t>England</w:t>
            </w:r>
          </w:p>
        </w:tc>
        <w:tc>
          <w:tcPr>
            <w:tcW w:w="1309" w:type="dxa"/>
            <w:tcBorders>
              <w:top w:val="nil"/>
              <w:left w:val="nil"/>
              <w:right w:val="nil"/>
            </w:tcBorders>
            <w:shd w:val="clear" w:color="auto" w:fill="auto"/>
            <w:noWrap/>
            <w:vAlign w:val="center"/>
            <w:hideMark/>
          </w:tcPr>
          <w:p w14:paraId="4115AA31"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23.6</w:t>
            </w:r>
          </w:p>
        </w:tc>
        <w:tc>
          <w:tcPr>
            <w:tcW w:w="1227" w:type="dxa"/>
            <w:tcBorders>
              <w:top w:val="nil"/>
              <w:left w:val="nil"/>
              <w:right w:val="nil"/>
            </w:tcBorders>
            <w:shd w:val="clear" w:color="auto" w:fill="auto"/>
            <w:noWrap/>
            <w:vAlign w:val="center"/>
            <w:hideMark/>
          </w:tcPr>
          <w:p w14:paraId="772EED0B"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27.6</w:t>
            </w:r>
          </w:p>
        </w:tc>
        <w:tc>
          <w:tcPr>
            <w:tcW w:w="1329" w:type="dxa"/>
            <w:tcBorders>
              <w:top w:val="nil"/>
              <w:left w:val="nil"/>
              <w:right w:val="nil"/>
            </w:tcBorders>
            <w:shd w:val="clear" w:color="auto" w:fill="auto"/>
            <w:noWrap/>
            <w:vAlign w:val="center"/>
            <w:hideMark/>
          </w:tcPr>
          <w:p w14:paraId="5E48B7A1"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66.4</w:t>
            </w:r>
          </w:p>
        </w:tc>
        <w:tc>
          <w:tcPr>
            <w:tcW w:w="1145" w:type="dxa"/>
            <w:tcBorders>
              <w:top w:val="nil"/>
              <w:left w:val="nil"/>
              <w:right w:val="nil"/>
            </w:tcBorders>
            <w:shd w:val="clear" w:color="auto" w:fill="auto"/>
            <w:noWrap/>
            <w:vAlign w:val="center"/>
            <w:hideMark/>
          </w:tcPr>
          <w:p w14:paraId="26B9866A"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6.0</w:t>
            </w:r>
          </w:p>
        </w:tc>
      </w:tr>
      <w:tr w:rsidR="00D3095C" w:rsidRPr="00873245" w14:paraId="3A577B95" w14:textId="77777777" w:rsidTr="003B6D1D">
        <w:trPr>
          <w:trHeight w:val="310"/>
        </w:trPr>
        <w:tc>
          <w:tcPr>
            <w:tcW w:w="3929" w:type="dxa"/>
            <w:tcBorders>
              <w:top w:val="nil"/>
              <w:left w:val="nil"/>
              <w:bottom w:val="single" w:sz="4" w:space="0" w:color="auto"/>
              <w:right w:val="nil"/>
            </w:tcBorders>
            <w:shd w:val="clear" w:color="auto" w:fill="auto"/>
            <w:noWrap/>
            <w:vAlign w:val="bottom"/>
            <w:hideMark/>
          </w:tcPr>
          <w:p w14:paraId="0D72FEE7" w14:textId="77777777" w:rsidR="00D3095C" w:rsidRPr="00873245" w:rsidRDefault="00D3095C" w:rsidP="00C315D4">
            <w:pPr>
              <w:spacing w:after="0" w:line="240" w:lineRule="auto"/>
              <w:rPr>
                <w:rFonts w:eastAsia="Times New Roman"/>
                <w:color w:val="000000"/>
                <w:sz w:val="20"/>
                <w:szCs w:val="20"/>
                <w:lang w:val="en-US"/>
              </w:rPr>
            </w:pPr>
            <w:r w:rsidRPr="00873245">
              <w:rPr>
                <w:rFonts w:eastAsia="Times New Roman"/>
                <w:color w:val="000000"/>
                <w:sz w:val="20"/>
                <w:szCs w:val="20"/>
                <w:lang w:val="en-US"/>
              </w:rPr>
              <w:t>Switzerland</w:t>
            </w:r>
          </w:p>
        </w:tc>
        <w:tc>
          <w:tcPr>
            <w:tcW w:w="1309" w:type="dxa"/>
            <w:tcBorders>
              <w:top w:val="nil"/>
              <w:left w:val="nil"/>
              <w:bottom w:val="single" w:sz="4" w:space="0" w:color="auto"/>
              <w:right w:val="nil"/>
            </w:tcBorders>
            <w:shd w:val="clear" w:color="auto" w:fill="auto"/>
            <w:noWrap/>
            <w:vAlign w:val="center"/>
            <w:hideMark/>
          </w:tcPr>
          <w:p w14:paraId="0FA9947A"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23.7</w:t>
            </w:r>
          </w:p>
        </w:tc>
        <w:tc>
          <w:tcPr>
            <w:tcW w:w="1227" w:type="dxa"/>
            <w:tcBorders>
              <w:top w:val="nil"/>
              <w:left w:val="nil"/>
              <w:bottom w:val="single" w:sz="4" w:space="0" w:color="auto"/>
              <w:right w:val="nil"/>
            </w:tcBorders>
            <w:shd w:val="clear" w:color="auto" w:fill="auto"/>
            <w:noWrap/>
            <w:vAlign w:val="center"/>
            <w:hideMark/>
          </w:tcPr>
          <w:p w14:paraId="77B1B467"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19.7</w:t>
            </w:r>
          </w:p>
        </w:tc>
        <w:tc>
          <w:tcPr>
            <w:tcW w:w="1329" w:type="dxa"/>
            <w:tcBorders>
              <w:top w:val="nil"/>
              <w:left w:val="nil"/>
              <w:bottom w:val="single" w:sz="4" w:space="0" w:color="auto"/>
              <w:right w:val="nil"/>
            </w:tcBorders>
            <w:shd w:val="clear" w:color="auto" w:fill="auto"/>
            <w:noWrap/>
            <w:vAlign w:val="center"/>
            <w:hideMark/>
          </w:tcPr>
          <w:p w14:paraId="7762DA70"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76.3</w:t>
            </w:r>
          </w:p>
        </w:tc>
        <w:tc>
          <w:tcPr>
            <w:tcW w:w="1145" w:type="dxa"/>
            <w:tcBorders>
              <w:top w:val="nil"/>
              <w:left w:val="nil"/>
              <w:bottom w:val="single" w:sz="4" w:space="0" w:color="auto"/>
              <w:right w:val="nil"/>
            </w:tcBorders>
            <w:shd w:val="clear" w:color="auto" w:fill="auto"/>
            <w:noWrap/>
            <w:vAlign w:val="center"/>
            <w:hideMark/>
          </w:tcPr>
          <w:p w14:paraId="2662E0D1"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4.0</w:t>
            </w:r>
          </w:p>
        </w:tc>
      </w:tr>
    </w:tbl>
    <w:p w14:paraId="492CCBCF" w14:textId="77777777" w:rsidR="00D3095C" w:rsidRDefault="00D3095C" w:rsidP="00873245">
      <w:pPr>
        <w:spacing w:line="240" w:lineRule="auto"/>
        <w:ind w:right="206"/>
        <w:jc w:val="both"/>
        <w:rPr>
          <w:sz w:val="20"/>
          <w:szCs w:val="20"/>
          <w:lang w:val="en-US"/>
        </w:rPr>
      </w:pPr>
      <w:r w:rsidRPr="00873245">
        <w:rPr>
          <w:i/>
          <w:sz w:val="20"/>
          <w:szCs w:val="20"/>
          <w:lang w:val="en-US"/>
        </w:rPr>
        <w:t>Notes</w:t>
      </w:r>
      <w:r w:rsidRPr="003E41BA">
        <w:rPr>
          <w:sz w:val="20"/>
          <w:szCs w:val="20"/>
          <w:lang w:val="en-US"/>
        </w:rPr>
        <w:t>:</w:t>
      </w:r>
      <w:r w:rsidRPr="00873245">
        <w:rPr>
          <w:sz w:val="20"/>
          <w:szCs w:val="20"/>
          <w:lang w:val="en-US"/>
        </w:rPr>
        <w:t xml:space="preserve"> Data is from the 1900 to 1930 United States Censuses, keeping only 1899 to 1930 arrivals. We keep these years to match with the years of arrival in Figure 1.</w:t>
      </w:r>
    </w:p>
    <w:p w14:paraId="5693A561" w14:textId="77777777" w:rsidR="003E41BA" w:rsidRPr="00873245" w:rsidRDefault="003E41BA" w:rsidP="00873245">
      <w:pPr>
        <w:spacing w:line="240" w:lineRule="auto"/>
        <w:ind w:right="206"/>
        <w:jc w:val="both"/>
        <w:rPr>
          <w:sz w:val="20"/>
          <w:szCs w:val="20"/>
          <w:lang w:val="en-US"/>
        </w:rPr>
      </w:pPr>
      <w:r w:rsidRPr="003E41BA">
        <w:rPr>
          <w:i/>
          <w:sz w:val="20"/>
          <w:szCs w:val="20"/>
          <w:lang w:val="en-US"/>
        </w:rPr>
        <w:t>Source</w:t>
      </w:r>
      <w:r>
        <w:rPr>
          <w:sz w:val="20"/>
          <w:szCs w:val="20"/>
          <w:lang w:val="en-US"/>
        </w:rPr>
        <w:t>: See the text of the main document.</w:t>
      </w:r>
    </w:p>
    <w:p w14:paraId="793C6AA1" w14:textId="77777777" w:rsidR="00D3095C" w:rsidRPr="00873245" w:rsidRDefault="00D3095C" w:rsidP="00873245">
      <w:pPr>
        <w:spacing w:line="480" w:lineRule="auto"/>
        <w:ind w:right="206"/>
        <w:rPr>
          <w:sz w:val="20"/>
          <w:szCs w:val="20"/>
          <w:lang w:val="en-US"/>
        </w:rPr>
      </w:pPr>
    </w:p>
    <w:p w14:paraId="1DD38E03" w14:textId="77777777" w:rsidR="00D3095C" w:rsidRPr="00873245" w:rsidRDefault="00D3095C" w:rsidP="00D3095C">
      <w:pPr>
        <w:spacing w:line="480" w:lineRule="auto"/>
        <w:rPr>
          <w:sz w:val="20"/>
          <w:szCs w:val="20"/>
          <w:lang w:val="en-US"/>
        </w:rPr>
      </w:pPr>
    </w:p>
    <w:p w14:paraId="57FBD5BE" w14:textId="77777777" w:rsidR="00D3095C" w:rsidRPr="00873245" w:rsidRDefault="00D3095C" w:rsidP="00D3095C">
      <w:pPr>
        <w:spacing w:line="480" w:lineRule="auto"/>
        <w:rPr>
          <w:sz w:val="20"/>
          <w:szCs w:val="20"/>
          <w:lang w:val="en-US"/>
        </w:rPr>
      </w:pPr>
    </w:p>
    <w:p w14:paraId="7343ACE4" w14:textId="77777777" w:rsidR="00D3095C" w:rsidRPr="00873245" w:rsidRDefault="00D3095C" w:rsidP="00D3095C">
      <w:pPr>
        <w:spacing w:line="480" w:lineRule="auto"/>
        <w:rPr>
          <w:sz w:val="20"/>
          <w:szCs w:val="20"/>
          <w:lang w:val="en-US"/>
        </w:rPr>
      </w:pPr>
    </w:p>
    <w:p w14:paraId="064CA2FD" w14:textId="77777777" w:rsidR="00D3095C" w:rsidRPr="00873245" w:rsidRDefault="00D3095C" w:rsidP="00D3095C">
      <w:pPr>
        <w:spacing w:line="480" w:lineRule="auto"/>
        <w:rPr>
          <w:sz w:val="20"/>
          <w:szCs w:val="20"/>
          <w:lang w:val="en-US"/>
        </w:rPr>
      </w:pPr>
    </w:p>
    <w:p w14:paraId="451576A3" w14:textId="77777777" w:rsidR="00D3095C" w:rsidRPr="00873245" w:rsidRDefault="00D3095C" w:rsidP="00D3095C">
      <w:pPr>
        <w:spacing w:line="480" w:lineRule="auto"/>
        <w:rPr>
          <w:sz w:val="20"/>
          <w:szCs w:val="20"/>
          <w:lang w:val="en-US"/>
        </w:rPr>
      </w:pPr>
    </w:p>
    <w:p w14:paraId="637523EE" w14:textId="77777777" w:rsidR="00D3095C" w:rsidRPr="00873245" w:rsidRDefault="00D3095C" w:rsidP="00D3095C">
      <w:pPr>
        <w:spacing w:line="240" w:lineRule="auto"/>
        <w:rPr>
          <w:sz w:val="20"/>
          <w:szCs w:val="20"/>
          <w:lang w:val="en-US"/>
        </w:rPr>
      </w:pPr>
    </w:p>
    <w:p w14:paraId="1FF03DB3" w14:textId="77777777" w:rsidR="00D3095C" w:rsidRPr="00873245" w:rsidRDefault="00D3095C" w:rsidP="00D3095C">
      <w:pPr>
        <w:spacing w:line="240" w:lineRule="auto"/>
        <w:rPr>
          <w:sz w:val="20"/>
          <w:szCs w:val="20"/>
          <w:lang w:val="en-US"/>
        </w:rPr>
      </w:pPr>
    </w:p>
    <w:p w14:paraId="5E7BC681" w14:textId="77777777" w:rsidR="004B3757" w:rsidRPr="00873245" w:rsidRDefault="004B3757" w:rsidP="004B3757">
      <w:pPr>
        <w:spacing w:after="0" w:line="240" w:lineRule="auto"/>
        <w:jc w:val="center"/>
        <w:outlineLvl w:val="0"/>
        <w:rPr>
          <w:sz w:val="20"/>
          <w:szCs w:val="20"/>
          <w:lang w:val="en-US"/>
        </w:rPr>
      </w:pPr>
      <w:r w:rsidRPr="00873245">
        <w:rPr>
          <w:sz w:val="20"/>
          <w:szCs w:val="20"/>
          <w:lang w:val="en-US"/>
        </w:rPr>
        <w:lastRenderedPageBreak/>
        <w:t>T</w:t>
      </w:r>
      <w:r w:rsidRPr="00873245">
        <w:rPr>
          <w:smallCaps/>
          <w:sz w:val="20"/>
          <w:szCs w:val="20"/>
          <w:lang w:val="en-US"/>
        </w:rPr>
        <w:t>able</w:t>
      </w:r>
      <w:r w:rsidRPr="00873245">
        <w:rPr>
          <w:sz w:val="20"/>
          <w:szCs w:val="20"/>
          <w:lang w:val="en-US"/>
        </w:rPr>
        <w:t xml:space="preserve"> A2</w:t>
      </w:r>
    </w:p>
    <w:p w14:paraId="4D7B31D5" w14:textId="77777777" w:rsidR="00D3095C" w:rsidRPr="00873245" w:rsidRDefault="004B3757" w:rsidP="004B3757">
      <w:pPr>
        <w:spacing w:after="0" w:line="240" w:lineRule="auto"/>
        <w:jc w:val="center"/>
        <w:outlineLvl w:val="0"/>
        <w:rPr>
          <w:sz w:val="20"/>
          <w:szCs w:val="20"/>
          <w:lang w:val="en-US"/>
        </w:rPr>
      </w:pPr>
      <w:r w:rsidRPr="00873245">
        <w:rPr>
          <w:sz w:val="20"/>
          <w:szCs w:val="20"/>
          <w:lang w:val="en-US"/>
        </w:rPr>
        <w:t>ROBUSTNESS TO HIGHER QUALITY LINKS</w:t>
      </w:r>
    </w:p>
    <w:tbl>
      <w:tblPr>
        <w:tblW w:w="9566" w:type="dxa"/>
        <w:tblLook w:val="04A0" w:firstRow="1" w:lastRow="0" w:firstColumn="1" w:lastColumn="0" w:noHBand="0" w:noVBand="1"/>
      </w:tblPr>
      <w:tblGrid>
        <w:gridCol w:w="1483"/>
        <w:gridCol w:w="1036"/>
        <w:gridCol w:w="1091"/>
        <w:gridCol w:w="1728"/>
        <w:gridCol w:w="1310"/>
        <w:gridCol w:w="1190"/>
        <w:gridCol w:w="1728"/>
      </w:tblGrid>
      <w:tr w:rsidR="00D3095C" w:rsidRPr="00873245" w14:paraId="32DD633A" w14:textId="77777777" w:rsidTr="003E41BA">
        <w:trPr>
          <w:trHeight w:val="264"/>
        </w:trPr>
        <w:tc>
          <w:tcPr>
            <w:tcW w:w="1483" w:type="dxa"/>
            <w:tcBorders>
              <w:top w:val="double" w:sz="6" w:space="0" w:color="auto"/>
              <w:left w:val="nil"/>
              <w:bottom w:val="single" w:sz="4" w:space="0" w:color="auto"/>
              <w:right w:val="nil"/>
            </w:tcBorders>
            <w:shd w:val="clear" w:color="auto" w:fill="auto"/>
            <w:noWrap/>
            <w:vAlign w:val="bottom"/>
            <w:hideMark/>
          </w:tcPr>
          <w:p w14:paraId="0A339299" w14:textId="77777777" w:rsidR="00D3095C" w:rsidRPr="00873245" w:rsidRDefault="00D3095C" w:rsidP="00C315D4">
            <w:pPr>
              <w:spacing w:after="0" w:line="240" w:lineRule="auto"/>
              <w:rPr>
                <w:rFonts w:eastAsia="Times New Roman"/>
                <w:sz w:val="20"/>
                <w:szCs w:val="20"/>
                <w:lang w:val="en-US"/>
              </w:rPr>
            </w:pPr>
            <w:r w:rsidRPr="00873245">
              <w:rPr>
                <w:rFonts w:eastAsia="Times New Roman"/>
                <w:sz w:val="20"/>
                <w:szCs w:val="20"/>
                <w:lang w:val="en-US"/>
              </w:rPr>
              <w:t> </w:t>
            </w:r>
          </w:p>
        </w:tc>
        <w:tc>
          <w:tcPr>
            <w:tcW w:w="1036" w:type="dxa"/>
            <w:tcBorders>
              <w:top w:val="double" w:sz="6" w:space="0" w:color="auto"/>
              <w:left w:val="nil"/>
              <w:bottom w:val="single" w:sz="4" w:space="0" w:color="auto"/>
              <w:right w:val="nil"/>
            </w:tcBorders>
            <w:shd w:val="clear" w:color="auto" w:fill="auto"/>
            <w:noWrap/>
            <w:vAlign w:val="bottom"/>
            <w:hideMark/>
          </w:tcPr>
          <w:p w14:paraId="778B9F5E"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Income</w:t>
            </w:r>
          </w:p>
        </w:tc>
        <w:tc>
          <w:tcPr>
            <w:tcW w:w="1091" w:type="dxa"/>
            <w:tcBorders>
              <w:top w:val="double" w:sz="6" w:space="0" w:color="auto"/>
              <w:left w:val="nil"/>
              <w:bottom w:val="single" w:sz="4" w:space="0" w:color="auto"/>
              <w:right w:val="nil"/>
            </w:tcBorders>
            <w:shd w:val="clear" w:color="auto" w:fill="auto"/>
            <w:noWrap/>
            <w:vAlign w:val="bottom"/>
            <w:hideMark/>
          </w:tcPr>
          <w:p w14:paraId="426DC44C"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Income</w:t>
            </w:r>
          </w:p>
        </w:tc>
        <w:tc>
          <w:tcPr>
            <w:tcW w:w="1728" w:type="dxa"/>
            <w:tcBorders>
              <w:top w:val="double" w:sz="6" w:space="0" w:color="auto"/>
              <w:left w:val="nil"/>
              <w:bottom w:val="single" w:sz="4" w:space="0" w:color="auto"/>
              <w:right w:val="nil"/>
            </w:tcBorders>
            <w:shd w:val="clear" w:color="auto" w:fill="auto"/>
            <w:noWrap/>
            <w:vAlign w:val="bottom"/>
            <w:hideMark/>
          </w:tcPr>
          <w:p w14:paraId="081067DC"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Income</w:t>
            </w:r>
          </w:p>
        </w:tc>
        <w:tc>
          <w:tcPr>
            <w:tcW w:w="1310" w:type="dxa"/>
            <w:tcBorders>
              <w:top w:val="double" w:sz="6" w:space="0" w:color="auto"/>
              <w:left w:val="nil"/>
              <w:bottom w:val="single" w:sz="4" w:space="0" w:color="auto"/>
              <w:right w:val="nil"/>
            </w:tcBorders>
            <w:shd w:val="clear" w:color="auto" w:fill="auto"/>
            <w:noWrap/>
            <w:vAlign w:val="bottom"/>
            <w:hideMark/>
          </w:tcPr>
          <w:p w14:paraId="786D2B00"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Education</w:t>
            </w:r>
          </w:p>
        </w:tc>
        <w:tc>
          <w:tcPr>
            <w:tcW w:w="1190" w:type="dxa"/>
            <w:tcBorders>
              <w:top w:val="double" w:sz="6" w:space="0" w:color="auto"/>
              <w:left w:val="nil"/>
              <w:bottom w:val="single" w:sz="4" w:space="0" w:color="auto"/>
              <w:right w:val="nil"/>
            </w:tcBorders>
            <w:shd w:val="clear" w:color="auto" w:fill="auto"/>
            <w:noWrap/>
            <w:vAlign w:val="bottom"/>
            <w:hideMark/>
          </w:tcPr>
          <w:p w14:paraId="0F17952A"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Education</w:t>
            </w:r>
          </w:p>
        </w:tc>
        <w:tc>
          <w:tcPr>
            <w:tcW w:w="1728" w:type="dxa"/>
            <w:tcBorders>
              <w:top w:val="double" w:sz="6" w:space="0" w:color="auto"/>
              <w:left w:val="nil"/>
              <w:bottom w:val="single" w:sz="4" w:space="0" w:color="auto"/>
              <w:right w:val="nil"/>
            </w:tcBorders>
            <w:shd w:val="clear" w:color="auto" w:fill="auto"/>
            <w:noWrap/>
            <w:vAlign w:val="bottom"/>
            <w:hideMark/>
          </w:tcPr>
          <w:p w14:paraId="16C230F8"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Education</w:t>
            </w:r>
          </w:p>
        </w:tc>
      </w:tr>
      <w:tr w:rsidR="00D3095C" w:rsidRPr="00873245" w14:paraId="5C19AEA1" w14:textId="77777777" w:rsidTr="003E41BA">
        <w:trPr>
          <w:trHeight w:val="254"/>
        </w:trPr>
        <w:tc>
          <w:tcPr>
            <w:tcW w:w="1483" w:type="dxa"/>
            <w:tcBorders>
              <w:top w:val="single" w:sz="4" w:space="0" w:color="auto"/>
              <w:left w:val="nil"/>
              <w:bottom w:val="single" w:sz="4" w:space="0" w:color="auto"/>
              <w:right w:val="nil"/>
            </w:tcBorders>
            <w:shd w:val="clear" w:color="auto" w:fill="auto"/>
            <w:noWrap/>
            <w:vAlign w:val="bottom"/>
            <w:hideMark/>
          </w:tcPr>
          <w:p w14:paraId="72346655" w14:textId="77777777" w:rsidR="00D3095C" w:rsidRPr="00873245" w:rsidRDefault="00D3095C" w:rsidP="00C315D4">
            <w:pPr>
              <w:spacing w:after="0" w:line="240" w:lineRule="auto"/>
              <w:rPr>
                <w:rFonts w:eastAsia="Times New Roman"/>
                <w:sz w:val="20"/>
                <w:szCs w:val="20"/>
                <w:lang w:val="en-US"/>
              </w:rPr>
            </w:pPr>
            <w:r w:rsidRPr="00873245">
              <w:rPr>
                <w:rFonts w:eastAsia="Times New Roman"/>
                <w:sz w:val="20"/>
                <w:szCs w:val="20"/>
                <w:lang w:val="en-US"/>
              </w:rPr>
              <w:t>Sample:</w:t>
            </w:r>
          </w:p>
        </w:tc>
        <w:tc>
          <w:tcPr>
            <w:tcW w:w="1036" w:type="dxa"/>
            <w:tcBorders>
              <w:top w:val="single" w:sz="4" w:space="0" w:color="auto"/>
              <w:left w:val="nil"/>
              <w:bottom w:val="single" w:sz="4" w:space="0" w:color="auto"/>
              <w:right w:val="nil"/>
            </w:tcBorders>
            <w:shd w:val="clear" w:color="auto" w:fill="auto"/>
            <w:noWrap/>
            <w:vAlign w:val="bottom"/>
            <w:hideMark/>
          </w:tcPr>
          <w:p w14:paraId="5F46C8E8"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Main</w:t>
            </w:r>
          </w:p>
        </w:tc>
        <w:tc>
          <w:tcPr>
            <w:tcW w:w="1091" w:type="dxa"/>
            <w:tcBorders>
              <w:top w:val="single" w:sz="4" w:space="0" w:color="auto"/>
              <w:left w:val="nil"/>
              <w:bottom w:val="single" w:sz="4" w:space="0" w:color="auto"/>
              <w:right w:val="nil"/>
            </w:tcBorders>
            <w:shd w:val="clear" w:color="auto" w:fill="auto"/>
            <w:noWrap/>
            <w:vAlign w:val="bottom"/>
            <w:hideMark/>
          </w:tcPr>
          <w:p w14:paraId="39965A34"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High Quality</w:t>
            </w:r>
          </w:p>
        </w:tc>
        <w:tc>
          <w:tcPr>
            <w:tcW w:w="1728" w:type="dxa"/>
            <w:tcBorders>
              <w:top w:val="single" w:sz="4" w:space="0" w:color="auto"/>
              <w:left w:val="nil"/>
              <w:bottom w:val="single" w:sz="4" w:space="0" w:color="auto"/>
              <w:right w:val="nil"/>
            </w:tcBorders>
            <w:shd w:val="clear" w:color="auto" w:fill="auto"/>
            <w:noWrap/>
            <w:vAlign w:val="bottom"/>
            <w:hideMark/>
          </w:tcPr>
          <w:p w14:paraId="580F4246"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Alternative Match Scores</w:t>
            </w:r>
          </w:p>
        </w:tc>
        <w:tc>
          <w:tcPr>
            <w:tcW w:w="1310" w:type="dxa"/>
            <w:tcBorders>
              <w:top w:val="single" w:sz="4" w:space="0" w:color="auto"/>
              <w:left w:val="nil"/>
              <w:bottom w:val="single" w:sz="4" w:space="0" w:color="auto"/>
              <w:right w:val="nil"/>
            </w:tcBorders>
            <w:shd w:val="clear" w:color="auto" w:fill="auto"/>
            <w:noWrap/>
            <w:vAlign w:val="bottom"/>
            <w:hideMark/>
          </w:tcPr>
          <w:p w14:paraId="5C6E58E9"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Main</w:t>
            </w:r>
          </w:p>
        </w:tc>
        <w:tc>
          <w:tcPr>
            <w:tcW w:w="1190" w:type="dxa"/>
            <w:tcBorders>
              <w:top w:val="single" w:sz="4" w:space="0" w:color="auto"/>
              <w:left w:val="nil"/>
              <w:bottom w:val="single" w:sz="4" w:space="0" w:color="auto"/>
              <w:right w:val="nil"/>
            </w:tcBorders>
            <w:shd w:val="clear" w:color="auto" w:fill="auto"/>
            <w:noWrap/>
            <w:vAlign w:val="bottom"/>
            <w:hideMark/>
          </w:tcPr>
          <w:p w14:paraId="1055C88D"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High Quality</w:t>
            </w:r>
          </w:p>
        </w:tc>
        <w:tc>
          <w:tcPr>
            <w:tcW w:w="1728" w:type="dxa"/>
            <w:tcBorders>
              <w:top w:val="single" w:sz="4" w:space="0" w:color="auto"/>
              <w:left w:val="nil"/>
              <w:bottom w:val="single" w:sz="4" w:space="0" w:color="auto"/>
              <w:right w:val="nil"/>
            </w:tcBorders>
            <w:shd w:val="clear" w:color="auto" w:fill="auto"/>
            <w:noWrap/>
            <w:vAlign w:val="bottom"/>
            <w:hideMark/>
          </w:tcPr>
          <w:p w14:paraId="45FB7DE6"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Alternative Match Scores</w:t>
            </w:r>
          </w:p>
        </w:tc>
      </w:tr>
      <w:tr w:rsidR="00D3095C" w:rsidRPr="00873245" w14:paraId="2F7495C4" w14:textId="77777777" w:rsidTr="003E41BA">
        <w:trPr>
          <w:trHeight w:val="254"/>
        </w:trPr>
        <w:tc>
          <w:tcPr>
            <w:tcW w:w="2519" w:type="dxa"/>
            <w:gridSpan w:val="2"/>
            <w:tcBorders>
              <w:top w:val="single" w:sz="4" w:space="0" w:color="auto"/>
              <w:left w:val="nil"/>
              <w:bottom w:val="nil"/>
              <w:right w:val="nil"/>
            </w:tcBorders>
            <w:shd w:val="clear" w:color="auto" w:fill="auto"/>
            <w:noWrap/>
            <w:vAlign w:val="bottom"/>
            <w:hideMark/>
          </w:tcPr>
          <w:p w14:paraId="604D3AAA" w14:textId="77777777" w:rsidR="00D3095C" w:rsidRPr="00873245" w:rsidRDefault="00D3095C" w:rsidP="00C315D4">
            <w:pPr>
              <w:spacing w:after="0" w:line="240" w:lineRule="auto"/>
              <w:rPr>
                <w:rFonts w:eastAsia="Times New Roman"/>
                <w:iCs/>
                <w:sz w:val="20"/>
                <w:szCs w:val="20"/>
                <w:lang w:val="en-US"/>
              </w:rPr>
            </w:pPr>
            <w:r w:rsidRPr="00873245">
              <w:rPr>
                <w:rFonts w:eastAsia="Times New Roman"/>
                <w:iCs/>
                <w:sz w:val="20"/>
                <w:szCs w:val="20"/>
                <w:lang w:val="en-US"/>
              </w:rPr>
              <w:t xml:space="preserve">Age at </w:t>
            </w:r>
            <w:r w:rsidR="00323603" w:rsidRPr="00873245">
              <w:rPr>
                <w:rFonts w:eastAsia="Times New Roman"/>
                <w:iCs/>
                <w:sz w:val="20"/>
                <w:szCs w:val="20"/>
                <w:lang w:val="en-US"/>
              </w:rPr>
              <w:t>arrival</w:t>
            </w:r>
          </w:p>
        </w:tc>
        <w:tc>
          <w:tcPr>
            <w:tcW w:w="1091" w:type="dxa"/>
            <w:tcBorders>
              <w:top w:val="single" w:sz="4" w:space="0" w:color="auto"/>
              <w:left w:val="nil"/>
              <w:bottom w:val="nil"/>
              <w:right w:val="nil"/>
            </w:tcBorders>
            <w:shd w:val="clear" w:color="auto" w:fill="auto"/>
            <w:noWrap/>
            <w:vAlign w:val="bottom"/>
            <w:hideMark/>
          </w:tcPr>
          <w:p w14:paraId="0DD08658" w14:textId="77777777" w:rsidR="00D3095C" w:rsidRPr="00873245" w:rsidRDefault="00D3095C" w:rsidP="00C315D4">
            <w:pPr>
              <w:spacing w:after="0" w:line="240" w:lineRule="auto"/>
              <w:rPr>
                <w:rFonts w:eastAsia="Times New Roman"/>
                <w:i/>
                <w:iCs/>
                <w:sz w:val="20"/>
                <w:szCs w:val="20"/>
                <w:lang w:val="en-US"/>
              </w:rPr>
            </w:pPr>
          </w:p>
        </w:tc>
        <w:tc>
          <w:tcPr>
            <w:tcW w:w="1728" w:type="dxa"/>
            <w:tcBorders>
              <w:top w:val="single" w:sz="4" w:space="0" w:color="auto"/>
              <w:left w:val="nil"/>
              <w:bottom w:val="nil"/>
              <w:right w:val="nil"/>
            </w:tcBorders>
            <w:shd w:val="clear" w:color="auto" w:fill="auto"/>
            <w:noWrap/>
            <w:vAlign w:val="bottom"/>
            <w:hideMark/>
          </w:tcPr>
          <w:p w14:paraId="13BE97BE" w14:textId="77777777" w:rsidR="00D3095C" w:rsidRPr="00873245" w:rsidRDefault="00D3095C" w:rsidP="00C315D4">
            <w:pPr>
              <w:spacing w:after="0" w:line="240" w:lineRule="auto"/>
              <w:jc w:val="center"/>
              <w:rPr>
                <w:rFonts w:eastAsia="Times New Roman"/>
                <w:sz w:val="20"/>
                <w:szCs w:val="20"/>
                <w:lang w:val="en-US"/>
              </w:rPr>
            </w:pPr>
          </w:p>
        </w:tc>
        <w:tc>
          <w:tcPr>
            <w:tcW w:w="1310" w:type="dxa"/>
            <w:tcBorders>
              <w:top w:val="single" w:sz="4" w:space="0" w:color="auto"/>
              <w:left w:val="nil"/>
              <w:bottom w:val="nil"/>
              <w:right w:val="nil"/>
            </w:tcBorders>
            <w:shd w:val="clear" w:color="auto" w:fill="auto"/>
            <w:noWrap/>
            <w:vAlign w:val="bottom"/>
            <w:hideMark/>
          </w:tcPr>
          <w:p w14:paraId="11D0093A" w14:textId="77777777" w:rsidR="00D3095C" w:rsidRPr="00873245" w:rsidRDefault="00D3095C" w:rsidP="00C315D4">
            <w:pPr>
              <w:spacing w:after="0" w:line="240" w:lineRule="auto"/>
              <w:jc w:val="center"/>
              <w:rPr>
                <w:rFonts w:eastAsia="Times New Roman"/>
                <w:sz w:val="20"/>
                <w:szCs w:val="20"/>
                <w:lang w:val="en-US"/>
              </w:rPr>
            </w:pPr>
          </w:p>
        </w:tc>
        <w:tc>
          <w:tcPr>
            <w:tcW w:w="1190" w:type="dxa"/>
            <w:tcBorders>
              <w:top w:val="single" w:sz="4" w:space="0" w:color="auto"/>
              <w:left w:val="nil"/>
              <w:bottom w:val="nil"/>
              <w:right w:val="nil"/>
            </w:tcBorders>
            <w:shd w:val="clear" w:color="auto" w:fill="auto"/>
            <w:noWrap/>
            <w:vAlign w:val="bottom"/>
            <w:hideMark/>
          </w:tcPr>
          <w:p w14:paraId="74FEA832" w14:textId="77777777" w:rsidR="00D3095C" w:rsidRPr="00873245" w:rsidRDefault="00D3095C" w:rsidP="00C315D4">
            <w:pPr>
              <w:spacing w:after="0" w:line="240" w:lineRule="auto"/>
              <w:jc w:val="center"/>
              <w:rPr>
                <w:rFonts w:eastAsia="Times New Roman"/>
                <w:sz w:val="20"/>
                <w:szCs w:val="20"/>
                <w:lang w:val="en-US"/>
              </w:rPr>
            </w:pPr>
          </w:p>
        </w:tc>
        <w:tc>
          <w:tcPr>
            <w:tcW w:w="1728" w:type="dxa"/>
            <w:tcBorders>
              <w:top w:val="single" w:sz="4" w:space="0" w:color="auto"/>
              <w:left w:val="nil"/>
              <w:bottom w:val="nil"/>
              <w:right w:val="nil"/>
            </w:tcBorders>
            <w:shd w:val="clear" w:color="auto" w:fill="auto"/>
            <w:noWrap/>
            <w:vAlign w:val="bottom"/>
            <w:hideMark/>
          </w:tcPr>
          <w:p w14:paraId="688773DB" w14:textId="77777777" w:rsidR="00D3095C" w:rsidRPr="00873245" w:rsidRDefault="00D3095C" w:rsidP="00C315D4">
            <w:pPr>
              <w:spacing w:after="0" w:line="240" w:lineRule="auto"/>
              <w:jc w:val="center"/>
              <w:rPr>
                <w:rFonts w:eastAsia="Times New Roman"/>
                <w:sz w:val="20"/>
                <w:szCs w:val="20"/>
                <w:lang w:val="en-US"/>
              </w:rPr>
            </w:pPr>
          </w:p>
        </w:tc>
      </w:tr>
      <w:tr w:rsidR="00D3095C" w:rsidRPr="00873245" w14:paraId="1348031B" w14:textId="77777777" w:rsidTr="00C315D4">
        <w:trPr>
          <w:trHeight w:val="254"/>
        </w:trPr>
        <w:tc>
          <w:tcPr>
            <w:tcW w:w="1483" w:type="dxa"/>
            <w:tcBorders>
              <w:top w:val="nil"/>
              <w:left w:val="nil"/>
              <w:bottom w:val="nil"/>
              <w:right w:val="nil"/>
            </w:tcBorders>
            <w:shd w:val="clear" w:color="auto" w:fill="auto"/>
            <w:noWrap/>
            <w:vAlign w:val="bottom"/>
            <w:hideMark/>
          </w:tcPr>
          <w:p w14:paraId="26A247B0" w14:textId="77777777" w:rsidR="00D3095C" w:rsidRPr="00873245" w:rsidRDefault="003E41BA" w:rsidP="00C315D4">
            <w:pPr>
              <w:spacing w:after="0" w:line="240" w:lineRule="auto"/>
              <w:rPr>
                <w:rFonts w:eastAsia="Times New Roman"/>
                <w:sz w:val="20"/>
                <w:szCs w:val="20"/>
                <w:lang w:val="en-US"/>
              </w:rPr>
            </w:pPr>
            <w:r>
              <w:rPr>
                <w:rFonts w:eastAsia="Times New Roman"/>
                <w:sz w:val="20"/>
                <w:szCs w:val="20"/>
                <w:lang w:val="en-US"/>
              </w:rPr>
              <w:t> </w:t>
            </w:r>
            <w:r w:rsidR="00D3095C" w:rsidRPr="00873245">
              <w:rPr>
                <w:rFonts w:eastAsia="Times New Roman"/>
                <w:sz w:val="20"/>
                <w:szCs w:val="20"/>
                <w:lang w:val="en-US"/>
              </w:rPr>
              <w:t>2 to 3</w:t>
            </w:r>
          </w:p>
        </w:tc>
        <w:tc>
          <w:tcPr>
            <w:tcW w:w="1036" w:type="dxa"/>
            <w:tcBorders>
              <w:top w:val="nil"/>
              <w:left w:val="nil"/>
              <w:bottom w:val="nil"/>
              <w:right w:val="nil"/>
            </w:tcBorders>
            <w:shd w:val="clear" w:color="auto" w:fill="auto"/>
            <w:noWrap/>
            <w:vAlign w:val="bottom"/>
            <w:hideMark/>
          </w:tcPr>
          <w:p w14:paraId="3AA4E95A"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0.0157</w:t>
            </w:r>
          </w:p>
        </w:tc>
        <w:tc>
          <w:tcPr>
            <w:tcW w:w="1091" w:type="dxa"/>
            <w:tcBorders>
              <w:top w:val="nil"/>
              <w:left w:val="nil"/>
              <w:bottom w:val="nil"/>
              <w:right w:val="nil"/>
            </w:tcBorders>
            <w:shd w:val="clear" w:color="auto" w:fill="auto"/>
            <w:noWrap/>
            <w:vAlign w:val="bottom"/>
            <w:hideMark/>
          </w:tcPr>
          <w:p w14:paraId="6399074C"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0.0110</w:t>
            </w:r>
          </w:p>
        </w:tc>
        <w:tc>
          <w:tcPr>
            <w:tcW w:w="1728" w:type="dxa"/>
            <w:tcBorders>
              <w:top w:val="nil"/>
              <w:left w:val="nil"/>
              <w:bottom w:val="nil"/>
              <w:right w:val="nil"/>
            </w:tcBorders>
            <w:shd w:val="clear" w:color="auto" w:fill="auto"/>
            <w:noWrap/>
            <w:vAlign w:val="bottom"/>
            <w:hideMark/>
          </w:tcPr>
          <w:p w14:paraId="00B9D424"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0.0126</w:t>
            </w:r>
          </w:p>
        </w:tc>
        <w:tc>
          <w:tcPr>
            <w:tcW w:w="1310" w:type="dxa"/>
            <w:tcBorders>
              <w:top w:val="nil"/>
              <w:left w:val="nil"/>
              <w:bottom w:val="nil"/>
              <w:right w:val="nil"/>
            </w:tcBorders>
            <w:shd w:val="clear" w:color="auto" w:fill="auto"/>
            <w:noWrap/>
            <w:vAlign w:val="bottom"/>
            <w:hideMark/>
          </w:tcPr>
          <w:p w14:paraId="740C2146"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0.0229</w:t>
            </w:r>
          </w:p>
        </w:tc>
        <w:tc>
          <w:tcPr>
            <w:tcW w:w="1190" w:type="dxa"/>
            <w:tcBorders>
              <w:top w:val="nil"/>
              <w:left w:val="nil"/>
              <w:bottom w:val="nil"/>
              <w:right w:val="nil"/>
            </w:tcBorders>
            <w:shd w:val="clear" w:color="auto" w:fill="auto"/>
            <w:noWrap/>
            <w:vAlign w:val="bottom"/>
            <w:hideMark/>
          </w:tcPr>
          <w:p w14:paraId="10655D1D"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0.0667</w:t>
            </w:r>
          </w:p>
        </w:tc>
        <w:tc>
          <w:tcPr>
            <w:tcW w:w="1728" w:type="dxa"/>
            <w:tcBorders>
              <w:top w:val="nil"/>
              <w:left w:val="nil"/>
              <w:bottom w:val="nil"/>
              <w:right w:val="nil"/>
            </w:tcBorders>
            <w:shd w:val="clear" w:color="auto" w:fill="auto"/>
            <w:noWrap/>
            <w:vAlign w:val="bottom"/>
            <w:hideMark/>
          </w:tcPr>
          <w:p w14:paraId="1BB1E918"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0.0325</w:t>
            </w:r>
          </w:p>
        </w:tc>
      </w:tr>
      <w:tr w:rsidR="00D3095C" w:rsidRPr="00873245" w14:paraId="4C15D9DA" w14:textId="77777777" w:rsidTr="00C315D4">
        <w:trPr>
          <w:trHeight w:val="254"/>
        </w:trPr>
        <w:tc>
          <w:tcPr>
            <w:tcW w:w="1483" w:type="dxa"/>
            <w:tcBorders>
              <w:top w:val="nil"/>
              <w:left w:val="nil"/>
              <w:bottom w:val="nil"/>
              <w:right w:val="nil"/>
            </w:tcBorders>
            <w:shd w:val="clear" w:color="auto" w:fill="auto"/>
            <w:noWrap/>
            <w:vAlign w:val="bottom"/>
            <w:hideMark/>
          </w:tcPr>
          <w:p w14:paraId="4CABDDED" w14:textId="77777777" w:rsidR="00D3095C" w:rsidRPr="00873245" w:rsidRDefault="00D3095C" w:rsidP="00C315D4">
            <w:pPr>
              <w:spacing w:after="0" w:line="240" w:lineRule="auto"/>
              <w:jc w:val="center"/>
              <w:rPr>
                <w:rFonts w:eastAsia="Times New Roman"/>
                <w:sz w:val="20"/>
                <w:szCs w:val="20"/>
                <w:lang w:val="en-US"/>
              </w:rPr>
            </w:pPr>
          </w:p>
        </w:tc>
        <w:tc>
          <w:tcPr>
            <w:tcW w:w="1036" w:type="dxa"/>
            <w:tcBorders>
              <w:top w:val="nil"/>
              <w:left w:val="nil"/>
              <w:bottom w:val="nil"/>
              <w:right w:val="nil"/>
            </w:tcBorders>
            <w:shd w:val="clear" w:color="auto" w:fill="auto"/>
            <w:noWrap/>
            <w:vAlign w:val="bottom"/>
            <w:hideMark/>
          </w:tcPr>
          <w:p w14:paraId="786DB2FF"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(0.0385)</w:t>
            </w:r>
          </w:p>
        </w:tc>
        <w:tc>
          <w:tcPr>
            <w:tcW w:w="1091" w:type="dxa"/>
            <w:tcBorders>
              <w:top w:val="nil"/>
              <w:left w:val="nil"/>
              <w:bottom w:val="nil"/>
              <w:right w:val="nil"/>
            </w:tcBorders>
            <w:shd w:val="clear" w:color="auto" w:fill="auto"/>
            <w:noWrap/>
            <w:vAlign w:val="bottom"/>
            <w:hideMark/>
          </w:tcPr>
          <w:p w14:paraId="2378E20A"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(0.0523)</w:t>
            </w:r>
          </w:p>
        </w:tc>
        <w:tc>
          <w:tcPr>
            <w:tcW w:w="1728" w:type="dxa"/>
            <w:tcBorders>
              <w:top w:val="nil"/>
              <w:left w:val="nil"/>
              <w:bottom w:val="nil"/>
              <w:right w:val="nil"/>
            </w:tcBorders>
            <w:shd w:val="clear" w:color="auto" w:fill="auto"/>
            <w:noWrap/>
            <w:vAlign w:val="bottom"/>
            <w:hideMark/>
          </w:tcPr>
          <w:p w14:paraId="6F8467C8"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(0.0544)</w:t>
            </w:r>
          </w:p>
        </w:tc>
        <w:tc>
          <w:tcPr>
            <w:tcW w:w="1310" w:type="dxa"/>
            <w:tcBorders>
              <w:top w:val="nil"/>
              <w:left w:val="nil"/>
              <w:bottom w:val="nil"/>
              <w:right w:val="nil"/>
            </w:tcBorders>
            <w:shd w:val="clear" w:color="auto" w:fill="auto"/>
            <w:noWrap/>
            <w:vAlign w:val="bottom"/>
            <w:hideMark/>
          </w:tcPr>
          <w:p w14:paraId="458E4ECE"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(0.109)</w:t>
            </w:r>
          </w:p>
        </w:tc>
        <w:tc>
          <w:tcPr>
            <w:tcW w:w="1190" w:type="dxa"/>
            <w:tcBorders>
              <w:top w:val="nil"/>
              <w:left w:val="nil"/>
              <w:bottom w:val="nil"/>
              <w:right w:val="nil"/>
            </w:tcBorders>
            <w:shd w:val="clear" w:color="auto" w:fill="auto"/>
            <w:noWrap/>
            <w:vAlign w:val="bottom"/>
            <w:hideMark/>
          </w:tcPr>
          <w:p w14:paraId="7F720515"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(0.141)</w:t>
            </w:r>
          </w:p>
        </w:tc>
        <w:tc>
          <w:tcPr>
            <w:tcW w:w="1728" w:type="dxa"/>
            <w:tcBorders>
              <w:top w:val="nil"/>
              <w:left w:val="nil"/>
              <w:bottom w:val="nil"/>
              <w:right w:val="nil"/>
            </w:tcBorders>
            <w:shd w:val="clear" w:color="auto" w:fill="auto"/>
            <w:noWrap/>
            <w:vAlign w:val="bottom"/>
            <w:hideMark/>
          </w:tcPr>
          <w:p w14:paraId="5439E513"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(0.149)</w:t>
            </w:r>
          </w:p>
        </w:tc>
      </w:tr>
      <w:tr w:rsidR="00D3095C" w:rsidRPr="00873245" w14:paraId="20210389" w14:textId="77777777" w:rsidTr="00C315D4">
        <w:trPr>
          <w:trHeight w:val="254"/>
        </w:trPr>
        <w:tc>
          <w:tcPr>
            <w:tcW w:w="1483" w:type="dxa"/>
            <w:tcBorders>
              <w:top w:val="nil"/>
              <w:left w:val="nil"/>
              <w:bottom w:val="nil"/>
              <w:right w:val="nil"/>
            </w:tcBorders>
            <w:shd w:val="clear" w:color="auto" w:fill="auto"/>
            <w:noWrap/>
            <w:vAlign w:val="bottom"/>
            <w:hideMark/>
          </w:tcPr>
          <w:p w14:paraId="7D5352C3" w14:textId="77777777" w:rsidR="00D3095C" w:rsidRPr="00873245" w:rsidRDefault="003E41BA" w:rsidP="00C315D4">
            <w:pPr>
              <w:spacing w:after="0" w:line="240" w:lineRule="auto"/>
              <w:rPr>
                <w:rFonts w:eastAsia="Times New Roman"/>
                <w:sz w:val="20"/>
                <w:szCs w:val="20"/>
                <w:lang w:val="en-US"/>
              </w:rPr>
            </w:pPr>
            <w:r>
              <w:rPr>
                <w:rFonts w:eastAsia="Times New Roman"/>
                <w:sz w:val="20"/>
                <w:szCs w:val="20"/>
                <w:lang w:val="en-US"/>
              </w:rPr>
              <w:t> </w:t>
            </w:r>
            <w:r w:rsidR="00D3095C" w:rsidRPr="00873245">
              <w:rPr>
                <w:rFonts w:eastAsia="Times New Roman"/>
                <w:sz w:val="20"/>
                <w:szCs w:val="20"/>
                <w:lang w:val="en-US"/>
              </w:rPr>
              <w:t>4 to 5</w:t>
            </w:r>
          </w:p>
        </w:tc>
        <w:tc>
          <w:tcPr>
            <w:tcW w:w="1036" w:type="dxa"/>
            <w:tcBorders>
              <w:top w:val="nil"/>
              <w:left w:val="nil"/>
              <w:bottom w:val="nil"/>
              <w:right w:val="nil"/>
            </w:tcBorders>
            <w:shd w:val="clear" w:color="auto" w:fill="auto"/>
            <w:noWrap/>
            <w:vAlign w:val="bottom"/>
            <w:hideMark/>
          </w:tcPr>
          <w:p w14:paraId="009B097D"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0.0421</w:t>
            </w:r>
          </w:p>
        </w:tc>
        <w:tc>
          <w:tcPr>
            <w:tcW w:w="1091" w:type="dxa"/>
            <w:tcBorders>
              <w:top w:val="nil"/>
              <w:left w:val="nil"/>
              <w:bottom w:val="nil"/>
              <w:right w:val="nil"/>
            </w:tcBorders>
            <w:shd w:val="clear" w:color="auto" w:fill="auto"/>
            <w:noWrap/>
            <w:vAlign w:val="bottom"/>
            <w:hideMark/>
          </w:tcPr>
          <w:p w14:paraId="56C7C39F"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0.0234</w:t>
            </w:r>
          </w:p>
        </w:tc>
        <w:tc>
          <w:tcPr>
            <w:tcW w:w="1728" w:type="dxa"/>
            <w:tcBorders>
              <w:top w:val="nil"/>
              <w:left w:val="nil"/>
              <w:bottom w:val="nil"/>
              <w:right w:val="nil"/>
            </w:tcBorders>
            <w:shd w:val="clear" w:color="auto" w:fill="auto"/>
            <w:noWrap/>
            <w:vAlign w:val="bottom"/>
            <w:hideMark/>
          </w:tcPr>
          <w:p w14:paraId="48A881FB"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0.0392</w:t>
            </w:r>
          </w:p>
        </w:tc>
        <w:tc>
          <w:tcPr>
            <w:tcW w:w="1310" w:type="dxa"/>
            <w:tcBorders>
              <w:top w:val="nil"/>
              <w:left w:val="nil"/>
              <w:bottom w:val="nil"/>
              <w:right w:val="nil"/>
            </w:tcBorders>
            <w:shd w:val="clear" w:color="auto" w:fill="auto"/>
            <w:noWrap/>
            <w:vAlign w:val="bottom"/>
            <w:hideMark/>
          </w:tcPr>
          <w:p w14:paraId="038F499D"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0.158</w:t>
            </w:r>
          </w:p>
        </w:tc>
        <w:tc>
          <w:tcPr>
            <w:tcW w:w="1190" w:type="dxa"/>
            <w:tcBorders>
              <w:top w:val="nil"/>
              <w:left w:val="nil"/>
              <w:bottom w:val="nil"/>
              <w:right w:val="nil"/>
            </w:tcBorders>
            <w:shd w:val="clear" w:color="auto" w:fill="auto"/>
            <w:noWrap/>
            <w:vAlign w:val="bottom"/>
            <w:hideMark/>
          </w:tcPr>
          <w:p w14:paraId="2B07ADD4"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0.165</w:t>
            </w:r>
          </w:p>
        </w:tc>
        <w:tc>
          <w:tcPr>
            <w:tcW w:w="1728" w:type="dxa"/>
            <w:tcBorders>
              <w:top w:val="nil"/>
              <w:left w:val="nil"/>
              <w:bottom w:val="nil"/>
              <w:right w:val="nil"/>
            </w:tcBorders>
            <w:shd w:val="clear" w:color="auto" w:fill="auto"/>
            <w:noWrap/>
            <w:vAlign w:val="bottom"/>
            <w:hideMark/>
          </w:tcPr>
          <w:p w14:paraId="60A474C8"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0.0794</w:t>
            </w:r>
          </w:p>
        </w:tc>
      </w:tr>
      <w:tr w:rsidR="00D3095C" w:rsidRPr="00873245" w14:paraId="150C231F" w14:textId="77777777" w:rsidTr="00C315D4">
        <w:trPr>
          <w:trHeight w:val="254"/>
        </w:trPr>
        <w:tc>
          <w:tcPr>
            <w:tcW w:w="1483" w:type="dxa"/>
            <w:tcBorders>
              <w:top w:val="nil"/>
              <w:left w:val="nil"/>
              <w:bottom w:val="nil"/>
              <w:right w:val="nil"/>
            </w:tcBorders>
            <w:shd w:val="clear" w:color="auto" w:fill="auto"/>
            <w:noWrap/>
            <w:vAlign w:val="bottom"/>
            <w:hideMark/>
          </w:tcPr>
          <w:p w14:paraId="2D91614F" w14:textId="77777777" w:rsidR="00D3095C" w:rsidRPr="00873245" w:rsidRDefault="00D3095C" w:rsidP="00C315D4">
            <w:pPr>
              <w:spacing w:after="0" w:line="240" w:lineRule="auto"/>
              <w:jc w:val="center"/>
              <w:rPr>
                <w:rFonts w:eastAsia="Times New Roman"/>
                <w:sz w:val="20"/>
                <w:szCs w:val="20"/>
                <w:lang w:val="en-US"/>
              </w:rPr>
            </w:pPr>
          </w:p>
        </w:tc>
        <w:tc>
          <w:tcPr>
            <w:tcW w:w="1036" w:type="dxa"/>
            <w:tcBorders>
              <w:top w:val="nil"/>
              <w:left w:val="nil"/>
              <w:bottom w:val="nil"/>
              <w:right w:val="nil"/>
            </w:tcBorders>
            <w:shd w:val="clear" w:color="auto" w:fill="auto"/>
            <w:noWrap/>
            <w:vAlign w:val="bottom"/>
            <w:hideMark/>
          </w:tcPr>
          <w:p w14:paraId="3D4ED291"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(0.0391)</w:t>
            </w:r>
          </w:p>
        </w:tc>
        <w:tc>
          <w:tcPr>
            <w:tcW w:w="1091" w:type="dxa"/>
            <w:tcBorders>
              <w:top w:val="nil"/>
              <w:left w:val="nil"/>
              <w:bottom w:val="nil"/>
              <w:right w:val="nil"/>
            </w:tcBorders>
            <w:shd w:val="clear" w:color="auto" w:fill="auto"/>
            <w:noWrap/>
            <w:vAlign w:val="bottom"/>
            <w:hideMark/>
          </w:tcPr>
          <w:p w14:paraId="13F0C75D"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(0.0520)</w:t>
            </w:r>
          </w:p>
        </w:tc>
        <w:tc>
          <w:tcPr>
            <w:tcW w:w="1728" w:type="dxa"/>
            <w:tcBorders>
              <w:top w:val="nil"/>
              <w:left w:val="nil"/>
              <w:bottom w:val="nil"/>
              <w:right w:val="nil"/>
            </w:tcBorders>
            <w:shd w:val="clear" w:color="auto" w:fill="auto"/>
            <w:noWrap/>
            <w:vAlign w:val="bottom"/>
            <w:hideMark/>
          </w:tcPr>
          <w:p w14:paraId="171D0797"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(0.0547)</w:t>
            </w:r>
          </w:p>
        </w:tc>
        <w:tc>
          <w:tcPr>
            <w:tcW w:w="1310" w:type="dxa"/>
            <w:tcBorders>
              <w:top w:val="nil"/>
              <w:left w:val="nil"/>
              <w:bottom w:val="nil"/>
              <w:right w:val="nil"/>
            </w:tcBorders>
            <w:shd w:val="clear" w:color="auto" w:fill="auto"/>
            <w:noWrap/>
            <w:vAlign w:val="bottom"/>
            <w:hideMark/>
          </w:tcPr>
          <w:p w14:paraId="4FB8E64D"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(0.110)</w:t>
            </w:r>
          </w:p>
        </w:tc>
        <w:tc>
          <w:tcPr>
            <w:tcW w:w="1190" w:type="dxa"/>
            <w:tcBorders>
              <w:top w:val="nil"/>
              <w:left w:val="nil"/>
              <w:bottom w:val="nil"/>
              <w:right w:val="nil"/>
            </w:tcBorders>
            <w:shd w:val="clear" w:color="auto" w:fill="auto"/>
            <w:noWrap/>
            <w:vAlign w:val="bottom"/>
            <w:hideMark/>
          </w:tcPr>
          <w:p w14:paraId="0367E587"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(0.145)</w:t>
            </w:r>
          </w:p>
        </w:tc>
        <w:tc>
          <w:tcPr>
            <w:tcW w:w="1728" w:type="dxa"/>
            <w:tcBorders>
              <w:top w:val="nil"/>
              <w:left w:val="nil"/>
              <w:bottom w:val="nil"/>
              <w:right w:val="nil"/>
            </w:tcBorders>
            <w:shd w:val="clear" w:color="auto" w:fill="auto"/>
            <w:noWrap/>
            <w:vAlign w:val="bottom"/>
            <w:hideMark/>
          </w:tcPr>
          <w:p w14:paraId="43DD1F72"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(0.152)</w:t>
            </w:r>
          </w:p>
        </w:tc>
      </w:tr>
      <w:tr w:rsidR="00D3095C" w:rsidRPr="00873245" w14:paraId="1368E44B" w14:textId="77777777" w:rsidTr="00C315D4">
        <w:trPr>
          <w:trHeight w:val="254"/>
        </w:trPr>
        <w:tc>
          <w:tcPr>
            <w:tcW w:w="1483" w:type="dxa"/>
            <w:tcBorders>
              <w:top w:val="nil"/>
              <w:left w:val="nil"/>
              <w:bottom w:val="nil"/>
              <w:right w:val="nil"/>
            </w:tcBorders>
            <w:shd w:val="clear" w:color="auto" w:fill="auto"/>
            <w:noWrap/>
            <w:vAlign w:val="bottom"/>
            <w:hideMark/>
          </w:tcPr>
          <w:p w14:paraId="0DAC136A" w14:textId="77777777" w:rsidR="00D3095C" w:rsidRPr="00873245" w:rsidRDefault="003E41BA" w:rsidP="00C315D4">
            <w:pPr>
              <w:spacing w:after="0" w:line="240" w:lineRule="auto"/>
              <w:rPr>
                <w:rFonts w:eastAsia="Times New Roman"/>
                <w:sz w:val="20"/>
                <w:szCs w:val="20"/>
                <w:lang w:val="en-US"/>
              </w:rPr>
            </w:pPr>
            <w:r>
              <w:rPr>
                <w:rFonts w:eastAsia="Times New Roman"/>
                <w:sz w:val="20"/>
                <w:szCs w:val="20"/>
                <w:lang w:val="en-US"/>
              </w:rPr>
              <w:t> </w:t>
            </w:r>
            <w:r w:rsidR="00D3095C" w:rsidRPr="00873245">
              <w:rPr>
                <w:rFonts w:eastAsia="Times New Roman"/>
                <w:sz w:val="20"/>
                <w:szCs w:val="20"/>
                <w:lang w:val="en-US"/>
              </w:rPr>
              <w:t>6 to 7</w:t>
            </w:r>
          </w:p>
        </w:tc>
        <w:tc>
          <w:tcPr>
            <w:tcW w:w="1036" w:type="dxa"/>
            <w:tcBorders>
              <w:top w:val="nil"/>
              <w:left w:val="nil"/>
              <w:bottom w:val="nil"/>
              <w:right w:val="nil"/>
            </w:tcBorders>
            <w:shd w:val="clear" w:color="auto" w:fill="auto"/>
            <w:noWrap/>
            <w:vAlign w:val="bottom"/>
            <w:hideMark/>
          </w:tcPr>
          <w:p w14:paraId="1D7170FF"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0.0680</w:t>
            </w:r>
          </w:p>
        </w:tc>
        <w:tc>
          <w:tcPr>
            <w:tcW w:w="1091" w:type="dxa"/>
            <w:tcBorders>
              <w:top w:val="nil"/>
              <w:left w:val="nil"/>
              <w:bottom w:val="nil"/>
              <w:right w:val="nil"/>
            </w:tcBorders>
            <w:shd w:val="clear" w:color="auto" w:fill="auto"/>
            <w:noWrap/>
            <w:vAlign w:val="bottom"/>
            <w:hideMark/>
          </w:tcPr>
          <w:p w14:paraId="2408B5EA"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0.0889</w:t>
            </w:r>
          </w:p>
        </w:tc>
        <w:tc>
          <w:tcPr>
            <w:tcW w:w="1728" w:type="dxa"/>
            <w:tcBorders>
              <w:top w:val="nil"/>
              <w:left w:val="nil"/>
              <w:bottom w:val="nil"/>
              <w:right w:val="nil"/>
            </w:tcBorders>
            <w:shd w:val="clear" w:color="auto" w:fill="auto"/>
            <w:noWrap/>
            <w:vAlign w:val="bottom"/>
            <w:hideMark/>
          </w:tcPr>
          <w:p w14:paraId="7D378C39"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0.0659</w:t>
            </w:r>
          </w:p>
        </w:tc>
        <w:tc>
          <w:tcPr>
            <w:tcW w:w="1310" w:type="dxa"/>
            <w:tcBorders>
              <w:top w:val="nil"/>
              <w:left w:val="nil"/>
              <w:bottom w:val="nil"/>
              <w:right w:val="nil"/>
            </w:tcBorders>
            <w:shd w:val="clear" w:color="auto" w:fill="auto"/>
            <w:noWrap/>
            <w:vAlign w:val="bottom"/>
            <w:hideMark/>
          </w:tcPr>
          <w:p w14:paraId="570B6C14"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0.285</w:t>
            </w:r>
          </w:p>
        </w:tc>
        <w:tc>
          <w:tcPr>
            <w:tcW w:w="1190" w:type="dxa"/>
            <w:tcBorders>
              <w:top w:val="nil"/>
              <w:left w:val="nil"/>
              <w:bottom w:val="nil"/>
              <w:right w:val="nil"/>
            </w:tcBorders>
            <w:shd w:val="clear" w:color="auto" w:fill="auto"/>
            <w:noWrap/>
            <w:vAlign w:val="bottom"/>
            <w:hideMark/>
          </w:tcPr>
          <w:p w14:paraId="6C3E2164"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0.325</w:t>
            </w:r>
          </w:p>
        </w:tc>
        <w:tc>
          <w:tcPr>
            <w:tcW w:w="1728" w:type="dxa"/>
            <w:tcBorders>
              <w:top w:val="nil"/>
              <w:left w:val="nil"/>
              <w:bottom w:val="nil"/>
              <w:right w:val="nil"/>
            </w:tcBorders>
            <w:shd w:val="clear" w:color="auto" w:fill="auto"/>
            <w:noWrap/>
            <w:vAlign w:val="bottom"/>
            <w:hideMark/>
          </w:tcPr>
          <w:p w14:paraId="2693E946"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0.222</w:t>
            </w:r>
          </w:p>
        </w:tc>
      </w:tr>
      <w:tr w:rsidR="00D3095C" w:rsidRPr="00873245" w14:paraId="52CC4462" w14:textId="77777777" w:rsidTr="00C315D4">
        <w:trPr>
          <w:trHeight w:val="254"/>
        </w:trPr>
        <w:tc>
          <w:tcPr>
            <w:tcW w:w="1483" w:type="dxa"/>
            <w:tcBorders>
              <w:top w:val="nil"/>
              <w:left w:val="nil"/>
              <w:bottom w:val="nil"/>
              <w:right w:val="nil"/>
            </w:tcBorders>
            <w:shd w:val="clear" w:color="auto" w:fill="auto"/>
            <w:noWrap/>
            <w:vAlign w:val="bottom"/>
            <w:hideMark/>
          </w:tcPr>
          <w:p w14:paraId="3A0ADE20" w14:textId="77777777" w:rsidR="00D3095C" w:rsidRPr="00873245" w:rsidRDefault="00D3095C" w:rsidP="00C315D4">
            <w:pPr>
              <w:spacing w:after="0" w:line="240" w:lineRule="auto"/>
              <w:jc w:val="center"/>
              <w:rPr>
                <w:rFonts w:eastAsia="Times New Roman"/>
                <w:sz w:val="20"/>
                <w:szCs w:val="20"/>
                <w:lang w:val="en-US"/>
              </w:rPr>
            </w:pPr>
          </w:p>
        </w:tc>
        <w:tc>
          <w:tcPr>
            <w:tcW w:w="1036" w:type="dxa"/>
            <w:tcBorders>
              <w:top w:val="nil"/>
              <w:left w:val="nil"/>
              <w:bottom w:val="nil"/>
              <w:right w:val="nil"/>
            </w:tcBorders>
            <w:shd w:val="clear" w:color="auto" w:fill="auto"/>
            <w:noWrap/>
            <w:vAlign w:val="bottom"/>
            <w:hideMark/>
          </w:tcPr>
          <w:p w14:paraId="4DF83309"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(0.0407)</w:t>
            </w:r>
          </w:p>
        </w:tc>
        <w:tc>
          <w:tcPr>
            <w:tcW w:w="1091" w:type="dxa"/>
            <w:tcBorders>
              <w:top w:val="nil"/>
              <w:left w:val="nil"/>
              <w:bottom w:val="nil"/>
              <w:right w:val="nil"/>
            </w:tcBorders>
            <w:shd w:val="clear" w:color="auto" w:fill="auto"/>
            <w:noWrap/>
            <w:vAlign w:val="bottom"/>
            <w:hideMark/>
          </w:tcPr>
          <w:p w14:paraId="45CAD010"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(0.0548)</w:t>
            </w:r>
          </w:p>
        </w:tc>
        <w:tc>
          <w:tcPr>
            <w:tcW w:w="1728" w:type="dxa"/>
            <w:tcBorders>
              <w:top w:val="nil"/>
              <w:left w:val="nil"/>
              <w:bottom w:val="nil"/>
              <w:right w:val="nil"/>
            </w:tcBorders>
            <w:shd w:val="clear" w:color="auto" w:fill="auto"/>
            <w:noWrap/>
            <w:vAlign w:val="bottom"/>
            <w:hideMark/>
          </w:tcPr>
          <w:p w14:paraId="109CCFF4"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(0.0566)</w:t>
            </w:r>
          </w:p>
        </w:tc>
        <w:tc>
          <w:tcPr>
            <w:tcW w:w="1310" w:type="dxa"/>
            <w:tcBorders>
              <w:top w:val="nil"/>
              <w:left w:val="nil"/>
              <w:bottom w:val="nil"/>
              <w:right w:val="nil"/>
            </w:tcBorders>
            <w:shd w:val="clear" w:color="auto" w:fill="auto"/>
            <w:noWrap/>
            <w:vAlign w:val="bottom"/>
            <w:hideMark/>
          </w:tcPr>
          <w:p w14:paraId="6AE28AD2"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(0.115)</w:t>
            </w:r>
          </w:p>
        </w:tc>
        <w:tc>
          <w:tcPr>
            <w:tcW w:w="1190" w:type="dxa"/>
            <w:tcBorders>
              <w:top w:val="nil"/>
              <w:left w:val="nil"/>
              <w:bottom w:val="nil"/>
              <w:right w:val="nil"/>
            </w:tcBorders>
            <w:shd w:val="clear" w:color="auto" w:fill="auto"/>
            <w:noWrap/>
            <w:vAlign w:val="bottom"/>
            <w:hideMark/>
          </w:tcPr>
          <w:p w14:paraId="0FF48990"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(0.151)</w:t>
            </w:r>
          </w:p>
        </w:tc>
        <w:tc>
          <w:tcPr>
            <w:tcW w:w="1728" w:type="dxa"/>
            <w:tcBorders>
              <w:top w:val="nil"/>
              <w:left w:val="nil"/>
              <w:bottom w:val="nil"/>
              <w:right w:val="nil"/>
            </w:tcBorders>
            <w:shd w:val="clear" w:color="auto" w:fill="auto"/>
            <w:noWrap/>
            <w:vAlign w:val="bottom"/>
            <w:hideMark/>
          </w:tcPr>
          <w:p w14:paraId="334E02C0"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(0.160)</w:t>
            </w:r>
          </w:p>
        </w:tc>
      </w:tr>
      <w:tr w:rsidR="00D3095C" w:rsidRPr="00873245" w14:paraId="23BE76A5" w14:textId="77777777" w:rsidTr="00C315D4">
        <w:trPr>
          <w:trHeight w:val="254"/>
        </w:trPr>
        <w:tc>
          <w:tcPr>
            <w:tcW w:w="1483" w:type="dxa"/>
            <w:tcBorders>
              <w:top w:val="nil"/>
              <w:left w:val="nil"/>
              <w:bottom w:val="nil"/>
              <w:right w:val="nil"/>
            </w:tcBorders>
            <w:shd w:val="clear" w:color="auto" w:fill="auto"/>
            <w:noWrap/>
            <w:vAlign w:val="bottom"/>
            <w:hideMark/>
          </w:tcPr>
          <w:p w14:paraId="01684C21" w14:textId="77777777" w:rsidR="00D3095C" w:rsidRPr="00873245" w:rsidRDefault="003E41BA" w:rsidP="00C315D4">
            <w:pPr>
              <w:spacing w:after="0" w:line="240" w:lineRule="auto"/>
              <w:rPr>
                <w:rFonts w:eastAsia="Times New Roman"/>
                <w:sz w:val="20"/>
                <w:szCs w:val="20"/>
                <w:lang w:val="en-US"/>
              </w:rPr>
            </w:pPr>
            <w:r>
              <w:rPr>
                <w:rFonts w:eastAsia="Times New Roman"/>
                <w:sz w:val="20"/>
                <w:szCs w:val="20"/>
                <w:lang w:val="en-US"/>
              </w:rPr>
              <w:t> </w:t>
            </w:r>
            <w:r w:rsidR="00D3095C" w:rsidRPr="00873245">
              <w:rPr>
                <w:rFonts w:eastAsia="Times New Roman"/>
                <w:sz w:val="20"/>
                <w:szCs w:val="20"/>
                <w:lang w:val="en-US"/>
              </w:rPr>
              <w:t>8 to 9</w:t>
            </w:r>
          </w:p>
        </w:tc>
        <w:tc>
          <w:tcPr>
            <w:tcW w:w="1036" w:type="dxa"/>
            <w:tcBorders>
              <w:top w:val="nil"/>
              <w:left w:val="nil"/>
              <w:bottom w:val="nil"/>
              <w:right w:val="nil"/>
            </w:tcBorders>
            <w:shd w:val="clear" w:color="auto" w:fill="auto"/>
            <w:noWrap/>
            <w:vAlign w:val="bottom"/>
            <w:hideMark/>
          </w:tcPr>
          <w:p w14:paraId="193D5061"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0.0976</w:t>
            </w:r>
          </w:p>
        </w:tc>
        <w:tc>
          <w:tcPr>
            <w:tcW w:w="1091" w:type="dxa"/>
            <w:tcBorders>
              <w:top w:val="nil"/>
              <w:left w:val="nil"/>
              <w:bottom w:val="nil"/>
              <w:right w:val="nil"/>
            </w:tcBorders>
            <w:shd w:val="clear" w:color="auto" w:fill="auto"/>
            <w:noWrap/>
            <w:vAlign w:val="bottom"/>
            <w:hideMark/>
          </w:tcPr>
          <w:p w14:paraId="60414A2A"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0.114</w:t>
            </w:r>
          </w:p>
        </w:tc>
        <w:tc>
          <w:tcPr>
            <w:tcW w:w="1728" w:type="dxa"/>
            <w:tcBorders>
              <w:top w:val="nil"/>
              <w:left w:val="nil"/>
              <w:bottom w:val="nil"/>
              <w:right w:val="nil"/>
            </w:tcBorders>
            <w:shd w:val="clear" w:color="auto" w:fill="auto"/>
            <w:noWrap/>
            <w:vAlign w:val="bottom"/>
            <w:hideMark/>
          </w:tcPr>
          <w:p w14:paraId="43C72A0D"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0.0907</w:t>
            </w:r>
          </w:p>
        </w:tc>
        <w:tc>
          <w:tcPr>
            <w:tcW w:w="1310" w:type="dxa"/>
            <w:tcBorders>
              <w:top w:val="nil"/>
              <w:left w:val="nil"/>
              <w:bottom w:val="nil"/>
              <w:right w:val="nil"/>
            </w:tcBorders>
            <w:shd w:val="clear" w:color="auto" w:fill="auto"/>
            <w:noWrap/>
            <w:vAlign w:val="bottom"/>
            <w:hideMark/>
          </w:tcPr>
          <w:p w14:paraId="4AA50F63"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0.413</w:t>
            </w:r>
          </w:p>
        </w:tc>
        <w:tc>
          <w:tcPr>
            <w:tcW w:w="1190" w:type="dxa"/>
            <w:tcBorders>
              <w:top w:val="nil"/>
              <w:left w:val="nil"/>
              <w:bottom w:val="nil"/>
              <w:right w:val="nil"/>
            </w:tcBorders>
            <w:shd w:val="clear" w:color="auto" w:fill="auto"/>
            <w:noWrap/>
            <w:vAlign w:val="bottom"/>
            <w:hideMark/>
          </w:tcPr>
          <w:p w14:paraId="394C1A90"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0.407</w:t>
            </w:r>
          </w:p>
        </w:tc>
        <w:tc>
          <w:tcPr>
            <w:tcW w:w="1728" w:type="dxa"/>
            <w:tcBorders>
              <w:top w:val="nil"/>
              <w:left w:val="nil"/>
              <w:bottom w:val="nil"/>
              <w:right w:val="nil"/>
            </w:tcBorders>
            <w:shd w:val="clear" w:color="auto" w:fill="auto"/>
            <w:noWrap/>
            <w:vAlign w:val="bottom"/>
            <w:hideMark/>
          </w:tcPr>
          <w:p w14:paraId="37A3D8BC"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0.358</w:t>
            </w:r>
          </w:p>
        </w:tc>
      </w:tr>
      <w:tr w:rsidR="00D3095C" w:rsidRPr="00873245" w14:paraId="12B3B070" w14:textId="77777777" w:rsidTr="00C315D4">
        <w:trPr>
          <w:trHeight w:val="254"/>
        </w:trPr>
        <w:tc>
          <w:tcPr>
            <w:tcW w:w="1483" w:type="dxa"/>
            <w:tcBorders>
              <w:top w:val="nil"/>
              <w:left w:val="nil"/>
              <w:bottom w:val="nil"/>
              <w:right w:val="nil"/>
            </w:tcBorders>
            <w:shd w:val="clear" w:color="auto" w:fill="auto"/>
            <w:noWrap/>
            <w:vAlign w:val="bottom"/>
            <w:hideMark/>
          </w:tcPr>
          <w:p w14:paraId="5CDA6351" w14:textId="77777777" w:rsidR="00D3095C" w:rsidRPr="00873245" w:rsidRDefault="00D3095C" w:rsidP="00C315D4">
            <w:pPr>
              <w:spacing w:after="0" w:line="240" w:lineRule="auto"/>
              <w:jc w:val="center"/>
              <w:rPr>
                <w:rFonts w:eastAsia="Times New Roman"/>
                <w:sz w:val="20"/>
                <w:szCs w:val="20"/>
                <w:lang w:val="en-US"/>
              </w:rPr>
            </w:pPr>
          </w:p>
        </w:tc>
        <w:tc>
          <w:tcPr>
            <w:tcW w:w="1036" w:type="dxa"/>
            <w:tcBorders>
              <w:top w:val="nil"/>
              <w:left w:val="nil"/>
              <w:bottom w:val="nil"/>
              <w:right w:val="nil"/>
            </w:tcBorders>
            <w:shd w:val="clear" w:color="auto" w:fill="auto"/>
            <w:noWrap/>
            <w:vAlign w:val="bottom"/>
            <w:hideMark/>
          </w:tcPr>
          <w:p w14:paraId="4121104A"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(0.0406)</w:t>
            </w:r>
          </w:p>
        </w:tc>
        <w:tc>
          <w:tcPr>
            <w:tcW w:w="1091" w:type="dxa"/>
            <w:tcBorders>
              <w:top w:val="nil"/>
              <w:left w:val="nil"/>
              <w:bottom w:val="nil"/>
              <w:right w:val="nil"/>
            </w:tcBorders>
            <w:shd w:val="clear" w:color="auto" w:fill="auto"/>
            <w:noWrap/>
            <w:vAlign w:val="bottom"/>
            <w:hideMark/>
          </w:tcPr>
          <w:p w14:paraId="2C7AB602"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(0.0539)</w:t>
            </w:r>
          </w:p>
        </w:tc>
        <w:tc>
          <w:tcPr>
            <w:tcW w:w="1728" w:type="dxa"/>
            <w:tcBorders>
              <w:top w:val="nil"/>
              <w:left w:val="nil"/>
              <w:bottom w:val="nil"/>
              <w:right w:val="nil"/>
            </w:tcBorders>
            <w:shd w:val="clear" w:color="auto" w:fill="auto"/>
            <w:noWrap/>
            <w:vAlign w:val="bottom"/>
            <w:hideMark/>
          </w:tcPr>
          <w:p w14:paraId="7AA53D5F"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(0.0578)</w:t>
            </w:r>
          </w:p>
        </w:tc>
        <w:tc>
          <w:tcPr>
            <w:tcW w:w="1310" w:type="dxa"/>
            <w:tcBorders>
              <w:top w:val="nil"/>
              <w:left w:val="nil"/>
              <w:bottom w:val="nil"/>
              <w:right w:val="nil"/>
            </w:tcBorders>
            <w:shd w:val="clear" w:color="auto" w:fill="auto"/>
            <w:noWrap/>
            <w:vAlign w:val="bottom"/>
            <w:hideMark/>
          </w:tcPr>
          <w:p w14:paraId="30304CC4"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(0.116)</w:t>
            </w:r>
          </w:p>
        </w:tc>
        <w:tc>
          <w:tcPr>
            <w:tcW w:w="1190" w:type="dxa"/>
            <w:tcBorders>
              <w:top w:val="nil"/>
              <w:left w:val="nil"/>
              <w:bottom w:val="nil"/>
              <w:right w:val="nil"/>
            </w:tcBorders>
            <w:shd w:val="clear" w:color="auto" w:fill="auto"/>
            <w:noWrap/>
            <w:vAlign w:val="bottom"/>
            <w:hideMark/>
          </w:tcPr>
          <w:p w14:paraId="47FDBA5E"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(0.151)</w:t>
            </w:r>
          </w:p>
        </w:tc>
        <w:tc>
          <w:tcPr>
            <w:tcW w:w="1728" w:type="dxa"/>
            <w:tcBorders>
              <w:top w:val="nil"/>
              <w:left w:val="nil"/>
              <w:bottom w:val="nil"/>
              <w:right w:val="nil"/>
            </w:tcBorders>
            <w:shd w:val="clear" w:color="auto" w:fill="auto"/>
            <w:noWrap/>
            <w:vAlign w:val="bottom"/>
            <w:hideMark/>
          </w:tcPr>
          <w:p w14:paraId="6BE386B5"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(0.162)</w:t>
            </w:r>
          </w:p>
        </w:tc>
      </w:tr>
      <w:tr w:rsidR="00D3095C" w:rsidRPr="00873245" w14:paraId="7EC9DB73" w14:textId="77777777" w:rsidTr="00C315D4">
        <w:trPr>
          <w:trHeight w:val="254"/>
        </w:trPr>
        <w:tc>
          <w:tcPr>
            <w:tcW w:w="1483" w:type="dxa"/>
            <w:tcBorders>
              <w:top w:val="nil"/>
              <w:left w:val="nil"/>
              <w:bottom w:val="nil"/>
              <w:right w:val="nil"/>
            </w:tcBorders>
            <w:shd w:val="clear" w:color="auto" w:fill="auto"/>
            <w:noWrap/>
            <w:vAlign w:val="bottom"/>
            <w:hideMark/>
          </w:tcPr>
          <w:p w14:paraId="128474B5" w14:textId="77777777" w:rsidR="00D3095C" w:rsidRPr="00873245" w:rsidRDefault="003E41BA" w:rsidP="00C315D4">
            <w:pPr>
              <w:spacing w:after="0" w:line="240" w:lineRule="auto"/>
              <w:rPr>
                <w:rFonts w:eastAsia="Times New Roman"/>
                <w:sz w:val="20"/>
                <w:szCs w:val="20"/>
                <w:lang w:val="en-US"/>
              </w:rPr>
            </w:pPr>
            <w:r>
              <w:rPr>
                <w:rFonts w:eastAsia="Times New Roman"/>
                <w:sz w:val="20"/>
                <w:szCs w:val="20"/>
                <w:lang w:val="en-US"/>
              </w:rPr>
              <w:t> </w:t>
            </w:r>
            <w:r w:rsidR="00D3095C" w:rsidRPr="00873245">
              <w:rPr>
                <w:rFonts w:eastAsia="Times New Roman"/>
                <w:sz w:val="20"/>
                <w:szCs w:val="20"/>
                <w:lang w:val="en-US"/>
              </w:rPr>
              <w:t>10 to 11</w:t>
            </w:r>
          </w:p>
        </w:tc>
        <w:tc>
          <w:tcPr>
            <w:tcW w:w="1036" w:type="dxa"/>
            <w:tcBorders>
              <w:top w:val="nil"/>
              <w:left w:val="nil"/>
              <w:bottom w:val="nil"/>
              <w:right w:val="nil"/>
            </w:tcBorders>
            <w:shd w:val="clear" w:color="auto" w:fill="auto"/>
            <w:noWrap/>
            <w:vAlign w:val="bottom"/>
            <w:hideMark/>
          </w:tcPr>
          <w:p w14:paraId="7E7E0A2F"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0.0924</w:t>
            </w:r>
          </w:p>
        </w:tc>
        <w:tc>
          <w:tcPr>
            <w:tcW w:w="1091" w:type="dxa"/>
            <w:tcBorders>
              <w:top w:val="nil"/>
              <w:left w:val="nil"/>
              <w:bottom w:val="nil"/>
              <w:right w:val="nil"/>
            </w:tcBorders>
            <w:shd w:val="clear" w:color="auto" w:fill="auto"/>
            <w:noWrap/>
            <w:vAlign w:val="bottom"/>
            <w:hideMark/>
          </w:tcPr>
          <w:p w14:paraId="4459A363"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0.102</w:t>
            </w:r>
          </w:p>
        </w:tc>
        <w:tc>
          <w:tcPr>
            <w:tcW w:w="1728" w:type="dxa"/>
            <w:tcBorders>
              <w:top w:val="nil"/>
              <w:left w:val="nil"/>
              <w:bottom w:val="nil"/>
              <w:right w:val="nil"/>
            </w:tcBorders>
            <w:shd w:val="clear" w:color="auto" w:fill="auto"/>
            <w:noWrap/>
            <w:vAlign w:val="bottom"/>
            <w:hideMark/>
          </w:tcPr>
          <w:p w14:paraId="3DDDDF9C"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0.0874</w:t>
            </w:r>
          </w:p>
        </w:tc>
        <w:tc>
          <w:tcPr>
            <w:tcW w:w="1310" w:type="dxa"/>
            <w:tcBorders>
              <w:top w:val="nil"/>
              <w:left w:val="nil"/>
              <w:bottom w:val="nil"/>
              <w:right w:val="nil"/>
            </w:tcBorders>
            <w:shd w:val="clear" w:color="auto" w:fill="auto"/>
            <w:noWrap/>
            <w:vAlign w:val="bottom"/>
            <w:hideMark/>
          </w:tcPr>
          <w:p w14:paraId="03D84AED"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0.663</w:t>
            </w:r>
          </w:p>
        </w:tc>
        <w:tc>
          <w:tcPr>
            <w:tcW w:w="1190" w:type="dxa"/>
            <w:tcBorders>
              <w:top w:val="nil"/>
              <w:left w:val="nil"/>
              <w:bottom w:val="nil"/>
              <w:right w:val="nil"/>
            </w:tcBorders>
            <w:shd w:val="clear" w:color="auto" w:fill="auto"/>
            <w:noWrap/>
            <w:vAlign w:val="bottom"/>
            <w:hideMark/>
          </w:tcPr>
          <w:p w14:paraId="1BBF251D"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0.602</w:t>
            </w:r>
          </w:p>
        </w:tc>
        <w:tc>
          <w:tcPr>
            <w:tcW w:w="1728" w:type="dxa"/>
            <w:tcBorders>
              <w:top w:val="nil"/>
              <w:left w:val="nil"/>
              <w:bottom w:val="nil"/>
              <w:right w:val="nil"/>
            </w:tcBorders>
            <w:shd w:val="clear" w:color="auto" w:fill="auto"/>
            <w:noWrap/>
            <w:vAlign w:val="bottom"/>
            <w:hideMark/>
          </w:tcPr>
          <w:p w14:paraId="0EFF9A29"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0.743</w:t>
            </w:r>
          </w:p>
        </w:tc>
      </w:tr>
      <w:tr w:rsidR="00D3095C" w:rsidRPr="00873245" w14:paraId="5C6EDEE7" w14:textId="77777777" w:rsidTr="00C315D4">
        <w:trPr>
          <w:trHeight w:val="254"/>
        </w:trPr>
        <w:tc>
          <w:tcPr>
            <w:tcW w:w="1483" w:type="dxa"/>
            <w:tcBorders>
              <w:top w:val="nil"/>
              <w:left w:val="nil"/>
              <w:bottom w:val="nil"/>
              <w:right w:val="nil"/>
            </w:tcBorders>
            <w:shd w:val="clear" w:color="auto" w:fill="auto"/>
            <w:noWrap/>
            <w:vAlign w:val="bottom"/>
            <w:hideMark/>
          </w:tcPr>
          <w:p w14:paraId="20F4D2B3" w14:textId="77777777" w:rsidR="00D3095C" w:rsidRPr="00873245" w:rsidRDefault="00D3095C" w:rsidP="00C315D4">
            <w:pPr>
              <w:spacing w:after="0" w:line="240" w:lineRule="auto"/>
              <w:jc w:val="center"/>
              <w:rPr>
                <w:rFonts w:eastAsia="Times New Roman"/>
                <w:sz w:val="20"/>
                <w:szCs w:val="20"/>
                <w:lang w:val="en-US"/>
              </w:rPr>
            </w:pPr>
          </w:p>
        </w:tc>
        <w:tc>
          <w:tcPr>
            <w:tcW w:w="1036" w:type="dxa"/>
            <w:tcBorders>
              <w:top w:val="nil"/>
              <w:left w:val="nil"/>
              <w:bottom w:val="nil"/>
              <w:right w:val="nil"/>
            </w:tcBorders>
            <w:shd w:val="clear" w:color="auto" w:fill="auto"/>
            <w:noWrap/>
            <w:vAlign w:val="bottom"/>
            <w:hideMark/>
          </w:tcPr>
          <w:p w14:paraId="6B43E3AF"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(0.0429)</w:t>
            </w:r>
          </w:p>
        </w:tc>
        <w:tc>
          <w:tcPr>
            <w:tcW w:w="1091" w:type="dxa"/>
            <w:tcBorders>
              <w:top w:val="nil"/>
              <w:left w:val="nil"/>
              <w:bottom w:val="nil"/>
              <w:right w:val="nil"/>
            </w:tcBorders>
            <w:shd w:val="clear" w:color="auto" w:fill="auto"/>
            <w:noWrap/>
            <w:vAlign w:val="bottom"/>
            <w:hideMark/>
          </w:tcPr>
          <w:p w14:paraId="2682956E"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(0.0561)</w:t>
            </w:r>
          </w:p>
        </w:tc>
        <w:tc>
          <w:tcPr>
            <w:tcW w:w="1728" w:type="dxa"/>
            <w:tcBorders>
              <w:top w:val="nil"/>
              <w:left w:val="nil"/>
              <w:bottom w:val="nil"/>
              <w:right w:val="nil"/>
            </w:tcBorders>
            <w:shd w:val="clear" w:color="auto" w:fill="auto"/>
            <w:noWrap/>
            <w:vAlign w:val="bottom"/>
            <w:hideMark/>
          </w:tcPr>
          <w:p w14:paraId="7AAB6351"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(0.0621)</w:t>
            </w:r>
          </w:p>
        </w:tc>
        <w:tc>
          <w:tcPr>
            <w:tcW w:w="1310" w:type="dxa"/>
            <w:tcBorders>
              <w:top w:val="nil"/>
              <w:left w:val="nil"/>
              <w:bottom w:val="nil"/>
              <w:right w:val="nil"/>
            </w:tcBorders>
            <w:shd w:val="clear" w:color="auto" w:fill="auto"/>
            <w:noWrap/>
            <w:vAlign w:val="bottom"/>
            <w:hideMark/>
          </w:tcPr>
          <w:p w14:paraId="1C0E09C6"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(0.123)</w:t>
            </w:r>
          </w:p>
        </w:tc>
        <w:tc>
          <w:tcPr>
            <w:tcW w:w="1190" w:type="dxa"/>
            <w:tcBorders>
              <w:top w:val="nil"/>
              <w:left w:val="nil"/>
              <w:bottom w:val="nil"/>
              <w:right w:val="nil"/>
            </w:tcBorders>
            <w:shd w:val="clear" w:color="auto" w:fill="auto"/>
            <w:noWrap/>
            <w:vAlign w:val="bottom"/>
            <w:hideMark/>
          </w:tcPr>
          <w:p w14:paraId="6199A168"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(0.159)</w:t>
            </w:r>
          </w:p>
        </w:tc>
        <w:tc>
          <w:tcPr>
            <w:tcW w:w="1728" w:type="dxa"/>
            <w:tcBorders>
              <w:top w:val="nil"/>
              <w:left w:val="nil"/>
              <w:bottom w:val="nil"/>
              <w:right w:val="nil"/>
            </w:tcBorders>
            <w:shd w:val="clear" w:color="auto" w:fill="auto"/>
            <w:noWrap/>
            <w:vAlign w:val="bottom"/>
            <w:hideMark/>
          </w:tcPr>
          <w:p w14:paraId="5DD200A0"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(0.173)</w:t>
            </w:r>
          </w:p>
        </w:tc>
      </w:tr>
      <w:tr w:rsidR="00D3095C" w:rsidRPr="00873245" w14:paraId="11708940" w14:textId="77777777" w:rsidTr="00C315D4">
        <w:trPr>
          <w:trHeight w:val="254"/>
        </w:trPr>
        <w:tc>
          <w:tcPr>
            <w:tcW w:w="1483" w:type="dxa"/>
            <w:tcBorders>
              <w:top w:val="nil"/>
              <w:left w:val="nil"/>
              <w:bottom w:val="nil"/>
              <w:right w:val="nil"/>
            </w:tcBorders>
            <w:shd w:val="clear" w:color="auto" w:fill="auto"/>
            <w:noWrap/>
            <w:vAlign w:val="bottom"/>
            <w:hideMark/>
          </w:tcPr>
          <w:p w14:paraId="246A2986" w14:textId="77777777" w:rsidR="00D3095C" w:rsidRPr="00873245" w:rsidRDefault="003E41BA" w:rsidP="00C315D4">
            <w:pPr>
              <w:spacing w:after="0" w:line="240" w:lineRule="auto"/>
              <w:rPr>
                <w:rFonts w:eastAsia="Times New Roman"/>
                <w:sz w:val="20"/>
                <w:szCs w:val="20"/>
                <w:lang w:val="en-US"/>
              </w:rPr>
            </w:pPr>
            <w:r>
              <w:rPr>
                <w:rFonts w:eastAsia="Times New Roman"/>
                <w:sz w:val="20"/>
                <w:szCs w:val="20"/>
                <w:lang w:val="en-US"/>
              </w:rPr>
              <w:t> </w:t>
            </w:r>
            <w:r w:rsidR="00D3095C" w:rsidRPr="00873245">
              <w:rPr>
                <w:rFonts w:eastAsia="Times New Roman"/>
                <w:sz w:val="20"/>
                <w:szCs w:val="20"/>
                <w:lang w:val="en-US"/>
              </w:rPr>
              <w:t>12 to 13</w:t>
            </w:r>
          </w:p>
        </w:tc>
        <w:tc>
          <w:tcPr>
            <w:tcW w:w="1036" w:type="dxa"/>
            <w:tcBorders>
              <w:top w:val="nil"/>
              <w:left w:val="nil"/>
              <w:bottom w:val="nil"/>
              <w:right w:val="nil"/>
            </w:tcBorders>
            <w:shd w:val="clear" w:color="auto" w:fill="auto"/>
            <w:noWrap/>
            <w:vAlign w:val="bottom"/>
            <w:hideMark/>
          </w:tcPr>
          <w:p w14:paraId="17C7B8D9"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0.159</w:t>
            </w:r>
          </w:p>
        </w:tc>
        <w:tc>
          <w:tcPr>
            <w:tcW w:w="1091" w:type="dxa"/>
            <w:tcBorders>
              <w:top w:val="nil"/>
              <w:left w:val="nil"/>
              <w:bottom w:val="nil"/>
              <w:right w:val="nil"/>
            </w:tcBorders>
            <w:shd w:val="clear" w:color="auto" w:fill="auto"/>
            <w:noWrap/>
            <w:vAlign w:val="bottom"/>
            <w:hideMark/>
          </w:tcPr>
          <w:p w14:paraId="640B1507"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0.199</w:t>
            </w:r>
          </w:p>
        </w:tc>
        <w:tc>
          <w:tcPr>
            <w:tcW w:w="1728" w:type="dxa"/>
            <w:tcBorders>
              <w:top w:val="nil"/>
              <w:left w:val="nil"/>
              <w:bottom w:val="nil"/>
              <w:right w:val="nil"/>
            </w:tcBorders>
            <w:shd w:val="clear" w:color="auto" w:fill="auto"/>
            <w:noWrap/>
            <w:vAlign w:val="bottom"/>
            <w:hideMark/>
          </w:tcPr>
          <w:p w14:paraId="1832903A"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0.121</w:t>
            </w:r>
          </w:p>
        </w:tc>
        <w:tc>
          <w:tcPr>
            <w:tcW w:w="1310" w:type="dxa"/>
            <w:tcBorders>
              <w:top w:val="nil"/>
              <w:left w:val="nil"/>
              <w:bottom w:val="nil"/>
              <w:right w:val="nil"/>
            </w:tcBorders>
            <w:shd w:val="clear" w:color="auto" w:fill="auto"/>
            <w:noWrap/>
            <w:vAlign w:val="bottom"/>
            <w:hideMark/>
          </w:tcPr>
          <w:p w14:paraId="66D3BD03"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0.888</w:t>
            </w:r>
          </w:p>
        </w:tc>
        <w:tc>
          <w:tcPr>
            <w:tcW w:w="1190" w:type="dxa"/>
            <w:tcBorders>
              <w:top w:val="nil"/>
              <w:left w:val="nil"/>
              <w:bottom w:val="nil"/>
              <w:right w:val="nil"/>
            </w:tcBorders>
            <w:shd w:val="clear" w:color="auto" w:fill="auto"/>
            <w:noWrap/>
            <w:vAlign w:val="bottom"/>
            <w:hideMark/>
          </w:tcPr>
          <w:p w14:paraId="640701EA"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0.802</w:t>
            </w:r>
          </w:p>
        </w:tc>
        <w:tc>
          <w:tcPr>
            <w:tcW w:w="1728" w:type="dxa"/>
            <w:tcBorders>
              <w:top w:val="nil"/>
              <w:left w:val="nil"/>
              <w:bottom w:val="nil"/>
              <w:right w:val="nil"/>
            </w:tcBorders>
            <w:shd w:val="clear" w:color="auto" w:fill="auto"/>
            <w:noWrap/>
            <w:vAlign w:val="bottom"/>
            <w:hideMark/>
          </w:tcPr>
          <w:p w14:paraId="7BE16870"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0.940</w:t>
            </w:r>
          </w:p>
        </w:tc>
      </w:tr>
      <w:tr w:rsidR="00D3095C" w:rsidRPr="00873245" w14:paraId="5FACCB40" w14:textId="77777777" w:rsidTr="00C315D4">
        <w:trPr>
          <w:trHeight w:val="254"/>
        </w:trPr>
        <w:tc>
          <w:tcPr>
            <w:tcW w:w="1483" w:type="dxa"/>
            <w:tcBorders>
              <w:top w:val="nil"/>
              <w:left w:val="nil"/>
              <w:bottom w:val="nil"/>
              <w:right w:val="nil"/>
            </w:tcBorders>
            <w:shd w:val="clear" w:color="auto" w:fill="auto"/>
            <w:noWrap/>
            <w:vAlign w:val="bottom"/>
            <w:hideMark/>
          </w:tcPr>
          <w:p w14:paraId="254E19C5" w14:textId="77777777" w:rsidR="00D3095C" w:rsidRPr="00873245" w:rsidRDefault="00D3095C" w:rsidP="00C315D4">
            <w:pPr>
              <w:spacing w:after="0" w:line="240" w:lineRule="auto"/>
              <w:jc w:val="center"/>
              <w:rPr>
                <w:rFonts w:eastAsia="Times New Roman"/>
                <w:sz w:val="20"/>
                <w:szCs w:val="20"/>
                <w:lang w:val="en-US"/>
              </w:rPr>
            </w:pPr>
          </w:p>
        </w:tc>
        <w:tc>
          <w:tcPr>
            <w:tcW w:w="1036" w:type="dxa"/>
            <w:tcBorders>
              <w:top w:val="nil"/>
              <w:left w:val="nil"/>
              <w:bottom w:val="nil"/>
              <w:right w:val="nil"/>
            </w:tcBorders>
            <w:shd w:val="clear" w:color="auto" w:fill="auto"/>
            <w:noWrap/>
            <w:vAlign w:val="bottom"/>
            <w:hideMark/>
          </w:tcPr>
          <w:p w14:paraId="403F52EA"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(0.0487)</w:t>
            </w:r>
          </w:p>
        </w:tc>
        <w:tc>
          <w:tcPr>
            <w:tcW w:w="1091" w:type="dxa"/>
            <w:tcBorders>
              <w:top w:val="nil"/>
              <w:left w:val="nil"/>
              <w:bottom w:val="nil"/>
              <w:right w:val="nil"/>
            </w:tcBorders>
            <w:shd w:val="clear" w:color="auto" w:fill="auto"/>
            <w:noWrap/>
            <w:vAlign w:val="bottom"/>
            <w:hideMark/>
          </w:tcPr>
          <w:p w14:paraId="585CA543"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(0.0642)</w:t>
            </w:r>
          </w:p>
        </w:tc>
        <w:tc>
          <w:tcPr>
            <w:tcW w:w="1728" w:type="dxa"/>
            <w:tcBorders>
              <w:top w:val="nil"/>
              <w:left w:val="nil"/>
              <w:bottom w:val="nil"/>
              <w:right w:val="nil"/>
            </w:tcBorders>
            <w:shd w:val="clear" w:color="auto" w:fill="auto"/>
            <w:noWrap/>
            <w:vAlign w:val="bottom"/>
            <w:hideMark/>
          </w:tcPr>
          <w:p w14:paraId="753CD567"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(0.0692)</w:t>
            </w:r>
          </w:p>
        </w:tc>
        <w:tc>
          <w:tcPr>
            <w:tcW w:w="1310" w:type="dxa"/>
            <w:tcBorders>
              <w:top w:val="nil"/>
              <w:left w:val="nil"/>
              <w:bottom w:val="nil"/>
              <w:right w:val="nil"/>
            </w:tcBorders>
            <w:shd w:val="clear" w:color="auto" w:fill="auto"/>
            <w:noWrap/>
            <w:vAlign w:val="bottom"/>
            <w:hideMark/>
          </w:tcPr>
          <w:p w14:paraId="39D3B6FF"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(0.143)</w:t>
            </w:r>
          </w:p>
        </w:tc>
        <w:tc>
          <w:tcPr>
            <w:tcW w:w="1190" w:type="dxa"/>
            <w:tcBorders>
              <w:top w:val="nil"/>
              <w:left w:val="nil"/>
              <w:bottom w:val="nil"/>
              <w:right w:val="nil"/>
            </w:tcBorders>
            <w:shd w:val="clear" w:color="auto" w:fill="auto"/>
            <w:noWrap/>
            <w:vAlign w:val="bottom"/>
            <w:hideMark/>
          </w:tcPr>
          <w:p w14:paraId="0A2021BE"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(0.185)</w:t>
            </w:r>
          </w:p>
        </w:tc>
        <w:tc>
          <w:tcPr>
            <w:tcW w:w="1728" w:type="dxa"/>
            <w:tcBorders>
              <w:top w:val="nil"/>
              <w:left w:val="nil"/>
              <w:bottom w:val="nil"/>
              <w:right w:val="nil"/>
            </w:tcBorders>
            <w:shd w:val="clear" w:color="auto" w:fill="auto"/>
            <w:noWrap/>
            <w:vAlign w:val="bottom"/>
            <w:hideMark/>
          </w:tcPr>
          <w:p w14:paraId="0DBB25FB"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(0.209)</w:t>
            </w:r>
          </w:p>
        </w:tc>
      </w:tr>
      <w:tr w:rsidR="00D3095C" w:rsidRPr="00873245" w14:paraId="2C5AFF44" w14:textId="77777777" w:rsidTr="00C315D4">
        <w:trPr>
          <w:trHeight w:val="254"/>
        </w:trPr>
        <w:tc>
          <w:tcPr>
            <w:tcW w:w="1483" w:type="dxa"/>
            <w:tcBorders>
              <w:top w:val="nil"/>
              <w:left w:val="nil"/>
              <w:bottom w:val="nil"/>
              <w:right w:val="nil"/>
            </w:tcBorders>
            <w:shd w:val="clear" w:color="auto" w:fill="auto"/>
            <w:noWrap/>
            <w:vAlign w:val="bottom"/>
            <w:hideMark/>
          </w:tcPr>
          <w:p w14:paraId="02FE3184" w14:textId="77777777" w:rsidR="00D3095C" w:rsidRPr="00873245" w:rsidRDefault="003E41BA" w:rsidP="00C315D4">
            <w:pPr>
              <w:spacing w:after="0" w:line="240" w:lineRule="auto"/>
              <w:rPr>
                <w:rFonts w:eastAsia="Times New Roman"/>
                <w:sz w:val="20"/>
                <w:szCs w:val="20"/>
                <w:lang w:val="en-US"/>
              </w:rPr>
            </w:pPr>
            <w:r>
              <w:rPr>
                <w:rFonts w:eastAsia="Times New Roman"/>
                <w:sz w:val="20"/>
                <w:szCs w:val="20"/>
                <w:lang w:val="en-US"/>
              </w:rPr>
              <w:t> </w:t>
            </w:r>
            <w:r w:rsidR="00D3095C" w:rsidRPr="00873245">
              <w:rPr>
                <w:rFonts w:eastAsia="Times New Roman"/>
                <w:sz w:val="20"/>
                <w:szCs w:val="20"/>
                <w:lang w:val="en-US"/>
              </w:rPr>
              <w:t>14 to 15</w:t>
            </w:r>
          </w:p>
        </w:tc>
        <w:tc>
          <w:tcPr>
            <w:tcW w:w="1036" w:type="dxa"/>
            <w:tcBorders>
              <w:top w:val="nil"/>
              <w:left w:val="nil"/>
              <w:bottom w:val="nil"/>
              <w:right w:val="nil"/>
            </w:tcBorders>
            <w:shd w:val="clear" w:color="auto" w:fill="auto"/>
            <w:noWrap/>
            <w:vAlign w:val="bottom"/>
            <w:hideMark/>
          </w:tcPr>
          <w:p w14:paraId="6CBE5191"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0.150</w:t>
            </w:r>
          </w:p>
        </w:tc>
        <w:tc>
          <w:tcPr>
            <w:tcW w:w="1091" w:type="dxa"/>
            <w:tcBorders>
              <w:top w:val="nil"/>
              <w:left w:val="nil"/>
              <w:bottom w:val="nil"/>
              <w:right w:val="nil"/>
            </w:tcBorders>
            <w:shd w:val="clear" w:color="auto" w:fill="auto"/>
            <w:noWrap/>
            <w:vAlign w:val="bottom"/>
            <w:hideMark/>
          </w:tcPr>
          <w:p w14:paraId="5C4C25DB"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0.161</w:t>
            </w:r>
          </w:p>
        </w:tc>
        <w:tc>
          <w:tcPr>
            <w:tcW w:w="1728" w:type="dxa"/>
            <w:tcBorders>
              <w:top w:val="nil"/>
              <w:left w:val="nil"/>
              <w:bottom w:val="nil"/>
              <w:right w:val="nil"/>
            </w:tcBorders>
            <w:shd w:val="clear" w:color="auto" w:fill="auto"/>
            <w:noWrap/>
            <w:vAlign w:val="bottom"/>
            <w:hideMark/>
          </w:tcPr>
          <w:p w14:paraId="70552EFA"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0.158</w:t>
            </w:r>
          </w:p>
        </w:tc>
        <w:tc>
          <w:tcPr>
            <w:tcW w:w="1310" w:type="dxa"/>
            <w:tcBorders>
              <w:top w:val="nil"/>
              <w:left w:val="nil"/>
              <w:bottom w:val="nil"/>
              <w:right w:val="nil"/>
            </w:tcBorders>
            <w:shd w:val="clear" w:color="auto" w:fill="auto"/>
            <w:noWrap/>
            <w:vAlign w:val="bottom"/>
            <w:hideMark/>
          </w:tcPr>
          <w:p w14:paraId="0EF826A8"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1.003</w:t>
            </w:r>
          </w:p>
        </w:tc>
        <w:tc>
          <w:tcPr>
            <w:tcW w:w="1190" w:type="dxa"/>
            <w:tcBorders>
              <w:top w:val="nil"/>
              <w:left w:val="nil"/>
              <w:bottom w:val="nil"/>
              <w:right w:val="nil"/>
            </w:tcBorders>
            <w:shd w:val="clear" w:color="auto" w:fill="auto"/>
            <w:noWrap/>
            <w:vAlign w:val="bottom"/>
            <w:hideMark/>
          </w:tcPr>
          <w:p w14:paraId="60EFBBFE"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0.909</w:t>
            </w:r>
          </w:p>
        </w:tc>
        <w:tc>
          <w:tcPr>
            <w:tcW w:w="1728" w:type="dxa"/>
            <w:tcBorders>
              <w:top w:val="nil"/>
              <w:left w:val="nil"/>
              <w:bottom w:val="nil"/>
              <w:right w:val="nil"/>
            </w:tcBorders>
            <w:shd w:val="clear" w:color="auto" w:fill="auto"/>
            <w:noWrap/>
            <w:vAlign w:val="bottom"/>
            <w:hideMark/>
          </w:tcPr>
          <w:p w14:paraId="680BEB9E"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1.097</w:t>
            </w:r>
          </w:p>
        </w:tc>
      </w:tr>
      <w:tr w:rsidR="00D3095C" w:rsidRPr="00873245" w14:paraId="3CE1D943" w14:textId="77777777" w:rsidTr="00C315D4">
        <w:trPr>
          <w:trHeight w:val="254"/>
        </w:trPr>
        <w:tc>
          <w:tcPr>
            <w:tcW w:w="1483" w:type="dxa"/>
            <w:tcBorders>
              <w:top w:val="nil"/>
              <w:left w:val="nil"/>
              <w:bottom w:val="nil"/>
              <w:right w:val="nil"/>
            </w:tcBorders>
            <w:shd w:val="clear" w:color="auto" w:fill="auto"/>
            <w:noWrap/>
            <w:vAlign w:val="bottom"/>
            <w:hideMark/>
          </w:tcPr>
          <w:p w14:paraId="39FF98A3" w14:textId="77777777" w:rsidR="00D3095C" w:rsidRPr="00873245" w:rsidRDefault="00D3095C" w:rsidP="00C315D4">
            <w:pPr>
              <w:spacing w:after="0" w:line="240" w:lineRule="auto"/>
              <w:jc w:val="center"/>
              <w:rPr>
                <w:rFonts w:eastAsia="Times New Roman"/>
                <w:sz w:val="20"/>
                <w:szCs w:val="20"/>
                <w:lang w:val="en-US"/>
              </w:rPr>
            </w:pPr>
          </w:p>
        </w:tc>
        <w:tc>
          <w:tcPr>
            <w:tcW w:w="1036" w:type="dxa"/>
            <w:tcBorders>
              <w:top w:val="nil"/>
              <w:left w:val="nil"/>
              <w:bottom w:val="nil"/>
              <w:right w:val="nil"/>
            </w:tcBorders>
            <w:shd w:val="clear" w:color="auto" w:fill="auto"/>
            <w:noWrap/>
            <w:vAlign w:val="bottom"/>
            <w:hideMark/>
          </w:tcPr>
          <w:p w14:paraId="1D8F8341"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(0.0502)</w:t>
            </w:r>
          </w:p>
        </w:tc>
        <w:tc>
          <w:tcPr>
            <w:tcW w:w="1091" w:type="dxa"/>
            <w:tcBorders>
              <w:top w:val="nil"/>
              <w:left w:val="nil"/>
              <w:bottom w:val="nil"/>
              <w:right w:val="nil"/>
            </w:tcBorders>
            <w:shd w:val="clear" w:color="auto" w:fill="auto"/>
            <w:noWrap/>
            <w:vAlign w:val="bottom"/>
            <w:hideMark/>
          </w:tcPr>
          <w:p w14:paraId="25AB0684"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(0.0662)</w:t>
            </w:r>
          </w:p>
        </w:tc>
        <w:tc>
          <w:tcPr>
            <w:tcW w:w="1728" w:type="dxa"/>
            <w:tcBorders>
              <w:top w:val="nil"/>
              <w:left w:val="nil"/>
              <w:bottom w:val="nil"/>
              <w:right w:val="nil"/>
            </w:tcBorders>
            <w:shd w:val="clear" w:color="auto" w:fill="auto"/>
            <w:noWrap/>
            <w:vAlign w:val="bottom"/>
            <w:hideMark/>
          </w:tcPr>
          <w:p w14:paraId="2D25CEBF"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(0.0728)</w:t>
            </w:r>
          </w:p>
        </w:tc>
        <w:tc>
          <w:tcPr>
            <w:tcW w:w="1310" w:type="dxa"/>
            <w:tcBorders>
              <w:top w:val="nil"/>
              <w:left w:val="nil"/>
              <w:bottom w:val="nil"/>
              <w:right w:val="nil"/>
            </w:tcBorders>
            <w:shd w:val="clear" w:color="auto" w:fill="auto"/>
            <w:noWrap/>
            <w:vAlign w:val="bottom"/>
            <w:hideMark/>
          </w:tcPr>
          <w:p w14:paraId="1E79323B"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(0.145)</w:t>
            </w:r>
          </w:p>
        </w:tc>
        <w:tc>
          <w:tcPr>
            <w:tcW w:w="1190" w:type="dxa"/>
            <w:tcBorders>
              <w:top w:val="nil"/>
              <w:left w:val="nil"/>
              <w:bottom w:val="nil"/>
              <w:right w:val="nil"/>
            </w:tcBorders>
            <w:shd w:val="clear" w:color="auto" w:fill="auto"/>
            <w:noWrap/>
            <w:vAlign w:val="bottom"/>
            <w:hideMark/>
          </w:tcPr>
          <w:p w14:paraId="2A88C7CB"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(0.187)</w:t>
            </w:r>
          </w:p>
        </w:tc>
        <w:tc>
          <w:tcPr>
            <w:tcW w:w="1728" w:type="dxa"/>
            <w:tcBorders>
              <w:top w:val="nil"/>
              <w:left w:val="nil"/>
              <w:bottom w:val="nil"/>
              <w:right w:val="nil"/>
            </w:tcBorders>
            <w:shd w:val="clear" w:color="auto" w:fill="auto"/>
            <w:noWrap/>
            <w:vAlign w:val="bottom"/>
            <w:hideMark/>
          </w:tcPr>
          <w:p w14:paraId="5C657FBA"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(0.210)</w:t>
            </w:r>
          </w:p>
        </w:tc>
      </w:tr>
      <w:tr w:rsidR="00D3095C" w:rsidRPr="00873245" w14:paraId="225246F4" w14:textId="77777777" w:rsidTr="00C315D4">
        <w:trPr>
          <w:trHeight w:val="254"/>
        </w:trPr>
        <w:tc>
          <w:tcPr>
            <w:tcW w:w="1483" w:type="dxa"/>
            <w:tcBorders>
              <w:top w:val="nil"/>
              <w:left w:val="nil"/>
              <w:bottom w:val="nil"/>
              <w:right w:val="nil"/>
            </w:tcBorders>
            <w:shd w:val="clear" w:color="auto" w:fill="auto"/>
            <w:noWrap/>
            <w:vAlign w:val="bottom"/>
            <w:hideMark/>
          </w:tcPr>
          <w:p w14:paraId="3F58BF40" w14:textId="77777777" w:rsidR="00D3095C" w:rsidRPr="00873245" w:rsidRDefault="003E41BA" w:rsidP="00C315D4">
            <w:pPr>
              <w:spacing w:after="0" w:line="240" w:lineRule="auto"/>
              <w:rPr>
                <w:rFonts w:eastAsia="Times New Roman"/>
                <w:sz w:val="20"/>
                <w:szCs w:val="20"/>
                <w:lang w:val="en-US"/>
              </w:rPr>
            </w:pPr>
            <w:r>
              <w:rPr>
                <w:rFonts w:eastAsia="Times New Roman"/>
                <w:sz w:val="20"/>
                <w:szCs w:val="20"/>
                <w:lang w:val="en-US"/>
              </w:rPr>
              <w:t> </w:t>
            </w:r>
            <w:r w:rsidR="00D3095C" w:rsidRPr="00873245">
              <w:rPr>
                <w:rFonts w:eastAsia="Times New Roman"/>
                <w:sz w:val="20"/>
                <w:szCs w:val="20"/>
                <w:lang w:val="en-US"/>
              </w:rPr>
              <w:t>16 to 17</w:t>
            </w:r>
          </w:p>
        </w:tc>
        <w:tc>
          <w:tcPr>
            <w:tcW w:w="1036" w:type="dxa"/>
            <w:tcBorders>
              <w:top w:val="nil"/>
              <w:left w:val="nil"/>
              <w:bottom w:val="nil"/>
              <w:right w:val="nil"/>
            </w:tcBorders>
            <w:shd w:val="clear" w:color="auto" w:fill="auto"/>
            <w:noWrap/>
            <w:vAlign w:val="bottom"/>
            <w:hideMark/>
          </w:tcPr>
          <w:p w14:paraId="4AADC0E8"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0.168</w:t>
            </w:r>
          </w:p>
        </w:tc>
        <w:tc>
          <w:tcPr>
            <w:tcW w:w="1091" w:type="dxa"/>
            <w:tcBorders>
              <w:top w:val="nil"/>
              <w:left w:val="nil"/>
              <w:bottom w:val="nil"/>
              <w:right w:val="nil"/>
            </w:tcBorders>
            <w:shd w:val="clear" w:color="auto" w:fill="auto"/>
            <w:noWrap/>
            <w:vAlign w:val="bottom"/>
            <w:hideMark/>
          </w:tcPr>
          <w:p w14:paraId="06CE6923"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0.190</w:t>
            </w:r>
          </w:p>
        </w:tc>
        <w:tc>
          <w:tcPr>
            <w:tcW w:w="1728" w:type="dxa"/>
            <w:tcBorders>
              <w:top w:val="nil"/>
              <w:left w:val="nil"/>
              <w:bottom w:val="nil"/>
              <w:right w:val="nil"/>
            </w:tcBorders>
            <w:shd w:val="clear" w:color="auto" w:fill="auto"/>
            <w:noWrap/>
            <w:vAlign w:val="bottom"/>
            <w:hideMark/>
          </w:tcPr>
          <w:p w14:paraId="37A429EC"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0.177</w:t>
            </w:r>
          </w:p>
        </w:tc>
        <w:tc>
          <w:tcPr>
            <w:tcW w:w="1310" w:type="dxa"/>
            <w:tcBorders>
              <w:top w:val="nil"/>
              <w:left w:val="nil"/>
              <w:bottom w:val="nil"/>
              <w:right w:val="nil"/>
            </w:tcBorders>
            <w:shd w:val="clear" w:color="auto" w:fill="auto"/>
            <w:noWrap/>
            <w:vAlign w:val="bottom"/>
            <w:hideMark/>
          </w:tcPr>
          <w:p w14:paraId="2FE92424"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0.843</w:t>
            </w:r>
          </w:p>
        </w:tc>
        <w:tc>
          <w:tcPr>
            <w:tcW w:w="1190" w:type="dxa"/>
            <w:tcBorders>
              <w:top w:val="nil"/>
              <w:left w:val="nil"/>
              <w:bottom w:val="nil"/>
              <w:right w:val="nil"/>
            </w:tcBorders>
            <w:shd w:val="clear" w:color="auto" w:fill="auto"/>
            <w:noWrap/>
            <w:vAlign w:val="bottom"/>
            <w:hideMark/>
          </w:tcPr>
          <w:p w14:paraId="1E1C5804"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0.744</w:t>
            </w:r>
          </w:p>
        </w:tc>
        <w:tc>
          <w:tcPr>
            <w:tcW w:w="1728" w:type="dxa"/>
            <w:tcBorders>
              <w:top w:val="nil"/>
              <w:left w:val="nil"/>
              <w:bottom w:val="nil"/>
              <w:right w:val="nil"/>
            </w:tcBorders>
            <w:shd w:val="clear" w:color="auto" w:fill="auto"/>
            <w:noWrap/>
            <w:vAlign w:val="bottom"/>
            <w:hideMark/>
          </w:tcPr>
          <w:p w14:paraId="40694A40"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0.944</w:t>
            </w:r>
          </w:p>
        </w:tc>
      </w:tr>
      <w:tr w:rsidR="00D3095C" w:rsidRPr="00873245" w14:paraId="3B2202A4" w14:textId="77777777" w:rsidTr="00C315D4">
        <w:trPr>
          <w:trHeight w:val="254"/>
        </w:trPr>
        <w:tc>
          <w:tcPr>
            <w:tcW w:w="1483" w:type="dxa"/>
            <w:tcBorders>
              <w:top w:val="nil"/>
              <w:left w:val="nil"/>
              <w:bottom w:val="nil"/>
              <w:right w:val="nil"/>
            </w:tcBorders>
            <w:shd w:val="clear" w:color="auto" w:fill="auto"/>
            <w:noWrap/>
            <w:vAlign w:val="bottom"/>
            <w:hideMark/>
          </w:tcPr>
          <w:p w14:paraId="4978BFFA" w14:textId="77777777" w:rsidR="00D3095C" w:rsidRPr="00873245" w:rsidRDefault="00D3095C" w:rsidP="00C315D4">
            <w:pPr>
              <w:spacing w:after="0" w:line="240" w:lineRule="auto"/>
              <w:jc w:val="center"/>
              <w:rPr>
                <w:rFonts w:eastAsia="Times New Roman"/>
                <w:sz w:val="20"/>
                <w:szCs w:val="20"/>
                <w:lang w:val="en-US"/>
              </w:rPr>
            </w:pPr>
          </w:p>
        </w:tc>
        <w:tc>
          <w:tcPr>
            <w:tcW w:w="1036" w:type="dxa"/>
            <w:tcBorders>
              <w:top w:val="nil"/>
              <w:left w:val="nil"/>
              <w:bottom w:val="nil"/>
              <w:right w:val="nil"/>
            </w:tcBorders>
            <w:shd w:val="clear" w:color="auto" w:fill="auto"/>
            <w:noWrap/>
            <w:vAlign w:val="bottom"/>
            <w:hideMark/>
          </w:tcPr>
          <w:p w14:paraId="3869C2A5"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(0.0536)</w:t>
            </w:r>
          </w:p>
        </w:tc>
        <w:tc>
          <w:tcPr>
            <w:tcW w:w="1091" w:type="dxa"/>
            <w:tcBorders>
              <w:top w:val="nil"/>
              <w:left w:val="nil"/>
              <w:bottom w:val="nil"/>
              <w:right w:val="nil"/>
            </w:tcBorders>
            <w:shd w:val="clear" w:color="auto" w:fill="auto"/>
            <w:noWrap/>
            <w:vAlign w:val="bottom"/>
            <w:hideMark/>
          </w:tcPr>
          <w:p w14:paraId="4C5D1233"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(0.0689)</w:t>
            </w:r>
          </w:p>
        </w:tc>
        <w:tc>
          <w:tcPr>
            <w:tcW w:w="1728" w:type="dxa"/>
            <w:tcBorders>
              <w:top w:val="nil"/>
              <w:left w:val="nil"/>
              <w:bottom w:val="nil"/>
              <w:right w:val="nil"/>
            </w:tcBorders>
            <w:shd w:val="clear" w:color="auto" w:fill="auto"/>
            <w:noWrap/>
            <w:vAlign w:val="bottom"/>
            <w:hideMark/>
          </w:tcPr>
          <w:p w14:paraId="29901BB3"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(0.0787)</w:t>
            </w:r>
          </w:p>
        </w:tc>
        <w:tc>
          <w:tcPr>
            <w:tcW w:w="1310" w:type="dxa"/>
            <w:tcBorders>
              <w:top w:val="nil"/>
              <w:left w:val="nil"/>
              <w:bottom w:val="nil"/>
              <w:right w:val="nil"/>
            </w:tcBorders>
            <w:shd w:val="clear" w:color="auto" w:fill="auto"/>
            <w:noWrap/>
            <w:vAlign w:val="bottom"/>
            <w:hideMark/>
          </w:tcPr>
          <w:p w14:paraId="18836E75"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(0.153)</w:t>
            </w:r>
          </w:p>
        </w:tc>
        <w:tc>
          <w:tcPr>
            <w:tcW w:w="1190" w:type="dxa"/>
            <w:tcBorders>
              <w:top w:val="nil"/>
              <w:left w:val="nil"/>
              <w:bottom w:val="nil"/>
              <w:right w:val="nil"/>
            </w:tcBorders>
            <w:shd w:val="clear" w:color="auto" w:fill="auto"/>
            <w:noWrap/>
            <w:vAlign w:val="bottom"/>
            <w:hideMark/>
          </w:tcPr>
          <w:p w14:paraId="05313C79"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(0.198)</w:t>
            </w:r>
          </w:p>
        </w:tc>
        <w:tc>
          <w:tcPr>
            <w:tcW w:w="1728" w:type="dxa"/>
            <w:tcBorders>
              <w:top w:val="nil"/>
              <w:left w:val="nil"/>
              <w:bottom w:val="nil"/>
              <w:right w:val="nil"/>
            </w:tcBorders>
            <w:shd w:val="clear" w:color="auto" w:fill="auto"/>
            <w:noWrap/>
            <w:vAlign w:val="bottom"/>
            <w:hideMark/>
          </w:tcPr>
          <w:p w14:paraId="4CE9A9C0"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(0.227)</w:t>
            </w:r>
          </w:p>
        </w:tc>
      </w:tr>
      <w:tr w:rsidR="00D3095C" w:rsidRPr="00873245" w14:paraId="3A5EB8A5" w14:textId="77777777" w:rsidTr="00C315D4">
        <w:trPr>
          <w:trHeight w:val="254"/>
        </w:trPr>
        <w:tc>
          <w:tcPr>
            <w:tcW w:w="1483" w:type="dxa"/>
            <w:tcBorders>
              <w:top w:val="nil"/>
              <w:left w:val="nil"/>
              <w:bottom w:val="nil"/>
              <w:right w:val="nil"/>
            </w:tcBorders>
            <w:shd w:val="clear" w:color="auto" w:fill="auto"/>
            <w:noWrap/>
            <w:vAlign w:val="bottom"/>
            <w:hideMark/>
          </w:tcPr>
          <w:p w14:paraId="22CC29E4" w14:textId="77777777" w:rsidR="00D3095C" w:rsidRPr="00873245" w:rsidRDefault="003E41BA" w:rsidP="00C315D4">
            <w:pPr>
              <w:spacing w:after="0" w:line="240" w:lineRule="auto"/>
              <w:rPr>
                <w:rFonts w:eastAsia="Times New Roman"/>
                <w:sz w:val="20"/>
                <w:szCs w:val="20"/>
                <w:lang w:val="en-US"/>
              </w:rPr>
            </w:pPr>
            <w:r>
              <w:rPr>
                <w:rFonts w:eastAsia="Times New Roman"/>
                <w:sz w:val="20"/>
                <w:szCs w:val="20"/>
                <w:lang w:val="en-US"/>
              </w:rPr>
              <w:t> </w:t>
            </w:r>
            <w:r w:rsidR="00D3095C" w:rsidRPr="00873245">
              <w:rPr>
                <w:rFonts w:eastAsia="Times New Roman"/>
                <w:sz w:val="20"/>
                <w:szCs w:val="20"/>
                <w:lang w:val="en-US"/>
              </w:rPr>
              <w:t>18 to 20</w:t>
            </w:r>
          </w:p>
        </w:tc>
        <w:tc>
          <w:tcPr>
            <w:tcW w:w="1036" w:type="dxa"/>
            <w:tcBorders>
              <w:top w:val="nil"/>
              <w:left w:val="nil"/>
              <w:bottom w:val="nil"/>
              <w:right w:val="nil"/>
            </w:tcBorders>
            <w:shd w:val="clear" w:color="auto" w:fill="auto"/>
            <w:noWrap/>
            <w:vAlign w:val="bottom"/>
            <w:hideMark/>
          </w:tcPr>
          <w:p w14:paraId="0D6FE147"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0.204</w:t>
            </w:r>
          </w:p>
        </w:tc>
        <w:tc>
          <w:tcPr>
            <w:tcW w:w="1091" w:type="dxa"/>
            <w:tcBorders>
              <w:top w:val="nil"/>
              <w:left w:val="nil"/>
              <w:bottom w:val="nil"/>
              <w:right w:val="nil"/>
            </w:tcBorders>
            <w:shd w:val="clear" w:color="auto" w:fill="auto"/>
            <w:noWrap/>
            <w:vAlign w:val="bottom"/>
            <w:hideMark/>
          </w:tcPr>
          <w:p w14:paraId="18222548"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0.219</w:t>
            </w:r>
          </w:p>
        </w:tc>
        <w:tc>
          <w:tcPr>
            <w:tcW w:w="1728" w:type="dxa"/>
            <w:tcBorders>
              <w:top w:val="nil"/>
              <w:left w:val="nil"/>
              <w:bottom w:val="nil"/>
              <w:right w:val="nil"/>
            </w:tcBorders>
            <w:shd w:val="clear" w:color="auto" w:fill="auto"/>
            <w:noWrap/>
            <w:vAlign w:val="bottom"/>
            <w:hideMark/>
          </w:tcPr>
          <w:p w14:paraId="70FCEF61"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0.117</w:t>
            </w:r>
          </w:p>
        </w:tc>
        <w:tc>
          <w:tcPr>
            <w:tcW w:w="1310" w:type="dxa"/>
            <w:tcBorders>
              <w:top w:val="nil"/>
              <w:left w:val="nil"/>
              <w:bottom w:val="nil"/>
              <w:right w:val="nil"/>
            </w:tcBorders>
            <w:shd w:val="clear" w:color="auto" w:fill="auto"/>
            <w:noWrap/>
            <w:vAlign w:val="bottom"/>
            <w:hideMark/>
          </w:tcPr>
          <w:p w14:paraId="32784D3B"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0.795</w:t>
            </w:r>
          </w:p>
        </w:tc>
        <w:tc>
          <w:tcPr>
            <w:tcW w:w="1190" w:type="dxa"/>
            <w:tcBorders>
              <w:top w:val="nil"/>
              <w:left w:val="nil"/>
              <w:bottom w:val="nil"/>
              <w:right w:val="nil"/>
            </w:tcBorders>
            <w:shd w:val="clear" w:color="auto" w:fill="auto"/>
            <w:noWrap/>
            <w:vAlign w:val="bottom"/>
            <w:hideMark/>
          </w:tcPr>
          <w:p w14:paraId="4C37A6FA"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0.675</w:t>
            </w:r>
          </w:p>
        </w:tc>
        <w:tc>
          <w:tcPr>
            <w:tcW w:w="1728" w:type="dxa"/>
            <w:tcBorders>
              <w:top w:val="nil"/>
              <w:left w:val="nil"/>
              <w:bottom w:val="nil"/>
              <w:right w:val="nil"/>
            </w:tcBorders>
            <w:shd w:val="clear" w:color="auto" w:fill="auto"/>
            <w:noWrap/>
            <w:vAlign w:val="bottom"/>
            <w:hideMark/>
          </w:tcPr>
          <w:p w14:paraId="0E0D96CC" w14:textId="77777777" w:rsidR="00D3095C" w:rsidRPr="00873245" w:rsidRDefault="004B3757" w:rsidP="00C315D4">
            <w:pPr>
              <w:spacing w:after="0" w:line="240" w:lineRule="auto"/>
              <w:jc w:val="center"/>
              <w:rPr>
                <w:rFonts w:eastAsia="Times New Roman"/>
                <w:sz w:val="20"/>
                <w:szCs w:val="20"/>
                <w:lang w:val="en-US"/>
              </w:rPr>
            </w:pPr>
            <w:r w:rsidRPr="00873245">
              <w:rPr>
                <w:rFonts w:eastAsia="Times New Roman"/>
                <w:sz w:val="20"/>
                <w:szCs w:val="20"/>
                <w:lang w:val="en-US"/>
              </w:rPr>
              <w:t>–</w:t>
            </w:r>
            <w:r w:rsidR="00D3095C" w:rsidRPr="00873245">
              <w:rPr>
                <w:rFonts w:eastAsia="Times New Roman"/>
                <w:sz w:val="20"/>
                <w:szCs w:val="20"/>
                <w:lang w:val="en-US"/>
              </w:rPr>
              <w:t>0.854</w:t>
            </w:r>
          </w:p>
        </w:tc>
      </w:tr>
      <w:tr w:rsidR="00D3095C" w:rsidRPr="00873245" w14:paraId="5CD54747" w14:textId="77777777" w:rsidTr="00C315D4">
        <w:trPr>
          <w:trHeight w:val="254"/>
        </w:trPr>
        <w:tc>
          <w:tcPr>
            <w:tcW w:w="1483" w:type="dxa"/>
            <w:tcBorders>
              <w:top w:val="nil"/>
              <w:left w:val="nil"/>
              <w:bottom w:val="nil"/>
              <w:right w:val="nil"/>
            </w:tcBorders>
            <w:shd w:val="clear" w:color="auto" w:fill="auto"/>
            <w:noWrap/>
            <w:vAlign w:val="bottom"/>
            <w:hideMark/>
          </w:tcPr>
          <w:p w14:paraId="5EDE760B" w14:textId="77777777" w:rsidR="00D3095C" w:rsidRPr="00873245" w:rsidRDefault="00D3095C" w:rsidP="00C315D4">
            <w:pPr>
              <w:spacing w:after="0" w:line="240" w:lineRule="auto"/>
              <w:jc w:val="center"/>
              <w:rPr>
                <w:rFonts w:eastAsia="Times New Roman"/>
                <w:sz w:val="20"/>
                <w:szCs w:val="20"/>
                <w:lang w:val="en-US"/>
              </w:rPr>
            </w:pPr>
          </w:p>
        </w:tc>
        <w:tc>
          <w:tcPr>
            <w:tcW w:w="1036" w:type="dxa"/>
            <w:tcBorders>
              <w:top w:val="nil"/>
              <w:left w:val="nil"/>
              <w:bottom w:val="nil"/>
              <w:right w:val="nil"/>
            </w:tcBorders>
            <w:shd w:val="clear" w:color="auto" w:fill="auto"/>
            <w:noWrap/>
            <w:vAlign w:val="bottom"/>
            <w:hideMark/>
          </w:tcPr>
          <w:p w14:paraId="1763779D"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(0.0587)</w:t>
            </w:r>
          </w:p>
        </w:tc>
        <w:tc>
          <w:tcPr>
            <w:tcW w:w="1091" w:type="dxa"/>
            <w:tcBorders>
              <w:top w:val="nil"/>
              <w:left w:val="nil"/>
              <w:bottom w:val="nil"/>
              <w:right w:val="nil"/>
            </w:tcBorders>
            <w:shd w:val="clear" w:color="auto" w:fill="auto"/>
            <w:noWrap/>
            <w:vAlign w:val="bottom"/>
            <w:hideMark/>
          </w:tcPr>
          <w:p w14:paraId="5DF07FED"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(0.0763)</w:t>
            </w:r>
          </w:p>
        </w:tc>
        <w:tc>
          <w:tcPr>
            <w:tcW w:w="1728" w:type="dxa"/>
            <w:tcBorders>
              <w:top w:val="nil"/>
              <w:left w:val="nil"/>
              <w:bottom w:val="nil"/>
              <w:right w:val="nil"/>
            </w:tcBorders>
            <w:shd w:val="clear" w:color="auto" w:fill="auto"/>
            <w:noWrap/>
            <w:vAlign w:val="bottom"/>
            <w:hideMark/>
          </w:tcPr>
          <w:p w14:paraId="6E688248"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(0.0946)</w:t>
            </w:r>
          </w:p>
        </w:tc>
        <w:tc>
          <w:tcPr>
            <w:tcW w:w="1310" w:type="dxa"/>
            <w:tcBorders>
              <w:top w:val="nil"/>
              <w:left w:val="nil"/>
              <w:bottom w:val="nil"/>
              <w:right w:val="nil"/>
            </w:tcBorders>
            <w:shd w:val="clear" w:color="auto" w:fill="auto"/>
            <w:noWrap/>
            <w:vAlign w:val="bottom"/>
            <w:hideMark/>
          </w:tcPr>
          <w:p w14:paraId="3A5B0688"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(0.167)</w:t>
            </w:r>
          </w:p>
        </w:tc>
        <w:tc>
          <w:tcPr>
            <w:tcW w:w="1190" w:type="dxa"/>
            <w:tcBorders>
              <w:top w:val="nil"/>
              <w:left w:val="nil"/>
              <w:bottom w:val="nil"/>
              <w:right w:val="nil"/>
            </w:tcBorders>
            <w:shd w:val="clear" w:color="auto" w:fill="auto"/>
            <w:noWrap/>
            <w:vAlign w:val="bottom"/>
            <w:hideMark/>
          </w:tcPr>
          <w:p w14:paraId="51166B58"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(0.220)</w:t>
            </w:r>
          </w:p>
        </w:tc>
        <w:tc>
          <w:tcPr>
            <w:tcW w:w="1728" w:type="dxa"/>
            <w:tcBorders>
              <w:top w:val="nil"/>
              <w:left w:val="nil"/>
              <w:bottom w:val="nil"/>
              <w:right w:val="nil"/>
            </w:tcBorders>
            <w:shd w:val="clear" w:color="auto" w:fill="auto"/>
            <w:noWrap/>
            <w:vAlign w:val="bottom"/>
            <w:hideMark/>
          </w:tcPr>
          <w:p w14:paraId="6420E3F0"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(0.263)</w:t>
            </w:r>
          </w:p>
        </w:tc>
      </w:tr>
      <w:tr w:rsidR="00D3095C" w:rsidRPr="00873245" w14:paraId="7D2741C0" w14:textId="77777777" w:rsidTr="00C315D4">
        <w:trPr>
          <w:trHeight w:val="254"/>
        </w:trPr>
        <w:tc>
          <w:tcPr>
            <w:tcW w:w="1483" w:type="dxa"/>
            <w:tcBorders>
              <w:top w:val="nil"/>
              <w:left w:val="nil"/>
              <w:bottom w:val="nil"/>
              <w:right w:val="nil"/>
            </w:tcBorders>
            <w:shd w:val="clear" w:color="auto" w:fill="auto"/>
            <w:noWrap/>
            <w:vAlign w:val="bottom"/>
            <w:hideMark/>
          </w:tcPr>
          <w:p w14:paraId="7D1C4781" w14:textId="77777777" w:rsidR="00D3095C" w:rsidRPr="00873245" w:rsidRDefault="00D3095C" w:rsidP="00C315D4">
            <w:pPr>
              <w:spacing w:after="0" w:line="240" w:lineRule="auto"/>
              <w:jc w:val="center"/>
              <w:rPr>
                <w:rFonts w:eastAsia="Times New Roman"/>
                <w:sz w:val="20"/>
                <w:szCs w:val="20"/>
                <w:lang w:val="en-US"/>
              </w:rPr>
            </w:pPr>
          </w:p>
        </w:tc>
        <w:tc>
          <w:tcPr>
            <w:tcW w:w="1036" w:type="dxa"/>
            <w:tcBorders>
              <w:top w:val="nil"/>
              <w:left w:val="nil"/>
              <w:bottom w:val="nil"/>
              <w:right w:val="nil"/>
            </w:tcBorders>
            <w:shd w:val="clear" w:color="auto" w:fill="auto"/>
            <w:noWrap/>
            <w:vAlign w:val="bottom"/>
            <w:hideMark/>
          </w:tcPr>
          <w:p w14:paraId="40F02277" w14:textId="77777777" w:rsidR="00D3095C" w:rsidRPr="00873245" w:rsidRDefault="00D3095C" w:rsidP="00C315D4">
            <w:pPr>
              <w:spacing w:after="0" w:line="240" w:lineRule="auto"/>
              <w:rPr>
                <w:rFonts w:eastAsia="Times New Roman"/>
                <w:sz w:val="20"/>
                <w:szCs w:val="20"/>
                <w:lang w:val="en-US"/>
              </w:rPr>
            </w:pPr>
          </w:p>
        </w:tc>
        <w:tc>
          <w:tcPr>
            <w:tcW w:w="1091" w:type="dxa"/>
            <w:tcBorders>
              <w:top w:val="nil"/>
              <w:left w:val="nil"/>
              <w:bottom w:val="nil"/>
              <w:right w:val="nil"/>
            </w:tcBorders>
            <w:shd w:val="clear" w:color="auto" w:fill="auto"/>
            <w:noWrap/>
            <w:vAlign w:val="bottom"/>
            <w:hideMark/>
          </w:tcPr>
          <w:p w14:paraId="5766F9C8" w14:textId="77777777" w:rsidR="00D3095C" w:rsidRPr="00873245" w:rsidRDefault="00D3095C" w:rsidP="00C315D4">
            <w:pPr>
              <w:spacing w:after="0" w:line="240" w:lineRule="auto"/>
              <w:jc w:val="center"/>
              <w:rPr>
                <w:rFonts w:eastAsia="Times New Roman"/>
                <w:sz w:val="20"/>
                <w:szCs w:val="20"/>
                <w:lang w:val="en-US"/>
              </w:rPr>
            </w:pPr>
          </w:p>
        </w:tc>
        <w:tc>
          <w:tcPr>
            <w:tcW w:w="1728" w:type="dxa"/>
            <w:tcBorders>
              <w:top w:val="nil"/>
              <w:left w:val="nil"/>
              <w:bottom w:val="nil"/>
              <w:right w:val="nil"/>
            </w:tcBorders>
            <w:shd w:val="clear" w:color="auto" w:fill="auto"/>
            <w:noWrap/>
            <w:vAlign w:val="bottom"/>
            <w:hideMark/>
          </w:tcPr>
          <w:p w14:paraId="24896398" w14:textId="77777777" w:rsidR="00D3095C" w:rsidRPr="00873245" w:rsidRDefault="00D3095C" w:rsidP="00C315D4">
            <w:pPr>
              <w:spacing w:after="0" w:line="240" w:lineRule="auto"/>
              <w:jc w:val="center"/>
              <w:rPr>
                <w:rFonts w:eastAsia="Times New Roman"/>
                <w:sz w:val="20"/>
                <w:szCs w:val="20"/>
                <w:lang w:val="en-US"/>
              </w:rPr>
            </w:pPr>
          </w:p>
        </w:tc>
        <w:tc>
          <w:tcPr>
            <w:tcW w:w="1310" w:type="dxa"/>
            <w:tcBorders>
              <w:top w:val="nil"/>
              <w:left w:val="nil"/>
              <w:bottom w:val="nil"/>
              <w:right w:val="nil"/>
            </w:tcBorders>
            <w:shd w:val="clear" w:color="auto" w:fill="auto"/>
            <w:noWrap/>
            <w:vAlign w:val="bottom"/>
            <w:hideMark/>
          </w:tcPr>
          <w:p w14:paraId="45BE9450" w14:textId="77777777" w:rsidR="00D3095C" w:rsidRPr="00873245" w:rsidRDefault="00D3095C" w:rsidP="00C315D4">
            <w:pPr>
              <w:spacing w:after="0" w:line="240" w:lineRule="auto"/>
              <w:jc w:val="center"/>
              <w:rPr>
                <w:rFonts w:eastAsia="Times New Roman"/>
                <w:sz w:val="20"/>
                <w:szCs w:val="20"/>
                <w:lang w:val="en-US"/>
              </w:rPr>
            </w:pPr>
          </w:p>
        </w:tc>
        <w:tc>
          <w:tcPr>
            <w:tcW w:w="1190" w:type="dxa"/>
            <w:tcBorders>
              <w:top w:val="nil"/>
              <w:left w:val="nil"/>
              <w:bottom w:val="nil"/>
              <w:right w:val="nil"/>
            </w:tcBorders>
            <w:shd w:val="clear" w:color="auto" w:fill="auto"/>
            <w:noWrap/>
            <w:vAlign w:val="bottom"/>
            <w:hideMark/>
          </w:tcPr>
          <w:p w14:paraId="3B4C8F97" w14:textId="77777777" w:rsidR="00D3095C" w:rsidRPr="00873245" w:rsidRDefault="00D3095C" w:rsidP="00C315D4">
            <w:pPr>
              <w:spacing w:after="0" w:line="240" w:lineRule="auto"/>
              <w:jc w:val="center"/>
              <w:rPr>
                <w:rFonts w:eastAsia="Times New Roman"/>
                <w:sz w:val="20"/>
                <w:szCs w:val="20"/>
                <w:lang w:val="en-US"/>
              </w:rPr>
            </w:pPr>
          </w:p>
        </w:tc>
        <w:tc>
          <w:tcPr>
            <w:tcW w:w="1728" w:type="dxa"/>
            <w:tcBorders>
              <w:top w:val="nil"/>
              <w:left w:val="nil"/>
              <w:bottom w:val="nil"/>
              <w:right w:val="nil"/>
            </w:tcBorders>
            <w:shd w:val="clear" w:color="auto" w:fill="auto"/>
            <w:noWrap/>
            <w:vAlign w:val="bottom"/>
            <w:hideMark/>
          </w:tcPr>
          <w:p w14:paraId="032D551F" w14:textId="77777777" w:rsidR="00D3095C" w:rsidRPr="00873245" w:rsidRDefault="00D3095C" w:rsidP="00C315D4">
            <w:pPr>
              <w:spacing w:after="0" w:line="240" w:lineRule="auto"/>
              <w:jc w:val="center"/>
              <w:rPr>
                <w:rFonts w:eastAsia="Times New Roman"/>
                <w:sz w:val="20"/>
                <w:szCs w:val="20"/>
                <w:lang w:val="en-US"/>
              </w:rPr>
            </w:pPr>
          </w:p>
        </w:tc>
      </w:tr>
      <w:tr w:rsidR="00D3095C" w:rsidRPr="00873245" w14:paraId="081D96B0" w14:textId="77777777" w:rsidTr="003B6D1D">
        <w:trPr>
          <w:trHeight w:val="254"/>
        </w:trPr>
        <w:tc>
          <w:tcPr>
            <w:tcW w:w="1483" w:type="dxa"/>
            <w:tcBorders>
              <w:top w:val="nil"/>
              <w:left w:val="nil"/>
              <w:right w:val="nil"/>
            </w:tcBorders>
            <w:shd w:val="clear" w:color="auto" w:fill="auto"/>
            <w:noWrap/>
            <w:vAlign w:val="bottom"/>
            <w:hideMark/>
          </w:tcPr>
          <w:p w14:paraId="66126B7F" w14:textId="77777777" w:rsidR="00D3095C" w:rsidRPr="00873245" w:rsidRDefault="00D3095C" w:rsidP="00C315D4">
            <w:pPr>
              <w:spacing w:after="0" w:line="240" w:lineRule="auto"/>
              <w:rPr>
                <w:rFonts w:eastAsia="Times New Roman"/>
                <w:sz w:val="20"/>
                <w:szCs w:val="20"/>
                <w:lang w:val="en-US"/>
              </w:rPr>
            </w:pPr>
            <w:r w:rsidRPr="00873245">
              <w:rPr>
                <w:rFonts w:eastAsia="Times New Roman"/>
                <w:sz w:val="20"/>
                <w:szCs w:val="20"/>
                <w:lang w:val="en-US"/>
              </w:rPr>
              <w:t>Observations</w:t>
            </w:r>
          </w:p>
        </w:tc>
        <w:tc>
          <w:tcPr>
            <w:tcW w:w="1036" w:type="dxa"/>
            <w:tcBorders>
              <w:top w:val="nil"/>
              <w:left w:val="nil"/>
              <w:right w:val="nil"/>
            </w:tcBorders>
            <w:shd w:val="clear" w:color="auto" w:fill="auto"/>
            <w:noWrap/>
            <w:vAlign w:val="bottom"/>
            <w:hideMark/>
          </w:tcPr>
          <w:p w14:paraId="6BB2C492"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35,978</w:t>
            </w:r>
          </w:p>
        </w:tc>
        <w:tc>
          <w:tcPr>
            <w:tcW w:w="1091" w:type="dxa"/>
            <w:tcBorders>
              <w:top w:val="nil"/>
              <w:left w:val="nil"/>
              <w:right w:val="nil"/>
            </w:tcBorders>
            <w:shd w:val="clear" w:color="auto" w:fill="auto"/>
            <w:noWrap/>
            <w:vAlign w:val="bottom"/>
            <w:hideMark/>
          </w:tcPr>
          <w:p w14:paraId="442C0249"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16,955</w:t>
            </w:r>
          </w:p>
        </w:tc>
        <w:tc>
          <w:tcPr>
            <w:tcW w:w="1728" w:type="dxa"/>
            <w:tcBorders>
              <w:top w:val="nil"/>
              <w:left w:val="nil"/>
              <w:right w:val="nil"/>
            </w:tcBorders>
            <w:shd w:val="clear" w:color="auto" w:fill="auto"/>
            <w:noWrap/>
            <w:vAlign w:val="bottom"/>
            <w:hideMark/>
          </w:tcPr>
          <w:p w14:paraId="67607E10"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14,968</w:t>
            </w:r>
          </w:p>
        </w:tc>
        <w:tc>
          <w:tcPr>
            <w:tcW w:w="1310" w:type="dxa"/>
            <w:tcBorders>
              <w:top w:val="nil"/>
              <w:left w:val="nil"/>
              <w:right w:val="nil"/>
            </w:tcBorders>
            <w:shd w:val="clear" w:color="auto" w:fill="auto"/>
            <w:noWrap/>
            <w:vAlign w:val="bottom"/>
            <w:hideMark/>
          </w:tcPr>
          <w:p w14:paraId="7BD119F4"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51,591</w:t>
            </w:r>
          </w:p>
        </w:tc>
        <w:tc>
          <w:tcPr>
            <w:tcW w:w="1190" w:type="dxa"/>
            <w:tcBorders>
              <w:top w:val="nil"/>
              <w:left w:val="nil"/>
              <w:right w:val="nil"/>
            </w:tcBorders>
            <w:shd w:val="clear" w:color="auto" w:fill="auto"/>
            <w:noWrap/>
            <w:vAlign w:val="bottom"/>
            <w:hideMark/>
          </w:tcPr>
          <w:p w14:paraId="1FDDA64B"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24,057</w:t>
            </w:r>
          </w:p>
        </w:tc>
        <w:tc>
          <w:tcPr>
            <w:tcW w:w="1728" w:type="dxa"/>
            <w:tcBorders>
              <w:top w:val="nil"/>
              <w:left w:val="nil"/>
              <w:right w:val="nil"/>
            </w:tcBorders>
            <w:shd w:val="clear" w:color="auto" w:fill="auto"/>
            <w:noWrap/>
            <w:vAlign w:val="bottom"/>
            <w:hideMark/>
          </w:tcPr>
          <w:p w14:paraId="15416071"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21,443</w:t>
            </w:r>
          </w:p>
        </w:tc>
      </w:tr>
      <w:tr w:rsidR="00D3095C" w:rsidRPr="00873245" w14:paraId="59B320E7" w14:textId="77777777" w:rsidTr="003B6D1D">
        <w:trPr>
          <w:trHeight w:val="264"/>
        </w:trPr>
        <w:tc>
          <w:tcPr>
            <w:tcW w:w="1483" w:type="dxa"/>
            <w:tcBorders>
              <w:top w:val="nil"/>
              <w:left w:val="nil"/>
              <w:bottom w:val="single" w:sz="4" w:space="0" w:color="auto"/>
              <w:right w:val="nil"/>
            </w:tcBorders>
            <w:shd w:val="clear" w:color="auto" w:fill="auto"/>
            <w:noWrap/>
            <w:vAlign w:val="bottom"/>
            <w:hideMark/>
          </w:tcPr>
          <w:p w14:paraId="722A83EC" w14:textId="77777777" w:rsidR="00D3095C" w:rsidRPr="00873245" w:rsidRDefault="00D3095C" w:rsidP="00C315D4">
            <w:pPr>
              <w:spacing w:after="0" w:line="240" w:lineRule="auto"/>
              <w:rPr>
                <w:rFonts w:eastAsia="Times New Roman"/>
                <w:sz w:val="20"/>
                <w:szCs w:val="20"/>
                <w:lang w:val="en-US"/>
              </w:rPr>
            </w:pPr>
            <w:r w:rsidRPr="00873245">
              <w:rPr>
                <w:rFonts w:eastAsia="Times New Roman"/>
                <w:sz w:val="20"/>
                <w:szCs w:val="20"/>
                <w:lang w:val="en-US"/>
              </w:rPr>
              <w:t>R-squared</w:t>
            </w:r>
          </w:p>
        </w:tc>
        <w:tc>
          <w:tcPr>
            <w:tcW w:w="1036" w:type="dxa"/>
            <w:tcBorders>
              <w:top w:val="nil"/>
              <w:left w:val="nil"/>
              <w:bottom w:val="single" w:sz="4" w:space="0" w:color="auto"/>
              <w:right w:val="nil"/>
            </w:tcBorders>
            <w:shd w:val="clear" w:color="auto" w:fill="auto"/>
            <w:noWrap/>
            <w:vAlign w:val="bottom"/>
            <w:hideMark/>
          </w:tcPr>
          <w:p w14:paraId="6413F875"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0.659</w:t>
            </w:r>
          </w:p>
        </w:tc>
        <w:tc>
          <w:tcPr>
            <w:tcW w:w="1091" w:type="dxa"/>
            <w:tcBorders>
              <w:top w:val="nil"/>
              <w:left w:val="nil"/>
              <w:bottom w:val="single" w:sz="4" w:space="0" w:color="auto"/>
              <w:right w:val="nil"/>
            </w:tcBorders>
            <w:shd w:val="clear" w:color="auto" w:fill="auto"/>
            <w:noWrap/>
            <w:vAlign w:val="bottom"/>
            <w:hideMark/>
          </w:tcPr>
          <w:p w14:paraId="6D2F86EE"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0.634</w:t>
            </w:r>
          </w:p>
        </w:tc>
        <w:tc>
          <w:tcPr>
            <w:tcW w:w="1728" w:type="dxa"/>
            <w:tcBorders>
              <w:top w:val="nil"/>
              <w:left w:val="nil"/>
              <w:bottom w:val="single" w:sz="4" w:space="0" w:color="auto"/>
              <w:right w:val="nil"/>
            </w:tcBorders>
            <w:shd w:val="clear" w:color="auto" w:fill="auto"/>
            <w:noWrap/>
            <w:vAlign w:val="bottom"/>
            <w:hideMark/>
          </w:tcPr>
          <w:p w14:paraId="53583DEA"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0.694</w:t>
            </w:r>
          </w:p>
        </w:tc>
        <w:tc>
          <w:tcPr>
            <w:tcW w:w="1310" w:type="dxa"/>
            <w:tcBorders>
              <w:top w:val="nil"/>
              <w:left w:val="nil"/>
              <w:bottom w:val="single" w:sz="4" w:space="0" w:color="auto"/>
              <w:right w:val="nil"/>
            </w:tcBorders>
            <w:shd w:val="clear" w:color="auto" w:fill="auto"/>
            <w:noWrap/>
            <w:vAlign w:val="bottom"/>
            <w:hideMark/>
          </w:tcPr>
          <w:p w14:paraId="7B4C11BF"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0.632</w:t>
            </w:r>
          </w:p>
        </w:tc>
        <w:tc>
          <w:tcPr>
            <w:tcW w:w="1190" w:type="dxa"/>
            <w:tcBorders>
              <w:top w:val="nil"/>
              <w:left w:val="nil"/>
              <w:bottom w:val="single" w:sz="4" w:space="0" w:color="auto"/>
              <w:right w:val="nil"/>
            </w:tcBorders>
            <w:shd w:val="clear" w:color="auto" w:fill="auto"/>
            <w:noWrap/>
            <w:vAlign w:val="bottom"/>
            <w:hideMark/>
          </w:tcPr>
          <w:p w14:paraId="3051C120"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0.628</w:t>
            </w:r>
          </w:p>
        </w:tc>
        <w:tc>
          <w:tcPr>
            <w:tcW w:w="1728" w:type="dxa"/>
            <w:tcBorders>
              <w:top w:val="nil"/>
              <w:left w:val="nil"/>
              <w:bottom w:val="single" w:sz="4" w:space="0" w:color="auto"/>
              <w:right w:val="nil"/>
            </w:tcBorders>
            <w:shd w:val="clear" w:color="auto" w:fill="auto"/>
            <w:noWrap/>
            <w:vAlign w:val="bottom"/>
            <w:hideMark/>
          </w:tcPr>
          <w:p w14:paraId="4B6AC277"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0.668</w:t>
            </w:r>
          </w:p>
        </w:tc>
      </w:tr>
    </w:tbl>
    <w:p w14:paraId="4802174F" w14:textId="77777777" w:rsidR="00D3095C" w:rsidRPr="00873245" w:rsidRDefault="00D3095C" w:rsidP="00D3095C">
      <w:pPr>
        <w:spacing w:line="240" w:lineRule="auto"/>
        <w:jc w:val="both"/>
        <w:rPr>
          <w:sz w:val="20"/>
          <w:szCs w:val="20"/>
          <w:lang w:val="en-US"/>
        </w:rPr>
      </w:pPr>
      <w:r w:rsidRPr="00873245">
        <w:rPr>
          <w:i/>
          <w:sz w:val="20"/>
          <w:szCs w:val="20"/>
          <w:lang w:val="en-US"/>
        </w:rPr>
        <w:t>Notes</w:t>
      </w:r>
      <w:r w:rsidRPr="003E41BA">
        <w:rPr>
          <w:sz w:val="20"/>
          <w:szCs w:val="20"/>
          <w:lang w:val="en-US"/>
        </w:rPr>
        <w:t>:</w:t>
      </w:r>
      <w:r w:rsidRPr="00873245">
        <w:rPr>
          <w:sz w:val="20"/>
          <w:szCs w:val="20"/>
          <w:lang w:val="en-US"/>
        </w:rPr>
        <w:t xml:space="preserve"> Data is a sample of brothers linked from Ellis Island records to the 1940 Census. High-quality links are determined to be in the better 50 percent of scores for our linked dataset, as determined by the sum of Jaro</w:t>
      </w:r>
      <w:r w:rsidR="003E41BA">
        <w:rPr>
          <w:sz w:val="20"/>
          <w:szCs w:val="20"/>
          <w:lang w:val="en-US"/>
        </w:rPr>
        <w:t>–</w:t>
      </w:r>
      <w:r w:rsidRPr="00873245">
        <w:rPr>
          <w:sz w:val="20"/>
          <w:szCs w:val="20"/>
          <w:lang w:val="en-US"/>
        </w:rPr>
        <w:t>Winkler distance in first name, Jaro</w:t>
      </w:r>
      <w:r w:rsidR="003E41BA">
        <w:rPr>
          <w:sz w:val="20"/>
          <w:szCs w:val="20"/>
          <w:lang w:val="en-US"/>
        </w:rPr>
        <w:t>–</w:t>
      </w:r>
      <w:r w:rsidRPr="00873245">
        <w:rPr>
          <w:sz w:val="20"/>
          <w:szCs w:val="20"/>
          <w:lang w:val="en-US"/>
        </w:rPr>
        <w:t>Winkler distance in last name</w:t>
      </w:r>
      <w:r w:rsidR="004B3757" w:rsidRPr="00873245">
        <w:rPr>
          <w:sz w:val="20"/>
          <w:szCs w:val="20"/>
          <w:lang w:val="en-US"/>
        </w:rPr>
        <w:t>,</w:t>
      </w:r>
      <w:r w:rsidRPr="00873245">
        <w:rPr>
          <w:sz w:val="20"/>
          <w:szCs w:val="20"/>
          <w:lang w:val="en-US"/>
        </w:rPr>
        <w:t xml:space="preserve"> and absolute difference in year of birth. The excluded group is arrivals at age zero and one. Brothers fixed effects are included in each column. Standard errors are clustered by household.</w:t>
      </w:r>
    </w:p>
    <w:p w14:paraId="1344FFED" w14:textId="77777777" w:rsidR="003E41BA" w:rsidRPr="00873245" w:rsidRDefault="003E41BA" w:rsidP="003E41BA">
      <w:pPr>
        <w:spacing w:line="240" w:lineRule="auto"/>
        <w:ind w:right="206"/>
        <w:jc w:val="both"/>
        <w:rPr>
          <w:sz w:val="20"/>
          <w:szCs w:val="20"/>
          <w:lang w:val="en-US"/>
        </w:rPr>
      </w:pPr>
      <w:r w:rsidRPr="003E41BA">
        <w:rPr>
          <w:i/>
          <w:sz w:val="20"/>
          <w:szCs w:val="20"/>
          <w:lang w:val="en-US"/>
        </w:rPr>
        <w:t>Source</w:t>
      </w:r>
      <w:r>
        <w:rPr>
          <w:sz w:val="20"/>
          <w:szCs w:val="20"/>
          <w:lang w:val="en-US"/>
        </w:rPr>
        <w:t>: See the text of the main document.</w:t>
      </w:r>
    </w:p>
    <w:p w14:paraId="591AF2D9" w14:textId="77777777" w:rsidR="00D3095C" w:rsidRPr="00873245" w:rsidRDefault="00D3095C" w:rsidP="00D3095C">
      <w:pPr>
        <w:spacing w:line="240" w:lineRule="auto"/>
        <w:jc w:val="both"/>
        <w:rPr>
          <w:sz w:val="20"/>
          <w:szCs w:val="20"/>
          <w:lang w:val="en-US"/>
        </w:rPr>
      </w:pPr>
    </w:p>
    <w:p w14:paraId="79E3612B" w14:textId="77777777" w:rsidR="00D3095C" w:rsidRPr="00873245" w:rsidRDefault="00D3095C" w:rsidP="00D3095C">
      <w:pPr>
        <w:spacing w:line="240" w:lineRule="auto"/>
        <w:jc w:val="both"/>
        <w:rPr>
          <w:sz w:val="20"/>
          <w:szCs w:val="20"/>
          <w:lang w:val="en-US"/>
        </w:rPr>
      </w:pPr>
    </w:p>
    <w:p w14:paraId="2313B5DE" w14:textId="77777777" w:rsidR="00D3095C" w:rsidRPr="00873245" w:rsidRDefault="00D3095C" w:rsidP="00D3095C">
      <w:pPr>
        <w:spacing w:line="240" w:lineRule="auto"/>
        <w:rPr>
          <w:sz w:val="20"/>
          <w:szCs w:val="20"/>
          <w:lang w:val="en-US"/>
        </w:rPr>
      </w:pPr>
    </w:p>
    <w:p w14:paraId="4634DA3E" w14:textId="77777777" w:rsidR="00D3095C" w:rsidRPr="00873245" w:rsidRDefault="00D3095C" w:rsidP="00D3095C">
      <w:pPr>
        <w:spacing w:line="240" w:lineRule="auto"/>
        <w:rPr>
          <w:sz w:val="20"/>
          <w:szCs w:val="20"/>
          <w:lang w:val="en-US"/>
        </w:rPr>
      </w:pPr>
    </w:p>
    <w:p w14:paraId="74A55922" w14:textId="77777777" w:rsidR="00D3095C" w:rsidRPr="00873245" w:rsidRDefault="00D3095C" w:rsidP="00D3095C">
      <w:pPr>
        <w:spacing w:line="240" w:lineRule="auto"/>
        <w:rPr>
          <w:sz w:val="20"/>
          <w:szCs w:val="20"/>
          <w:lang w:val="en-US"/>
        </w:rPr>
      </w:pPr>
    </w:p>
    <w:p w14:paraId="06595AAD" w14:textId="77777777" w:rsidR="00D3095C" w:rsidRPr="00873245" w:rsidRDefault="00D3095C" w:rsidP="00D3095C">
      <w:pPr>
        <w:spacing w:line="480" w:lineRule="auto"/>
        <w:rPr>
          <w:sz w:val="20"/>
          <w:szCs w:val="20"/>
          <w:lang w:val="en-US"/>
        </w:rPr>
      </w:pPr>
    </w:p>
    <w:p w14:paraId="2CF852ED" w14:textId="77777777" w:rsidR="00D3095C" w:rsidRPr="00873245" w:rsidRDefault="00D3095C" w:rsidP="00D3095C">
      <w:pPr>
        <w:spacing w:line="480" w:lineRule="auto"/>
        <w:rPr>
          <w:sz w:val="20"/>
          <w:szCs w:val="20"/>
          <w:lang w:val="en-US"/>
        </w:rPr>
      </w:pPr>
    </w:p>
    <w:p w14:paraId="4D920ACA" w14:textId="77777777" w:rsidR="00D3095C" w:rsidRPr="00873245" w:rsidRDefault="00D3095C" w:rsidP="00D3095C">
      <w:pPr>
        <w:spacing w:line="480" w:lineRule="auto"/>
        <w:rPr>
          <w:sz w:val="20"/>
          <w:szCs w:val="20"/>
          <w:lang w:val="en-US"/>
        </w:rPr>
      </w:pPr>
    </w:p>
    <w:p w14:paraId="76B4C62A" w14:textId="77777777" w:rsidR="003E41BA" w:rsidRDefault="003E41BA">
      <w:pPr>
        <w:rPr>
          <w:sz w:val="20"/>
          <w:szCs w:val="20"/>
          <w:lang w:val="en-US"/>
        </w:rPr>
      </w:pPr>
      <w:r>
        <w:rPr>
          <w:sz w:val="20"/>
          <w:szCs w:val="20"/>
          <w:lang w:val="en-US"/>
        </w:rPr>
        <w:br w:type="page"/>
      </w:r>
    </w:p>
    <w:p w14:paraId="102330D9" w14:textId="77777777" w:rsidR="00D3095C" w:rsidRPr="00873245" w:rsidRDefault="00D3095C" w:rsidP="00D3095C">
      <w:pPr>
        <w:spacing w:line="480" w:lineRule="auto"/>
        <w:rPr>
          <w:sz w:val="20"/>
          <w:szCs w:val="20"/>
          <w:lang w:val="en-US"/>
        </w:rPr>
      </w:pPr>
    </w:p>
    <w:p w14:paraId="3115A46A" w14:textId="77777777" w:rsidR="00873245" w:rsidRDefault="00D3095C" w:rsidP="00873245">
      <w:pPr>
        <w:spacing w:after="0" w:line="240" w:lineRule="auto"/>
        <w:jc w:val="center"/>
        <w:outlineLvl w:val="0"/>
        <w:rPr>
          <w:sz w:val="20"/>
          <w:szCs w:val="20"/>
          <w:lang w:val="en-US"/>
        </w:rPr>
      </w:pPr>
      <w:r w:rsidRPr="00873245">
        <w:rPr>
          <w:sz w:val="20"/>
          <w:szCs w:val="20"/>
          <w:lang w:val="en-US"/>
        </w:rPr>
        <w:t>T</w:t>
      </w:r>
      <w:r w:rsidR="00873245" w:rsidRPr="00873245">
        <w:rPr>
          <w:smallCaps/>
          <w:sz w:val="20"/>
          <w:szCs w:val="20"/>
          <w:lang w:val="en-US"/>
        </w:rPr>
        <w:t xml:space="preserve">able </w:t>
      </w:r>
      <w:r w:rsidR="00873245">
        <w:rPr>
          <w:sz w:val="20"/>
          <w:szCs w:val="20"/>
          <w:lang w:val="en-US"/>
        </w:rPr>
        <w:t>A3</w:t>
      </w:r>
    </w:p>
    <w:p w14:paraId="26513719" w14:textId="77777777" w:rsidR="00D3095C" w:rsidRPr="00873245" w:rsidRDefault="00873245" w:rsidP="00873245">
      <w:pPr>
        <w:spacing w:after="0" w:line="240" w:lineRule="auto"/>
        <w:jc w:val="center"/>
        <w:outlineLvl w:val="0"/>
        <w:rPr>
          <w:sz w:val="20"/>
          <w:szCs w:val="20"/>
          <w:lang w:val="en-US"/>
        </w:rPr>
      </w:pPr>
      <w:r w:rsidRPr="00873245">
        <w:rPr>
          <w:sz w:val="20"/>
          <w:szCs w:val="20"/>
          <w:lang w:val="en-US"/>
        </w:rPr>
        <w:t>EFFECT OF AGE AT ARRIVAL ON LABOR SUPPLY, WEEKLY WAGES, AND SELF-EMPLOYMENT</w:t>
      </w:r>
    </w:p>
    <w:tbl>
      <w:tblPr>
        <w:tblW w:w="8898" w:type="dxa"/>
        <w:tblLook w:val="04A0" w:firstRow="1" w:lastRow="0" w:firstColumn="1" w:lastColumn="0" w:noHBand="0" w:noVBand="1"/>
      </w:tblPr>
      <w:tblGrid>
        <w:gridCol w:w="1686"/>
        <w:gridCol w:w="1314"/>
        <w:gridCol w:w="1273"/>
        <w:gridCol w:w="1887"/>
        <w:gridCol w:w="1368"/>
        <w:gridCol w:w="1370"/>
      </w:tblGrid>
      <w:tr w:rsidR="00D3095C" w:rsidRPr="00873245" w14:paraId="3796A8A4" w14:textId="77777777" w:rsidTr="00C315D4">
        <w:trPr>
          <w:trHeight w:val="270"/>
        </w:trPr>
        <w:tc>
          <w:tcPr>
            <w:tcW w:w="1686" w:type="dxa"/>
            <w:tcBorders>
              <w:top w:val="double" w:sz="6" w:space="0" w:color="auto"/>
              <w:left w:val="nil"/>
              <w:bottom w:val="nil"/>
              <w:right w:val="nil"/>
            </w:tcBorders>
            <w:shd w:val="clear" w:color="auto" w:fill="auto"/>
            <w:noWrap/>
            <w:vAlign w:val="bottom"/>
            <w:hideMark/>
          </w:tcPr>
          <w:p w14:paraId="14BB8397" w14:textId="77777777" w:rsidR="00D3095C" w:rsidRPr="00873245" w:rsidRDefault="00D3095C" w:rsidP="00C315D4">
            <w:pPr>
              <w:spacing w:after="0" w:line="240" w:lineRule="auto"/>
              <w:rPr>
                <w:rFonts w:eastAsia="Times New Roman"/>
                <w:sz w:val="20"/>
                <w:szCs w:val="20"/>
                <w:lang w:val="en-US" w:eastAsia="en-AU"/>
              </w:rPr>
            </w:pPr>
            <w:r w:rsidRPr="00873245">
              <w:rPr>
                <w:rFonts w:eastAsia="Times New Roman"/>
                <w:sz w:val="20"/>
                <w:szCs w:val="20"/>
                <w:lang w:val="en-US" w:eastAsia="en-AU"/>
              </w:rPr>
              <w:t> </w:t>
            </w:r>
          </w:p>
        </w:tc>
        <w:tc>
          <w:tcPr>
            <w:tcW w:w="1314" w:type="dxa"/>
            <w:tcBorders>
              <w:top w:val="double" w:sz="6" w:space="0" w:color="auto"/>
              <w:left w:val="nil"/>
              <w:bottom w:val="nil"/>
              <w:right w:val="nil"/>
            </w:tcBorders>
            <w:shd w:val="clear" w:color="auto" w:fill="auto"/>
            <w:noWrap/>
            <w:vAlign w:val="bottom"/>
            <w:hideMark/>
          </w:tcPr>
          <w:p w14:paraId="78B3F299"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LFP</w:t>
            </w:r>
          </w:p>
        </w:tc>
        <w:tc>
          <w:tcPr>
            <w:tcW w:w="1273" w:type="dxa"/>
            <w:tcBorders>
              <w:top w:val="double" w:sz="6" w:space="0" w:color="auto"/>
              <w:left w:val="nil"/>
              <w:bottom w:val="nil"/>
              <w:right w:val="nil"/>
            </w:tcBorders>
            <w:shd w:val="clear" w:color="auto" w:fill="auto"/>
            <w:noWrap/>
            <w:vAlign w:val="bottom"/>
            <w:hideMark/>
          </w:tcPr>
          <w:p w14:paraId="2A6EC102"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Weeks of Work</w:t>
            </w:r>
          </w:p>
        </w:tc>
        <w:tc>
          <w:tcPr>
            <w:tcW w:w="1887" w:type="dxa"/>
            <w:tcBorders>
              <w:top w:val="double" w:sz="6" w:space="0" w:color="auto"/>
              <w:left w:val="nil"/>
              <w:bottom w:val="nil"/>
              <w:right w:val="nil"/>
            </w:tcBorders>
            <w:shd w:val="clear" w:color="auto" w:fill="auto"/>
            <w:noWrap/>
            <w:vAlign w:val="bottom"/>
            <w:hideMark/>
          </w:tcPr>
          <w:p w14:paraId="75EF3314"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Log (Weekly Wage)</w:t>
            </w:r>
          </w:p>
        </w:tc>
        <w:tc>
          <w:tcPr>
            <w:tcW w:w="1368" w:type="dxa"/>
            <w:tcBorders>
              <w:top w:val="double" w:sz="6" w:space="0" w:color="auto"/>
              <w:left w:val="nil"/>
              <w:bottom w:val="nil"/>
              <w:right w:val="nil"/>
            </w:tcBorders>
            <w:shd w:val="clear" w:color="auto" w:fill="auto"/>
            <w:noWrap/>
            <w:vAlign w:val="bottom"/>
            <w:hideMark/>
          </w:tcPr>
          <w:p w14:paraId="74877FCC"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Self Employed</w:t>
            </w:r>
          </w:p>
        </w:tc>
        <w:tc>
          <w:tcPr>
            <w:tcW w:w="1368" w:type="dxa"/>
            <w:tcBorders>
              <w:top w:val="double" w:sz="6" w:space="0" w:color="auto"/>
              <w:left w:val="nil"/>
              <w:bottom w:val="single" w:sz="4" w:space="0" w:color="auto"/>
              <w:right w:val="nil"/>
            </w:tcBorders>
            <w:shd w:val="clear" w:color="auto" w:fill="auto"/>
            <w:noWrap/>
            <w:vAlign w:val="bottom"/>
            <w:hideMark/>
          </w:tcPr>
          <w:p w14:paraId="0D3EA6EE"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 xml:space="preserve">Self </w:t>
            </w:r>
            <w:proofErr w:type="spellStart"/>
            <w:r w:rsidRPr="00873245">
              <w:rPr>
                <w:rFonts w:eastAsia="Times New Roman"/>
                <w:sz w:val="20"/>
                <w:szCs w:val="20"/>
                <w:lang w:val="en-US" w:eastAsia="en-AU"/>
              </w:rPr>
              <w:t>Empl</w:t>
            </w:r>
            <w:proofErr w:type="spellEnd"/>
            <w:r w:rsidRPr="00873245">
              <w:rPr>
                <w:rFonts w:eastAsia="Times New Roman"/>
                <w:sz w:val="20"/>
                <w:szCs w:val="20"/>
                <w:lang w:val="en-US" w:eastAsia="en-AU"/>
              </w:rPr>
              <w:t xml:space="preserve">. and </w:t>
            </w:r>
            <w:r w:rsidR="00873245" w:rsidRPr="00873245">
              <w:rPr>
                <w:rFonts w:eastAsia="Times New Roman"/>
                <w:sz w:val="20"/>
                <w:szCs w:val="20"/>
                <w:lang w:val="en-US" w:eastAsia="en-AU"/>
              </w:rPr>
              <w:t>Not Farmer</w:t>
            </w:r>
          </w:p>
        </w:tc>
      </w:tr>
      <w:tr w:rsidR="00D3095C" w:rsidRPr="00873245" w14:paraId="3C07891F" w14:textId="77777777" w:rsidTr="00C315D4">
        <w:trPr>
          <w:trHeight w:val="258"/>
        </w:trPr>
        <w:tc>
          <w:tcPr>
            <w:tcW w:w="8898" w:type="dxa"/>
            <w:gridSpan w:val="6"/>
            <w:tcBorders>
              <w:top w:val="single" w:sz="4" w:space="0" w:color="auto"/>
              <w:left w:val="nil"/>
              <w:bottom w:val="nil"/>
              <w:right w:val="nil"/>
            </w:tcBorders>
            <w:shd w:val="clear" w:color="auto" w:fill="auto"/>
            <w:noWrap/>
            <w:vAlign w:val="bottom"/>
            <w:hideMark/>
          </w:tcPr>
          <w:p w14:paraId="29D06D8D" w14:textId="77777777" w:rsidR="00D3095C" w:rsidRPr="00873245" w:rsidRDefault="00D3095C" w:rsidP="00C315D4">
            <w:pPr>
              <w:spacing w:after="0" w:line="240" w:lineRule="auto"/>
              <w:rPr>
                <w:rFonts w:eastAsia="Times New Roman"/>
                <w:iCs/>
                <w:sz w:val="20"/>
                <w:szCs w:val="20"/>
                <w:lang w:val="en-US" w:eastAsia="en-AU"/>
              </w:rPr>
            </w:pPr>
            <w:r w:rsidRPr="00873245">
              <w:rPr>
                <w:rFonts w:eastAsia="Times New Roman"/>
                <w:iCs/>
                <w:sz w:val="20"/>
                <w:szCs w:val="20"/>
                <w:lang w:val="en-US" w:eastAsia="en-AU"/>
              </w:rPr>
              <w:t xml:space="preserve">Age at </w:t>
            </w:r>
            <w:r w:rsidR="00323603" w:rsidRPr="00873245">
              <w:rPr>
                <w:rFonts w:eastAsia="Times New Roman"/>
                <w:iCs/>
                <w:sz w:val="20"/>
                <w:szCs w:val="20"/>
                <w:lang w:val="en-US" w:eastAsia="en-AU"/>
              </w:rPr>
              <w:t>arrival</w:t>
            </w:r>
            <w:r w:rsidRPr="00873245">
              <w:rPr>
                <w:rFonts w:eastAsia="Times New Roman"/>
                <w:iCs/>
                <w:sz w:val="20"/>
                <w:szCs w:val="20"/>
                <w:lang w:val="en-US" w:eastAsia="en-AU"/>
              </w:rPr>
              <w:t>:</w:t>
            </w:r>
          </w:p>
        </w:tc>
      </w:tr>
      <w:tr w:rsidR="00D3095C" w:rsidRPr="00873245" w14:paraId="6CEE0417" w14:textId="77777777" w:rsidTr="00C315D4">
        <w:trPr>
          <w:trHeight w:val="258"/>
        </w:trPr>
        <w:tc>
          <w:tcPr>
            <w:tcW w:w="1686" w:type="dxa"/>
            <w:tcBorders>
              <w:top w:val="nil"/>
              <w:left w:val="nil"/>
              <w:bottom w:val="nil"/>
              <w:right w:val="nil"/>
            </w:tcBorders>
            <w:shd w:val="clear" w:color="auto" w:fill="auto"/>
            <w:noWrap/>
            <w:vAlign w:val="bottom"/>
            <w:hideMark/>
          </w:tcPr>
          <w:p w14:paraId="08244E5F" w14:textId="77777777" w:rsidR="00D3095C" w:rsidRPr="00873245" w:rsidRDefault="003E41BA" w:rsidP="00C315D4">
            <w:pPr>
              <w:spacing w:after="0" w:line="240" w:lineRule="auto"/>
              <w:rPr>
                <w:rFonts w:eastAsia="Times New Roman"/>
                <w:sz w:val="20"/>
                <w:szCs w:val="20"/>
                <w:lang w:val="en-US" w:eastAsia="en-AU"/>
              </w:rPr>
            </w:pPr>
            <w:r>
              <w:rPr>
                <w:rFonts w:eastAsia="Times New Roman"/>
                <w:sz w:val="20"/>
                <w:szCs w:val="20"/>
                <w:lang w:val="en-US"/>
              </w:rPr>
              <w:t> </w:t>
            </w:r>
            <w:r w:rsidR="00D3095C" w:rsidRPr="00873245">
              <w:rPr>
                <w:rFonts w:eastAsia="Times New Roman"/>
                <w:sz w:val="20"/>
                <w:szCs w:val="20"/>
                <w:lang w:val="en-US" w:eastAsia="en-AU"/>
              </w:rPr>
              <w:t>2 to 3</w:t>
            </w:r>
          </w:p>
        </w:tc>
        <w:tc>
          <w:tcPr>
            <w:tcW w:w="1314" w:type="dxa"/>
            <w:tcBorders>
              <w:top w:val="nil"/>
              <w:left w:val="nil"/>
              <w:bottom w:val="nil"/>
              <w:right w:val="nil"/>
            </w:tcBorders>
            <w:shd w:val="clear" w:color="auto" w:fill="auto"/>
            <w:noWrap/>
            <w:vAlign w:val="bottom"/>
            <w:hideMark/>
          </w:tcPr>
          <w:p w14:paraId="73DF3966" w14:textId="77777777" w:rsidR="00D3095C" w:rsidRPr="00873245" w:rsidRDefault="00873245"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0.00181</w:t>
            </w:r>
          </w:p>
        </w:tc>
        <w:tc>
          <w:tcPr>
            <w:tcW w:w="1273" w:type="dxa"/>
            <w:tcBorders>
              <w:top w:val="nil"/>
              <w:left w:val="nil"/>
              <w:bottom w:val="nil"/>
              <w:right w:val="nil"/>
            </w:tcBorders>
            <w:shd w:val="clear" w:color="auto" w:fill="auto"/>
            <w:noWrap/>
            <w:vAlign w:val="bottom"/>
            <w:hideMark/>
          </w:tcPr>
          <w:p w14:paraId="55A9E24F"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0.188</w:t>
            </w:r>
          </w:p>
        </w:tc>
        <w:tc>
          <w:tcPr>
            <w:tcW w:w="1887" w:type="dxa"/>
            <w:tcBorders>
              <w:top w:val="nil"/>
              <w:left w:val="nil"/>
              <w:bottom w:val="nil"/>
              <w:right w:val="nil"/>
            </w:tcBorders>
            <w:shd w:val="clear" w:color="auto" w:fill="auto"/>
            <w:noWrap/>
            <w:vAlign w:val="bottom"/>
            <w:hideMark/>
          </w:tcPr>
          <w:p w14:paraId="715BCC09" w14:textId="77777777" w:rsidR="00D3095C" w:rsidRPr="00873245" w:rsidRDefault="00873245"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0.0130</w:t>
            </w:r>
          </w:p>
        </w:tc>
        <w:tc>
          <w:tcPr>
            <w:tcW w:w="1368" w:type="dxa"/>
            <w:tcBorders>
              <w:top w:val="nil"/>
              <w:left w:val="nil"/>
              <w:bottom w:val="nil"/>
              <w:right w:val="nil"/>
            </w:tcBorders>
            <w:shd w:val="clear" w:color="auto" w:fill="auto"/>
            <w:noWrap/>
            <w:vAlign w:val="bottom"/>
            <w:hideMark/>
          </w:tcPr>
          <w:p w14:paraId="69AF5F37" w14:textId="77777777" w:rsidR="00D3095C" w:rsidRPr="00873245" w:rsidRDefault="00873245"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0.0312**</w:t>
            </w:r>
          </w:p>
        </w:tc>
        <w:tc>
          <w:tcPr>
            <w:tcW w:w="1368" w:type="dxa"/>
            <w:tcBorders>
              <w:top w:val="nil"/>
              <w:left w:val="nil"/>
              <w:bottom w:val="nil"/>
              <w:right w:val="nil"/>
            </w:tcBorders>
            <w:shd w:val="clear" w:color="auto" w:fill="auto"/>
            <w:noWrap/>
            <w:vAlign w:val="bottom"/>
            <w:hideMark/>
          </w:tcPr>
          <w:p w14:paraId="07E4BB31" w14:textId="77777777" w:rsidR="00D3095C" w:rsidRPr="00873245" w:rsidRDefault="00873245"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0.0170</w:t>
            </w:r>
          </w:p>
        </w:tc>
      </w:tr>
      <w:tr w:rsidR="00D3095C" w:rsidRPr="00873245" w14:paraId="62218C50" w14:textId="77777777" w:rsidTr="00C315D4">
        <w:trPr>
          <w:trHeight w:val="258"/>
        </w:trPr>
        <w:tc>
          <w:tcPr>
            <w:tcW w:w="1686" w:type="dxa"/>
            <w:tcBorders>
              <w:top w:val="nil"/>
              <w:left w:val="nil"/>
              <w:bottom w:val="nil"/>
              <w:right w:val="nil"/>
            </w:tcBorders>
            <w:shd w:val="clear" w:color="auto" w:fill="auto"/>
            <w:noWrap/>
            <w:vAlign w:val="bottom"/>
            <w:hideMark/>
          </w:tcPr>
          <w:p w14:paraId="021FD687" w14:textId="77777777" w:rsidR="00D3095C" w:rsidRPr="00873245" w:rsidRDefault="00D3095C" w:rsidP="00C315D4">
            <w:pPr>
              <w:spacing w:after="0" w:line="240" w:lineRule="auto"/>
              <w:jc w:val="center"/>
              <w:rPr>
                <w:rFonts w:eastAsia="Times New Roman"/>
                <w:sz w:val="20"/>
                <w:szCs w:val="20"/>
                <w:lang w:val="en-US" w:eastAsia="en-AU"/>
              </w:rPr>
            </w:pPr>
          </w:p>
        </w:tc>
        <w:tc>
          <w:tcPr>
            <w:tcW w:w="1314" w:type="dxa"/>
            <w:tcBorders>
              <w:top w:val="nil"/>
              <w:left w:val="nil"/>
              <w:bottom w:val="nil"/>
              <w:right w:val="nil"/>
            </w:tcBorders>
            <w:shd w:val="clear" w:color="auto" w:fill="auto"/>
            <w:noWrap/>
            <w:vAlign w:val="bottom"/>
            <w:hideMark/>
          </w:tcPr>
          <w:p w14:paraId="1A75A960"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(0.00918)</w:t>
            </w:r>
          </w:p>
        </w:tc>
        <w:tc>
          <w:tcPr>
            <w:tcW w:w="1273" w:type="dxa"/>
            <w:tcBorders>
              <w:top w:val="nil"/>
              <w:left w:val="nil"/>
              <w:bottom w:val="nil"/>
              <w:right w:val="nil"/>
            </w:tcBorders>
            <w:shd w:val="clear" w:color="auto" w:fill="auto"/>
            <w:noWrap/>
            <w:vAlign w:val="bottom"/>
            <w:hideMark/>
          </w:tcPr>
          <w:p w14:paraId="2EEF816C"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(0.641)</w:t>
            </w:r>
          </w:p>
        </w:tc>
        <w:tc>
          <w:tcPr>
            <w:tcW w:w="1887" w:type="dxa"/>
            <w:tcBorders>
              <w:top w:val="nil"/>
              <w:left w:val="nil"/>
              <w:bottom w:val="nil"/>
              <w:right w:val="nil"/>
            </w:tcBorders>
            <w:shd w:val="clear" w:color="auto" w:fill="auto"/>
            <w:noWrap/>
            <w:vAlign w:val="bottom"/>
            <w:hideMark/>
          </w:tcPr>
          <w:p w14:paraId="3544E9E5"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(0.0291)</w:t>
            </w:r>
          </w:p>
        </w:tc>
        <w:tc>
          <w:tcPr>
            <w:tcW w:w="1368" w:type="dxa"/>
            <w:tcBorders>
              <w:top w:val="nil"/>
              <w:left w:val="nil"/>
              <w:bottom w:val="nil"/>
              <w:right w:val="nil"/>
            </w:tcBorders>
            <w:shd w:val="clear" w:color="auto" w:fill="auto"/>
            <w:noWrap/>
            <w:vAlign w:val="bottom"/>
            <w:hideMark/>
          </w:tcPr>
          <w:p w14:paraId="2FCDD1FB"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(0.0151)</w:t>
            </w:r>
          </w:p>
        </w:tc>
        <w:tc>
          <w:tcPr>
            <w:tcW w:w="1368" w:type="dxa"/>
            <w:tcBorders>
              <w:top w:val="nil"/>
              <w:left w:val="nil"/>
              <w:bottom w:val="nil"/>
              <w:right w:val="nil"/>
            </w:tcBorders>
            <w:shd w:val="clear" w:color="auto" w:fill="auto"/>
            <w:noWrap/>
            <w:vAlign w:val="bottom"/>
            <w:hideMark/>
          </w:tcPr>
          <w:p w14:paraId="05FD5138"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(0.0140)</w:t>
            </w:r>
          </w:p>
        </w:tc>
      </w:tr>
      <w:tr w:rsidR="00D3095C" w:rsidRPr="00873245" w14:paraId="1BCC6CF2" w14:textId="77777777" w:rsidTr="00C315D4">
        <w:trPr>
          <w:trHeight w:val="258"/>
        </w:trPr>
        <w:tc>
          <w:tcPr>
            <w:tcW w:w="1686" w:type="dxa"/>
            <w:tcBorders>
              <w:top w:val="nil"/>
              <w:left w:val="nil"/>
              <w:bottom w:val="nil"/>
              <w:right w:val="nil"/>
            </w:tcBorders>
            <w:shd w:val="clear" w:color="auto" w:fill="auto"/>
            <w:noWrap/>
            <w:vAlign w:val="bottom"/>
            <w:hideMark/>
          </w:tcPr>
          <w:p w14:paraId="3C10B107" w14:textId="77777777" w:rsidR="00D3095C" w:rsidRPr="00873245" w:rsidRDefault="003E41BA" w:rsidP="00C315D4">
            <w:pPr>
              <w:spacing w:after="0" w:line="240" w:lineRule="auto"/>
              <w:rPr>
                <w:rFonts w:eastAsia="Times New Roman"/>
                <w:sz w:val="20"/>
                <w:szCs w:val="20"/>
                <w:lang w:val="en-US" w:eastAsia="en-AU"/>
              </w:rPr>
            </w:pPr>
            <w:r>
              <w:rPr>
                <w:rFonts w:eastAsia="Times New Roman"/>
                <w:sz w:val="20"/>
                <w:szCs w:val="20"/>
                <w:lang w:val="en-US"/>
              </w:rPr>
              <w:t> </w:t>
            </w:r>
            <w:r w:rsidR="00D3095C" w:rsidRPr="00873245">
              <w:rPr>
                <w:rFonts w:eastAsia="Times New Roman"/>
                <w:sz w:val="20"/>
                <w:szCs w:val="20"/>
                <w:lang w:val="en-US" w:eastAsia="en-AU"/>
              </w:rPr>
              <w:t>4 to 5</w:t>
            </w:r>
          </w:p>
        </w:tc>
        <w:tc>
          <w:tcPr>
            <w:tcW w:w="1314" w:type="dxa"/>
            <w:tcBorders>
              <w:top w:val="nil"/>
              <w:left w:val="nil"/>
              <w:bottom w:val="nil"/>
              <w:right w:val="nil"/>
            </w:tcBorders>
            <w:shd w:val="clear" w:color="auto" w:fill="auto"/>
            <w:noWrap/>
            <w:vAlign w:val="bottom"/>
            <w:hideMark/>
          </w:tcPr>
          <w:p w14:paraId="67643CD2" w14:textId="77777777" w:rsidR="00D3095C" w:rsidRPr="00873245" w:rsidRDefault="00873245"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0.00434</w:t>
            </w:r>
          </w:p>
        </w:tc>
        <w:tc>
          <w:tcPr>
            <w:tcW w:w="1273" w:type="dxa"/>
            <w:tcBorders>
              <w:top w:val="nil"/>
              <w:left w:val="nil"/>
              <w:bottom w:val="nil"/>
              <w:right w:val="nil"/>
            </w:tcBorders>
            <w:shd w:val="clear" w:color="auto" w:fill="auto"/>
            <w:noWrap/>
            <w:vAlign w:val="bottom"/>
            <w:hideMark/>
          </w:tcPr>
          <w:p w14:paraId="0B7E37FB" w14:textId="77777777" w:rsidR="00D3095C" w:rsidRPr="00873245" w:rsidRDefault="00873245"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0.552</w:t>
            </w:r>
          </w:p>
        </w:tc>
        <w:tc>
          <w:tcPr>
            <w:tcW w:w="1887" w:type="dxa"/>
            <w:tcBorders>
              <w:top w:val="nil"/>
              <w:left w:val="nil"/>
              <w:bottom w:val="nil"/>
              <w:right w:val="nil"/>
            </w:tcBorders>
            <w:shd w:val="clear" w:color="auto" w:fill="auto"/>
            <w:noWrap/>
            <w:vAlign w:val="bottom"/>
            <w:hideMark/>
          </w:tcPr>
          <w:p w14:paraId="04365D0C" w14:textId="77777777" w:rsidR="00D3095C" w:rsidRPr="00873245" w:rsidRDefault="00873245"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0.0201</w:t>
            </w:r>
          </w:p>
        </w:tc>
        <w:tc>
          <w:tcPr>
            <w:tcW w:w="1368" w:type="dxa"/>
            <w:tcBorders>
              <w:top w:val="nil"/>
              <w:left w:val="nil"/>
              <w:bottom w:val="nil"/>
              <w:right w:val="nil"/>
            </w:tcBorders>
            <w:shd w:val="clear" w:color="auto" w:fill="auto"/>
            <w:noWrap/>
            <w:vAlign w:val="bottom"/>
            <w:hideMark/>
          </w:tcPr>
          <w:p w14:paraId="349C4610" w14:textId="77777777" w:rsidR="00D3095C" w:rsidRPr="00873245" w:rsidRDefault="00873245"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0.0118</w:t>
            </w:r>
          </w:p>
        </w:tc>
        <w:tc>
          <w:tcPr>
            <w:tcW w:w="1368" w:type="dxa"/>
            <w:tcBorders>
              <w:top w:val="nil"/>
              <w:left w:val="nil"/>
              <w:bottom w:val="nil"/>
              <w:right w:val="nil"/>
            </w:tcBorders>
            <w:shd w:val="clear" w:color="auto" w:fill="auto"/>
            <w:noWrap/>
            <w:vAlign w:val="bottom"/>
            <w:hideMark/>
          </w:tcPr>
          <w:p w14:paraId="6A38B032"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0.00648</w:t>
            </w:r>
          </w:p>
        </w:tc>
      </w:tr>
      <w:tr w:rsidR="00D3095C" w:rsidRPr="00873245" w14:paraId="629A6793" w14:textId="77777777" w:rsidTr="00C315D4">
        <w:trPr>
          <w:trHeight w:val="258"/>
        </w:trPr>
        <w:tc>
          <w:tcPr>
            <w:tcW w:w="1686" w:type="dxa"/>
            <w:tcBorders>
              <w:top w:val="nil"/>
              <w:left w:val="nil"/>
              <w:bottom w:val="nil"/>
              <w:right w:val="nil"/>
            </w:tcBorders>
            <w:shd w:val="clear" w:color="auto" w:fill="auto"/>
            <w:noWrap/>
            <w:vAlign w:val="bottom"/>
            <w:hideMark/>
          </w:tcPr>
          <w:p w14:paraId="0C7C4048" w14:textId="77777777" w:rsidR="00D3095C" w:rsidRPr="00873245" w:rsidRDefault="00D3095C" w:rsidP="00C315D4">
            <w:pPr>
              <w:spacing w:after="0" w:line="240" w:lineRule="auto"/>
              <w:jc w:val="center"/>
              <w:rPr>
                <w:rFonts w:eastAsia="Times New Roman"/>
                <w:sz w:val="20"/>
                <w:szCs w:val="20"/>
                <w:lang w:val="en-US" w:eastAsia="en-AU"/>
              </w:rPr>
            </w:pPr>
          </w:p>
        </w:tc>
        <w:tc>
          <w:tcPr>
            <w:tcW w:w="1314" w:type="dxa"/>
            <w:tcBorders>
              <w:top w:val="nil"/>
              <w:left w:val="nil"/>
              <w:bottom w:val="nil"/>
              <w:right w:val="nil"/>
            </w:tcBorders>
            <w:shd w:val="clear" w:color="auto" w:fill="auto"/>
            <w:noWrap/>
            <w:vAlign w:val="bottom"/>
            <w:hideMark/>
          </w:tcPr>
          <w:p w14:paraId="15BABEC2"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(0.00910)</w:t>
            </w:r>
          </w:p>
        </w:tc>
        <w:tc>
          <w:tcPr>
            <w:tcW w:w="1273" w:type="dxa"/>
            <w:tcBorders>
              <w:top w:val="nil"/>
              <w:left w:val="nil"/>
              <w:bottom w:val="nil"/>
              <w:right w:val="nil"/>
            </w:tcBorders>
            <w:shd w:val="clear" w:color="auto" w:fill="auto"/>
            <w:noWrap/>
            <w:vAlign w:val="bottom"/>
            <w:hideMark/>
          </w:tcPr>
          <w:p w14:paraId="3834DF96"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(0.647)</w:t>
            </w:r>
          </w:p>
        </w:tc>
        <w:tc>
          <w:tcPr>
            <w:tcW w:w="1887" w:type="dxa"/>
            <w:tcBorders>
              <w:top w:val="nil"/>
              <w:left w:val="nil"/>
              <w:bottom w:val="nil"/>
              <w:right w:val="nil"/>
            </w:tcBorders>
            <w:shd w:val="clear" w:color="auto" w:fill="auto"/>
            <w:noWrap/>
            <w:vAlign w:val="bottom"/>
            <w:hideMark/>
          </w:tcPr>
          <w:p w14:paraId="5F723F6D"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(0.0291)</w:t>
            </w:r>
          </w:p>
        </w:tc>
        <w:tc>
          <w:tcPr>
            <w:tcW w:w="1368" w:type="dxa"/>
            <w:tcBorders>
              <w:top w:val="nil"/>
              <w:left w:val="nil"/>
              <w:bottom w:val="nil"/>
              <w:right w:val="nil"/>
            </w:tcBorders>
            <w:shd w:val="clear" w:color="auto" w:fill="auto"/>
            <w:noWrap/>
            <w:vAlign w:val="bottom"/>
            <w:hideMark/>
          </w:tcPr>
          <w:p w14:paraId="3CF832CE"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(0.0152)</w:t>
            </w:r>
          </w:p>
        </w:tc>
        <w:tc>
          <w:tcPr>
            <w:tcW w:w="1368" w:type="dxa"/>
            <w:tcBorders>
              <w:top w:val="nil"/>
              <w:left w:val="nil"/>
              <w:bottom w:val="nil"/>
              <w:right w:val="nil"/>
            </w:tcBorders>
            <w:shd w:val="clear" w:color="auto" w:fill="auto"/>
            <w:noWrap/>
            <w:vAlign w:val="bottom"/>
            <w:hideMark/>
          </w:tcPr>
          <w:p w14:paraId="18C1EC7E"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(0.0141)</w:t>
            </w:r>
          </w:p>
        </w:tc>
      </w:tr>
      <w:tr w:rsidR="00D3095C" w:rsidRPr="00873245" w14:paraId="56838325" w14:textId="77777777" w:rsidTr="00C315D4">
        <w:trPr>
          <w:trHeight w:val="258"/>
        </w:trPr>
        <w:tc>
          <w:tcPr>
            <w:tcW w:w="1686" w:type="dxa"/>
            <w:tcBorders>
              <w:top w:val="nil"/>
              <w:left w:val="nil"/>
              <w:bottom w:val="nil"/>
              <w:right w:val="nil"/>
            </w:tcBorders>
            <w:shd w:val="clear" w:color="auto" w:fill="auto"/>
            <w:noWrap/>
            <w:vAlign w:val="bottom"/>
            <w:hideMark/>
          </w:tcPr>
          <w:p w14:paraId="58846F62" w14:textId="77777777" w:rsidR="00D3095C" w:rsidRPr="00873245" w:rsidRDefault="003E41BA" w:rsidP="00C315D4">
            <w:pPr>
              <w:spacing w:after="0" w:line="240" w:lineRule="auto"/>
              <w:rPr>
                <w:rFonts w:eastAsia="Times New Roman"/>
                <w:sz w:val="20"/>
                <w:szCs w:val="20"/>
                <w:lang w:val="en-US" w:eastAsia="en-AU"/>
              </w:rPr>
            </w:pPr>
            <w:r>
              <w:rPr>
                <w:rFonts w:eastAsia="Times New Roman"/>
                <w:sz w:val="20"/>
                <w:szCs w:val="20"/>
                <w:lang w:val="en-US"/>
              </w:rPr>
              <w:t> </w:t>
            </w:r>
            <w:r w:rsidR="00D3095C" w:rsidRPr="00873245">
              <w:rPr>
                <w:rFonts w:eastAsia="Times New Roman"/>
                <w:sz w:val="20"/>
                <w:szCs w:val="20"/>
                <w:lang w:val="en-US" w:eastAsia="en-AU"/>
              </w:rPr>
              <w:t>6 to 7</w:t>
            </w:r>
          </w:p>
        </w:tc>
        <w:tc>
          <w:tcPr>
            <w:tcW w:w="1314" w:type="dxa"/>
            <w:tcBorders>
              <w:top w:val="nil"/>
              <w:left w:val="nil"/>
              <w:bottom w:val="nil"/>
              <w:right w:val="nil"/>
            </w:tcBorders>
            <w:shd w:val="clear" w:color="auto" w:fill="auto"/>
            <w:noWrap/>
            <w:vAlign w:val="bottom"/>
            <w:hideMark/>
          </w:tcPr>
          <w:p w14:paraId="6BB1DB8A"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0.000293</w:t>
            </w:r>
          </w:p>
        </w:tc>
        <w:tc>
          <w:tcPr>
            <w:tcW w:w="1273" w:type="dxa"/>
            <w:tcBorders>
              <w:top w:val="nil"/>
              <w:left w:val="nil"/>
              <w:bottom w:val="nil"/>
              <w:right w:val="nil"/>
            </w:tcBorders>
            <w:shd w:val="clear" w:color="auto" w:fill="auto"/>
            <w:noWrap/>
            <w:vAlign w:val="bottom"/>
            <w:hideMark/>
          </w:tcPr>
          <w:p w14:paraId="21402E47" w14:textId="77777777" w:rsidR="00D3095C" w:rsidRPr="00873245" w:rsidRDefault="00873245"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0.388</w:t>
            </w:r>
          </w:p>
        </w:tc>
        <w:tc>
          <w:tcPr>
            <w:tcW w:w="1887" w:type="dxa"/>
            <w:tcBorders>
              <w:top w:val="nil"/>
              <w:left w:val="nil"/>
              <w:bottom w:val="nil"/>
              <w:right w:val="nil"/>
            </w:tcBorders>
            <w:shd w:val="clear" w:color="auto" w:fill="auto"/>
            <w:noWrap/>
            <w:vAlign w:val="bottom"/>
            <w:hideMark/>
          </w:tcPr>
          <w:p w14:paraId="363C180F" w14:textId="77777777" w:rsidR="00D3095C" w:rsidRPr="00873245" w:rsidRDefault="00873245"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0.0385</w:t>
            </w:r>
          </w:p>
        </w:tc>
        <w:tc>
          <w:tcPr>
            <w:tcW w:w="1368" w:type="dxa"/>
            <w:tcBorders>
              <w:top w:val="nil"/>
              <w:left w:val="nil"/>
              <w:bottom w:val="nil"/>
              <w:right w:val="nil"/>
            </w:tcBorders>
            <w:shd w:val="clear" w:color="auto" w:fill="auto"/>
            <w:noWrap/>
            <w:vAlign w:val="bottom"/>
            <w:hideMark/>
          </w:tcPr>
          <w:p w14:paraId="3A73CF1E" w14:textId="77777777" w:rsidR="00D3095C" w:rsidRPr="00873245" w:rsidRDefault="00873245"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0.0304*</w:t>
            </w:r>
          </w:p>
        </w:tc>
        <w:tc>
          <w:tcPr>
            <w:tcW w:w="1368" w:type="dxa"/>
            <w:tcBorders>
              <w:top w:val="nil"/>
              <w:left w:val="nil"/>
              <w:bottom w:val="nil"/>
              <w:right w:val="nil"/>
            </w:tcBorders>
            <w:shd w:val="clear" w:color="auto" w:fill="auto"/>
            <w:noWrap/>
            <w:vAlign w:val="bottom"/>
            <w:hideMark/>
          </w:tcPr>
          <w:p w14:paraId="07DD794F"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0.00122</w:t>
            </w:r>
          </w:p>
        </w:tc>
      </w:tr>
      <w:tr w:rsidR="00D3095C" w:rsidRPr="00873245" w14:paraId="60039C39" w14:textId="77777777" w:rsidTr="00C315D4">
        <w:trPr>
          <w:trHeight w:val="258"/>
        </w:trPr>
        <w:tc>
          <w:tcPr>
            <w:tcW w:w="1686" w:type="dxa"/>
            <w:tcBorders>
              <w:top w:val="nil"/>
              <w:left w:val="nil"/>
              <w:bottom w:val="nil"/>
              <w:right w:val="nil"/>
            </w:tcBorders>
            <w:shd w:val="clear" w:color="auto" w:fill="auto"/>
            <w:noWrap/>
            <w:vAlign w:val="bottom"/>
            <w:hideMark/>
          </w:tcPr>
          <w:p w14:paraId="0E4B0C2B" w14:textId="77777777" w:rsidR="00D3095C" w:rsidRPr="00873245" w:rsidRDefault="00D3095C" w:rsidP="00C315D4">
            <w:pPr>
              <w:spacing w:after="0" w:line="240" w:lineRule="auto"/>
              <w:jc w:val="center"/>
              <w:rPr>
                <w:rFonts w:eastAsia="Times New Roman"/>
                <w:sz w:val="20"/>
                <w:szCs w:val="20"/>
                <w:lang w:val="en-US" w:eastAsia="en-AU"/>
              </w:rPr>
            </w:pPr>
          </w:p>
        </w:tc>
        <w:tc>
          <w:tcPr>
            <w:tcW w:w="1314" w:type="dxa"/>
            <w:tcBorders>
              <w:top w:val="nil"/>
              <w:left w:val="nil"/>
              <w:bottom w:val="nil"/>
              <w:right w:val="nil"/>
            </w:tcBorders>
            <w:shd w:val="clear" w:color="auto" w:fill="auto"/>
            <w:noWrap/>
            <w:vAlign w:val="bottom"/>
            <w:hideMark/>
          </w:tcPr>
          <w:p w14:paraId="701E8C69"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(0.00946)</w:t>
            </w:r>
          </w:p>
        </w:tc>
        <w:tc>
          <w:tcPr>
            <w:tcW w:w="1273" w:type="dxa"/>
            <w:tcBorders>
              <w:top w:val="nil"/>
              <w:left w:val="nil"/>
              <w:bottom w:val="nil"/>
              <w:right w:val="nil"/>
            </w:tcBorders>
            <w:shd w:val="clear" w:color="auto" w:fill="auto"/>
            <w:noWrap/>
            <w:vAlign w:val="bottom"/>
            <w:hideMark/>
          </w:tcPr>
          <w:p w14:paraId="5EFD7A39"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(0.670)</w:t>
            </w:r>
          </w:p>
        </w:tc>
        <w:tc>
          <w:tcPr>
            <w:tcW w:w="1887" w:type="dxa"/>
            <w:tcBorders>
              <w:top w:val="nil"/>
              <w:left w:val="nil"/>
              <w:bottom w:val="nil"/>
              <w:right w:val="nil"/>
            </w:tcBorders>
            <w:shd w:val="clear" w:color="auto" w:fill="auto"/>
            <w:noWrap/>
            <w:vAlign w:val="bottom"/>
            <w:hideMark/>
          </w:tcPr>
          <w:p w14:paraId="3D46D411"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(0.0304)</w:t>
            </w:r>
          </w:p>
        </w:tc>
        <w:tc>
          <w:tcPr>
            <w:tcW w:w="1368" w:type="dxa"/>
            <w:tcBorders>
              <w:top w:val="nil"/>
              <w:left w:val="nil"/>
              <w:bottom w:val="nil"/>
              <w:right w:val="nil"/>
            </w:tcBorders>
            <w:shd w:val="clear" w:color="auto" w:fill="auto"/>
            <w:noWrap/>
            <w:vAlign w:val="bottom"/>
            <w:hideMark/>
          </w:tcPr>
          <w:p w14:paraId="61427793"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(0.0159)</w:t>
            </w:r>
          </w:p>
        </w:tc>
        <w:tc>
          <w:tcPr>
            <w:tcW w:w="1368" w:type="dxa"/>
            <w:tcBorders>
              <w:top w:val="nil"/>
              <w:left w:val="nil"/>
              <w:bottom w:val="nil"/>
              <w:right w:val="nil"/>
            </w:tcBorders>
            <w:shd w:val="clear" w:color="auto" w:fill="auto"/>
            <w:noWrap/>
            <w:vAlign w:val="bottom"/>
            <w:hideMark/>
          </w:tcPr>
          <w:p w14:paraId="4DF235B7"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(0.0148)</w:t>
            </w:r>
          </w:p>
        </w:tc>
      </w:tr>
      <w:tr w:rsidR="00D3095C" w:rsidRPr="00873245" w14:paraId="46A1BE55" w14:textId="77777777" w:rsidTr="00C315D4">
        <w:trPr>
          <w:trHeight w:val="258"/>
        </w:trPr>
        <w:tc>
          <w:tcPr>
            <w:tcW w:w="1686" w:type="dxa"/>
            <w:tcBorders>
              <w:top w:val="nil"/>
              <w:left w:val="nil"/>
              <w:bottom w:val="nil"/>
              <w:right w:val="nil"/>
            </w:tcBorders>
            <w:shd w:val="clear" w:color="auto" w:fill="auto"/>
            <w:noWrap/>
            <w:vAlign w:val="bottom"/>
            <w:hideMark/>
          </w:tcPr>
          <w:p w14:paraId="058D2262" w14:textId="77777777" w:rsidR="00D3095C" w:rsidRPr="00873245" w:rsidRDefault="003E41BA" w:rsidP="00C315D4">
            <w:pPr>
              <w:spacing w:after="0" w:line="240" w:lineRule="auto"/>
              <w:rPr>
                <w:rFonts w:eastAsia="Times New Roman"/>
                <w:sz w:val="20"/>
                <w:szCs w:val="20"/>
                <w:lang w:val="en-US" w:eastAsia="en-AU"/>
              </w:rPr>
            </w:pPr>
            <w:r>
              <w:rPr>
                <w:rFonts w:eastAsia="Times New Roman"/>
                <w:sz w:val="20"/>
                <w:szCs w:val="20"/>
                <w:lang w:val="en-US"/>
              </w:rPr>
              <w:t> </w:t>
            </w:r>
            <w:r w:rsidR="00D3095C" w:rsidRPr="00873245">
              <w:rPr>
                <w:rFonts w:eastAsia="Times New Roman"/>
                <w:sz w:val="20"/>
                <w:szCs w:val="20"/>
                <w:lang w:val="en-US" w:eastAsia="en-AU"/>
              </w:rPr>
              <w:t>8 to 9</w:t>
            </w:r>
          </w:p>
        </w:tc>
        <w:tc>
          <w:tcPr>
            <w:tcW w:w="1314" w:type="dxa"/>
            <w:tcBorders>
              <w:top w:val="nil"/>
              <w:left w:val="nil"/>
              <w:bottom w:val="nil"/>
              <w:right w:val="nil"/>
            </w:tcBorders>
            <w:shd w:val="clear" w:color="auto" w:fill="auto"/>
            <w:noWrap/>
            <w:vAlign w:val="bottom"/>
            <w:hideMark/>
          </w:tcPr>
          <w:p w14:paraId="126CBDC1" w14:textId="77777777" w:rsidR="00D3095C" w:rsidRPr="00873245" w:rsidRDefault="00873245"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0.00386</w:t>
            </w:r>
          </w:p>
        </w:tc>
        <w:tc>
          <w:tcPr>
            <w:tcW w:w="1273" w:type="dxa"/>
            <w:tcBorders>
              <w:top w:val="nil"/>
              <w:left w:val="nil"/>
              <w:bottom w:val="nil"/>
              <w:right w:val="nil"/>
            </w:tcBorders>
            <w:shd w:val="clear" w:color="auto" w:fill="auto"/>
            <w:noWrap/>
            <w:vAlign w:val="bottom"/>
            <w:hideMark/>
          </w:tcPr>
          <w:p w14:paraId="70B858C5" w14:textId="77777777" w:rsidR="00D3095C" w:rsidRPr="00873245" w:rsidRDefault="00873245"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0.668</w:t>
            </w:r>
          </w:p>
        </w:tc>
        <w:tc>
          <w:tcPr>
            <w:tcW w:w="1887" w:type="dxa"/>
            <w:tcBorders>
              <w:top w:val="nil"/>
              <w:left w:val="nil"/>
              <w:bottom w:val="nil"/>
              <w:right w:val="nil"/>
            </w:tcBorders>
            <w:shd w:val="clear" w:color="auto" w:fill="auto"/>
            <w:noWrap/>
            <w:vAlign w:val="bottom"/>
            <w:hideMark/>
          </w:tcPr>
          <w:p w14:paraId="6B327E97" w14:textId="77777777" w:rsidR="00D3095C" w:rsidRPr="00873245" w:rsidRDefault="00873245"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0.0614**</w:t>
            </w:r>
          </w:p>
        </w:tc>
        <w:tc>
          <w:tcPr>
            <w:tcW w:w="1368" w:type="dxa"/>
            <w:tcBorders>
              <w:top w:val="nil"/>
              <w:left w:val="nil"/>
              <w:bottom w:val="nil"/>
              <w:right w:val="nil"/>
            </w:tcBorders>
            <w:shd w:val="clear" w:color="auto" w:fill="auto"/>
            <w:noWrap/>
            <w:vAlign w:val="bottom"/>
            <w:hideMark/>
          </w:tcPr>
          <w:p w14:paraId="0B2F5EF8" w14:textId="77777777" w:rsidR="00D3095C" w:rsidRPr="00873245" w:rsidRDefault="00873245"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0.0302*</w:t>
            </w:r>
          </w:p>
        </w:tc>
        <w:tc>
          <w:tcPr>
            <w:tcW w:w="1368" w:type="dxa"/>
            <w:tcBorders>
              <w:top w:val="nil"/>
              <w:left w:val="nil"/>
              <w:bottom w:val="nil"/>
              <w:right w:val="nil"/>
            </w:tcBorders>
            <w:shd w:val="clear" w:color="auto" w:fill="auto"/>
            <w:noWrap/>
            <w:vAlign w:val="bottom"/>
            <w:hideMark/>
          </w:tcPr>
          <w:p w14:paraId="335B0A2A"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0.00279</w:t>
            </w:r>
          </w:p>
        </w:tc>
      </w:tr>
      <w:tr w:rsidR="00D3095C" w:rsidRPr="00873245" w14:paraId="50FC3174" w14:textId="77777777" w:rsidTr="00C315D4">
        <w:trPr>
          <w:trHeight w:val="258"/>
        </w:trPr>
        <w:tc>
          <w:tcPr>
            <w:tcW w:w="1686" w:type="dxa"/>
            <w:tcBorders>
              <w:top w:val="nil"/>
              <w:left w:val="nil"/>
              <w:bottom w:val="nil"/>
              <w:right w:val="nil"/>
            </w:tcBorders>
            <w:shd w:val="clear" w:color="auto" w:fill="auto"/>
            <w:noWrap/>
            <w:vAlign w:val="bottom"/>
            <w:hideMark/>
          </w:tcPr>
          <w:p w14:paraId="460F8AE3" w14:textId="77777777" w:rsidR="00D3095C" w:rsidRPr="00873245" w:rsidRDefault="00D3095C" w:rsidP="00C315D4">
            <w:pPr>
              <w:spacing w:after="0" w:line="240" w:lineRule="auto"/>
              <w:jc w:val="center"/>
              <w:rPr>
                <w:rFonts w:eastAsia="Times New Roman"/>
                <w:sz w:val="20"/>
                <w:szCs w:val="20"/>
                <w:lang w:val="en-US" w:eastAsia="en-AU"/>
              </w:rPr>
            </w:pPr>
          </w:p>
        </w:tc>
        <w:tc>
          <w:tcPr>
            <w:tcW w:w="1314" w:type="dxa"/>
            <w:tcBorders>
              <w:top w:val="nil"/>
              <w:left w:val="nil"/>
              <w:bottom w:val="nil"/>
              <w:right w:val="nil"/>
            </w:tcBorders>
            <w:shd w:val="clear" w:color="auto" w:fill="auto"/>
            <w:noWrap/>
            <w:vAlign w:val="bottom"/>
            <w:hideMark/>
          </w:tcPr>
          <w:p w14:paraId="5D4FEF4B"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(0.00949)</w:t>
            </w:r>
          </w:p>
        </w:tc>
        <w:tc>
          <w:tcPr>
            <w:tcW w:w="1273" w:type="dxa"/>
            <w:tcBorders>
              <w:top w:val="nil"/>
              <w:left w:val="nil"/>
              <w:bottom w:val="nil"/>
              <w:right w:val="nil"/>
            </w:tcBorders>
            <w:shd w:val="clear" w:color="auto" w:fill="auto"/>
            <w:noWrap/>
            <w:vAlign w:val="bottom"/>
            <w:hideMark/>
          </w:tcPr>
          <w:p w14:paraId="5E9BFF5D"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(0.684)</w:t>
            </w:r>
          </w:p>
        </w:tc>
        <w:tc>
          <w:tcPr>
            <w:tcW w:w="1887" w:type="dxa"/>
            <w:tcBorders>
              <w:top w:val="nil"/>
              <w:left w:val="nil"/>
              <w:bottom w:val="nil"/>
              <w:right w:val="nil"/>
            </w:tcBorders>
            <w:shd w:val="clear" w:color="auto" w:fill="auto"/>
            <w:noWrap/>
            <w:vAlign w:val="bottom"/>
            <w:hideMark/>
          </w:tcPr>
          <w:p w14:paraId="21A07AF0"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(0.0307)</w:t>
            </w:r>
          </w:p>
        </w:tc>
        <w:tc>
          <w:tcPr>
            <w:tcW w:w="1368" w:type="dxa"/>
            <w:tcBorders>
              <w:top w:val="nil"/>
              <w:left w:val="nil"/>
              <w:bottom w:val="nil"/>
              <w:right w:val="nil"/>
            </w:tcBorders>
            <w:shd w:val="clear" w:color="auto" w:fill="auto"/>
            <w:noWrap/>
            <w:vAlign w:val="bottom"/>
            <w:hideMark/>
          </w:tcPr>
          <w:p w14:paraId="24990F19"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(0.0159)</w:t>
            </w:r>
          </w:p>
        </w:tc>
        <w:tc>
          <w:tcPr>
            <w:tcW w:w="1368" w:type="dxa"/>
            <w:tcBorders>
              <w:top w:val="nil"/>
              <w:left w:val="nil"/>
              <w:bottom w:val="nil"/>
              <w:right w:val="nil"/>
            </w:tcBorders>
            <w:shd w:val="clear" w:color="auto" w:fill="auto"/>
            <w:noWrap/>
            <w:vAlign w:val="bottom"/>
            <w:hideMark/>
          </w:tcPr>
          <w:p w14:paraId="1EE4F79E"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(0.0149)</w:t>
            </w:r>
          </w:p>
        </w:tc>
      </w:tr>
      <w:tr w:rsidR="00D3095C" w:rsidRPr="00873245" w14:paraId="137BF802" w14:textId="77777777" w:rsidTr="00C315D4">
        <w:trPr>
          <w:trHeight w:val="258"/>
        </w:trPr>
        <w:tc>
          <w:tcPr>
            <w:tcW w:w="1686" w:type="dxa"/>
            <w:tcBorders>
              <w:top w:val="nil"/>
              <w:left w:val="nil"/>
              <w:bottom w:val="nil"/>
              <w:right w:val="nil"/>
            </w:tcBorders>
            <w:shd w:val="clear" w:color="auto" w:fill="auto"/>
            <w:noWrap/>
            <w:vAlign w:val="bottom"/>
            <w:hideMark/>
          </w:tcPr>
          <w:p w14:paraId="76020CCC" w14:textId="77777777" w:rsidR="00D3095C" w:rsidRPr="00873245" w:rsidRDefault="003E41BA" w:rsidP="00C315D4">
            <w:pPr>
              <w:spacing w:after="0" w:line="240" w:lineRule="auto"/>
              <w:rPr>
                <w:rFonts w:eastAsia="Times New Roman"/>
                <w:sz w:val="20"/>
                <w:szCs w:val="20"/>
                <w:lang w:val="en-US" w:eastAsia="en-AU"/>
              </w:rPr>
            </w:pPr>
            <w:r>
              <w:rPr>
                <w:rFonts w:eastAsia="Times New Roman"/>
                <w:sz w:val="20"/>
                <w:szCs w:val="20"/>
                <w:lang w:val="en-US"/>
              </w:rPr>
              <w:t> </w:t>
            </w:r>
            <w:r w:rsidR="00D3095C" w:rsidRPr="00873245">
              <w:rPr>
                <w:rFonts w:eastAsia="Times New Roman"/>
                <w:sz w:val="20"/>
                <w:szCs w:val="20"/>
                <w:lang w:val="en-US" w:eastAsia="en-AU"/>
              </w:rPr>
              <w:t>10 to 11</w:t>
            </w:r>
          </w:p>
        </w:tc>
        <w:tc>
          <w:tcPr>
            <w:tcW w:w="1314" w:type="dxa"/>
            <w:tcBorders>
              <w:top w:val="nil"/>
              <w:left w:val="nil"/>
              <w:bottom w:val="nil"/>
              <w:right w:val="nil"/>
            </w:tcBorders>
            <w:shd w:val="clear" w:color="auto" w:fill="auto"/>
            <w:noWrap/>
            <w:vAlign w:val="bottom"/>
            <w:hideMark/>
          </w:tcPr>
          <w:p w14:paraId="47B1F042" w14:textId="77777777" w:rsidR="00D3095C" w:rsidRPr="00873245" w:rsidRDefault="00873245"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0.00164</w:t>
            </w:r>
          </w:p>
        </w:tc>
        <w:tc>
          <w:tcPr>
            <w:tcW w:w="1273" w:type="dxa"/>
            <w:tcBorders>
              <w:top w:val="nil"/>
              <w:left w:val="nil"/>
              <w:bottom w:val="nil"/>
              <w:right w:val="nil"/>
            </w:tcBorders>
            <w:shd w:val="clear" w:color="auto" w:fill="auto"/>
            <w:noWrap/>
            <w:vAlign w:val="bottom"/>
            <w:hideMark/>
          </w:tcPr>
          <w:p w14:paraId="105B0173" w14:textId="77777777" w:rsidR="00D3095C" w:rsidRPr="00873245" w:rsidRDefault="00873245"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0.481</w:t>
            </w:r>
          </w:p>
        </w:tc>
        <w:tc>
          <w:tcPr>
            <w:tcW w:w="1887" w:type="dxa"/>
            <w:tcBorders>
              <w:top w:val="nil"/>
              <w:left w:val="nil"/>
              <w:bottom w:val="nil"/>
              <w:right w:val="nil"/>
            </w:tcBorders>
            <w:shd w:val="clear" w:color="auto" w:fill="auto"/>
            <w:noWrap/>
            <w:vAlign w:val="bottom"/>
            <w:hideMark/>
          </w:tcPr>
          <w:p w14:paraId="0E535AB8" w14:textId="77777777" w:rsidR="00D3095C" w:rsidRPr="00873245" w:rsidRDefault="00873245"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0.0739**</w:t>
            </w:r>
          </w:p>
        </w:tc>
        <w:tc>
          <w:tcPr>
            <w:tcW w:w="1368" w:type="dxa"/>
            <w:tcBorders>
              <w:top w:val="nil"/>
              <w:left w:val="nil"/>
              <w:bottom w:val="nil"/>
              <w:right w:val="nil"/>
            </w:tcBorders>
            <w:shd w:val="clear" w:color="auto" w:fill="auto"/>
            <w:noWrap/>
            <w:vAlign w:val="bottom"/>
            <w:hideMark/>
          </w:tcPr>
          <w:p w14:paraId="2ECBF254" w14:textId="77777777" w:rsidR="00D3095C" w:rsidRPr="00873245" w:rsidRDefault="00873245"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0.0392**</w:t>
            </w:r>
          </w:p>
        </w:tc>
        <w:tc>
          <w:tcPr>
            <w:tcW w:w="1368" w:type="dxa"/>
            <w:tcBorders>
              <w:top w:val="nil"/>
              <w:left w:val="nil"/>
              <w:bottom w:val="nil"/>
              <w:right w:val="nil"/>
            </w:tcBorders>
            <w:shd w:val="clear" w:color="auto" w:fill="auto"/>
            <w:noWrap/>
            <w:vAlign w:val="bottom"/>
            <w:hideMark/>
          </w:tcPr>
          <w:p w14:paraId="611C3DCE" w14:textId="77777777" w:rsidR="00D3095C" w:rsidRPr="00873245" w:rsidRDefault="00873245"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0.00152</w:t>
            </w:r>
          </w:p>
        </w:tc>
      </w:tr>
      <w:tr w:rsidR="00D3095C" w:rsidRPr="00873245" w14:paraId="07C3C894" w14:textId="77777777" w:rsidTr="00C315D4">
        <w:trPr>
          <w:trHeight w:val="258"/>
        </w:trPr>
        <w:tc>
          <w:tcPr>
            <w:tcW w:w="1686" w:type="dxa"/>
            <w:tcBorders>
              <w:top w:val="nil"/>
              <w:left w:val="nil"/>
              <w:bottom w:val="nil"/>
              <w:right w:val="nil"/>
            </w:tcBorders>
            <w:shd w:val="clear" w:color="auto" w:fill="auto"/>
            <w:noWrap/>
            <w:vAlign w:val="bottom"/>
            <w:hideMark/>
          </w:tcPr>
          <w:p w14:paraId="15E614FC" w14:textId="77777777" w:rsidR="00D3095C" w:rsidRPr="00873245" w:rsidRDefault="00D3095C" w:rsidP="00C315D4">
            <w:pPr>
              <w:spacing w:after="0" w:line="240" w:lineRule="auto"/>
              <w:jc w:val="center"/>
              <w:rPr>
                <w:rFonts w:eastAsia="Times New Roman"/>
                <w:sz w:val="20"/>
                <w:szCs w:val="20"/>
                <w:lang w:val="en-US" w:eastAsia="en-AU"/>
              </w:rPr>
            </w:pPr>
          </w:p>
        </w:tc>
        <w:tc>
          <w:tcPr>
            <w:tcW w:w="1314" w:type="dxa"/>
            <w:tcBorders>
              <w:top w:val="nil"/>
              <w:left w:val="nil"/>
              <w:bottom w:val="nil"/>
              <w:right w:val="nil"/>
            </w:tcBorders>
            <w:shd w:val="clear" w:color="auto" w:fill="auto"/>
            <w:noWrap/>
            <w:vAlign w:val="bottom"/>
            <w:hideMark/>
          </w:tcPr>
          <w:p w14:paraId="36BFBA20"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(0.00998)</w:t>
            </w:r>
          </w:p>
        </w:tc>
        <w:tc>
          <w:tcPr>
            <w:tcW w:w="1273" w:type="dxa"/>
            <w:tcBorders>
              <w:top w:val="nil"/>
              <w:left w:val="nil"/>
              <w:bottom w:val="nil"/>
              <w:right w:val="nil"/>
            </w:tcBorders>
            <w:shd w:val="clear" w:color="auto" w:fill="auto"/>
            <w:noWrap/>
            <w:vAlign w:val="bottom"/>
            <w:hideMark/>
          </w:tcPr>
          <w:p w14:paraId="74542867"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(0.714)</w:t>
            </w:r>
          </w:p>
        </w:tc>
        <w:tc>
          <w:tcPr>
            <w:tcW w:w="1887" w:type="dxa"/>
            <w:tcBorders>
              <w:top w:val="nil"/>
              <w:left w:val="nil"/>
              <w:bottom w:val="nil"/>
              <w:right w:val="nil"/>
            </w:tcBorders>
            <w:shd w:val="clear" w:color="auto" w:fill="auto"/>
            <w:noWrap/>
            <w:vAlign w:val="bottom"/>
            <w:hideMark/>
          </w:tcPr>
          <w:p w14:paraId="5B9EDBE5"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(0.0328)</w:t>
            </w:r>
          </w:p>
        </w:tc>
        <w:tc>
          <w:tcPr>
            <w:tcW w:w="1368" w:type="dxa"/>
            <w:tcBorders>
              <w:top w:val="nil"/>
              <w:left w:val="nil"/>
              <w:bottom w:val="nil"/>
              <w:right w:val="nil"/>
            </w:tcBorders>
            <w:shd w:val="clear" w:color="auto" w:fill="auto"/>
            <w:noWrap/>
            <w:vAlign w:val="bottom"/>
            <w:hideMark/>
          </w:tcPr>
          <w:p w14:paraId="7866D05B"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(0.0169)</w:t>
            </w:r>
          </w:p>
        </w:tc>
        <w:tc>
          <w:tcPr>
            <w:tcW w:w="1368" w:type="dxa"/>
            <w:tcBorders>
              <w:top w:val="nil"/>
              <w:left w:val="nil"/>
              <w:bottom w:val="nil"/>
              <w:right w:val="nil"/>
            </w:tcBorders>
            <w:shd w:val="clear" w:color="auto" w:fill="auto"/>
            <w:noWrap/>
            <w:vAlign w:val="bottom"/>
            <w:hideMark/>
          </w:tcPr>
          <w:p w14:paraId="1B54300B"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(0.0156)</w:t>
            </w:r>
          </w:p>
        </w:tc>
      </w:tr>
      <w:tr w:rsidR="00D3095C" w:rsidRPr="00873245" w14:paraId="0ADD17D4" w14:textId="77777777" w:rsidTr="00C315D4">
        <w:trPr>
          <w:trHeight w:val="258"/>
        </w:trPr>
        <w:tc>
          <w:tcPr>
            <w:tcW w:w="1686" w:type="dxa"/>
            <w:tcBorders>
              <w:top w:val="nil"/>
              <w:left w:val="nil"/>
              <w:bottom w:val="nil"/>
              <w:right w:val="nil"/>
            </w:tcBorders>
            <w:shd w:val="clear" w:color="auto" w:fill="auto"/>
            <w:noWrap/>
            <w:vAlign w:val="bottom"/>
            <w:hideMark/>
          </w:tcPr>
          <w:p w14:paraId="7CF27A2D" w14:textId="77777777" w:rsidR="00D3095C" w:rsidRPr="00873245" w:rsidRDefault="003E41BA" w:rsidP="00C315D4">
            <w:pPr>
              <w:spacing w:after="0" w:line="240" w:lineRule="auto"/>
              <w:rPr>
                <w:rFonts w:eastAsia="Times New Roman"/>
                <w:sz w:val="20"/>
                <w:szCs w:val="20"/>
                <w:lang w:val="en-US" w:eastAsia="en-AU"/>
              </w:rPr>
            </w:pPr>
            <w:r>
              <w:rPr>
                <w:rFonts w:eastAsia="Times New Roman"/>
                <w:sz w:val="20"/>
                <w:szCs w:val="20"/>
                <w:lang w:val="en-US"/>
              </w:rPr>
              <w:t> </w:t>
            </w:r>
            <w:r w:rsidR="00D3095C" w:rsidRPr="00873245">
              <w:rPr>
                <w:rFonts w:eastAsia="Times New Roman"/>
                <w:sz w:val="20"/>
                <w:szCs w:val="20"/>
                <w:lang w:val="en-US" w:eastAsia="en-AU"/>
              </w:rPr>
              <w:t>12 to 13</w:t>
            </w:r>
          </w:p>
        </w:tc>
        <w:tc>
          <w:tcPr>
            <w:tcW w:w="1314" w:type="dxa"/>
            <w:tcBorders>
              <w:top w:val="nil"/>
              <w:left w:val="nil"/>
              <w:bottom w:val="nil"/>
              <w:right w:val="nil"/>
            </w:tcBorders>
            <w:shd w:val="clear" w:color="auto" w:fill="auto"/>
            <w:noWrap/>
            <w:vAlign w:val="bottom"/>
            <w:hideMark/>
          </w:tcPr>
          <w:p w14:paraId="7D461B30"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0.0132</w:t>
            </w:r>
          </w:p>
        </w:tc>
        <w:tc>
          <w:tcPr>
            <w:tcW w:w="1273" w:type="dxa"/>
            <w:tcBorders>
              <w:top w:val="nil"/>
              <w:left w:val="nil"/>
              <w:bottom w:val="nil"/>
              <w:right w:val="nil"/>
            </w:tcBorders>
            <w:shd w:val="clear" w:color="auto" w:fill="auto"/>
            <w:noWrap/>
            <w:vAlign w:val="bottom"/>
            <w:hideMark/>
          </w:tcPr>
          <w:p w14:paraId="058DF09C"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0.00527</w:t>
            </w:r>
          </w:p>
        </w:tc>
        <w:tc>
          <w:tcPr>
            <w:tcW w:w="1887" w:type="dxa"/>
            <w:tcBorders>
              <w:top w:val="nil"/>
              <w:left w:val="nil"/>
              <w:bottom w:val="nil"/>
              <w:right w:val="nil"/>
            </w:tcBorders>
            <w:shd w:val="clear" w:color="auto" w:fill="auto"/>
            <w:noWrap/>
            <w:vAlign w:val="bottom"/>
            <w:hideMark/>
          </w:tcPr>
          <w:p w14:paraId="31544100" w14:textId="77777777" w:rsidR="00D3095C" w:rsidRPr="00873245" w:rsidRDefault="00873245"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0.107***</w:t>
            </w:r>
          </w:p>
        </w:tc>
        <w:tc>
          <w:tcPr>
            <w:tcW w:w="1368" w:type="dxa"/>
            <w:tcBorders>
              <w:top w:val="nil"/>
              <w:left w:val="nil"/>
              <w:bottom w:val="nil"/>
              <w:right w:val="nil"/>
            </w:tcBorders>
            <w:shd w:val="clear" w:color="auto" w:fill="auto"/>
            <w:noWrap/>
            <w:vAlign w:val="bottom"/>
            <w:hideMark/>
          </w:tcPr>
          <w:p w14:paraId="084E7CE9" w14:textId="77777777" w:rsidR="00D3095C" w:rsidRPr="00873245" w:rsidRDefault="00873245"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0.0367*</w:t>
            </w:r>
          </w:p>
        </w:tc>
        <w:tc>
          <w:tcPr>
            <w:tcW w:w="1368" w:type="dxa"/>
            <w:tcBorders>
              <w:top w:val="nil"/>
              <w:left w:val="nil"/>
              <w:bottom w:val="nil"/>
              <w:right w:val="nil"/>
            </w:tcBorders>
            <w:shd w:val="clear" w:color="auto" w:fill="auto"/>
            <w:noWrap/>
            <w:vAlign w:val="bottom"/>
            <w:hideMark/>
          </w:tcPr>
          <w:p w14:paraId="461ABD4D"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0.00714</w:t>
            </w:r>
          </w:p>
        </w:tc>
      </w:tr>
      <w:tr w:rsidR="00D3095C" w:rsidRPr="00873245" w14:paraId="1D626954" w14:textId="77777777" w:rsidTr="00C315D4">
        <w:trPr>
          <w:trHeight w:val="258"/>
        </w:trPr>
        <w:tc>
          <w:tcPr>
            <w:tcW w:w="1686" w:type="dxa"/>
            <w:tcBorders>
              <w:top w:val="nil"/>
              <w:left w:val="nil"/>
              <w:bottom w:val="nil"/>
              <w:right w:val="nil"/>
            </w:tcBorders>
            <w:shd w:val="clear" w:color="auto" w:fill="auto"/>
            <w:noWrap/>
            <w:vAlign w:val="bottom"/>
            <w:hideMark/>
          </w:tcPr>
          <w:p w14:paraId="5EE7E639" w14:textId="77777777" w:rsidR="00D3095C" w:rsidRPr="00873245" w:rsidRDefault="00D3095C" w:rsidP="00C315D4">
            <w:pPr>
              <w:spacing w:after="0" w:line="240" w:lineRule="auto"/>
              <w:jc w:val="center"/>
              <w:rPr>
                <w:rFonts w:eastAsia="Times New Roman"/>
                <w:sz w:val="20"/>
                <w:szCs w:val="20"/>
                <w:lang w:val="en-US" w:eastAsia="en-AU"/>
              </w:rPr>
            </w:pPr>
          </w:p>
        </w:tc>
        <w:tc>
          <w:tcPr>
            <w:tcW w:w="1314" w:type="dxa"/>
            <w:tcBorders>
              <w:top w:val="nil"/>
              <w:left w:val="nil"/>
              <w:bottom w:val="nil"/>
              <w:right w:val="nil"/>
            </w:tcBorders>
            <w:shd w:val="clear" w:color="auto" w:fill="auto"/>
            <w:noWrap/>
            <w:vAlign w:val="bottom"/>
            <w:hideMark/>
          </w:tcPr>
          <w:p w14:paraId="0177FA1E"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(0.0110)</w:t>
            </w:r>
          </w:p>
        </w:tc>
        <w:tc>
          <w:tcPr>
            <w:tcW w:w="1273" w:type="dxa"/>
            <w:tcBorders>
              <w:top w:val="nil"/>
              <w:left w:val="nil"/>
              <w:bottom w:val="nil"/>
              <w:right w:val="nil"/>
            </w:tcBorders>
            <w:shd w:val="clear" w:color="auto" w:fill="auto"/>
            <w:noWrap/>
            <w:vAlign w:val="bottom"/>
            <w:hideMark/>
          </w:tcPr>
          <w:p w14:paraId="72C30977"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(0.805)</w:t>
            </w:r>
          </w:p>
        </w:tc>
        <w:tc>
          <w:tcPr>
            <w:tcW w:w="1887" w:type="dxa"/>
            <w:tcBorders>
              <w:top w:val="nil"/>
              <w:left w:val="nil"/>
              <w:bottom w:val="nil"/>
              <w:right w:val="nil"/>
            </w:tcBorders>
            <w:shd w:val="clear" w:color="auto" w:fill="auto"/>
            <w:noWrap/>
            <w:vAlign w:val="bottom"/>
            <w:hideMark/>
          </w:tcPr>
          <w:p w14:paraId="3F4F1FC1"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(0.0375)</w:t>
            </w:r>
          </w:p>
        </w:tc>
        <w:tc>
          <w:tcPr>
            <w:tcW w:w="1368" w:type="dxa"/>
            <w:tcBorders>
              <w:top w:val="nil"/>
              <w:left w:val="nil"/>
              <w:bottom w:val="nil"/>
              <w:right w:val="nil"/>
            </w:tcBorders>
            <w:shd w:val="clear" w:color="auto" w:fill="auto"/>
            <w:noWrap/>
            <w:vAlign w:val="bottom"/>
            <w:hideMark/>
          </w:tcPr>
          <w:p w14:paraId="5982085A"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(0.0194)</w:t>
            </w:r>
          </w:p>
        </w:tc>
        <w:tc>
          <w:tcPr>
            <w:tcW w:w="1368" w:type="dxa"/>
            <w:tcBorders>
              <w:top w:val="nil"/>
              <w:left w:val="nil"/>
              <w:bottom w:val="nil"/>
              <w:right w:val="nil"/>
            </w:tcBorders>
            <w:shd w:val="clear" w:color="auto" w:fill="auto"/>
            <w:noWrap/>
            <w:vAlign w:val="bottom"/>
            <w:hideMark/>
          </w:tcPr>
          <w:p w14:paraId="6C874B58"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(0.0181)</w:t>
            </w:r>
          </w:p>
        </w:tc>
      </w:tr>
      <w:tr w:rsidR="00D3095C" w:rsidRPr="00873245" w14:paraId="3E2CC3F3" w14:textId="77777777" w:rsidTr="00C315D4">
        <w:trPr>
          <w:trHeight w:val="258"/>
        </w:trPr>
        <w:tc>
          <w:tcPr>
            <w:tcW w:w="1686" w:type="dxa"/>
            <w:tcBorders>
              <w:top w:val="nil"/>
              <w:left w:val="nil"/>
              <w:bottom w:val="nil"/>
              <w:right w:val="nil"/>
            </w:tcBorders>
            <w:shd w:val="clear" w:color="auto" w:fill="auto"/>
            <w:noWrap/>
            <w:vAlign w:val="bottom"/>
            <w:hideMark/>
          </w:tcPr>
          <w:p w14:paraId="636F86D1" w14:textId="77777777" w:rsidR="00D3095C" w:rsidRPr="00873245" w:rsidRDefault="003E41BA" w:rsidP="00C315D4">
            <w:pPr>
              <w:spacing w:after="0" w:line="240" w:lineRule="auto"/>
              <w:rPr>
                <w:rFonts w:eastAsia="Times New Roman"/>
                <w:sz w:val="20"/>
                <w:szCs w:val="20"/>
                <w:lang w:val="en-US" w:eastAsia="en-AU"/>
              </w:rPr>
            </w:pPr>
            <w:r>
              <w:rPr>
                <w:rFonts w:eastAsia="Times New Roman"/>
                <w:sz w:val="20"/>
                <w:szCs w:val="20"/>
                <w:lang w:val="en-US"/>
              </w:rPr>
              <w:t> </w:t>
            </w:r>
            <w:r w:rsidR="00D3095C" w:rsidRPr="00873245">
              <w:rPr>
                <w:rFonts w:eastAsia="Times New Roman"/>
                <w:sz w:val="20"/>
                <w:szCs w:val="20"/>
                <w:lang w:val="en-US" w:eastAsia="en-AU"/>
              </w:rPr>
              <w:t>14 to 15</w:t>
            </w:r>
          </w:p>
        </w:tc>
        <w:tc>
          <w:tcPr>
            <w:tcW w:w="1314" w:type="dxa"/>
            <w:tcBorders>
              <w:top w:val="nil"/>
              <w:left w:val="nil"/>
              <w:bottom w:val="nil"/>
              <w:right w:val="nil"/>
            </w:tcBorders>
            <w:shd w:val="clear" w:color="auto" w:fill="auto"/>
            <w:noWrap/>
            <w:vAlign w:val="bottom"/>
            <w:hideMark/>
          </w:tcPr>
          <w:p w14:paraId="4893EED2"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0.00231</w:t>
            </w:r>
          </w:p>
        </w:tc>
        <w:tc>
          <w:tcPr>
            <w:tcW w:w="1273" w:type="dxa"/>
            <w:tcBorders>
              <w:top w:val="nil"/>
              <w:left w:val="nil"/>
              <w:bottom w:val="nil"/>
              <w:right w:val="nil"/>
            </w:tcBorders>
            <w:shd w:val="clear" w:color="auto" w:fill="auto"/>
            <w:noWrap/>
            <w:vAlign w:val="bottom"/>
            <w:hideMark/>
          </w:tcPr>
          <w:p w14:paraId="6E3DC188" w14:textId="77777777" w:rsidR="00D3095C" w:rsidRPr="00873245" w:rsidRDefault="00873245"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0.891</w:t>
            </w:r>
          </w:p>
        </w:tc>
        <w:tc>
          <w:tcPr>
            <w:tcW w:w="1887" w:type="dxa"/>
            <w:tcBorders>
              <w:top w:val="nil"/>
              <w:left w:val="nil"/>
              <w:bottom w:val="nil"/>
              <w:right w:val="nil"/>
            </w:tcBorders>
            <w:shd w:val="clear" w:color="auto" w:fill="auto"/>
            <w:noWrap/>
            <w:vAlign w:val="bottom"/>
            <w:hideMark/>
          </w:tcPr>
          <w:p w14:paraId="5236770A" w14:textId="77777777" w:rsidR="00D3095C" w:rsidRPr="00873245" w:rsidRDefault="00873245"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0.0965**</w:t>
            </w:r>
          </w:p>
        </w:tc>
        <w:tc>
          <w:tcPr>
            <w:tcW w:w="1368" w:type="dxa"/>
            <w:tcBorders>
              <w:top w:val="nil"/>
              <w:left w:val="nil"/>
              <w:bottom w:val="nil"/>
              <w:right w:val="nil"/>
            </w:tcBorders>
            <w:shd w:val="clear" w:color="auto" w:fill="auto"/>
            <w:noWrap/>
            <w:vAlign w:val="bottom"/>
            <w:hideMark/>
          </w:tcPr>
          <w:p w14:paraId="0E81A58F" w14:textId="77777777" w:rsidR="00D3095C" w:rsidRPr="00873245" w:rsidRDefault="00873245"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0.0372*</w:t>
            </w:r>
          </w:p>
        </w:tc>
        <w:tc>
          <w:tcPr>
            <w:tcW w:w="1368" w:type="dxa"/>
            <w:tcBorders>
              <w:top w:val="nil"/>
              <w:left w:val="nil"/>
              <w:bottom w:val="nil"/>
              <w:right w:val="nil"/>
            </w:tcBorders>
            <w:shd w:val="clear" w:color="auto" w:fill="auto"/>
            <w:noWrap/>
            <w:vAlign w:val="bottom"/>
            <w:hideMark/>
          </w:tcPr>
          <w:p w14:paraId="1EB91A25"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0.00590</w:t>
            </w:r>
          </w:p>
        </w:tc>
      </w:tr>
      <w:tr w:rsidR="00D3095C" w:rsidRPr="00873245" w14:paraId="5040C83A" w14:textId="77777777" w:rsidTr="00C315D4">
        <w:trPr>
          <w:trHeight w:val="258"/>
        </w:trPr>
        <w:tc>
          <w:tcPr>
            <w:tcW w:w="1686" w:type="dxa"/>
            <w:tcBorders>
              <w:top w:val="nil"/>
              <w:left w:val="nil"/>
              <w:bottom w:val="nil"/>
              <w:right w:val="nil"/>
            </w:tcBorders>
            <w:shd w:val="clear" w:color="auto" w:fill="auto"/>
            <w:noWrap/>
            <w:vAlign w:val="bottom"/>
            <w:hideMark/>
          </w:tcPr>
          <w:p w14:paraId="56661831" w14:textId="77777777" w:rsidR="00D3095C" w:rsidRPr="00873245" w:rsidRDefault="00D3095C" w:rsidP="00C315D4">
            <w:pPr>
              <w:spacing w:after="0" w:line="240" w:lineRule="auto"/>
              <w:jc w:val="center"/>
              <w:rPr>
                <w:rFonts w:eastAsia="Times New Roman"/>
                <w:sz w:val="20"/>
                <w:szCs w:val="20"/>
                <w:lang w:val="en-US" w:eastAsia="en-AU"/>
              </w:rPr>
            </w:pPr>
          </w:p>
        </w:tc>
        <w:tc>
          <w:tcPr>
            <w:tcW w:w="1314" w:type="dxa"/>
            <w:tcBorders>
              <w:top w:val="nil"/>
              <w:left w:val="nil"/>
              <w:bottom w:val="nil"/>
              <w:right w:val="nil"/>
            </w:tcBorders>
            <w:shd w:val="clear" w:color="auto" w:fill="auto"/>
            <w:noWrap/>
            <w:vAlign w:val="bottom"/>
            <w:hideMark/>
          </w:tcPr>
          <w:p w14:paraId="25BB049E"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(0.0117)</w:t>
            </w:r>
          </w:p>
        </w:tc>
        <w:tc>
          <w:tcPr>
            <w:tcW w:w="1273" w:type="dxa"/>
            <w:tcBorders>
              <w:top w:val="nil"/>
              <w:left w:val="nil"/>
              <w:bottom w:val="nil"/>
              <w:right w:val="nil"/>
            </w:tcBorders>
            <w:shd w:val="clear" w:color="auto" w:fill="auto"/>
            <w:noWrap/>
            <w:vAlign w:val="bottom"/>
            <w:hideMark/>
          </w:tcPr>
          <w:p w14:paraId="12ACDBB2"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(0.836)</w:t>
            </w:r>
          </w:p>
        </w:tc>
        <w:tc>
          <w:tcPr>
            <w:tcW w:w="1887" w:type="dxa"/>
            <w:tcBorders>
              <w:top w:val="nil"/>
              <w:left w:val="nil"/>
              <w:bottom w:val="nil"/>
              <w:right w:val="nil"/>
            </w:tcBorders>
            <w:shd w:val="clear" w:color="auto" w:fill="auto"/>
            <w:noWrap/>
            <w:vAlign w:val="bottom"/>
            <w:hideMark/>
          </w:tcPr>
          <w:p w14:paraId="0C74FB48"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(0.0382)</w:t>
            </w:r>
          </w:p>
        </w:tc>
        <w:tc>
          <w:tcPr>
            <w:tcW w:w="1368" w:type="dxa"/>
            <w:tcBorders>
              <w:top w:val="nil"/>
              <w:left w:val="nil"/>
              <w:bottom w:val="nil"/>
              <w:right w:val="nil"/>
            </w:tcBorders>
            <w:shd w:val="clear" w:color="auto" w:fill="auto"/>
            <w:noWrap/>
            <w:vAlign w:val="bottom"/>
            <w:hideMark/>
          </w:tcPr>
          <w:p w14:paraId="7ED8B4CC"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(0.0199)</w:t>
            </w:r>
          </w:p>
        </w:tc>
        <w:tc>
          <w:tcPr>
            <w:tcW w:w="1368" w:type="dxa"/>
            <w:tcBorders>
              <w:top w:val="nil"/>
              <w:left w:val="nil"/>
              <w:bottom w:val="nil"/>
              <w:right w:val="nil"/>
            </w:tcBorders>
            <w:shd w:val="clear" w:color="auto" w:fill="auto"/>
            <w:noWrap/>
            <w:vAlign w:val="bottom"/>
            <w:hideMark/>
          </w:tcPr>
          <w:p w14:paraId="5A9CE66D"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(0.0185)</w:t>
            </w:r>
          </w:p>
        </w:tc>
      </w:tr>
      <w:tr w:rsidR="00D3095C" w:rsidRPr="00873245" w14:paraId="4A868C85" w14:textId="77777777" w:rsidTr="00C315D4">
        <w:trPr>
          <w:trHeight w:val="258"/>
        </w:trPr>
        <w:tc>
          <w:tcPr>
            <w:tcW w:w="1686" w:type="dxa"/>
            <w:tcBorders>
              <w:top w:val="nil"/>
              <w:left w:val="nil"/>
              <w:bottom w:val="nil"/>
              <w:right w:val="nil"/>
            </w:tcBorders>
            <w:shd w:val="clear" w:color="auto" w:fill="auto"/>
            <w:noWrap/>
            <w:vAlign w:val="bottom"/>
            <w:hideMark/>
          </w:tcPr>
          <w:p w14:paraId="604E30BC" w14:textId="77777777" w:rsidR="00D3095C" w:rsidRPr="00873245" w:rsidRDefault="003E41BA" w:rsidP="00C315D4">
            <w:pPr>
              <w:spacing w:after="0" w:line="240" w:lineRule="auto"/>
              <w:rPr>
                <w:rFonts w:eastAsia="Times New Roman"/>
                <w:sz w:val="20"/>
                <w:szCs w:val="20"/>
                <w:lang w:val="en-US" w:eastAsia="en-AU"/>
              </w:rPr>
            </w:pPr>
            <w:r>
              <w:rPr>
                <w:rFonts w:eastAsia="Times New Roman"/>
                <w:sz w:val="20"/>
                <w:szCs w:val="20"/>
                <w:lang w:val="en-US"/>
              </w:rPr>
              <w:t> </w:t>
            </w:r>
            <w:r w:rsidR="00D3095C" w:rsidRPr="00873245">
              <w:rPr>
                <w:rFonts w:eastAsia="Times New Roman"/>
                <w:sz w:val="20"/>
                <w:szCs w:val="20"/>
                <w:lang w:val="en-US" w:eastAsia="en-AU"/>
              </w:rPr>
              <w:t>16 to 17</w:t>
            </w:r>
          </w:p>
        </w:tc>
        <w:tc>
          <w:tcPr>
            <w:tcW w:w="1314" w:type="dxa"/>
            <w:tcBorders>
              <w:top w:val="nil"/>
              <w:left w:val="nil"/>
              <w:bottom w:val="nil"/>
              <w:right w:val="nil"/>
            </w:tcBorders>
            <w:shd w:val="clear" w:color="auto" w:fill="auto"/>
            <w:noWrap/>
            <w:vAlign w:val="bottom"/>
            <w:hideMark/>
          </w:tcPr>
          <w:p w14:paraId="32B08A11" w14:textId="77777777" w:rsidR="00D3095C" w:rsidRPr="00873245" w:rsidRDefault="00873245"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0.0106</w:t>
            </w:r>
          </w:p>
        </w:tc>
        <w:tc>
          <w:tcPr>
            <w:tcW w:w="1273" w:type="dxa"/>
            <w:tcBorders>
              <w:top w:val="nil"/>
              <w:left w:val="nil"/>
              <w:bottom w:val="nil"/>
              <w:right w:val="nil"/>
            </w:tcBorders>
            <w:shd w:val="clear" w:color="auto" w:fill="auto"/>
            <w:noWrap/>
            <w:vAlign w:val="bottom"/>
            <w:hideMark/>
          </w:tcPr>
          <w:p w14:paraId="39AD8BFD" w14:textId="77777777" w:rsidR="00D3095C" w:rsidRPr="00873245" w:rsidRDefault="00873245"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1.178</w:t>
            </w:r>
          </w:p>
        </w:tc>
        <w:tc>
          <w:tcPr>
            <w:tcW w:w="1887" w:type="dxa"/>
            <w:tcBorders>
              <w:top w:val="nil"/>
              <w:left w:val="nil"/>
              <w:bottom w:val="nil"/>
              <w:right w:val="nil"/>
            </w:tcBorders>
            <w:shd w:val="clear" w:color="auto" w:fill="auto"/>
            <w:noWrap/>
            <w:vAlign w:val="bottom"/>
            <w:hideMark/>
          </w:tcPr>
          <w:p w14:paraId="51E02C45" w14:textId="77777777" w:rsidR="00D3095C" w:rsidRPr="00873245" w:rsidRDefault="00873245"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0.138***</w:t>
            </w:r>
          </w:p>
        </w:tc>
        <w:tc>
          <w:tcPr>
            <w:tcW w:w="1368" w:type="dxa"/>
            <w:tcBorders>
              <w:top w:val="nil"/>
              <w:left w:val="nil"/>
              <w:bottom w:val="nil"/>
              <w:right w:val="nil"/>
            </w:tcBorders>
            <w:shd w:val="clear" w:color="auto" w:fill="auto"/>
            <w:noWrap/>
            <w:vAlign w:val="bottom"/>
            <w:hideMark/>
          </w:tcPr>
          <w:p w14:paraId="200F3839" w14:textId="77777777" w:rsidR="00D3095C" w:rsidRPr="00873245" w:rsidRDefault="00873245"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0.0538**</w:t>
            </w:r>
          </w:p>
        </w:tc>
        <w:tc>
          <w:tcPr>
            <w:tcW w:w="1368" w:type="dxa"/>
            <w:tcBorders>
              <w:top w:val="nil"/>
              <w:left w:val="nil"/>
              <w:bottom w:val="nil"/>
              <w:right w:val="nil"/>
            </w:tcBorders>
            <w:shd w:val="clear" w:color="auto" w:fill="auto"/>
            <w:noWrap/>
            <w:vAlign w:val="bottom"/>
            <w:hideMark/>
          </w:tcPr>
          <w:p w14:paraId="02EC9E6E"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0.00782</w:t>
            </w:r>
          </w:p>
        </w:tc>
      </w:tr>
      <w:tr w:rsidR="00D3095C" w:rsidRPr="00873245" w14:paraId="1570DA07" w14:textId="77777777" w:rsidTr="00C315D4">
        <w:trPr>
          <w:trHeight w:val="258"/>
        </w:trPr>
        <w:tc>
          <w:tcPr>
            <w:tcW w:w="1686" w:type="dxa"/>
            <w:tcBorders>
              <w:top w:val="nil"/>
              <w:left w:val="nil"/>
              <w:bottom w:val="nil"/>
              <w:right w:val="nil"/>
            </w:tcBorders>
            <w:shd w:val="clear" w:color="auto" w:fill="auto"/>
            <w:noWrap/>
            <w:vAlign w:val="bottom"/>
            <w:hideMark/>
          </w:tcPr>
          <w:p w14:paraId="26C9AAC1" w14:textId="77777777" w:rsidR="00D3095C" w:rsidRPr="00873245" w:rsidRDefault="00D3095C" w:rsidP="00C315D4">
            <w:pPr>
              <w:spacing w:after="0" w:line="240" w:lineRule="auto"/>
              <w:jc w:val="center"/>
              <w:rPr>
                <w:rFonts w:eastAsia="Times New Roman"/>
                <w:sz w:val="20"/>
                <w:szCs w:val="20"/>
                <w:lang w:val="en-US" w:eastAsia="en-AU"/>
              </w:rPr>
            </w:pPr>
          </w:p>
        </w:tc>
        <w:tc>
          <w:tcPr>
            <w:tcW w:w="1314" w:type="dxa"/>
            <w:tcBorders>
              <w:top w:val="nil"/>
              <w:left w:val="nil"/>
              <w:bottom w:val="nil"/>
              <w:right w:val="nil"/>
            </w:tcBorders>
            <w:shd w:val="clear" w:color="auto" w:fill="auto"/>
            <w:noWrap/>
            <w:vAlign w:val="bottom"/>
            <w:hideMark/>
          </w:tcPr>
          <w:p w14:paraId="21A86FD4"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(0.0125)</w:t>
            </w:r>
          </w:p>
        </w:tc>
        <w:tc>
          <w:tcPr>
            <w:tcW w:w="1273" w:type="dxa"/>
            <w:tcBorders>
              <w:top w:val="nil"/>
              <w:left w:val="nil"/>
              <w:bottom w:val="nil"/>
              <w:right w:val="nil"/>
            </w:tcBorders>
            <w:shd w:val="clear" w:color="auto" w:fill="auto"/>
            <w:noWrap/>
            <w:vAlign w:val="bottom"/>
            <w:hideMark/>
          </w:tcPr>
          <w:p w14:paraId="55D6D6F4"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(0.885)</w:t>
            </w:r>
          </w:p>
        </w:tc>
        <w:tc>
          <w:tcPr>
            <w:tcW w:w="1887" w:type="dxa"/>
            <w:tcBorders>
              <w:top w:val="nil"/>
              <w:left w:val="nil"/>
              <w:bottom w:val="nil"/>
              <w:right w:val="nil"/>
            </w:tcBorders>
            <w:shd w:val="clear" w:color="auto" w:fill="auto"/>
            <w:noWrap/>
            <w:vAlign w:val="bottom"/>
            <w:hideMark/>
          </w:tcPr>
          <w:p w14:paraId="2E013EA9"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(0.0405)</w:t>
            </w:r>
          </w:p>
        </w:tc>
        <w:tc>
          <w:tcPr>
            <w:tcW w:w="1368" w:type="dxa"/>
            <w:tcBorders>
              <w:top w:val="nil"/>
              <w:left w:val="nil"/>
              <w:bottom w:val="nil"/>
              <w:right w:val="nil"/>
            </w:tcBorders>
            <w:shd w:val="clear" w:color="auto" w:fill="auto"/>
            <w:noWrap/>
            <w:vAlign w:val="bottom"/>
            <w:hideMark/>
          </w:tcPr>
          <w:p w14:paraId="00CDA214"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(0.0211)</w:t>
            </w:r>
          </w:p>
        </w:tc>
        <w:tc>
          <w:tcPr>
            <w:tcW w:w="1368" w:type="dxa"/>
            <w:tcBorders>
              <w:top w:val="nil"/>
              <w:left w:val="nil"/>
              <w:bottom w:val="nil"/>
              <w:right w:val="nil"/>
            </w:tcBorders>
            <w:shd w:val="clear" w:color="auto" w:fill="auto"/>
            <w:noWrap/>
            <w:vAlign w:val="bottom"/>
            <w:hideMark/>
          </w:tcPr>
          <w:p w14:paraId="6BCF9415"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(0.0198)</w:t>
            </w:r>
          </w:p>
        </w:tc>
      </w:tr>
      <w:tr w:rsidR="00D3095C" w:rsidRPr="00873245" w14:paraId="286C27E4" w14:textId="77777777" w:rsidTr="00C315D4">
        <w:trPr>
          <w:trHeight w:val="258"/>
        </w:trPr>
        <w:tc>
          <w:tcPr>
            <w:tcW w:w="1686" w:type="dxa"/>
            <w:tcBorders>
              <w:top w:val="nil"/>
              <w:left w:val="nil"/>
              <w:bottom w:val="nil"/>
              <w:right w:val="nil"/>
            </w:tcBorders>
            <w:shd w:val="clear" w:color="auto" w:fill="auto"/>
            <w:noWrap/>
            <w:vAlign w:val="bottom"/>
            <w:hideMark/>
          </w:tcPr>
          <w:p w14:paraId="2568E8E1" w14:textId="77777777" w:rsidR="00D3095C" w:rsidRPr="00873245" w:rsidRDefault="003E41BA" w:rsidP="00C315D4">
            <w:pPr>
              <w:spacing w:after="0" w:line="240" w:lineRule="auto"/>
              <w:rPr>
                <w:rFonts w:eastAsia="Times New Roman"/>
                <w:sz w:val="20"/>
                <w:szCs w:val="20"/>
                <w:lang w:val="en-US" w:eastAsia="en-AU"/>
              </w:rPr>
            </w:pPr>
            <w:r>
              <w:rPr>
                <w:rFonts w:eastAsia="Times New Roman"/>
                <w:sz w:val="20"/>
                <w:szCs w:val="20"/>
                <w:lang w:val="en-US"/>
              </w:rPr>
              <w:t> </w:t>
            </w:r>
            <w:r w:rsidR="00D3095C" w:rsidRPr="00873245">
              <w:rPr>
                <w:rFonts w:eastAsia="Times New Roman"/>
                <w:sz w:val="20"/>
                <w:szCs w:val="20"/>
                <w:lang w:val="en-US" w:eastAsia="en-AU"/>
              </w:rPr>
              <w:t>18 to 20</w:t>
            </w:r>
          </w:p>
        </w:tc>
        <w:tc>
          <w:tcPr>
            <w:tcW w:w="1314" w:type="dxa"/>
            <w:tcBorders>
              <w:top w:val="nil"/>
              <w:left w:val="nil"/>
              <w:bottom w:val="nil"/>
              <w:right w:val="nil"/>
            </w:tcBorders>
            <w:shd w:val="clear" w:color="auto" w:fill="auto"/>
            <w:noWrap/>
            <w:vAlign w:val="bottom"/>
            <w:hideMark/>
          </w:tcPr>
          <w:p w14:paraId="44BACB44" w14:textId="77777777" w:rsidR="00D3095C" w:rsidRPr="00873245" w:rsidRDefault="00873245"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0.00472</w:t>
            </w:r>
          </w:p>
        </w:tc>
        <w:tc>
          <w:tcPr>
            <w:tcW w:w="1273" w:type="dxa"/>
            <w:tcBorders>
              <w:top w:val="nil"/>
              <w:left w:val="nil"/>
              <w:bottom w:val="nil"/>
              <w:right w:val="nil"/>
            </w:tcBorders>
            <w:shd w:val="clear" w:color="auto" w:fill="auto"/>
            <w:noWrap/>
            <w:vAlign w:val="bottom"/>
            <w:hideMark/>
          </w:tcPr>
          <w:p w14:paraId="4D14CD23" w14:textId="77777777" w:rsidR="00D3095C" w:rsidRPr="00873245" w:rsidRDefault="00873245"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1.297</w:t>
            </w:r>
          </w:p>
        </w:tc>
        <w:tc>
          <w:tcPr>
            <w:tcW w:w="1887" w:type="dxa"/>
            <w:tcBorders>
              <w:top w:val="nil"/>
              <w:left w:val="nil"/>
              <w:bottom w:val="nil"/>
              <w:right w:val="nil"/>
            </w:tcBorders>
            <w:shd w:val="clear" w:color="auto" w:fill="auto"/>
            <w:noWrap/>
            <w:vAlign w:val="bottom"/>
            <w:hideMark/>
          </w:tcPr>
          <w:p w14:paraId="320EA4F6" w14:textId="77777777" w:rsidR="00D3095C" w:rsidRPr="00873245" w:rsidRDefault="00873245"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0.158***</w:t>
            </w:r>
          </w:p>
        </w:tc>
        <w:tc>
          <w:tcPr>
            <w:tcW w:w="1368" w:type="dxa"/>
            <w:tcBorders>
              <w:top w:val="nil"/>
              <w:left w:val="nil"/>
              <w:bottom w:val="nil"/>
              <w:right w:val="nil"/>
            </w:tcBorders>
            <w:shd w:val="clear" w:color="auto" w:fill="auto"/>
            <w:noWrap/>
            <w:vAlign w:val="bottom"/>
            <w:hideMark/>
          </w:tcPr>
          <w:p w14:paraId="76DB44C2" w14:textId="77777777" w:rsidR="00D3095C" w:rsidRPr="00873245" w:rsidRDefault="00873245"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0.0481**</w:t>
            </w:r>
          </w:p>
        </w:tc>
        <w:tc>
          <w:tcPr>
            <w:tcW w:w="1368" w:type="dxa"/>
            <w:tcBorders>
              <w:top w:val="nil"/>
              <w:left w:val="nil"/>
              <w:bottom w:val="nil"/>
              <w:right w:val="nil"/>
            </w:tcBorders>
            <w:shd w:val="clear" w:color="auto" w:fill="auto"/>
            <w:noWrap/>
            <w:vAlign w:val="bottom"/>
            <w:hideMark/>
          </w:tcPr>
          <w:p w14:paraId="54E9CD0C"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0.0131</w:t>
            </w:r>
          </w:p>
        </w:tc>
      </w:tr>
      <w:tr w:rsidR="00D3095C" w:rsidRPr="00873245" w14:paraId="5009D4AB" w14:textId="77777777" w:rsidTr="00C315D4">
        <w:trPr>
          <w:trHeight w:val="258"/>
        </w:trPr>
        <w:tc>
          <w:tcPr>
            <w:tcW w:w="1686" w:type="dxa"/>
            <w:tcBorders>
              <w:top w:val="nil"/>
              <w:left w:val="nil"/>
              <w:bottom w:val="nil"/>
              <w:right w:val="nil"/>
            </w:tcBorders>
            <w:shd w:val="clear" w:color="auto" w:fill="auto"/>
            <w:noWrap/>
            <w:vAlign w:val="bottom"/>
            <w:hideMark/>
          </w:tcPr>
          <w:p w14:paraId="58432A32" w14:textId="77777777" w:rsidR="00D3095C" w:rsidRPr="00873245" w:rsidRDefault="00D3095C" w:rsidP="00C315D4">
            <w:pPr>
              <w:spacing w:after="0" w:line="240" w:lineRule="auto"/>
              <w:jc w:val="center"/>
              <w:rPr>
                <w:rFonts w:eastAsia="Times New Roman"/>
                <w:sz w:val="20"/>
                <w:szCs w:val="20"/>
                <w:lang w:val="en-US" w:eastAsia="en-AU"/>
              </w:rPr>
            </w:pPr>
          </w:p>
        </w:tc>
        <w:tc>
          <w:tcPr>
            <w:tcW w:w="1314" w:type="dxa"/>
            <w:tcBorders>
              <w:top w:val="nil"/>
              <w:left w:val="nil"/>
              <w:bottom w:val="nil"/>
              <w:right w:val="nil"/>
            </w:tcBorders>
            <w:shd w:val="clear" w:color="auto" w:fill="auto"/>
            <w:noWrap/>
            <w:vAlign w:val="bottom"/>
            <w:hideMark/>
          </w:tcPr>
          <w:p w14:paraId="23B6AE3C"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(0.0140)</w:t>
            </w:r>
          </w:p>
        </w:tc>
        <w:tc>
          <w:tcPr>
            <w:tcW w:w="1273" w:type="dxa"/>
            <w:tcBorders>
              <w:top w:val="nil"/>
              <w:left w:val="nil"/>
              <w:bottom w:val="nil"/>
              <w:right w:val="nil"/>
            </w:tcBorders>
            <w:shd w:val="clear" w:color="auto" w:fill="auto"/>
            <w:noWrap/>
            <w:vAlign w:val="bottom"/>
            <w:hideMark/>
          </w:tcPr>
          <w:p w14:paraId="3247071E"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(0.959)</w:t>
            </w:r>
          </w:p>
        </w:tc>
        <w:tc>
          <w:tcPr>
            <w:tcW w:w="1887" w:type="dxa"/>
            <w:tcBorders>
              <w:top w:val="nil"/>
              <w:left w:val="nil"/>
              <w:bottom w:val="nil"/>
              <w:right w:val="nil"/>
            </w:tcBorders>
            <w:shd w:val="clear" w:color="auto" w:fill="auto"/>
            <w:noWrap/>
            <w:vAlign w:val="bottom"/>
            <w:hideMark/>
          </w:tcPr>
          <w:p w14:paraId="69E8E323"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(0.0454)</w:t>
            </w:r>
          </w:p>
        </w:tc>
        <w:tc>
          <w:tcPr>
            <w:tcW w:w="1368" w:type="dxa"/>
            <w:tcBorders>
              <w:top w:val="nil"/>
              <w:left w:val="nil"/>
              <w:bottom w:val="nil"/>
              <w:right w:val="nil"/>
            </w:tcBorders>
            <w:shd w:val="clear" w:color="auto" w:fill="auto"/>
            <w:noWrap/>
            <w:vAlign w:val="bottom"/>
            <w:hideMark/>
          </w:tcPr>
          <w:p w14:paraId="265E9C5E"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(0.0235)</w:t>
            </w:r>
          </w:p>
        </w:tc>
        <w:tc>
          <w:tcPr>
            <w:tcW w:w="1368" w:type="dxa"/>
            <w:tcBorders>
              <w:top w:val="nil"/>
              <w:left w:val="nil"/>
              <w:bottom w:val="nil"/>
              <w:right w:val="nil"/>
            </w:tcBorders>
            <w:shd w:val="clear" w:color="auto" w:fill="auto"/>
            <w:noWrap/>
            <w:vAlign w:val="bottom"/>
            <w:hideMark/>
          </w:tcPr>
          <w:p w14:paraId="16A19625"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(0.0219)</w:t>
            </w:r>
          </w:p>
        </w:tc>
      </w:tr>
      <w:tr w:rsidR="00D3095C" w:rsidRPr="00873245" w14:paraId="7A3EA282" w14:textId="77777777" w:rsidTr="003B6D1D">
        <w:trPr>
          <w:trHeight w:val="258"/>
        </w:trPr>
        <w:tc>
          <w:tcPr>
            <w:tcW w:w="1686" w:type="dxa"/>
            <w:tcBorders>
              <w:top w:val="nil"/>
              <w:left w:val="nil"/>
              <w:right w:val="nil"/>
            </w:tcBorders>
            <w:shd w:val="clear" w:color="auto" w:fill="auto"/>
            <w:noWrap/>
            <w:vAlign w:val="bottom"/>
            <w:hideMark/>
          </w:tcPr>
          <w:p w14:paraId="24308C0C" w14:textId="77777777" w:rsidR="00D3095C" w:rsidRPr="00873245" w:rsidRDefault="00D3095C" w:rsidP="00C315D4">
            <w:pPr>
              <w:spacing w:after="0" w:line="240" w:lineRule="auto"/>
              <w:rPr>
                <w:rFonts w:eastAsia="Times New Roman"/>
                <w:sz w:val="20"/>
                <w:szCs w:val="20"/>
                <w:lang w:val="en-US" w:eastAsia="en-AU"/>
              </w:rPr>
            </w:pPr>
            <w:r w:rsidRPr="00873245">
              <w:rPr>
                <w:rFonts w:eastAsia="Times New Roman"/>
                <w:sz w:val="20"/>
                <w:szCs w:val="20"/>
                <w:lang w:val="en-US" w:eastAsia="en-AU"/>
              </w:rPr>
              <w:t>Observations</w:t>
            </w:r>
          </w:p>
        </w:tc>
        <w:tc>
          <w:tcPr>
            <w:tcW w:w="1314" w:type="dxa"/>
            <w:tcBorders>
              <w:top w:val="nil"/>
              <w:left w:val="nil"/>
              <w:right w:val="nil"/>
            </w:tcBorders>
            <w:shd w:val="clear" w:color="auto" w:fill="auto"/>
            <w:noWrap/>
            <w:vAlign w:val="bottom"/>
            <w:hideMark/>
          </w:tcPr>
          <w:p w14:paraId="75797FB9"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53,129</w:t>
            </w:r>
          </w:p>
        </w:tc>
        <w:tc>
          <w:tcPr>
            <w:tcW w:w="1273" w:type="dxa"/>
            <w:tcBorders>
              <w:top w:val="nil"/>
              <w:left w:val="nil"/>
              <w:right w:val="nil"/>
            </w:tcBorders>
            <w:shd w:val="clear" w:color="auto" w:fill="auto"/>
            <w:noWrap/>
            <w:vAlign w:val="bottom"/>
            <w:hideMark/>
          </w:tcPr>
          <w:p w14:paraId="5125D477"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53,129</w:t>
            </w:r>
          </w:p>
        </w:tc>
        <w:tc>
          <w:tcPr>
            <w:tcW w:w="1887" w:type="dxa"/>
            <w:tcBorders>
              <w:top w:val="nil"/>
              <w:left w:val="nil"/>
              <w:right w:val="nil"/>
            </w:tcBorders>
            <w:shd w:val="clear" w:color="auto" w:fill="auto"/>
            <w:noWrap/>
            <w:vAlign w:val="bottom"/>
            <w:hideMark/>
          </w:tcPr>
          <w:p w14:paraId="3354C79A"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35,663</w:t>
            </w:r>
          </w:p>
        </w:tc>
        <w:tc>
          <w:tcPr>
            <w:tcW w:w="1368" w:type="dxa"/>
            <w:tcBorders>
              <w:top w:val="nil"/>
              <w:left w:val="nil"/>
              <w:right w:val="nil"/>
            </w:tcBorders>
            <w:shd w:val="clear" w:color="auto" w:fill="auto"/>
            <w:noWrap/>
            <w:vAlign w:val="bottom"/>
            <w:hideMark/>
          </w:tcPr>
          <w:p w14:paraId="567A27C6"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47,901</w:t>
            </w:r>
          </w:p>
        </w:tc>
        <w:tc>
          <w:tcPr>
            <w:tcW w:w="1368" w:type="dxa"/>
            <w:tcBorders>
              <w:top w:val="nil"/>
              <w:left w:val="nil"/>
              <w:right w:val="nil"/>
            </w:tcBorders>
            <w:shd w:val="clear" w:color="auto" w:fill="auto"/>
            <w:noWrap/>
            <w:vAlign w:val="bottom"/>
            <w:hideMark/>
          </w:tcPr>
          <w:p w14:paraId="2754C60D"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47,901</w:t>
            </w:r>
          </w:p>
        </w:tc>
      </w:tr>
      <w:tr w:rsidR="00D3095C" w:rsidRPr="00873245" w14:paraId="3E6659CF" w14:textId="77777777" w:rsidTr="003B6D1D">
        <w:trPr>
          <w:trHeight w:val="270"/>
        </w:trPr>
        <w:tc>
          <w:tcPr>
            <w:tcW w:w="1686" w:type="dxa"/>
            <w:tcBorders>
              <w:top w:val="nil"/>
              <w:left w:val="nil"/>
              <w:bottom w:val="single" w:sz="4" w:space="0" w:color="auto"/>
              <w:right w:val="nil"/>
            </w:tcBorders>
            <w:shd w:val="clear" w:color="auto" w:fill="auto"/>
            <w:noWrap/>
            <w:vAlign w:val="bottom"/>
            <w:hideMark/>
          </w:tcPr>
          <w:p w14:paraId="4FED417F" w14:textId="77777777" w:rsidR="00D3095C" w:rsidRPr="00873245" w:rsidRDefault="00D3095C" w:rsidP="00C315D4">
            <w:pPr>
              <w:spacing w:after="0" w:line="240" w:lineRule="auto"/>
              <w:rPr>
                <w:rFonts w:eastAsia="Times New Roman"/>
                <w:sz w:val="20"/>
                <w:szCs w:val="20"/>
                <w:lang w:val="en-US" w:eastAsia="en-AU"/>
              </w:rPr>
            </w:pPr>
            <w:r w:rsidRPr="00873245">
              <w:rPr>
                <w:rFonts w:eastAsia="Times New Roman"/>
                <w:sz w:val="20"/>
                <w:szCs w:val="20"/>
                <w:lang w:val="en-US" w:eastAsia="en-AU"/>
              </w:rPr>
              <w:t>R-squared</w:t>
            </w:r>
          </w:p>
        </w:tc>
        <w:tc>
          <w:tcPr>
            <w:tcW w:w="1314" w:type="dxa"/>
            <w:tcBorders>
              <w:top w:val="nil"/>
              <w:left w:val="nil"/>
              <w:bottom w:val="single" w:sz="4" w:space="0" w:color="auto"/>
              <w:right w:val="nil"/>
            </w:tcBorders>
            <w:shd w:val="clear" w:color="auto" w:fill="auto"/>
            <w:noWrap/>
            <w:vAlign w:val="bottom"/>
            <w:hideMark/>
          </w:tcPr>
          <w:p w14:paraId="5BF6911B"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0.480</w:t>
            </w:r>
          </w:p>
        </w:tc>
        <w:tc>
          <w:tcPr>
            <w:tcW w:w="1273" w:type="dxa"/>
            <w:tcBorders>
              <w:top w:val="nil"/>
              <w:left w:val="nil"/>
              <w:bottom w:val="single" w:sz="4" w:space="0" w:color="auto"/>
              <w:right w:val="nil"/>
            </w:tcBorders>
            <w:shd w:val="clear" w:color="auto" w:fill="auto"/>
            <w:noWrap/>
            <w:vAlign w:val="bottom"/>
            <w:hideMark/>
          </w:tcPr>
          <w:p w14:paraId="1D29AF33"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0.489</w:t>
            </w:r>
          </w:p>
        </w:tc>
        <w:tc>
          <w:tcPr>
            <w:tcW w:w="1887" w:type="dxa"/>
            <w:tcBorders>
              <w:top w:val="nil"/>
              <w:left w:val="nil"/>
              <w:bottom w:val="single" w:sz="4" w:space="0" w:color="auto"/>
              <w:right w:val="nil"/>
            </w:tcBorders>
            <w:shd w:val="clear" w:color="auto" w:fill="auto"/>
            <w:noWrap/>
            <w:vAlign w:val="bottom"/>
            <w:hideMark/>
          </w:tcPr>
          <w:p w14:paraId="6332EAB4"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0.655</w:t>
            </w:r>
          </w:p>
        </w:tc>
        <w:tc>
          <w:tcPr>
            <w:tcW w:w="1368" w:type="dxa"/>
            <w:tcBorders>
              <w:top w:val="nil"/>
              <w:left w:val="nil"/>
              <w:bottom w:val="single" w:sz="4" w:space="0" w:color="auto"/>
              <w:right w:val="nil"/>
            </w:tcBorders>
            <w:shd w:val="clear" w:color="auto" w:fill="auto"/>
            <w:noWrap/>
            <w:vAlign w:val="bottom"/>
            <w:hideMark/>
          </w:tcPr>
          <w:p w14:paraId="3362D78E"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0.559</w:t>
            </w:r>
          </w:p>
        </w:tc>
        <w:tc>
          <w:tcPr>
            <w:tcW w:w="1368" w:type="dxa"/>
            <w:tcBorders>
              <w:top w:val="nil"/>
              <w:left w:val="nil"/>
              <w:bottom w:val="single" w:sz="4" w:space="0" w:color="auto"/>
              <w:right w:val="nil"/>
            </w:tcBorders>
            <w:shd w:val="clear" w:color="auto" w:fill="auto"/>
            <w:noWrap/>
            <w:vAlign w:val="bottom"/>
            <w:hideMark/>
          </w:tcPr>
          <w:p w14:paraId="71F42618"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0.546</w:t>
            </w:r>
          </w:p>
        </w:tc>
      </w:tr>
    </w:tbl>
    <w:p w14:paraId="77903409" w14:textId="78292365" w:rsidR="00873245" w:rsidRDefault="00D3095C" w:rsidP="00873245">
      <w:pPr>
        <w:spacing w:after="0" w:line="240" w:lineRule="auto"/>
        <w:ind w:right="296"/>
        <w:jc w:val="both"/>
        <w:rPr>
          <w:i/>
          <w:sz w:val="20"/>
          <w:szCs w:val="20"/>
        </w:rPr>
      </w:pPr>
      <w:r w:rsidRPr="00873245">
        <w:rPr>
          <w:i/>
          <w:sz w:val="20"/>
          <w:szCs w:val="20"/>
          <w:lang w:val="en-US"/>
        </w:rPr>
        <w:t>Notes</w:t>
      </w:r>
      <w:r w:rsidRPr="003E41BA">
        <w:rPr>
          <w:sz w:val="20"/>
          <w:szCs w:val="20"/>
          <w:lang w:val="en-US"/>
        </w:rPr>
        <w:t xml:space="preserve">: </w:t>
      </w:r>
      <w:r w:rsidR="001B2029">
        <w:rPr>
          <w:sz w:val="20"/>
          <w:szCs w:val="20"/>
        </w:rPr>
        <w:t>*** p&lt;0.01, **</w:t>
      </w:r>
      <w:r w:rsidR="004E77C4">
        <w:rPr>
          <w:sz w:val="20"/>
          <w:szCs w:val="20"/>
        </w:rPr>
        <w:t xml:space="preserve"> </w:t>
      </w:r>
      <w:r w:rsidR="001B2029">
        <w:rPr>
          <w:sz w:val="20"/>
          <w:szCs w:val="20"/>
        </w:rPr>
        <w:t>p&lt;0.05, * p&lt;0.10</w:t>
      </w:r>
      <w:r w:rsidRPr="00873245">
        <w:rPr>
          <w:i/>
          <w:sz w:val="20"/>
          <w:szCs w:val="20"/>
        </w:rPr>
        <w:t xml:space="preserve"> </w:t>
      </w:r>
    </w:p>
    <w:p w14:paraId="7229354D" w14:textId="3500BB84" w:rsidR="00D3095C" w:rsidRPr="00873245" w:rsidRDefault="00D3095C" w:rsidP="00873245">
      <w:pPr>
        <w:spacing w:after="0" w:line="240" w:lineRule="auto"/>
        <w:ind w:right="296"/>
        <w:jc w:val="both"/>
        <w:rPr>
          <w:sz w:val="20"/>
          <w:szCs w:val="20"/>
          <w:lang w:val="en-US"/>
        </w:rPr>
      </w:pPr>
      <w:r w:rsidRPr="00873245">
        <w:rPr>
          <w:sz w:val="20"/>
          <w:szCs w:val="20"/>
          <w:lang w:val="en-US"/>
        </w:rPr>
        <w:t>Data is a sample of brothers linked from Ellis Island records to the 1940 Census. The number of observations change</w:t>
      </w:r>
      <w:r w:rsidR="00532163">
        <w:rPr>
          <w:sz w:val="20"/>
          <w:szCs w:val="20"/>
          <w:lang w:val="en-US"/>
        </w:rPr>
        <w:t>s</w:t>
      </w:r>
      <w:r w:rsidRPr="00873245">
        <w:rPr>
          <w:sz w:val="20"/>
          <w:szCs w:val="20"/>
          <w:lang w:val="en-US"/>
        </w:rPr>
        <w:t xml:space="preserve"> across columns because only wage workers are included in the third column, and those who have missing information from the self-employed category are dropped in the fourth column. The excluded group is arrivals at age zero and one. Brothers fixed effects are included in each column. Standard errors are clustered by household.</w:t>
      </w:r>
    </w:p>
    <w:p w14:paraId="31EECAE0" w14:textId="77777777" w:rsidR="003E41BA" w:rsidRPr="00873245" w:rsidRDefault="003E41BA" w:rsidP="003E41BA">
      <w:pPr>
        <w:spacing w:line="240" w:lineRule="auto"/>
        <w:ind w:right="206"/>
        <w:jc w:val="both"/>
        <w:rPr>
          <w:sz w:val="20"/>
          <w:szCs w:val="20"/>
          <w:lang w:val="en-US"/>
        </w:rPr>
      </w:pPr>
      <w:r w:rsidRPr="003E41BA">
        <w:rPr>
          <w:i/>
          <w:sz w:val="20"/>
          <w:szCs w:val="20"/>
          <w:lang w:val="en-US"/>
        </w:rPr>
        <w:t>Source</w:t>
      </w:r>
      <w:r>
        <w:rPr>
          <w:sz w:val="20"/>
          <w:szCs w:val="20"/>
          <w:lang w:val="en-US"/>
        </w:rPr>
        <w:t>: See the text of the main document.</w:t>
      </w:r>
    </w:p>
    <w:p w14:paraId="30E9CF9D" w14:textId="77777777" w:rsidR="00D3095C" w:rsidRPr="00873245" w:rsidRDefault="00D3095C" w:rsidP="00D3095C">
      <w:pPr>
        <w:spacing w:line="480" w:lineRule="auto"/>
        <w:rPr>
          <w:sz w:val="20"/>
          <w:szCs w:val="20"/>
          <w:lang w:val="en-US"/>
        </w:rPr>
      </w:pPr>
    </w:p>
    <w:p w14:paraId="14CE8484" w14:textId="77777777" w:rsidR="00D3095C" w:rsidRPr="00873245" w:rsidRDefault="00D3095C" w:rsidP="00D3095C">
      <w:pPr>
        <w:spacing w:line="480" w:lineRule="auto"/>
        <w:rPr>
          <w:sz w:val="20"/>
          <w:szCs w:val="20"/>
          <w:lang w:val="en-US"/>
        </w:rPr>
      </w:pPr>
    </w:p>
    <w:p w14:paraId="51BE848F" w14:textId="77777777" w:rsidR="00D3095C" w:rsidRPr="00873245" w:rsidRDefault="00D3095C" w:rsidP="00D3095C">
      <w:pPr>
        <w:spacing w:line="480" w:lineRule="auto"/>
        <w:rPr>
          <w:sz w:val="20"/>
          <w:szCs w:val="20"/>
          <w:lang w:val="en-US"/>
        </w:rPr>
      </w:pPr>
    </w:p>
    <w:p w14:paraId="14F03C2A" w14:textId="77777777" w:rsidR="00D3095C" w:rsidRPr="00873245" w:rsidRDefault="00D3095C" w:rsidP="00D3095C">
      <w:pPr>
        <w:spacing w:line="480" w:lineRule="auto"/>
        <w:rPr>
          <w:sz w:val="20"/>
          <w:szCs w:val="20"/>
          <w:lang w:val="en-US"/>
        </w:rPr>
      </w:pPr>
    </w:p>
    <w:p w14:paraId="5F40E568" w14:textId="77777777" w:rsidR="00D3095C" w:rsidRPr="00873245" w:rsidRDefault="00D3095C" w:rsidP="00D3095C">
      <w:pPr>
        <w:spacing w:line="480" w:lineRule="auto"/>
        <w:rPr>
          <w:sz w:val="20"/>
          <w:szCs w:val="20"/>
          <w:lang w:val="en-US"/>
        </w:rPr>
      </w:pPr>
    </w:p>
    <w:p w14:paraId="57ADB1ED" w14:textId="77777777" w:rsidR="00D3095C" w:rsidRPr="00873245" w:rsidRDefault="00D3095C" w:rsidP="00D3095C">
      <w:pPr>
        <w:spacing w:line="480" w:lineRule="auto"/>
        <w:rPr>
          <w:sz w:val="20"/>
          <w:szCs w:val="20"/>
          <w:lang w:val="en-US"/>
        </w:rPr>
      </w:pPr>
    </w:p>
    <w:p w14:paraId="3D8FC78F" w14:textId="77777777" w:rsidR="003E41BA" w:rsidRDefault="003E41BA">
      <w:pPr>
        <w:rPr>
          <w:sz w:val="20"/>
          <w:szCs w:val="20"/>
          <w:lang w:val="en-US"/>
        </w:rPr>
      </w:pPr>
      <w:r>
        <w:rPr>
          <w:sz w:val="20"/>
          <w:szCs w:val="20"/>
          <w:lang w:val="en-US"/>
        </w:rPr>
        <w:br w:type="page"/>
      </w:r>
    </w:p>
    <w:p w14:paraId="4FE79975" w14:textId="77777777" w:rsidR="00D3095C" w:rsidRPr="00873245" w:rsidRDefault="00D3095C" w:rsidP="00D3095C">
      <w:pPr>
        <w:spacing w:line="480" w:lineRule="auto"/>
        <w:rPr>
          <w:sz w:val="20"/>
          <w:szCs w:val="20"/>
          <w:lang w:val="en-US"/>
        </w:rPr>
      </w:pPr>
    </w:p>
    <w:p w14:paraId="02F6F58C" w14:textId="77777777" w:rsidR="001B2029" w:rsidRDefault="001B2029" w:rsidP="001B2029">
      <w:pPr>
        <w:spacing w:after="0" w:line="240" w:lineRule="auto"/>
        <w:jc w:val="center"/>
        <w:outlineLvl w:val="0"/>
        <w:rPr>
          <w:sz w:val="20"/>
          <w:szCs w:val="20"/>
          <w:lang w:val="en-US"/>
        </w:rPr>
      </w:pPr>
      <w:r>
        <w:rPr>
          <w:sz w:val="20"/>
          <w:szCs w:val="20"/>
          <w:lang w:val="en-US"/>
        </w:rPr>
        <w:t>T</w:t>
      </w:r>
      <w:r w:rsidRPr="001B2029">
        <w:rPr>
          <w:smallCaps/>
          <w:sz w:val="20"/>
          <w:szCs w:val="20"/>
          <w:lang w:val="en-US"/>
        </w:rPr>
        <w:t>able</w:t>
      </w:r>
      <w:r>
        <w:rPr>
          <w:sz w:val="20"/>
          <w:szCs w:val="20"/>
          <w:lang w:val="en-US"/>
        </w:rPr>
        <w:t xml:space="preserve"> A4</w:t>
      </w:r>
    </w:p>
    <w:p w14:paraId="5736BFBE" w14:textId="77777777" w:rsidR="00D3095C" w:rsidRPr="00873245" w:rsidRDefault="001B2029" w:rsidP="001B2029">
      <w:pPr>
        <w:spacing w:after="0" w:line="240" w:lineRule="auto"/>
        <w:jc w:val="center"/>
        <w:outlineLvl w:val="0"/>
        <w:rPr>
          <w:sz w:val="20"/>
          <w:szCs w:val="20"/>
          <w:lang w:val="en-US"/>
        </w:rPr>
      </w:pPr>
      <w:r w:rsidRPr="00873245">
        <w:rPr>
          <w:sz w:val="20"/>
          <w:szCs w:val="20"/>
          <w:lang w:val="en-US"/>
        </w:rPr>
        <w:t>EFFECT OF AGE AT ARRIVAL ON HOME OWNERSHIP AND LOCATION</w:t>
      </w:r>
    </w:p>
    <w:tbl>
      <w:tblPr>
        <w:tblW w:w="7718" w:type="dxa"/>
        <w:tblLook w:val="04A0" w:firstRow="1" w:lastRow="0" w:firstColumn="1" w:lastColumn="0" w:noHBand="0" w:noVBand="1"/>
      </w:tblPr>
      <w:tblGrid>
        <w:gridCol w:w="1680"/>
        <w:gridCol w:w="1173"/>
        <w:gridCol w:w="1948"/>
        <w:gridCol w:w="1173"/>
        <w:gridCol w:w="1744"/>
      </w:tblGrid>
      <w:tr w:rsidR="00D3095C" w:rsidRPr="00873245" w14:paraId="7BF0AFC0" w14:textId="77777777" w:rsidTr="00C315D4">
        <w:trPr>
          <w:trHeight w:val="275"/>
        </w:trPr>
        <w:tc>
          <w:tcPr>
            <w:tcW w:w="1680" w:type="dxa"/>
            <w:tcBorders>
              <w:top w:val="double" w:sz="6" w:space="0" w:color="auto"/>
              <w:left w:val="nil"/>
              <w:bottom w:val="nil"/>
              <w:right w:val="nil"/>
            </w:tcBorders>
            <w:shd w:val="clear" w:color="auto" w:fill="auto"/>
            <w:noWrap/>
            <w:vAlign w:val="bottom"/>
            <w:hideMark/>
          </w:tcPr>
          <w:p w14:paraId="6A66CB97" w14:textId="77777777" w:rsidR="00D3095C" w:rsidRPr="00873245" w:rsidRDefault="00D3095C" w:rsidP="00C315D4">
            <w:pPr>
              <w:spacing w:after="0" w:line="240" w:lineRule="auto"/>
              <w:rPr>
                <w:rFonts w:eastAsia="Times New Roman"/>
                <w:sz w:val="20"/>
                <w:szCs w:val="20"/>
                <w:lang w:val="en-US" w:eastAsia="en-AU"/>
              </w:rPr>
            </w:pPr>
            <w:r w:rsidRPr="00873245">
              <w:rPr>
                <w:rFonts w:eastAsia="Times New Roman"/>
                <w:sz w:val="20"/>
                <w:szCs w:val="20"/>
                <w:lang w:val="en-US" w:eastAsia="en-AU"/>
              </w:rPr>
              <w:t> </w:t>
            </w:r>
          </w:p>
        </w:tc>
        <w:tc>
          <w:tcPr>
            <w:tcW w:w="1173" w:type="dxa"/>
            <w:tcBorders>
              <w:top w:val="double" w:sz="6" w:space="0" w:color="auto"/>
              <w:left w:val="nil"/>
              <w:bottom w:val="nil"/>
              <w:right w:val="nil"/>
            </w:tcBorders>
            <w:shd w:val="clear" w:color="auto" w:fill="auto"/>
            <w:noWrap/>
            <w:vAlign w:val="bottom"/>
            <w:hideMark/>
          </w:tcPr>
          <w:p w14:paraId="049D6276"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 xml:space="preserve">Own </w:t>
            </w:r>
            <w:r w:rsidR="001B2029" w:rsidRPr="00873245">
              <w:rPr>
                <w:rFonts w:eastAsia="Times New Roman"/>
                <w:sz w:val="20"/>
                <w:szCs w:val="20"/>
                <w:lang w:val="en-US" w:eastAsia="en-AU"/>
              </w:rPr>
              <w:t>Hous</w:t>
            </w:r>
            <w:r w:rsidRPr="00873245">
              <w:rPr>
                <w:rFonts w:eastAsia="Times New Roman"/>
                <w:sz w:val="20"/>
                <w:szCs w:val="20"/>
                <w:lang w:val="en-US" w:eastAsia="en-AU"/>
              </w:rPr>
              <w:t>e</w:t>
            </w:r>
          </w:p>
        </w:tc>
        <w:tc>
          <w:tcPr>
            <w:tcW w:w="1948" w:type="dxa"/>
            <w:tcBorders>
              <w:top w:val="double" w:sz="6" w:space="0" w:color="auto"/>
              <w:left w:val="nil"/>
              <w:bottom w:val="nil"/>
              <w:right w:val="nil"/>
            </w:tcBorders>
            <w:shd w:val="clear" w:color="auto" w:fill="auto"/>
            <w:noWrap/>
            <w:vAlign w:val="bottom"/>
            <w:hideMark/>
          </w:tcPr>
          <w:p w14:paraId="24D6ECFC"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 xml:space="preserve">Log(Value of </w:t>
            </w:r>
            <w:r w:rsidR="001B2029" w:rsidRPr="00873245">
              <w:rPr>
                <w:rFonts w:eastAsia="Times New Roman"/>
                <w:sz w:val="20"/>
                <w:szCs w:val="20"/>
                <w:lang w:val="en-US" w:eastAsia="en-AU"/>
              </w:rPr>
              <w:t>H</w:t>
            </w:r>
            <w:r w:rsidRPr="00873245">
              <w:rPr>
                <w:rFonts w:eastAsia="Times New Roman"/>
                <w:sz w:val="20"/>
                <w:szCs w:val="20"/>
                <w:lang w:val="en-US" w:eastAsia="en-AU"/>
              </w:rPr>
              <w:t>ouse)</w:t>
            </w:r>
          </w:p>
        </w:tc>
        <w:tc>
          <w:tcPr>
            <w:tcW w:w="1173" w:type="dxa"/>
            <w:tcBorders>
              <w:top w:val="double" w:sz="6" w:space="0" w:color="auto"/>
              <w:left w:val="nil"/>
              <w:bottom w:val="nil"/>
              <w:right w:val="nil"/>
            </w:tcBorders>
            <w:shd w:val="clear" w:color="auto" w:fill="auto"/>
            <w:noWrap/>
            <w:vAlign w:val="bottom"/>
            <w:hideMark/>
          </w:tcPr>
          <w:p w14:paraId="644E4827"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Urban</w:t>
            </w:r>
          </w:p>
        </w:tc>
        <w:tc>
          <w:tcPr>
            <w:tcW w:w="1744" w:type="dxa"/>
            <w:tcBorders>
              <w:top w:val="double" w:sz="6" w:space="0" w:color="auto"/>
              <w:left w:val="nil"/>
              <w:bottom w:val="nil"/>
              <w:right w:val="nil"/>
            </w:tcBorders>
            <w:shd w:val="clear" w:color="auto" w:fill="auto"/>
            <w:noWrap/>
            <w:vAlign w:val="bottom"/>
            <w:hideMark/>
          </w:tcPr>
          <w:p w14:paraId="2A32DA62"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Urban Population</w:t>
            </w:r>
          </w:p>
        </w:tc>
      </w:tr>
      <w:tr w:rsidR="00D3095C" w:rsidRPr="00873245" w14:paraId="58F2BCEC" w14:textId="77777777" w:rsidTr="00C315D4">
        <w:trPr>
          <w:trHeight w:val="262"/>
        </w:trPr>
        <w:tc>
          <w:tcPr>
            <w:tcW w:w="1680" w:type="dxa"/>
            <w:tcBorders>
              <w:top w:val="single" w:sz="4" w:space="0" w:color="auto"/>
              <w:left w:val="nil"/>
              <w:bottom w:val="nil"/>
              <w:right w:val="nil"/>
            </w:tcBorders>
            <w:shd w:val="clear" w:color="auto" w:fill="auto"/>
            <w:noWrap/>
            <w:vAlign w:val="bottom"/>
            <w:hideMark/>
          </w:tcPr>
          <w:p w14:paraId="5B9343E5" w14:textId="77777777" w:rsidR="00D3095C" w:rsidRPr="001B2029" w:rsidRDefault="00D3095C" w:rsidP="00C315D4">
            <w:pPr>
              <w:spacing w:after="0" w:line="240" w:lineRule="auto"/>
              <w:rPr>
                <w:rFonts w:eastAsia="Times New Roman"/>
                <w:iCs/>
                <w:sz w:val="20"/>
                <w:szCs w:val="20"/>
                <w:lang w:val="en-US" w:eastAsia="en-AU"/>
              </w:rPr>
            </w:pPr>
            <w:r w:rsidRPr="001B2029">
              <w:rPr>
                <w:rFonts w:eastAsia="Times New Roman"/>
                <w:iCs/>
                <w:sz w:val="20"/>
                <w:szCs w:val="20"/>
                <w:lang w:val="en-US" w:eastAsia="en-AU"/>
              </w:rPr>
              <w:t xml:space="preserve">Age at </w:t>
            </w:r>
            <w:r w:rsidR="00323603" w:rsidRPr="001B2029">
              <w:rPr>
                <w:rFonts w:eastAsia="Times New Roman"/>
                <w:iCs/>
                <w:sz w:val="20"/>
                <w:szCs w:val="20"/>
                <w:lang w:val="en-US" w:eastAsia="en-AU"/>
              </w:rPr>
              <w:t>arrival</w:t>
            </w:r>
          </w:p>
        </w:tc>
        <w:tc>
          <w:tcPr>
            <w:tcW w:w="1173" w:type="dxa"/>
            <w:tcBorders>
              <w:top w:val="single" w:sz="4" w:space="0" w:color="auto"/>
              <w:left w:val="nil"/>
              <w:bottom w:val="nil"/>
              <w:right w:val="nil"/>
            </w:tcBorders>
            <w:shd w:val="clear" w:color="auto" w:fill="auto"/>
            <w:noWrap/>
            <w:vAlign w:val="bottom"/>
            <w:hideMark/>
          </w:tcPr>
          <w:p w14:paraId="3BA09ECE"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 </w:t>
            </w:r>
          </w:p>
        </w:tc>
        <w:tc>
          <w:tcPr>
            <w:tcW w:w="1948" w:type="dxa"/>
            <w:tcBorders>
              <w:top w:val="single" w:sz="4" w:space="0" w:color="auto"/>
              <w:left w:val="nil"/>
              <w:bottom w:val="nil"/>
              <w:right w:val="nil"/>
            </w:tcBorders>
            <w:shd w:val="clear" w:color="auto" w:fill="auto"/>
            <w:noWrap/>
            <w:vAlign w:val="bottom"/>
            <w:hideMark/>
          </w:tcPr>
          <w:p w14:paraId="1BF90CEB"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 </w:t>
            </w:r>
          </w:p>
        </w:tc>
        <w:tc>
          <w:tcPr>
            <w:tcW w:w="1173" w:type="dxa"/>
            <w:tcBorders>
              <w:top w:val="single" w:sz="4" w:space="0" w:color="auto"/>
              <w:left w:val="nil"/>
              <w:bottom w:val="nil"/>
              <w:right w:val="nil"/>
            </w:tcBorders>
            <w:shd w:val="clear" w:color="auto" w:fill="auto"/>
            <w:noWrap/>
            <w:vAlign w:val="bottom"/>
            <w:hideMark/>
          </w:tcPr>
          <w:p w14:paraId="3C71632C"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 </w:t>
            </w:r>
          </w:p>
        </w:tc>
        <w:tc>
          <w:tcPr>
            <w:tcW w:w="1744" w:type="dxa"/>
            <w:tcBorders>
              <w:top w:val="single" w:sz="4" w:space="0" w:color="auto"/>
              <w:left w:val="nil"/>
              <w:bottom w:val="nil"/>
              <w:right w:val="nil"/>
            </w:tcBorders>
            <w:shd w:val="clear" w:color="auto" w:fill="auto"/>
            <w:noWrap/>
            <w:vAlign w:val="bottom"/>
            <w:hideMark/>
          </w:tcPr>
          <w:p w14:paraId="64F6539E"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 </w:t>
            </w:r>
          </w:p>
        </w:tc>
      </w:tr>
      <w:tr w:rsidR="00D3095C" w:rsidRPr="00873245" w14:paraId="583E7492" w14:textId="77777777" w:rsidTr="00C315D4">
        <w:trPr>
          <w:trHeight w:val="262"/>
        </w:trPr>
        <w:tc>
          <w:tcPr>
            <w:tcW w:w="1680" w:type="dxa"/>
            <w:tcBorders>
              <w:top w:val="nil"/>
              <w:left w:val="nil"/>
              <w:bottom w:val="nil"/>
              <w:right w:val="nil"/>
            </w:tcBorders>
            <w:shd w:val="clear" w:color="auto" w:fill="auto"/>
            <w:noWrap/>
            <w:vAlign w:val="bottom"/>
            <w:hideMark/>
          </w:tcPr>
          <w:p w14:paraId="7346927B" w14:textId="77777777" w:rsidR="00D3095C" w:rsidRPr="00873245" w:rsidRDefault="003E41BA" w:rsidP="00C315D4">
            <w:pPr>
              <w:spacing w:after="0" w:line="240" w:lineRule="auto"/>
              <w:rPr>
                <w:rFonts w:eastAsia="Times New Roman"/>
                <w:sz w:val="20"/>
                <w:szCs w:val="20"/>
                <w:lang w:val="en-US" w:eastAsia="en-AU"/>
              </w:rPr>
            </w:pPr>
            <w:r>
              <w:rPr>
                <w:rFonts w:eastAsia="Times New Roman"/>
                <w:sz w:val="20"/>
                <w:szCs w:val="20"/>
                <w:lang w:val="en-US"/>
              </w:rPr>
              <w:t> </w:t>
            </w:r>
            <w:r w:rsidR="00D3095C" w:rsidRPr="00873245">
              <w:rPr>
                <w:rFonts w:eastAsia="Times New Roman"/>
                <w:sz w:val="20"/>
                <w:szCs w:val="20"/>
                <w:lang w:val="en-US" w:eastAsia="en-AU"/>
              </w:rPr>
              <w:t>2 to 3</w:t>
            </w:r>
          </w:p>
        </w:tc>
        <w:tc>
          <w:tcPr>
            <w:tcW w:w="1173" w:type="dxa"/>
            <w:tcBorders>
              <w:top w:val="nil"/>
              <w:left w:val="nil"/>
              <w:bottom w:val="nil"/>
              <w:right w:val="nil"/>
            </w:tcBorders>
            <w:shd w:val="clear" w:color="auto" w:fill="auto"/>
            <w:noWrap/>
            <w:vAlign w:val="bottom"/>
            <w:hideMark/>
          </w:tcPr>
          <w:p w14:paraId="756E7656"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0.00106</w:t>
            </w:r>
          </w:p>
        </w:tc>
        <w:tc>
          <w:tcPr>
            <w:tcW w:w="1948" w:type="dxa"/>
            <w:tcBorders>
              <w:top w:val="nil"/>
              <w:left w:val="nil"/>
              <w:bottom w:val="nil"/>
              <w:right w:val="nil"/>
            </w:tcBorders>
            <w:shd w:val="clear" w:color="auto" w:fill="auto"/>
            <w:noWrap/>
            <w:vAlign w:val="bottom"/>
            <w:hideMark/>
          </w:tcPr>
          <w:p w14:paraId="29BEB29C" w14:textId="77777777" w:rsidR="00D3095C" w:rsidRPr="00873245" w:rsidRDefault="001B2029"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0.00147</w:t>
            </w:r>
          </w:p>
        </w:tc>
        <w:tc>
          <w:tcPr>
            <w:tcW w:w="1173" w:type="dxa"/>
            <w:tcBorders>
              <w:top w:val="nil"/>
              <w:left w:val="nil"/>
              <w:bottom w:val="nil"/>
              <w:right w:val="nil"/>
            </w:tcBorders>
            <w:shd w:val="clear" w:color="auto" w:fill="auto"/>
            <w:noWrap/>
            <w:vAlign w:val="bottom"/>
            <w:hideMark/>
          </w:tcPr>
          <w:p w14:paraId="13D6DDC5" w14:textId="77777777" w:rsidR="00D3095C" w:rsidRPr="00873245" w:rsidRDefault="001B2029"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0.00870</w:t>
            </w:r>
          </w:p>
        </w:tc>
        <w:tc>
          <w:tcPr>
            <w:tcW w:w="1744" w:type="dxa"/>
            <w:tcBorders>
              <w:top w:val="nil"/>
              <w:left w:val="nil"/>
              <w:bottom w:val="nil"/>
              <w:right w:val="nil"/>
            </w:tcBorders>
            <w:shd w:val="clear" w:color="auto" w:fill="auto"/>
            <w:noWrap/>
            <w:vAlign w:val="bottom"/>
            <w:hideMark/>
          </w:tcPr>
          <w:p w14:paraId="350692E7"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281.8</w:t>
            </w:r>
          </w:p>
        </w:tc>
      </w:tr>
      <w:tr w:rsidR="00D3095C" w:rsidRPr="00873245" w14:paraId="7A2D8935" w14:textId="77777777" w:rsidTr="00C315D4">
        <w:trPr>
          <w:trHeight w:val="262"/>
        </w:trPr>
        <w:tc>
          <w:tcPr>
            <w:tcW w:w="1680" w:type="dxa"/>
            <w:tcBorders>
              <w:top w:val="nil"/>
              <w:left w:val="nil"/>
              <w:bottom w:val="nil"/>
              <w:right w:val="nil"/>
            </w:tcBorders>
            <w:shd w:val="clear" w:color="auto" w:fill="auto"/>
            <w:noWrap/>
            <w:vAlign w:val="bottom"/>
            <w:hideMark/>
          </w:tcPr>
          <w:p w14:paraId="6F0AD7E8" w14:textId="77777777" w:rsidR="00D3095C" w:rsidRPr="00873245" w:rsidRDefault="00D3095C" w:rsidP="00C315D4">
            <w:pPr>
              <w:spacing w:after="0" w:line="240" w:lineRule="auto"/>
              <w:jc w:val="center"/>
              <w:rPr>
                <w:rFonts w:eastAsia="Times New Roman"/>
                <w:sz w:val="20"/>
                <w:szCs w:val="20"/>
                <w:lang w:val="en-US" w:eastAsia="en-AU"/>
              </w:rPr>
            </w:pPr>
          </w:p>
        </w:tc>
        <w:tc>
          <w:tcPr>
            <w:tcW w:w="1173" w:type="dxa"/>
            <w:tcBorders>
              <w:top w:val="nil"/>
              <w:left w:val="nil"/>
              <w:bottom w:val="nil"/>
              <w:right w:val="nil"/>
            </w:tcBorders>
            <w:shd w:val="clear" w:color="auto" w:fill="auto"/>
            <w:noWrap/>
            <w:vAlign w:val="bottom"/>
            <w:hideMark/>
          </w:tcPr>
          <w:p w14:paraId="0E09DB71"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(0.0179)</w:t>
            </w:r>
          </w:p>
        </w:tc>
        <w:tc>
          <w:tcPr>
            <w:tcW w:w="1948" w:type="dxa"/>
            <w:tcBorders>
              <w:top w:val="nil"/>
              <w:left w:val="nil"/>
              <w:bottom w:val="nil"/>
              <w:right w:val="nil"/>
            </w:tcBorders>
            <w:shd w:val="clear" w:color="auto" w:fill="auto"/>
            <w:noWrap/>
            <w:vAlign w:val="bottom"/>
            <w:hideMark/>
          </w:tcPr>
          <w:p w14:paraId="2B3430C7"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(0.117)</w:t>
            </w:r>
          </w:p>
        </w:tc>
        <w:tc>
          <w:tcPr>
            <w:tcW w:w="1173" w:type="dxa"/>
            <w:tcBorders>
              <w:top w:val="nil"/>
              <w:left w:val="nil"/>
              <w:bottom w:val="nil"/>
              <w:right w:val="nil"/>
            </w:tcBorders>
            <w:shd w:val="clear" w:color="auto" w:fill="auto"/>
            <w:noWrap/>
            <w:vAlign w:val="bottom"/>
            <w:hideMark/>
          </w:tcPr>
          <w:p w14:paraId="0C401B03"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(0.0130)</w:t>
            </w:r>
          </w:p>
        </w:tc>
        <w:tc>
          <w:tcPr>
            <w:tcW w:w="1744" w:type="dxa"/>
            <w:tcBorders>
              <w:top w:val="nil"/>
              <w:left w:val="nil"/>
              <w:bottom w:val="nil"/>
              <w:right w:val="nil"/>
            </w:tcBorders>
            <w:shd w:val="clear" w:color="auto" w:fill="auto"/>
            <w:noWrap/>
            <w:vAlign w:val="bottom"/>
            <w:hideMark/>
          </w:tcPr>
          <w:p w14:paraId="1258F7F7"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(318.3)</w:t>
            </w:r>
          </w:p>
        </w:tc>
      </w:tr>
      <w:tr w:rsidR="00D3095C" w:rsidRPr="00873245" w14:paraId="391A8636" w14:textId="77777777" w:rsidTr="00C315D4">
        <w:trPr>
          <w:trHeight w:val="262"/>
        </w:trPr>
        <w:tc>
          <w:tcPr>
            <w:tcW w:w="1680" w:type="dxa"/>
            <w:tcBorders>
              <w:top w:val="nil"/>
              <w:left w:val="nil"/>
              <w:bottom w:val="nil"/>
              <w:right w:val="nil"/>
            </w:tcBorders>
            <w:shd w:val="clear" w:color="auto" w:fill="auto"/>
            <w:noWrap/>
            <w:vAlign w:val="bottom"/>
            <w:hideMark/>
          </w:tcPr>
          <w:p w14:paraId="3FF5A539" w14:textId="77777777" w:rsidR="00D3095C" w:rsidRPr="00873245" w:rsidRDefault="003E41BA" w:rsidP="00C315D4">
            <w:pPr>
              <w:spacing w:after="0" w:line="240" w:lineRule="auto"/>
              <w:rPr>
                <w:rFonts w:eastAsia="Times New Roman"/>
                <w:sz w:val="20"/>
                <w:szCs w:val="20"/>
                <w:lang w:val="en-US" w:eastAsia="en-AU"/>
              </w:rPr>
            </w:pPr>
            <w:r>
              <w:rPr>
                <w:rFonts w:eastAsia="Times New Roman"/>
                <w:sz w:val="20"/>
                <w:szCs w:val="20"/>
                <w:lang w:val="en-US"/>
              </w:rPr>
              <w:t> </w:t>
            </w:r>
            <w:r w:rsidR="00D3095C" w:rsidRPr="00873245">
              <w:rPr>
                <w:rFonts w:eastAsia="Times New Roman"/>
                <w:sz w:val="20"/>
                <w:szCs w:val="20"/>
                <w:lang w:val="en-US" w:eastAsia="en-AU"/>
              </w:rPr>
              <w:t>4 to 5</w:t>
            </w:r>
          </w:p>
        </w:tc>
        <w:tc>
          <w:tcPr>
            <w:tcW w:w="1173" w:type="dxa"/>
            <w:tcBorders>
              <w:top w:val="nil"/>
              <w:left w:val="nil"/>
              <w:bottom w:val="nil"/>
              <w:right w:val="nil"/>
            </w:tcBorders>
            <w:shd w:val="clear" w:color="auto" w:fill="auto"/>
            <w:noWrap/>
            <w:vAlign w:val="bottom"/>
            <w:hideMark/>
          </w:tcPr>
          <w:p w14:paraId="4DD055FF"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0.0102</w:t>
            </w:r>
          </w:p>
        </w:tc>
        <w:tc>
          <w:tcPr>
            <w:tcW w:w="1948" w:type="dxa"/>
            <w:tcBorders>
              <w:top w:val="nil"/>
              <w:left w:val="nil"/>
              <w:bottom w:val="nil"/>
              <w:right w:val="nil"/>
            </w:tcBorders>
            <w:shd w:val="clear" w:color="auto" w:fill="auto"/>
            <w:noWrap/>
            <w:vAlign w:val="bottom"/>
            <w:hideMark/>
          </w:tcPr>
          <w:p w14:paraId="4C7FECC1"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0.00106</w:t>
            </w:r>
          </w:p>
        </w:tc>
        <w:tc>
          <w:tcPr>
            <w:tcW w:w="1173" w:type="dxa"/>
            <w:tcBorders>
              <w:top w:val="nil"/>
              <w:left w:val="nil"/>
              <w:bottom w:val="nil"/>
              <w:right w:val="nil"/>
            </w:tcBorders>
            <w:shd w:val="clear" w:color="auto" w:fill="auto"/>
            <w:noWrap/>
            <w:vAlign w:val="bottom"/>
            <w:hideMark/>
          </w:tcPr>
          <w:p w14:paraId="62AA8F23" w14:textId="77777777" w:rsidR="00D3095C" w:rsidRPr="00873245" w:rsidRDefault="001B2029"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0.0102</w:t>
            </w:r>
          </w:p>
        </w:tc>
        <w:tc>
          <w:tcPr>
            <w:tcW w:w="1744" w:type="dxa"/>
            <w:tcBorders>
              <w:top w:val="nil"/>
              <w:left w:val="nil"/>
              <w:bottom w:val="nil"/>
              <w:right w:val="nil"/>
            </w:tcBorders>
            <w:shd w:val="clear" w:color="auto" w:fill="auto"/>
            <w:noWrap/>
            <w:vAlign w:val="bottom"/>
            <w:hideMark/>
          </w:tcPr>
          <w:p w14:paraId="4442288D"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568.7*</w:t>
            </w:r>
          </w:p>
        </w:tc>
      </w:tr>
      <w:tr w:rsidR="00D3095C" w:rsidRPr="00873245" w14:paraId="2F2E0EF3" w14:textId="77777777" w:rsidTr="00C315D4">
        <w:trPr>
          <w:trHeight w:val="262"/>
        </w:trPr>
        <w:tc>
          <w:tcPr>
            <w:tcW w:w="1680" w:type="dxa"/>
            <w:tcBorders>
              <w:top w:val="nil"/>
              <w:left w:val="nil"/>
              <w:bottom w:val="nil"/>
              <w:right w:val="nil"/>
            </w:tcBorders>
            <w:shd w:val="clear" w:color="auto" w:fill="auto"/>
            <w:noWrap/>
            <w:vAlign w:val="bottom"/>
            <w:hideMark/>
          </w:tcPr>
          <w:p w14:paraId="499B890D" w14:textId="77777777" w:rsidR="00D3095C" w:rsidRPr="00873245" w:rsidRDefault="00D3095C" w:rsidP="00C315D4">
            <w:pPr>
              <w:spacing w:after="0" w:line="240" w:lineRule="auto"/>
              <w:jc w:val="center"/>
              <w:rPr>
                <w:rFonts w:eastAsia="Times New Roman"/>
                <w:sz w:val="20"/>
                <w:szCs w:val="20"/>
                <w:lang w:val="en-US" w:eastAsia="en-AU"/>
              </w:rPr>
            </w:pPr>
          </w:p>
        </w:tc>
        <w:tc>
          <w:tcPr>
            <w:tcW w:w="1173" w:type="dxa"/>
            <w:tcBorders>
              <w:top w:val="nil"/>
              <w:left w:val="nil"/>
              <w:bottom w:val="nil"/>
              <w:right w:val="nil"/>
            </w:tcBorders>
            <w:shd w:val="clear" w:color="auto" w:fill="auto"/>
            <w:noWrap/>
            <w:vAlign w:val="bottom"/>
            <w:hideMark/>
          </w:tcPr>
          <w:p w14:paraId="6EE5A3D7"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(0.0182)</w:t>
            </w:r>
          </w:p>
        </w:tc>
        <w:tc>
          <w:tcPr>
            <w:tcW w:w="1948" w:type="dxa"/>
            <w:tcBorders>
              <w:top w:val="nil"/>
              <w:left w:val="nil"/>
              <w:bottom w:val="nil"/>
              <w:right w:val="nil"/>
            </w:tcBorders>
            <w:shd w:val="clear" w:color="auto" w:fill="auto"/>
            <w:noWrap/>
            <w:vAlign w:val="bottom"/>
            <w:hideMark/>
          </w:tcPr>
          <w:p w14:paraId="7ACB736D"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(0.120)</w:t>
            </w:r>
          </w:p>
        </w:tc>
        <w:tc>
          <w:tcPr>
            <w:tcW w:w="1173" w:type="dxa"/>
            <w:tcBorders>
              <w:top w:val="nil"/>
              <w:left w:val="nil"/>
              <w:bottom w:val="nil"/>
              <w:right w:val="nil"/>
            </w:tcBorders>
            <w:shd w:val="clear" w:color="auto" w:fill="auto"/>
            <w:noWrap/>
            <w:vAlign w:val="bottom"/>
            <w:hideMark/>
          </w:tcPr>
          <w:p w14:paraId="6A181468"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(0.0131)</w:t>
            </w:r>
          </w:p>
        </w:tc>
        <w:tc>
          <w:tcPr>
            <w:tcW w:w="1744" w:type="dxa"/>
            <w:tcBorders>
              <w:top w:val="nil"/>
              <w:left w:val="nil"/>
              <w:bottom w:val="nil"/>
              <w:right w:val="nil"/>
            </w:tcBorders>
            <w:shd w:val="clear" w:color="auto" w:fill="auto"/>
            <w:noWrap/>
            <w:vAlign w:val="bottom"/>
            <w:hideMark/>
          </w:tcPr>
          <w:p w14:paraId="38D3C4B4"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(322.0)</w:t>
            </w:r>
          </w:p>
        </w:tc>
      </w:tr>
      <w:tr w:rsidR="00D3095C" w:rsidRPr="00873245" w14:paraId="7831FCEA" w14:textId="77777777" w:rsidTr="00C315D4">
        <w:trPr>
          <w:trHeight w:val="262"/>
        </w:trPr>
        <w:tc>
          <w:tcPr>
            <w:tcW w:w="1680" w:type="dxa"/>
            <w:tcBorders>
              <w:top w:val="nil"/>
              <w:left w:val="nil"/>
              <w:bottom w:val="nil"/>
              <w:right w:val="nil"/>
            </w:tcBorders>
            <w:shd w:val="clear" w:color="auto" w:fill="auto"/>
            <w:noWrap/>
            <w:vAlign w:val="bottom"/>
            <w:hideMark/>
          </w:tcPr>
          <w:p w14:paraId="150046CA" w14:textId="77777777" w:rsidR="00D3095C" w:rsidRPr="00873245" w:rsidRDefault="003E41BA" w:rsidP="00C315D4">
            <w:pPr>
              <w:spacing w:after="0" w:line="240" w:lineRule="auto"/>
              <w:rPr>
                <w:rFonts w:eastAsia="Times New Roman"/>
                <w:sz w:val="20"/>
                <w:szCs w:val="20"/>
                <w:lang w:val="en-US" w:eastAsia="en-AU"/>
              </w:rPr>
            </w:pPr>
            <w:r>
              <w:rPr>
                <w:rFonts w:eastAsia="Times New Roman"/>
                <w:sz w:val="20"/>
                <w:szCs w:val="20"/>
                <w:lang w:val="en-US"/>
              </w:rPr>
              <w:t> </w:t>
            </w:r>
            <w:r w:rsidR="00D3095C" w:rsidRPr="00873245">
              <w:rPr>
                <w:rFonts w:eastAsia="Times New Roman"/>
                <w:sz w:val="20"/>
                <w:szCs w:val="20"/>
                <w:lang w:val="en-US" w:eastAsia="en-AU"/>
              </w:rPr>
              <w:t>6 to 7</w:t>
            </w:r>
          </w:p>
        </w:tc>
        <w:tc>
          <w:tcPr>
            <w:tcW w:w="1173" w:type="dxa"/>
            <w:tcBorders>
              <w:top w:val="nil"/>
              <w:left w:val="nil"/>
              <w:bottom w:val="nil"/>
              <w:right w:val="nil"/>
            </w:tcBorders>
            <w:shd w:val="clear" w:color="auto" w:fill="auto"/>
            <w:noWrap/>
            <w:vAlign w:val="bottom"/>
            <w:hideMark/>
          </w:tcPr>
          <w:p w14:paraId="46A863F0"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0.0116</w:t>
            </w:r>
          </w:p>
        </w:tc>
        <w:tc>
          <w:tcPr>
            <w:tcW w:w="1948" w:type="dxa"/>
            <w:tcBorders>
              <w:top w:val="nil"/>
              <w:left w:val="nil"/>
              <w:bottom w:val="nil"/>
              <w:right w:val="nil"/>
            </w:tcBorders>
            <w:shd w:val="clear" w:color="auto" w:fill="auto"/>
            <w:noWrap/>
            <w:vAlign w:val="bottom"/>
            <w:hideMark/>
          </w:tcPr>
          <w:p w14:paraId="450EBCA3" w14:textId="77777777" w:rsidR="00D3095C" w:rsidRPr="00873245" w:rsidRDefault="001B2029"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0.0261</w:t>
            </w:r>
          </w:p>
        </w:tc>
        <w:tc>
          <w:tcPr>
            <w:tcW w:w="1173" w:type="dxa"/>
            <w:tcBorders>
              <w:top w:val="nil"/>
              <w:left w:val="nil"/>
              <w:bottom w:val="nil"/>
              <w:right w:val="nil"/>
            </w:tcBorders>
            <w:shd w:val="clear" w:color="auto" w:fill="auto"/>
            <w:noWrap/>
            <w:vAlign w:val="bottom"/>
            <w:hideMark/>
          </w:tcPr>
          <w:p w14:paraId="616799DF"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0.00170</w:t>
            </w:r>
          </w:p>
        </w:tc>
        <w:tc>
          <w:tcPr>
            <w:tcW w:w="1744" w:type="dxa"/>
            <w:tcBorders>
              <w:top w:val="nil"/>
              <w:left w:val="nil"/>
              <w:bottom w:val="nil"/>
              <w:right w:val="nil"/>
            </w:tcBorders>
            <w:shd w:val="clear" w:color="auto" w:fill="auto"/>
            <w:noWrap/>
            <w:vAlign w:val="bottom"/>
            <w:hideMark/>
          </w:tcPr>
          <w:p w14:paraId="5E86E5FD"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459.4</w:t>
            </w:r>
          </w:p>
        </w:tc>
      </w:tr>
      <w:tr w:rsidR="00D3095C" w:rsidRPr="00873245" w14:paraId="15C69734" w14:textId="77777777" w:rsidTr="00C315D4">
        <w:trPr>
          <w:trHeight w:val="262"/>
        </w:trPr>
        <w:tc>
          <w:tcPr>
            <w:tcW w:w="1680" w:type="dxa"/>
            <w:tcBorders>
              <w:top w:val="nil"/>
              <w:left w:val="nil"/>
              <w:bottom w:val="nil"/>
              <w:right w:val="nil"/>
            </w:tcBorders>
            <w:shd w:val="clear" w:color="auto" w:fill="auto"/>
            <w:noWrap/>
            <w:vAlign w:val="bottom"/>
            <w:hideMark/>
          </w:tcPr>
          <w:p w14:paraId="30C08D54" w14:textId="77777777" w:rsidR="00D3095C" w:rsidRPr="00873245" w:rsidRDefault="00D3095C" w:rsidP="00C315D4">
            <w:pPr>
              <w:spacing w:after="0" w:line="240" w:lineRule="auto"/>
              <w:jc w:val="center"/>
              <w:rPr>
                <w:rFonts w:eastAsia="Times New Roman"/>
                <w:sz w:val="20"/>
                <w:szCs w:val="20"/>
                <w:lang w:val="en-US" w:eastAsia="en-AU"/>
              </w:rPr>
            </w:pPr>
          </w:p>
        </w:tc>
        <w:tc>
          <w:tcPr>
            <w:tcW w:w="1173" w:type="dxa"/>
            <w:tcBorders>
              <w:top w:val="nil"/>
              <w:left w:val="nil"/>
              <w:bottom w:val="nil"/>
              <w:right w:val="nil"/>
            </w:tcBorders>
            <w:shd w:val="clear" w:color="auto" w:fill="auto"/>
            <w:noWrap/>
            <w:vAlign w:val="bottom"/>
            <w:hideMark/>
          </w:tcPr>
          <w:p w14:paraId="65FA8DC7"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(0.0188)</w:t>
            </w:r>
          </w:p>
        </w:tc>
        <w:tc>
          <w:tcPr>
            <w:tcW w:w="1948" w:type="dxa"/>
            <w:tcBorders>
              <w:top w:val="nil"/>
              <w:left w:val="nil"/>
              <w:bottom w:val="nil"/>
              <w:right w:val="nil"/>
            </w:tcBorders>
            <w:shd w:val="clear" w:color="auto" w:fill="auto"/>
            <w:noWrap/>
            <w:vAlign w:val="bottom"/>
            <w:hideMark/>
          </w:tcPr>
          <w:p w14:paraId="581E0952"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(0.126)</w:t>
            </w:r>
          </w:p>
        </w:tc>
        <w:tc>
          <w:tcPr>
            <w:tcW w:w="1173" w:type="dxa"/>
            <w:tcBorders>
              <w:top w:val="nil"/>
              <w:left w:val="nil"/>
              <w:bottom w:val="nil"/>
              <w:right w:val="nil"/>
            </w:tcBorders>
            <w:shd w:val="clear" w:color="auto" w:fill="auto"/>
            <w:noWrap/>
            <w:vAlign w:val="bottom"/>
            <w:hideMark/>
          </w:tcPr>
          <w:p w14:paraId="13587C90"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(0.0137)</w:t>
            </w:r>
          </w:p>
        </w:tc>
        <w:tc>
          <w:tcPr>
            <w:tcW w:w="1744" w:type="dxa"/>
            <w:tcBorders>
              <w:top w:val="nil"/>
              <w:left w:val="nil"/>
              <w:bottom w:val="nil"/>
              <w:right w:val="nil"/>
            </w:tcBorders>
            <w:shd w:val="clear" w:color="auto" w:fill="auto"/>
            <w:noWrap/>
            <w:vAlign w:val="bottom"/>
            <w:hideMark/>
          </w:tcPr>
          <w:p w14:paraId="44AF57C2"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(334.9)</w:t>
            </w:r>
          </w:p>
        </w:tc>
      </w:tr>
      <w:tr w:rsidR="00D3095C" w:rsidRPr="00873245" w14:paraId="63B8802D" w14:textId="77777777" w:rsidTr="00C315D4">
        <w:trPr>
          <w:trHeight w:val="262"/>
        </w:trPr>
        <w:tc>
          <w:tcPr>
            <w:tcW w:w="1680" w:type="dxa"/>
            <w:tcBorders>
              <w:top w:val="nil"/>
              <w:left w:val="nil"/>
              <w:bottom w:val="nil"/>
              <w:right w:val="nil"/>
            </w:tcBorders>
            <w:shd w:val="clear" w:color="auto" w:fill="auto"/>
            <w:noWrap/>
            <w:vAlign w:val="bottom"/>
            <w:hideMark/>
          </w:tcPr>
          <w:p w14:paraId="7EA364AD" w14:textId="77777777" w:rsidR="00D3095C" w:rsidRPr="00873245" w:rsidRDefault="003E41BA" w:rsidP="00C315D4">
            <w:pPr>
              <w:spacing w:after="0" w:line="240" w:lineRule="auto"/>
              <w:rPr>
                <w:rFonts w:eastAsia="Times New Roman"/>
                <w:sz w:val="20"/>
                <w:szCs w:val="20"/>
                <w:lang w:val="en-US" w:eastAsia="en-AU"/>
              </w:rPr>
            </w:pPr>
            <w:r>
              <w:rPr>
                <w:rFonts w:eastAsia="Times New Roman"/>
                <w:sz w:val="20"/>
                <w:szCs w:val="20"/>
                <w:lang w:val="en-US"/>
              </w:rPr>
              <w:t> </w:t>
            </w:r>
            <w:r w:rsidR="00D3095C" w:rsidRPr="00873245">
              <w:rPr>
                <w:rFonts w:eastAsia="Times New Roman"/>
                <w:sz w:val="20"/>
                <w:szCs w:val="20"/>
                <w:lang w:val="en-US" w:eastAsia="en-AU"/>
              </w:rPr>
              <w:t>8 to 9</w:t>
            </w:r>
          </w:p>
        </w:tc>
        <w:tc>
          <w:tcPr>
            <w:tcW w:w="1173" w:type="dxa"/>
            <w:tcBorders>
              <w:top w:val="nil"/>
              <w:left w:val="nil"/>
              <w:bottom w:val="nil"/>
              <w:right w:val="nil"/>
            </w:tcBorders>
            <w:shd w:val="clear" w:color="auto" w:fill="auto"/>
            <w:noWrap/>
            <w:vAlign w:val="bottom"/>
            <w:hideMark/>
          </w:tcPr>
          <w:p w14:paraId="5D5A494A"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0.0190</w:t>
            </w:r>
          </w:p>
        </w:tc>
        <w:tc>
          <w:tcPr>
            <w:tcW w:w="1948" w:type="dxa"/>
            <w:tcBorders>
              <w:top w:val="nil"/>
              <w:left w:val="nil"/>
              <w:bottom w:val="nil"/>
              <w:right w:val="nil"/>
            </w:tcBorders>
            <w:shd w:val="clear" w:color="auto" w:fill="auto"/>
            <w:noWrap/>
            <w:vAlign w:val="bottom"/>
            <w:hideMark/>
          </w:tcPr>
          <w:p w14:paraId="6BBA933E" w14:textId="77777777" w:rsidR="00D3095C" w:rsidRPr="00873245" w:rsidRDefault="001B2029"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0.0525</w:t>
            </w:r>
          </w:p>
        </w:tc>
        <w:tc>
          <w:tcPr>
            <w:tcW w:w="1173" w:type="dxa"/>
            <w:tcBorders>
              <w:top w:val="nil"/>
              <w:left w:val="nil"/>
              <w:bottom w:val="nil"/>
              <w:right w:val="nil"/>
            </w:tcBorders>
            <w:shd w:val="clear" w:color="auto" w:fill="auto"/>
            <w:noWrap/>
            <w:vAlign w:val="bottom"/>
            <w:hideMark/>
          </w:tcPr>
          <w:p w14:paraId="6FAF98EC" w14:textId="77777777" w:rsidR="00D3095C" w:rsidRPr="00873245" w:rsidRDefault="001B2029"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0.00727</w:t>
            </w:r>
          </w:p>
        </w:tc>
        <w:tc>
          <w:tcPr>
            <w:tcW w:w="1744" w:type="dxa"/>
            <w:tcBorders>
              <w:top w:val="nil"/>
              <w:left w:val="nil"/>
              <w:bottom w:val="nil"/>
              <w:right w:val="nil"/>
            </w:tcBorders>
            <w:shd w:val="clear" w:color="auto" w:fill="auto"/>
            <w:noWrap/>
            <w:vAlign w:val="bottom"/>
            <w:hideMark/>
          </w:tcPr>
          <w:p w14:paraId="3E8A890D"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427.7</w:t>
            </w:r>
          </w:p>
        </w:tc>
      </w:tr>
      <w:tr w:rsidR="00D3095C" w:rsidRPr="00873245" w14:paraId="34201B7A" w14:textId="77777777" w:rsidTr="00C315D4">
        <w:trPr>
          <w:trHeight w:val="262"/>
        </w:trPr>
        <w:tc>
          <w:tcPr>
            <w:tcW w:w="1680" w:type="dxa"/>
            <w:tcBorders>
              <w:top w:val="nil"/>
              <w:left w:val="nil"/>
              <w:bottom w:val="nil"/>
              <w:right w:val="nil"/>
            </w:tcBorders>
            <w:shd w:val="clear" w:color="auto" w:fill="auto"/>
            <w:noWrap/>
            <w:vAlign w:val="bottom"/>
            <w:hideMark/>
          </w:tcPr>
          <w:p w14:paraId="381A30FD" w14:textId="77777777" w:rsidR="00D3095C" w:rsidRPr="00873245" w:rsidRDefault="00D3095C" w:rsidP="00C315D4">
            <w:pPr>
              <w:spacing w:after="0" w:line="240" w:lineRule="auto"/>
              <w:jc w:val="center"/>
              <w:rPr>
                <w:rFonts w:eastAsia="Times New Roman"/>
                <w:sz w:val="20"/>
                <w:szCs w:val="20"/>
                <w:lang w:val="en-US" w:eastAsia="en-AU"/>
              </w:rPr>
            </w:pPr>
          </w:p>
        </w:tc>
        <w:tc>
          <w:tcPr>
            <w:tcW w:w="1173" w:type="dxa"/>
            <w:tcBorders>
              <w:top w:val="nil"/>
              <w:left w:val="nil"/>
              <w:bottom w:val="nil"/>
              <w:right w:val="nil"/>
            </w:tcBorders>
            <w:shd w:val="clear" w:color="auto" w:fill="auto"/>
            <w:noWrap/>
            <w:vAlign w:val="bottom"/>
            <w:hideMark/>
          </w:tcPr>
          <w:p w14:paraId="5FD6304D"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(0.0189)</w:t>
            </w:r>
          </w:p>
        </w:tc>
        <w:tc>
          <w:tcPr>
            <w:tcW w:w="1948" w:type="dxa"/>
            <w:tcBorders>
              <w:top w:val="nil"/>
              <w:left w:val="nil"/>
              <w:bottom w:val="nil"/>
              <w:right w:val="nil"/>
            </w:tcBorders>
            <w:shd w:val="clear" w:color="auto" w:fill="auto"/>
            <w:noWrap/>
            <w:vAlign w:val="bottom"/>
            <w:hideMark/>
          </w:tcPr>
          <w:p w14:paraId="3707E45F"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(0.125)</w:t>
            </w:r>
          </w:p>
        </w:tc>
        <w:tc>
          <w:tcPr>
            <w:tcW w:w="1173" w:type="dxa"/>
            <w:tcBorders>
              <w:top w:val="nil"/>
              <w:left w:val="nil"/>
              <w:bottom w:val="nil"/>
              <w:right w:val="nil"/>
            </w:tcBorders>
            <w:shd w:val="clear" w:color="auto" w:fill="auto"/>
            <w:noWrap/>
            <w:vAlign w:val="bottom"/>
            <w:hideMark/>
          </w:tcPr>
          <w:p w14:paraId="44D0E7A7"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(0.0138)</w:t>
            </w:r>
          </w:p>
        </w:tc>
        <w:tc>
          <w:tcPr>
            <w:tcW w:w="1744" w:type="dxa"/>
            <w:tcBorders>
              <w:top w:val="nil"/>
              <w:left w:val="nil"/>
              <w:bottom w:val="nil"/>
              <w:right w:val="nil"/>
            </w:tcBorders>
            <w:shd w:val="clear" w:color="auto" w:fill="auto"/>
            <w:noWrap/>
            <w:vAlign w:val="bottom"/>
            <w:hideMark/>
          </w:tcPr>
          <w:p w14:paraId="1D53D506"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(337.0)</w:t>
            </w:r>
          </w:p>
        </w:tc>
      </w:tr>
      <w:tr w:rsidR="00D3095C" w:rsidRPr="00873245" w14:paraId="6D66A62C" w14:textId="77777777" w:rsidTr="00C315D4">
        <w:trPr>
          <w:trHeight w:val="262"/>
        </w:trPr>
        <w:tc>
          <w:tcPr>
            <w:tcW w:w="1680" w:type="dxa"/>
            <w:tcBorders>
              <w:top w:val="nil"/>
              <w:left w:val="nil"/>
              <w:bottom w:val="nil"/>
              <w:right w:val="nil"/>
            </w:tcBorders>
            <w:shd w:val="clear" w:color="auto" w:fill="auto"/>
            <w:noWrap/>
            <w:vAlign w:val="bottom"/>
            <w:hideMark/>
          </w:tcPr>
          <w:p w14:paraId="4ECAD80F" w14:textId="77777777" w:rsidR="00D3095C" w:rsidRPr="00873245" w:rsidRDefault="003E41BA" w:rsidP="00C315D4">
            <w:pPr>
              <w:spacing w:after="0" w:line="240" w:lineRule="auto"/>
              <w:rPr>
                <w:rFonts w:eastAsia="Times New Roman"/>
                <w:sz w:val="20"/>
                <w:szCs w:val="20"/>
                <w:lang w:val="en-US" w:eastAsia="en-AU"/>
              </w:rPr>
            </w:pPr>
            <w:r>
              <w:rPr>
                <w:rFonts w:eastAsia="Times New Roman"/>
                <w:sz w:val="20"/>
                <w:szCs w:val="20"/>
                <w:lang w:val="en-US"/>
              </w:rPr>
              <w:t> </w:t>
            </w:r>
            <w:r w:rsidR="00D3095C" w:rsidRPr="00873245">
              <w:rPr>
                <w:rFonts w:eastAsia="Times New Roman"/>
                <w:sz w:val="20"/>
                <w:szCs w:val="20"/>
                <w:lang w:val="en-US" w:eastAsia="en-AU"/>
              </w:rPr>
              <w:t>10 to 11</w:t>
            </w:r>
          </w:p>
        </w:tc>
        <w:tc>
          <w:tcPr>
            <w:tcW w:w="1173" w:type="dxa"/>
            <w:tcBorders>
              <w:top w:val="nil"/>
              <w:left w:val="nil"/>
              <w:bottom w:val="nil"/>
              <w:right w:val="nil"/>
            </w:tcBorders>
            <w:shd w:val="clear" w:color="auto" w:fill="auto"/>
            <w:noWrap/>
            <w:vAlign w:val="bottom"/>
            <w:hideMark/>
          </w:tcPr>
          <w:p w14:paraId="56CF8EE4"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0.0236</w:t>
            </w:r>
          </w:p>
        </w:tc>
        <w:tc>
          <w:tcPr>
            <w:tcW w:w="1948" w:type="dxa"/>
            <w:tcBorders>
              <w:top w:val="nil"/>
              <w:left w:val="nil"/>
              <w:bottom w:val="nil"/>
              <w:right w:val="nil"/>
            </w:tcBorders>
            <w:shd w:val="clear" w:color="auto" w:fill="auto"/>
            <w:noWrap/>
            <w:vAlign w:val="bottom"/>
            <w:hideMark/>
          </w:tcPr>
          <w:p w14:paraId="73A999B1" w14:textId="77777777" w:rsidR="00D3095C" w:rsidRPr="00873245" w:rsidRDefault="001B2029"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0.0796</w:t>
            </w:r>
          </w:p>
        </w:tc>
        <w:tc>
          <w:tcPr>
            <w:tcW w:w="1173" w:type="dxa"/>
            <w:tcBorders>
              <w:top w:val="nil"/>
              <w:left w:val="nil"/>
              <w:bottom w:val="nil"/>
              <w:right w:val="nil"/>
            </w:tcBorders>
            <w:shd w:val="clear" w:color="auto" w:fill="auto"/>
            <w:noWrap/>
            <w:vAlign w:val="bottom"/>
            <w:hideMark/>
          </w:tcPr>
          <w:p w14:paraId="4C7A0579" w14:textId="77777777" w:rsidR="00D3095C" w:rsidRPr="00873245" w:rsidRDefault="001B2029"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0.0114</w:t>
            </w:r>
          </w:p>
        </w:tc>
        <w:tc>
          <w:tcPr>
            <w:tcW w:w="1744" w:type="dxa"/>
            <w:tcBorders>
              <w:top w:val="nil"/>
              <w:left w:val="nil"/>
              <w:bottom w:val="nil"/>
              <w:right w:val="nil"/>
            </w:tcBorders>
            <w:shd w:val="clear" w:color="auto" w:fill="auto"/>
            <w:noWrap/>
            <w:vAlign w:val="bottom"/>
            <w:hideMark/>
          </w:tcPr>
          <w:p w14:paraId="0030DBA3"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622.2*</w:t>
            </w:r>
          </w:p>
        </w:tc>
      </w:tr>
      <w:tr w:rsidR="00D3095C" w:rsidRPr="00873245" w14:paraId="0C860B23" w14:textId="77777777" w:rsidTr="00C315D4">
        <w:trPr>
          <w:trHeight w:val="262"/>
        </w:trPr>
        <w:tc>
          <w:tcPr>
            <w:tcW w:w="1680" w:type="dxa"/>
            <w:tcBorders>
              <w:top w:val="nil"/>
              <w:left w:val="nil"/>
              <w:bottom w:val="nil"/>
              <w:right w:val="nil"/>
            </w:tcBorders>
            <w:shd w:val="clear" w:color="auto" w:fill="auto"/>
            <w:noWrap/>
            <w:vAlign w:val="bottom"/>
            <w:hideMark/>
          </w:tcPr>
          <w:p w14:paraId="1601DB67" w14:textId="77777777" w:rsidR="00D3095C" w:rsidRPr="00873245" w:rsidRDefault="00D3095C" w:rsidP="00C315D4">
            <w:pPr>
              <w:spacing w:after="0" w:line="240" w:lineRule="auto"/>
              <w:jc w:val="center"/>
              <w:rPr>
                <w:rFonts w:eastAsia="Times New Roman"/>
                <w:sz w:val="20"/>
                <w:szCs w:val="20"/>
                <w:lang w:val="en-US" w:eastAsia="en-AU"/>
              </w:rPr>
            </w:pPr>
          </w:p>
        </w:tc>
        <w:tc>
          <w:tcPr>
            <w:tcW w:w="1173" w:type="dxa"/>
            <w:tcBorders>
              <w:top w:val="nil"/>
              <w:left w:val="nil"/>
              <w:bottom w:val="nil"/>
              <w:right w:val="nil"/>
            </w:tcBorders>
            <w:shd w:val="clear" w:color="auto" w:fill="auto"/>
            <w:noWrap/>
            <w:vAlign w:val="bottom"/>
            <w:hideMark/>
          </w:tcPr>
          <w:p w14:paraId="604AB231"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(0.0199)</w:t>
            </w:r>
          </w:p>
        </w:tc>
        <w:tc>
          <w:tcPr>
            <w:tcW w:w="1948" w:type="dxa"/>
            <w:tcBorders>
              <w:top w:val="nil"/>
              <w:left w:val="nil"/>
              <w:bottom w:val="nil"/>
              <w:right w:val="nil"/>
            </w:tcBorders>
            <w:shd w:val="clear" w:color="auto" w:fill="auto"/>
            <w:noWrap/>
            <w:vAlign w:val="bottom"/>
            <w:hideMark/>
          </w:tcPr>
          <w:p w14:paraId="2CA2EF59"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(0.128)</w:t>
            </w:r>
          </w:p>
        </w:tc>
        <w:tc>
          <w:tcPr>
            <w:tcW w:w="1173" w:type="dxa"/>
            <w:tcBorders>
              <w:top w:val="nil"/>
              <w:left w:val="nil"/>
              <w:bottom w:val="nil"/>
              <w:right w:val="nil"/>
            </w:tcBorders>
            <w:shd w:val="clear" w:color="auto" w:fill="auto"/>
            <w:noWrap/>
            <w:vAlign w:val="bottom"/>
            <w:hideMark/>
          </w:tcPr>
          <w:p w14:paraId="01C4F23E"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(0.0145)</w:t>
            </w:r>
          </w:p>
        </w:tc>
        <w:tc>
          <w:tcPr>
            <w:tcW w:w="1744" w:type="dxa"/>
            <w:tcBorders>
              <w:top w:val="nil"/>
              <w:left w:val="nil"/>
              <w:bottom w:val="nil"/>
              <w:right w:val="nil"/>
            </w:tcBorders>
            <w:shd w:val="clear" w:color="auto" w:fill="auto"/>
            <w:noWrap/>
            <w:vAlign w:val="bottom"/>
            <w:hideMark/>
          </w:tcPr>
          <w:p w14:paraId="7B8DDDE1"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(353.9)</w:t>
            </w:r>
          </w:p>
        </w:tc>
      </w:tr>
      <w:tr w:rsidR="00D3095C" w:rsidRPr="00873245" w14:paraId="048A4125" w14:textId="77777777" w:rsidTr="00C315D4">
        <w:trPr>
          <w:trHeight w:val="262"/>
        </w:trPr>
        <w:tc>
          <w:tcPr>
            <w:tcW w:w="1680" w:type="dxa"/>
            <w:tcBorders>
              <w:top w:val="nil"/>
              <w:left w:val="nil"/>
              <w:bottom w:val="nil"/>
              <w:right w:val="nil"/>
            </w:tcBorders>
            <w:shd w:val="clear" w:color="auto" w:fill="auto"/>
            <w:noWrap/>
            <w:vAlign w:val="bottom"/>
            <w:hideMark/>
          </w:tcPr>
          <w:p w14:paraId="0D65F4A4" w14:textId="77777777" w:rsidR="00D3095C" w:rsidRPr="00873245" w:rsidRDefault="003E41BA" w:rsidP="00C315D4">
            <w:pPr>
              <w:spacing w:after="0" w:line="240" w:lineRule="auto"/>
              <w:rPr>
                <w:rFonts w:eastAsia="Times New Roman"/>
                <w:sz w:val="20"/>
                <w:szCs w:val="20"/>
                <w:lang w:val="en-US" w:eastAsia="en-AU"/>
              </w:rPr>
            </w:pPr>
            <w:r>
              <w:rPr>
                <w:rFonts w:eastAsia="Times New Roman"/>
                <w:sz w:val="20"/>
                <w:szCs w:val="20"/>
                <w:lang w:val="en-US"/>
              </w:rPr>
              <w:t> </w:t>
            </w:r>
            <w:r w:rsidR="00D3095C" w:rsidRPr="00873245">
              <w:rPr>
                <w:rFonts w:eastAsia="Times New Roman"/>
                <w:sz w:val="20"/>
                <w:szCs w:val="20"/>
                <w:lang w:val="en-US" w:eastAsia="en-AU"/>
              </w:rPr>
              <w:t>12 to 13</w:t>
            </w:r>
          </w:p>
        </w:tc>
        <w:tc>
          <w:tcPr>
            <w:tcW w:w="1173" w:type="dxa"/>
            <w:tcBorders>
              <w:top w:val="nil"/>
              <w:left w:val="nil"/>
              <w:bottom w:val="nil"/>
              <w:right w:val="nil"/>
            </w:tcBorders>
            <w:shd w:val="clear" w:color="auto" w:fill="auto"/>
            <w:noWrap/>
            <w:vAlign w:val="bottom"/>
            <w:hideMark/>
          </w:tcPr>
          <w:p w14:paraId="1B66F087" w14:textId="77777777" w:rsidR="00D3095C" w:rsidRPr="00873245" w:rsidRDefault="001B2029"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0.00468</w:t>
            </w:r>
          </w:p>
        </w:tc>
        <w:tc>
          <w:tcPr>
            <w:tcW w:w="1948" w:type="dxa"/>
            <w:tcBorders>
              <w:top w:val="nil"/>
              <w:left w:val="nil"/>
              <w:bottom w:val="nil"/>
              <w:right w:val="nil"/>
            </w:tcBorders>
            <w:shd w:val="clear" w:color="auto" w:fill="auto"/>
            <w:noWrap/>
            <w:vAlign w:val="bottom"/>
            <w:hideMark/>
          </w:tcPr>
          <w:p w14:paraId="57262051"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0.0291</w:t>
            </w:r>
          </w:p>
        </w:tc>
        <w:tc>
          <w:tcPr>
            <w:tcW w:w="1173" w:type="dxa"/>
            <w:tcBorders>
              <w:top w:val="nil"/>
              <w:left w:val="nil"/>
              <w:bottom w:val="nil"/>
              <w:right w:val="nil"/>
            </w:tcBorders>
            <w:shd w:val="clear" w:color="auto" w:fill="auto"/>
            <w:noWrap/>
            <w:vAlign w:val="bottom"/>
            <w:hideMark/>
          </w:tcPr>
          <w:p w14:paraId="6CB2A2E2" w14:textId="77777777" w:rsidR="00D3095C" w:rsidRPr="00873245" w:rsidRDefault="001B2029"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0.00791</w:t>
            </w:r>
          </w:p>
        </w:tc>
        <w:tc>
          <w:tcPr>
            <w:tcW w:w="1744" w:type="dxa"/>
            <w:tcBorders>
              <w:top w:val="nil"/>
              <w:left w:val="nil"/>
              <w:bottom w:val="nil"/>
              <w:right w:val="nil"/>
            </w:tcBorders>
            <w:shd w:val="clear" w:color="auto" w:fill="auto"/>
            <w:noWrap/>
            <w:vAlign w:val="bottom"/>
            <w:hideMark/>
          </w:tcPr>
          <w:p w14:paraId="1C1FA1AE"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549.8</w:t>
            </w:r>
          </w:p>
        </w:tc>
      </w:tr>
      <w:tr w:rsidR="00D3095C" w:rsidRPr="00873245" w14:paraId="06011F2F" w14:textId="77777777" w:rsidTr="00C315D4">
        <w:trPr>
          <w:trHeight w:val="262"/>
        </w:trPr>
        <w:tc>
          <w:tcPr>
            <w:tcW w:w="1680" w:type="dxa"/>
            <w:tcBorders>
              <w:top w:val="nil"/>
              <w:left w:val="nil"/>
              <w:bottom w:val="nil"/>
              <w:right w:val="nil"/>
            </w:tcBorders>
            <w:shd w:val="clear" w:color="auto" w:fill="auto"/>
            <w:noWrap/>
            <w:vAlign w:val="bottom"/>
            <w:hideMark/>
          </w:tcPr>
          <w:p w14:paraId="46F1CD02" w14:textId="77777777" w:rsidR="00D3095C" w:rsidRPr="00873245" w:rsidRDefault="00D3095C" w:rsidP="00C315D4">
            <w:pPr>
              <w:spacing w:after="0" w:line="240" w:lineRule="auto"/>
              <w:jc w:val="center"/>
              <w:rPr>
                <w:rFonts w:eastAsia="Times New Roman"/>
                <w:sz w:val="20"/>
                <w:szCs w:val="20"/>
                <w:lang w:val="en-US" w:eastAsia="en-AU"/>
              </w:rPr>
            </w:pPr>
          </w:p>
        </w:tc>
        <w:tc>
          <w:tcPr>
            <w:tcW w:w="1173" w:type="dxa"/>
            <w:tcBorders>
              <w:top w:val="nil"/>
              <w:left w:val="nil"/>
              <w:bottom w:val="nil"/>
              <w:right w:val="nil"/>
            </w:tcBorders>
            <w:shd w:val="clear" w:color="auto" w:fill="auto"/>
            <w:noWrap/>
            <w:vAlign w:val="bottom"/>
            <w:hideMark/>
          </w:tcPr>
          <w:p w14:paraId="455291C7"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(0.0227)</w:t>
            </w:r>
          </w:p>
        </w:tc>
        <w:tc>
          <w:tcPr>
            <w:tcW w:w="1948" w:type="dxa"/>
            <w:tcBorders>
              <w:top w:val="nil"/>
              <w:left w:val="nil"/>
              <w:bottom w:val="nil"/>
              <w:right w:val="nil"/>
            </w:tcBorders>
            <w:shd w:val="clear" w:color="auto" w:fill="auto"/>
            <w:noWrap/>
            <w:vAlign w:val="bottom"/>
            <w:hideMark/>
          </w:tcPr>
          <w:p w14:paraId="0BAF6726"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(0.141)</w:t>
            </w:r>
          </w:p>
        </w:tc>
        <w:tc>
          <w:tcPr>
            <w:tcW w:w="1173" w:type="dxa"/>
            <w:tcBorders>
              <w:top w:val="nil"/>
              <w:left w:val="nil"/>
              <w:bottom w:val="nil"/>
              <w:right w:val="nil"/>
            </w:tcBorders>
            <w:shd w:val="clear" w:color="auto" w:fill="auto"/>
            <w:noWrap/>
            <w:vAlign w:val="bottom"/>
            <w:hideMark/>
          </w:tcPr>
          <w:p w14:paraId="6314C6D6"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(0.0164)</w:t>
            </w:r>
          </w:p>
        </w:tc>
        <w:tc>
          <w:tcPr>
            <w:tcW w:w="1744" w:type="dxa"/>
            <w:tcBorders>
              <w:top w:val="nil"/>
              <w:left w:val="nil"/>
              <w:bottom w:val="nil"/>
              <w:right w:val="nil"/>
            </w:tcBorders>
            <w:shd w:val="clear" w:color="auto" w:fill="auto"/>
            <w:noWrap/>
            <w:vAlign w:val="bottom"/>
            <w:hideMark/>
          </w:tcPr>
          <w:p w14:paraId="2F1CFC20"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(400.9)</w:t>
            </w:r>
          </w:p>
        </w:tc>
      </w:tr>
      <w:tr w:rsidR="00D3095C" w:rsidRPr="00873245" w14:paraId="7479B761" w14:textId="77777777" w:rsidTr="00C315D4">
        <w:trPr>
          <w:trHeight w:val="262"/>
        </w:trPr>
        <w:tc>
          <w:tcPr>
            <w:tcW w:w="1680" w:type="dxa"/>
            <w:tcBorders>
              <w:top w:val="nil"/>
              <w:left w:val="nil"/>
              <w:bottom w:val="nil"/>
              <w:right w:val="nil"/>
            </w:tcBorders>
            <w:shd w:val="clear" w:color="auto" w:fill="auto"/>
            <w:noWrap/>
            <w:vAlign w:val="bottom"/>
            <w:hideMark/>
          </w:tcPr>
          <w:p w14:paraId="74161374" w14:textId="77777777" w:rsidR="00D3095C" w:rsidRPr="00873245" w:rsidRDefault="003E41BA" w:rsidP="00C315D4">
            <w:pPr>
              <w:spacing w:after="0" w:line="240" w:lineRule="auto"/>
              <w:rPr>
                <w:rFonts w:eastAsia="Times New Roman"/>
                <w:sz w:val="20"/>
                <w:szCs w:val="20"/>
                <w:lang w:val="en-US" w:eastAsia="en-AU"/>
              </w:rPr>
            </w:pPr>
            <w:r>
              <w:rPr>
                <w:rFonts w:eastAsia="Times New Roman"/>
                <w:sz w:val="20"/>
                <w:szCs w:val="20"/>
                <w:lang w:val="en-US"/>
              </w:rPr>
              <w:t> </w:t>
            </w:r>
            <w:r w:rsidR="00D3095C" w:rsidRPr="00873245">
              <w:rPr>
                <w:rFonts w:eastAsia="Times New Roman"/>
                <w:sz w:val="20"/>
                <w:szCs w:val="20"/>
                <w:lang w:val="en-US" w:eastAsia="en-AU"/>
              </w:rPr>
              <w:t>14 to 15</w:t>
            </w:r>
          </w:p>
        </w:tc>
        <w:tc>
          <w:tcPr>
            <w:tcW w:w="1173" w:type="dxa"/>
            <w:tcBorders>
              <w:top w:val="nil"/>
              <w:left w:val="nil"/>
              <w:bottom w:val="nil"/>
              <w:right w:val="nil"/>
            </w:tcBorders>
            <w:shd w:val="clear" w:color="auto" w:fill="auto"/>
            <w:noWrap/>
            <w:vAlign w:val="bottom"/>
            <w:hideMark/>
          </w:tcPr>
          <w:p w14:paraId="0DF550FD"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0.0217</w:t>
            </w:r>
          </w:p>
        </w:tc>
        <w:tc>
          <w:tcPr>
            <w:tcW w:w="1948" w:type="dxa"/>
            <w:tcBorders>
              <w:top w:val="nil"/>
              <w:left w:val="nil"/>
              <w:bottom w:val="nil"/>
              <w:right w:val="nil"/>
            </w:tcBorders>
            <w:shd w:val="clear" w:color="auto" w:fill="auto"/>
            <w:noWrap/>
            <w:vAlign w:val="bottom"/>
            <w:hideMark/>
          </w:tcPr>
          <w:p w14:paraId="1730B987" w14:textId="77777777" w:rsidR="00D3095C" w:rsidRPr="00873245" w:rsidRDefault="001B2029"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0.0639</w:t>
            </w:r>
          </w:p>
        </w:tc>
        <w:tc>
          <w:tcPr>
            <w:tcW w:w="1173" w:type="dxa"/>
            <w:tcBorders>
              <w:top w:val="nil"/>
              <w:left w:val="nil"/>
              <w:bottom w:val="nil"/>
              <w:right w:val="nil"/>
            </w:tcBorders>
            <w:shd w:val="clear" w:color="auto" w:fill="auto"/>
            <w:noWrap/>
            <w:vAlign w:val="bottom"/>
            <w:hideMark/>
          </w:tcPr>
          <w:p w14:paraId="434A2BB0"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0.00208</w:t>
            </w:r>
          </w:p>
        </w:tc>
        <w:tc>
          <w:tcPr>
            <w:tcW w:w="1744" w:type="dxa"/>
            <w:tcBorders>
              <w:top w:val="nil"/>
              <w:left w:val="nil"/>
              <w:bottom w:val="nil"/>
              <w:right w:val="nil"/>
            </w:tcBorders>
            <w:shd w:val="clear" w:color="auto" w:fill="auto"/>
            <w:noWrap/>
            <w:vAlign w:val="bottom"/>
            <w:hideMark/>
          </w:tcPr>
          <w:p w14:paraId="0F7AC8E5"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478.7</w:t>
            </w:r>
          </w:p>
        </w:tc>
      </w:tr>
      <w:tr w:rsidR="00D3095C" w:rsidRPr="00873245" w14:paraId="2B5B529B" w14:textId="77777777" w:rsidTr="00C315D4">
        <w:trPr>
          <w:trHeight w:val="262"/>
        </w:trPr>
        <w:tc>
          <w:tcPr>
            <w:tcW w:w="1680" w:type="dxa"/>
            <w:tcBorders>
              <w:top w:val="nil"/>
              <w:left w:val="nil"/>
              <w:bottom w:val="nil"/>
              <w:right w:val="nil"/>
            </w:tcBorders>
            <w:shd w:val="clear" w:color="auto" w:fill="auto"/>
            <w:noWrap/>
            <w:vAlign w:val="bottom"/>
            <w:hideMark/>
          </w:tcPr>
          <w:p w14:paraId="7C7CFB4C" w14:textId="77777777" w:rsidR="00D3095C" w:rsidRPr="00873245" w:rsidRDefault="00D3095C" w:rsidP="00C315D4">
            <w:pPr>
              <w:spacing w:after="0" w:line="240" w:lineRule="auto"/>
              <w:jc w:val="center"/>
              <w:rPr>
                <w:rFonts w:eastAsia="Times New Roman"/>
                <w:sz w:val="20"/>
                <w:szCs w:val="20"/>
                <w:lang w:val="en-US" w:eastAsia="en-AU"/>
              </w:rPr>
            </w:pPr>
          </w:p>
        </w:tc>
        <w:tc>
          <w:tcPr>
            <w:tcW w:w="1173" w:type="dxa"/>
            <w:tcBorders>
              <w:top w:val="nil"/>
              <w:left w:val="nil"/>
              <w:bottom w:val="nil"/>
              <w:right w:val="nil"/>
            </w:tcBorders>
            <w:shd w:val="clear" w:color="auto" w:fill="auto"/>
            <w:noWrap/>
            <w:vAlign w:val="bottom"/>
            <w:hideMark/>
          </w:tcPr>
          <w:p w14:paraId="61C18493"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(0.0230)</w:t>
            </w:r>
          </w:p>
        </w:tc>
        <w:tc>
          <w:tcPr>
            <w:tcW w:w="1948" w:type="dxa"/>
            <w:tcBorders>
              <w:top w:val="nil"/>
              <w:left w:val="nil"/>
              <w:bottom w:val="nil"/>
              <w:right w:val="nil"/>
            </w:tcBorders>
            <w:shd w:val="clear" w:color="auto" w:fill="auto"/>
            <w:noWrap/>
            <w:vAlign w:val="bottom"/>
            <w:hideMark/>
          </w:tcPr>
          <w:p w14:paraId="5807DFE1"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(0.142)</w:t>
            </w:r>
          </w:p>
        </w:tc>
        <w:tc>
          <w:tcPr>
            <w:tcW w:w="1173" w:type="dxa"/>
            <w:tcBorders>
              <w:top w:val="nil"/>
              <w:left w:val="nil"/>
              <w:bottom w:val="nil"/>
              <w:right w:val="nil"/>
            </w:tcBorders>
            <w:shd w:val="clear" w:color="auto" w:fill="auto"/>
            <w:noWrap/>
            <w:vAlign w:val="bottom"/>
            <w:hideMark/>
          </w:tcPr>
          <w:p w14:paraId="4124AAD5"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(0.0167)</w:t>
            </w:r>
          </w:p>
        </w:tc>
        <w:tc>
          <w:tcPr>
            <w:tcW w:w="1744" w:type="dxa"/>
            <w:tcBorders>
              <w:top w:val="nil"/>
              <w:left w:val="nil"/>
              <w:bottom w:val="nil"/>
              <w:right w:val="nil"/>
            </w:tcBorders>
            <w:shd w:val="clear" w:color="auto" w:fill="auto"/>
            <w:noWrap/>
            <w:vAlign w:val="bottom"/>
            <w:hideMark/>
          </w:tcPr>
          <w:p w14:paraId="36BA7D07"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(411.4)</w:t>
            </w:r>
          </w:p>
        </w:tc>
      </w:tr>
      <w:tr w:rsidR="00D3095C" w:rsidRPr="00873245" w14:paraId="08EA195A" w14:textId="77777777" w:rsidTr="00C315D4">
        <w:trPr>
          <w:trHeight w:val="262"/>
        </w:trPr>
        <w:tc>
          <w:tcPr>
            <w:tcW w:w="1680" w:type="dxa"/>
            <w:tcBorders>
              <w:top w:val="nil"/>
              <w:left w:val="nil"/>
              <w:bottom w:val="nil"/>
              <w:right w:val="nil"/>
            </w:tcBorders>
            <w:shd w:val="clear" w:color="auto" w:fill="auto"/>
            <w:noWrap/>
            <w:vAlign w:val="bottom"/>
            <w:hideMark/>
          </w:tcPr>
          <w:p w14:paraId="697CCEB6" w14:textId="77777777" w:rsidR="00D3095C" w:rsidRPr="00873245" w:rsidRDefault="003E41BA" w:rsidP="00C315D4">
            <w:pPr>
              <w:spacing w:after="0" w:line="240" w:lineRule="auto"/>
              <w:rPr>
                <w:rFonts w:eastAsia="Times New Roman"/>
                <w:sz w:val="20"/>
                <w:szCs w:val="20"/>
                <w:lang w:val="en-US" w:eastAsia="en-AU"/>
              </w:rPr>
            </w:pPr>
            <w:r>
              <w:rPr>
                <w:rFonts w:eastAsia="Times New Roman"/>
                <w:sz w:val="20"/>
                <w:szCs w:val="20"/>
                <w:lang w:val="en-US"/>
              </w:rPr>
              <w:t> </w:t>
            </w:r>
            <w:r w:rsidR="00D3095C" w:rsidRPr="00873245">
              <w:rPr>
                <w:rFonts w:eastAsia="Times New Roman"/>
                <w:sz w:val="20"/>
                <w:szCs w:val="20"/>
                <w:lang w:val="en-US" w:eastAsia="en-AU"/>
              </w:rPr>
              <w:t>16 to 17</w:t>
            </w:r>
          </w:p>
        </w:tc>
        <w:tc>
          <w:tcPr>
            <w:tcW w:w="1173" w:type="dxa"/>
            <w:tcBorders>
              <w:top w:val="nil"/>
              <w:left w:val="nil"/>
              <w:bottom w:val="nil"/>
              <w:right w:val="nil"/>
            </w:tcBorders>
            <w:shd w:val="clear" w:color="auto" w:fill="auto"/>
            <w:noWrap/>
            <w:vAlign w:val="bottom"/>
            <w:hideMark/>
          </w:tcPr>
          <w:p w14:paraId="7413041D"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0.0207</w:t>
            </w:r>
          </w:p>
        </w:tc>
        <w:tc>
          <w:tcPr>
            <w:tcW w:w="1948" w:type="dxa"/>
            <w:tcBorders>
              <w:top w:val="nil"/>
              <w:left w:val="nil"/>
              <w:bottom w:val="nil"/>
              <w:right w:val="nil"/>
            </w:tcBorders>
            <w:shd w:val="clear" w:color="auto" w:fill="auto"/>
            <w:noWrap/>
            <w:vAlign w:val="bottom"/>
            <w:hideMark/>
          </w:tcPr>
          <w:p w14:paraId="1891D13C" w14:textId="77777777" w:rsidR="00D3095C" w:rsidRPr="00873245" w:rsidRDefault="001B2029"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0.0379</w:t>
            </w:r>
          </w:p>
        </w:tc>
        <w:tc>
          <w:tcPr>
            <w:tcW w:w="1173" w:type="dxa"/>
            <w:tcBorders>
              <w:top w:val="nil"/>
              <w:left w:val="nil"/>
              <w:bottom w:val="nil"/>
              <w:right w:val="nil"/>
            </w:tcBorders>
            <w:shd w:val="clear" w:color="auto" w:fill="auto"/>
            <w:noWrap/>
            <w:vAlign w:val="bottom"/>
            <w:hideMark/>
          </w:tcPr>
          <w:p w14:paraId="2D14B8A6" w14:textId="77777777" w:rsidR="00D3095C" w:rsidRPr="00873245" w:rsidRDefault="001B2029"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0.00851</w:t>
            </w:r>
          </w:p>
        </w:tc>
        <w:tc>
          <w:tcPr>
            <w:tcW w:w="1744" w:type="dxa"/>
            <w:tcBorders>
              <w:top w:val="nil"/>
              <w:left w:val="nil"/>
              <w:bottom w:val="nil"/>
              <w:right w:val="nil"/>
            </w:tcBorders>
            <w:shd w:val="clear" w:color="auto" w:fill="auto"/>
            <w:noWrap/>
            <w:vAlign w:val="bottom"/>
            <w:hideMark/>
          </w:tcPr>
          <w:p w14:paraId="0EFC8795"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937.5**</w:t>
            </w:r>
          </w:p>
        </w:tc>
      </w:tr>
      <w:tr w:rsidR="00D3095C" w:rsidRPr="00873245" w14:paraId="2D9F5749" w14:textId="77777777" w:rsidTr="00C315D4">
        <w:trPr>
          <w:trHeight w:val="262"/>
        </w:trPr>
        <w:tc>
          <w:tcPr>
            <w:tcW w:w="1680" w:type="dxa"/>
            <w:tcBorders>
              <w:top w:val="nil"/>
              <w:left w:val="nil"/>
              <w:bottom w:val="nil"/>
              <w:right w:val="nil"/>
            </w:tcBorders>
            <w:shd w:val="clear" w:color="auto" w:fill="auto"/>
            <w:noWrap/>
            <w:vAlign w:val="bottom"/>
            <w:hideMark/>
          </w:tcPr>
          <w:p w14:paraId="17DB4A58" w14:textId="77777777" w:rsidR="00D3095C" w:rsidRPr="00873245" w:rsidRDefault="00D3095C" w:rsidP="00C315D4">
            <w:pPr>
              <w:spacing w:after="0" w:line="240" w:lineRule="auto"/>
              <w:jc w:val="center"/>
              <w:rPr>
                <w:rFonts w:eastAsia="Times New Roman"/>
                <w:sz w:val="20"/>
                <w:szCs w:val="20"/>
                <w:lang w:val="en-US" w:eastAsia="en-AU"/>
              </w:rPr>
            </w:pPr>
          </w:p>
        </w:tc>
        <w:tc>
          <w:tcPr>
            <w:tcW w:w="1173" w:type="dxa"/>
            <w:tcBorders>
              <w:top w:val="nil"/>
              <w:left w:val="nil"/>
              <w:bottom w:val="nil"/>
              <w:right w:val="nil"/>
            </w:tcBorders>
            <w:shd w:val="clear" w:color="auto" w:fill="auto"/>
            <w:noWrap/>
            <w:vAlign w:val="bottom"/>
            <w:hideMark/>
          </w:tcPr>
          <w:p w14:paraId="52BFD1BB"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(0.0242)</w:t>
            </w:r>
          </w:p>
        </w:tc>
        <w:tc>
          <w:tcPr>
            <w:tcW w:w="1948" w:type="dxa"/>
            <w:tcBorders>
              <w:top w:val="nil"/>
              <w:left w:val="nil"/>
              <w:bottom w:val="nil"/>
              <w:right w:val="nil"/>
            </w:tcBorders>
            <w:shd w:val="clear" w:color="auto" w:fill="auto"/>
            <w:noWrap/>
            <w:vAlign w:val="bottom"/>
            <w:hideMark/>
          </w:tcPr>
          <w:p w14:paraId="23DDE2E1"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(0.153)</w:t>
            </w:r>
          </w:p>
        </w:tc>
        <w:tc>
          <w:tcPr>
            <w:tcW w:w="1173" w:type="dxa"/>
            <w:tcBorders>
              <w:top w:val="nil"/>
              <w:left w:val="nil"/>
              <w:bottom w:val="nil"/>
              <w:right w:val="nil"/>
            </w:tcBorders>
            <w:shd w:val="clear" w:color="auto" w:fill="auto"/>
            <w:noWrap/>
            <w:vAlign w:val="bottom"/>
            <w:hideMark/>
          </w:tcPr>
          <w:p w14:paraId="12559374"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(0.0176)</w:t>
            </w:r>
          </w:p>
        </w:tc>
        <w:tc>
          <w:tcPr>
            <w:tcW w:w="1744" w:type="dxa"/>
            <w:tcBorders>
              <w:top w:val="nil"/>
              <w:left w:val="nil"/>
              <w:bottom w:val="nil"/>
              <w:right w:val="nil"/>
            </w:tcBorders>
            <w:shd w:val="clear" w:color="auto" w:fill="auto"/>
            <w:noWrap/>
            <w:vAlign w:val="bottom"/>
            <w:hideMark/>
          </w:tcPr>
          <w:p w14:paraId="78068814"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(430.9)</w:t>
            </w:r>
          </w:p>
        </w:tc>
      </w:tr>
      <w:tr w:rsidR="00D3095C" w:rsidRPr="00873245" w14:paraId="74B1C481" w14:textId="77777777" w:rsidTr="00C315D4">
        <w:trPr>
          <w:trHeight w:val="262"/>
        </w:trPr>
        <w:tc>
          <w:tcPr>
            <w:tcW w:w="1680" w:type="dxa"/>
            <w:tcBorders>
              <w:top w:val="nil"/>
              <w:left w:val="nil"/>
              <w:bottom w:val="nil"/>
              <w:right w:val="nil"/>
            </w:tcBorders>
            <w:shd w:val="clear" w:color="auto" w:fill="auto"/>
            <w:noWrap/>
            <w:vAlign w:val="bottom"/>
            <w:hideMark/>
          </w:tcPr>
          <w:p w14:paraId="54E45446" w14:textId="77777777" w:rsidR="00D3095C" w:rsidRPr="00873245" w:rsidRDefault="003E41BA" w:rsidP="00C315D4">
            <w:pPr>
              <w:spacing w:after="0" w:line="240" w:lineRule="auto"/>
              <w:rPr>
                <w:rFonts w:eastAsia="Times New Roman"/>
                <w:sz w:val="20"/>
                <w:szCs w:val="20"/>
                <w:lang w:val="en-US" w:eastAsia="en-AU"/>
              </w:rPr>
            </w:pPr>
            <w:r>
              <w:rPr>
                <w:rFonts w:eastAsia="Times New Roman"/>
                <w:sz w:val="20"/>
                <w:szCs w:val="20"/>
                <w:lang w:val="en-US"/>
              </w:rPr>
              <w:t> </w:t>
            </w:r>
            <w:r w:rsidR="00D3095C" w:rsidRPr="00873245">
              <w:rPr>
                <w:rFonts w:eastAsia="Times New Roman"/>
                <w:sz w:val="20"/>
                <w:szCs w:val="20"/>
                <w:lang w:val="en-US" w:eastAsia="en-AU"/>
              </w:rPr>
              <w:t>18 to 20</w:t>
            </w:r>
          </w:p>
        </w:tc>
        <w:tc>
          <w:tcPr>
            <w:tcW w:w="1173" w:type="dxa"/>
            <w:tcBorders>
              <w:top w:val="nil"/>
              <w:left w:val="nil"/>
              <w:bottom w:val="nil"/>
              <w:right w:val="nil"/>
            </w:tcBorders>
            <w:shd w:val="clear" w:color="auto" w:fill="auto"/>
            <w:noWrap/>
            <w:vAlign w:val="bottom"/>
            <w:hideMark/>
          </w:tcPr>
          <w:p w14:paraId="5681E994"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0.0208</w:t>
            </w:r>
          </w:p>
        </w:tc>
        <w:tc>
          <w:tcPr>
            <w:tcW w:w="1948" w:type="dxa"/>
            <w:tcBorders>
              <w:top w:val="nil"/>
              <w:left w:val="nil"/>
              <w:bottom w:val="nil"/>
              <w:right w:val="nil"/>
            </w:tcBorders>
            <w:shd w:val="clear" w:color="auto" w:fill="auto"/>
            <w:noWrap/>
            <w:vAlign w:val="bottom"/>
            <w:hideMark/>
          </w:tcPr>
          <w:p w14:paraId="50EABF09" w14:textId="77777777" w:rsidR="00D3095C" w:rsidRPr="00873245" w:rsidRDefault="001B2029"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0.0772</w:t>
            </w:r>
          </w:p>
        </w:tc>
        <w:tc>
          <w:tcPr>
            <w:tcW w:w="1173" w:type="dxa"/>
            <w:tcBorders>
              <w:top w:val="nil"/>
              <w:left w:val="nil"/>
              <w:bottom w:val="nil"/>
              <w:right w:val="nil"/>
            </w:tcBorders>
            <w:shd w:val="clear" w:color="auto" w:fill="auto"/>
            <w:noWrap/>
            <w:vAlign w:val="bottom"/>
            <w:hideMark/>
          </w:tcPr>
          <w:p w14:paraId="58AFA82A" w14:textId="77777777" w:rsidR="00D3095C" w:rsidRPr="00873245" w:rsidRDefault="001B2029"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0.00479</w:t>
            </w:r>
          </w:p>
        </w:tc>
        <w:tc>
          <w:tcPr>
            <w:tcW w:w="1744" w:type="dxa"/>
            <w:tcBorders>
              <w:top w:val="nil"/>
              <w:left w:val="nil"/>
              <w:bottom w:val="nil"/>
              <w:right w:val="nil"/>
            </w:tcBorders>
            <w:shd w:val="clear" w:color="auto" w:fill="auto"/>
            <w:noWrap/>
            <w:vAlign w:val="bottom"/>
            <w:hideMark/>
          </w:tcPr>
          <w:p w14:paraId="65D342AD"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769.8</w:t>
            </w:r>
          </w:p>
        </w:tc>
      </w:tr>
      <w:tr w:rsidR="00D3095C" w:rsidRPr="00873245" w14:paraId="64F0F8AD" w14:textId="77777777" w:rsidTr="00C315D4">
        <w:trPr>
          <w:trHeight w:val="262"/>
        </w:trPr>
        <w:tc>
          <w:tcPr>
            <w:tcW w:w="1680" w:type="dxa"/>
            <w:tcBorders>
              <w:top w:val="nil"/>
              <w:left w:val="nil"/>
              <w:bottom w:val="nil"/>
              <w:right w:val="nil"/>
            </w:tcBorders>
            <w:shd w:val="clear" w:color="auto" w:fill="auto"/>
            <w:noWrap/>
            <w:vAlign w:val="bottom"/>
            <w:hideMark/>
          </w:tcPr>
          <w:p w14:paraId="62CC8B03" w14:textId="77777777" w:rsidR="00D3095C" w:rsidRPr="00873245" w:rsidRDefault="00D3095C" w:rsidP="00C315D4">
            <w:pPr>
              <w:spacing w:after="0" w:line="240" w:lineRule="auto"/>
              <w:jc w:val="center"/>
              <w:rPr>
                <w:rFonts w:eastAsia="Times New Roman"/>
                <w:sz w:val="20"/>
                <w:szCs w:val="20"/>
                <w:lang w:val="en-US" w:eastAsia="en-AU"/>
              </w:rPr>
            </w:pPr>
          </w:p>
        </w:tc>
        <w:tc>
          <w:tcPr>
            <w:tcW w:w="1173" w:type="dxa"/>
            <w:tcBorders>
              <w:top w:val="nil"/>
              <w:left w:val="nil"/>
              <w:bottom w:val="nil"/>
              <w:right w:val="nil"/>
            </w:tcBorders>
            <w:shd w:val="clear" w:color="auto" w:fill="auto"/>
            <w:noWrap/>
            <w:vAlign w:val="bottom"/>
            <w:hideMark/>
          </w:tcPr>
          <w:p w14:paraId="5BFDDF8F"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(0.0265)</w:t>
            </w:r>
          </w:p>
        </w:tc>
        <w:tc>
          <w:tcPr>
            <w:tcW w:w="1948" w:type="dxa"/>
            <w:tcBorders>
              <w:top w:val="nil"/>
              <w:left w:val="nil"/>
              <w:bottom w:val="nil"/>
              <w:right w:val="nil"/>
            </w:tcBorders>
            <w:shd w:val="clear" w:color="auto" w:fill="auto"/>
            <w:noWrap/>
            <w:vAlign w:val="bottom"/>
            <w:hideMark/>
          </w:tcPr>
          <w:p w14:paraId="35765940"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(0.168)</w:t>
            </w:r>
          </w:p>
        </w:tc>
        <w:tc>
          <w:tcPr>
            <w:tcW w:w="1173" w:type="dxa"/>
            <w:tcBorders>
              <w:top w:val="nil"/>
              <w:left w:val="nil"/>
              <w:bottom w:val="nil"/>
              <w:right w:val="nil"/>
            </w:tcBorders>
            <w:shd w:val="clear" w:color="auto" w:fill="auto"/>
            <w:noWrap/>
            <w:vAlign w:val="bottom"/>
            <w:hideMark/>
          </w:tcPr>
          <w:p w14:paraId="184AC019"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(0.0193)</w:t>
            </w:r>
          </w:p>
        </w:tc>
        <w:tc>
          <w:tcPr>
            <w:tcW w:w="1744" w:type="dxa"/>
            <w:tcBorders>
              <w:top w:val="nil"/>
              <w:left w:val="nil"/>
              <w:bottom w:val="nil"/>
              <w:right w:val="nil"/>
            </w:tcBorders>
            <w:shd w:val="clear" w:color="auto" w:fill="auto"/>
            <w:noWrap/>
            <w:vAlign w:val="bottom"/>
            <w:hideMark/>
          </w:tcPr>
          <w:p w14:paraId="06B83C61"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(469.2)</w:t>
            </w:r>
          </w:p>
        </w:tc>
      </w:tr>
      <w:tr w:rsidR="00D3095C" w:rsidRPr="00873245" w14:paraId="32B8C4D8" w14:textId="77777777" w:rsidTr="003B6D1D">
        <w:trPr>
          <w:trHeight w:val="262"/>
        </w:trPr>
        <w:tc>
          <w:tcPr>
            <w:tcW w:w="1680" w:type="dxa"/>
            <w:tcBorders>
              <w:top w:val="nil"/>
              <w:left w:val="nil"/>
              <w:right w:val="nil"/>
            </w:tcBorders>
            <w:shd w:val="clear" w:color="auto" w:fill="auto"/>
            <w:noWrap/>
            <w:vAlign w:val="bottom"/>
            <w:hideMark/>
          </w:tcPr>
          <w:p w14:paraId="0B8101D5" w14:textId="77777777" w:rsidR="00D3095C" w:rsidRPr="00873245" w:rsidRDefault="00D3095C" w:rsidP="00C315D4">
            <w:pPr>
              <w:spacing w:after="0" w:line="240" w:lineRule="auto"/>
              <w:rPr>
                <w:rFonts w:eastAsia="Times New Roman"/>
                <w:sz w:val="20"/>
                <w:szCs w:val="20"/>
                <w:lang w:val="en-US" w:eastAsia="en-AU"/>
              </w:rPr>
            </w:pPr>
            <w:r w:rsidRPr="00873245">
              <w:rPr>
                <w:rFonts w:eastAsia="Times New Roman"/>
                <w:sz w:val="20"/>
                <w:szCs w:val="20"/>
                <w:lang w:val="en-US" w:eastAsia="en-AU"/>
              </w:rPr>
              <w:t>Observations</w:t>
            </w:r>
          </w:p>
        </w:tc>
        <w:tc>
          <w:tcPr>
            <w:tcW w:w="1173" w:type="dxa"/>
            <w:tcBorders>
              <w:top w:val="nil"/>
              <w:left w:val="nil"/>
              <w:right w:val="nil"/>
            </w:tcBorders>
            <w:shd w:val="clear" w:color="auto" w:fill="auto"/>
            <w:noWrap/>
            <w:vAlign w:val="bottom"/>
            <w:hideMark/>
          </w:tcPr>
          <w:p w14:paraId="6F2FFAF4"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51,616</w:t>
            </w:r>
          </w:p>
        </w:tc>
        <w:tc>
          <w:tcPr>
            <w:tcW w:w="1948" w:type="dxa"/>
            <w:tcBorders>
              <w:top w:val="nil"/>
              <w:left w:val="nil"/>
              <w:right w:val="nil"/>
            </w:tcBorders>
            <w:shd w:val="clear" w:color="auto" w:fill="auto"/>
            <w:noWrap/>
            <w:vAlign w:val="bottom"/>
            <w:hideMark/>
          </w:tcPr>
          <w:p w14:paraId="1EBB53C9"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20,746</w:t>
            </w:r>
          </w:p>
        </w:tc>
        <w:tc>
          <w:tcPr>
            <w:tcW w:w="1173" w:type="dxa"/>
            <w:tcBorders>
              <w:top w:val="nil"/>
              <w:left w:val="nil"/>
              <w:right w:val="nil"/>
            </w:tcBorders>
            <w:shd w:val="clear" w:color="auto" w:fill="auto"/>
            <w:noWrap/>
            <w:vAlign w:val="bottom"/>
            <w:hideMark/>
          </w:tcPr>
          <w:p w14:paraId="138A044A"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53,129</w:t>
            </w:r>
          </w:p>
        </w:tc>
        <w:tc>
          <w:tcPr>
            <w:tcW w:w="1744" w:type="dxa"/>
            <w:tcBorders>
              <w:top w:val="nil"/>
              <w:left w:val="nil"/>
              <w:right w:val="nil"/>
            </w:tcBorders>
            <w:shd w:val="clear" w:color="auto" w:fill="auto"/>
            <w:noWrap/>
            <w:vAlign w:val="bottom"/>
            <w:hideMark/>
          </w:tcPr>
          <w:p w14:paraId="30D33C30"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53,129</w:t>
            </w:r>
          </w:p>
        </w:tc>
      </w:tr>
      <w:tr w:rsidR="00D3095C" w:rsidRPr="00873245" w14:paraId="78086862" w14:textId="77777777" w:rsidTr="003B6D1D">
        <w:trPr>
          <w:trHeight w:val="275"/>
        </w:trPr>
        <w:tc>
          <w:tcPr>
            <w:tcW w:w="1680" w:type="dxa"/>
            <w:tcBorders>
              <w:top w:val="nil"/>
              <w:left w:val="nil"/>
              <w:bottom w:val="single" w:sz="4" w:space="0" w:color="auto"/>
              <w:right w:val="nil"/>
            </w:tcBorders>
            <w:shd w:val="clear" w:color="auto" w:fill="auto"/>
            <w:noWrap/>
            <w:vAlign w:val="bottom"/>
            <w:hideMark/>
          </w:tcPr>
          <w:p w14:paraId="75647047" w14:textId="77777777" w:rsidR="00D3095C" w:rsidRPr="00873245" w:rsidRDefault="00D3095C" w:rsidP="00C315D4">
            <w:pPr>
              <w:spacing w:after="0" w:line="240" w:lineRule="auto"/>
              <w:rPr>
                <w:rFonts w:eastAsia="Times New Roman"/>
                <w:sz w:val="20"/>
                <w:szCs w:val="20"/>
                <w:lang w:val="en-US" w:eastAsia="en-AU"/>
              </w:rPr>
            </w:pPr>
            <w:r w:rsidRPr="00873245">
              <w:rPr>
                <w:rFonts w:eastAsia="Times New Roman"/>
                <w:sz w:val="20"/>
                <w:szCs w:val="20"/>
                <w:lang w:val="en-US" w:eastAsia="en-AU"/>
              </w:rPr>
              <w:t>R-squared</w:t>
            </w:r>
          </w:p>
        </w:tc>
        <w:tc>
          <w:tcPr>
            <w:tcW w:w="1173" w:type="dxa"/>
            <w:tcBorders>
              <w:top w:val="nil"/>
              <w:left w:val="nil"/>
              <w:bottom w:val="single" w:sz="4" w:space="0" w:color="auto"/>
              <w:right w:val="nil"/>
            </w:tcBorders>
            <w:shd w:val="clear" w:color="auto" w:fill="auto"/>
            <w:noWrap/>
            <w:vAlign w:val="bottom"/>
            <w:hideMark/>
          </w:tcPr>
          <w:p w14:paraId="29343D85"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0.521</w:t>
            </w:r>
          </w:p>
        </w:tc>
        <w:tc>
          <w:tcPr>
            <w:tcW w:w="1948" w:type="dxa"/>
            <w:tcBorders>
              <w:top w:val="nil"/>
              <w:left w:val="nil"/>
              <w:bottom w:val="single" w:sz="4" w:space="0" w:color="auto"/>
              <w:right w:val="nil"/>
            </w:tcBorders>
            <w:shd w:val="clear" w:color="auto" w:fill="auto"/>
            <w:noWrap/>
            <w:vAlign w:val="bottom"/>
            <w:hideMark/>
          </w:tcPr>
          <w:p w14:paraId="5428D62E"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0.788</w:t>
            </w:r>
          </w:p>
        </w:tc>
        <w:tc>
          <w:tcPr>
            <w:tcW w:w="1173" w:type="dxa"/>
            <w:tcBorders>
              <w:top w:val="nil"/>
              <w:left w:val="nil"/>
              <w:bottom w:val="single" w:sz="4" w:space="0" w:color="auto"/>
              <w:right w:val="nil"/>
            </w:tcBorders>
            <w:shd w:val="clear" w:color="auto" w:fill="auto"/>
            <w:noWrap/>
            <w:vAlign w:val="bottom"/>
            <w:hideMark/>
          </w:tcPr>
          <w:p w14:paraId="3DAD8BC3"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0.572</w:t>
            </w:r>
          </w:p>
        </w:tc>
        <w:tc>
          <w:tcPr>
            <w:tcW w:w="1744" w:type="dxa"/>
            <w:tcBorders>
              <w:top w:val="nil"/>
              <w:left w:val="nil"/>
              <w:bottom w:val="single" w:sz="4" w:space="0" w:color="auto"/>
              <w:right w:val="nil"/>
            </w:tcBorders>
            <w:shd w:val="clear" w:color="auto" w:fill="auto"/>
            <w:noWrap/>
            <w:vAlign w:val="bottom"/>
            <w:hideMark/>
          </w:tcPr>
          <w:p w14:paraId="45D784A4"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0.581</w:t>
            </w:r>
          </w:p>
        </w:tc>
      </w:tr>
    </w:tbl>
    <w:p w14:paraId="75996B83" w14:textId="5D3FDED6" w:rsidR="001B2029" w:rsidRDefault="00D3095C" w:rsidP="001B2029">
      <w:pPr>
        <w:spacing w:after="0" w:line="240" w:lineRule="auto"/>
        <w:ind w:right="1469"/>
        <w:jc w:val="both"/>
        <w:rPr>
          <w:i/>
          <w:sz w:val="20"/>
          <w:szCs w:val="20"/>
        </w:rPr>
      </w:pPr>
      <w:r w:rsidRPr="001B2029">
        <w:rPr>
          <w:i/>
          <w:sz w:val="20"/>
          <w:szCs w:val="20"/>
          <w:lang w:val="en-US"/>
        </w:rPr>
        <w:t>Notes</w:t>
      </w:r>
      <w:r w:rsidRPr="003E41BA">
        <w:rPr>
          <w:sz w:val="20"/>
          <w:szCs w:val="20"/>
          <w:lang w:val="en-US"/>
        </w:rPr>
        <w:t xml:space="preserve">: </w:t>
      </w:r>
      <w:r w:rsidR="001B2029">
        <w:rPr>
          <w:sz w:val="20"/>
          <w:szCs w:val="20"/>
        </w:rPr>
        <w:t>*** p&lt;0.01, **</w:t>
      </w:r>
      <w:r w:rsidR="004E77C4">
        <w:rPr>
          <w:sz w:val="20"/>
          <w:szCs w:val="20"/>
        </w:rPr>
        <w:t xml:space="preserve"> </w:t>
      </w:r>
      <w:r w:rsidR="001B2029">
        <w:rPr>
          <w:sz w:val="20"/>
          <w:szCs w:val="20"/>
        </w:rPr>
        <w:t>p&lt;0.05, * p&lt;0.10</w:t>
      </w:r>
      <w:r w:rsidRPr="00873245">
        <w:rPr>
          <w:i/>
          <w:sz w:val="20"/>
          <w:szCs w:val="20"/>
        </w:rPr>
        <w:t xml:space="preserve"> </w:t>
      </w:r>
    </w:p>
    <w:p w14:paraId="19BE80CB" w14:textId="69C7D894" w:rsidR="00D3095C" w:rsidRPr="00873245" w:rsidRDefault="00D3095C" w:rsidP="001B2029">
      <w:pPr>
        <w:spacing w:after="0" w:line="240" w:lineRule="auto"/>
        <w:ind w:right="1469"/>
        <w:jc w:val="both"/>
        <w:rPr>
          <w:sz w:val="20"/>
          <w:szCs w:val="20"/>
          <w:lang w:val="en-US"/>
        </w:rPr>
      </w:pPr>
      <w:r w:rsidRPr="00873245">
        <w:rPr>
          <w:sz w:val="20"/>
          <w:szCs w:val="20"/>
          <w:lang w:val="en-US"/>
        </w:rPr>
        <w:t xml:space="preserve">Data is a sample of brothers linked from Ellis Island records to the 1940 Census. </w:t>
      </w:r>
      <w:r w:rsidR="00532163">
        <w:rPr>
          <w:sz w:val="20"/>
          <w:szCs w:val="20"/>
          <w:lang w:val="en-US"/>
        </w:rPr>
        <w:t>The n</w:t>
      </w:r>
      <w:r w:rsidR="00532163" w:rsidRPr="00873245">
        <w:rPr>
          <w:sz w:val="20"/>
          <w:szCs w:val="20"/>
          <w:lang w:val="en-US"/>
        </w:rPr>
        <w:t xml:space="preserve">umber </w:t>
      </w:r>
      <w:r w:rsidRPr="00873245">
        <w:rPr>
          <w:sz w:val="20"/>
          <w:szCs w:val="20"/>
          <w:lang w:val="en-US"/>
        </w:rPr>
        <w:t>of observations change</w:t>
      </w:r>
      <w:r w:rsidR="00532163">
        <w:rPr>
          <w:sz w:val="20"/>
          <w:szCs w:val="20"/>
          <w:lang w:val="en-US"/>
        </w:rPr>
        <w:t>s</w:t>
      </w:r>
      <w:r w:rsidRPr="00873245">
        <w:rPr>
          <w:sz w:val="20"/>
          <w:szCs w:val="20"/>
          <w:lang w:val="en-US"/>
        </w:rPr>
        <w:t xml:space="preserve"> across columns because missing information is dropped, and only those who own a house are in the second column. The excluded group is arrivals aged zero and one. Brothers fixed effects are included in each column. Standard errors are clustered by household.</w:t>
      </w:r>
    </w:p>
    <w:p w14:paraId="3C5FBD7E" w14:textId="77777777" w:rsidR="003E41BA" w:rsidRPr="00873245" w:rsidRDefault="003E41BA" w:rsidP="003E41BA">
      <w:pPr>
        <w:spacing w:line="240" w:lineRule="auto"/>
        <w:ind w:right="206"/>
        <w:jc w:val="both"/>
        <w:rPr>
          <w:sz w:val="20"/>
          <w:szCs w:val="20"/>
          <w:lang w:val="en-US"/>
        </w:rPr>
      </w:pPr>
      <w:r w:rsidRPr="003E41BA">
        <w:rPr>
          <w:i/>
          <w:sz w:val="20"/>
          <w:szCs w:val="20"/>
          <w:lang w:val="en-US"/>
        </w:rPr>
        <w:t>Source</w:t>
      </w:r>
      <w:r>
        <w:rPr>
          <w:sz w:val="20"/>
          <w:szCs w:val="20"/>
          <w:lang w:val="en-US"/>
        </w:rPr>
        <w:t>: See the text of the main document.</w:t>
      </w:r>
    </w:p>
    <w:p w14:paraId="3FF56B22" w14:textId="77777777" w:rsidR="00D3095C" w:rsidRPr="00873245" w:rsidRDefault="00D3095C" w:rsidP="00D3095C">
      <w:pPr>
        <w:spacing w:line="480" w:lineRule="auto"/>
        <w:rPr>
          <w:sz w:val="20"/>
          <w:szCs w:val="20"/>
          <w:lang w:val="en-US"/>
        </w:rPr>
      </w:pPr>
    </w:p>
    <w:p w14:paraId="451BC175" w14:textId="77777777" w:rsidR="00D3095C" w:rsidRPr="00873245" w:rsidRDefault="00D3095C" w:rsidP="00D3095C">
      <w:pPr>
        <w:spacing w:line="480" w:lineRule="auto"/>
        <w:rPr>
          <w:sz w:val="20"/>
          <w:szCs w:val="20"/>
          <w:lang w:val="en-US"/>
        </w:rPr>
      </w:pPr>
    </w:p>
    <w:p w14:paraId="54D971A1" w14:textId="77777777" w:rsidR="00D3095C" w:rsidRPr="00873245" w:rsidRDefault="00D3095C" w:rsidP="00D3095C">
      <w:pPr>
        <w:spacing w:line="480" w:lineRule="auto"/>
        <w:rPr>
          <w:sz w:val="20"/>
          <w:szCs w:val="20"/>
          <w:lang w:val="en-US"/>
        </w:rPr>
      </w:pPr>
    </w:p>
    <w:p w14:paraId="34E91C4F" w14:textId="77777777" w:rsidR="00D3095C" w:rsidRPr="00873245" w:rsidRDefault="00D3095C" w:rsidP="00D3095C">
      <w:pPr>
        <w:spacing w:line="480" w:lineRule="auto"/>
        <w:rPr>
          <w:sz w:val="20"/>
          <w:szCs w:val="20"/>
          <w:lang w:val="en-US"/>
        </w:rPr>
      </w:pPr>
    </w:p>
    <w:p w14:paraId="6DEFCEF9" w14:textId="77777777" w:rsidR="00D3095C" w:rsidRPr="00873245" w:rsidRDefault="00D3095C" w:rsidP="00D3095C">
      <w:pPr>
        <w:spacing w:line="480" w:lineRule="auto"/>
        <w:rPr>
          <w:sz w:val="20"/>
          <w:szCs w:val="20"/>
          <w:lang w:val="en-US"/>
        </w:rPr>
      </w:pPr>
    </w:p>
    <w:p w14:paraId="23E42337" w14:textId="77777777" w:rsidR="00D3095C" w:rsidRPr="00873245" w:rsidRDefault="00D3095C" w:rsidP="00D3095C">
      <w:pPr>
        <w:spacing w:line="480" w:lineRule="auto"/>
        <w:rPr>
          <w:sz w:val="20"/>
          <w:szCs w:val="20"/>
          <w:lang w:val="en-US"/>
        </w:rPr>
      </w:pPr>
    </w:p>
    <w:p w14:paraId="0227B918" w14:textId="77777777" w:rsidR="003E41BA" w:rsidRDefault="003E41BA">
      <w:pPr>
        <w:rPr>
          <w:sz w:val="20"/>
          <w:szCs w:val="20"/>
          <w:lang w:val="en-US"/>
        </w:rPr>
      </w:pPr>
      <w:r>
        <w:rPr>
          <w:sz w:val="20"/>
          <w:szCs w:val="20"/>
          <w:lang w:val="en-US"/>
        </w:rPr>
        <w:br w:type="page"/>
      </w:r>
    </w:p>
    <w:p w14:paraId="48F48577" w14:textId="77777777" w:rsidR="00D3095C" w:rsidRPr="00873245" w:rsidRDefault="00D3095C" w:rsidP="00D3095C">
      <w:pPr>
        <w:spacing w:line="480" w:lineRule="auto"/>
        <w:rPr>
          <w:sz w:val="20"/>
          <w:szCs w:val="20"/>
          <w:lang w:val="en-US"/>
        </w:rPr>
      </w:pPr>
    </w:p>
    <w:p w14:paraId="67B10577" w14:textId="77777777" w:rsidR="00C315D4" w:rsidRDefault="00C315D4" w:rsidP="00C315D4">
      <w:pPr>
        <w:spacing w:after="0" w:line="240" w:lineRule="auto"/>
        <w:jc w:val="center"/>
        <w:outlineLvl w:val="0"/>
        <w:rPr>
          <w:sz w:val="20"/>
          <w:szCs w:val="20"/>
          <w:lang w:val="en-US"/>
        </w:rPr>
      </w:pPr>
      <w:r>
        <w:rPr>
          <w:sz w:val="20"/>
          <w:szCs w:val="20"/>
          <w:lang w:val="en-US"/>
        </w:rPr>
        <w:t>T</w:t>
      </w:r>
      <w:r w:rsidRPr="00C315D4">
        <w:rPr>
          <w:smallCaps/>
          <w:sz w:val="20"/>
          <w:szCs w:val="20"/>
          <w:lang w:val="en-US"/>
        </w:rPr>
        <w:t>able</w:t>
      </w:r>
      <w:r>
        <w:rPr>
          <w:sz w:val="20"/>
          <w:szCs w:val="20"/>
          <w:lang w:val="en-US"/>
        </w:rPr>
        <w:t xml:space="preserve"> A5</w:t>
      </w:r>
    </w:p>
    <w:p w14:paraId="0D2B91E8" w14:textId="77777777" w:rsidR="00D3095C" w:rsidRPr="00873245" w:rsidRDefault="00C315D4" w:rsidP="00C315D4">
      <w:pPr>
        <w:spacing w:after="0" w:line="240" w:lineRule="auto"/>
        <w:jc w:val="center"/>
        <w:outlineLvl w:val="0"/>
        <w:rPr>
          <w:sz w:val="20"/>
          <w:szCs w:val="20"/>
          <w:lang w:val="en-US"/>
        </w:rPr>
      </w:pPr>
      <w:r w:rsidRPr="00873245">
        <w:rPr>
          <w:sz w:val="20"/>
          <w:szCs w:val="20"/>
          <w:lang w:val="en-US"/>
        </w:rPr>
        <w:t>ROBUSTNESS WHEN CONTROLLING FOR BIRTH ORDER</w:t>
      </w:r>
    </w:p>
    <w:tbl>
      <w:tblPr>
        <w:tblW w:w="9104" w:type="dxa"/>
        <w:tblLook w:val="04A0" w:firstRow="1" w:lastRow="0" w:firstColumn="1" w:lastColumn="0" w:noHBand="0" w:noVBand="1"/>
      </w:tblPr>
      <w:tblGrid>
        <w:gridCol w:w="1688"/>
        <w:gridCol w:w="1371"/>
        <w:gridCol w:w="1208"/>
        <w:gridCol w:w="1208"/>
        <w:gridCol w:w="1208"/>
        <w:gridCol w:w="1208"/>
        <w:gridCol w:w="1213"/>
      </w:tblGrid>
      <w:tr w:rsidR="00D3095C" w:rsidRPr="00873245" w14:paraId="45180380" w14:textId="77777777" w:rsidTr="00C315D4">
        <w:trPr>
          <w:trHeight w:val="296"/>
        </w:trPr>
        <w:tc>
          <w:tcPr>
            <w:tcW w:w="1688" w:type="dxa"/>
            <w:tcBorders>
              <w:top w:val="double" w:sz="6" w:space="0" w:color="auto"/>
              <w:left w:val="nil"/>
              <w:bottom w:val="nil"/>
              <w:right w:val="nil"/>
            </w:tcBorders>
            <w:shd w:val="clear" w:color="auto" w:fill="auto"/>
            <w:noWrap/>
            <w:vAlign w:val="bottom"/>
            <w:hideMark/>
          </w:tcPr>
          <w:p w14:paraId="5B89256E" w14:textId="77777777" w:rsidR="00D3095C" w:rsidRPr="00873245" w:rsidRDefault="00D3095C" w:rsidP="00C315D4">
            <w:pPr>
              <w:spacing w:after="0" w:line="240" w:lineRule="auto"/>
              <w:rPr>
                <w:rFonts w:eastAsia="Times New Roman"/>
                <w:sz w:val="20"/>
                <w:szCs w:val="20"/>
                <w:lang w:val="en-US" w:eastAsia="en-AU"/>
              </w:rPr>
            </w:pPr>
            <w:r w:rsidRPr="00873245">
              <w:rPr>
                <w:rFonts w:eastAsia="Times New Roman"/>
                <w:sz w:val="20"/>
                <w:szCs w:val="20"/>
                <w:lang w:val="en-US" w:eastAsia="en-AU"/>
              </w:rPr>
              <w:t> </w:t>
            </w:r>
          </w:p>
        </w:tc>
        <w:tc>
          <w:tcPr>
            <w:tcW w:w="1371" w:type="dxa"/>
            <w:tcBorders>
              <w:top w:val="double" w:sz="6" w:space="0" w:color="auto"/>
              <w:left w:val="nil"/>
              <w:bottom w:val="nil"/>
              <w:right w:val="nil"/>
            </w:tcBorders>
            <w:shd w:val="clear" w:color="auto" w:fill="auto"/>
            <w:noWrap/>
            <w:vAlign w:val="bottom"/>
            <w:hideMark/>
          </w:tcPr>
          <w:p w14:paraId="376DD6FC"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Income</w:t>
            </w:r>
          </w:p>
        </w:tc>
        <w:tc>
          <w:tcPr>
            <w:tcW w:w="1208" w:type="dxa"/>
            <w:tcBorders>
              <w:top w:val="double" w:sz="6" w:space="0" w:color="auto"/>
              <w:left w:val="nil"/>
              <w:bottom w:val="nil"/>
              <w:right w:val="nil"/>
            </w:tcBorders>
            <w:shd w:val="clear" w:color="auto" w:fill="auto"/>
            <w:noWrap/>
            <w:vAlign w:val="bottom"/>
            <w:hideMark/>
          </w:tcPr>
          <w:p w14:paraId="0BDD5C37"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Income</w:t>
            </w:r>
          </w:p>
        </w:tc>
        <w:tc>
          <w:tcPr>
            <w:tcW w:w="1208" w:type="dxa"/>
            <w:tcBorders>
              <w:top w:val="double" w:sz="6" w:space="0" w:color="auto"/>
              <w:left w:val="nil"/>
              <w:bottom w:val="nil"/>
              <w:right w:val="nil"/>
            </w:tcBorders>
            <w:shd w:val="clear" w:color="auto" w:fill="auto"/>
            <w:noWrap/>
            <w:vAlign w:val="bottom"/>
            <w:hideMark/>
          </w:tcPr>
          <w:p w14:paraId="46275537"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Income</w:t>
            </w:r>
          </w:p>
        </w:tc>
        <w:tc>
          <w:tcPr>
            <w:tcW w:w="1208" w:type="dxa"/>
            <w:tcBorders>
              <w:top w:val="double" w:sz="6" w:space="0" w:color="auto"/>
              <w:left w:val="nil"/>
              <w:bottom w:val="nil"/>
              <w:right w:val="nil"/>
            </w:tcBorders>
            <w:shd w:val="clear" w:color="auto" w:fill="auto"/>
            <w:noWrap/>
            <w:vAlign w:val="bottom"/>
            <w:hideMark/>
          </w:tcPr>
          <w:p w14:paraId="6DFCF166"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Education</w:t>
            </w:r>
          </w:p>
        </w:tc>
        <w:tc>
          <w:tcPr>
            <w:tcW w:w="1208" w:type="dxa"/>
            <w:tcBorders>
              <w:top w:val="double" w:sz="6" w:space="0" w:color="auto"/>
              <w:left w:val="nil"/>
              <w:bottom w:val="nil"/>
              <w:right w:val="nil"/>
            </w:tcBorders>
            <w:shd w:val="clear" w:color="auto" w:fill="auto"/>
            <w:noWrap/>
            <w:vAlign w:val="bottom"/>
            <w:hideMark/>
          </w:tcPr>
          <w:p w14:paraId="1BC5CEC4"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Education</w:t>
            </w:r>
          </w:p>
        </w:tc>
        <w:tc>
          <w:tcPr>
            <w:tcW w:w="1208" w:type="dxa"/>
            <w:tcBorders>
              <w:top w:val="double" w:sz="6" w:space="0" w:color="auto"/>
              <w:left w:val="nil"/>
              <w:bottom w:val="nil"/>
              <w:right w:val="nil"/>
            </w:tcBorders>
            <w:shd w:val="clear" w:color="auto" w:fill="auto"/>
            <w:noWrap/>
            <w:vAlign w:val="bottom"/>
            <w:hideMark/>
          </w:tcPr>
          <w:p w14:paraId="0E9A00A9"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Education</w:t>
            </w:r>
          </w:p>
        </w:tc>
      </w:tr>
      <w:tr w:rsidR="00D3095C" w:rsidRPr="00873245" w14:paraId="4E130157" w14:textId="77777777" w:rsidTr="00C315D4">
        <w:trPr>
          <w:trHeight w:val="283"/>
        </w:trPr>
        <w:tc>
          <w:tcPr>
            <w:tcW w:w="1688" w:type="dxa"/>
            <w:tcBorders>
              <w:top w:val="single" w:sz="4" w:space="0" w:color="auto"/>
              <w:left w:val="nil"/>
              <w:bottom w:val="nil"/>
              <w:right w:val="nil"/>
            </w:tcBorders>
            <w:shd w:val="clear" w:color="auto" w:fill="auto"/>
            <w:noWrap/>
            <w:vAlign w:val="bottom"/>
            <w:hideMark/>
          </w:tcPr>
          <w:p w14:paraId="454B1081" w14:textId="77777777" w:rsidR="00D3095C" w:rsidRPr="00C315D4" w:rsidRDefault="00D3095C" w:rsidP="00C315D4">
            <w:pPr>
              <w:spacing w:after="0" w:line="240" w:lineRule="auto"/>
              <w:rPr>
                <w:rFonts w:eastAsia="Times New Roman"/>
                <w:iCs/>
                <w:sz w:val="20"/>
                <w:szCs w:val="20"/>
                <w:lang w:val="en-US" w:eastAsia="en-AU"/>
              </w:rPr>
            </w:pPr>
            <w:r w:rsidRPr="00C315D4">
              <w:rPr>
                <w:rFonts w:eastAsia="Times New Roman"/>
                <w:iCs/>
                <w:sz w:val="20"/>
                <w:szCs w:val="20"/>
                <w:lang w:val="en-US" w:eastAsia="en-AU"/>
              </w:rPr>
              <w:t xml:space="preserve">Age at </w:t>
            </w:r>
            <w:r w:rsidR="00323603" w:rsidRPr="00C315D4">
              <w:rPr>
                <w:rFonts w:eastAsia="Times New Roman"/>
                <w:iCs/>
                <w:sz w:val="20"/>
                <w:szCs w:val="20"/>
                <w:lang w:val="en-US" w:eastAsia="en-AU"/>
              </w:rPr>
              <w:t>arrival</w:t>
            </w:r>
          </w:p>
        </w:tc>
        <w:tc>
          <w:tcPr>
            <w:tcW w:w="1371" w:type="dxa"/>
            <w:tcBorders>
              <w:top w:val="single" w:sz="4" w:space="0" w:color="auto"/>
              <w:left w:val="nil"/>
              <w:bottom w:val="nil"/>
              <w:right w:val="nil"/>
            </w:tcBorders>
            <w:shd w:val="clear" w:color="auto" w:fill="auto"/>
            <w:noWrap/>
            <w:vAlign w:val="bottom"/>
            <w:hideMark/>
          </w:tcPr>
          <w:p w14:paraId="6BC4F7E2"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 </w:t>
            </w:r>
          </w:p>
        </w:tc>
        <w:tc>
          <w:tcPr>
            <w:tcW w:w="1208" w:type="dxa"/>
            <w:tcBorders>
              <w:top w:val="single" w:sz="4" w:space="0" w:color="auto"/>
              <w:left w:val="nil"/>
              <w:bottom w:val="nil"/>
              <w:right w:val="nil"/>
            </w:tcBorders>
            <w:shd w:val="clear" w:color="auto" w:fill="auto"/>
            <w:noWrap/>
            <w:vAlign w:val="bottom"/>
            <w:hideMark/>
          </w:tcPr>
          <w:p w14:paraId="7E667CD4"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 </w:t>
            </w:r>
          </w:p>
        </w:tc>
        <w:tc>
          <w:tcPr>
            <w:tcW w:w="1208" w:type="dxa"/>
            <w:tcBorders>
              <w:top w:val="single" w:sz="4" w:space="0" w:color="auto"/>
              <w:left w:val="nil"/>
              <w:bottom w:val="nil"/>
              <w:right w:val="nil"/>
            </w:tcBorders>
            <w:shd w:val="clear" w:color="auto" w:fill="auto"/>
            <w:noWrap/>
            <w:vAlign w:val="bottom"/>
            <w:hideMark/>
          </w:tcPr>
          <w:p w14:paraId="3CCFC83A"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 </w:t>
            </w:r>
          </w:p>
        </w:tc>
        <w:tc>
          <w:tcPr>
            <w:tcW w:w="1208" w:type="dxa"/>
            <w:tcBorders>
              <w:top w:val="single" w:sz="4" w:space="0" w:color="auto"/>
              <w:left w:val="nil"/>
              <w:bottom w:val="nil"/>
              <w:right w:val="nil"/>
            </w:tcBorders>
            <w:shd w:val="clear" w:color="auto" w:fill="auto"/>
            <w:noWrap/>
            <w:vAlign w:val="bottom"/>
            <w:hideMark/>
          </w:tcPr>
          <w:p w14:paraId="0A41329D"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 </w:t>
            </w:r>
          </w:p>
        </w:tc>
        <w:tc>
          <w:tcPr>
            <w:tcW w:w="1208" w:type="dxa"/>
            <w:tcBorders>
              <w:top w:val="single" w:sz="4" w:space="0" w:color="auto"/>
              <w:left w:val="nil"/>
              <w:bottom w:val="nil"/>
              <w:right w:val="nil"/>
            </w:tcBorders>
            <w:shd w:val="clear" w:color="auto" w:fill="auto"/>
            <w:noWrap/>
            <w:vAlign w:val="bottom"/>
            <w:hideMark/>
          </w:tcPr>
          <w:p w14:paraId="023F66D6"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 </w:t>
            </w:r>
          </w:p>
        </w:tc>
        <w:tc>
          <w:tcPr>
            <w:tcW w:w="1208" w:type="dxa"/>
            <w:tcBorders>
              <w:top w:val="single" w:sz="4" w:space="0" w:color="auto"/>
              <w:left w:val="nil"/>
              <w:bottom w:val="nil"/>
              <w:right w:val="nil"/>
            </w:tcBorders>
            <w:shd w:val="clear" w:color="auto" w:fill="auto"/>
            <w:noWrap/>
            <w:vAlign w:val="bottom"/>
            <w:hideMark/>
          </w:tcPr>
          <w:p w14:paraId="5558E340"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 </w:t>
            </w:r>
          </w:p>
        </w:tc>
      </w:tr>
      <w:tr w:rsidR="00D3095C" w:rsidRPr="00873245" w14:paraId="0AD80427" w14:textId="77777777" w:rsidTr="00C315D4">
        <w:trPr>
          <w:trHeight w:val="283"/>
        </w:trPr>
        <w:tc>
          <w:tcPr>
            <w:tcW w:w="1688" w:type="dxa"/>
            <w:tcBorders>
              <w:top w:val="nil"/>
              <w:left w:val="nil"/>
              <w:bottom w:val="nil"/>
              <w:right w:val="nil"/>
            </w:tcBorders>
            <w:shd w:val="clear" w:color="auto" w:fill="auto"/>
            <w:noWrap/>
            <w:vAlign w:val="bottom"/>
            <w:hideMark/>
          </w:tcPr>
          <w:p w14:paraId="4A275772" w14:textId="77777777" w:rsidR="00D3095C" w:rsidRPr="00873245" w:rsidRDefault="003E41BA" w:rsidP="00C315D4">
            <w:pPr>
              <w:spacing w:after="0" w:line="240" w:lineRule="auto"/>
              <w:rPr>
                <w:rFonts w:eastAsia="Times New Roman"/>
                <w:sz w:val="20"/>
                <w:szCs w:val="20"/>
                <w:lang w:val="en-US" w:eastAsia="en-AU"/>
              </w:rPr>
            </w:pPr>
            <w:r>
              <w:rPr>
                <w:rFonts w:eastAsia="Times New Roman"/>
                <w:sz w:val="20"/>
                <w:szCs w:val="20"/>
                <w:lang w:val="en-US"/>
              </w:rPr>
              <w:t> </w:t>
            </w:r>
            <w:r w:rsidR="00D3095C" w:rsidRPr="00873245">
              <w:rPr>
                <w:rFonts w:eastAsia="Times New Roman"/>
                <w:sz w:val="20"/>
                <w:szCs w:val="20"/>
                <w:lang w:val="en-US" w:eastAsia="en-AU"/>
              </w:rPr>
              <w:t>2 to 3</w:t>
            </w:r>
          </w:p>
        </w:tc>
        <w:tc>
          <w:tcPr>
            <w:tcW w:w="1371" w:type="dxa"/>
            <w:tcBorders>
              <w:top w:val="nil"/>
              <w:left w:val="nil"/>
              <w:bottom w:val="nil"/>
              <w:right w:val="nil"/>
            </w:tcBorders>
            <w:shd w:val="clear" w:color="auto" w:fill="auto"/>
            <w:noWrap/>
            <w:vAlign w:val="bottom"/>
            <w:hideMark/>
          </w:tcPr>
          <w:p w14:paraId="62529F62"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0.0157</w:t>
            </w:r>
          </w:p>
        </w:tc>
        <w:tc>
          <w:tcPr>
            <w:tcW w:w="1208" w:type="dxa"/>
            <w:tcBorders>
              <w:top w:val="nil"/>
              <w:left w:val="nil"/>
              <w:bottom w:val="nil"/>
              <w:right w:val="nil"/>
            </w:tcBorders>
            <w:shd w:val="clear" w:color="auto" w:fill="auto"/>
            <w:noWrap/>
            <w:vAlign w:val="bottom"/>
            <w:hideMark/>
          </w:tcPr>
          <w:p w14:paraId="16B94CD1"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0.0215</w:t>
            </w:r>
          </w:p>
        </w:tc>
        <w:tc>
          <w:tcPr>
            <w:tcW w:w="1208" w:type="dxa"/>
            <w:tcBorders>
              <w:top w:val="nil"/>
              <w:left w:val="nil"/>
              <w:bottom w:val="nil"/>
              <w:right w:val="nil"/>
            </w:tcBorders>
            <w:shd w:val="clear" w:color="auto" w:fill="auto"/>
            <w:noWrap/>
            <w:vAlign w:val="bottom"/>
            <w:hideMark/>
          </w:tcPr>
          <w:p w14:paraId="5DC4BC13"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0.0202</w:t>
            </w:r>
          </w:p>
        </w:tc>
        <w:tc>
          <w:tcPr>
            <w:tcW w:w="1208" w:type="dxa"/>
            <w:tcBorders>
              <w:top w:val="nil"/>
              <w:left w:val="nil"/>
              <w:bottom w:val="nil"/>
              <w:right w:val="nil"/>
            </w:tcBorders>
            <w:shd w:val="clear" w:color="auto" w:fill="auto"/>
            <w:noWrap/>
            <w:vAlign w:val="bottom"/>
            <w:hideMark/>
          </w:tcPr>
          <w:p w14:paraId="5F70100C"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0.0229</w:t>
            </w:r>
          </w:p>
        </w:tc>
        <w:tc>
          <w:tcPr>
            <w:tcW w:w="1208" w:type="dxa"/>
            <w:tcBorders>
              <w:top w:val="nil"/>
              <w:left w:val="nil"/>
              <w:bottom w:val="nil"/>
              <w:right w:val="nil"/>
            </w:tcBorders>
            <w:shd w:val="clear" w:color="auto" w:fill="auto"/>
            <w:noWrap/>
            <w:vAlign w:val="bottom"/>
            <w:hideMark/>
          </w:tcPr>
          <w:p w14:paraId="692492D2"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0.0488</w:t>
            </w:r>
          </w:p>
        </w:tc>
        <w:tc>
          <w:tcPr>
            <w:tcW w:w="1208" w:type="dxa"/>
            <w:tcBorders>
              <w:top w:val="nil"/>
              <w:left w:val="nil"/>
              <w:bottom w:val="nil"/>
              <w:right w:val="nil"/>
            </w:tcBorders>
            <w:shd w:val="clear" w:color="auto" w:fill="auto"/>
            <w:noWrap/>
            <w:vAlign w:val="bottom"/>
            <w:hideMark/>
          </w:tcPr>
          <w:p w14:paraId="3B2162CC"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0.0511</w:t>
            </w:r>
          </w:p>
        </w:tc>
      </w:tr>
      <w:tr w:rsidR="00D3095C" w:rsidRPr="00873245" w14:paraId="3AB10D7D" w14:textId="77777777" w:rsidTr="00C315D4">
        <w:trPr>
          <w:trHeight w:val="283"/>
        </w:trPr>
        <w:tc>
          <w:tcPr>
            <w:tcW w:w="1688" w:type="dxa"/>
            <w:tcBorders>
              <w:top w:val="nil"/>
              <w:left w:val="nil"/>
              <w:bottom w:val="nil"/>
              <w:right w:val="nil"/>
            </w:tcBorders>
            <w:shd w:val="clear" w:color="auto" w:fill="auto"/>
            <w:noWrap/>
            <w:vAlign w:val="bottom"/>
            <w:hideMark/>
          </w:tcPr>
          <w:p w14:paraId="1C24100E" w14:textId="77777777" w:rsidR="00D3095C" w:rsidRPr="00873245" w:rsidRDefault="00D3095C" w:rsidP="00C315D4">
            <w:pPr>
              <w:spacing w:after="0" w:line="240" w:lineRule="auto"/>
              <w:jc w:val="center"/>
              <w:rPr>
                <w:rFonts w:eastAsia="Times New Roman"/>
                <w:sz w:val="20"/>
                <w:szCs w:val="20"/>
                <w:lang w:val="en-US" w:eastAsia="en-AU"/>
              </w:rPr>
            </w:pPr>
          </w:p>
        </w:tc>
        <w:tc>
          <w:tcPr>
            <w:tcW w:w="1371" w:type="dxa"/>
            <w:tcBorders>
              <w:top w:val="nil"/>
              <w:left w:val="nil"/>
              <w:bottom w:val="nil"/>
              <w:right w:val="nil"/>
            </w:tcBorders>
            <w:shd w:val="clear" w:color="auto" w:fill="auto"/>
            <w:noWrap/>
            <w:vAlign w:val="bottom"/>
            <w:hideMark/>
          </w:tcPr>
          <w:p w14:paraId="2E88B24B"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(0.0385)</w:t>
            </w:r>
          </w:p>
        </w:tc>
        <w:tc>
          <w:tcPr>
            <w:tcW w:w="1208" w:type="dxa"/>
            <w:tcBorders>
              <w:top w:val="nil"/>
              <w:left w:val="nil"/>
              <w:bottom w:val="nil"/>
              <w:right w:val="nil"/>
            </w:tcBorders>
            <w:shd w:val="clear" w:color="auto" w:fill="auto"/>
            <w:noWrap/>
            <w:vAlign w:val="bottom"/>
            <w:hideMark/>
          </w:tcPr>
          <w:p w14:paraId="4D2CAC7B"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(0.0398)</w:t>
            </w:r>
          </w:p>
        </w:tc>
        <w:tc>
          <w:tcPr>
            <w:tcW w:w="1208" w:type="dxa"/>
            <w:tcBorders>
              <w:top w:val="nil"/>
              <w:left w:val="nil"/>
              <w:bottom w:val="nil"/>
              <w:right w:val="nil"/>
            </w:tcBorders>
            <w:shd w:val="clear" w:color="auto" w:fill="auto"/>
            <w:noWrap/>
            <w:vAlign w:val="bottom"/>
            <w:hideMark/>
          </w:tcPr>
          <w:p w14:paraId="45E1BE3B"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(0.0398)</w:t>
            </w:r>
          </w:p>
        </w:tc>
        <w:tc>
          <w:tcPr>
            <w:tcW w:w="1208" w:type="dxa"/>
            <w:tcBorders>
              <w:top w:val="nil"/>
              <w:left w:val="nil"/>
              <w:bottom w:val="nil"/>
              <w:right w:val="nil"/>
            </w:tcBorders>
            <w:shd w:val="clear" w:color="auto" w:fill="auto"/>
            <w:noWrap/>
            <w:vAlign w:val="bottom"/>
            <w:hideMark/>
          </w:tcPr>
          <w:p w14:paraId="004BA538"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(0.109)</w:t>
            </w:r>
          </w:p>
        </w:tc>
        <w:tc>
          <w:tcPr>
            <w:tcW w:w="1208" w:type="dxa"/>
            <w:tcBorders>
              <w:top w:val="nil"/>
              <w:left w:val="nil"/>
              <w:bottom w:val="nil"/>
              <w:right w:val="nil"/>
            </w:tcBorders>
            <w:shd w:val="clear" w:color="auto" w:fill="auto"/>
            <w:noWrap/>
            <w:vAlign w:val="bottom"/>
            <w:hideMark/>
          </w:tcPr>
          <w:p w14:paraId="710E0944"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(0.113)</w:t>
            </w:r>
          </w:p>
        </w:tc>
        <w:tc>
          <w:tcPr>
            <w:tcW w:w="1208" w:type="dxa"/>
            <w:tcBorders>
              <w:top w:val="nil"/>
              <w:left w:val="nil"/>
              <w:bottom w:val="nil"/>
              <w:right w:val="nil"/>
            </w:tcBorders>
            <w:shd w:val="clear" w:color="auto" w:fill="auto"/>
            <w:noWrap/>
            <w:vAlign w:val="bottom"/>
            <w:hideMark/>
          </w:tcPr>
          <w:p w14:paraId="42867130"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(0.113)</w:t>
            </w:r>
          </w:p>
        </w:tc>
      </w:tr>
      <w:tr w:rsidR="00D3095C" w:rsidRPr="00873245" w14:paraId="1954AE31" w14:textId="77777777" w:rsidTr="00C315D4">
        <w:trPr>
          <w:trHeight w:val="283"/>
        </w:trPr>
        <w:tc>
          <w:tcPr>
            <w:tcW w:w="1688" w:type="dxa"/>
            <w:tcBorders>
              <w:top w:val="nil"/>
              <w:left w:val="nil"/>
              <w:bottom w:val="nil"/>
              <w:right w:val="nil"/>
            </w:tcBorders>
            <w:shd w:val="clear" w:color="auto" w:fill="auto"/>
            <w:noWrap/>
            <w:vAlign w:val="bottom"/>
            <w:hideMark/>
          </w:tcPr>
          <w:p w14:paraId="355F4017" w14:textId="77777777" w:rsidR="00D3095C" w:rsidRPr="00873245" w:rsidRDefault="003E41BA" w:rsidP="00C315D4">
            <w:pPr>
              <w:spacing w:after="0" w:line="240" w:lineRule="auto"/>
              <w:rPr>
                <w:rFonts w:eastAsia="Times New Roman"/>
                <w:sz w:val="20"/>
                <w:szCs w:val="20"/>
                <w:lang w:val="en-US" w:eastAsia="en-AU"/>
              </w:rPr>
            </w:pPr>
            <w:r>
              <w:rPr>
                <w:rFonts w:eastAsia="Times New Roman"/>
                <w:sz w:val="20"/>
                <w:szCs w:val="20"/>
                <w:lang w:val="en-US"/>
              </w:rPr>
              <w:t> </w:t>
            </w:r>
            <w:r w:rsidR="00D3095C" w:rsidRPr="00873245">
              <w:rPr>
                <w:rFonts w:eastAsia="Times New Roman"/>
                <w:sz w:val="20"/>
                <w:szCs w:val="20"/>
                <w:lang w:val="en-US" w:eastAsia="en-AU"/>
              </w:rPr>
              <w:t>4 to 5</w:t>
            </w:r>
          </w:p>
        </w:tc>
        <w:tc>
          <w:tcPr>
            <w:tcW w:w="1371" w:type="dxa"/>
            <w:tcBorders>
              <w:top w:val="nil"/>
              <w:left w:val="nil"/>
              <w:bottom w:val="nil"/>
              <w:right w:val="nil"/>
            </w:tcBorders>
            <w:shd w:val="clear" w:color="auto" w:fill="auto"/>
            <w:noWrap/>
            <w:vAlign w:val="bottom"/>
            <w:hideMark/>
          </w:tcPr>
          <w:p w14:paraId="222A775E"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0.0421</w:t>
            </w:r>
          </w:p>
        </w:tc>
        <w:tc>
          <w:tcPr>
            <w:tcW w:w="1208" w:type="dxa"/>
            <w:tcBorders>
              <w:top w:val="nil"/>
              <w:left w:val="nil"/>
              <w:bottom w:val="nil"/>
              <w:right w:val="nil"/>
            </w:tcBorders>
            <w:shd w:val="clear" w:color="auto" w:fill="auto"/>
            <w:noWrap/>
            <w:vAlign w:val="bottom"/>
            <w:hideMark/>
          </w:tcPr>
          <w:p w14:paraId="52320FCA"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0.0539</w:t>
            </w:r>
          </w:p>
        </w:tc>
        <w:tc>
          <w:tcPr>
            <w:tcW w:w="1208" w:type="dxa"/>
            <w:tcBorders>
              <w:top w:val="nil"/>
              <w:left w:val="nil"/>
              <w:bottom w:val="nil"/>
              <w:right w:val="nil"/>
            </w:tcBorders>
            <w:shd w:val="clear" w:color="auto" w:fill="auto"/>
            <w:noWrap/>
            <w:vAlign w:val="bottom"/>
            <w:hideMark/>
          </w:tcPr>
          <w:p w14:paraId="65948C86"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0.0523</w:t>
            </w:r>
          </w:p>
        </w:tc>
        <w:tc>
          <w:tcPr>
            <w:tcW w:w="1208" w:type="dxa"/>
            <w:tcBorders>
              <w:top w:val="nil"/>
              <w:left w:val="nil"/>
              <w:bottom w:val="nil"/>
              <w:right w:val="nil"/>
            </w:tcBorders>
            <w:shd w:val="clear" w:color="auto" w:fill="auto"/>
            <w:noWrap/>
            <w:vAlign w:val="bottom"/>
            <w:hideMark/>
          </w:tcPr>
          <w:p w14:paraId="0EDFF036"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0.158</w:t>
            </w:r>
          </w:p>
        </w:tc>
        <w:tc>
          <w:tcPr>
            <w:tcW w:w="1208" w:type="dxa"/>
            <w:tcBorders>
              <w:top w:val="nil"/>
              <w:left w:val="nil"/>
              <w:bottom w:val="nil"/>
              <w:right w:val="nil"/>
            </w:tcBorders>
            <w:shd w:val="clear" w:color="auto" w:fill="auto"/>
            <w:noWrap/>
            <w:vAlign w:val="bottom"/>
            <w:hideMark/>
          </w:tcPr>
          <w:p w14:paraId="400F00F0"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0.107</w:t>
            </w:r>
          </w:p>
        </w:tc>
        <w:tc>
          <w:tcPr>
            <w:tcW w:w="1208" w:type="dxa"/>
            <w:tcBorders>
              <w:top w:val="nil"/>
              <w:left w:val="nil"/>
              <w:bottom w:val="nil"/>
              <w:right w:val="nil"/>
            </w:tcBorders>
            <w:shd w:val="clear" w:color="auto" w:fill="auto"/>
            <w:noWrap/>
            <w:vAlign w:val="bottom"/>
            <w:hideMark/>
          </w:tcPr>
          <w:p w14:paraId="1AA3CF4E"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0.105</w:t>
            </w:r>
          </w:p>
        </w:tc>
      </w:tr>
      <w:tr w:rsidR="00D3095C" w:rsidRPr="00873245" w14:paraId="0E573E2F" w14:textId="77777777" w:rsidTr="00C315D4">
        <w:trPr>
          <w:trHeight w:val="283"/>
        </w:trPr>
        <w:tc>
          <w:tcPr>
            <w:tcW w:w="1688" w:type="dxa"/>
            <w:tcBorders>
              <w:top w:val="nil"/>
              <w:left w:val="nil"/>
              <w:bottom w:val="nil"/>
              <w:right w:val="nil"/>
            </w:tcBorders>
            <w:shd w:val="clear" w:color="auto" w:fill="auto"/>
            <w:noWrap/>
            <w:vAlign w:val="bottom"/>
            <w:hideMark/>
          </w:tcPr>
          <w:p w14:paraId="60AB52E2" w14:textId="77777777" w:rsidR="00D3095C" w:rsidRPr="00873245" w:rsidRDefault="00D3095C" w:rsidP="00C315D4">
            <w:pPr>
              <w:spacing w:after="0" w:line="240" w:lineRule="auto"/>
              <w:jc w:val="center"/>
              <w:rPr>
                <w:rFonts w:eastAsia="Times New Roman"/>
                <w:sz w:val="20"/>
                <w:szCs w:val="20"/>
                <w:lang w:val="en-US" w:eastAsia="en-AU"/>
              </w:rPr>
            </w:pPr>
          </w:p>
        </w:tc>
        <w:tc>
          <w:tcPr>
            <w:tcW w:w="1371" w:type="dxa"/>
            <w:tcBorders>
              <w:top w:val="nil"/>
              <w:left w:val="nil"/>
              <w:bottom w:val="nil"/>
              <w:right w:val="nil"/>
            </w:tcBorders>
            <w:shd w:val="clear" w:color="auto" w:fill="auto"/>
            <w:noWrap/>
            <w:vAlign w:val="bottom"/>
            <w:hideMark/>
          </w:tcPr>
          <w:p w14:paraId="27979413"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(0.0391)</w:t>
            </w:r>
          </w:p>
        </w:tc>
        <w:tc>
          <w:tcPr>
            <w:tcW w:w="1208" w:type="dxa"/>
            <w:tcBorders>
              <w:top w:val="nil"/>
              <w:left w:val="nil"/>
              <w:bottom w:val="nil"/>
              <w:right w:val="nil"/>
            </w:tcBorders>
            <w:shd w:val="clear" w:color="auto" w:fill="auto"/>
            <w:noWrap/>
            <w:vAlign w:val="bottom"/>
            <w:hideMark/>
          </w:tcPr>
          <w:p w14:paraId="7D186CEC"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(0.0437)</w:t>
            </w:r>
          </w:p>
        </w:tc>
        <w:tc>
          <w:tcPr>
            <w:tcW w:w="1208" w:type="dxa"/>
            <w:tcBorders>
              <w:top w:val="nil"/>
              <w:left w:val="nil"/>
              <w:bottom w:val="nil"/>
              <w:right w:val="nil"/>
            </w:tcBorders>
            <w:shd w:val="clear" w:color="auto" w:fill="auto"/>
            <w:noWrap/>
            <w:vAlign w:val="bottom"/>
            <w:hideMark/>
          </w:tcPr>
          <w:p w14:paraId="2D1799A3"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(0.0437)</w:t>
            </w:r>
          </w:p>
        </w:tc>
        <w:tc>
          <w:tcPr>
            <w:tcW w:w="1208" w:type="dxa"/>
            <w:tcBorders>
              <w:top w:val="nil"/>
              <w:left w:val="nil"/>
              <w:bottom w:val="nil"/>
              <w:right w:val="nil"/>
            </w:tcBorders>
            <w:shd w:val="clear" w:color="auto" w:fill="auto"/>
            <w:noWrap/>
            <w:vAlign w:val="bottom"/>
            <w:hideMark/>
          </w:tcPr>
          <w:p w14:paraId="7D6DDE73"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(0.110)</w:t>
            </w:r>
          </w:p>
        </w:tc>
        <w:tc>
          <w:tcPr>
            <w:tcW w:w="1208" w:type="dxa"/>
            <w:tcBorders>
              <w:top w:val="nil"/>
              <w:left w:val="nil"/>
              <w:bottom w:val="nil"/>
              <w:right w:val="nil"/>
            </w:tcBorders>
            <w:shd w:val="clear" w:color="auto" w:fill="auto"/>
            <w:noWrap/>
            <w:vAlign w:val="bottom"/>
            <w:hideMark/>
          </w:tcPr>
          <w:p w14:paraId="7AFBD29E"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(0.124)</w:t>
            </w:r>
          </w:p>
        </w:tc>
        <w:tc>
          <w:tcPr>
            <w:tcW w:w="1208" w:type="dxa"/>
            <w:tcBorders>
              <w:top w:val="nil"/>
              <w:left w:val="nil"/>
              <w:bottom w:val="nil"/>
              <w:right w:val="nil"/>
            </w:tcBorders>
            <w:shd w:val="clear" w:color="auto" w:fill="auto"/>
            <w:noWrap/>
            <w:vAlign w:val="bottom"/>
            <w:hideMark/>
          </w:tcPr>
          <w:p w14:paraId="29CBE685"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(0.124)</w:t>
            </w:r>
          </w:p>
        </w:tc>
      </w:tr>
      <w:tr w:rsidR="00D3095C" w:rsidRPr="00873245" w14:paraId="7B755425" w14:textId="77777777" w:rsidTr="00C315D4">
        <w:trPr>
          <w:trHeight w:val="283"/>
        </w:trPr>
        <w:tc>
          <w:tcPr>
            <w:tcW w:w="1688" w:type="dxa"/>
            <w:tcBorders>
              <w:top w:val="nil"/>
              <w:left w:val="nil"/>
              <w:bottom w:val="nil"/>
              <w:right w:val="nil"/>
            </w:tcBorders>
            <w:shd w:val="clear" w:color="auto" w:fill="auto"/>
            <w:noWrap/>
            <w:vAlign w:val="bottom"/>
            <w:hideMark/>
          </w:tcPr>
          <w:p w14:paraId="43F93796" w14:textId="77777777" w:rsidR="00D3095C" w:rsidRPr="00873245" w:rsidRDefault="003E41BA" w:rsidP="00C315D4">
            <w:pPr>
              <w:spacing w:after="0" w:line="240" w:lineRule="auto"/>
              <w:rPr>
                <w:rFonts w:eastAsia="Times New Roman"/>
                <w:sz w:val="20"/>
                <w:szCs w:val="20"/>
                <w:lang w:val="en-US" w:eastAsia="en-AU"/>
              </w:rPr>
            </w:pPr>
            <w:r>
              <w:rPr>
                <w:rFonts w:eastAsia="Times New Roman"/>
                <w:sz w:val="20"/>
                <w:szCs w:val="20"/>
                <w:lang w:val="en-US"/>
              </w:rPr>
              <w:t> </w:t>
            </w:r>
            <w:r w:rsidR="00D3095C" w:rsidRPr="00873245">
              <w:rPr>
                <w:rFonts w:eastAsia="Times New Roman"/>
                <w:sz w:val="20"/>
                <w:szCs w:val="20"/>
                <w:lang w:val="en-US" w:eastAsia="en-AU"/>
              </w:rPr>
              <w:t>6 to 7</w:t>
            </w:r>
          </w:p>
        </w:tc>
        <w:tc>
          <w:tcPr>
            <w:tcW w:w="1371" w:type="dxa"/>
            <w:tcBorders>
              <w:top w:val="nil"/>
              <w:left w:val="nil"/>
              <w:bottom w:val="nil"/>
              <w:right w:val="nil"/>
            </w:tcBorders>
            <w:shd w:val="clear" w:color="auto" w:fill="auto"/>
            <w:noWrap/>
            <w:vAlign w:val="bottom"/>
            <w:hideMark/>
          </w:tcPr>
          <w:p w14:paraId="4AD65D44"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0.0680*</w:t>
            </w:r>
          </w:p>
        </w:tc>
        <w:tc>
          <w:tcPr>
            <w:tcW w:w="1208" w:type="dxa"/>
            <w:tcBorders>
              <w:top w:val="nil"/>
              <w:left w:val="nil"/>
              <w:bottom w:val="nil"/>
              <w:right w:val="nil"/>
            </w:tcBorders>
            <w:shd w:val="clear" w:color="auto" w:fill="auto"/>
            <w:noWrap/>
            <w:vAlign w:val="bottom"/>
            <w:hideMark/>
          </w:tcPr>
          <w:p w14:paraId="1CC4E980"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0.0845*</w:t>
            </w:r>
          </w:p>
        </w:tc>
        <w:tc>
          <w:tcPr>
            <w:tcW w:w="1208" w:type="dxa"/>
            <w:tcBorders>
              <w:top w:val="nil"/>
              <w:left w:val="nil"/>
              <w:bottom w:val="nil"/>
              <w:right w:val="nil"/>
            </w:tcBorders>
            <w:shd w:val="clear" w:color="auto" w:fill="auto"/>
            <w:noWrap/>
            <w:vAlign w:val="bottom"/>
            <w:hideMark/>
          </w:tcPr>
          <w:p w14:paraId="493E8746"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0.0831*</w:t>
            </w:r>
          </w:p>
        </w:tc>
        <w:tc>
          <w:tcPr>
            <w:tcW w:w="1208" w:type="dxa"/>
            <w:tcBorders>
              <w:top w:val="nil"/>
              <w:left w:val="nil"/>
              <w:bottom w:val="nil"/>
              <w:right w:val="nil"/>
            </w:tcBorders>
            <w:shd w:val="clear" w:color="auto" w:fill="auto"/>
            <w:noWrap/>
            <w:vAlign w:val="bottom"/>
            <w:hideMark/>
          </w:tcPr>
          <w:p w14:paraId="7ED875F9"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0.285**</w:t>
            </w:r>
          </w:p>
        </w:tc>
        <w:tc>
          <w:tcPr>
            <w:tcW w:w="1208" w:type="dxa"/>
            <w:tcBorders>
              <w:top w:val="nil"/>
              <w:left w:val="nil"/>
              <w:bottom w:val="nil"/>
              <w:right w:val="nil"/>
            </w:tcBorders>
            <w:shd w:val="clear" w:color="auto" w:fill="auto"/>
            <w:noWrap/>
            <w:vAlign w:val="bottom"/>
            <w:hideMark/>
          </w:tcPr>
          <w:p w14:paraId="5132C0BA"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0.214</w:t>
            </w:r>
          </w:p>
        </w:tc>
        <w:tc>
          <w:tcPr>
            <w:tcW w:w="1208" w:type="dxa"/>
            <w:tcBorders>
              <w:top w:val="nil"/>
              <w:left w:val="nil"/>
              <w:bottom w:val="nil"/>
              <w:right w:val="nil"/>
            </w:tcBorders>
            <w:shd w:val="clear" w:color="auto" w:fill="auto"/>
            <w:noWrap/>
            <w:vAlign w:val="bottom"/>
            <w:hideMark/>
          </w:tcPr>
          <w:p w14:paraId="23186F5F"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0.213</w:t>
            </w:r>
          </w:p>
        </w:tc>
      </w:tr>
      <w:tr w:rsidR="00D3095C" w:rsidRPr="00873245" w14:paraId="3672AD65" w14:textId="77777777" w:rsidTr="00C315D4">
        <w:trPr>
          <w:trHeight w:val="283"/>
        </w:trPr>
        <w:tc>
          <w:tcPr>
            <w:tcW w:w="1688" w:type="dxa"/>
            <w:tcBorders>
              <w:top w:val="nil"/>
              <w:left w:val="nil"/>
              <w:bottom w:val="nil"/>
              <w:right w:val="nil"/>
            </w:tcBorders>
            <w:shd w:val="clear" w:color="auto" w:fill="auto"/>
            <w:noWrap/>
            <w:vAlign w:val="bottom"/>
            <w:hideMark/>
          </w:tcPr>
          <w:p w14:paraId="5F29F7F7" w14:textId="77777777" w:rsidR="00D3095C" w:rsidRPr="00873245" w:rsidRDefault="00D3095C" w:rsidP="00C315D4">
            <w:pPr>
              <w:spacing w:after="0" w:line="240" w:lineRule="auto"/>
              <w:jc w:val="center"/>
              <w:rPr>
                <w:rFonts w:eastAsia="Times New Roman"/>
                <w:sz w:val="20"/>
                <w:szCs w:val="20"/>
                <w:lang w:val="en-US" w:eastAsia="en-AU"/>
              </w:rPr>
            </w:pPr>
          </w:p>
        </w:tc>
        <w:tc>
          <w:tcPr>
            <w:tcW w:w="1371" w:type="dxa"/>
            <w:tcBorders>
              <w:top w:val="nil"/>
              <w:left w:val="nil"/>
              <w:bottom w:val="nil"/>
              <w:right w:val="nil"/>
            </w:tcBorders>
            <w:shd w:val="clear" w:color="auto" w:fill="auto"/>
            <w:noWrap/>
            <w:vAlign w:val="bottom"/>
            <w:hideMark/>
          </w:tcPr>
          <w:p w14:paraId="681AA78E"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(0.0407)</w:t>
            </w:r>
          </w:p>
        </w:tc>
        <w:tc>
          <w:tcPr>
            <w:tcW w:w="1208" w:type="dxa"/>
            <w:tcBorders>
              <w:top w:val="nil"/>
              <w:left w:val="nil"/>
              <w:bottom w:val="nil"/>
              <w:right w:val="nil"/>
            </w:tcBorders>
            <w:shd w:val="clear" w:color="auto" w:fill="auto"/>
            <w:noWrap/>
            <w:vAlign w:val="bottom"/>
            <w:hideMark/>
          </w:tcPr>
          <w:p w14:paraId="619AD0D8"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(0.0491)</w:t>
            </w:r>
          </w:p>
        </w:tc>
        <w:tc>
          <w:tcPr>
            <w:tcW w:w="1208" w:type="dxa"/>
            <w:tcBorders>
              <w:top w:val="nil"/>
              <w:left w:val="nil"/>
              <w:bottom w:val="nil"/>
              <w:right w:val="nil"/>
            </w:tcBorders>
            <w:shd w:val="clear" w:color="auto" w:fill="auto"/>
            <w:noWrap/>
            <w:vAlign w:val="bottom"/>
            <w:hideMark/>
          </w:tcPr>
          <w:p w14:paraId="0B4ADBA5"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(0.0491)</w:t>
            </w:r>
          </w:p>
        </w:tc>
        <w:tc>
          <w:tcPr>
            <w:tcW w:w="1208" w:type="dxa"/>
            <w:tcBorders>
              <w:top w:val="nil"/>
              <w:left w:val="nil"/>
              <w:bottom w:val="nil"/>
              <w:right w:val="nil"/>
            </w:tcBorders>
            <w:shd w:val="clear" w:color="auto" w:fill="auto"/>
            <w:noWrap/>
            <w:vAlign w:val="bottom"/>
            <w:hideMark/>
          </w:tcPr>
          <w:p w14:paraId="51D8EF01"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(0.115)</w:t>
            </w:r>
          </w:p>
        </w:tc>
        <w:tc>
          <w:tcPr>
            <w:tcW w:w="1208" w:type="dxa"/>
            <w:tcBorders>
              <w:top w:val="nil"/>
              <w:left w:val="nil"/>
              <w:bottom w:val="nil"/>
              <w:right w:val="nil"/>
            </w:tcBorders>
            <w:shd w:val="clear" w:color="auto" w:fill="auto"/>
            <w:noWrap/>
            <w:vAlign w:val="bottom"/>
            <w:hideMark/>
          </w:tcPr>
          <w:p w14:paraId="0A55DDB2"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(0.139)</w:t>
            </w:r>
          </w:p>
        </w:tc>
        <w:tc>
          <w:tcPr>
            <w:tcW w:w="1208" w:type="dxa"/>
            <w:tcBorders>
              <w:top w:val="nil"/>
              <w:left w:val="nil"/>
              <w:bottom w:val="nil"/>
              <w:right w:val="nil"/>
            </w:tcBorders>
            <w:shd w:val="clear" w:color="auto" w:fill="auto"/>
            <w:noWrap/>
            <w:vAlign w:val="bottom"/>
            <w:hideMark/>
          </w:tcPr>
          <w:p w14:paraId="1B26B176"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(0.139)</w:t>
            </w:r>
          </w:p>
        </w:tc>
      </w:tr>
      <w:tr w:rsidR="00D3095C" w:rsidRPr="00873245" w14:paraId="1445F407" w14:textId="77777777" w:rsidTr="00C315D4">
        <w:trPr>
          <w:trHeight w:val="283"/>
        </w:trPr>
        <w:tc>
          <w:tcPr>
            <w:tcW w:w="1688" w:type="dxa"/>
            <w:tcBorders>
              <w:top w:val="nil"/>
              <w:left w:val="nil"/>
              <w:bottom w:val="nil"/>
              <w:right w:val="nil"/>
            </w:tcBorders>
            <w:shd w:val="clear" w:color="auto" w:fill="auto"/>
            <w:noWrap/>
            <w:vAlign w:val="bottom"/>
            <w:hideMark/>
          </w:tcPr>
          <w:p w14:paraId="6872D800" w14:textId="77777777" w:rsidR="00D3095C" w:rsidRPr="00873245" w:rsidRDefault="003E41BA" w:rsidP="00C315D4">
            <w:pPr>
              <w:spacing w:after="0" w:line="240" w:lineRule="auto"/>
              <w:rPr>
                <w:rFonts w:eastAsia="Times New Roman"/>
                <w:sz w:val="20"/>
                <w:szCs w:val="20"/>
                <w:lang w:val="en-US" w:eastAsia="en-AU"/>
              </w:rPr>
            </w:pPr>
            <w:r>
              <w:rPr>
                <w:rFonts w:eastAsia="Times New Roman"/>
                <w:sz w:val="20"/>
                <w:szCs w:val="20"/>
                <w:lang w:val="en-US"/>
              </w:rPr>
              <w:t> </w:t>
            </w:r>
            <w:r w:rsidR="00D3095C" w:rsidRPr="00873245">
              <w:rPr>
                <w:rFonts w:eastAsia="Times New Roman"/>
                <w:sz w:val="20"/>
                <w:szCs w:val="20"/>
                <w:lang w:val="en-US" w:eastAsia="en-AU"/>
              </w:rPr>
              <w:t>8 to 9</w:t>
            </w:r>
          </w:p>
        </w:tc>
        <w:tc>
          <w:tcPr>
            <w:tcW w:w="1371" w:type="dxa"/>
            <w:tcBorders>
              <w:top w:val="nil"/>
              <w:left w:val="nil"/>
              <w:bottom w:val="nil"/>
              <w:right w:val="nil"/>
            </w:tcBorders>
            <w:shd w:val="clear" w:color="auto" w:fill="auto"/>
            <w:noWrap/>
            <w:vAlign w:val="bottom"/>
            <w:hideMark/>
          </w:tcPr>
          <w:p w14:paraId="18D56FD0"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0.0976**</w:t>
            </w:r>
          </w:p>
        </w:tc>
        <w:tc>
          <w:tcPr>
            <w:tcW w:w="1208" w:type="dxa"/>
            <w:tcBorders>
              <w:top w:val="nil"/>
              <w:left w:val="nil"/>
              <w:bottom w:val="nil"/>
              <w:right w:val="nil"/>
            </w:tcBorders>
            <w:shd w:val="clear" w:color="auto" w:fill="auto"/>
            <w:noWrap/>
            <w:vAlign w:val="bottom"/>
            <w:hideMark/>
          </w:tcPr>
          <w:p w14:paraId="4F2F430C"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0.119**</w:t>
            </w:r>
          </w:p>
        </w:tc>
        <w:tc>
          <w:tcPr>
            <w:tcW w:w="1208" w:type="dxa"/>
            <w:tcBorders>
              <w:top w:val="nil"/>
              <w:left w:val="nil"/>
              <w:bottom w:val="nil"/>
              <w:right w:val="nil"/>
            </w:tcBorders>
            <w:shd w:val="clear" w:color="auto" w:fill="auto"/>
            <w:noWrap/>
            <w:vAlign w:val="bottom"/>
            <w:hideMark/>
          </w:tcPr>
          <w:p w14:paraId="632BFDF2"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0.118**</w:t>
            </w:r>
          </w:p>
        </w:tc>
        <w:tc>
          <w:tcPr>
            <w:tcW w:w="1208" w:type="dxa"/>
            <w:tcBorders>
              <w:top w:val="nil"/>
              <w:left w:val="nil"/>
              <w:bottom w:val="nil"/>
              <w:right w:val="nil"/>
            </w:tcBorders>
            <w:shd w:val="clear" w:color="auto" w:fill="auto"/>
            <w:noWrap/>
            <w:vAlign w:val="bottom"/>
            <w:hideMark/>
          </w:tcPr>
          <w:p w14:paraId="29BA1DE8"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0.413***</w:t>
            </w:r>
          </w:p>
        </w:tc>
        <w:tc>
          <w:tcPr>
            <w:tcW w:w="1208" w:type="dxa"/>
            <w:tcBorders>
              <w:top w:val="nil"/>
              <w:left w:val="nil"/>
              <w:bottom w:val="nil"/>
              <w:right w:val="nil"/>
            </w:tcBorders>
            <w:shd w:val="clear" w:color="auto" w:fill="auto"/>
            <w:noWrap/>
            <w:vAlign w:val="bottom"/>
            <w:hideMark/>
          </w:tcPr>
          <w:p w14:paraId="641A23D2"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0.322**</w:t>
            </w:r>
          </w:p>
        </w:tc>
        <w:tc>
          <w:tcPr>
            <w:tcW w:w="1208" w:type="dxa"/>
            <w:tcBorders>
              <w:top w:val="nil"/>
              <w:left w:val="nil"/>
              <w:bottom w:val="nil"/>
              <w:right w:val="nil"/>
            </w:tcBorders>
            <w:shd w:val="clear" w:color="auto" w:fill="auto"/>
            <w:noWrap/>
            <w:vAlign w:val="bottom"/>
            <w:hideMark/>
          </w:tcPr>
          <w:p w14:paraId="59DD279F"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0.320**</w:t>
            </w:r>
          </w:p>
        </w:tc>
      </w:tr>
      <w:tr w:rsidR="00D3095C" w:rsidRPr="00873245" w14:paraId="65147747" w14:textId="77777777" w:rsidTr="00C315D4">
        <w:trPr>
          <w:trHeight w:val="283"/>
        </w:trPr>
        <w:tc>
          <w:tcPr>
            <w:tcW w:w="1688" w:type="dxa"/>
            <w:tcBorders>
              <w:top w:val="nil"/>
              <w:left w:val="nil"/>
              <w:bottom w:val="nil"/>
              <w:right w:val="nil"/>
            </w:tcBorders>
            <w:shd w:val="clear" w:color="auto" w:fill="auto"/>
            <w:noWrap/>
            <w:vAlign w:val="bottom"/>
            <w:hideMark/>
          </w:tcPr>
          <w:p w14:paraId="5AAF6E48" w14:textId="77777777" w:rsidR="00D3095C" w:rsidRPr="00873245" w:rsidRDefault="00D3095C" w:rsidP="00C315D4">
            <w:pPr>
              <w:spacing w:after="0" w:line="240" w:lineRule="auto"/>
              <w:jc w:val="center"/>
              <w:rPr>
                <w:rFonts w:eastAsia="Times New Roman"/>
                <w:sz w:val="20"/>
                <w:szCs w:val="20"/>
                <w:lang w:val="en-US" w:eastAsia="en-AU"/>
              </w:rPr>
            </w:pPr>
          </w:p>
        </w:tc>
        <w:tc>
          <w:tcPr>
            <w:tcW w:w="1371" w:type="dxa"/>
            <w:tcBorders>
              <w:top w:val="nil"/>
              <w:left w:val="nil"/>
              <w:bottom w:val="nil"/>
              <w:right w:val="nil"/>
            </w:tcBorders>
            <w:shd w:val="clear" w:color="auto" w:fill="auto"/>
            <w:noWrap/>
            <w:vAlign w:val="bottom"/>
            <w:hideMark/>
          </w:tcPr>
          <w:p w14:paraId="1726B3C6"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(0.0406)</w:t>
            </w:r>
          </w:p>
        </w:tc>
        <w:tc>
          <w:tcPr>
            <w:tcW w:w="1208" w:type="dxa"/>
            <w:tcBorders>
              <w:top w:val="nil"/>
              <w:left w:val="nil"/>
              <w:bottom w:val="nil"/>
              <w:right w:val="nil"/>
            </w:tcBorders>
            <w:shd w:val="clear" w:color="auto" w:fill="auto"/>
            <w:noWrap/>
            <w:vAlign w:val="bottom"/>
            <w:hideMark/>
          </w:tcPr>
          <w:p w14:paraId="42CB70D2"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(0.0536)</w:t>
            </w:r>
          </w:p>
        </w:tc>
        <w:tc>
          <w:tcPr>
            <w:tcW w:w="1208" w:type="dxa"/>
            <w:tcBorders>
              <w:top w:val="nil"/>
              <w:left w:val="nil"/>
              <w:bottom w:val="nil"/>
              <w:right w:val="nil"/>
            </w:tcBorders>
            <w:shd w:val="clear" w:color="auto" w:fill="auto"/>
            <w:noWrap/>
            <w:vAlign w:val="bottom"/>
            <w:hideMark/>
          </w:tcPr>
          <w:p w14:paraId="11B4037B"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(0.0536)</w:t>
            </w:r>
          </w:p>
        </w:tc>
        <w:tc>
          <w:tcPr>
            <w:tcW w:w="1208" w:type="dxa"/>
            <w:tcBorders>
              <w:top w:val="nil"/>
              <w:left w:val="nil"/>
              <w:bottom w:val="nil"/>
              <w:right w:val="nil"/>
            </w:tcBorders>
            <w:shd w:val="clear" w:color="auto" w:fill="auto"/>
            <w:noWrap/>
            <w:vAlign w:val="bottom"/>
            <w:hideMark/>
          </w:tcPr>
          <w:p w14:paraId="41F63B55"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(0.116)</w:t>
            </w:r>
          </w:p>
        </w:tc>
        <w:tc>
          <w:tcPr>
            <w:tcW w:w="1208" w:type="dxa"/>
            <w:tcBorders>
              <w:top w:val="nil"/>
              <w:left w:val="nil"/>
              <w:bottom w:val="nil"/>
              <w:right w:val="nil"/>
            </w:tcBorders>
            <w:shd w:val="clear" w:color="auto" w:fill="auto"/>
            <w:noWrap/>
            <w:vAlign w:val="bottom"/>
            <w:hideMark/>
          </w:tcPr>
          <w:p w14:paraId="1E4F07D1"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(0.154)</w:t>
            </w:r>
          </w:p>
        </w:tc>
        <w:tc>
          <w:tcPr>
            <w:tcW w:w="1208" w:type="dxa"/>
            <w:tcBorders>
              <w:top w:val="nil"/>
              <w:left w:val="nil"/>
              <w:bottom w:val="nil"/>
              <w:right w:val="nil"/>
            </w:tcBorders>
            <w:shd w:val="clear" w:color="auto" w:fill="auto"/>
            <w:noWrap/>
            <w:vAlign w:val="bottom"/>
            <w:hideMark/>
          </w:tcPr>
          <w:p w14:paraId="58EBB1E5"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(0.154)</w:t>
            </w:r>
          </w:p>
        </w:tc>
      </w:tr>
      <w:tr w:rsidR="00D3095C" w:rsidRPr="00873245" w14:paraId="07A457AF" w14:textId="77777777" w:rsidTr="00C315D4">
        <w:trPr>
          <w:trHeight w:val="283"/>
        </w:trPr>
        <w:tc>
          <w:tcPr>
            <w:tcW w:w="1688" w:type="dxa"/>
            <w:tcBorders>
              <w:top w:val="nil"/>
              <w:left w:val="nil"/>
              <w:bottom w:val="nil"/>
              <w:right w:val="nil"/>
            </w:tcBorders>
            <w:shd w:val="clear" w:color="auto" w:fill="auto"/>
            <w:noWrap/>
            <w:vAlign w:val="bottom"/>
            <w:hideMark/>
          </w:tcPr>
          <w:p w14:paraId="5D30DDDF" w14:textId="77777777" w:rsidR="00D3095C" w:rsidRPr="00873245" w:rsidRDefault="003E41BA" w:rsidP="00C315D4">
            <w:pPr>
              <w:spacing w:after="0" w:line="240" w:lineRule="auto"/>
              <w:rPr>
                <w:rFonts w:eastAsia="Times New Roman"/>
                <w:sz w:val="20"/>
                <w:szCs w:val="20"/>
                <w:lang w:val="en-US" w:eastAsia="en-AU"/>
              </w:rPr>
            </w:pPr>
            <w:r>
              <w:rPr>
                <w:rFonts w:eastAsia="Times New Roman"/>
                <w:sz w:val="20"/>
                <w:szCs w:val="20"/>
                <w:lang w:val="en-US"/>
              </w:rPr>
              <w:t> </w:t>
            </w:r>
            <w:r w:rsidR="00D3095C" w:rsidRPr="00873245">
              <w:rPr>
                <w:rFonts w:eastAsia="Times New Roman"/>
                <w:sz w:val="20"/>
                <w:szCs w:val="20"/>
                <w:lang w:val="en-US" w:eastAsia="en-AU"/>
              </w:rPr>
              <w:t>10 to 11</w:t>
            </w:r>
          </w:p>
        </w:tc>
        <w:tc>
          <w:tcPr>
            <w:tcW w:w="1371" w:type="dxa"/>
            <w:tcBorders>
              <w:top w:val="nil"/>
              <w:left w:val="nil"/>
              <w:bottom w:val="nil"/>
              <w:right w:val="nil"/>
            </w:tcBorders>
            <w:shd w:val="clear" w:color="auto" w:fill="auto"/>
            <w:noWrap/>
            <w:vAlign w:val="bottom"/>
            <w:hideMark/>
          </w:tcPr>
          <w:p w14:paraId="36BC9040"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0.0924**</w:t>
            </w:r>
          </w:p>
        </w:tc>
        <w:tc>
          <w:tcPr>
            <w:tcW w:w="1208" w:type="dxa"/>
            <w:tcBorders>
              <w:top w:val="nil"/>
              <w:left w:val="nil"/>
              <w:bottom w:val="nil"/>
              <w:right w:val="nil"/>
            </w:tcBorders>
            <w:shd w:val="clear" w:color="auto" w:fill="auto"/>
            <w:noWrap/>
            <w:vAlign w:val="bottom"/>
            <w:hideMark/>
          </w:tcPr>
          <w:p w14:paraId="7AF6B1BA"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0.119*</w:t>
            </w:r>
          </w:p>
        </w:tc>
        <w:tc>
          <w:tcPr>
            <w:tcW w:w="1208" w:type="dxa"/>
            <w:tcBorders>
              <w:top w:val="nil"/>
              <w:left w:val="nil"/>
              <w:bottom w:val="nil"/>
              <w:right w:val="nil"/>
            </w:tcBorders>
            <w:shd w:val="clear" w:color="auto" w:fill="auto"/>
            <w:noWrap/>
            <w:vAlign w:val="bottom"/>
            <w:hideMark/>
          </w:tcPr>
          <w:p w14:paraId="650D1B8A"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0.118*</w:t>
            </w:r>
          </w:p>
        </w:tc>
        <w:tc>
          <w:tcPr>
            <w:tcW w:w="1208" w:type="dxa"/>
            <w:tcBorders>
              <w:top w:val="nil"/>
              <w:left w:val="nil"/>
              <w:bottom w:val="nil"/>
              <w:right w:val="nil"/>
            </w:tcBorders>
            <w:shd w:val="clear" w:color="auto" w:fill="auto"/>
            <w:noWrap/>
            <w:vAlign w:val="bottom"/>
            <w:hideMark/>
          </w:tcPr>
          <w:p w14:paraId="42E6576C"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0.663***</w:t>
            </w:r>
          </w:p>
        </w:tc>
        <w:tc>
          <w:tcPr>
            <w:tcW w:w="1208" w:type="dxa"/>
            <w:tcBorders>
              <w:top w:val="nil"/>
              <w:left w:val="nil"/>
              <w:bottom w:val="nil"/>
              <w:right w:val="nil"/>
            </w:tcBorders>
            <w:shd w:val="clear" w:color="auto" w:fill="auto"/>
            <w:noWrap/>
            <w:vAlign w:val="bottom"/>
            <w:hideMark/>
          </w:tcPr>
          <w:p w14:paraId="19B49F5B"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0.550***</w:t>
            </w:r>
          </w:p>
        </w:tc>
        <w:tc>
          <w:tcPr>
            <w:tcW w:w="1208" w:type="dxa"/>
            <w:tcBorders>
              <w:top w:val="nil"/>
              <w:left w:val="nil"/>
              <w:bottom w:val="nil"/>
              <w:right w:val="nil"/>
            </w:tcBorders>
            <w:shd w:val="clear" w:color="auto" w:fill="auto"/>
            <w:noWrap/>
            <w:vAlign w:val="bottom"/>
            <w:hideMark/>
          </w:tcPr>
          <w:p w14:paraId="415226B9"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0.547***</w:t>
            </w:r>
          </w:p>
        </w:tc>
      </w:tr>
      <w:tr w:rsidR="00D3095C" w:rsidRPr="00873245" w14:paraId="40BE8F9D" w14:textId="77777777" w:rsidTr="00C315D4">
        <w:trPr>
          <w:trHeight w:val="283"/>
        </w:trPr>
        <w:tc>
          <w:tcPr>
            <w:tcW w:w="1688" w:type="dxa"/>
            <w:tcBorders>
              <w:top w:val="nil"/>
              <w:left w:val="nil"/>
              <w:bottom w:val="nil"/>
              <w:right w:val="nil"/>
            </w:tcBorders>
            <w:shd w:val="clear" w:color="auto" w:fill="auto"/>
            <w:noWrap/>
            <w:vAlign w:val="bottom"/>
            <w:hideMark/>
          </w:tcPr>
          <w:p w14:paraId="46C48B32" w14:textId="77777777" w:rsidR="00D3095C" w:rsidRPr="00873245" w:rsidRDefault="00D3095C" w:rsidP="00C315D4">
            <w:pPr>
              <w:spacing w:after="0" w:line="240" w:lineRule="auto"/>
              <w:jc w:val="center"/>
              <w:rPr>
                <w:rFonts w:eastAsia="Times New Roman"/>
                <w:sz w:val="20"/>
                <w:szCs w:val="20"/>
                <w:lang w:val="en-US" w:eastAsia="en-AU"/>
              </w:rPr>
            </w:pPr>
          </w:p>
        </w:tc>
        <w:tc>
          <w:tcPr>
            <w:tcW w:w="1371" w:type="dxa"/>
            <w:tcBorders>
              <w:top w:val="nil"/>
              <w:left w:val="nil"/>
              <w:bottom w:val="nil"/>
              <w:right w:val="nil"/>
            </w:tcBorders>
            <w:shd w:val="clear" w:color="auto" w:fill="auto"/>
            <w:noWrap/>
            <w:vAlign w:val="bottom"/>
            <w:hideMark/>
          </w:tcPr>
          <w:p w14:paraId="7D1CE6F6"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(0.0429)</w:t>
            </w:r>
          </w:p>
        </w:tc>
        <w:tc>
          <w:tcPr>
            <w:tcW w:w="1208" w:type="dxa"/>
            <w:tcBorders>
              <w:top w:val="nil"/>
              <w:left w:val="nil"/>
              <w:bottom w:val="nil"/>
              <w:right w:val="nil"/>
            </w:tcBorders>
            <w:shd w:val="clear" w:color="auto" w:fill="auto"/>
            <w:noWrap/>
            <w:vAlign w:val="bottom"/>
            <w:hideMark/>
          </w:tcPr>
          <w:p w14:paraId="58D5577D"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(0.0613)</w:t>
            </w:r>
          </w:p>
        </w:tc>
        <w:tc>
          <w:tcPr>
            <w:tcW w:w="1208" w:type="dxa"/>
            <w:tcBorders>
              <w:top w:val="nil"/>
              <w:left w:val="nil"/>
              <w:bottom w:val="nil"/>
              <w:right w:val="nil"/>
            </w:tcBorders>
            <w:shd w:val="clear" w:color="auto" w:fill="auto"/>
            <w:noWrap/>
            <w:vAlign w:val="bottom"/>
            <w:hideMark/>
          </w:tcPr>
          <w:p w14:paraId="0B8A3473"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(0.0613)</w:t>
            </w:r>
          </w:p>
        </w:tc>
        <w:tc>
          <w:tcPr>
            <w:tcW w:w="1208" w:type="dxa"/>
            <w:tcBorders>
              <w:top w:val="nil"/>
              <w:left w:val="nil"/>
              <w:bottom w:val="nil"/>
              <w:right w:val="nil"/>
            </w:tcBorders>
            <w:shd w:val="clear" w:color="auto" w:fill="auto"/>
            <w:noWrap/>
            <w:vAlign w:val="bottom"/>
            <w:hideMark/>
          </w:tcPr>
          <w:p w14:paraId="500AD1AE"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(0.123)</w:t>
            </w:r>
          </w:p>
        </w:tc>
        <w:tc>
          <w:tcPr>
            <w:tcW w:w="1208" w:type="dxa"/>
            <w:tcBorders>
              <w:top w:val="nil"/>
              <w:left w:val="nil"/>
              <w:bottom w:val="nil"/>
              <w:right w:val="nil"/>
            </w:tcBorders>
            <w:shd w:val="clear" w:color="auto" w:fill="auto"/>
            <w:noWrap/>
            <w:vAlign w:val="bottom"/>
            <w:hideMark/>
          </w:tcPr>
          <w:p w14:paraId="4A1AD900"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(0.175)</w:t>
            </w:r>
          </w:p>
        </w:tc>
        <w:tc>
          <w:tcPr>
            <w:tcW w:w="1208" w:type="dxa"/>
            <w:tcBorders>
              <w:top w:val="nil"/>
              <w:left w:val="nil"/>
              <w:bottom w:val="nil"/>
              <w:right w:val="nil"/>
            </w:tcBorders>
            <w:shd w:val="clear" w:color="auto" w:fill="auto"/>
            <w:noWrap/>
            <w:vAlign w:val="bottom"/>
            <w:hideMark/>
          </w:tcPr>
          <w:p w14:paraId="0303B836"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(0.175)</w:t>
            </w:r>
          </w:p>
        </w:tc>
      </w:tr>
      <w:tr w:rsidR="00D3095C" w:rsidRPr="00873245" w14:paraId="766CA27F" w14:textId="77777777" w:rsidTr="00C315D4">
        <w:trPr>
          <w:trHeight w:val="283"/>
        </w:trPr>
        <w:tc>
          <w:tcPr>
            <w:tcW w:w="1688" w:type="dxa"/>
            <w:tcBorders>
              <w:top w:val="nil"/>
              <w:left w:val="nil"/>
              <w:bottom w:val="nil"/>
              <w:right w:val="nil"/>
            </w:tcBorders>
            <w:shd w:val="clear" w:color="auto" w:fill="auto"/>
            <w:noWrap/>
            <w:vAlign w:val="bottom"/>
            <w:hideMark/>
          </w:tcPr>
          <w:p w14:paraId="69984304" w14:textId="77777777" w:rsidR="00D3095C" w:rsidRPr="00873245" w:rsidRDefault="003E41BA" w:rsidP="00C315D4">
            <w:pPr>
              <w:spacing w:after="0" w:line="240" w:lineRule="auto"/>
              <w:rPr>
                <w:rFonts w:eastAsia="Times New Roman"/>
                <w:sz w:val="20"/>
                <w:szCs w:val="20"/>
                <w:lang w:val="en-US" w:eastAsia="en-AU"/>
              </w:rPr>
            </w:pPr>
            <w:r>
              <w:rPr>
                <w:rFonts w:eastAsia="Times New Roman"/>
                <w:sz w:val="20"/>
                <w:szCs w:val="20"/>
                <w:lang w:val="en-US"/>
              </w:rPr>
              <w:t> </w:t>
            </w:r>
            <w:r w:rsidR="00D3095C" w:rsidRPr="00873245">
              <w:rPr>
                <w:rFonts w:eastAsia="Times New Roman"/>
                <w:sz w:val="20"/>
                <w:szCs w:val="20"/>
                <w:lang w:val="en-US" w:eastAsia="en-AU"/>
              </w:rPr>
              <w:t>12 to 13</w:t>
            </w:r>
          </w:p>
        </w:tc>
        <w:tc>
          <w:tcPr>
            <w:tcW w:w="1371" w:type="dxa"/>
            <w:tcBorders>
              <w:top w:val="nil"/>
              <w:left w:val="nil"/>
              <w:bottom w:val="nil"/>
              <w:right w:val="nil"/>
            </w:tcBorders>
            <w:shd w:val="clear" w:color="auto" w:fill="auto"/>
            <w:noWrap/>
            <w:vAlign w:val="bottom"/>
            <w:hideMark/>
          </w:tcPr>
          <w:p w14:paraId="114FDE27"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0.159***</w:t>
            </w:r>
          </w:p>
        </w:tc>
        <w:tc>
          <w:tcPr>
            <w:tcW w:w="1208" w:type="dxa"/>
            <w:tcBorders>
              <w:top w:val="nil"/>
              <w:left w:val="nil"/>
              <w:bottom w:val="nil"/>
              <w:right w:val="nil"/>
            </w:tcBorders>
            <w:shd w:val="clear" w:color="auto" w:fill="auto"/>
            <w:noWrap/>
            <w:vAlign w:val="bottom"/>
            <w:hideMark/>
          </w:tcPr>
          <w:p w14:paraId="400A2EA6"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0.189***</w:t>
            </w:r>
          </w:p>
        </w:tc>
        <w:tc>
          <w:tcPr>
            <w:tcW w:w="1208" w:type="dxa"/>
            <w:tcBorders>
              <w:top w:val="nil"/>
              <w:left w:val="nil"/>
              <w:bottom w:val="nil"/>
              <w:right w:val="nil"/>
            </w:tcBorders>
            <w:shd w:val="clear" w:color="auto" w:fill="auto"/>
            <w:noWrap/>
            <w:vAlign w:val="bottom"/>
            <w:hideMark/>
          </w:tcPr>
          <w:p w14:paraId="61AC5DC9"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0.188***</w:t>
            </w:r>
          </w:p>
        </w:tc>
        <w:tc>
          <w:tcPr>
            <w:tcW w:w="1208" w:type="dxa"/>
            <w:tcBorders>
              <w:top w:val="nil"/>
              <w:left w:val="nil"/>
              <w:bottom w:val="nil"/>
              <w:right w:val="nil"/>
            </w:tcBorders>
            <w:shd w:val="clear" w:color="auto" w:fill="auto"/>
            <w:noWrap/>
            <w:vAlign w:val="bottom"/>
            <w:hideMark/>
          </w:tcPr>
          <w:p w14:paraId="2C96CCCD"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0.888***</w:t>
            </w:r>
          </w:p>
        </w:tc>
        <w:tc>
          <w:tcPr>
            <w:tcW w:w="1208" w:type="dxa"/>
            <w:tcBorders>
              <w:top w:val="nil"/>
              <w:left w:val="nil"/>
              <w:bottom w:val="nil"/>
              <w:right w:val="nil"/>
            </w:tcBorders>
            <w:shd w:val="clear" w:color="auto" w:fill="auto"/>
            <w:noWrap/>
            <w:vAlign w:val="bottom"/>
            <w:hideMark/>
          </w:tcPr>
          <w:p w14:paraId="303B93B7"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0.758***</w:t>
            </w:r>
          </w:p>
        </w:tc>
        <w:tc>
          <w:tcPr>
            <w:tcW w:w="1208" w:type="dxa"/>
            <w:tcBorders>
              <w:top w:val="nil"/>
              <w:left w:val="nil"/>
              <w:bottom w:val="nil"/>
              <w:right w:val="nil"/>
            </w:tcBorders>
            <w:shd w:val="clear" w:color="auto" w:fill="auto"/>
            <w:noWrap/>
            <w:vAlign w:val="bottom"/>
            <w:hideMark/>
          </w:tcPr>
          <w:p w14:paraId="789E92A4"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0.756***</w:t>
            </w:r>
          </w:p>
        </w:tc>
      </w:tr>
      <w:tr w:rsidR="00D3095C" w:rsidRPr="00873245" w14:paraId="30136679" w14:textId="77777777" w:rsidTr="00C315D4">
        <w:trPr>
          <w:trHeight w:val="283"/>
        </w:trPr>
        <w:tc>
          <w:tcPr>
            <w:tcW w:w="1688" w:type="dxa"/>
            <w:tcBorders>
              <w:top w:val="nil"/>
              <w:left w:val="nil"/>
              <w:bottom w:val="nil"/>
              <w:right w:val="nil"/>
            </w:tcBorders>
            <w:shd w:val="clear" w:color="auto" w:fill="auto"/>
            <w:noWrap/>
            <w:vAlign w:val="bottom"/>
            <w:hideMark/>
          </w:tcPr>
          <w:p w14:paraId="40A2EB55" w14:textId="77777777" w:rsidR="00D3095C" w:rsidRPr="00873245" w:rsidRDefault="00D3095C" w:rsidP="00C315D4">
            <w:pPr>
              <w:spacing w:after="0" w:line="240" w:lineRule="auto"/>
              <w:jc w:val="center"/>
              <w:rPr>
                <w:rFonts w:eastAsia="Times New Roman"/>
                <w:sz w:val="20"/>
                <w:szCs w:val="20"/>
                <w:lang w:val="en-US" w:eastAsia="en-AU"/>
              </w:rPr>
            </w:pPr>
          </w:p>
        </w:tc>
        <w:tc>
          <w:tcPr>
            <w:tcW w:w="1371" w:type="dxa"/>
            <w:tcBorders>
              <w:top w:val="nil"/>
              <w:left w:val="nil"/>
              <w:bottom w:val="nil"/>
              <w:right w:val="nil"/>
            </w:tcBorders>
            <w:shd w:val="clear" w:color="auto" w:fill="auto"/>
            <w:noWrap/>
            <w:vAlign w:val="bottom"/>
            <w:hideMark/>
          </w:tcPr>
          <w:p w14:paraId="452AE5D5"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(0.0487)</w:t>
            </w:r>
          </w:p>
        </w:tc>
        <w:tc>
          <w:tcPr>
            <w:tcW w:w="1208" w:type="dxa"/>
            <w:tcBorders>
              <w:top w:val="nil"/>
              <w:left w:val="nil"/>
              <w:bottom w:val="nil"/>
              <w:right w:val="nil"/>
            </w:tcBorders>
            <w:shd w:val="clear" w:color="auto" w:fill="auto"/>
            <w:noWrap/>
            <w:vAlign w:val="bottom"/>
            <w:hideMark/>
          </w:tcPr>
          <w:p w14:paraId="19C000EF"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(0.0695)</w:t>
            </w:r>
          </w:p>
        </w:tc>
        <w:tc>
          <w:tcPr>
            <w:tcW w:w="1208" w:type="dxa"/>
            <w:tcBorders>
              <w:top w:val="nil"/>
              <w:left w:val="nil"/>
              <w:bottom w:val="nil"/>
              <w:right w:val="nil"/>
            </w:tcBorders>
            <w:shd w:val="clear" w:color="auto" w:fill="auto"/>
            <w:noWrap/>
            <w:vAlign w:val="bottom"/>
            <w:hideMark/>
          </w:tcPr>
          <w:p w14:paraId="75F0A185"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(0.0694)</w:t>
            </w:r>
          </w:p>
        </w:tc>
        <w:tc>
          <w:tcPr>
            <w:tcW w:w="1208" w:type="dxa"/>
            <w:tcBorders>
              <w:top w:val="nil"/>
              <w:left w:val="nil"/>
              <w:bottom w:val="nil"/>
              <w:right w:val="nil"/>
            </w:tcBorders>
            <w:shd w:val="clear" w:color="auto" w:fill="auto"/>
            <w:noWrap/>
            <w:vAlign w:val="bottom"/>
            <w:hideMark/>
          </w:tcPr>
          <w:p w14:paraId="2B715D36"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(0.143)</w:t>
            </w:r>
          </w:p>
        </w:tc>
        <w:tc>
          <w:tcPr>
            <w:tcW w:w="1208" w:type="dxa"/>
            <w:tcBorders>
              <w:top w:val="nil"/>
              <w:left w:val="nil"/>
              <w:bottom w:val="nil"/>
              <w:right w:val="nil"/>
            </w:tcBorders>
            <w:shd w:val="clear" w:color="auto" w:fill="auto"/>
            <w:noWrap/>
            <w:vAlign w:val="bottom"/>
            <w:hideMark/>
          </w:tcPr>
          <w:p w14:paraId="371197B1"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(0.202)</w:t>
            </w:r>
          </w:p>
        </w:tc>
        <w:tc>
          <w:tcPr>
            <w:tcW w:w="1208" w:type="dxa"/>
            <w:tcBorders>
              <w:top w:val="nil"/>
              <w:left w:val="nil"/>
              <w:bottom w:val="nil"/>
              <w:right w:val="nil"/>
            </w:tcBorders>
            <w:shd w:val="clear" w:color="auto" w:fill="auto"/>
            <w:noWrap/>
            <w:vAlign w:val="bottom"/>
            <w:hideMark/>
          </w:tcPr>
          <w:p w14:paraId="38F5282F"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(0.203)</w:t>
            </w:r>
          </w:p>
        </w:tc>
      </w:tr>
      <w:tr w:rsidR="00D3095C" w:rsidRPr="00873245" w14:paraId="48F92DC6" w14:textId="77777777" w:rsidTr="00C315D4">
        <w:trPr>
          <w:trHeight w:val="283"/>
        </w:trPr>
        <w:tc>
          <w:tcPr>
            <w:tcW w:w="1688" w:type="dxa"/>
            <w:tcBorders>
              <w:top w:val="nil"/>
              <w:left w:val="nil"/>
              <w:bottom w:val="nil"/>
              <w:right w:val="nil"/>
            </w:tcBorders>
            <w:shd w:val="clear" w:color="auto" w:fill="auto"/>
            <w:noWrap/>
            <w:vAlign w:val="bottom"/>
            <w:hideMark/>
          </w:tcPr>
          <w:p w14:paraId="734EE9CD" w14:textId="77777777" w:rsidR="00D3095C" w:rsidRPr="00873245" w:rsidRDefault="003E41BA" w:rsidP="00C315D4">
            <w:pPr>
              <w:spacing w:after="0" w:line="240" w:lineRule="auto"/>
              <w:rPr>
                <w:rFonts w:eastAsia="Times New Roman"/>
                <w:sz w:val="20"/>
                <w:szCs w:val="20"/>
                <w:lang w:val="en-US" w:eastAsia="en-AU"/>
              </w:rPr>
            </w:pPr>
            <w:r>
              <w:rPr>
                <w:rFonts w:eastAsia="Times New Roman"/>
                <w:sz w:val="20"/>
                <w:szCs w:val="20"/>
                <w:lang w:val="en-US"/>
              </w:rPr>
              <w:t> </w:t>
            </w:r>
            <w:r w:rsidR="00D3095C" w:rsidRPr="00873245">
              <w:rPr>
                <w:rFonts w:eastAsia="Times New Roman"/>
                <w:sz w:val="20"/>
                <w:szCs w:val="20"/>
                <w:lang w:val="en-US" w:eastAsia="en-AU"/>
              </w:rPr>
              <w:t>14 to 15</w:t>
            </w:r>
          </w:p>
        </w:tc>
        <w:tc>
          <w:tcPr>
            <w:tcW w:w="1371" w:type="dxa"/>
            <w:tcBorders>
              <w:top w:val="nil"/>
              <w:left w:val="nil"/>
              <w:bottom w:val="nil"/>
              <w:right w:val="nil"/>
            </w:tcBorders>
            <w:shd w:val="clear" w:color="auto" w:fill="auto"/>
            <w:noWrap/>
            <w:vAlign w:val="bottom"/>
            <w:hideMark/>
          </w:tcPr>
          <w:p w14:paraId="356C4001"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0.150***</w:t>
            </w:r>
          </w:p>
        </w:tc>
        <w:tc>
          <w:tcPr>
            <w:tcW w:w="1208" w:type="dxa"/>
            <w:tcBorders>
              <w:top w:val="nil"/>
              <w:left w:val="nil"/>
              <w:bottom w:val="nil"/>
              <w:right w:val="nil"/>
            </w:tcBorders>
            <w:shd w:val="clear" w:color="auto" w:fill="auto"/>
            <w:noWrap/>
            <w:vAlign w:val="bottom"/>
            <w:hideMark/>
          </w:tcPr>
          <w:p w14:paraId="14E03ACF"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0.185**</w:t>
            </w:r>
          </w:p>
        </w:tc>
        <w:tc>
          <w:tcPr>
            <w:tcW w:w="1208" w:type="dxa"/>
            <w:tcBorders>
              <w:top w:val="nil"/>
              <w:left w:val="nil"/>
              <w:bottom w:val="nil"/>
              <w:right w:val="nil"/>
            </w:tcBorders>
            <w:shd w:val="clear" w:color="auto" w:fill="auto"/>
            <w:noWrap/>
            <w:vAlign w:val="bottom"/>
            <w:hideMark/>
          </w:tcPr>
          <w:p w14:paraId="793CE5DF"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0.184**</w:t>
            </w:r>
          </w:p>
        </w:tc>
        <w:tc>
          <w:tcPr>
            <w:tcW w:w="1208" w:type="dxa"/>
            <w:tcBorders>
              <w:top w:val="nil"/>
              <w:left w:val="nil"/>
              <w:bottom w:val="nil"/>
              <w:right w:val="nil"/>
            </w:tcBorders>
            <w:shd w:val="clear" w:color="auto" w:fill="auto"/>
            <w:noWrap/>
            <w:vAlign w:val="bottom"/>
            <w:hideMark/>
          </w:tcPr>
          <w:p w14:paraId="304B9193"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1.003***</w:t>
            </w:r>
          </w:p>
        </w:tc>
        <w:tc>
          <w:tcPr>
            <w:tcW w:w="1208" w:type="dxa"/>
            <w:tcBorders>
              <w:top w:val="nil"/>
              <w:left w:val="nil"/>
              <w:bottom w:val="nil"/>
              <w:right w:val="nil"/>
            </w:tcBorders>
            <w:shd w:val="clear" w:color="auto" w:fill="auto"/>
            <w:noWrap/>
            <w:vAlign w:val="bottom"/>
            <w:hideMark/>
          </w:tcPr>
          <w:p w14:paraId="5E1C8E17"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0.854***</w:t>
            </w:r>
          </w:p>
        </w:tc>
        <w:tc>
          <w:tcPr>
            <w:tcW w:w="1208" w:type="dxa"/>
            <w:tcBorders>
              <w:top w:val="nil"/>
              <w:left w:val="nil"/>
              <w:bottom w:val="nil"/>
              <w:right w:val="nil"/>
            </w:tcBorders>
            <w:shd w:val="clear" w:color="auto" w:fill="auto"/>
            <w:noWrap/>
            <w:vAlign w:val="bottom"/>
            <w:hideMark/>
          </w:tcPr>
          <w:p w14:paraId="0883F275"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0.849***</w:t>
            </w:r>
          </w:p>
        </w:tc>
      </w:tr>
      <w:tr w:rsidR="00D3095C" w:rsidRPr="00873245" w14:paraId="09C7CA42" w14:textId="77777777" w:rsidTr="00C315D4">
        <w:trPr>
          <w:trHeight w:val="283"/>
        </w:trPr>
        <w:tc>
          <w:tcPr>
            <w:tcW w:w="1688" w:type="dxa"/>
            <w:tcBorders>
              <w:top w:val="nil"/>
              <w:left w:val="nil"/>
              <w:bottom w:val="nil"/>
              <w:right w:val="nil"/>
            </w:tcBorders>
            <w:shd w:val="clear" w:color="auto" w:fill="auto"/>
            <w:noWrap/>
            <w:vAlign w:val="bottom"/>
            <w:hideMark/>
          </w:tcPr>
          <w:p w14:paraId="1A5DD268" w14:textId="77777777" w:rsidR="00D3095C" w:rsidRPr="00873245" w:rsidRDefault="00D3095C" w:rsidP="00C315D4">
            <w:pPr>
              <w:spacing w:after="0" w:line="240" w:lineRule="auto"/>
              <w:jc w:val="center"/>
              <w:rPr>
                <w:rFonts w:eastAsia="Times New Roman"/>
                <w:sz w:val="20"/>
                <w:szCs w:val="20"/>
                <w:lang w:val="en-US" w:eastAsia="en-AU"/>
              </w:rPr>
            </w:pPr>
          </w:p>
        </w:tc>
        <w:tc>
          <w:tcPr>
            <w:tcW w:w="1371" w:type="dxa"/>
            <w:tcBorders>
              <w:top w:val="nil"/>
              <w:left w:val="nil"/>
              <w:bottom w:val="nil"/>
              <w:right w:val="nil"/>
            </w:tcBorders>
            <w:shd w:val="clear" w:color="auto" w:fill="auto"/>
            <w:noWrap/>
            <w:vAlign w:val="bottom"/>
            <w:hideMark/>
          </w:tcPr>
          <w:p w14:paraId="1C5DB294"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(0.0502)</w:t>
            </w:r>
          </w:p>
        </w:tc>
        <w:tc>
          <w:tcPr>
            <w:tcW w:w="1208" w:type="dxa"/>
            <w:tcBorders>
              <w:top w:val="nil"/>
              <w:left w:val="nil"/>
              <w:bottom w:val="nil"/>
              <w:right w:val="nil"/>
            </w:tcBorders>
            <w:shd w:val="clear" w:color="auto" w:fill="auto"/>
            <w:noWrap/>
            <w:vAlign w:val="bottom"/>
            <w:hideMark/>
          </w:tcPr>
          <w:p w14:paraId="5198A697"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(0.0764)</w:t>
            </w:r>
          </w:p>
        </w:tc>
        <w:tc>
          <w:tcPr>
            <w:tcW w:w="1208" w:type="dxa"/>
            <w:tcBorders>
              <w:top w:val="nil"/>
              <w:left w:val="nil"/>
              <w:bottom w:val="nil"/>
              <w:right w:val="nil"/>
            </w:tcBorders>
            <w:shd w:val="clear" w:color="auto" w:fill="auto"/>
            <w:noWrap/>
            <w:vAlign w:val="bottom"/>
            <w:hideMark/>
          </w:tcPr>
          <w:p w14:paraId="683BCBFD"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(0.0764)</w:t>
            </w:r>
          </w:p>
        </w:tc>
        <w:tc>
          <w:tcPr>
            <w:tcW w:w="1208" w:type="dxa"/>
            <w:tcBorders>
              <w:top w:val="nil"/>
              <w:left w:val="nil"/>
              <w:bottom w:val="nil"/>
              <w:right w:val="nil"/>
            </w:tcBorders>
            <w:shd w:val="clear" w:color="auto" w:fill="auto"/>
            <w:noWrap/>
            <w:vAlign w:val="bottom"/>
            <w:hideMark/>
          </w:tcPr>
          <w:p w14:paraId="590DA0A5"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(0.145)</w:t>
            </w:r>
          </w:p>
        </w:tc>
        <w:tc>
          <w:tcPr>
            <w:tcW w:w="1208" w:type="dxa"/>
            <w:tcBorders>
              <w:top w:val="nil"/>
              <w:left w:val="nil"/>
              <w:bottom w:val="nil"/>
              <w:right w:val="nil"/>
            </w:tcBorders>
            <w:shd w:val="clear" w:color="auto" w:fill="auto"/>
            <w:noWrap/>
            <w:vAlign w:val="bottom"/>
            <w:hideMark/>
          </w:tcPr>
          <w:p w14:paraId="7AD8BDD1"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(0.217)</w:t>
            </w:r>
          </w:p>
        </w:tc>
        <w:tc>
          <w:tcPr>
            <w:tcW w:w="1208" w:type="dxa"/>
            <w:tcBorders>
              <w:top w:val="nil"/>
              <w:left w:val="nil"/>
              <w:bottom w:val="nil"/>
              <w:right w:val="nil"/>
            </w:tcBorders>
            <w:shd w:val="clear" w:color="auto" w:fill="auto"/>
            <w:noWrap/>
            <w:vAlign w:val="bottom"/>
            <w:hideMark/>
          </w:tcPr>
          <w:p w14:paraId="67F6FFFF"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(0.217)</w:t>
            </w:r>
          </w:p>
        </w:tc>
      </w:tr>
      <w:tr w:rsidR="00D3095C" w:rsidRPr="00873245" w14:paraId="0A594A7A" w14:textId="77777777" w:rsidTr="00C315D4">
        <w:trPr>
          <w:trHeight w:val="283"/>
        </w:trPr>
        <w:tc>
          <w:tcPr>
            <w:tcW w:w="1688" w:type="dxa"/>
            <w:tcBorders>
              <w:top w:val="nil"/>
              <w:left w:val="nil"/>
              <w:bottom w:val="nil"/>
              <w:right w:val="nil"/>
            </w:tcBorders>
            <w:shd w:val="clear" w:color="auto" w:fill="auto"/>
            <w:noWrap/>
            <w:vAlign w:val="bottom"/>
            <w:hideMark/>
          </w:tcPr>
          <w:p w14:paraId="50A6F9AD" w14:textId="77777777" w:rsidR="00D3095C" w:rsidRPr="00873245" w:rsidRDefault="003E41BA" w:rsidP="00C315D4">
            <w:pPr>
              <w:spacing w:after="0" w:line="240" w:lineRule="auto"/>
              <w:rPr>
                <w:rFonts w:eastAsia="Times New Roman"/>
                <w:sz w:val="20"/>
                <w:szCs w:val="20"/>
                <w:lang w:val="en-US" w:eastAsia="en-AU"/>
              </w:rPr>
            </w:pPr>
            <w:r>
              <w:rPr>
                <w:rFonts w:eastAsia="Times New Roman"/>
                <w:sz w:val="20"/>
                <w:szCs w:val="20"/>
                <w:lang w:val="en-US"/>
              </w:rPr>
              <w:t> </w:t>
            </w:r>
            <w:r w:rsidR="00D3095C" w:rsidRPr="00873245">
              <w:rPr>
                <w:rFonts w:eastAsia="Times New Roman"/>
                <w:sz w:val="20"/>
                <w:szCs w:val="20"/>
                <w:lang w:val="en-US" w:eastAsia="en-AU"/>
              </w:rPr>
              <w:t>16 to 17</w:t>
            </w:r>
          </w:p>
        </w:tc>
        <w:tc>
          <w:tcPr>
            <w:tcW w:w="1371" w:type="dxa"/>
            <w:tcBorders>
              <w:top w:val="nil"/>
              <w:left w:val="nil"/>
              <w:bottom w:val="nil"/>
              <w:right w:val="nil"/>
            </w:tcBorders>
            <w:shd w:val="clear" w:color="auto" w:fill="auto"/>
            <w:noWrap/>
            <w:vAlign w:val="bottom"/>
            <w:hideMark/>
          </w:tcPr>
          <w:p w14:paraId="30C5486D"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0.168***</w:t>
            </w:r>
          </w:p>
        </w:tc>
        <w:tc>
          <w:tcPr>
            <w:tcW w:w="1208" w:type="dxa"/>
            <w:tcBorders>
              <w:top w:val="nil"/>
              <w:left w:val="nil"/>
              <w:bottom w:val="nil"/>
              <w:right w:val="nil"/>
            </w:tcBorders>
            <w:shd w:val="clear" w:color="auto" w:fill="auto"/>
            <w:noWrap/>
            <w:vAlign w:val="bottom"/>
            <w:hideMark/>
          </w:tcPr>
          <w:p w14:paraId="1B784AA0"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0.207**</w:t>
            </w:r>
          </w:p>
        </w:tc>
        <w:tc>
          <w:tcPr>
            <w:tcW w:w="1208" w:type="dxa"/>
            <w:tcBorders>
              <w:top w:val="nil"/>
              <w:left w:val="nil"/>
              <w:bottom w:val="nil"/>
              <w:right w:val="nil"/>
            </w:tcBorders>
            <w:shd w:val="clear" w:color="auto" w:fill="auto"/>
            <w:noWrap/>
            <w:vAlign w:val="bottom"/>
            <w:hideMark/>
          </w:tcPr>
          <w:p w14:paraId="70D3AB79"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0.205**</w:t>
            </w:r>
          </w:p>
        </w:tc>
        <w:tc>
          <w:tcPr>
            <w:tcW w:w="1208" w:type="dxa"/>
            <w:tcBorders>
              <w:top w:val="nil"/>
              <w:left w:val="nil"/>
              <w:bottom w:val="nil"/>
              <w:right w:val="nil"/>
            </w:tcBorders>
            <w:shd w:val="clear" w:color="auto" w:fill="auto"/>
            <w:noWrap/>
            <w:vAlign w:val="bottom"/>
            <w:hideMark/>
          </w:tcPr>
          <w:p w14:paraId="03662883"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0.843***</w:t>
            </w:r>
          </w:p>
        </w:tc>
        <w:tc>
          <w:tcPr>
            <w:tcW w:w="1208" w:type="dxa"/>
            <w:tcBorders>
              <w:top w:val="nil"/>
              <w:left w:val="nil"/>
              <w:bottom w:val="nil"/>
              <w:right w:val="nil"/>
            </w:tcBorders>
            <w:shd w:val="clear" w:color="auto" w:fill="auto"/>
            <w:noWrap/>
            <w:vAlign w:val="bottom"/>
            <w:hideMark/>
          </w:tcPr>
          <w:p w14:paraId="012CDE45"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0.675***</w:t>
            </w:r>
          </w:p>
        </w:tc>
        <w:tc>
          <w:tcPr>
            <w:tcW w:w="1208" w:type="dxa"/>
            <w:tcBorders>
              <w:top w:val="nil"/>
              <w:left w:val="nil"/>
              <w:bottom w:val="nil"/>
              <w:right w:val="nil"/>
            </w:tcBorders>
            <w:shd w:val="clear" w:color="auto" w:fill="auto"/>
            <w:noWrap/>
            <w:vAlign w:val="bottom"/>
            <w:hideMark/>
          </w:tcPr>
          <w:p w14:paraId="3157A4C8"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0.665***</w:t>
            </w:r>
          </w:p>
        </w:tc>
      </w:tr>
      <w:tr w:rsidR="00D3095C" w:rsidRPr="00873245" w14:paraId="08C46DEC" w14:textId="77777777" w:rsidTr="00C315D4">
        <w:trPr>
          <w:trHeight w:val="283"/>
        </w:trPr>
        <w:tc>
          <w:tcPr>
            <w:tcW w:w="1688" w:type="dxa"/>
            <w:tcBorders>
              <w:top w:val="nil"/>
              <w:left w:val="nil"/>
              <w:bottom w:val="nil"/>
              <w:right w:val="nil"/>
            </w:tcBorders>
            <w:shd w:val="clear" w:color="auto" w:fill="auto"/>
            <w:noWrap/>
            <w:vAlign w:val="bottom"/>
            <w:hideMark/>
          </w:tcPr>
          <w:p w14:paraId="1E8AE3AE" w14:textId="77777777" w:rsidR="00D3095C" w:rsidRPr="00873245" w:rsidRDefault="00D3095C" w:rsidP="00C315D4">
            <w:pPr>
              <w:spacing w:after="0" w:line="240" w:lineRule="auto"/>
              <w:jc w:val="center"/>
              <w:rPr>
                <w:rFonts w:eastAsia="Times New Roman"/>
                <w:sz w:val="20"/>
                <w:szCs w:val="20"/>
                <w:lang w:val="en-US" w:eastAsia="en-AU"/>
              </w:rPr>
            </w:pPr>
          </w:p>
        </w:tc>
        <w:tc>
          <w:tcPr>
            <w:tcW w:w="1371" w:type="dxa"/>
            <w:tcBorders>
              <w:top w:val="nil"/>
              <w:left w:val="nil"/>
              <w:bottom w:val="nil"/>
              <w:right w:val="nil"/>
            </w:tcBorders>
            <w:shd w:val="clear" w:color="auto" w:fill="auto"/>
            <w:noWrap/>
            <w:vAlign w:val="bottom"/>
            <w:hideMark/>
          </w:tcPr>
          <w:p w14:paraId="514D52A1"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(0.0536)</w:t>
            </w:r>
          </w:p>
        </w:tc>
        <w:tc>
          <w:tcPr>
            <w:tcW w:w="1208" w:type="dxa"/>
            <w:tcBorders>
              <w:top w:val="nil"/>
              <w:left w:val="nil"/>
              <w:bottom w:val="nil"/>
              <w:right w:val="nil"/>
            </w:tcBorders>
            <w:shd w:val="clear" w:color="auto" w:fill="auto"/>
            <w:noWrap/>
            <w:vAlign w:val="bottom"/>
            <w:hideMark/>
          </w:tcPr>
          <w:p w14:paraId="1E67C677"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(0.0838)</w:t>
            </w:r>
          </w:p>
        </w:tc>
        <w:tc>
          <w:tcPr>
            <w:tcW w:w="1208" w:type="dxa"/>
            <w:tcBorders>
              <w:top w:val="nil"/>
              <w:left w:val="nil"/>
              <w:bottom w:val="nil"/>
              <w:right w:val="nil"/>
            </w:tcBorders>
            <w:shd w:val="clear" w:color="auto" w:fill="auto"/>
            <w:noWrap/>
            <w:vAlign w:val="bottom"/>
            <w:hideMark/>
          </w:tcPr>
          <w:p w14:paraId="0E358878"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(0.0837)</w:t>
            </w:r>
          </w:p>
        </w:tc>
        <w:tc>
          <w:tcPr>
            <w:tcW w:w="1208" w:type="dxa"/>
            <w:tcBorders>
              <w:top w:val="nil"/>
              <w:left w:val="nil"/>
              <w:bottom w:val="nil"/>
              <w:right w:val="nil"/>
            </w:tcBorders>
            <w:shd w:val="clear" w:color="auto" w:fill="auto"/>
            <w:noWrap/>
            <w:vAlign w:val="bottom"/>
            <w:hideMark/>
          </w:tcPr>
          <w:p w14:paraId="36C110C7"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(0.153)</w:t>
            </w:r>
          </w:p>
        </w:tc>
        <w:tc>
          <w:tcPr>
            <w:tcW w:w="1208" w:type="dxa"/>
            <w:tcBorders>
              <w:top w:val="nil"/>
              <w:left w:val="nil"/>
              <w:bottom w:val="nil"/>
              <w:right w:val="nil"/>
            </w:tcBorders>
            <w:shd w:val="clear" w:color="auto" w:fill="auto"/>
            <w:noWrap/>
            <w:vAlign w:val="bottom"/>
            <w:hideMark/>
          </w:tcPr>
          <w:p w14:paraId="27AD6A13"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(0.238)</w:t>
            </w:r>
          </w:p>
        </w:tc>
        <w:tc>
          <w:tcPr>
            <w:tcW w:w="1208" w:type="dxa"/>
            <w:tcBorders>
              <w:top w:val="nil"/>
              <w:left w:val="nil"/>
              <w:bottom w:val="nil"/>
              <w:right w:val="nil"/>
            </w:tcBorders>
            <w:shd w:val="clear" w:color="auto" w:fill="auto"/>
            <w:noWrap/>
            <w:vAlign w:val="bottom"/>
            <w:hideMark/>
          </w:tcPr>
          <w:p w14:paraId="42CB3531"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(0.238)</w:t>
            </w:r>
          </w:p>
        </w:tc>
      </w:tr>
      <w:tr w:rsidR="00D3095C" w:rsidRPr="00873245" w14:paraId="7B45361C" w14:textId="77777777" w:rsidTr="00C315D4">
        <w:trPr>
          <w:trHeight w:val="283"/>
        </w:trPr>
        <w:tc>
          <w:tcPr>
            <w:tcW w:w="1688" w:type="dxa"/>
            <w:tcBorders>
              <w:top w:val="nil"/>
              <w:left w:val="nil"/>
              <w:bottom w:val="nil"/>
              <w:right w:val="nil"/>
            </w:tcBorders>
            <w:shd w:val="clear" w:color="auto" w:fill="auto"/>
            <w:noWrap/>
            <w:vAlign w:val="bottom"/>
            <w:hideMark/>
          </w:tcPr>
          <w:p w14:paraId="72B9B765" w14:textId="77777777" w:rsidR="00D3095C" w:rsidRPr="00873245" w:rsidRDefault="003E41BA" w:rsidP="00C315D4">
            <w:pPr>
              <w:spacing w:after="0" w:line="240" w:lineRule="auto"/>
              <w:rPr>
                <w:rFonts w:eastAsia="Times New Roman"/>
                <w:sz w:val="20"/>
                <w:szCs w:val="20"/>
                <w:lang w:val="en-US" w:eastAsia="en-AU"/>
              </w:rPr>
            </w:pPr>
            <w:r>
              <w:rPr>
                <w:rFonts w:eastAsia="Times New Roman"/>
                <w:sz w:val="20"/>
                <w:szCs w:val="20"/>
                <w:lang w:val="en-US"/>
              </w:rPr>
              <w:t> </w:t>
            </w:r>
            <w:r w:rsidR="00D3095C" w:rsidRPr="00873245">
              <w:rPr>
                <w:rFonts w:eastAsia="Times New Roman"/>
                <w:sz w:val="20"/>
                <w:szCs w:val="20"/>
                <w:lang w:val="en-US" w:eastAsia="en-AU"/>
              </w:rPr>
              <w:t>18 to 20</w:t>
            </w:r>
          </w:p>
        </w:tc>
        <w:tc>
          <w:tcPr>
            <w:tcW w:w="1371" w:type="dxa"/>
            <w:tcBorders>
              <w:top w:val="nil"/>
              <w:left w:val="nil"/>
              <w:bottom w:val="nil"/>
              <w:right w:val="nil"/>
            </w:tcBorders>
            <w:shd w:val="clear" w:color="auto" w:fill="auto"/>
            <w:noWrap/>
            <w:vAlign w:val="bottom"/>
            <w:hideMark/>
          </w:tcPr>
          <w:p w14:paraId="59BD9487"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0.204***</w:t>
            </w:r>
          </w:p>
        </w:tc>
        <w:tc>
          <w:tcPr>
            <w:tcW w:w="1208" w:type="dxa"/>
            <w:tcBorders>
              <w:top w:val="nil"/>
              <w:left w:val="nil"/>
              <w:bottom w:val="nil"/>
              <w:right w:val="nil"/>
            </w:tcBorders>
            <w:shd w:val="clear" w:color="auto" w:fill="auto"/>
            <w:noWrap/>
            <w:vAlign w:val="bottom"/>
            <w:hideMark/>
          </w:tcPr>
          <w:p w14:paraId="58F7DC2D"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0.252***</w:t>
            </w:r>
          </w:p>
        </w:tc>
        <w:tc>
          <w:tcPr>
            <w:tcW w:w="1208" w:type="dxa"/>
            <w:tcBorders>
              <w:top w:val="nil"/>
              <w:left w:val="nil"/>
              <w:bottom w:val="nil"/>
              <w:right w:val="nil"/>
            </w:tcBorders>
            <w:shd w:val="clear" w:color="auto" w:fill="auto"/>
            <w:noWrap/>
            <w:vAlign w:val="bottom"/>
            <w:hideMark/>
          </w:tcPr>
          <w:p w14:paraId="37C6A215"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0.248**</w:t>
            </w:r>
          </w:p>
        </w:tc>
        <w:tc>
          <w:tcPr>
            <w:tcW w:w="1208" w:type="dxa"/>
            <w:tcBorders>
              <w:top w:val="nil"/>
              <w:left w:val="nil"/>
              <w:bottom w:val="nil"/>
              <w:right w:val="nil"/>
            </w:tcBorders>
            <w:shd w:val="clear" w:color="auto" w:fill="auto"/>
            <w:noWrap/>
            <w:vAlign w:val="bottom"/>
            <w:hideMark/>
          </w:tcPr>
          <w:p w14:paraId="5A44E382"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0.795***</w:t>
            </w:r>
          </w:p>
        </w:tc>
        <w:tc>
          <w:tcPr>
            <w:tcW w:w="1208" w:type="dxa"/>
            <w:tcBorders>
              <w:top w:val="nil"/>
              <w:left w:val="nil"/>
              <w:bottom w:val="nil"/>
              <w:right w:val="nil"/>
            </w:tcBorders>
            <w:shd w:val="clear" w:color="auto" w:fill="auto"/>
            <w:noWrap/>
            <w:vAlign w:val="bottom"/>
            <w:hideMark/>
          </w:tcPr>
          <w:p w14:paraId="1FD8D0F0"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0.589**</w:t>
            </w:r>
          </w:p>
        </w:tc>
        <w:tc>
          <w:tcPr>
            <w:tcW w:w="1208" w:type="dxa"/>
            <w:tcBorders>
              <w:top w:val="nil"/>
              <w:left w:val="nil"/>
              <w:bottom w:val="nil"/>
              <w:right w:val="nil"/>
            </w:tcBorders>
            <w:shd w:val="clear" w:color="auto" w:fill="auto"/>
            <w:noWrap/>
            <w:vAlign w:val="bottom"/>
            <w:hideMark/>
          </w:tcPr>
          <w:p w14:paraId="5BD45171"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0.559**</w:t>
            </w:r>
          </w:p>
        </w:tc>
      </w:tr>
      <w:tr w:rsidR="00D3095C" w:rsidRPr="00873245" w14:paraId="79C5CA90" w14:textId="77777777" w:rsidTr="00C315D4">
        <w:trPr>
          <w:trHeight w:val="283"/>
        </w:trPr>
        <w:tc>
          <w:tcPr>
            <w:tcW w:w="1688" w:type="dxa"/>
            <w:tcBorders>
              <w:top w:val="nil"/>
              <w:left w:val="nil"/>
              <w:bottom w:val="nil"/>
              <w:right w:val="nil"/>
            </w:tcBorders>
            <w:shd w:val="clear" w:color="auto" w:fill="auto"/>
            <w:noWrap/>
            <w:vAlign w:val="bottom"/>
            <w:hideMark/>
          </w:tcPr>
          <w:p w14:paraId="2939DD1D" w14:textId="77777777" w:rsidR="00D3095C" w:rsidRPr="00873245" w:rsidRDefault="00D3095C" w:rsidP="00C315D4">
            <w:pPr>
              <w:spacing w:after="0" w:line="240" w:lineRule="auto"/>
              <w:jc w:val="center"/>
              <w:rPr>
                <w:rFonts w:eastAsia="Times New Roman"/>
                <w:sz w:val="20"/>
                <w:szCs w:val="20"/>
                <w:lang w:val="en-US" w:eastAsia="en-AU"/>
              </w:rPr>
            </w:pPr>
          </w:p>
        </w:tc>
        <w:tc>
          <w:tcPr>
            <w:tcW w:w="1371" w:type="dxa"/>
            <w:tcBorders>
              <w:top w:val="nil"/>
              <w:left w:val="nil"/>
              <w:bottom w:val="nil"/>
              <w:right w:val="nil"/>
            </w:tcBorders>
            <w:shd w:val="clear" w:color="auto" w:fill="auto"/>
            <w:noWrap/>
            <w:vAlign w:val="bottom"/>
            <w:hideMark/>
          </w:tcPr>
          <w:p w14:paraId="2BE46EA3"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(0.0587)</w:t>
            </w:r>
          </w:p>
        </w:tc>
        <w:tc>
          <w:tcPr>
            <w:tcW w:w="1208" w:type="dxa"/>
            <w:tcBorders>
              <w:top w:val="nil"/>
              <w:left w:val="nil"/>
              <w:bottom w:val="nil"/>
              <w:right w:val="nil"/>
            </w:tcBorders>
            <w:shd w:val="clear" w:color="auto" w:fill="auto"/>
            <w:noWrap/>
            <w:vAlign w:val="bottom"/>
            <w:hideMark/>
          </w:tcPr>
          <w:p w14:paraId="75753988"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(0.0967)</w:t>
            </w:r>
          </w:p>
        </w:tc>
        <w:tc>
          <w:tcPr>
            <w:tcW w:w="1208" w:type="dxa"/>
            <w:tcBorders>
              <w:top w:val="nil"/>
              <w:left w:val="nil"/>
              <w:bottom w:val="nil"/>
              <w:right w:val="nil"/>
            </w:tcBorders>
            <w:shd w:val="clear" w:color="auto" w:fill="auto"/>
            <w:noWrap/>
            <w:vAlign w:val="bottom"/>
            <w:hideMark/>
          </w:tcPr>
          <w:p w14:paraId="2D2CF9D6"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(0.0967)</w:t>
            </w:r>
          </w:p>
        </w:tc>
        <w:tc>
          <w:tcPr>
            <w:tcW w:w="1208" w:type="dxa"/>
            <w:tcBorders>
              <w:top w:val="nil"/>
              <w:left w:val="nil"/>
              <w:bottom w:val="nil"/>
              <w:right w:val="nil"/>
            </w:tcBorders>
            <w:shd w:val="clear" w:color="auto" w:fill="auto"/>
            <w:noWrap/>
            <w:vAlign w:val="bottom"/>
            <w:hideMark/>
          </w:tcPr>
          <w:p w14:paraId="31796215"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(0.167)</w:t>
            </w:r>
          </w:p>
        </w:tc>
        <w:tc>
          <w:tcPr>
            <w:tcW w:w="1208" w:type="dxa"/>
            <w:tcBorders>
              <w:top w:val="nil"/>
              <w:left w:val="nil"/>
              <w:bottom w:val="nil"/>
              <w:right w:val="nil"/>
            </w:tcBorders>
            <w:shd w:val="clear" w:color="auto" w:fill="auto"/>
            <w:noWrap/>
            <w:vAlign w:val="bottom"/>
            <w:hideMark/>
          </w:tcPr>
          <w:p w14:paraId="18B48338"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(0.279)</w:t>
            </w:r>
          </w:p>
        </w:tc>
        <w:tc>
          <w:tcPr>
            <w:tcW w:w="1208" w:type="dxa"/>
            <w:tcBorders>
              <w:top w:val="nil"/>
              <w:left w:val="nil"/>
              <w:bottom w:val="nil"/>
              <w:right w:val="nil"/>
            </w:tcBorders>
            <w:shd w:val="clear" w:color="auto" w:fill="auto"/>
            <w:noWrap/>
            <w:vAlign w:val="bottom"/>
            <w:hideMark/>
          </w:tcPr>
          <w:p w14:paraId="601AA8AC"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(0.280)</w:t>
            </w:r>
          </w:p>
        </w:tc>
      </w:tr>
      <w:tr w:rsidR="00D3095C" w:rsidRPr="00873245" w14:paraId="6FEB0526" w14:textId="77777777" w:rsidTr="00C315D4">
        <w:trPr>
          <w:trHeight w:val="283"/>
        </w:trPr>
        <w:tc>
          <w:tcPr>
            <w:tcW w:w="9104" w:type="dxa"/>
            <w:gridSpan w:val="7"/>
            <w:tcBorders>
              <w:top w:val="nil"/>
              <w:left w:val="nil"/>
              <w:bottom w:val="nil"/>
              <w:right w:val="nil"/>
            </w:tcBorders>
            <w:shd w:val="clear" w:color="auto" w:fill="auto"/>
            <w:noWrap/>
            <w:vAlign w:val="bottom"/>
            <w:hideMark/>
          </w:tcPr>
          <w:p w14:paraId="33F8EEB9" w14:textId="77777777" w:rsidR="00D3095C" w:rsidRPr="00C315D4" w:rsidRDefault="00D3095C" w:rsidP="00C315D4">
            <w:pPr>
              <w:spacing w:after="0" w:line="240" w:lineRule="auto"/>
              <w:rPr>
                <w:rFonts w:eastAsia="Times New Roman"/>
                <w:iCs/>
                <w:sz w:val="20"/>
                <w:szCs w:val="20"/>
                <w:lang w:val="en-US" w:eastAsia="en-AU"/>
              </w:rPr>
            </w:pPr>
            <w:r w:rsidRPr="00C315D4">
              <w:rPr>
                <w:rFonts w:eastAsia="Times New Roman"/>
                <w:iCs/>
                <w:sz w:val="20"/>
                <w:szCs w:val="20"/>
                <w:lang w:val="en-US" w:eastAsia="en-AU"/>
              </w:rPr>
              <w:t xml:space="preserve">Birth </w:t>
            </w:r>
            <w:r w:rsidR="00323603" w:rsidRPr="00C315D4">
              <w:rPr>
                <w:rFonts w:eastAsia="Times New Roman"/>
                <w:iCs/>
                <w:sz w:val="20"/>
                <w:szCs w:val="20"/>
                <w:lang w:val="en-US" w:eastAsia="en-AU"/>
              </w:rPr>
              <w:t>order linear</w:t>
            </w:r>
          </w:p>
        </w:tc>
      </w:tr>
      <w:tr w:rsidR="00D3095C" w:rsidRPr="00873245" w14:paraId="4040B7FF" w14:textId="77777777" w:rsidTr="00C315D4">
        <w:trPr>
          <w:trHeight w:val="283"/>
        </w:trPr>
        <w:tc>
          <w:tcPr>
            <w:tcW w:w="1688" w:type="dxa"/>
            <w:tcBorders>
              <w:top w:val="nil"/>
              <w:left w:val="nil"/>
              <w:bottom w:val="nil"/>
              <w:right w:val="nil"/>
            </w:tcBorders>
            <w:shd w:val="clear" w:color="auto" w:fill="auto"/>
            <w:noWrap/>
            <w:vAlign w:val="bottom"/>
            <w:hideMark/>
          </w:tcPr>
          <w:p w14:paraId="263169C2" w14:textId="77777777" w:rsidR="00D3095C" w:rsidRPr="00C315D4" w:rsidRDefault="00D3095C" w:rsidP="00C315D4">
            <w:pPr>
              <w:spacing w:after="0" w:line="240" w:lineRule="auto"/>
              <w:rPr>
                <w:rFonts w:eastAsia="Times New Roman"/>
                <w:sz w:val="20"/>
                <w:szCs w:val="20"/>
                <w:lang w:val="en-US" w:eastAsia="en-AU"/>
              </w:rPr>
            </w:pPr>
            <w:r w:rsidRPr="00C315D4">
              <w:rPr>
                <w:rFonts w:eastAsia="Times New Roman"/>
                <w:sz w:val="20"/>
                <w:szCs w:val="20"/>
                <w:lang w:val="en-US" w:eastAsia="en-AU"/>
              </w:rPr>
              <w:t xml:space="preserve">Birth </w:t>
            </w:r>
            <w:r w:rsidR="00323603" w:rsidRPr="00C315D4">
              <w:rPr>
                <w:rFonts w:eastAsia="Times New Roman"/>
                <w:sz w:val="20"/>
                <w:szCs w:val="20"/>
                <w:lang w:val="en-US" w:eastAsia="en-AU"/>
              </w:rPr>
              <w:t>order</w:t>
            </w:r>
          </w:p>
        </w:tc>
        <w:tc>
          <w:tcPr>
            <w:tcW w:w="1371" w:type="dxa"/>
            <w:tcBorders>
              <w:top w:val="nil"/>
              <w:left w:val="nil"/>
              <w:bottom w:val="nil"/>
              <w:right w:val="nil"/>
            </w:tcBorders>
            <w:shd w:val="clear" w:color="auto" w:fill="auto"/>
            <w:noWrap/>
            <w:vAlign w:val="bottom"/>
            <w:hideMark/>
          </w:tcPr>
          <w:p w14:paraId="50B30121" w14:textId="77777777" w:rsidR="00D3095C" w:rsidRPr="00C315D4" w:rsidRDefault="00D3095C" w:rsidP="00C315D4">
            <w:pPr>
              <w:spacing w:after="0" w:line="240" w:lineRule="auto"/>
              <w:rPr>
                <w:rFonts w:eastAsia="Times New Roman"/>
                <w:sz w:val="20"/>
                <w:szCs w:val="20"/>
                <w:lang w:val="en-US" w:eastAsia="en-AU"/>
              </w:rPr>
            </w:pPr>
          </w:p>
        </w:tc>
        <w:tc>
          <w:tcPr>
            <w:tcW w:w="1208" w:type="dxa"/>
            <w:tcBorders>
              <w:top w:val="nil"/>
              <w:left w:val="nil"/>
              <w:bottom w:val="nil"/>
              <w:right w:val="nil"/>
            </w:tcBorders>
            <w:shd w:val="clear" w:color="auto" w:fill="auto"/>
            <w:noWrap/>
            <w:vAlign w:val="bottom"/>
            <w:hideMark/>
          </w:tcPr>
          <w:p w14:paraId="7E3F3E07" w14:textId="77777777" w:rsidR="00D3095C" w:rsidRPr="00C315D4" w:rsidRDefault="00C315D4" w:rsidP="00C315D4">
            <w:pPr>
              <w:spacing w:after="0" w:line="240" w:lineRule="auto"/>
              <w:jc w:val="center"/>
              <w:rPr>
                <w:rFonts w:eastAsia="Times New Roman"/>
                <w:sz w:val="20"/>
                <w:szCs w:val="20"/>
                <w:lang w:val="en-US" w:eastAsia="en-AU"/>
              </w:rPr>
            </w:pPr>
            <w:r w:rsidRPr="00C315D4">
              <w:rPr>
                <w:rFonts w:eastAsia="Times New Roman"/>
                <w:sz w:val="20"/>
                <w:szCs w:val="20"/>
                <w:lang w:val="en-US" w:eastAsia="en-AU"/>
              </w:rPr>
              <w:t>–</w:t>
            </w:r>
            <w:r w:rsidR="00D3095C" w:rsidRPr="00C315D4">
              <w:rPr>
                <w:rFonts w:eastAsia="Times New Roman"/>
                <w:sz w:val="20"/>
                <w:szCs w:val="20"/>
                <w:lang w:val="en-US" w:eastAsia="en-AU"/>
              </w:rPr>
              <w:t>0.0121</w:t>
            </w:r>
          </w:p>
        </w:tc>
        <w:tc>
          <w:tcPr>
            <w:tcW w:w="1208" w:type="dxa"/>
            <w:tcBorders>
              <w:top w:val="nil"/>
              <w:left w:val="nil"/>
              <w:bottom w:val="nil"/>
              <w:right w:val="nil"/>
            </w:tcBorders>
            <w:shd w:val="clear" w:color="auto" w:fill="auto"/>
            <w:noWrap/>
            <w:vAlign w:val="bottom"/>
            <w:hideMark/>
          </w:tcPr>
          <w:p w14:paraId="5B3B9A16" w14:textId="77777777" w:rsidR="00D3095C" w:rsidRPr="00C315D4" w:rsidRDefault="00D3095C" w:rsidP="00C315D4">
            <w:pPr>
              <w:spacing w:after="0" w:line="240" w:lineRule="auto"/>
              <w:jc w:val="center"/>
              <w:rPr>
                <w:rFonts w:eastAsia="Times New Roman"/>
                <w:sz w:val="20"/>
                <w:szCs w:val="20"/>
                <w:lang w:val="en-US" w:eastAsia="en-AU"/>
              </w:rPr>
            </w:pPr>
          </w:p>
        </w:tc>
        <w:tc>
          <w:tcPr>
            <w:tcW w:w="1208" w:type="dxa"/>
            <w:tcBorders>
              <w:top w:val="nil"/>
              <w:left w:val="nil"/>
              <w:bottom w:val="nil"/>
              <w:right w:val="nil"/>
            </w:tcBorders>
            <w:shd w:val="clear" w:color="auto" w:fill="auto"/>
            <w:noWrap/>
            <w:vAlign w:val="bottom"/>
            <w:hideMark/>
          </w:tcPr>
          <w:p w14:paraId="18932E76" w14:textId="77777777" w:rsidR="00D3095C" w:rsidRPr="00C315D4" w:rsidRDefault="00D3095C" w:rsidP="00C315D4">
            <w:pPr>
              <w:spacing w:after="0" w:line="240" w:lineRule="auto"/>
              <w:jc w:val="center"/>
              <w:rPr>
                <w:rFonts w:eastAsia="Times New Roman"/>
                <w:sz w:val="20"/>
                <w:szCs w:val="20"/>
                <w:lang w:val="en-US" w:eastAsia="en-AU"/>
              </w:rPr>
            </w:pPr>
          </w:p>
        </w:tc>
        <w:tc>
          <w:tcPr>
            <w:tcW w:w="1208" w:type="dxa"/>
            <w:tcBorders>
              <w:top w:val="nil"/>
              <w:left w:val="nil"/>
              <w:bottom w:val="nil"/>
              <w:right w:val="nil"/>
            </w:tcBorders>
            <w:shd w:val="clear" w:color="auto" w:fill="auto"/>
            <w:noWrap/>
            <w:vAlign w:val="bottom"/>
            <w:hideMark/>
          </w:tcPr>
          <w:p w14:paraId="616A30FE" w14:textId="77777777" w:rsidR="00D3095C" w:rsidRPr="00C315D4" w:rsidRDefault="00D3095C" w:rsidP="00C315D4">
            <w:pPr>
              <w:spacing w:after="0" w:line="240" w:lineRule="auto"/>
              <w:jc w:val="center"/>
              <w:rPr>
                <w:rFonts w:eastAsia="Times New Roman"/>
                <w:sz w:val="20"/>
                <w:szCs w:val="20"/>
                <w:lang w:val="en-US" w:eastAsia="en-AU"/>
              </w:rPr>
            </w:pPr>
            <w:r w:rsidRPr="00C315D4">
              <w:rPr>
                <w:rFonts w:eastAsia="Times New Roman"/>
                <w:sz w:val="20"/>
                <w:szCs w:val="20"/>
                <w:lang w:val="en-US" w:eastAsia="en-AU"/>
              </w:rPr>
              <w:t>0.0522</w:t>
            </w:r>
          </w:p>
        </w:tc>
        <w:tc>
          <w:tcPr>
            <w:tcW w:w="1208" w:type="dxa"/>
            <w:tcBorders>
              <w:top w:val="nil"/>
              <w:left w:val="nil"/>
              <w:bottom w:val="nil"/>
              <w:right w:val="nil"/>
            </w:tcBorders>
            <w:shd w:val="clear" w:color="auto" w:fill="auto"/>
            <w:noWrap/>
            <w:vAlign w:val="bottom"/>
            <w:hideMark/>
          </w:tcPr>
          <w:p w14:paraId="41E66F18" w14:textId="77777777" w:rsidR="00D3095C" w:rsidRPr="00C315D4" w:rsidRDefault="00D3095C" w:rsidP="00C315D4">
            <w:pPr>
              <w:spacing w:after="0" w:line="240" w:lineRule="auto"/>
              <w:jc w:val="center"/>
              <w:rPr>
                <w:rFonts w:eastAsia="Times New Roman"/>
                <w:sz w:val="20"/>
                <w:szCs w:val="20"/>
                <w:lang w:val="en-US" w:eastAsia="en-AU"/>
              </w:rPr>
            </w:pPr>
          </w:p>
        </w:tc>
      </w:tr>
      <w:tr w:rsidR="00D3095C" w:rsidRPr="00873245" w14:paraId="438031F3" w14:textId="77777777" w:rsidTr="00C315D4">
        <w:trPr>
          <w:trHeight w:val="283"/>
        </w:trPr>
        <w:tc>
          <w:tcPr>
            <w:tcW w:w="1688" w:type="dxa"/>
            <w:tcBorders>
              <w:top w:val="nil"/>
              <w:left w:val="nil"/>
              <w:bottom w:val="nil"/>
              <w:right w:val="nil"/>
            </w:tcBorders>
            <w:shd w:val="clear" w:color="auto" w:fill="auto"/>
            <w:noWrap/>
            <w:vAlign w:val="bottom"/>
            <w:hideMark/>
          </w:tcPr>
          <w:p w14:paraId="0DDF8808" w14:textId="77777777" w:rsidR="00D3095C" w:rsidRPr="00C315D4" w:rsidRDefault="00D3095C" w:rsidP="00C315D4">
            <w:pPr>
              <w:spacing w:after="0" w:line="240" w:lineRule="auto"/>
              <w:jc w:val="center"/>
              <w:rPr>
                <w:rFonts w:eastAsia="Times New Roman"/>
                <w:sz w:val="20"/>
                <w:szCs w:val="20"/>
                <w:lang w:val="en-US" w:eastAsia="en-AU"/>
              </w:rPr>
            </w:pPr>
          </w:p>
        </w:tc>
        <w:tc>
          <w:tcPr>
            <w:tcW w:w="1371" w:type="dxa"/>
            <w:tcBorders>
              <w:top w:val="nil"/>
              <w:left w:val="nil"/>
              <w:bottom w:val="nil"/>
              <w:right w:val="nil"/>
            </w:tcBorders>
            <w:shd w:val="clear" w:color="auto" w:fill="auto"/>
            <w:noWrap/>
            <w:vAlign w:val="bottom"/>
            <w:hideMark/>
          </w:tcPr>
          <w:p w14:paraId="53725EF1" w14:textId="77777777" w:rsidR="00D3095C" w:rsidRPr="00C315D4" w:rsidRDefault="00D3095C" w:rsidP="00C315D4">
            <w:pPr>
              <w:spacing w:after="0" w:line="240" w:lineRule="auto"/>
              <w:rPr>
                <w:rFonts w:eastAsia="Times New Roman"/>
                <w:sz w:val="20"/>
                <w:szCs w:val="20"/>
                <w:lang w:val="en-US" w:eastAsia="en-AU"/>
              </w:rPr>
            </w:pPr>
          </w:p>
        </w:tc>
        <w:tc>
          <w:tcPr>
            <w:tcW w:w="1208" w:type="dxa"/>
            <w:tcBorders>
              <w:top w:val="nil"/>
              <w:left w:val="nil"/>
              <w:bottom w:val="nil"/>
              <w:right w:val="nil"/>
            </w:tcBorders>
            <w:shd w:val="clear" w:color="auto" w:fill="auto"/>
            <w:noWrap/>
            <w:vAlign w:val="bottom"/>
            <w:hideMark/>
          </w:tcPr>
          <w:p w14:paraId="65B11AB1" w14:textId="77777777" w:rsidR="00D3095C" w:rsidRPr="00C315D4" w:rsidRDefault="00D3095C" w:rsidP="00C315D4">
            <w:pPr>
              <w:spacing w:after="0" w:line="240" w:lineRule="auto"/>
              <w:jc w:val="center"/>
              <w:rPr>
                <w:rFonts w:eastAsia="Times New Roman"/>
                <w:sz w:val="20"/>
                <w:szCs w:val="20"/>
                <w:lang w:val="en-US" w:eastAsia="en-AU"/>
              </w:rPr>
            </w:pPr>
            <w:r w:rsidRPr="00C315D4">
              <w:rPr>
                <w:rFonts w:eastAsia="Times New Roman"/>
                <w:sz w:val="20"/>
                <w:szCs w:val="20"/>
                <w:lang w:val="en-US" w:eastAsia="en-AU"/>
              </w:rPr>
              <w:t>(0.0195)</w:t>
            </w:r>
          </w:p>
        </w:tc>
        <w:tc>
          <w:tcPr>
            <w:tcW w:w="1208" w:type="dxa"/>
            <w:tcBorders>
              <w:top w:val="nil"/>
              <w:left w:val="nil"/>
              <w:bottom w:val="nil"/>
              <w:right w:val="nil"/>
            </w:tcBorders>
            <w:shd w:val="clear" w:color="auto" w:fill="auto"/>
            <w:noWrap/>
            <w:vAlign w:val="bottom"/>
            <w:hideMark/>
          </w:tcPr>
          <w:p w14:paraId="5659DBA8" w14:textId="77777777" w:rsidR="00D3095C" w:rsidRPr="00C315D4" w:rsidRDefault="00D3095C" w:rsidP="00C315D4">
            <w:pPr>
              <w:spacing w:after="0" w:line="240" w:lineRule="auto"/>
              <w:jc w:val="center"/>
              <w:rPr>
                <w:rFonts w:eastAsia="Times New Roman"/>
                <w:sz w:val="20"/>
                <w:szCs w:val="20"/>
                <w:lang w:val="en-US" w:eastAsia="en-AU"/>
              </w:rPr>
            </w:pPr>
          </w:p>
        </w:tc>
        <w:tc>
          <w:tcPr>
            <w:tcW w:w="1208" w:type="dxa"/>
            <w:tcBorders>
              <w:top w:val="nil"/>
              <w:left w:val="nil"/>
              <w:bottom w:val="nil"/>
              <w:right w:val="nil"/>
            </w:tcBorders>
            <w:shd w:val="clear" w:color="auto" w:fill="auto"/>
            <w:noWrap/>
            <w:vAlign w:val="bottom"/>
            <w:hideMark/>
          </w:tcPr>
          <w:p w14:paraId="504C9053" w14:textId="77777777" w:rsidR="00D3095C" w:rsidRPr="00C315D4" w:rsidRDefault="00D3095C" w:rsidP="00C315D4">
            <w:pPr>
              <w:spacing w:after="0" w:line="240" w:lineRule="auto"/>
              <w:jc w:val="center"/>
              <w:rPr>
                <w:rFonts w:eastAsia="Times New Roman"/>
                <w:sz w:val="20"/>
                <w:szCs w:val="20"/>
                <w:lang w:val="en-US" w:eastAsia="en-AU"/>
              </w:rPr>
            </w:pPr>
          </w:p>
        </w:tc>
        <w:tc>
          <w:tcPr>
            <w:tcW w:w="1208" w:type="dxa"/>
            <w:tcBorders>
              <w:top w:val="nil"/>
              <w:left w:val="nil"/>
              <w:bottom w:val="nil"/>
              <w:right w:val="nil"/>
            </w:tcBorders>
            <w:shd w:val="clear" w:color="auto" w:fill="auto"/>
            <w:noWrap/>
            <w:vAlign w:val="bottom"/>
            <w:hideMark/>
          </w:tcPr>
          <w:p w14:paraId="2449A741" w14:textId="77777777" w:rsidR="00D3095C" w:rsidRPr="00C315D4" w:rsidRDefault="00D3095C" w:rsidP="00C315D4">
            <w:pPr>
              <w:spacing w:after="0" w:line="240" w:lineRule="auto"/>
              <w:jc w:val="center"/>
              <w:rPr>
                <w:rFonts w:eastAsia="Times New Roman"/>
                <w:sz w:val="20"/>
                <w:szCs w:val="20"/>
                <w:lang w:val="en-US" w:eastAsia="en-AU"/>
              </w:rPr>
            </w:pPr>
            <w:r w:rsidRPr="00C315D4">
              <w:rPr>
                <w:rFonts w:eastAsia="Times New Roman"/>
                <w:sz w:val="20"/>
                <w:szCs w:val="20"/>
                <w:lang w:val="en-US" w:eastAsia="en-AU"/>
              </w:rPr>
              <w:t>(0.0558)</w:t>
            </w:r>
          </w:p>
        </w:tc>
        <w:tc>
          <w:tcPr>
            <w:tcW w:w="1208" w:type="dxa"/>
            <w:tcBorders>
              <w:top w:val="nil"/>
              <w:left w:val="nil"/>
              <w:bottom w:val="nil"/>
              <w:right w:val="nil"/>
            </w:tcBorders>
            <w:shd w:val="clear" w:color="auto" w:fill="auto"/>
            <w:noWrap/>
            <w:vAlign w:val="bottom"/>
            <w:hideMark/>
          </w:tcPr>
          <w:p w14:paraId="38A2400E" w14:textId="77777777" w:rsidR="00D3095C" w:rsidRPr="00C315D4" w:rsidRDefault="00D3095C" w:rsidP="00C315D4">
            <w:pPr>
              <w:spacing w:after="0" w:line="240" w:lineRule="auto"/>
              <w:jc w:val="center"/>
              <w:rPr>
                <w:rFonts w:eastAsia="Times New Roman"/>
                <w:sz w:val="20"/>
                <w:szCs w:val="20"/>
                <w:lang w:val="en-US" w:eastAsia="en-AU"/>
              </w:rPr>
            </w:pPr>
          </w:p>
        </w:tc>
      </w:tr>
      <w:tr w:rsidR="00D3095C" w:rsidRPr="00873245" w14:paraId="01552162" w14:textId="77777777" w:rsidTr="00C315D4">
        <w:trPr>
          <w:trHeight w:val="283"/>
        </w:trPr>
        <w:tc>
          <w:tcPr>
            <w:tcW w:w="9104" w:type="dxa"/>
            <w:gridSpan w:val="7"/>
            <w:tcBorders>
              <w:top w:val="nil"/>
              <w:left w:val="nil"/>
              <w:bottom w:val="nil"/>
              <w:right w:val="nil"/>
            </w:tcBorders>
            <w:shd w:val="clear" w:color="auto" w:fill="auto"/>
            <w:noWrap/>
            <w:vAlign w:val="bottom"/>
            <w:hideMark/>
          </w:tcPr>
          <w:p w14:paraId="28092174" w14:textId="77777777" w:rsidR="00D3095C" w:rsidRPr="00C315D4" w:rsidRDefault="00D3095C" w:rsidP="00C315D4">
            <w:pPr>
              <w:spacing w:after="0" w:line="240" w:lineRule="auto"/>
              <w:rPr>
                <w:rFonts w:eastAsia="Times New Roman"/>
                <w:iCs/>
                <w:sz w:val="20"/>
                <w:szCs w:val="20"/>
                <w:lang w:val="en-US" w:eastAsia="en-AU"/>
              </w:rPr>
            </w:pPr>
            <w:r w:rsidRPr="00C315D4">
              <w:rPr>
                <w:rFonts w:eastAsia="Times New Roman"/>
                <w:iCs/>
                <w:sz w:val="20"/>
                <w:szCs w:val="20"/>
                <w:lang w:val="en-US" w:eastAsia="en-AU"/>
              </w:rPr>
              <w:t xml:space="preserve">Birth </w:t>
            </w:r>
            <w:r w:rsidR="00323603" w:rsidRPr="00C315D4">
              <w:rPr>
                <w:rFonts w:eastAsia="Times New Roman"/>
                <w:iCs/>
                <w:sz w:val="20"/>
                <w:szCs w:val="20"/>
                <w:lang w:val="en-US" w:eastAsia="en-AU"/>
              </w:rPr>
              <w:t>order dummies</w:t>
            </w:r>
          </w:p>
        </w:tc>
      </w:tr>
      <w:tr w:rsidR="00D3095C" w:rsidRPr="00873245" w14:paraId="2BCC7C85" w14:textId="77777777" w:rsidTr="00C315D4">
        <w:trPr>
          <w:trHeight w:val="283"/>
        </w:trPr>
        <w:tc>
          <w:tcPr>
            <w:tcW w:w="1688" w:type="dxa"/>
            <w:tcBorders>
              <w:top w:val="nil"/>
              <w:left w:val="nil"/>
              <w:bottom w:val="nil"/>
              <w:right w:val="nil"/>
            </w:tcBorders>
            <w:shd w:val="clear" w:color="auto" w:fill="auto"/>
            <w:noWrap/>
            <w:vAlign w:val="bottom"/>
            <w:hideMark/>
          </w:tcPr>
          <w:p w14:paraId="39EE4F98" w14:textId="77777777" w:rsidR="00D3095C" w:rsidRPr="00873245" w:rsidRDefault="00323603" w:rsidP="00C315D4">
            <w:pPr>
              <w:spacing w:after="0" w:line="240" w:lineRule="auto"/>
              <w:rPr>
                <w:rFonts w:eastAsia="Times New Roman"/>
                <w:sz w:val="20"/>
                <w:szCs w:val="20"/>
                <w:lang w:val="en-US" w:eastAsia="en-AU"/>
              </w:rPr>
            </w:pPr>
            <w:r>
              <w:rPr>
                <w:rFonts w:eastAsia="Times New Roman"/>
                <w:sz w:val="20"/>
                <w:szCs w:val="20"/>
                <w:lang w:val="en-US" w:eastAsia="en-AU"/>
              </w:rPr>
              <w:t>Seco</w:t>
            </w:r>
            <w:r w:rsidRPr="00873245">
              <w:rPr>
                <w:rFonts w:eastAsia="Times New Roman"/>
                <w:sz w:val="20"/>
                <w:szCs w:val="20"/>
                <w:lang w:val="en-US" w:eastAsia="en-AU"/>
              </w:rPr>
              <w:t>nd born</w:t>
            </w:r>
          </w:p>
        </w:tc>
        <w:tc>
          <w:tcPr>
            <w:tcW w:w="1371" w:type="dxa"/>
            <w:tcBorders>
              <w:top w:val="nil"/>
              <w:left w:val="nil"/>
              <w:bottom w:val="nil"/>
              <w:right w:val="nil"/>
            </w:tcBorders>
            <w:shd w:val="clear" w:color="auto" w:fill="auto"/>
            <w:noWrap/>
            <w:vAlign w:val="bottom"/>
            <w:hideMark/>
          </w:tcPr>
          <w:p w14:paraId="06704D65" w14:textId="77777777" w:rsidR="00D3095C" w:rsidRPr="00873245" w:rsidRDefault="00D3095C" w:rsidP="00C315D4">
            <w:pPr>
              <w:spacing w:after="0" w:line="240" w:lineRule="auto"/>
              <w:rPr>
                <w:rFonts w:eastAsia="Times New Roman"/>
                <w:sz w:val="20"/>
                <w:szCs w:val="20"/>
                <w:lang w:val="en-US" w:eastAsia="en-AU"/>
              </w:rPr>
            </w:pPr>
          </w:p>
        </w:tc>
        <w:tc>
          <w:tcPr>
            <w:tcW w:w="1208" w:type="dxa"/>
            <w:tcBorders>
              <w:top w:val="nil"/>
              <w:left w:val="nil"/>
              <w:bottom w:val="nil"/>
              <w:right w:val="nil"/>
            </w:tcBorders>
            <w:shd w:val="clear" w:color="auto" w:fill="auto"/>
            <w:noWrap/>
            <w:vAlign w:val="bottom"/>
            <w:hideMark/>
          </w:tcPr>
          <w:p w14:paraId="1D55CC19" w14:textId="77777777" w:rsidR="00D3095C" w:rsidRPr="00873245" w:rsidRDefault="00D3095C" w:rsidP="00C315D4">
            <w:pPr>
              <w:spacing w:after="0" w:line="240" w:lineRule="auto"/>
              <w:jc w:val="center"/>
              <w:rPr>
                <w:rFonts w:eastAsia="Times New Roman"/>
                <w:sz w:val="20"/>
                <w:szCs w:val="20"/>
                <w:lang w:val="en-US" w:eastAsia="en-AU"/>
              </w:rPr>
            </w:pPr>
          </w:p>
        </w:tc>
        <w:tc>
          <w:tcPr>
            <w:tcW w:w="1208" w:type="dxa"/>
            <w:tcBorders>
              <w:top w:val="nil"/>
              <w:left w:val="nil"/>
              <w:bottom w:val="nil"/>
              <w:right w:val="nil"/>
            </w:tcBorders>
            <w:shd w:val="clear" w:color="auto" w:fill="auto"/>
            <w:noWrap/>
            <w:vAlign w:val="bottom"/>
            <w:hideMark/>
          </w:tcPr>
          <w:p w14:paraId="7F839B97"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0.00879</w:t>
            </w:r>
          </w:p>
        </w:tc>
        <w:tc>
          <w:tcPr>
            <w:tcW w:w="1208" w:type="dxa"/>
            <w:tcBorders>
              <w:top w:val="nil"/>
              <w:left w:val="nil"/>
              <w:bottom w:val="nil"/>
              <w:right w:val="nil"/>
            </w:tcBorders>
            <w:shd w:val="clear" w:color="auto" w:fill="auto"/>
            <w:noWrap/>
            <w:vAlign w:val="bottom"/>
            <w:hideMark/>
          </w:tcPr>
          <w:p w14:paraId="76F4FF1E" w14:textId="77777777" w:rsidR="00D3095C" w:rsidRPr="00873245" w:rsidRDefault="00D3095C" w:rsidP="00C315D4">
            <w:pPr>
              <w:spacing w:after="0" w:line="240" w:lineRule="auto"/>
              <w:jc w:val="center"/>
              <w:rPr>
                <w:rFonts w:eastAsia="Times New Roman"/>
                <w:sz w:val="20"/>
                <w:szCs w:val="20"/>
                <w:lang w:val="en-US" w:eastAsia="en-AU"/>
              </w:rPr>
            </w:pPr>
          </w:p>
        </w:tc>
        <w:tc>
          <w:tcPr>
            <w:tcW w:w="1208" w:type="dxa"/>
            <w:tcBorders>
              <w:top w:val="nil"/>
              <w:left w:val="nil"/>
              <w:bottom w:val="nil"/>
              <w:right w:val="nil"/>
            </w:tcBorders>
            <w:shd w:val="clear" w:color="auto" w:fill="auto"/>
            <w:noWrap/>
            <w:vAlign w:val="bottom"/>
            <w:hideMark/>
          </w:tcPr>
          <w:p w14:paraId="2FEC0721" w14:textId="77777777" w:rsidR="00D3095C" w:rsidRPr="00873245" w:rsidRDefault="00D3095C" w:rsidP="00C315D4">
            <w:pPr>
              <w:spacing w:after="0" w:line="240" w:lineRule="auto"/>
              <w:jc w:val="center"/>
              <w:rPr>
                <w:rFonts w:eastAsia="Times New Roman"/>
                <w:sz w:val="20"/>
                <w:szCs w:val="20"/>
                <w:lang w:val="en-US" w:eastAsia="en-AU"/>
              </w:rPr>
            </w:pPr>
          </w:p>
        </w:tc>
        <w:tc>
          <w:tcPr>
            <w:tcW w:w="1208" w:type="dxa"/>
            <w:tcBorders>
              <w:top w:val="nil"/>
              <w:left w:val="nil"/>
              <w:bottom w:val="nil"/>
              <w:right w:val="nil"/>
            </w:tcBorders>
            <w:shd w:val="clear" w:color="auto" w:fill="auto"/>
            <w:noWrap/>
            <w:vAlign w:val="bottom"/>
            <w:hideMark/>
          </w:tcPr>
          <w:p w14:paraId="0CDA3FC1"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0.0902</w:t>
            </w:r>
          </w:p>
        </w:tc>
      </w:tr>
      <w:tr w:rsidR="00D3095C" w:rsidRPr="00873245" w14:paraId="01F297C5" w14:textId="77777777" w:rsidTr="00C315D4">
        <w:trPr>
          <w:trHeight w:val="283"/>
        </w:trPr>
        <w:tc>
          <w:tcPr>
            <w:tcW w:w="1688" w:type="dxa"/>
            <w:tcBorders>
              <w:top w:val="nil"/>
              <w:left w:val="nil"/>
              <w:bottom w:val="nil"/>
              <w:right w:val="nil"/>
            </w:tcBorders>
            <w:shd w:val="clear" w:color="auto" w:fill="auto"/>
            <w:noWrap/>
            <w:vAlign w:val="bottom"/>
            <w:hideMark/>
          </w:tcPr>
          <w:p w14:paraId="5ED1D700" w14:textId="77777777" w:rsidR="00D3095C" w:rsidRPr="00873245" w:rsidRDefault="00D3095C" w:rsidP="00C315D4">
            <w:pPr>
              <w:spacing w:after="0" w:line="240" w:lineRule="auto"/>
              <w:jc w:val="center"/>
              <w:rPr>
                <w:rFonts w:eastAsia="Times New Roman"/>
                <w:sz w:val="20"/>
                <w:szCs w:val="20"/>
                <w:lang w:val="en-US" w:eastAsia="en-AU"/>
              </w:rPr>
            </w:pPr>
          </w:p>
        </w:tc>
        <w:tc>
          <w:tcPr>
            <w:tcW w:w="1371" w:type="dxa"/>
            <w:tcBorders>
              <w:top w:val="nil"/>
              <w:left w:val="nil"/>
              <w:bottom w:val="nil"/>
              <w:right w:val="nil"/>
            </w:tcBorders>
            <w:shd w:val="clear" w:color="auto" w:fill="auto"/>
            <w:noWrap/>
            <w:vAlign w:val="bottom"/>
            <w:hideMark/>
          </w:tcPr>
          <w:p w14:paraId="33320F4A" w14:textId="77777777" w:rsidR="00D3095C" w:rsidRPr="00873245" w:rsidRDefault="00D3095C" w:rsidP="00C315D4">
            <w:pPr>
              <w:spacing w:after="0" w:line="240" w:lineRule="auto"/>
              <w:rPr>
                <w:rFonts w:eastAsia="Times New Roman"/>
                <w:sz w:val="20"/>
                <w:szCs w:val="20"/>
                <w:lang w:val="en-US" w:eastAsia="en-AU"/>
              </w:rPr>
            </w:pPr>
          </w:p>
        </w:tc>
        <w:tc>
          <w:tcPr>
            <w:tcW w:w="1208" w:type="dxa"/>
            <w:tcBorders>
              <w:top w:val="nil"/>
              <w:left w:val="nil"/>
              <w:bottom w:val="nil"/>
              <w:right w:val="nil"/>
            </w:tcBorders>
            <w:shd w:val="clear" w:color="auto" w:fill="auto"/>
            <w:noWrap/>
            <w:vAlign w:val="bottom"/>
            <w:hideMark/>
          </w:tcPr>
          <w:p w14:paraId="22816021" w14:textId="77777777" w:rsidR="00D3095C" w:rsidRPr="00873245" w:rsidRDefault="00D3095C" w:rsidP="00C315D4">
            <w:pPr>
              <w:spacing w:after="0" w:line="240" w:lineRule="auto"/>
              <w:jc w:val="center"/>
              <w:rPr>
                <w:rFonts w:eastAsia="Times New Roman"/>
                <w:sz w:val="20"/>
                <w:szCs w:val="20"/>
                <w:lang w:val="en-US" w:eastAsia="en-AU"/>
              </w:rPr>
            </w:pPr>
          </w:p>
        </w:tc>
        <w:tc>
          <w:tcPr>
            <w:tcW w:w="1208" w:type="dxa"/>
            <w:tcBorders>
              <w:top w:val="nil"/>
              <w:left w:val="nil"/>
              <w:bottom w:val="nil"/>
              <w:right w:val="nil"/>
            </w:tcBorders>
            <w:shd w:val="clear" w:color="auto" w:fill="auto"/>
            <w:noWrap/>
            <w:vAlign w:val="bottom"/>
            <w:hideMark/>
          </w:tcPr>
          <w:p w14:paraId="58518816"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(0.0213)</w:t>
            </w:r>
          </w:p>
        </w:tc>
        <w:tc>
          <w:tcPr>
            <w:tcW w:w="1208" w:type="dxa"/>
            <w:tcBorders>
              <w:top w:val="nil"/>
              <w:left w:val="nil"/>
              <w:bottom w:val="nil"/>
              <w:right w:val="nil"/>
            </w:tcBorders>
            <w:shd w:val="clear" w:color="auto" w:fill="auto"/>
            <w:noWrap/>
            <w:vAlign w:val="bottom"/>
            <w:hideMark/>
          </w:tcPr>
          <w:p w14:paraId="4ADE9360" w14:textId="77777777" w:rsidR="00D3095C" w:rsidRPr="00873245" w:rsidRDefault="00D3095C" w:rsidP="00C315D4">
            <w:pPr>
              <w:spacing w:after="0" w:line="240" w:lineRule="auto"/>
              <w:jc w:val="center"/>
              <w:rPr>
                <w:rFonts w:eastAsia="Times New Roman"/>
                <w:sz w:val="20"/>
                <w:szCs w:val="20"/>
                <w:lang w:val="en-US" w:eastAsia="en-AU"/>
              </w:rPr>
            </w:pPr>
          </w:p>
        </w:tc>
        <w:tc>
          <w:tcPr>
            <w:tcW w:w="1208" w:type="dxa"/>
            <w:tcBorders>
              <w:top w:val="nil"/>
              <w:left w:val="nil"/>
              <w:bottom w:val="nil"/>
              <w:right w:val="nil"/>
            </w:tcBorders>
            <w:shd w:val="clear" w:color="auto" w:fill="auto"/>
            <w:noWrap/>
            <w:vAlign w:val="bottom"/>
            <w:hideMark/>
          </w:tcPr>
          <w:p w14:paraId="57C8AC7B" w14:textId="77777777" w:rsidR="00D3095C" w:rsidRPr="00873245" w:rsidRDefault="00D3095C" w:rsidP="00C315D4">
            <w:pPr>
              <w:spacing w:after="0" w:line="240" w:lineRule="auto"/>
              <w:jc w:val="center"/>
              <w:rPr>
                <w:rFonts w:eastAsia="Times New Roman"/>
                <w:sz w:val="20"/>
                <w:szCs w:val="20"/>
                <w:lang w:val="en-US" w:eastAsia="en-AU"/>
              </w:rPr>
            </w:pPr>
          </w:p>
        </w:tc>
        <w:tc>
          <w:tcPr>
            <w:tcW w:w="1208" w:type="dxa"/>
            <w:tcBorders>
              <w:top w:val="nil"/>
              <w:left w:val="nil"/>
              <w:bottom w:val="nil"/>
              <w:right w:val="nil"/>
            </w:tcBorders>
            <w:shd w:val="clear" w:color="auto" w:fill="auto"/>
            <w:noWrap/>
            <w:vAlign w:val="bottom"/>
            <w:hideMark/>
          </w:tcPr>
          <w:p w14:paraId="488DC605"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(0.0613)</w:t>
            </w:r>
          </w:p>
        </w:tc>
      </w:tr>
      <w:tr w:rsidR="00D3095C" w:rsidRPr="00873245" w14:paraId="14170FE5" w14:textId="77777777" w:rsidTr="00C315D4">
        <w:trPr>
          <w:trHeight w:val="283"/>
        </w:trPr>
        <w:tc>
          <w:tcPr>
            <w:tcW w:w="1688" w:type="dxa"/>
            <w:tcBorders>
              <w:top w:val="nil"/>
              <w:left w:val="nil"/>
              <w:bottom w:val="nil"/>
              <w:right w:val="nil"/>
            </w:tcBorders>
            <w:shd w:val="clear" w:color="auto" w:fill="auto"/>
            <w:noWrap/>
            <w:vAlign w:val="bottom"/>
            <w:hideMark/>
          </w:tcPr>
          <w:p w14:paraId="52B50DE6" w14:textId="77777777" w:rsidR="00D3095C" w:rsidRPr="00873245" w:rsidRDefault="00323603" w:rsidP="00C315D4">
            <w:pPr>
              <w:spacing w:after="0" w:line="240" w:lineRule="auto"/>
              <w:rPr>
                <w:rFonts w:eastAsia="Times New Roman"/>
                <w:sz w:val="20"/>
                <w:szCs w:val="20"/>
                <w:lang w:val="en-US" w:eastAsia="en-AU"/>
              </w:rPr>
            </w:pPr>
            <w:r>
              <w:rPr>
                <w:rFonts w:eastAsia="Times New Roman"/>
                <w:sz w:val="20"/>
                <w:szCs w:val="20"/>
                <w:lang w:val="en-US" w:eastAsia="en-AU"/>
              </w:rPr>
              <w:t>Thi</w:t>
            </w:r>
            <w:r w:rsidRPr="00873245">
              <w:rPr>
                <w:rFonts w:eastAsia="Times New Roman"/>
                <w:sz w:val="20"/>
                <w:szCs w:val="20"/>
                <w:lang w:val="en-US" w:eastAsia="en-AU"/>
              </w:rPr>
              <w:t>rd born</w:t>
            </w:r>
          </w:p>
        </w:tc>
        <w:tc>
          <w:tcPr>
            <w:tcW w:w="1371" w:type="dxa"/>
            <w:tcBorders>
              <w:top w:val="nil"/>
              <w:left w:val="nil"/>
              <w:bottom w:val="nil"/>
              <w:right w:val="nil"/>
            </w:tcBorders>
            <w:shd w:val="clear" w:color="auto" w:fill="auto"/>
            <w:noWrap/>
            <w:vAlign w:val="bottom"/>
            <w:hideMark/>
          </w:tcPr>
          <w:p w14:paraId="06E30647" w14:textId="77777777" w:rsidR="00D3095C" w:rsidRPr="00873245" w:rsidRDefault="00D3095C" w:rsidP="00C315D4">
            <w:pPr>
              <w:spacing w:after="0" w:line="240" w:lineRule="auto"/>
              <w:rPr>
                <w:rFonts w:eastAsia="Times New Roman"/>
                <w:sz w:val="20"/>
                <w:szCs w:val="20"/>
                <w:lang w:val="en-US" w:eastAsia="en-AU"/>
              </w:rPr>
            </w:pPr>
          </w:p>
        </w:tc>
        <w:tc>
          <w:tcPr>
            <w:tcW w:w="1208" w:type="dxa"/>
            <w:tcBorders>
              <w:top w:val="nil"/>
              <w:left w:val="nil"/>
              <w:bottom w:val="nil"/>
              <w:right w:val="nil"/>
            </w:tcBorders>
            <w:shd w:val="clear" w:color="auto" w:fill="auto"/>
            <w:noWrap/>
            <w:vAlign w:val="bottom"/>
            <w:hideMark/>
          </w:tcPr>
          <w:p w14:paraId="4E74947B" w14:textId="77777777" w:rsidR="00D3095C" w:rsidRPr="00873245" w:rsidRDefault="00D3095C" w:rsidP="00C315D4">
            <w:pPr>
              <w:spacing w:after="0" w:line="240" w:lineRule="auto"/>
              <w:jc w:val="center"/>
              <w:rPr>
                <w:rFonts w:eastAsia="Times New Roman"/>
                <w:sz w:val="20"/>
                <w:szCs w:val="20"/>
                <w:lang w:val="en-US" w:eastAsia="en-AU"/>
              </w:rPr>
            </w:pPr>
          </w:p>
        </w:tc>
        <w:tc>
          <w:tcPr>
            <w:tcW w:w="1208" w:type="dxa"/>
            <w:tcBorders>
              <w:top w:val="nil"/>
              <w:left w:val="nil"/>
              <w:bottom w:val="nil"/>
              <w:right w:val="nil"/>
            </w:tcBorders>
            <w:shd w:val="clear" w:color="auto" w:fill="auto"/>
            <w:noWrap/>
            <w:vAlign w:val="bottom"/>
            <w:hideMark/>
          </w:tcPr>
          <w:p w14:paraId="6970FF7C"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0.0429</w:t>
            </w:r>
          </w:p>
        </w:tc>
        <w:tc>
          <w:tcPr>
            <w:tcW w:w="1208" w:type="dxa"/>
            <w:tcBorders>
              <w:top w:val="nil"/>
              <w:left w:val="nil"/>
              <w:bottom w:val="nil"/>
              <w:right w:val="nil"/>
            </w:tcBorders>
            <w:shd w:val="clear" w:color="auto" w:fill="auto"/>
            <w:noWrap/>
            <w:vAlign w:val="bottom"/>
            <w:hideMark/>
          </w:tcPr>
          <w:p w14:paraId="2F0618DB" w14:textId="77777777" w:rsidR="00D3095C" w:rsidRPr="00873245" w:rsidRDefault="00D3095C" w:rsidP="00C315D4">
            <w:pPr>
              <w:spacing w:after="0" w:line="240" w:lineRule="auto"/>
              <w:jc w:val="center"/>
              <w:rPr>
                <w:rFonts w:eastAsia="Times New Roman"/>
                <w:sz w:val="20"/>
                <w:szCs w:val="20"/>
                <w:lang w:val="en-US" w:eastAsia="en-AU"/>
              </w:rPr>
            </w:pPr>
          </w:p>
        </w:tc>
        <w:tc>
          <w:tcPr>
            <w:tcW w:w="1208" w:type="dxa"/>
            <w:tcBorders>
              <w:top w:val="nil"/>
              <w:left w:val="nil"/>
              <w:bottom w:val="nil"/>
              <w:right w:val="nil"/>
            </w:tcBorders>
            <w:shd w:val="clear" w:color="auto" w:fill="auto"/>
            <w:noWrap/>
            <w:vAlign w:val="bottom"/>
            <w:hideMark/>
          </w:tcPr>
          <w:p w14:paraId="17F4571D" w14:textId="77777777" w:rsidR="00D3095C" w:rsidRPr="00873245" w:rsidRDefault="00D3095C" w:rsidP="00C315D4">
            <w:pPr>
              <w:spacing w:after="0" w:line="240" w:lineRule="auto"/>
              <w:jc w:val="center"/>
              <w:rPr>
                <w:rFonts w:eastAsia="Times New Roman"/>
                <w:sz w:val="20"/>
                <w:szCs w:val="20"/>
                <w:lang w:val="en-US" w:eastAsia="en-AU"/>
              </w:rPr>
            </w:pPr>
          </w:p>
        </w:tc>
        <w:tc>
          <w:tcPr>
            <w:tcW w:w="1208" w:type="dxa"/>
            <w:tcBorders>
              <w:top w:val="nil"/>
              <w:left w:val="nil"/>
              <w:bottom w:val="nil"/>
              <w:right w:val="nil"/>
            </w:tcBorders>
            <w:shd w:val="clear" w:color="auto" w:fill="auto"/>
            <w:noWrap/>
            <w:vAlign w:val="bottom"/>
            <w:hideMark/>
          </w:tcPr>
          <w:p w14:paraId="13BEA6F0"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0.0898</w:t>
            </w:r>
          </w:p>
        </w:tc>
      </w:tr>
      <w:tr w:rsidR="00D3095C" w:rsidRPr="00873245" w14:paraId="09268B68" w14:textId="77777777" w:rsidTr="00C315D4">
        <w:trPr>
          <w:trHeight w:val="283"/>
        </w:trPr>
        <w:tc>
          <w:tcPr>
            <w:tcW w:w="1688" w:type="dxa"/>
            <w:tcBorders>
              <w:top w:val="nil"/>
              <w:left w:val="nil"/>
              <w:bottom w:val="nil"/>
              <w:right w:val="nil"/>
            </w:tcBorders>
            <w:shd w:val="clear" w:color="auto" w:fill="auto"/>
            <w:noWrap/>
            <w:vAlign w:val="bottom"/>
            <w:hideMark/>
          </w:tcPr>
          <w:p w14:paraId="53C97B56" w14:textId="77777777" w:rsidR="00D3095C" w:rsidRPr="00873245" w:rsidRDefault="00D3095C" w:rsidP="00C315D4">
            <w:pPr>
              <w:spacing w:after="0" w:line="240" w:lineRule="auto"/>
              <w:jc w:val="center"/>
              <w:rPr>
                <w:rFonts w:eastAsia="Times New Roman"/>
                <w:sz w:val="20"/>
                <w:szCs w:val="20"/>
                <w:lang w:val="en-US" w:eastAsia="en-AU"/>
              </w:rPr>
            </w:pPr>
          </w:p>
        </w:tc>
        <w:tc>
          <w:tcPr>
            <w:tcW w:w="1371" w:type="dxa"/>
            <w:tcBorders>
              <w:top w:val="nil"/>
              <w:left w:val="nil"/>
              <w:bottom w:val="nil"/>
              <w:right w:val="nil"/>
            </w:tcBorders>
            <w:shd w:val="clear" w:color="auto" w:fill="auto"/>
            <w:noWrap/>
            <w:vAlign w:val="bottom"/>
            <w:hideMark/>
          </w:tcPr>
          <w:p w14:paraId="738D8674" w14:textId="77777777" w:rsidR="00D3095C" w:rsidRPr="00873245" w:rsidRDefault="00D3095C" w:rsidP="00C315D4">
            <w:pPr>
              <w:spacing w:after="0" w:line="240" w:lineRule="auto"/>
              <w:rPr>
                <w:rFonts w:eastAsia="Times New Roman"/>
                <w:sz w:val="20"/>
                <w:szCs w:val="20"/>
                <w:lang w:val="en-US" w:eastAsia="en-AU"/>
              </w:rPr>
            </w:pPr>
          </w:p>
        </w:tc>
        <w:tc>
          <w:tcPr>
            <w:tcW w:w="1208" w:type="dxa"/>
            <w:tcBorders>
              <w:top w:val="nil"/>
              <w:left w:val="nil"/>
              <w:bottom w:val="nil"/>
              <w:right w:val="nil"/>
            </w:tcBorders>
            <w:shd w:val="clear" w:color="auto" w:fill="auto"/>
            <w:noWrap/>
            <w:vAlign w:val="bottom"/>
            <w:hideMark/>
          </w:tcPr>
          <w:p w14:paraId="176C05C8" w14:textId="77777777" w:rsidR="00D3095C" w:rsidRPr="00873245" w:rsidRDefault="00D3095C" w:rsidP="00C315D4">
            <w:pPr>
              <w:spacing w:after="0" w:line="240" w:lineRule="auto"/>
              <w:jc w:val="center"/>
              <w:rPr>
                <w:rFonts w:eastAsia="Times New Roman"/>
                <w:sz w:val="20"/>
                <w:szCs w:val="20"/>
                <w:lang w:val="en-US" w:eastAsia="en-AU"/>
              </w:rPr>
            </w:pPr>
          </w:p>
        </w:tc>
        <w:tc>
          <w:tcPr>
            <w:tcW w:w="1208" w:type="dxa"/>
            <w:tcBorders>
              <w:top w:val="nil"/>
              <w:left w:val="nil"/>
              <w:bottom w:val="nil"/>
              <w:right w:val="nil"/>
            </w:tcBorders>
            <w:shd w:val="clear" w:color="auto" w:fill="auto"/>
            <w:noWrap/>
            <w:vAlign w:val="bottom"/>
            <w:hideMark/>
          </w:tcPr>
          <w:p w14:paraId="26268407"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(0.0453)</w:t>
            </w:r>
          </w:p>
        </w:tc>
        <w:tc>
          <w:tcPr>
            <w:tcW w:w="1208" w:type="dxa"/>
            <w:tcBorders>
              <w:top w:val="nil"/>
              <w:left w:val="nil"/>
              <w:bottom w:val="nil"/>
              <w:right w:val="nil"/>
            </w:tcBorders>
            <w:shd w:val="clear" w:color="auto" w:fill="auto"/>
            <w:noWrap/>
            <w:vAlign w:val="bottom"/>
            <w:hideMark/>
          </w:tcPr>
          <w:p w14:paraId="2EA3C720" w14:textId="77777777" w:rsidR="00D3095C" w:rsidRPr="00873245" w:rsidRDefault="00D3095C" w:rsidP="00C315D4">
            <w:pPr>
              <w:spacing w:after="0" w:line="240" w:lineRule="auto"/>
              <w:jc w:val="center"/>
              <w:rPr>
                <w:rFonts w:eastAsia="Times New Roman"/>
                <w:sz w:val="20"/>
                <w:szCs w:val="20"/>
                <w:lang w:val="en-US" w:eastAsia="en-AU"/>
              </w:rPr>
            </w:pPr>
          </w:p>
        </w:tc>
        <w:tc>
          <w:tcPr>
            <w:tcW w:w="1208" w:type="dxa"/>
            <w:tcBorders>
              <w:top w:val="nil"/>
              <w:left w:val="nil"/>
              <w:bottom w:val="nil"/>
              <w:right w:val="nil"/>
            </w:tcBorders>
            <w:shd w:val="clear" w:color="auto" w:fill="auto"/>
            <w:noWrap/>
            <w:vAlign w:val="bottom"/>
            <w:hideMark/>
          </w:tcPr>
          <w:p w14:paraId="5C1AF482" w14:textId="77777777" w:rsidR="00D3095C" w:rsidRPr="00873245" w:rsidRDefault="00D3095C" w:rsidP="00C315D4">
            <w:pPr>
              <w:spacing w:after="0" w:line="240" w:lineRule="auto"/>
              <w:jc w:val="center"/>
              <w:rPr>
                <w:rFonts w:eastAsia="Times New Roman"/>
                <w:sz w:val="20"/>
                <w:szCs w:val="20"/>
                <w:lang w:val="en-US" w:eastAsia="en-AU"/>
              </w:rPr>
            </w:pPr>
          </w:p>
        </w:tc>
        <w:tc>
          <w:tcPr>
            <w:tcW w:w="1208" w:type="dxa"/>
            <w:tcBorders>
              <w:top w:val="nil"/>
              <w:left w:val="nil"/>
              <w:bottom w:val="nil"/>
              <w:right w:val="nil"/>
            </w:tcBorders>
            <w:shd w:val="clear" w:color="auto" w:fill="auto"/>
            <w:noWrap/>
            <w:vAlign w:val="bottom"/>
            <w:hideMark/>
          </w:tcPr>
          <w:p w14:paraId="11230FEC"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(0.130)</w:t>
            </w:r>
          </w:p>
        </w:tc>
      </w:tr>
      <w:tr w:rsidR="00D3095C" w:rsidRPr="00873245" w14:paraId="4B099600" w14:textId="77777777" w:rsidTr="00C315D4">
        <w:trPr>
          <w:trHeight w:val="283"/>
        </w:trPr>
        <w:tc>
          <w:tcPr>
            <w:tcW w:w="1688" w:type="dxa"/>
            <w:tcBorders>
              <w:top w:val="nil"/>
              <w:left w:val="nil"/>
              <w:bottom w:val="nil"/>
              <w:right w:val="nil"/>
            </w:tcBorders>
            <w:shd w:val="clear" w:color="auto" w:fill="auto"/>
            <w:noWrap/>
            <w:vAlign w:val="bottom"/>
            <w:hideMark/>
          </w:tcPr>
          <w:p w14:paraId="26BED0E0" w14:textId="77777777" w:rsidR="00D3095C" w:rsidRPr="00873245" w:rsidRDefault="00323603" w:rsidP="00C315D4">
            <w:pPr>
              <w:spacing w:after="0" w:line="240" w:lineRule="auto"/>
              <w:rPr>
                <w:rFonts w:eastAsia="Times New Roman"/>
                <w:sz w:val="20"/>
                <w:szCs w:val="20"/>
                <w:lang w:val="en-US" w:eastAsia="en-AU"/>
              </w:rPr>
            </w:pPr>
            <w:r>
              <w:rPr>
                <w:rFonts w:eastAsia="Times New Roman"/>
                <w:sz w:val="20"/>
                <w:szCs w:val="20"/>
                <w:lang w:val="en-US" w:eastAsia="en-AU"/>
              </w:rPr>
              <w:t>Four</w:t>
            </w:r>
            <w:r w:rsidRPr="00873245">
              <w:rPr>
                <w:rFonts w:eastAsia="Times New Roman"/>
                <w:sz w:val="20"/>
                <w:szCs w:val="20"/>
                <w:lang w:val="en-US" w:eastAsia="en-AU"/>
              </w:rPr>
              <w:t>th born</w:t>
            </w:r>
          </w:p>
        </w:tc>
        <w:tc>
          <w:tcPr>
            <w:tcW w:w="1371" w:type="dxa"/>
            <w:tcBorders>
              <w:top w:val="nil"/>
              <w:left w:val="nil"/>
              <w:bottom w:val="nil"/>
              <w:right w:val="nil"/>
            </w:tcBorders>
            <w:shd w:val="clear" w:color="auto" w:fill="auto"/>
            <w:noWrap/>
            <w:vAlign w:val="bottom"/>
            <w:hideMark/>
          </w:tcPr>
          <w:p w14:paraId="015FEEC8" w14:textId="77777777" w:rsidR="00D3095C" w:rsidRPr="00873245" w:rsidRDefault="00D3095C" w:rsidP="00C315D4">
            <w:pPr>
              <w:spacing w:after="0" w:line="240" w:lineRule="auto"/>
              <w:rPr>
                <w:rFonts w:eastAsia="Times New Roman"/>
                <w:sz w:val="20"/>
                <w:szCs w:val="20"/>
                <w:lang w:val="en-US" w:eastAsia="en-AU"/>
              </w:rPr>
            </w:pPr>
          </w:p>
        </w:tc>
        <w:tc>
          <w:tcPr>
            <w:tcW w:w="1208" w:type="dxa"/>
            <w:tcBorders>
              <w:top w:val="nil"/>
              <w:left w:val="nil"/>
              <w:bottom w:val="nil"/>
              <w:right w:val="nil"/>
            </w:tcBorders>
            <w:shd w:val="clear" w:color="auto" w:fill="auto"/>
            <w:noWrap/>
            <w:vAlign w:val="bottom"/>
            <w:hideMark/>
          </w:tcPr>
          <w:p w14:paraId="5858141F" w14:textId="77777777" w:rsidR="00D3095C" w:rsidRPr="00873245" w:rsidRDefault="00D3095C" w:rsidP="00C315D4">
            <w:pPr>
              <w:spacing w:after="0" w:line="240" w:lineRule="auto"/>
              <w:jc w:val="center"/>
              <w:rPr>
                <w:rFonts w:eastAsia="Times New Roman"/>
                <w:sz w:val="20"/>
                <w:szCs w:val="20"/>
                <w:lang w:val="en-US" w:eastAsia="en-AU"/>
              </w:rPr>
            </w:pPr>
          </w:p>
        </w:tc>
        <w:tc>
          <w:tcPr>
            <w:tcW w:w="1208" w:type="dxa"/>
            <w:tcBorders>
              <w:top w:val="nil"/>
              <w:left w:val="nil"/>
              <w:bottom w:val="nil"/>
              <w:right w:val="nil"/>
            </w:tcBorders>
            <w:shd w:val="clear" w:color="auto" w:fill="auto"/>
            <w:noWrap/>
            <w:vAlign w:val="bottom"/>
            <w:hideMark/>
          </w:tcPr>
          <w:p w14:paraId="4608BC35"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0.00381</w:t>
            </w:r>
          </w:p>
        </w:tc>
        <w:tc>
          <w:tcPr>
            <w:tcW w:w="1208" w:type="dxa"/>
            <w:tcBorders>
              <w:top w:val="nil"/>
              <w:left w:val="nil"/>
              <w:bottom w:val="nil"/>
              <w:right w:val="nil"/>
            </w:tcBorders>
            <w:shd w:val="clear" w:color="auto" w:fill="auto"/>
            <w:noWrap/>
            <w:vAlign w:val="bottom"/>
            <w:hideMark/>
          </w:tcPr>
          <w:p w14:paraId="5829257A" w14:textId="77777777" w:rsidR="00D3095C" w:rsidRPr="00873245" w:rsidRDefault="00D3095C" w:rsidP="00C315D4">
            <w:pPr>
              <w:spacing w:after="0" w:line="240" w:lineRule="auto"/>
              <w:jc w:val="center"/>
              <w:rPr>
                <w:rFonts w:eastAsia="Times New Roman"/>
                <w:sz w:val="20"/>
                <w:szCs w:val="20"/>
                <w:lang w:val="en-US" w:eastAsia="en-AU"/>
              </w:rPr>
            </w:pPr>
          </w:p>
        </w:tc>
        <w:tc>
          <w:tcPr>
            <w:tcW w:w="1208" w:type="dxa"/>
            <w:tcBorders>
              <w:top w:val="nil"/>
              <w:left w:val="nil"/>
              <w:bottom w:val="nil"/>
              <w:right w:val="nil"/>
            </w:tcBorders>
            <w:shd w:val="clear" w:color="auto" w:fill="auto"/>
            <w:noWrap/>
            <w:vAlign w:val="bottom"/>
            <w:hideMark/>
          </w:tcPr>
          <w:p w14:paraId="3D8FAC8F" w14:textId="77777777" w:rsidR="00D3095C" w:rsidRPr="00873245" w:rsidRDefault="00D3095C" w:rsidP="00C315D4">
            <w:pPr>
              <w:spacing w:after="0" w:line="240" w:lineRule="auto"/>
              <w:jc w:val="center"/>
              <w:rPr>
                <w:rFonts w:eastAsia="Times New Roman"/>
                <w:sz w:val="20"/>
                <w:szCs w:val="20"/>
                <w:lang w:val="en-US" w:eastAsia="en-AU"/>
              </w:rPr>
            </w:pPr>
          </w:p>
        </w:tc>
        <w:tc>
          <w:tcPr>
            <w:tcW w:w="1208" w:type="dxa"/>
            <w:tcBorders>
              <w:top w:val="nil"/>
              <w:left w:val="nil"/>
              <w:bottom w:val="nil"/>
              <w:right w:val="nil"/>
            </w:tcBorders>
            <w:shd w:val="clear" w:color="auto" w:fill="auto"/>
            <w:noWrap/>
            <w:vAlign w:val="bottom"/>
            <w:hideMark/>
          </w:tcPr>
          <w:p w14:paraId="4BDBD1B9"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0.138</w:t>
            </w:r>
          </w:p>
        </w:tc>
      </w:tr>
      <w:tr w:rsidR="00D3095C" w:rsidRPr="00873245" w14:paraId="6BD3D8A0" w14:textId="77777777" w:rsidTr="00C315D4">
        <w:trPr>
          <w:trHeight w:val="283"/>
        </w:trPr>
        <w:tc>
          <w:tcPr>
            <w:tcW w:w="1688" w:type="dxa"/>
            <w:tcBorders>
              <w:top w:val="nil"/>
              <w:left w:val="nil"/>
              <w:bottom w:val="nil"/>
              <w:right w:val="nil"/>
            </w:tcBorders>
            <w:shd w:val="clear" w:color="auto" w:fill="auto"/>
            <w:noWrap/>
            <w:vAlign w:val="bottom"/>
            <w:hideMark/>
          </w:tcPr>
          <w:p w14:paraId="49CC5823" w14:textId="77777777" w:rsidR="00D3095C" w:rsidRPr="00873245" w:rsidRDefault="00D3095C" w:rsidP="00C315D4">
            <w:pPr>
              <w:spacing w:after="0" w:line="240" w:lineRule="auto"/>
              <w:jc w:val="center"/>
              <w:rPr>
                <w:rFonts w:eastAsia="Times New Roman"/>
                <w:sz w:val="20"/>
                <w:szCs w:val="20"/>
                <w:lang w:val="en-US" w:eastAsia="en-AU"/>
              </w:rPr>
            </w:pPr>
          </w:p>
        </w:tc>
        <w:tc>
          <w:tcPr>
            <w:tcW w:w="1371" w:type="dxa"/>
            <w:tcBorders>
              <w:top w:val="nil"/>
              <w:left w:val="nil"/>
              <w:bottom w:val="nil"/>
              <w:right w:val="nil"/>
            </w:tcBorders>
            <w:shd w:val="clear" w:color="auto" w:fill="auto"/>
            <w:noWrap/>
            <w:vAlign w:val="bottom"/>
            <w:hideMark/>
          </w:tcPr>
          <w:p w14:paraId="3F5E2443" w14:textId="77777777" w:rsidR="00D3095C" w:rsidRPr="00873245" w:rsidRDefault="00D3095C" w:rsidP="00C315D4">
            <w:pPr>
              <w:spacing w:after="0" w:line="240" w:lineRule="auto"/>
              <w:rPr>
                <w:rFonts w:eastAsia="Times New Roman"/>
                <w:sz w:val="20"/>
                <w:szCs w:val="20"/>
                <w:lang w:val="en-US" w:eastAsia="en-AU"/>
              </w:rPr>
            </w:pPr>
          </w:p>
        </w:tc>
        <w:tc>
          <w:tcPr>
            <w:tcW w:w="1208" w:type="dxa"/>
            <w:tcBorders>
              <w:top w:val="nil"/>
              <w:left w:val="nil"/>
              <w:bottom w:val="nil"/>
              <w:right w:val="nil"/>
            </w:tcBorders>
            <w:shd w:val="clear" w:color="auto" w:fill="auto"/>
            <w:noWrap/>
            <w:vAlign w:val="bottom"/>
            <w:hideMark/>
          </w:tcPr>
          <w:p w14:paraId="19A1E73F" w14:textId="77777777" w:rsidR="00D3095C" w:rsidRPr="00873245" w:rsidRDefault="00D3095C" w:rsidP="00C315D4">
            <w:pPr>
              <w:spacing w:after="0" w:line="240" w:lineRule="auto"/>
              <w:jc w:val="center"/>
              <w:rPr>
                <w:rFonts w:eastAsia="Times New Roman"/>
                <w:sz w:val="20"/>
                <w:szCs w:val="20"/>
                <w:lang w:val="en-US" w:eastAsia="en-AU"/>
              </w:rPr>
            </w:pPr>
          </w:p>
        </w:tc>
        <w:tc>
          <w:tcPr>
            <w:tcW w:w="1208" w:type="dxa"/>
            <w:tcBorders>
              <w:top w:val="nil"/>
              <w:left w:val="nil"/>
              <w:bottom w:val="nil"/>
              <w:right w:val="nil"/>
            </w:tcBorders>
            <w:shd w:val="clear" w:color="auto" w:fill="auto"/>
            <w:noWrap/>
            <w:vAlign w:val="bottom"/>
            <w:hideMark/>
          </w:tcPr>
          <w:p w14:paraId="73312B9C"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(0.0786)</w:t>
            </w:r>
          </w:p>
        </w:tc>
        <w:tc>
          <w:tcPr>
            <w:tcW w:w="1208" w:type="dxa"/>
            <w:tcBorders>
              <w:top w:val="nil"/>
              <w:left w:val="nil"/>
              <w:bottom w:val="nil"/>
              <w:right w:val="nil"/>
            </w:tcBorders>
            <w:shd w:val="clear" w:color="auto" w:fill="auto"/>
            <w:noWrap/>
            <w:vAlign w:val="bottom"/>
            <w:hideMark/>
          </w:tcPr>
          <w:p w14:paraId="4062E3B4" w14:textId="77777777" w:rsidR="00D3095C" w:rsidRPr="00873245" w:rsidRDefault="00D3095C" w:rsidP="00C315D4">
            <w:pPr>
              <w:spacing w:after="0" w:line="240" w:lineRule="auto"/>
              <w:jc w:val="center"/>
              <w:rPr>
                <w:rFonts w:eastAsia="Times New Roman"/>
                <w:sz w:val="20"/>
                <w:szCs w:val="20"/>
                <w:lang w:val="en-US" w:eastAsia="en-AU"/>
              </w:rPr>
            </w:pPr>
          </w:p>
        </w:tc>
        <w:tc>
          <w:tcPr>
            <w:tcW w:w="1208" w:type="dxa"/>
            <w:tcBorders>
              <w:top w:val="nil"/>
              <w:left w:val="nil"/>
              <w:bottom w:val="nil"/>
              <w:right w:val="nil"/>
            </w:tcBorders>
            <w:shd w:val="clear" w:color="auto" w:fill="auto"/>
            <w:noWrap/>
            <w:vAlign w:val="bottom"/>
            <w:hideMark/>
          </w:tcPr>
          <w:p w14:paraId="2CC636C0" w14:textId="77777777" w:rsidR="00D3095C" w:rsidRPr="00873245" w:rsidRDefault="00D3095C" w:rsidP="00C315D4">
            <w:pPr>
              <w:spacing w:after="0" w:line="240" w:lineRule="auto"/>
              <w:jc w:val="center"/>
              <w:rPr>
                <w:rFonts w:eastAsia="Times New Roman"/>
                <w:sz w:val="20"/>
                <w:szCs w:val="20"/>
                <w:lang w:val="en-US" w:eastAsia="en-AU"/>
              </w:rPr>
            </w:pPr>
          </w:p>
        </w:tc>
        <w:tc>
          <w:tcPr>
            <w:tcW w:w="1208" w:type="dxa"/>
            <w:tcBorders>
              <w:top w:val="nil"/>
              <w:left w:val="nil"/>
              <w:bottom w:val="nil"/>
              <w:right w:val="nil"/>
            </w:tcBorders>
            <w:shd w:val="clear" w:color="auto" w:fill="auto"/>
            <w:noWrap/>
            <w:vAlign w:val="bottom"/>
            <w:hideMark/>
          </w:tcPr>
          <w:p w14:paraId="4B2F2CBB"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(0.221)</w:t>
            </w:r>
          </w:p>
        </w:tc>
      </w:tr>
      <w:tr w:rsidR="00D3095C" w:rsidRPr="00873245" w14:paraId="624F5870" w14:textId="77777777" w:rsidTr="00C315D4">
        <w:trPr>
          <w:trHeight w:val="283"/>
        </w:trPr>
        <w:tc>
          <w:tcPr>
            <w:tcW w:w="1688" w:type="dxa"/>
            <w:tcBorders>
              <w:top w:val="nil"/>
              <w:left w:val="nil"/>
              <w:bottom w:val="nil"/>
              <w:right w:val="nil"/>
            </w:tcBorders>
            <w:shd w:val="clear" w:color="auto" w:fill="auto"/>
            <w:noWrap/>
            <w:vAlign w:val="bottom"/>
            <w:hideMark/>
          </w:tcPr>
          <w:p w14:paraId="392A5209" w14:textId="77777777" w:rsidR="00D3095C" w:rsidRPr="00873245" w:rsidRDefault="00D3095C" w:rsidP="00C315D4">
            <w:pPr>
              <w:spacing w:after="0" w:line="240" w:lineRule="auto"/>
              <w:jc w:val="center"/>
              <w:rPr>
                <w:rFonts w:eastAsia="Times New Roman"/>
                <w:sz w:val="20"/>
                <w:szCs w:val="20"/>
                <w:lang w:val="en-US" w:eastAsia="en-AU"/>
              </w:rPr>
            </w:pPr>
          </w:p>
        </w:tc>
        <w:tc>
          <w:tcPr>
            <w:tcW w:w="1371" w:type="dxa"/>
            <w:tcBorders>
              <w:top w:val="nil"/>
              <w:left w:val="nil"/>
              <w:bottom w:val="nil"/>
              <w:right w:val="nil"/>
            </w:tcBorders>
            <w:shd w:val="clear" w:color="auto" w:fill="auto"/>
            <w:noWrap/>
            <w:vAlign w:val="bottom"/>
            <w:hideMark/>
          </w:tcPr>
          <w:p w14:paraId="2799E9EE" w14:textId="77777777" w:rsidR="00D3095C" w:rsidRPr="00873245" w:rsidRDefault="00D3095C" w:rsidP="00C315D4">
            <w:pPr>
              <w:spacing w:after="0" w:line="240" w:lineRule="auto"/>
              <w:rPr>
                <w:rFonts w:eastAsia="Times New Roman"/>
                <w:sz w:val="20"/>
                <w:szCs w:val="20"/>
                <w:lang w:val="en-US" w:eastAsia="en-AU"/>
              </w:rPr>
            </w:pPr>
          </w:p>
        </w:tc>
        <w:tc>
          <w:tcPr>
            <w:tcW w:w="1208" w:type="dxa"/>
            <w:tcBorders>
              <w:top w:val="nil"/>
              <w:left w:val="nil"/>
              <w:bottom w:val="nil"/>
              <w:right w:val="nil"/>
            </w:tcBorders>
            <w:shd w:val="clear" w:color="auto" w:fill="auto"/>
            <w:noWrap/>
            <w:vAlign w:val="bottom"/>
            <w:hideMark/>
          </w:tcPr>
          <w:p w14:paraId="56B00DF3" w14:textId="77777777" w:rsidR="00D3095C" w:rsidRPr="00873245" w:rsidRDefault="00D3095C" w:rsidP="00C315D4">
            <w:pPr>
              <w:spacing w:after="0" w:line="240" w:lineRule="auto"/>
              <w:jc w:val="center"/>
              <w:rPr>
                <w:rFonts w:eastAsia="Times New Roman"/>
                <w:sz w:val="20"/>
                <w:szCs w:val="20"/>
                <w:lang w:val="en-US" w:eastAsia="en-AU"/>
              </w:rPr>
            </w:pPr>
          </w:p>
        </w:tc>
        <w:tc>
          <w:tcPr>
            <w:tcW w:w="1208" w:type="dxa"/>
            <w:tcBorders>
              <w:top w:val="nil"/>
              <w:left w:val="nil"/>
              <w:bottom w:val="nil"/>
              <w:right w:val="nil"/>
            </w:tcBorders>
            <w:shd w:val="clear" w:color="auto" w:fill="auto"/>
            <w:noWrap/>
            <w:vAlign w:val="bottom"/>
            <w:hideMark/>
          </w:tcPr>
          <w:p w14:paraId="3B140FD9" w14:textId="77777777" w:rsidR="00D3095C" w:rsidRPr="00873245" w:rsidRDefault="00D3095C" w:rsidP="00C315D4">
            <w:pPr>
              <w:spacing w:after="0" w:line="240" w:lineRule="auto"/>
              <w:jc w:val="center"/>
              <w:rPr>
                <w:rFonts w:eastAsia="Times New Roman"/>
                <w:sz w:val="20"/>
                <w:szCs w:val="20"/>
                <w:lang w:val="en-US" w:eastAsia="en-AU"/>
              </w:rPr>
            </w:pPr>
          </w:p>
        </w:tc>
        <w:tc>
          <w:tcPr>
            <w:tcW w:w="1208" w:type="dxa"/>
            <w:tcBorders>
              <w:top w:val="nil"/>
              <w:left w:val="nil"/>
              <w:bottom w:val="nil"/>
              <w:right w:val="nil"/>
            </w:tcBorders>
            <w:shd w:val="clear" w:color="auto" w:fill="auto"/>
            <w:noWrap/>
            <w:vAlign w:val="bottom"/>
            <w:hideMark/>
          </w:tcPr>
          <w:p w14:paraId="0BB0D93E" w14:textId="77777777" w:rsidR="00D3095C" w:rsidRPr="00873245" w:rsidRDefault="00D3095C" w:rsidP="00C315D4">
            <w:pPr>
              <w:spacing w:after="0" w:line="240" w:lineRule="auto"/>
              <w:jc w:val="center"/>
              <w:rPr>
                <w:rFonts w:eastAsia="Times New Roman"/>
                <w:sz w:val="20"/>
                <w:szCs w:val="20"/>
                <w:lang w:val="en-US" w:eastAsia="en-AU"/>
              </w:rPr>
            </w:pPr>
          </w:p>
        </w:tc>
        <w:tc>
          <w:tcPr>
            <w:tcW w:w="1208" w:type="dxa"/>
            <w:tcBorders>
              <w:top w:val="nil"/>
              <w:left w:val="nil"/>
              <w:bottom w:val="nil"/>
              <w:right w:val="nil"/>
            </w:tcBorders>
            <w:shd w:val="clear" w:color="auto" w:fill="auto"/>
            <w:noWrap/>
            <w:vAlign w:val="bottom"/>
            <w:hideMark/>
          </w:tcPr>
          <w:p w14:paraId="1A8AD819" w14:textId="77777777" w:rsidR="00D3095C" w:rsidRPr="00873245" w:rsidRDefault="00D3095C" w:rsidP="00C315D4">
            <w:pPr>
              <w:spacing w:after="0" w:line="240" w:lineRule="auto"/>
              <w:jc w:val="center"/>
              <w:rPr>
                <w:rFonts w:eastAsia="Times New Roman"/>
                <w:sz w:val="20"/>
                <w:szCs w:val="20"/>
                <w:lang w:val="en-US" w:eastAsia="en-AU"/>
              </w:rPr>
            </w:pPr>
          </w:p>
        </w:tc>
        <w:tc>
          <w:tcPr>
            <w:tcW w:w="1208" w:type="dxa"/>
            <w:tcBorders>
              <w:top w:val="nil"/>
              <w:left w:val="nil"/>
              <w:bottom w:val="nil"/>
              <w:right w:val="nil"/>
            </w:tcBorders>
            <w:shd w:val="clear" w:color="auto" w:fill="auto"/>
            <w:noWrap/>
            <w:vAlign w:val="bottom"/>
            <w:hideMark/>
          </w:tcPr>
          <w:p w14:paraId="5B90EFE0" w14:textId="77777777" w:rsidR="00D3095C" w:rsidRPr="00873245" w:rsidRDefault="00D3095C" w:rsidP="00C315D4">
            <w:pPr>
              <w:spacing w:after="0" w:line="240" w:lineRule="auto"/>
              <w:jc w:val="center"/>
              <w:rPr>
                <w:rFonts w:eastAsia="Times New Roman"/>
                <w:sz w:val="20"/>
                <w:szCs w:val="20"/>
                <w:lang w:val="en-US" w:eastAsia="en-AU"/>
              </w:rPr>
            </w:pPr>
          </w:p>
        </w:tc>
      </w:tr>
      <w:tr w:rsidR="00D3095C" w:rsidRPr="00873245" w14:paraId="37807A41" w14:textId="77777777" w:rsidTr="003B6D1D">
        <w:trPr>
          <w:trHeight w:val="283"/>
        </w:trPr>
        <w:tc>
          <w:tcPr>
            <w:tcW w:w="1688" w:type="dxa"/>
            <w:tcBorders>
              <w:top w:val="nil"/>
              <w:left w:val="nil"/>
              <w:right w:val="nil"/>
            </w:tcBorders>
            <w:shd w:val="clear" w:color="auto" w:fill="auto"/>
            <w:noWrap/>
            <w:vAlign w:val="bottom"/>
            <w:hideMark/>
          </w:tcPr>
          <w:p w14:paraId="1900A864" w14:textId="77777777" w:rsidR="00D3095C" w:rsidRPr="00873245" w:rsidRDefault="00D3095C" w:rsidP="00C315D4">
            <w:pPr>
              <w:spacing w:after="0" w:line="240" w:lineRule="auto"/>
              <w:rPr>
                <w:rFonts w:eastAsia="Times New Roman"/>
                <w:sz w:val="20"/>
                <w:szCs w:val="20"/>
                <w:lang w:val="en-US" w:eastAsia="en-AU"/>
              </w:rPr>
            </w:pPr>
            <w:r w:rsidRPr="00873245">
              <w:rPr>
                <w:rFonts w:eastAsia="Times New Roman"/>
                <w:sz w:val="20"/>
                <w:szCs w:val="20"/>
                <w:lang w:val="en-US" w:eastAsia="en-AU"/>
              </w:rPr>
              <w:t>Observations</w:t>
            </w:r>
          </w:p>
        </w:tc>
        <w:tc>
          <w:tcPr>
            <w:tcW w:w="1371" w:type="dxa"/>
            <w:tcBorders>
              <w:top w:val="nil"/>
              <w:left w:val="nil"/>
              <w:right w:val="nil"/>
            </w:tcBorders>
            <w:shd w:val="clear" w:color="auto" w:fill="auto"/>
            <w:noWrap/>
            <w:vAlign w:val="bottom"/>
            <w:hideMark/>
          </w:tcPr>
          <w:p w14:paraId="4948C6CA"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35,976</w:t>
            </w:r>
          </w:p>
        </w:tc>
        <w:tc>
          <w:tcPr>
            <w:tcW w:w="1208" w:type="dxa"/>
            <w:tcBorders>
              <w:top w:val="nil"/>
              <w:left w:val="nil"/>
              <w:right w:val="nil"/>
            </w:tcBorders>
            <w:shd w:val="clear" w:color="auto" w:fill="auto"/>
            <w:noWrap/>
            <w:vAlign w:val="bottom"/>
            <w:hideMark/>
          </w:tcPr>
          <w:p w14:paraId="07FF11A5"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35,976</w:t>
            </w:r>
          </w:p>
        </w:tc>
        <w:tc>
          <w:tcPr>
            <w:tcW w:w="1208" w:type="dxa"/>
            <w:tcBorders>
              <w:top w:val="nil"/>
              <w:left w:val="nil"/>
              <w:right w:val="nil"/>
            </w:tcBorders>
            <w:shd w:val="clear" w:color="auto" w:fill="auto"/>
            <w:noWrap/>
            <w:vAlign w:val="bottom"/>
            <w:hideMark/>
          </w:tcPr>
          <w:p w14:paraId="5F54ADBF"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35,976</w:t>
            </w:r>
          </w:p>
        </w:tc>
        <w:tc>
          <w:tcPr>
            <w:tcW w:w="1208" w:type="dxa"/>
            <w:tcBorders>
              <w:top w:val="nil"/>
              <w:left w:val="nil"/>
              <w:right w:val="nil"/>
            </w:tcBorders>
            <w:shd w:val="clear" w:color="auto" w:fill="auto"/>
            <w:noWrap/>
            <w:vAlign w:val="bottom"/>
            <w:hideMark/>
          </w:tcPr>
          <w:p w14:paraId="4E9A6B2D"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51,591</w:t>
            </w:r>
          </w:p>
        </w:tc>
        <w:tc>
          <w:tcPr>
            <w:tcW w:w="1208" w:type="dxa"/>
            <w:tcBorders>
              <w:top w:val="nil"/>
              <w:left w:val="nil"/>
              <w:right w:val="nil"/>
            </w:tcBorders>
            <w:shd w:val="clear" w:color="auto" w:fill="auto"/>
            <w:noWrap/>
            <w:vAlign w:val="bottom"/>
            <w:hideMark/>
          </w:tcPr>
          <w:p w14:paraId="150E81AE"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51,591</w:t>
            </w:r>
          </w:p>
        </w:tc>
        <w:tc>
          <w:tcPr>
            <w:tcW w:w="1208" w:type="dxa"/>
            <w:tcBorders>
              <w:top w:val="nil"/>
              <w:left w:val="nil"/>
              <w:right w:val="nil"/>
            </w:tcBorders>
            <w:shd w:val="clear" w:color="auto" w:fill="auto"/>
            <w:noWrap/>
            <w:vAlign w:val="bottom"/>
            <w:hideMark/>
          </w:tcPr>
          <w:p w14:paraId="6891AC00"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51,591</w:t>
            </w:r>
          </w:p>
        </w:tc>
      </w:tr>
      <w:tr w:rsidR="00D3095C" w:rsidRPr="00873245" w14:paraId="3F496A89" w14:textId="77777777" w:rsidTr="003B6D1D">
        <w:trPr>
          <w:trHeight w:val="296"/>
        </w:trPr>
        <w:tc>
          <w:tcPr>
            <w:tcW w:w="1688" w:type="dxa"/>
            <w:tcBorders>
              <w:top w:val="nil"/>
              <w:left w:val="nil"/>
              <w:bottom w:val="single" w:sz="4" w:space="0" w:color="auto"/>
              <w:right w:val="nil"/>
            </w:tcBorders>
            <w:shd w:val="clear" w:color="auto" w:fill="auto"/>
            <w:noWrap/>
            <w:vAlign w:val="bottom"/>
            <w:hideMark/>
          </w:tcPr>
          <w:p w14:paraId="56DEEBED" w14:textId="77777777" w:rsidR="00D3095C" w:rsidRPr="00873245" w:rsidRDefault="00D3095C" w:rsidP="00C315D4">
            <w:pPr>
              <w:spacing w:after="0" w:line="240" w:lineRule="auto"/>
              <w:rPr>
                <w:rFonts w:eastAsia="Times New Roman"/>
                <w:sz w:val="20"/>
                <w:szCs w:val="20"/>
                <w:lang w:val="en-US" w:eastAsia="en-AU"/>
              </w:rPr>
            </w:pPr>
            <w:r w:rsidRPr="00873245">
              <w:rPr>
                <w:rFonts w:eastAsia="Times New Roman"/>
                <w:sz w:val="20"/>
                <w:szCs w:val="20"/>
                <w:lang w:val="en-US" w:eastAsia="en-AU"/>
              </w:rPr>
              <w:t>R-squared</w:t>
            </w:r>
          </w:p>
        </w:tc>
        <w:tc>
          <w:tcPr>
            <w:tcW w:w="1371" w:type="dxa"/>
            <w:tcBorders>
              <w:top w:val="nil"/>
              <w:left w:val="nil"/>
              <w:bottom w:val="single" w:sz="4" w:space="0" w:color="auto"/>
              <w:right w:val="nil"/>
            </w:tcBorders>
            <w:shd w:val="clear" w:color="auto" w:fill="auto"/>
            <w:noWrap/>
            <w:vAlign w:val="bottom"/>
            <w:hideMark/>
          </w:tcPr>
          <w:p w14:paraId="410DB48C"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0.659</w:t>
            </w:r>
          </w:p>
        </w:tc>
        <w:tc>
          <w:tcPr>
            <w:tcW w:w="1208" w:type="dxa"/>
            <w:tcBorders>
              <w:top w:val="nil"/>
              <w:left w:val="nil"/>
              <w:bottom w:val="single" w:sz="4" w:space="0" w:color="auto"/>
              <w:right w:val="nil"/>
            </w:tcBorders>
            <w:shd w:val="clear" w:color="auto" w:fill="auto"/>
            <w:noWrap/>
            <w:vAlign w:val="bottom"/>
            <w:hideMark/>
          </w:tcPr>
          <w:p w14:paraId="45D42358"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0.659</w:t>
            </w:r>
          </w:p>
        </w:tc>
        <w:tc>
          <w:tcPr>
            <w:tcW w:w="1208" w:type="dxa"/>
            <w:tcBorders>
              <w:top w:val="nil"/>
              <w:left w:val="nil"/>
              <w:bottom w:val="single" w:sz="4" w:space="0" w:color="auto"/>
              <w:right w:val="nil"/>
            </w:tcBorders>
            <w:shd w:val="clear" w:color="auto" w:fill="auto"/>
            <w:noWrap/>
            <w:vAlign w:val="bottom"/>
            <w:hideMark/>
          </w:tcPr>
          <w:p w14:paraId="765CC18E"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0.659</w:t>
            </w:r>
          </w:p>
        </w:tc>
        <w:tc>
          <w:tcPr>
            <w:tcW w:w="1208" w:type="dxa"/>
            <w:tcBorders>
              <w:top w:val="nil"/>
              <w:left w:val="nil"/>
              <w:bottom w:val="single" w:sz="4" w:space="0" w:color="auto"/>
              <w:right w:val="nil"/>
            </w:tcBorders>
            <w:shd w:val="clear" w:color="auto" w:fill="auto"/>
            <w:noWrap/>
            <w:vAlign w:val="bottom"/>
            <w:hideMark/>
          </w:tcPr>
          <w:p w14:paraId="5F7A5594"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0.632</w:t>
            </w:r>
          </w:p>
        </w:tc>
        <w:tc>
          <w:tcPr>
            <w:tcW w:w="1208" w:type="dxa"/>
            <w:tcBorders>
              <w:top w:val="nil"/>
              <w:left w:val="nil"/>
              <w:bottom w:val="single" w:sz="4" w:space="0" w:color="auto"/>
              <w:right w:val="nil"/>
            </w:tcBorders>
            <w:shd w:val="clear" w:color="auto" w:fill="auto"/>
            <w:noWrap/>
            <w:vAlign w:val="bottom"/>
            <w:hideMark/>
          </w:tcPr>
          <w:p w14:paraId="7331E54E"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0.632</w:t>
            </w:r>
          </w:p>
        </w:tc>
        <w:tc>
          <w:tcPr>
            <w:tcW w:w="1208" w:type="dxa"/>
            <w:tcBorders>
              <w:top w:val="nil"/>
              <w:left w:val="nil"/>
              <w:bottom w:val="single" w:sz="4" w:space="0" w:color="auto"/>
              <w:right w:val="nil"/>
            </w:tcBorders>
            <w:shd w:val="clear" w:color="auto" w:fill="auto"/>
            <w:noWrap/>
            <w:vAlign w:val="bottom"/>
            <w:hideMark/>
          </w:tcPr>
          <w:p w14:paraId="5C36D9AB"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0.632</w:t>
            </w:r>
          </w:p>
        </w:tc>
      </w:tr>
    </w:tbl>
    <w:p w14:paraId="7E88D572" w14:textId="7654AF66" w:rsidR="00C315D4" w:rsidRDefault="00D3095C" w:rsidP="00C315D4">
      <w:pPr>
        <w:spacing w:after="0" w:line="240" w:lineRule="auto"/>
        <w:jc w:val="both"/>
        <w:rPr>
          <w:sz w:val="20"/>
          <w:szCs w:val="20"/>
        </w:rPr>
      </w:pPr>
      <w:r w:rsidRPr="003E41BA">
        <w:rPr>
          <w:i/>
          <w:sz w:val="20"/>
          <w:szCs w:val="20"/>
          <w:lang w:val="en-US"/>
        </w:rPr>
        <w:t>Notes</w:t>
      </w:r>
      <w:r w:rsidRPr="00873245">
        <w:rPr>
          <w:sz w:val="20"/>
          <w:szCs w:val="20"/>
          <w:lang w:val="en-US"/>
        </w:rPr>
        <w:t xml:space="preserve">: </w:t>
      </w:r>
      <w:r w:rsidRPr="00873245">
        <w:rPr>
          <w:sz w:val="20"/>
          <w:szCs w:val="20"/>
        </w:rPr>
        <w:t xml:space="preserve">*** p&lt;0.01, </w:t>
      </w:r>
      <w:r w:rsidR="00C315D4">
        <w:rPr>
          <w:sz w:val="20"/>
          <w:szCs w:val="20"/>
        </w:rPr>
        <w:t>**</w:t>
      </w:r>
      <w:r w:rsidR="004E77C4">
        <w:rPr>
          <w:sz w:val="20"/>
          <w:szCs w:val="20"/>
        </w:rPr>
        <w:t xml:space="preserve"> </w:t>
      </w:r>
      <w:r w:rsidR="00C315D4">
        <w:rPr>
          <w:sz w:val="20"/>
          <w:szCs w:val="20"/>
        </w:rPr>
        <w:t>p&lt;0.05, * p&lt;0.10</w:t>
      </w:r>
    </w:p>
    <w:p w14:paraId="627161C9" w14:textId="77777777" w:rsidR="00D3095C" w:rsidRPr="00873245" w:rsidRDefault="00D3095C" w:rsidP="00C315D4">
      <w:pPr>
        <w:spacing w:after="0" w:line="240" w:lineRule="auto"/>
        <w:jc w:val="both"/>
        <w:rPr>
          <w:sz w:val="20"/>
          <w:szCs w:val="20"/>
          <w:lang w:val="en-US"/>
        </w:rPr>
      </w:pPr>
      <w:r w:rsidRPr="00873245">
        <w:rPr>
          <w:sz w:val="20"/>
          <w:szCs w:val="20"/>
          <w:lang w:val="en-US"/>
        </w:rPr>
        <w:t>Data is from a sample of brothers linked from Ellis Island records to the 1940 Census. All regressions control for sibling fixed effects. The excluded group is arrivals at age zero and one. Brothers fixed effects are included in each column. Standard errors are clustered by household.</w:t>
      </w:r>
    </w:p>
    <w:p w14:paraId="32C14119" w14:textId="77777777" w:rsidR="003E41BA" w:rsidRPr="00873245" w:rsidRDefault="003E41BA" w:rsidP="003E41BA">
      <w:pPr>
        <w:spacing w:line="240" w:lineRule="auto"/>
        <w:ind w:right="206"/>
        <w:jc w:val="both"/>
        <w:rPr>
          <w:sz w:val="20"/>
          <w:szCs w:val="20"/>
          <w:lang w:val="en-US"/>
        </w:rPr>
      </w:pPr>
      <w:r w:rsidRPr="003E41BA">
        <w:rPr>
          <w:i/>
          <w:sz w:val="20"/>
          <w:szCs w:val="20"/>
          <w:lang w:val="en-US"/>
        </w:rPr>
        <w:t>Source</w:t>
      </w:r>
      <w:r>
        <w:rPr>
          <w:sz w:val="20"/>
          <w:szCs w:val="20"/>
          <w:lang w:val="en-US"/>
        </w:rPr>
        <w:t>: See the text of the main document.</w:t>
      </w:r>
    </w:p>
    <w:p w14:paraId="3AEB3732" w14:textId="77777777" w:rsidR="00D3095C" w:rsidRPr="00873245" w:rsidRDefault="00D3095C" w:rsidP="00D3095C">
      <w:pPr>
        <w:spacing w:line="240" w:lineRule="auto"/>
        <w:jc w:val="both"/>
        <w:rPr>
          <w:sz w:val="20"/>
          <w:szCs w:val="20"/>
          <w:lang w:val="en-US"/>
        </w:rPr>
      </w:pPr>
    </w:p>
    <w:p w14:paraId="6CB14E35" w14:textId="77777777" w:rsidR="00D3095C" w:rsidRPr="00873245" w:rsidRDefault="00D3095C" w:rsidP="00D3095C">
      <w:pPr>
        <w:spacing w:line="240" w:lineRule="auto"/>
        <w:rPr>
          <w:sz w:val="20"/>
          <w:szCs w:val="20"/>
          <w:lang w:val="en-US"/>
        </w:rPr>
      </w:pPr>
    </w:p>
    <w:p w14:paraId="6912274F" w14:textId="77777777" w:rsidR="00D3095C" w:rsidRPr="00873245" w:rsidRDefault="00D3095C" w:rsidP="00D3095C">
      <w:pPr>
        <w:spacing w:line="240" w:lineRule="auto"/>
        <w:rPr>
          <w:sz w:val="20"/>
          <w:szCs w:val="20"/>
          <w:lang w:val="en-US"/>
        </w:rPr>
      </w:pPr>
    </w:p>
    <w:p w14:paraId="787AFCCE" w14:textId="77777777" w:rsidR="00D3095C" w:rsidRPr="00873245" w:rsidRDefault="00D3095C" w:rsidP="00D3095C">
      <w:pPr>
        <w:spacing w:line="240" w:lineRule="auto"/>
        <w:rPr>
          <w:sz w:val="20"/>
          <w:szCs w:val="20"/>
          <w:lang w:val="en-US"/>
        </w:rPr>
      </w:pPr>
    </w:p>
    <w:p w14:paraId="21415563" w14:textId="77777777" w:rsidR="00D3095C" w:rsidRPr="00873245" w:rsidRDefault="00D3095C" w:rsidP="00D3095C">
      <w:pPr>
        <w:spacing w:line="240" w:lineRule="auto"/>
        <w:rPr>
          <w:sz w:val="20"/>
          <w:szCs w:val="20"/>
          <w:lang w:val="en-US"/>
        </w:rPr>
      </w:pPr>
    </w:p>
    <w:p w14:paraId="627575D4" w14:textId="77777777" w:rsidR="00D3095C" w:rsidRPr="00873245" w:rsidRDefault="00D3095C" w:rsidP="00D3095C">
      <w:pPr>
        <w:spacing w:line="240" w:lineRule="auto"/>
        <w:rPr>
          <w:sz w:val="20"/>
          <w:szCs w:val="20"/>
          <w:lang w:val="en-US"/>
        </w:rPr>
      </w:pPr>
    </w:p>
    <w:p w14:paraId="4F362F11" w14:textId="77777777" w:rsidR="00C315D4" w:rsidRDefault="00C315D4" w:rsidP="00C315D4">
      <w:pPr>
        <w:spacing w:after="0" w:line="240" w:lineRule="auto"/>
        <w:ind w:right="1916"/>
        <w:jc w:val="center"/>
        <w:outlineLvl w:val="0"/>
        <w:rPr>
          <w:sz w:val="20"/>
          <w:szCs w:val="20"/>
          <w:lang w:val="en-US"/>
        </w:rPr>
      </w:pPr>
      <w:r>
        <w:rPr>
          <w:sz w:val="20"/>
          <w:szCs w:val="20"/>
          <w:lang w:val="en-US"/>
        </w:rPr>
        <w:t>T</w:t>
      </w:r>
      <w:r w:rsidRPr="00C315D4">
        <w:rPr>
          <w:smallCaps/>
          <w:sz w:val="20"/>
          <w:szCs w:val="20"/>
          <w:lang w:val="en-US"/>
        </w:rPr>
        <w:t>able</w:t>
      </w:r>
      <w:r>
        <w:rPr>
          <w:sz w:val="20"/>
          <w:szCs w:val="20"/>
          <w:lang w:val="en-US"/>
        </w:rPr>
        <w:t xml:space="preserve"> A6</w:t>
      </w:r>
    </w:p>
    <w:p w14:paraId="6CB86BFA" w14:textId="77777777" w:rsidR="00D3095C" w:rsidRPr="00873245" w:rsidRDefault="00C315D4" w:rsidP="00C315D4">
      <w:pPr>
        <w:spacing w:after="0" w:line="240" w:lineRule="auto"/>
        <w:ind w:right="1916"/>
        <w:jc w:val="center"/>
        <w:outlineLvl w:val="0"/>
        <w:rPr>
          <w:sz w:val="20"/>
          <w:szCs w:val="20"/>
          <w:lang w:val="en-US"/>
        </w:rPr>
      </w:pPr>
      <w:r w:rsidRPr="00873245">
        <w:rPr>
          <w:sz w:val="20"/>
          <w:szCs w:val="20"/>
          <w:lang w:val="en-US"/>
        </w:rPr>
        <w:t>ROBUSTNESS TO DROPPING ARRIVALS 16 YEARS AND OLDER</w:t>
      </w:r>
    </w:p>
    <w:tbl>
      <w:tblPr>
        <w:tblW w:w="7178" w:type="dxa"/>
        <w:tblLook w:val="04A0" w:firstRow="1" w:lastRow="0" w:firstColumn="1" w:lastColumn="0" w:noHBand="0" w:noVBand="1"/>
      </w:tblPr>
      <w:tblGrid>
        <w:gridCol w:w="1738"/>
        <w:gridCol w:w="1360"/>
        <w:gridCol w:w="1360"/>
        <w:gridCol w:w="1360"/>
        <w:gridCol w:w="1360"/>
      </w:tblGrid>
      <w:tr w:rsidR="00D3095C" w:rsidRPr="00873245" w14:paraId="166FCEF7" w14:textId="77777777" w:rsidTr="00C315D4">
        <w:trPr>
          <w:trHeight w:val="273"/>
        </w:trPr>
        <w:tc>
          <w:tcPr>
            <w:tcW w:w="1738" w:type="dxa"/>
            <w:tcBorders>
              <w:top w:val="double" w:sz="6" w:space="0" w:color="auto"/>
              <w:left w:val="nil"/>
              <w:bottom w:val="nil"/>
              <w:right w:val="nil"/>
            </w:tcBorders>
            <w:shd w:val="clear" w:color="auto" w:fill="auto"/>
            <w:noWrap/>
            <w:vAlign w:val="bottom"/>
            <w:hideMark/>
          </w:tcPr>
          <w:p w14:paraId="7A1336A0" w14:textId="77777777" w:rsidR="00D3095C" w:rsidRPr="00873245" w:rsidRDefault="00D3095C" w:rsidP="00C315D4">
            <w:pPr>
              <w:spacing w:after="0" w:line="240" w:lineRule="auto"/>
              <w:rPr>
                <w:rFonts w:eastAsia="Times New Roman"/>
                <w:sz w:val="20"/>
                <w:szCs w:val="20"/>
                <w:lang w:val="en-US" w:eastAsia="en-AU"/>
              </w:rPr>
            </w:pPr>
            <w:r w:rsidRPr="00873245">
              <w:rPr>
                <w:rFonts w:eastAsia="Times New Roman"/>
                <w:sz w:val="20"/>
                <w:szCs w:val="20"/>
                <w:lang w:val="en-US" w:eastAsia="en-AU"/>
              </w:rPr>
              <w:t> </w:t>
            </w:r>
          </w:p>
        </w:tc>
        <w:tc>
          <w:tcPr>
            <w:tcW w:w="1360" w:type="dxa"/>
            <w:tcBorders>
              <w:top w:val="double" w:sz="6" w:space="0" w:color="auto"/>
              <w:left w:val="nil"/>
              <w:bottom w:val="nil"/>
              <w:right w:val="nil"/>
            </w:tcBorders>
            <w:shd w:val="clear" w:color="auto" w:fill="auto"/>
            <w:noWrap/>
            <w:vAlign w:val="bottom"/>
            <w:hideMark/>
          </w:tcPr>
          <w:p w14:paraId="4E238C0A"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Income</w:t>
            </w:r>
          </w:p>
        </w:tc>
        <w:tc>
          <w:tcPr>
            <w:tcW w:w="1360" w:type="dxa"/>
            <w:tcBorders>
              <w:top w:val="double" w:sz="6" w:space="0" w:color="auto"/>
              <w:left w:val="nil"/>
              <w:bottom w:val="nil"/>
              <w:right w:val="nil"/>
            </w:tcBorders>
            <w:shd w:val="clear" w:color="auto" w:fill="auto"/>
            <w:noWrap/>
            <w:vAlign w:val="bottom"/>
            <w:hideMark/>
          </w:tcPr>
          <w:p w14:paraId="44C03579"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Income</w:t>
            </w:r>
          </w:p>
        </w:tc>
        <w:tc>
          <w:tcPr>
            <w:tcW w:w="1360" w:type="dxa"/>
            <w:tcBorders>
              <w:top w:val="double" w:sz="6" w:space="0" w:color="auto"/>
              <w:left w:val="nil"/>
              <w:bottom w:val="nil"/>
              <w:right w:val="nil"/>
            </w:tcBorders>
            <w:shd w:val="clear" w:color="auto" w:fill="auto"/>
            <w:noWrap/>
            <w:vAlign w:val="bottom"/>
            <w:hideMark/>
          </w:tcPr>
          <w:p w14:paraId="1CD034A2"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Education</w:t>
            </w:r>
          </w:p>
        </w:tc>
        <w:tc>
          <w:tcPr>
            <w:tcW w:w="1360" w:type="dxa"/>
            <w:tcBorders>
              <w:top w:val="double" w:sz="6" w:space="0" w:color="auto"/>
              <w:left w:val="nil"/>
              <w:bottom w:val="nil"/>
              <w:right w:val="nil"/>
            </w:tcBorders>
            <w:shd w:val="clear" w:color="auto" w:fill="auto"/>
            <w:noWrap/>
            <w:vAlign w:val="bottom"/>
            <w:hideMark/>
          </w:tcPr>
          <w:p w14:paraId="7A7FDDE0"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Education</w:t>
            </w:r>
          </w:p>
        </w:tc>
      </w:tr>
      <w:tr w:rsidR="00D3095C" w:rsidRPr="00873245" w14:paraId="37AB48D5" w14:textId="77777777" w:rsidTr="00C315D4">
        <w:trPr>
          <w:trHeight w:val="260"/>
        </w:trPr>
        <w:tc>
          <w:tcPr>
            <w:tcW w:w="1738" w:type="dxa"/>
            <w:tcBorders>
              <w:top w:val="single" w:sz="4" w:space="0" w:color="auto"/>
              <w:left w:val="nil"/>
              <w:bottom w:val="nil"/>
              <w:right w:val="nil"/>
            </w:tcBorders>
            <w:shd w:val="clear" w:color="auto" w:fill="auto"/>
            <w:noWrap/>
            <w:vAlign w:val="bottom"/>
            <w:hideMark/>
          </w:tcPr>
          <w:p w14:paraId="5A63A57B" w14:textId="77777777" w:rsidR="00D3095C" w:rsidRPr="00C315D4" w:rsidRDefault="00D3095C" w:rsidP="00C315D4">
            <w:pPr>
              <w:spacing w:after="0" w:line="240" w:lineRule="auto"/>
              <w:rPr>
                <w:rFonts w:eastAsia="Times New Roman"/>
                <w:iCs/>
                <w:sz w:val="20"/>
                <w:szCs w:val="20"/>
                <w:lang w:val="en-US" w:eastAsia="en-AU"/>
              </w:rPr>
            </w:pPr>
            <w:r w:rsidRPr="00C315D4">
              <w:rPr>
                <w:rFonts w:eastAsia="Times New Roman"/>
                <w:iCs/>
                <w:sz w:val="20"/>
                <w:szCs w:val="20"/>
                <w:lang w:val="en-US" w:eastAsia="en-AU"/>
              </w:rPr>
              <w:t xml:space="preserve">Age at </w:t>
            </w:r>
            <w:r w:rsidR="00323603" w:rsidRPr="00C315D4">
              <w:rPr>
                <w:rFonts w:eastAsia="Times New Roman"/>
                <w:iCs/>
                <w:sz w:val="20"/>
                <w:szCs w:val="20"/>
                <w:lang w:val="en-US" w:eastAsia="en-AU"/>
              </w:rPr>
              <w:t>arr</w:t>
            </w:r>
            <w:r w:rsidRPr="00C315D4">
              <w:rPr>
                <w:rFonts w:eastAsia="Times New Roman"/>
                <w:iCs/>
                <w:sz w:val="20"/>
                <w:szCs w:val="20"/>
                <w:lang w:val="en-US" w:eastAsia="en-AU"/>
              </w:rPr>
              <w:t>ival</w:t>
            </w:r>
          </w:p>
        </w:tc>
        <w:tc>
          <w:tcPr>
            <w:tcW w:w="1360" w:type="dxa"/>
            <w:tcBorders>
              <w:top w:val="single" w:sz="4" w:space="0" w:color="auto"/>
              <w:left w:val="nil"/>
              <w:bottom w:val="nil"/>
              <w:right w:val="nil"/>
            </w:tcBorders>
            <w:shd w:val="clear" w:color="auto" w:fill="auto"/>
            <w:noWrap/>
            <w:vAlign w:val="bottom"/>
            <w:hideMark/>
          </w:tcPr>
          <w:p w14:paraId="3BD05206"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 </w:t>
            </w:r>
          </w:p>
        </w:tc>
        <w:tc>
          <w:tcPr>
            <w:tcW w:w="1360" w:type="dxa"/>
            <w:tcBorders>
              <w:top w:val="single" w:sz="4" w:space="0" w:color="auto"/>
              <w:left w:val="nil"/>
              <w:bottom w:val="nil"/>
              <w:right w:val="nil"/>
            </w:tcBorders>
            <w:shd w:val="clear" w:color="auto" w:fill="auto"/>
            <w:noWrap/>
            <w:vAlign w:val="bottom"/>
            <w:hideMark/>
          </w:tcPr>
          <w:p w14:paraId="41E79110"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 </w:t>
            </w:r>
          </w:p>
        </w:tc>
        <w:tc>
          <w:tcPr>
            <w:tcW w:w="1360" w:type="dxa"/>
            <w:tcBorders>
              <w:top w:val="single" w:sz="4" w:space="0" w:color="auto"/>
              <w:left w:val="nil"/>
              <w:bottom w:val="nil"/>
              <w:right w:val="nil"/>
            </w:tcBorders>
            <w:shd w:val="clear" w:color="auto" w:fill="auto"/>
            <w:noWrap/>
            <w:vAlign w:val="bottom"/>
            <w:hideMark/>
          </w:tcPr>
          <w:p w14:paraId="6BB4E754"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 </w:t>
            </w:r>
          </w:p>
        </w:tc>
        <w:tc>
          <w:tcPr>
            <w:tcW w:w="1360" w:type="dxa"/>
            <w:tcBorders>
              <w:top w:val="single" w:sz="4" w:space="0" w:color="auto"/>
              <w:left w:val="nil"/>
              <w:bottom w:val="nil"/>
              <w:right w:val="nil"/>
            </w:tcBorders>
            <w:shd w:val="clear" w:color="auto" w:fill="auto"/>
            <w:noWrap/>
            <w:vAlign w:val="bottom"/>
            <w:hideMark/>
          </w:tcPr>
          <w:p w14:paraId="161B7D86"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 </w:t>
            </w:r>
          </w:p>
        </w:tc>
      </w:tr>
      <w:tr w:rsidR="00D3095C" w:rsidRPr="00873245" w14:paraId="0E52FE43" w14:textId="77777777" w:rsidTr="00C315D4">
        <w:trPr>
          <w:trHeight w:val="260"/>
        </w:trPr>
        <w:tc>
          <w:tcPr>
            <w:tcW w:w="1738" w:type="dxa"/>
            <w:tcBorders>
              <w:top w:val="nil"/>
              <w:left w:val="nil"/>
              <w:bottom w:val="nil"/>
              <w:right w:val="nil"/>
            </w:tcBorders>
            <w:shd w:val="clear" w:color="auto" w:fill="auto"/>
            <w:noWrap/>
            <w:vAlign w:val="bottom"/>
            <w:hideMark/>
          </w:tcPr>
          <w:p w14:paraId="4115F456" w14:textId="77777777" w:rsidR="00D3095C" w:rsidRPr="00873245" w:rsidRDefault="003E41BA" w:rsidP="00C315D4">
            <w:pPr>
              <w:spacing w:after="0" w:line="240" w:lineRule="auto"/>
              <w:rPr>
                <w:rFonts w:eastAsia="Times New Roman"/>
                <w:sz w:val="20"/>
                <w:szCs w:val="20"/>
                <w:lang w:val="en-US" w:eastAsia="en-AU"/>
              </w:rPr>
            </w:pPr>
            <w:r>
              <w:rPr>
                <w:rFonts w:eastAsia="Times New Roman"/>
                <w:sz w:val="20"/>
                <w:szCs w:val="20"/>
                <w:lang w:val="en-US"/>
              </w:rPr>
              <w:t> </w:t>
            </w:r>
            <w:r w:rsidR="00D3095C" w:rsidRPr="00873245">
              <w:rPr>
                <w:rFonts w:eastAsia="Times New Roman"/>
                <w:sz w:val="20"/>
                <w:szCs w:val="20"/>
                <w:lang w:val="en-US" w:eastAsia="en-AU"/>
              </w:rPr>
              <w:t>2 to 3</w:t>
            </w:r>
          </w:p>
        </w:tc>
        <w:tc>
          <w:tcPr>
            <w:tcW w:w="1360" w:type="dxa"/>
            <w:tcBorders>
              <w:top w:val="nil"/>
              <w:left w:val="nil"/>
              <w:bottom w:val="nil"/>
              <w:right w:val="nil"/>
            </w:tcBorders>
            <w:shd w:val="clear" w:color="auto" w:fill="auto"/>
            <w:noWrap/>
            <w:vAlign w:val="bottom"/>
            <w:hideMark/>
          </w:tcPr>
          <w:p w14:paraId="024B62BC"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0.0157</w:t>
            </w:r>
          </w:p>
        </w:tc>
        <w:tc>
          <w:tcPr>
            <w:tcW w:w="1360" w:type="dxa"/>
            <w:tcBorders>
              <w:top w:val="nil"/>
              <w:left w:val="nil"/>
              <w:bottom w:val="nil"/>
              <w:right w:val="nil"/>
            </w:tcBorders>
            <w:shd w:val="clear" w:color="auto" w:fill="auto"/>
            <w:noWrap/>
            <w:vAlign w:val="bottom"/>
            <w:hideMark/>
          </w:tcPr>
          <w:p w14:paraId="21177175"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0.0155</w:t>
            </w:r>
          </w:p>
        </w:tc>
        <w:tc>
          <w:tcPr>
            <w:tcW w:w="1360" w:type="dxa"/>
            <w:tcBorders>
              <w:top w:val="nil"/>
              <w:left w:val="nil"/>
              <w:bottom w:val="nil"/>
              <w:right w:val="nil"/>
            </w:tcBorders>
            <w:shd w:val="clear" w:color="auto" w:fill="auto"/>
            <w:noWrap/>
            <w:vAlign w:val="bottom"/>
            <w:hideMark/>
          </w:tcPr>
          <w:p w14:paraId="1B6860F6"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0.0229</w:t>
            </w:r>
          </w:p>
        </w:tc>
        <w:tc>
          <w:tcPr>
            <w:tcW w:w="1360" w:type="dxa"/>
            <w:tcBorders>
              <w:top w:val="nil"/>
              <w:left w:val="nil"/>
              <w:bottom w:val="nil"/>
              <w:right w:val="nil"/>
            </w:tcBorders>
            <w:shd w:val="clear" w:color="auto" w:fill="auto"/>
            <w:noWrap/>
            <w:vAlign w:val="bottom"/>
            <w:hideMark/>
          </w:tcPr>
          <w:p w14:paraId="0E5C847A"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0.0250</w:t>
            </w:r>
          </w:p>
        </w:tc>
      </w:tr>
      <w:tr w:rsidR="00D3095C" w:rsidRPr="00873245" w14:paraId="646310FA" w14:textId="77777777" w:rsidTr="00C315D4">
        <w:trPr>
          <w:trHeight w:val="260"/>
        </w:trPr>
        <w:tc>
          <w:tcPr>
            <w:tcW w:w="1738" w:type="dxa"/>
            <w:tcBorders>
              <w:top w:val="nil"/>
              <w:left w:val="nil"/>
              <w:bottom w:val="nil"/>
              <w:right w:val="nil"/>
            </w:tcBorders>
            <w:shd w:val="clear" w:color="auto" w:fill="auto"/>
            <w:noWrap/>
            <w:vAlign w:val="bottom"/>
            <w:hideMark/>
          </w:tcPr>
          <w:p w14:paraId="20F0FDD3" w14:textId="77777777" w:rsidR="00D3095C" w:rsidRPr="00873245" w:rsidRDefault="00D3095C" w:rsidP="00C315D4">
            <w:pPr>
              <w:spacing w:after="0" w:line="240" w:lineRule="auto"/>
              <w:jc w:val="center"/>
              <w:rPr>
                <w:rFonts w:eastAsia="Times New Roman"/>
                <w:sz w:val="20"/>
                <w:szCs w:val="20"/>
                <w:lang w:val="en-US" w:eastAsia="en-AU"/>
              </w:rPr>
            </w:pPr>
          </w:p>
        </w:tc>
        <w:tc>
          <w:tcPr>
            <w:tcW w:w="1360" w:type="dxa"/>
            <w:tcBorders>
              <w:top w:val="nil"/>
              <w:left w:val="nil"/>
              <w:bottom w:val="nil"/>
              <w:right w:val="nil"/>
            </w:tcBorders>
            <w:shd w:val="clear" w:color="auto" w:fill="auto"/>
            <w:noWrap/>
            <w:vAlign w:val="bottom"/>
            <w:hideMark/>
          </w:tcPr>
          <w:p w14:paraId="584644F1"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(0.0385)</w:t>
            </w:r>
          </w:p>
        </w:tc>
        <w:tc>
          <w:tcPr>
            <w:tcW w:w="1360" w:type="dxa"/>
            <w:tcBorders>
              <w:top w:val="nil"/>
              <w:left w:val="nil"/>
              <w:bottom w:val="nil"/>
              <w:right w:val="nil"/>
            </w:tcBorders>
            <w:shd w:val="clear" w:color="auto" w:fill="auto"/>
            <w:noWrap/>
            <w:vAlign w:val="bottom"/>
            <w:hideMark/>
          </w:tcPr>
          <w:p w14:paraId="1ACFC1B9"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(0.0396)</w:t>
            </w:r>
          </w:p>
        </w:tc>
        <w:tc>
          <w:tcPr>
            <w:tcW w:w="1360" w:type="dxa"/>
            <w:tcBorders>
              <w:top w:val="nil"/>
              <w:left w:val="nil"/>
              <w:bottom w:val="nil"/>
              <w:right w:val="nil"/>
            </w:tcBorders>
            <w:shd w:val="clear" w:color="auto" w:fill="auto"/>
            <w:noWrap/>
            <w:vAlign w:val="bottom"/>
            <w:hideMark/>
          </w:tcPr>
          <w:p w14:paraId="2F478676"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(0.109)</w:t>
            </w:r>
          </w:p>
        </w:tc>
        <w:tc>
          <w:tcPr>
            <w:tcW w:w="1360" w:type="dxa"/>
            <w:tcBorders>
              <w:top w:val="nil"/>
              <w:left w:val="nil"/>
              <w:bottom w:val="nil"/>
              <w:right w:val="nil"/>
            </w:tcBorders>
            <w:shd w:val="clear" w:color="auto" w:fill="auto"/>
            <w:noWrap/>
            <w:vAlign w:val="bottom"/>
            <w:hideMark/>
          </w:tcPr>
          <w:p w14:paraId="65FE35CE"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(0.113)</w:t>
            </w:r>
          </w:p>
        </w:tc>
      </w:tr>
      <w:tr w:rsidR="00D3095C" w:rsidRPr="00873245" w14:paraId="7D706A2C" w14:textId="77777777" w:rsidTr="00C315D4">
        <w:trPr>
          <w:trHeight w:val="260"/>
        </w:trPr>
        <w:tc>
          <w:tcPr>
            <w:tcW w:w="1738" w:type="dxa"/>
            <w:tcBorders>
              <w:top w:val="nil"/>
              <w:left w:val="nil"/>
              <w:bottom w:val="nil"/>
              <w:right w:val="nil"/>
            </w:tcBorders>
            <w:shd w:val="clear" w:color="auto" w:fill="auto"/>
            <w:noWrap/>
            <w:vAlign w:val="bottom"/>
            <w:hideMark/>
          </w:tcPr>
          <w:p w14:paraId="478F2B4D" w14:textId="77777777" w:rsidR="00D3095C" w:rsidRPr="00873245" w:rsidRDefault="003E41BA" w:rsidP="00C315D4">
            <w:pPr>
              <w:spacing w:after="0" w:line="240" w:lineRule="auto"/>
              <w:rPr>
                <w:rFonts w:eastAsia="Times New Roman"/>
                <w:sz w:val="20"/>
                <w:szCs w:val="20"/>
                <w:lang w:val="en-US" w:eastAsia="en-AU"/>
              </w:rPr>
            </w:pPr>
            <w:r>
              <w:rPr>
                <w:rFonts w:eastAsia="Times New Roman"/>
                <w:sz w:val="20"/>
                <w:szCs w:val="20"/>
                <w:lang w:val="en-US"/>
              </w:rPr>
              <w:t> </w:t>
            </w:r>
            <w:r w:rsidR="00D3095C" w:rsidRPr="00873245">
              <w:rPr>
                <w:rFonts w:eastAsia="Times New Roman"/>
                <w:sz w:val="20"/>
                <w:szCs w:val="20"/>
                <w:lang w:val="en-US" w:eastAsia="en-AU"/>
              </w:rPr>
              <w:t>4 to 5</w:t>
            </w:r>
          </w:p>
        </w:tc>
        <w:tc>
          <w:tcPr>
            <w:tcW w:w="1360" w:type="dxa"/>
            <w:tcBorders>
              <w:top w:val="nil"/>
              <w:left w:val="nil"/>
              <w:bottom w:val="nil"/>
              <w:right w:val="nil"/>
            </w:tcBorders>
            <w:shd w:val="clear" w:color="auto" w:fill="auto"/>
            <w:noWrap/>
            <w:vAlign w:val="bottom"/>
            <w:hideMark/>
          </w:tcPr>
          <w:p w14:paraId="5A7CF2B3"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0.0421</w:t>
            </w:r>
          </w:p>
        </w:tc>
        <w:tc>
          <w:tcPr>
            <w:tcW w:w="1360" w:type="dxa"/>
            <w:tcBorders>
              <w:top w:val="nil"/>
              <w:left w:val="nil"/>
              <w:bottom w:val="nil"/>
              <w:right w:val="nil"/>
            </w:tcBorders>
            <w:shd w:val="clear" w:color="auto" w:fill="auto"/>
            <w:noWrap/>
            <w:vAlign w:val="bottom"/>
            <w:hideMark/>
          </w:tcPr>
          <w:p w14:paraId="0677B30B"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0.0419</w:t>
            </w:r>
          </w:p>
        </w:tc>
        <w:tc>
          <w:tcPr>
            <w:tcW w:w="1360" w:type="dxa"/>
            <w:tcBorders>
              <w:top w:val="nil"/>
              <w:left w:val="nil"/>
              <w:bottom w:val="nil"/>
              <w:right w:val="nil"/>
            </w:tcBorders>
            <w:shd w:val="clear" w:color="auto" w:fill="auto"/>
            <w:noWrap/>
            <w:vAlign w:val="bottom"/>
            <w:hideMark/>
          </w:tcPr>
          <w:p w14:paraId="391C63B2" w14:textId="77777777" w:rsidR="00D3095C" w:rsidRPr="00873245" w:rsidRDefault="007C70B0"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0.158</w:t>
            </w:r>
          </w:p>
        </w:tc>
        <w:tc>
          <w:tcPr>
            <w:tcW w:w="1360" w:type="dxa"/>
            <w:tcBorders>
              <w:top w:val="nil"/>
              <w:left w:val="nil"/>
              <w:bottom w:val="nil"/>
              <w:right w:val="nil"/>
            </w:tcBorders>
            <w:shd w:val="clear" w:color="auto" w:fill="auto"/>
            <w:noWrap/>
            <w:vAlign w:val="bottom"/>
            <w:hideMark/>
          </w:tcPr>
          <w:p w14:paraId="11296E12" w14:textId="77777777" w:rsidR="00D3095C" w:rsidRPr="00873245" w:rsidRDefault="007C70B0"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0.159</w:t>
            </w:r>
          </w:p>
        </w:tc>
      </w:tr>
      <w:tr w:rsidR="00D3095C" w:rsidRPr="00873245" w14:paraId="7622CD20" w14:textId="77777777" w:rsidTr="00C315D4">
        <w:trPr>
          <w:trHeight w:val="260"/>
        </w:trPr>
        <w:tc>
          <w:tcPr>
            <w:tcW w:w="1738" w:type="dxa"/>
            <w:tcBorders>
              <w:top w:val="nil"/>
              <w:left w:val="nil"/>
              <w:bottom w:val="nil"/>
              <w:right w:val="nil"/>
            </w:tcBorders>
            <w:shd w:val="clear" w:color="auto" w:fill="auto"/>
            <w:noWrap/>
            <w:vAlign w:val="bottom"/>
            <w:hideMark/>
          </w:tcPr>
          <w:p w14:paraId="5CA61EAE" w14:textId="77777777" w:rsidR="00D3095C" w:rsidRPr="00873245" w:rsidRDefault="00D3095C" w:rsidP="00C315D4">
            <w:pPr>
              <w:spacing w:after="0" w:line="240" w:lineRule="auto"/>
              <w:jc w:val="center"/>
              <w:rPr>
                <w:rFonts w:eastAsia="Times New Roman"/>
                <w:sz w:val="20"/>
                <w:szCs w:val="20"/>
                <w:lang w:val="en-US" w:eastAsia="en-AU"/>
              </w:rPr>
            </w:pPr>
          </w:p>
        </w:tc>
        <w:tc>
          <w:tcPr>
            <w:tcW w:w="1360" w:type="dxa"/>
            <w:tcBorders>
              <w:top w:val="nil"/>
              <w:left w:val="nil"/>
              <w:bottom w:val="nil"/>
              <w:right w:val="nil"/>
            </w:tcBorders>
            <w:shd w:val="clear" w:color="auto" w:fill="auto"/>
            <w:noWrap/>
            <w:vAlign w:val="bottom"/>
            <w:hideMark/>
          </w:tcPr>
          <w:p w14:paraId="6BF3ED6C"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(0.0391)</w:t>
            </w:r>
          </w:p>
        </w:tc>
        <w:tc>
          <w:tcPr>
            <w:tcW w:w="1360" w:type="dxa"/>
            <w:tcBorders>
              <w:top w:val="nil"/>
              <w:left w:val="nil"/>
              <w:bottom w:val="nil"/>
              <w:right w:val="nil"/>
            </w:tcBorders>
            <w:shd w:val="clear" w:color="auto" w:fill="auto"/>
            <w:noWrap/>
            <w:vAlign w:val="bottom"/>
            <w:hideMark/>
          </w:tcPr>
          <w:p w14:paraId="07E83DE0"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(0.0401)</w:t>
            </w:r>
          </w:p>
        </w:tc>
        <w:tc>
          <w:tcPr>
            <w:tcW w:w="1360" w:type="dxa"/>
            <w:tcBorders>
              <w:top w:val="nil"/>
              <w:left w:val="nil"/>
              <w:bottom w:val="nil"/>
              <w:right w:val="nil"/>
            </w:tcBorders>
            <w:shd w:val="clear" w:color="auto" w:fill="auto"/>
            <w:noWrap/>
            <w:vAlign w:val="bottom"/>
            <w:hideMark/>
          </w:tcPr>
          <w:p w14:paraId="739A74BE"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(0.110)</w:t>
            </w:r>
          </w:p>
        </w:tc>
        <w:tc>
          <w:tcPr>
            <w:tcW w:w="1360" w:type="dxa"/>
            <w:tcBorders>
              <w:top w:val="nil"/>
              <w:left w:val="nil"/>
              <w:bottom w:val="nil"/>
              <w:right w:val="nil"/>
            </w:tcBorders>
            <w:shd w:val="clear" w:color="auto" w:fill="auto"/>
            <w:noWrap/>
            <w:vAlign w:val="bottom"/>
            <w:hideMark/>
          </w:tcPr>
          <w:p w14:paraId="077D89F9"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(0.115)</w:t>
            </w:r>
          </w:p>
        </w:tc>
      </w:tr>
      <w:tr w:rsidR="00D3095C" w:rsidRPr="00873245" w14:paraId="26FE62C2" w14:textId="77777777" w:rsidTr="00C315D4">
        <w:trPr>
          <w:trHeight w:val="260"/>
        </w:trPr>
        <w:tc>
          <w:tcPr>
            <w:tcW w:w="1738" w:type="dxa"/>
            <w:tcBorders>
              <w:top w:val="nil"/>
              <w:left w:val="nil"/>
              <w:bottom w:val="nil"/>
              <w:right w:val="nil"/>
            </w:tcBorders>
            <w:shd w:val="clear" w:color="auto" w:fill="auto"/>
            <w:noWrap/>
            <w:vAlign w:val="bottom"/>
            <w:hideMark/>
          </w:tcPr>
          <w:p w14:paraId="30244341" w14:textId="77777777" w:rsidR="00D3095C" w:rsidRPr="00873245" w:rsidRDefault="003E41BA" w:rsidP="00C315D4">
            <w:pPr>
              <w:spacing w:after="0" w:line="240" w:lineRule="auto"/>
              <w:rPr>
                <w:rFonts w:eastAsia="Times New Roman"/>
                <w:sz w:val="20"/>
                <w:szCs w:val="20"/>
                <w:lang w:val="en-US" w:eastAsia="en-AU"/>
              </w:rPr>
            </w:pPr>
            <w:r>
              <w:rPr>
                <w:rFonts w:eastAsia="Times New Roman"/>
                <w:sz w:val="20"/>
                <w:szCs w:val="20"/>
                <w:lang w:val="en-US"/>
              </w:rPr>
              <w:t> </w:t>
            </w:r>
            <w:r w:rsidR="00D3095C" w:rsidRPr="00873245">
              <w:rPr>
                <w:rFonts w:eastAsia="Times New Roman"/>
                <w:sz w:val="20"/>
                <w:szCs w:val="20"/>
                <w:lang w:val="en-US" w:eastAsia="en-AU"/>
              </w:rPr>
              <w:t>6 to 7</w:t>
            </w:r>
          </w:p>
        </w:tc>
        <w:tc>
          <w:tcPr>
            <w:tcW w:w="1360" w:type="dxa"/>
            <w:tcBorders>
              <w:top w:val="nil"/>
              <w:left w:val="nil"/>
              <w:bottom w:val="nil"/>
              <w:right w:val="nil"/>
            </w:tcBorders>
            <w:shd w:val="clear" w:color="auto" w:fill="auto"/>
            <w:noWrap/>
            <w:vAlign w:val="bottom"/>
            <w:hideMark/>
          </w:tcPr>
          <w:p w14:paraId="7A34ED8D"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0.0680*</w:t>
            </w:r>
          </w:p>
        </w:tc>
        <w:tc>
          <w:tcPr>
            <w:tcW w:w="1360" w:type="dxa"/>
            <w:tcBorders>
              <w:top w:val="nil"/>
              <w:left w:val="nil"/>
              <w:bottom w:val="nil"/>
              <w:right w:val="nil"/>
            </w:tcBorders>
            <w:shd w:val="clear" w:color="auto" w:fill="auto"/>
            <w:noWrap/>
            <w:vAlign w:val="bottom"/>
            <w:hideMark/>
          </w:tcPr>
          <w:p w14:paraId="5B8A2B5D"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0.0667</w:t>
            </w:r>
          </w:p>
        </w:tc>
        <w:tc>
          <w:tcPr>
            <w:tcW w:w="1360" w:type="dxa"/>
            <w:tcBorders>
              <w:top w:val="nil"/>
              <w:left w:val="nil"/>
              <w:bottom w:val="nil"/>
              <w:right w:val="nil"/>
            </w:tcBorders>
            <w:shd w:val="clear" w:color="auto" w:fill="auto"/>
            <w:noWrap/>
            <w:vAlign w:val="bottom"/>
            <w:hideMark/>
          </w:tcPr>
          <w:p w14:paraId="5EAE736A" w14:textId="77777777" w:rsidR="00D3095C" w:rsidRPr="00873245" w:rsidRDefault="007C70B0"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0.285**</w:t>
            </w:r>
          </w:p>
        </w:tc>
        <w:tc>
          <w:tcPr>
            <w:tcW w:w="1360" w:type="dxa"/>
            <w:tcBorders>
              <w:top w:val="nil"/>
              <w:left w:val="nil"/>
              <w:bottom w:val="nil"/>
              <w:right w:val="nil"/>
            </w:tcBorders>
            <w:shd w:val="clear" w:color="auto" w:fill="auto"/>
            <w:noWrap/>
            <w:vAlign w:val="bottom"/>
            <w:hideMark/>
          </w:tcPr>
          <w:p w14:paraId="658E812C" w14:textId="77777777" w:rsidR="00D3095C" w:rsidRPr="00873245" w:rsidRDefault="007C70B0"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0.297**</w:t>
            </w:r>
          </w:p>
        </w:tc>
      </w:tr>
      <w:tr w:rsidR="00D3095C" w:rsidRPr="00873245" w14:paraId="15E2D3F1" w14:textId="77777777" w:rsidTr="00C315D4">
        <w:trPr>
          <w:trHeight w:val="260"/>
        </w:trPr>
        <w:tc>
          <w:tcPr>
            <w:tcW w:w="1738" w:type="dxa"/>
            <w:tcBorders>
              <w:top w:val="nil"/>
              <w:left w:val="nil"/>
              <w:bottom w:val="nil"/>
              <w:right w:val="nil"/>
            </w:tcBorders>
            <w:shd w:val="clear" w:color="auto" w:fill="auto"/>
            <w:noWrap/>
            <w:vAlign w:val="bottom"/>
            <w:hideMark/>
          </w:tcPr>
          <w:p w14:paraId="081F63ED" w14:textId="77777777" w:rsidR="00D3095C" w:rsidRPr="00873245" w:rsidRDefault="00D3095C" w:rsidP="00C315D4">
            <w:pPr>
              <w:spacing w:after="0" w:line="240" w:lineRule="auto"/>
              <w:jc w:val="center"/>
              <w:rPr>
                <w:rFonts w:eastAsia="Times New Roman"/>
                <w:sz w:val="20"/>
                <w:szCs w:val="20"/>
                <w:lang w:val="en-US" w:eastAsia="en-AU"/>
              </w:rPr>
            </w:pPr>
          </w:p>
        </w:tc>
        <w:tc>
          <w:tcPr>
            <w:tcW w:w="1360" w:type="dxa"/>
            <w:tcBorders>
              <w:top w:val="nil"/>
              <w:left w:val="nil"/>
              <w:bottom w:val="nil"/>
              <w:right w:val="nil"/>
            </w:tcBorders>
            <w:shd w:val="clear" w:color="auto" w:fill="auto"/>
            <w:noWrap/>
            <w:vAlign w:val="bottom"/>
            <w:hideMark/>
          </w:tcPr>
          <w:p w14:paraId="37493E76"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(0.0407)</w:t>
            </w:r>
          </w:p>
        </w:tc>
        <w:tc>
          <w:tcPr>
            <w:tcW w:w="1360" w:type="dxa"/>
            <w:tcBorders>
              <w:top w:val="nil"/>
              <w:left w:val="nil"/>
              <w:bottom w:val="nil"/>
              <w:right w:val="nil"/>
            </w:tcBorders>
            <w:shd w:val="clear" w:color="auto" w:fill="auto"/>
            <w:noWrap/>
            <w:vAlign w:val="bottom"/>
            <w:hideMark/>
          </w:tcPr>
          <w:p w14:paraId="0FEDF3A9"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(0.0419)</w:t>
            </w:r>
          </w:p>
        </w:tc>
        <w:tc>
          <w:tcPr>
            <w:tcW w:w="1360" w:type="dxa"/>
            <w:tcBorders>
              <w:top w:val="nil"/>
              <w:left w:val="nil"/>
              <w:bottom w:val="nil"/>
              <w:right w:val="nil"/>
            </w:tcBorders>
            <w:shd w:val="clear" w:color="auto" w:fill="auto"/>
            <w:noWrap/>
            <w:vAlign w:val="bottom"/>
            <w:hideMark/>
          </w:tcPr>
          <w:p w14:paraId="36A9561D"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(0.115)</w:t>
            </w:r>
          </w:p>
        </w:tc>
        <w:tc>
          <w:tcPr>
            <w:tcW w:w="1360" w:type="dxa"/>
            <w:tcBorders>
              <w:top w:val="nil"/>
              <w:left w:val="nil"/>
              <w:bottom w:val="nil"/>
              <w:right w:val="nil"/>
            </w:tcBorders>
            <w:shd w:val="clear" w:color="auto" w:fill="auto"/>
            <w:noWrap/>
            <w:vAlign w:val="bottom"/>
            <w:hideMark/>
          </w:tcPr>
          <w:p w14:paraId="19596776"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(0.120)</w:t>
            </w:r>
          </w:p>
        </w:tc>
      </w:tr>
      <w:tr w:rsidR="00D3095C" w:rsidRPr="00873245" w14:paraId="33AD834E" w14:textId="77777777" w:rsidTr="00C315D4">
        <w:trPr>
          <w:trHeight w:val="260"/>
        </w:trPr>
        <w:tc>
          <w:tcPr>
            <w:tcW w:w="1738" w:type="dxa"/>
            <w:tcBorders>
              <w:top w:val="nil"/>
              <w:left w:val="nil"/>
              <w:bottom w:val="nil"/>
              <w:right w:val="nil"/>
            </w:tcBorders>
            <w:shd w:val="clear" w:color="auto" w:fill="auto"/>
            <w:noWrap/>
            <w:vAlign w:val="bottom"/>
            <w:hideMark/>
          </w:tcPr>
          <w:p w14:paraId="39E96F43" w14:textId="77777777" w:rsidR="00D3095C" w:rsidRPr="00873245" w:rsidRDefault="003E41BA" w:rsidP="00C315D4">
            <w:pPr>
              <w:spacing w:after="0" w:line="240" w:lineRule="auto"/>
              <w:rPr>
                <w:rFonts w:eastAsia="Times New Roman"/>
                <w:sz w:val="20"/>
                <w:szCs w:val="20"/>
                <w:lang w:val="en-US" w:eastAsia="en-AU"/>
              </w:rPr>
            </w:pPr>
            <w:r>
              <w:rPr>
                <w:rFonts w:eastAsia="Times New Roman"/>
                <w:sz w:val="20"/>
                <w:szCs w:val="20"/>
                <w:lang w:val="en-US"/>
              </w:rPr>
              <w:t> </w:t>
            </w:r>
            <w:r w:rsidR="00D3095C" w:rsidRPr="00873245">
              <w:rPr>
                <w:rFonts w:eastAsia="Times New Roman"/>
                <w:sz w:val="20"/>
                <w:szCs w:val="20"/>
                <w:lang w:val="en-US" w:eastAsia="en-AU"/>
              </w:rPr>
              <w:t>8 to 9</w:t>
            </w:r>
          </w:p>
        </w:tc>
        <w:tc>
          <w:tcPr>
            <w:tcW w:w="1360" w:type="dxa"/>
            <w:tcBorders>
              <w:top w:val="nil"/>
              <w:left w:val="nil"/>
              <w:bottom w:val="nil"/>
              <w:right w:val="nil"/>
            </w:tcBorders>
            <w:shd w:val="clear" w:color="auto" w:fill="auto"/>
            <w:noWrap/>
            <w:vAlign w:val="bottom"/>
            <w:hideMark/>
          </w:tcPr>
          <w:p w14:paraId="4B5E2558"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0.0976**</w:t>
            </w:r>
          </w:p>
        </w:tc>
        <w:tc>
          <w:tcPr>
            <w:tcW w:w="1360" w:type="dxa"/>
            <w:tcBorders>
              <w:top w:val="nil"/>
              <w:left w:val="nil"/>
              <w:bottom w:val="nil"/>
              <w:right w:val="nil"/>
            </w:tcBorders>
            <w:shd w:val="clear" w:color="auto" w:fill="auto"/>
            <w:noWrap/>
            <w:vAlign w:val="bottom"/>
            <w:hideMark/>
          </w:tcPr>
          <w:p w14:paraId="75CB9029"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0.0992**</w:t>
            </w:r>
          </w:p>
        </w:tc>
        <w:tc>
          <w:tcPr>
            <w:tcW w:w="1360" w:type="dxa"/>
            <w:tcBorders>
              <w:top w:val="nil"/>
              <w:left w:val="nil"/>
              <w:bottom w:val="nil"/>
              <w:right w:val="nil"/>
            </w:tcBorders>
            <w:shd w:val="clear" w:color="auto" w:fill="auto"/>
            <w:noWrap/>
            <w:vAlign w:val="bottom"/>
            <w:hideMark/>
          </w:tcPr>
          <w:p w14:paraId="1D666404" w14:textId="77777777" w:rsidR="00D3095C" w:rsidRPr="00873245" w:rsidRDefault="007C70B0"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0.413***</w:t>
            </w:r>
          </w:p>
        </w:tc>
        <w:tc>
          <w:tcPr>
            <w:tcW w:w="1360" w:type="dxa"/>
            <w:tcBorders>
              <w:top w:val="nil"/>
              <w:left w:val="nil"/>
              <w:bottom w:val="nil"/>
              <w:right w:val="nil"/>
            </w:tcBorders>
            <w:shd w:val="clear" w:color="auto" w:fill="auto"/>
            <w:noWrap/>
            <w:vAlign w:val="bottom"/>
            <w:hideMark/>
          </w:tcPr>
          <w:p w14:paraId="7C17AF50" w14:textId="77777777" w:rsidR="00D3095C" w:rsidRPr="00873245" w:rsidRDefault="007C70B0"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0.415***</w:t>
            </w:r>
          </w:p>
        </w:tc>
      </w:tr>
      <w:tr w:rsidR="00D3095C" w:rsidRPr="00873245" w14:paraId="325E73DF" w14:textId="77777777" w:rsidTr="00C315D4">
        <w:trPr>
          <w:trHeight w:val="260"/>
        </w:trPr>
        <w:tc>
          <w:tcPr>
            <w:tcW w:w="1738" w:type="dxa"/>
            <w:tcBorders>
              <w:top w:val="nil"/>
              <w:left w:val="nil"/>
              <w:bottom w:val="nil"/>
              <w:right w:val="nil"/>
            </w:tcBorders>
            <w:shd w:val="clear" w:color="auto" w:fill="auto"/>
            <w:noWrap/>
            <w:vAlign w:val="bottom"/>
            <w:hideMark/>
          </w:tcPr>
          <w:p w14:paraId="229308E6" w14:textId="77777777" w:rsidR="00D3095C" w:rsidRPr="00873245" w:rsidRDefault="00D3095C" w:rsidP="00C315D4">
            <w:pPr>
              <w:spacing w:after="0" w:line="240" w:lineRule="auto"/>
              <w:jc w:val="center"/>
              <w:rPr>
                <w:rFonts w:eastAsia="Times New Roman"/>
                <w:sz w:val="20"/>
                <w:szCs w:val="20"/>
                <w:lang w:val="en-US" w:eastAsia="en-AU"/>
              </w:rPr>
            </w:pPr>
          </w:p>
        </w:tc>
        <w:tc>
          <w:tcPr>
            <w:tcW w:w="1360" w:type="dxa"/>
            <w:tcBorders>
              <w:top w:val="nil"/>
              <w:left w:val="nil"/>
              <w:bottom w:val="nil"/>
              <w:right w:val="nil"/>
            </w:tcBorders>
            <w:shd w:val="clear" w:color="auto" w:fill="auto"/>
            <w:noWrap/>
            <w:vAlign w:val="bottom"/>
            <w:hideMark/>
          </w:tcPr>
          <w:p w14:paraId="7DC936EB"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(0.0406)</w:t>
            </w:r>
          </w:p>
        </w:tc>
        <w:tc>
          <w:tcPr>
            <w:tcW w:w="1360" w:type="dxa"/>
            <w:tcBorders>
              <w:top w:val="nil"/>
              <w:left w:val="nil"/>
              <w:bottom w:val="nil"/>
              <w:right w:val="nil"/>
            </w:tcBorders>
            <w:shd w:val="clear" w:color="auto" w:fill="auto"/>
            <w:noWrap/>
            <w:vAlign w:val="bottom"/>
            <w:hideMark/>
          </w:tcPr>
          <w:p w14:paraId="2B4CCDA2"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(0.0419)</w:t>
            </w:r>
          </w:p>
        </w:tc>
        <w:tc>
          <w:tcPr>
            <w:tcW w:w="1360" w:type="dxa"/>
            <w:tcBorders>
              <w:top w:val="nil"/>
              <w:left w:val="nil"/>
              <w:bottom w:val="nil"/>
              <w:right w:val="nil"/>
            </w:tcBorders>
            <w:shd w:val="clear" w:color="auto" w:fill="auto"/>
            <w:noWrap/>
            <w:vAlign w:val="bottom"/>
            <w:hideMark/>
          </w:tcPr>
          <w:p w14:paraId="3C7987DC"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(0.116)</w:t>
            </w:r>
          </w:p>
        </w:tc>
        <w:tc>
          <w:tcPr>
            <w:tcW w:w="1360" w:type="dxa"/>
            <w:tcBorders>
              <w:top w:val="nil"/>
              <w:left w:val="nil"/>
              <w:bottom w:val="nil"/>
              <w:right w:val="nil"/>
            </w:tcBorders>
            <w:shd w:val="clear" w:color="auto" w:fill="auto"/>
            <w:noWrap/>
            <w:vAlign w:val="bottom"/>
            <w:hideMark/>
          </w:tcPr>
          <w:p w14:paraId="1D5DCBC1"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(0.122)</w:t>
            </w:r>
          </w:p>
        </w:tc>
      </w:tr>
      <w:tr w:rsidR="00D3095C" w:rsidRPr="00873245" w14:paraId="4AA9710F" w14:textId="77777777" w:rsidTr="00C315D4">
        <w:trPr>
          <w:trHeight w:val="260"/>
        </w:trPr>
        <w:tc>
          <w:tcPr>
            <w:tcW w:w="1738" w:type="dxa"/>
            <w:tcBorders>
              <w:top w:val="nil"/>
              <w:left w:val="nil"/>
              <w:bottom w:val="nil"/>
              <w:right w:val="nil"/>
            </w:tcBorders>
            <w:shd w:val="clear" w:color="auto" w:fill="auto"/>
            <w:noWrap/>
            <w:vAlign w:val="bottom"/>
            <w:hideMark/>
          </w:tcPr>
          <w:p w14:paraId="6C8FF3CC" w14:textId="77777777" w:rsidR="00D3095C" w:rsidRPr="00873245" w:rsidRDefault="003E41BA" w:rsidP="00C315D4">
            <w:pPr>
              <w:spacing w:after="0" w:line="240" w:lineRule="auto"/>
              <w:rPr>
                <w:rFonts w:eastAsia="Times New Roman"/>
                <w:sz w:val="20"/>
                <w:szCs w:val="20"/>
                <w:lang w:val="en-US" w:eastAsia="en-AU"/>
              </w:rPr>
            </w:pPr>
            <w:r>
              <w:rPr>
                <w:rFonts w:eastAsia="Times New Roman"/>
                <w:sz w:val="20"/>
                <w:szCs w:val="20"/>
                <w:lang w:val="en-US"/>
              </w:rPr>
              <w:t> </w:t>
            </w:r>
            <w:r w:rsidR="00D3095C" w:rsidRPr="00873245">
              <w:rPr>
                <w:rFonts w:eastAsia="Times New Roman"/>
                <w:sz w:val="20"/>
                <w:szCs w:val="20"/>
                <w:lang w:val="en-US" w:eastAsia="en-AU"/>
              </w:rPr>
              <w:t>10 to 11</w:t>
            </w:r>
          </w:p>
        </w:tc>
        <w:tc>
          <w:tcPr>
            <w:tcW w:w="1360" w:type="dxa"/>
            <w:tcBorders>
              <w:top w:val="nil"/>
              <w:left w:val="nil"/>
              <w:bottom w:val="nil"/>
              <w:right w:val="nil"/>
            </w:tcBorders>
            <w:shd w:val="clear" w:color="auto" w:fill="auto"/>
            <w:noWrap/>
            <w:vAlign w:val="bottom"/>
            <w:hideMark/>
          </w:tcPr>
          <w:p w14:paraId="6988C561"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0.0924**</w:t>
            </w:r>
          </w:p>
        </w:tc>
        <w:tc>
          <w:tcPr>
            <w:tcW w:w="1360" w:type="dxa"/>
            <w:tcBorders>
              <w:top w:val="nil"/>
              <w:left w:val="nil"/>
              <w:bottom w:val="nil"/>
              <w:right w:val="nil"/>
            </w:tcBorders>
            <w:shd w:val="clear" w:color="auto" w:fill="auto"/>
            <w:noWrap/>
            <w:vAlign w:val="bottom"/>
            <w:hideMark/>
          </w:tcPr>
          <w:p w14:paraId="3F090636"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0.0968**</w:t>
            </w:r>
          </w:p>
        </w:tc>
        <w:tc>
          <w:tcPr>
            <w:tcW w:w="1360" w:type="dxa"/>
            <w:tcBorders>
              <w:top w:val="nil"/>
              <w:left w:val="nil"/>
              <w:bottom w:val="nil"/>
              <w:right w:val="nil"/>
            </w:tcBorders>
            <w:shd w:val="clear" w:color="auto" w:fill="auto"/>
            <w:noWrap/>
            <w:vAlign w:val="bottom"/>
            <w:hideMark/>
          </w:tcPr>
          <w:p w14:paraId="584015A4" w14:textId="77777777" w:rsidR="00D3095C" w:rsidRPr="00873245" w:rsidRDefault="007C70B0"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0.663***</w:t>
            </w:r>
          </w:p>
        </w:tc>
        <w:tc>
          <w:tcPr>
            <w:tcW w:w="1360" w:type="dxa"/>
            <w:tcBorders>
              <w:top w:val="nil"/>
              <w:left w:val="nil"/>
              <w:bottom w:val="nil"/>
              <w:right w:val="nil"/>
            </w:tcBorders>
            <w:shd w:val="clear" w:color="auto" w:fill="auto"/>
            <w:noWrap/>
            <w:vAlign w:val="bottom"/>
            <w:hideMark/>
          </w:tcPr>
          <w:p w14:paraId="2D8B0E1E" w14:textId="77777777" w:rsidR="00D3095C" w:rsidRPr="00873245" w:rsidRDefault="007C70B0"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0.667***</w:t>
            </w:r>
          </w:p>
        </w:tc>
      </w:tr>
      <w:tr w:rsidR="00D3095C" w:rsidRPr="00873245" w14:paraId="2C0CAD91" w14:textId="77777777" w:rsidTr="00C315D4">
        <w:trPr>
          <w:trHeight w:val="260"/>
        </w:trPr>
        <w:tc>
          <w:tcPr>
            <w:tcW w:w="1738" w:type="dxa"/>
            <w:tcBorders>
              <w:top w:val="nil"/>
              <w:left w:val="nil"/>
              <w:bottom w:val="nil"/>
              <w:right w:val="nil"/>
            </w:tcBorders>
            <w:shd w:val="clear" w:color="auto" w:fill="auto"/>
            <w:noWrap/>
            <w:vAlign w:val="bottom"/>
            <w:hideMark/>
          </w:tcPr>
          <w:p w14:paraId="61633652" w14:textId="77777777" w:rsidR="00D3095C" w:rsidRPr="00873245" w:rsidRDefault="00D3095C" w:rsidP="00C315D4">
            <w:pPr>
              <w:spacing w:after="0" w:line="240" w:lineRule="auto"/>
              <w:jc w:val="center"/>
              <w:rPr>
                <w:rFonts w:eastAsia="Times New Roman"/>
                <w:sz w:val="20"/>
                <w:szCs w:val="20"/>
                <w:lang w:val="en-US" w:eastAsia="en-AU"/>
              </w:rPr>
            </w:pPr>
          </w:p>
        </w:tc>
        <w:tc>
          <w:tcPr>
            <w:tcW w:w="1360" w:type="dxa"/>
            <w:tcBorders>
              <w:top w:val="nil"/>
              <w:left w:val="nil"/>
              <w:bottom w:val="nil"/>
              <w:right w:val="nil"/>
            </w:tcBorders>
            <w:shd w:val="clear" w:color="auto" w:fill="auto"/>
            <w:noWrap/>
            <w:vAlign w:val="bottom"/>
            <w:hideMark/>
          </w:tcPr>
          <w:p w14:paraId="3627DAE1"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(0.0429)</w:t>
            </w:r>
          </w:p>
        </w:tc>
        <w:tc>
          <w:tcPr>
            <w:tcW w:w="1360" w:type="dxa"/>
            <w:tcBorders>
              <w:top w:val="nil"/>
              <w:left w:val="nil"/>
              <w:bottom w:val="nil"/>
              <w:right w:val="nil"/>
            </w:tcBorders>
            <w:shd w:val="clear" w:color="auto" w:fill="auto"/>
            <w:noWrap/>
            <w:vAlign w:val="bottom"/>
            <w:hideMark/>
          </w:tcPr>
          <w:p w14:paraId="3204C394"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(0.0446)</w:t>
            </w:r>
          </w:p>
        </w:tc>
        <w:tc>
          <w:tcPr>
            <w:tcW w:w="1360" w:type="dxa"/>
            <w:tcBorders>
              <w:top w:val="nil"/>
              <w:left w:val="nil"/>
              <w:bottom w:val="nil"/>
              <w:right w:val="nil"/>
            </w:tcBorders>
            <w:shd w:val="clear" w:color="auto" w:fill="auto"/>
            <w:noWrap/>
            <w:vAlign w:val="bottom"/>
            <w:hideMark/>
          </w:tcPr>
          <w:p w14:paraId="7BCFD66F"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(0.123)</w:t>
            </w:r>
          </w:p>
        </w:tc>
        <w:tc>
          <w:tcPr>
            <w:tcW w:w="1360" w:type="dxa"/>
            <w:tcBorders>
              <w:top w:val="nil"/>
              <w:left w:val="nil"/>
              <w:bottom w:val="nil"/>
              <w:right w:val="nil"/>
            </w:tcBorders>
            <w:shd w:val="clear" w:color="auto" w:fill="auto"/>
            <w:noWrap/>
            <w:vAlign w:val="bottom"/>
            <w:hideMark/>
          </w:tcPr>
          <w:p w14:paraId="6F626013"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(0.129)</w:t>
            </w:r>
          </w:p>
        </w:tc>
      </w:tr>
      <w:tr w:rsidR="00D3095C" w:rsidRPr="00873245" w14:paraId="3C68B714" w14:textId="77777777" w:rsidTr="00C315D4">
        <w:trPr>
          <w:trHeight w:val="260"/>
        </w:trPr>
        <w:tc>
          <w:tcPr>
            <w:tcW w:w="1738" w:type="dxa"/>
            <w:tcBorders>
              <w:top w:val="nil"/>
              <w:left w:val="nil"/>
              <w:bottom w:val="nil"/>
              <w:right w:val="nil"/>
            </w:tcBorders>
            <w:shd w:val="clear" w:color="auto" w:fill="auto"/>
            <w:noWrap/>
            <w:vAlign w:val="bottom"/>
            <w:hideMark/>
          </w:tcPr>
          <w:p w14:paraId="7D6B6678" w14:textId="77777777" w:rsidR="00D3095C" w:rsidRPr="00873245" w:rsidRDefault="003E41BA" w:rsidP="00C315D4">
            <w:pPr>
              <w:spacing w:after="0" w:line="240" w:lineRule="auto"/>
              <w:rPr>
                <w:rFonts w:eastAsia="Times New Roman"/>
                <w:sz w:val="20"/>
                <w:szCs w:val="20"/>
                <w:lang w:val="en-US" w:eastAsia="en-AU"/>
              </w:rPr>
            </w:pPr>
            <w:r>
              <w:rPr>
                <w:rFonts w:eastAsia="Times New Roman"/>
                <w:sz w:val="20"/>
                <w:szCs w:val="20"/>
                <w:lang w:val="en-US"/>
              </w:rPr>
              <w:t> </w:t>
            </w:r>
            <w:r w:rsidR="00D3095C" w:rsidRPr="00873245">
              <w:rPr>
                <w:rFonts w:eastAsia="Times New Roman"/>
                <w:sz w:val="20"/>
                <w:szCs w:val="20"/>
                <w:lang w:val="en-US" w:eastAsia="en-AU"/>
              </w:rPr>
              <w:t>12 to 13</w:t>
            </w:r>
          </w:p>
        </w:tc>
        <w:tc>
          <w:tcPr>
            <w:tcW w:w="1360" w:type="dxa"/>
            <w:tcBorders>
              <w:top w:val="nil"/>
              <w:left w:val="nil"/>
              <w:bottom w:val="nil"/>
              <w:right w:val="nil"/>
            </w:tcBorders>
            <w:shd w:val="clear" w:color="auto" w:fill="auto"/>
            <w:noWrap/>
            <w:vAlign w:val="bottom"/>
            <w:hideMark/>
          </w:tcPr>
          <w:p w14:paraId="1C46FEC9"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0.159***</w:t>
            </w:r>
          </w:p>
        </w:tc>
        <w:tc>
          <w:tcPr>
            <w:tcW w:w="1360" w:type="dxa"/>
            <w:tcBorders>
              <w:top w:val="nil"/>
              <w:left w:val="nil"/>
              <w:bottom w:val="nil"/>
              <w:right w:val="nil"/>
            </w:tcBorders>
            <w:shd w:val="clear" w:color="auto" w:fill="auto"/>
            <w:noWrap/>
            <w:vAlign w:val="bottom"/>
            <w:hideMark/>
          </w:tcPr>
          <w:p w14:paraId="6AA91BCA"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0.164***</w:t>
            </w:r>
          </w:p>
        </w:tc>
        <w:tc>
          <w:tcPr>
            <w:tcW w:w="1360" w:type="dxa"/>
            <w:tcBorders>
              <w:top w:val="nil"/>
              <w:left w:val="nil"/>
              <w:bottom w:val="nil"/>
              <w:right w:val="nil"/>
            </w:tcBorders>
            <w:shd w:val="clear" w:color="auto" w:fill="auto"/>
            <w:noWrap/>
            <w:vAlign w:val="bottom"/>
            <w:hideMark/>
          </w:tcPr>
          <w:p w14:paraId="749C0C1E" w14:textId="77777777" w:rsidR="00D3095C" w:rsidRPr="00873245" w:rsidRDefault="007C70B0"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0.888***</w:t>
            </w:r>
          </w:p>
        </w:tc>
        <w:tc>
          <w:tcPr>
            <w:tcW w:w="1360" w:type="dxa"/>
            <w:tcBorders>
              <w:top w:val="nil"/>
              <w:left w:val="nil"/>
              <w:bottom w:val="nil"/>
              <w:right w:val="nil"/>
            </w:tcBorders>
            <w:shd w:val="clear" w:color="auto" w:fill="auto"/>
            <w:noWrap/>
            <w:vAlign w:val="bottom"/>
            <w:hideMark/>
          </w:tcPr>
          <w:p w14:paraId="2189BEC8" w14:textId="77777777" w:rsidR="00D3095C" w:rsidRPr="00873245" w:rsidRDefault="007C70B0"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0.933***</w:t>
            </w:r>
          </w:p>
        </w:tc>
      </w:tr>
      <w:tr w:rsidR="00D3095C" w:rsidRPr="00873245" w14:paraId="01CB97C4" w14:textId="77777777" w:rsidTr="00C315D4">
        <w:trPr>
          <w:trHeight w:val="260"/>
        </w:trPr>
        <w:tc>
          <w:tcPr>
            <w:tcW w:w="1738" w:type="dxa"/>
            <w:tcBorders>
              <w:top w:val="nil"/>
              <w:left w:val="nil"/>
              <w:bottom w:val="nil"/>
              <w:right w:val="nil"/>
            </w:tcBorders>
            <w:shd w:val="clear" w:color="auto" w:fill="auto"/>
            <w:noWrap/>
            <w:vAlign w:val="bottom"/>
            <w:hideMark/>
          </w:tcPr>
          <w:p w14:paraId="18444B7E" w14:textId="77777777" w:rsidR="00D3095C" w:rsidRPr="00873245" w:rsidRDefault="00D3095C" w:rsidP="00C315D4">
            <w:pPr>
              <w:spacing w:after="0" w:line="240" w:lineRule="auto"/>
              <w:jc w:val="center"/>
              <w:rPr>
                <w:rFonts w:eastAsia="Times New Roman"/>
                <w:sz w:val="20"/>
                <w:szCs w:val="20"/>
                <w:lang w:val="en-US" w:eastAsia="en-AU"/>
              </w:rPr>
            </w:pPr>
          </w:p>
        </w:tc>
        <w:tc>
          <w:tcPr>
            <w:tcW w:w="1360" w:type="dxa"/>
            <w:tcBorders>
              <w:top w:val="nil"/>
              <w:left w:val="nil"/>
              <w:bottom w:val="nil"/>
              <w:right w:val="nil"/>
            </w:tcBorders>
            <w:shd w:val="clear" w:color="auto" w:fill="auto"/>
            <w:noWrap/>
            <w:vAlign w:val="bottom"/>
            <w:hideMark/>
          </w:tcPr>
          <w:p w14:paraId="0F10D05B"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(0.0487)</w:t>
            </w:r>
          </w:p>
        </w:tc>
        <w:tc>
          <w:tcPr>
            <w:tcW w:w="1360" w:type="dxa"/>
            <w:tcBorders>
              <w:top w:val="nil"/>
              <w:left w:val="nil"/>
              <w:bottom w:val="nil"/>
              <w:right w:val="nil"/>
            </w:tcBorders>
            <w:shd w:val="clear" w:color="auto" w:fill="auto"/>
            <w:noWrap/>
            <w:vAlign w:val="bottom"/>
            <w:hideMark/>
          </w:tcPr>
          <w:p w14:paraId="1315F3A6"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(0.0516)</w:t>
            </w:r>
          </w:p>
        </w:tc>
        <w:tc>
          <w:tcPr>
            <w:tcW w:w="1360" w:type="dxa"/>
            <w:tcBorders>
              <w:top w:val="nil"/>
              <w:left w:val="nil"/>
              <w:bottom w:val="nil"/>
              <w:right w:val="nil"/>
            </w:tcBorders>
            <w:shd w:val="clear" w:color="auto" w:fill="auto"/>
            <w:noWrap/>
            <w:vAlign w:val="bottom"/>
            <w:hideMark/>
          </w:tcPr>
          <w:p w14:paraId="4C30F0CF"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(0.143)</w:t>
            </w:r>
          </w:p>
        </w:tc>
        <w:tc>
          <w:tcPr>
            <w:tcW w:w="1360" w:type="dxa"/>
            <w:tcBorders>
              <w:top w:val="nil"/>
              <w:left w:val="nil"/>
              <w:bottom w:val="nil"/>
              <w:right w:val="nil"/>
            </w:tcBorders>
            <w:shd w:val="clear" w:color="auto" w:fill="auto"/>
            <w:noWrap/>
            <w:vAlign w:val="bottom"/>
            <w:hideMark/>
          </w:tcPr>
          <w:p w14:paraId="0C93164F"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(0.154)</w:t>
            </w:r>
          </w:p>
        </w:tc>
      </w:tr>
      <w:tr w:rsidR="00D3095C" w:rsidRPr="00873245" w14:paraId="48193304" w14:textId="77777777" w:rsidTr="00C315D4">
        <w:trPr>
          <w:trHeight w:val="260"/>
        </w:trPr>
        <w:tc>
          <w:tcPr>
            <w:tcW w:w="1738" w:type="dxa"/>
            <w:tcBorders>
              <w:top w:val="nil"/>
              <w:left w:val="nil"/>
              <w:bottom w:val="nil"/>
              <w:right w:val="nil"/>
            </w:tcBorders>
            <w:shd w:val="clear" w:color="auto" w:fill="auto"/>
            <w:noWrap/>
            <w:vAlign w:val="bottom"/>
            <w:hideMark/>
          </w:tcPr>
          <w:p w14:paraId="7A89DD1E" w14:textId="77777777" w:rsidR="00D3095C" w:rsidRPr="00873245" w:rsidRDefault="003E41BA" w:rsidP="00C315D4">
            <w:pPr>
              <w:spacing w:after="0" w:line="240" w:lineRule="auto"/>
              <w:rPr>
                <w:rFonts w:eastAsia="Times New Roman"/>
                <w:sz w:val="20"/>
                <w:szCs w:val="20"/>
                <w:lang w:val="en-US" w:eastAsia="en-AU"/>
              </w:rPr>
            </w:pPr>
            <w:r>
              <w:rPr>
                <w:rFonts w:eastAsia="Times New Roman"/>
                <w:sz w:val="20"/>
                <w:szCs w:val="20"/>
                <w:lang w:val="en-US"/>
              </w:rPr>
              <w:t> </w:t>
            </w:r>
            <w:r w:rsidR="00D3095C" w:rsidRPr="00873245">
              <w:rPr>
                <w:rFonts w:eastAsia="Times New Roman"/>
                <w:sz w:val="20"/>
                <w:szCs w:val="20"/>
                <w:lang w:val="en-US" w:eastAsia="en-AU"/>
              </w:rPr>
              <w:t>14 to 15</w:t>
            </w:r>
          </w:p>
        </w:tc>
        <w:tc>
          <w:tcPr>
            <w:tcW w:w="1360" w:type="dxa"/>
            <w:tcBorders>
              <w:top w:val="nil"/>
              <w:left w:val="nil"/>
              <w:bottom w:val="nil"/>
              <w:right w:val="nil"/>
            </w:tcBorders>
            <w:shd w:val="clear" w:color="auto" w:fill="auto"/>
            <w:noWrap/>
            <w:vAlign w:val="bottom"/>
            <w:hideMark/>
          </w:tcPr>
          <w:p w14:paraId="15F4BA78"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0.150***</w:t>
            </w:r>
          </w:p>
        </w:tc>
        <w:tc>
          <w:tcPr>
            <w:tcW w:w="1360" w:type="dxa"/>
            <w:tcBorders>
              <w:top w:val="nil"/>
              <w:left w:val="nil"/>
              <w:bottom w:val="nil"/>
              <w:right w:val="nil"/>
            </w:tcBorders>
            <w:shd w:val="clear" w:color="auto" w:fill="auto"/>
            <w:noWrap/>
            <w:vAlign w:val="bottom"/>
            <w:hideMark/>
          </w:tcPr>
          <w:p w14:paraId="68A24DA8"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0.157***</w:t>
            </w:r>
          </w:p>
        </w:tc>
        <w:tc>
          <w:tcPr>
            <w:tcW w:w="1360" w:type="dxa"/>
            <w:tcBorders>
              <w:top w:val="nil"/>
              <w:left w:val="nil"/>
              <w:bottom w:val="nil"/>
              <w:right w:val="nil"/>
            </w:tcBorders>
            <w:shd w:val="clear" w:color="auto" w:fill="auto"/>
            <w:noWrap/>
            <w:vAlign w:val="bottom"/>
            <w:hideMark/>
          </w:tcPr>
          <w:p w14:paraId="358A0B7C"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1.003***</w:t>
            </w:r>
          </w:p>
        </w:tc>
        <w:tc>
          <w:tcPr>
            <w:tcW w:w="1360" w:type="dxa"/>
            <w:tcBorders>
              <w:top w:val="nil"/>
              <w:left w:val="nil"/>
              <w:bottom w:val="nil"/>
              <w:right w:val="nil"/>
            </w:tcBorders>
            <w:shd w:val="clear" w:color="auto" w:fill="auto"/>
            <w:noWrap/>
            <w:vAlign w:val="bottom"/>
            <w:hideMark/>
          </w:tcPr>
          <w:p w14:paraId="0BE76BA4" w14:textId="77777777" w:rsidR="00D3095C" w:rsidRPr="00873245" w:rsidRDefault="007C70B0"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1.066***</w:t>
            </w:r>
          </w:p>
        </w:tc>
      </w:tr>
      <w:tr w:rsidR="00D3095C" w:rsidRPr="00873245" w14:paraId="3F7EFA56" w14:textId="77777777" w:rsidTr="00C315D4">
        <w:trPr>
          <w:trHeight w:val="260"/>
        </w:trPr>
        <w:tc>
          <w:tcPr>
            <w:tcW w:w="1738" w:type="dxa"/>
            <w:tcBorders>
              <w:top w:val="nil"/>
              <w:left w:val="nil"/>
              <w:bottom w:val="nil"/>
              <w:right w:val="nil"/>
            </w:tcBorders>
            <w:shd w:val="clear" w:color="auto" w:fill="auto"/>
            <w:noWrap/>
            <w:vAlign w:val="bottom"/>
            <w:hideMark/>
          </w:tcPr>
          <w:p w14:paraId="09C70263" w14:textId="77777777" w:rsidR="00D3095C" w:rsidRPr="00873245" w:rsidRDefault="00D3095C" w:rsidP="00C315D4">
            <w:pPr>
              <w:spacing w:after="0" w:line="240" w:lineRule="auto"/>
              <w:jc w:val="center"/>
              <w:rPr>
                <w:rFonts w:eastAsia="Times New Roman"/>
                <w:sz w:val="20"/>
                <w:szCs w:val="20"/>
                <w:lang w:val="en-US" w:eastAsia="en-AU"/>
              </w:rPr>
            </w:pPr>
          </w:p>
        </w:tc>
        <w:tc>
          <w:tcPr>
            <w:tcW w:w="1360" w:type="dxa"/>
            <w:tcBorders>
              <w:top w:val="nil"/>
              <w:left w:val="nil"/>
              <w:bottom w:val="nil"/>
              <w:right w:val="nil"/>
            </w:tcBorders>
            <w:shd w:val="clear" w:color="auto" w:fill="auto"/>
            <w:noWrap/>
            <w:vAlign w:val="bottom"/>
            <w:hideMark/>
          </w:tcPr>
          <w:p w14:paraId="32B352F4"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(0.0502)</w:t>
            </w:r>
          </w:p>
        </w:tc>
        <w:tc>
          <w:tcPr>
            <w:tcW w:w="1360" w:type="dxa"/>
            <w:tcBorders>
              <w:top w:val="nil"/>
              <w:left w:val="nil"/>
              <w:bottom w:val="nil"/>
              <w:right w:val="nil"/>
            </w:tcBorders>
            <w:shd w:val="clear" w:color="auto" w:fill="auto"/>
            <w:noWrap/>
            <w:vAlign w:val="bottom"/>
            <w:hideMark/>
          </w:tcPr>
          <w:p w14:paraId="24821CF4"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(0.0547)</w:t>
            </w:r>
          </w:p>
        </w:tc>
        <w:tc>
          <w:tcPr>
            <w:tcW w:w="1360" w:type="dxa"/>
            <w:tcBorders>
              <w:top w:val="nil"/>
              <w:left w:val="nil"/>
              <w:bottom w:val="nil"/>
              <w:right w:val="nil"/>
            </w:tcBorders>
            <w:shd w:val="clear" w:color="auto" w:fill="auto"/>
            <w:noWrap/>
            <w:vAlign w:val="bottom"/>
            <w:hideMark/>
          </w:tcPr>
          <w:p w14:paraId="2E9D8CF7"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(0.145)</w:t>
            </w:r>
          </w:p>
        </w:tc>
        <w:tc>
          <w:tcPr>
            <w:tcW w:w="1360" w:type="dxa"/>
            <w:tcBorders>
              <w:top w:val="nil"/>
              <w:left w:val="nil"/>
              <w:bottom w:val="nil"/>
              <w:right w:val="nil"/>
            </w:tcBorders>
            <w:shd w:val="clear" w:color="auto" w:fill="auto"/>
            <w:noWrap/>
            <w:vAlign w:val="bottom"/>
            <w:hideMark/>
          </w:tcPr>
          <w:p w14:paraId="6D35AEC7"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(0.161)</w:t>
            </w:r>
          </w:p>
        </w:tc>
      </w:tr>
      <w:tr w:rsidR="00D3095C" w:rsidRPr="00873245" w14:paraId="6697B557" w14:textId="77777777" w:rsidTr="00C315D4">
        <w:trPr>
          <w:trHeight w:val="260"/>
        </w:trPr>
        <w:tc>
          <w:tcPr>
            <w:tcW w:w="1738" w:type="dxa"/>
            <w:tcBorders>
              <w:top w:val="nil"/>
              <w:left w:val="nil"/>
              <w:bottom w:val="nil"/>
              <w:right w:val="nil"/>
            </w:tcBorders>
            <w:shd w:val="clear" w:color="auto" w:fill="auto"/>
            <w:noWrap/>
            <w:vAlign w:val="bottom"/>
            <w:hideMark/>
          </w:tcPr>
          <w:p w14:paraId="05567A68" w14:textId="77777777" w:rsidR="00D3095C" w:rsidRPr="00873245" w:rsidRDefault="003E41BA" w:rsidP="00C315D4">
            <w:pPr>
              <w:spacing w:after="0" w:line="240" w:lineRule="auto"/>
              <w:rPr>
                <w:rFonts w:eastAsia="Times New Roman"/>
                <w:sz w:val="20"/>
                <w:szCs w:val="20"/>
                <w:lang w:val="en-US" w:eastAsia="en-AU"/>
              </w:rPr>
            </w:pPr>
            <w:r>
              <w:rPr>
                <w:rFonts w:eastAsia="Times New Roman"/>
                <w:sz w:val="20"/>
                <w:szCs w:val="20"/>
                <w:lang w:val="en-US"/>
              </w:rPr>
              <w:t> </w:t>
            </w:r>
            <w:r w:rsidR="00D3095C" w:rsidRPr="00873245">
              <w:rPr>
                <w:rFonts w:eastAsia="Times New Roman"/>
                <w:sz w:val="20"/>
                <w:szCs w:val="20"/>
                <w:lang w:val="en-US" w:eastAsia="en-AU"/>
              </w:rPr>
              <w:t>16 to 17</w:t>
            </w:r>
          </w:p>
        </w:tc>
        <w:tc>
          <w:tcPr>
            <w:tcW w:w="1360" w:type="dxa"/>
            <w:tcBorders>
              <w:top w:val="nil"/>
              <w:left w:val="nil"/>
              <w:bottom w:val="nil"/>
              <w:right w:val="nil"/>
            </w:tcBorders>
            <w:shd w:val="clear" w:color="auto" w:fill="auto"/>
            <w:noWrap/>
            <w:vAlign w:val="bottom"/>
            <w:hideMark/>
          </w:tcPr>
          <w:p w14:paraId="61A28DFE"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0.168***</w:t>
            </w:r>
          </w:p>
        </w:tc>
        <w:tc>
          <w:tcPr>
            <w:tcW w:w="1360" w:type="dxa"/>
            <w:tcBorders>
              <w:top w:val="nil"/>
              <w:left w:val="nil"/>
              <w:bottom w:val="nil"/>
              <w:right w:val="nil"/>
            </w:tcBorders>
            <w:shd w:val="clear" w:color="auto" w:fill="auto"/>
            <w:noWrap/>
            <w:vAlign w:val="bottom"/>
            <w:hideMark/>
          </w:tcPr>
          <w:p w14:paraId="342E3B8A" w14:textId="77777777" w:rsidR="00D3095C" w:rsidRPr="00873245" w:rsidRDefault="00D3095C" w:rsidP="00C315D4">
            <w:pPr>
              <w:spacing w:after="0" w:line="240" w:lineRule="auto"/>
              <w:jc w:val="center"/>
              <w:rPr>
                <w:rFonts w:eastAsia="Times New Roman"/>
                <w:sz w:val="20"/>
                <w:szCs w:val="20"/>
                <w:lang w:val="en-US" w:eastAsia="en-AU"/>
              </w:rPr>
            </w:pPr>
          </w:p>
        </w:tc>
        <w:tc>
          <w:tcPr>
            <w:tcW w:w="1360" w:type="dxa"/>
            <w:tcBorders>
              <w:top w:val="nil"/>
              <w:left w:val="nil"/>
              <w:bottom w:val="nil"/>
              <w:right w:val="nil"/>
            </w:tcBorders>
            <w:shd w:val="clear" w:color="auto" w:fill="auto"/>
            <w:noWrap/>
            <w:vAlign w:val="bottom"/>
            <w:hideMark/>
          </w:tcPr>
          <w:p w14:paraId="6CAEF70B"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0.843***</w:t>
            </w:r>
          </w:p>
        </w:tc>
        <w:tc>
          <w:tcPr>
            <w:tcW w:w="1360" w:type="dxa"/>
            <w:tcBorders>
              <w:top w:val="nil"/>
              <w:left w:val="nil"/>
              <w:bottom w:val="nil"/>
              <w:right w:val="nil"/>
            </w:tcBorders>
            <w:shd w:val="clear" w:color="auto" w:fill="auto"/>
            <w:noWrap/>
            <w:vAlign w:val="bottom"/>
            <w:hideMark/>
          </w:tcPr>
          <w:p w14:paraId="0F486001" w14:textId="77777777" w:rsidR="00D3095C" w:rsidRPr="00873245" w:rsidRDefault="00D3095C" w:rsidP="00C315D4">
            <w:pPr>
              <w:spacing w:after="0" w:line="240" w:lineRule="auto"/>
              <w:jc w:val="center"/>
              <w:rPr>
                <w:rFonts w:eastAsia="Times New Roman"/>
                <w:sz w:val="20"/>
                <w:szCs w:val="20"/>
                <w:lang w:val="en-US" w:eastAsia="en-AU"/>
              </w:rPr>
            </w:pPr>
          </w:p>
        </w:tc>
      </w:tr>
      <w:tr w:rsidR="00D3095C" w:rsidRPr="00873245" w14:paraId="7F78D4F8" w14:textId="77777777" w:rsidTr="00C315D4">
        <w:trPr>
          <w:trHeight w:val="260"/>
        </w:trPr>
        <w:tc>
          <w:tcPr>
            <w:tcW w:w="1738" w:type="dxa"/>
            <w:tcBorders>
              <w:top w:val="nil"/>
              <w:left w:val="nil"/>
              <w:bottom w:val="nil"/>
              <w:right w:val="nil"/>
            </w:tcBorders>
            <w:shd w:val="clear" w:color="auto" w:fill="auto"/>
            <w:noWrap/>
            <w:vAlign w:val="bottom"/>
            <w:hideMark/>
          </w:tcPr>
          <w:p w14:paraId="6514C689" w14:textId="77777777" w:rsidR="00D3095C" w:rsidRPr="00873245" w:rsidRDefault="00D3095C" w:rsidP="00C315D4">
            <w:pPr>
              <w:spacing w:after="0" w:line="240" w:lineRule="auto"/>
              <w:jc w:val="center"/>
              <w:rPr>
                <w:rFonts w:eastAsia="Times New Roman"/>
                <w:sz w:val="20"/>
                <w:szCs w:val="20"/>
                <w:lang w:val="en-US" w:eastAsia="en-AU"/>
              </w:rPr>
            </w:pPr>
          </w:p>
        </w:tc>
        <w:tc>
          <w:tcPr>
            <w:tcW w:w="1360" w:type="dxa"/>
            <w:tcBorders>
              <w:top w:val="nil"/>
              <w:left w:val="nil"/>
              <w:bottom w:val="nil"/>
              <w:right w:val="nil"/>
            </w:tcBorders>
            <w:shd w:val="clear" w:color="auto" w:fill="auto"/>
            <w:noWrap/>
            <w:vAlign w:val="bottom"/>
            <w:hideMark/>
          </w:tcPr>
          <w:p w14:paraId="6911603E"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(0.0536)</w:t>
            </w:r>
          </w:p>
        </w:tc>
        <w:tc>
          <w:tcPr>
            <w:tcW w:w="1360" w:type="dxa"/>
            <w:tcBorders>
              <w:top w:val="nil"/>
              <w:left w:val="nil"/>
              <w:bottom w:val="nil"/>
              <w:right w:val="nil"/>
            </w:tcBorders>
            <w:shd w:val="clear" w:color="auto" w:fill="auto"/>
            <w:noWrap/>
            <w:vAlign w:val="bottom"/>
            <w:hideMark/>
          </w:tcPr>
          <w:p w14:paraId="5AA608A2" w14:textId="77777777" w:rsidR="00D3095C" w:rsidRPr="00873245" w:rsidRDefault="00D3095C" w:rsidP="00C315D4">
            <w:pPr>
              <w:spacing w:after="0" w:line="240" w:lineRule="auto"/>
              <w:jc w:val="center"/>
              <w:rPr>
                <w:rFonts w:eastAsia="Times New Roman"/>
                <w:sz w:val="20"/>
                <w:szCs w:val="20"/>
                <w:lang w:val="en-US" w:eastAsia="en-AU"/>
              </w:rPr>
            </w:pPr>
          </w:p>
        </w:tc>
        <w:tc>
          <w:tcPr>
            <w:tcW w:w="1360" w:type="dxa"/>
            <w:tcBorders>
              <w:top w:val="nil"/>
              <w:left w:val="nil"/>
              <w:bottom w:val="nil"/>
              <w:right w:val="nil"/>
            </w:tcBorders>
            <w:shd w:val="clear" w:color="auto" w:fill="auto"/>
            <w:noWrap/>
            <w:vAlign w:val="bottom"/>
            <w:hideMark/>
          </w:tcPr>
          <w:p w14:paraId="2EA60E16"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(0.153)</w:t>
            </w:r>
          </w:p>
        </w:tc>
        <w:tc>
          <w:tcPr>
            <w:tcW w:w="1360" w:type="dxa"/>
            <w:tcBorders>
              <w:top w:val="nil"/>
              <w:left w:val="nil"/>
              <w:bottom w:val="nil"/>
              <w:right w:val="nil"/>
            </w:tcBorders>
            <w:shd w:val="clear" w:color="auto" w:fill="auto"/>
            <w:noWrap/>
            <w:vAlign w:val="bottom"/>
            <w:hideMark/>
          </w:tcPr>
          <w:p w14:paraId="337736AA" w14:textId="77777777" w:rsidR="00D3095C" w:rsidRPr="00873245" w:rsidRDefault="00D3095C" w:rsidP="00C315D4">
            <w:pPr>
              <w:spacing w:after="0" w:line="240" w:lineRule="auto"/>
              <w:jc w:val="center"/>
              <w:rPr>
                <w:rFonts w:eastAsia="Times New Roman"/>
                <w:sz w:val="20"/>
                <w:szCs w:val="20"/>
                <w:lang w:val="en-US" w:eastAsia="en-AU"/>
              </w:rPr>
            </w:pPr>
          </w:p>
        </w:tc>
      </w:tr>
      <w:tr w:rsidR="00D3095C" w:rsidRPr="00873245" w14:paraId="2A753530" w14:textId="77777777" w:rsidTr="00C315D4">
        <w:trPr>
          <w:trHeight w:val="260"/>
        </w:trPr>
        <w:tc>
          <w:tcPr>
            <w:tcW w:w="1738" w:type="dxa"/>
            <w:tcBorders>
              <w:top w:val="nil"/>
              <w:left w:val="nil"/>
              <w:bottom w:val="nil"/>
              <w:right w:val="nil"/>
            </w:tcBorders>
            <w:shd w:val="clear" w:color="auto" w:fill="auto"/>
            <w:noWrap/>
            <w:vAlign w:val="bottom"/>
            <w:hideMark/>
          </w:tcPr>
          <w:p w14:paraId="598F3DA8" w14:textId="77777777" w:rsidR="00D3095C" w:rsidRPr="00873245" w:rsidRDefault="003E41BA" w:rsidP="00C315D4">
            <w:pPr>
              <w:spacing w:after="0" w:line="240" w:lineRule="auto"/>
              <w:rPr>
                <w:rFonts w:eastAsia="Times New Roman"/>
                <w:sz w:val="20"/>
                <w:szCs w:val="20"/>
                <w:lang w:val="en-US" w:eastAsia="en-AU"/>
              </w:rPr>
            </w:pPr>
            <w:r>
              <w:rPr>
                <w:rFonts w:eastAsia="Times New Roman"/>
                <w:sz w:val="20"/>
                <w:szCs w:val="20"/>
                <w:lang w:val="en-US"/>
              </w:rPr>
              <w:t> </w:t>
            </w:r>
            <w:r w:rsidR="00D3095C" w:rsidRPr="00873245">
              <w:rPr>
                <w:rFonts w:eastAsia="Times New Roman"/>
                <w:sz w:val="20"/>
                <w:szCs w:val="20"/>
                <w:lang w:val="en-US" w:eastAsia="en-AU"/>
              </w:rPr>
              <w:t>18 to 20</w:t>
            </w:r>
          </w:p>
        </w:tc>
        <w:tc>
          <w:tcPr>
            <w:tcW w:w="1360" w:type="dxa"/>
            <w:tcBorders>
              <w:top w:val="nil"/>
              <w:left w:val="nil"/>
              <w:bottom w:val="nil"/>
              <w:right w:val="nil"/>
            </w:tcBorders>
            <w:shd w:val="clear" w:color="auto" w:fill="auto"/>
            <w:noWrap/>
            <w:vAlign w:val="bottom"/>
            <w:hideMark/>
          </w:tcPr>
          <w:p w14:paraId="673D30C4"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0.204***</w:t>
            </w:r>
          </w:p>
        </w:tc>
        <w:tc>
          <w:tcPr>
            <w:tcW w:w="1360" w:type="dxa"/>
            <w:tcBorders>
              <w:top w:val="nil"/>
              <w:left w:val="nil"/>
              <w:bottom w:val="nil"/>
              <w:right w:val="nil"/>
            </w:tcBorders>
            <w:shd w:val="clear" w:color="auto" w:fill="auto"/>
            <w:noWrap/>
            <w:vAlign w:val="bottom"/>
            <w:hideMark/>
          </w:tcPr>
          <w:p w14:paraId="3184CE22" w14:textId="77777777" w:rsidR="00D3095C" w:rsidRPr="00873245" w:rsidRDefault="00D3095C" w:rsidP="00C315D4">
            <w:pPr>
              <w:spacing w:after="0" w:line="240" w:lineRule="auto"/>
              <w:jc w:val="center"/>
              <w:rPr>
                <w:rFonts w:eastAsia="Times New Roman"/>
                <w:sz w:val="20"/>
                <w:szCs w:val="20"/>
                <w:lang w:val="en-US" w:eastAsia="en-AU"/>
              </w:rPr>
            </w:pPr>
          </w:p>
        </w:tc>
        <w:tc>
          <w:tcPr>
            <w:tcW w:w="1360" w:type="dxa"/>
            <w:tcBorders>
              <w:top w:val="nil"/>
              <w:left w:val="nil"/>
              <w:bottom w:val="nil"/>
              <w:right w:val="nil"/>
            </w:tcBorders>
            <w:shd w:val="clear" w:color="auto" w:fill="auto"/>
            <w:noWrap/>
            <w:vAlign w:val="bottom"/>
            <w:hideMark/>
          </w:tcPr>
          <w:p w14:paraId="4EE4BCA7" w14:textId="77777777" w:rsidR="00D3095C" w:rsidRPr="00873245" w:rsidRDefault="00C315D4" w:rsidP="00C315D4">
            <w:pPr>
              <w:spacing w:after="0" w:line="240" w:lineRule="auto"/>
              <w:jc w:val="center"/>
              <w:rPr>
                <w:rFonts w:eastAsia="Times New Roman"/>
                <w:sz w:val="20"/>
                <w:szCs w:val="20"/>
                <w:lang w:val="en-US" w:eastAsia="en-AU"/>
              </w:rPr>
            </w:pPr>
            <w:r>
              <w:rPr>
                <w:rFonts w:eastAsia="Times New Roman"/>
                <w:sz w:val="20"/>
                <w:szCs w:val="20"/>
                <w:lang w:val="en-US" w:eastAsia="en-AU"/>
              </w:rPr>
              <w:t>–</w:t>
            </w:r>
            <w:r w:rsidR="00D3095C" w:rsidRPr="00873245">
              <w:rPr>
                <w:rFonts w:eastAsia="Times New Roman"/>
                <w:sz w:val="20"/>
                <w:szCs w:val="20"/>
                <w:lang w:val="en-US" w:eastAsia="en-AU"/>
              </w:rPr>
              <w:t>0.795***</w:t>
            </w:r>
          </w:p>
        </w:tc>
        <w:tc>
          <w:tcPr>
            <w:tcW w:w="1360" w:type="dxa"/>
            <w:tcBorders>
              <w:top w:val="nil"/>
              <w:left w:val="nil"/>
              <w:bottom w:val="nil"/>
              <w:right w:val="nil"/>
            </w:tcBorders>
            <w:shd w:val="clear" w:color="auto" w:fill="auto"/>
            <w:noWrap/>
            <w:vAlign w:val="bottom"/>
            <w:hideMark/>
          </w:tcPr>
          <w:p w14:paraId="38262564" w14:textId="77777777" w:rsidR="00D3095C" w:rsidRPr="00873245" w:rsidRDefault="00D3095C" w:rsidP="00C315D4">
            <w:pPr>
              <w:spacing w:after="0" w:line="240" w:lineRule="auto"/>
              <w:jc w:val="center"/>
              <w:rPr>
                <w:rFonts w:eastAsia="Times New Roman"/>
                <w:sz w:val="20"/>
                <w:szCs w:val="20"/>
                <w:lang w:val="en-US" w:eastAsia="en-AU"/>
              </w:rPr>
            </w:pPr>
          </w:p>
        </w:tc>
      </w:tr>
      <w:tr w:rsidR="00D3095C" w:rsidRPr="00873245" w14:paraId="78491693" w14:textId="77777777" w:rsidTr="00C315D4">
        <w:trPr>
          <w:trHeight w:val="260"/>
        </w:trPr>
        <w:tc>
          <w:tcPr>
            <w:tcW w:w="1738" w:type="dxa"/>
            <w:tcBorders>
              <w:top w:val="nil"/>
              <w:left w:val="nil"/>
              <w:bottom w:val="nil"/>
              <w:right w:val="nil"/>
            </w:tcBorders>
            <w:shd w:val="clear" w:color="auto" w:fill="auto"/>
            <w:noWrap/>
            <w:vAlign w:val="bottom"/>
            <w:hideMark/>
          </w:tcPr>
          <w:p w14:paraId="6D862D54" w14:textId="77777777" w:rsidR="00D3095C" w:rsidRPr="00873245" w:rsidRDefault="00D3095C" w:rsidP="00C315D4">
            <w:pPr>
              <w:spacing w:after="0" w:line="240" w:lineRule="auto"/>
              <w:jc w:val="center"/>
              <w:rPr>
                <w:rFonts w:eastAsia="Times New Roman"/>
                <w:sz w:val="20"/>
                <w:szCs w:val="20"/>
                <w:lang w:val="en-US" w:eastAsia="en-AU"/>
              </w:rPr>
            </w:pPr>
          </w:p>
        </w:tc>
        <w:tc>
          <w:tcPr>
            <w:tcW w:w="1360" w:type="dxa"/>
            <w:tcBorders>
              <w:top w:val="nil"/>
              <w:left w:val="nil"/>
              <w:bottom w:val="nil"/>
              <w:right w:val="nil"/>
            </w:tcBorders>
            <w:shd w:val="clear" w:color="auto" w:fill="auto"/>
            <w:noWrap/>
            <w:vAlign w:val="bottom"/>
            <w:hideMark/>
          </w:tcPr>
          <w:p w14:paraId="4F85E6E0"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(0.0587)</w:t>
            </w:r>
          </w:p>
        </w:tc>
        <w:tc>
          <w:tcPr>
            <w:tcW w:w="1360" w:type="dxa"/>
            <w:tcBorders>
              <w:top w:val="nil"/>
              <w:left w:val="nil"/>
              <w:bottom w:val="nil"/>
              <w:right w:val="nil"/>
            </w:tcBorders>
            <w:shd w:val="clear" w:color="auto" w:fill="auto"/>
            <w:noWrap/>
            <w:vAlign w:val="bottom"/>
            <w:hideMark/>
          </w:tcPr>
          <w:p w14:paraId="5EF706D9" w14:textId="77777777" w:rsidR="00D3095C" w:rsidRPr="00873245" w:rsidRDefault="00D3095C" w:rsidP="00C315D4">
            <w:pPr>
              <w:spacing w:after="0" w:line="240" w:lineRule="auto"/>
              <w:jc w:val="center"/>
              <w:rPr>
                <w:rFonts w:eastAsia="Times New Roman"/>
                <w:sz w:val="20"/>
                <w:szCs w:val="20"/>
                <w:lang w:val="en-US" w:eastAsia="en-AU"/>
              </w:rPr>
            </w:pPr>
          </w:p>
        </w:tc>
        <w:tc>
          <w:tcPr>
            <w:tcW w:w="1360" w:type="dxa"/>
            <w:tcBorders>
              <w:top w:val="nil"/>
              <w:left w:val="nil"/>
              <w:bottom w:val="nil"/>
              <w:right w:val="nil"/>
            </w:tcBorders>
            <w:shd w:val="clear" w:color="auto" w:fill="auto"/>
            <w:noWrap/>
            <w:vAlign w:val="bottom"/>
            <w:hideMark/>
          </w:tcPr>
          <w:p w14:paraId="45CEAD1D"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(0.167)</w:t>
            </w:r>
          </w:p>
        </w:tc>
        <w:tc>
          <w:tcPr>
            <w:tcW w:w="1360" w:type="dxa"/>
            <w:tcBorders>
              <w:top w:val="nil"/>
              <w:left w:val="nil"/>
              <w:bottom w:val="nil"/>
              <w:right w:val="nil"/>
            </w:tcBorders>
            <w:shd w:val="clear" w:color="auto" w:fill="auto"/>
            <w:noWrap/>
            <w:vAlign w:val="bottom"/>
            <w:hideMark/>
          </w:tcPr>
          <w:p w14:paraId="24D41C29" w14:textId="77777777" w:rsidR="00D3095C" w:rsidRPr="00873245" w:rsidRDefault="00D3095C" w:rsidP="00C315D4">
            <w:pPr>
              <w:spacing w:after="0" w:line="240" w:lineRule="auto"/>
              <w:jc w:val="center"/>
              <w:rPr>
                <w:rFonts w:eastAsia="Times New Roman"/>
                <w:sz w:val="20"/>
                <w:szCs w:val="20"/>
                <w:lang w:val="en-US" w:eastAsia="en-AU"/>
              </w:rPr>
            </w:pPr>
          </w:p>
        </w:tc>
      </w:tr>
      <w:tr w:rsidR="00D3095C" w:rsidRPr="00873245" w14:paraId="1332C24C" w14:textId="77777777" w:rsidTr="00C315D4">
        <w:trPr>
          <w:trHeight w:val="260"/>
        </w:trPr>
        <w:tc>
          <w:tcPr>
            <w:tcW w:w="1738" w:type="dxa"/>
            <w:tcBorders>
              <w:top w:val="nil"/>
              <w:left w:val="nil"/>
              <w:bottom w:val="nil"/>
              <w:right w:val="nil"/>
            </w:tcBorders>
            <w:shd w:val="clear" w:color="auto" w:fill="auto"/>
            <w:noWrap/>
            <w:vAlign w:val="bottom"/>
            <w:hideMark/>
          </w:tcPr>
          <w:p w14:paraId="26F402C2" w14:textId="77777777" w:rsidR="00D3095C" w:rsidRPr="00873245" w:rsidRDefault="00D3095C" w:rsidP="00C315D4">
            <w:pPr>
              <w:spacing w:after="0" w:line="240" w:lineRule="auto"/>
              <w:jc w:val="center"/>
              <w:rPr>
                <w:rFonts w:eastAsia="Times New Roman"/>
                <w:sz w:val="20"/>
                <w:szCs w:val="20"/>
                <w:lang w:val="en-US" w:eastAsia="en-AU"/>
              </w:rPr>
            </w:pPr>
          </w:p>
        </w:tc>
        <w:tc>
          <w:tcPr>
            <w:tcW w:w="1360" w:type="dxa"/>
            <w:tcBorders>
              <w:top w:val="nil"/>
              <w:left w:val="nil"/>
              <w:bottom w:val="nil"/>
              <w:right w:val="nil"/>
            </w:tcBorders>
            <w:shd w:val="clear" w:color="auto" w:fill="auto"/>
            <w:noWrap/>
            <w:vAlign w:val="bottom"/>
            <w:hideMark/>
          </w:tcPr>
          <w:p w14:paraId="7A1AA1F7" w14:textId="77777777" w:rsidR="00D3095C" w:rsidRPr="00873245" w:rsidRDefault="00D3095C" w:rsidP="00C315D4">
            <w:pPr>
              <w:spacing w:after="0" w:line="240" w:lineRule="auto"/>
              <w:rPr>
                <w:rFonts w:eastAsia="Times New Roman"/>
                <w:sz w:val="20"/>
                <w:szCs w:val="20"/>
                <w:lang w:val="en-US" w:eastAsia="en-AU"/>
              </w:rPr>
            </w:pPr>
          </w:p>
        </w:tc>
        <w:tc>
          <w:tcPr>
            <w:tcW w:w="1360" w:type="dxa"/>
            <w:tcBorders>
              <w:top w:val="nil"/>
              <w:left w:val="nil"/>
              <w:bottom w:val="nil"/>
              <w:right w:val="nil"/>
            </w:tcBorders>
            <w:shd w:val="clear" w:color="auto" w:fill="auto"/>
            <w:noWrap/>
            <w:vAlign w:val="bottom"/>
            <w:hideMark/>
          </w:tcPr>
          <w:p w14:paraId="6AC48A99" w14:textId="77777777" w:rsidR="00D3095C" w:rsidRPr="00873245" w:rsidRDefault="00D3095C" w:rsidP="00C315D4">
            <w:pPr>
              <w:spacing w:after="0" w:line="240" w:lineRule="auto"/>
              <w:jc w:val="center"/>
              <w:rPr>
                <w:rFonts w:eastAsia="Times New Roman"/>
                <w:sz w:val="20"/>
                <w:szCs w:val="20"/>
                <w:lang w:val="en-US" w:eastAsia="en-AU"/>
              </w:rPr>
            </w:pPr>
          </w:p>
        </w:tc>
        <w:tc>
          <w:tcPr>
            <w:tcW w:w="1360" w:type="dxa"/>
            <w:tcBorders>
              <w:top w:val="nil"/>
              <w:left w:val="nil"/>
              <w:bottom w:val="nil"/>
              <w:right w:val="nil"/>
            </w:tcBorders>
            <w:shd w:val="clear" w:color="auto" w:fill="auto"/>
            <w:noWrap/>
            <w:vAlign w:val="bottom"/>
            <w:hideMark/>
          </w:tcPr>
          <w:p w14:paraId="1105F1D1" w14:textId="77777777" w:rsidR="00D3095C" w:rsidRPr="00873245" w:rsidRDefault="00D3095C" w:rsidP="00C315D4">
            <w:pPr>
              <w:spacing w:after="0" w:line="240" w:lineRule="auto"/>
              <w:jc w:val="center"/>
              <w:rPr>
                <w:rFonts w:eastAsia="Times New Roman"/>
                <w:sz w:val="20"/>
                <w:szCs w:val="20"/>
                <w:lang w:val="en-US" w:eastAsia="en-AU"/>
              </w:rPr>
            </w:pPr>
          </w:p>
        </w:tc>
        <w:tc>
          <w:tcPr>
            <w:tcW w:w="1360" w:type="dxa"/>
            <w:tcBorders>
              <w:top w:val="nil"/>
              <w:left w:val="nil"/>
              <w:bottom w:val="nil"/>
              <w:right w:val="nil"/>
            </w:tcBorders>
            <w:shd w:val="clear" w:color="auto" w:fill="auto"/>
            <w:noWrap/>
            <w:vAlign w:val="bottom"/>
            <w:hideMark/>
          </w:tcPr>
          <w:p w14:paraId="2C1A9780" w14:textId="77777777" w:rsidR="00D3095C" w:rsidRPr="00873245" w:rsidRDefault="00D3095C" w:rsidP="00C315D4">
            <w:pPr>
              <w:spacing w:after="0" w:line="240" w:lineRule="auto"/>
              <w:jc w:val="center"/>
              <w:rPr>
                <w:rFonts w:eastAsia="Times New Roman"/>
                <w:sz w:val="20"/>
                <w:szCs w:val="20"/>
                <w:lang w:val="en-US" w:eastAsia="en-AU"/>
              </w:rPr>
            </w:pPr>
          </w:p>
        </w:tc>
      </w:tr>
      <w:tr w:rsidR="00D3095C" w:rsidRPr="00873245" w14:paraId="4DF5E7A0" w14:textId="77777777" w:rsidTr="003B6D1D">
        <w:trPr>
          <w:trHeight w:val="260"/>
        </w:trPr>
        <w:tc>
          <w:tcPr>
            <w:tcW w:w="1738" w:type="dxa"/>
            <w:tcBorders>
              <w:top w:val="nil"/>
              <w:left w:val="nil"/>
              <w:right w:val="nil"/>
            </w:tcBorders>
            <w:shd w:val="clear" w:color="auto" w:fill="auto"/>
            <w:noWrap/>
            <w:vAlign w:val="bottom"/>
            <w:hideMark/>
          </w:tcPr>
          <w:p w14:paraId="1D54AB50" w14:textId="77777777" w:rsidR="00D3095C" w:rsidRPr="00873245" w:rsidRDefault="00D3095C" w:rsidP="00C315D4">
            <w:pPr>
              <w:spacing w:after="0" w:line="240" w:lineRule="auto"/>
              <w:rPr>
                <w:rFonts w:eastAsia="Times New Roman"/>
                <w:sz w:val="20"/>
                <w:szCs w:val="20"/>
                <w:lang w:val="en-US" w:eastAsia="en-AU"/>
              </w:rPr>
            </w:pPr>
            <w:r w:rsidRPr="00873245">
              <w:rPr>
                <w:rFonts w:eastAsia="Times New Roman"/>
                <w:sz w:val="20"/>
                <w:szCs w:val="20"/>
                <w:lang w:val="en-US" w:eastAsia="en-AU"/>
              </w:rPr>
              <w:t>Observations</w:t>
            </w:r>
          </w:p>
        </w:tc>
        <w:tc>
          <w:tcPr>
            <w:tcW w:w="1360" w:type="dxa"/>
            <w:tcBorders>
              <w:top w:val="nil"/>
              <w:left w:val="nil"/>
              <w:right w:val="nil"/>
            </w:tcBorders>
            <w:shd w:val="clear" w:color="auto" w:fill="auto"/>
            <w:noWrap/>
            <w:vAlign w:val="bottom"/>
            <w:hideMark/>
          </w:tcPr>
          <w:p w14:paraId="543CDD66"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35,976</w:t>
            </w:r>
          </w:p>
        </w:tc>
        <w:tc>
          <w:tcPr>
            <w:tcW w:w="1360" w:type="dxa"/>
            <w:tcBorders>
              <w:top w:val="nil"/>
              <w:left w:val="nil"/>
              <w:right w:val="nil"/>
            </w:tcBorders>
            <w:shd w:val="clear" w:color="auto" w:fill="auto"/>
            <w:noWrap/>
            <w:vAlign w:val="bottom"/>
            <w:hideMark/>
          </w:tcPr>
          <w:p w14:paraId="3E067AE1"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28,982</w:t>
            </w:r>
          </w:p>
        </w:tc>
        <w:tc>
          <w:tcPr>
            <w:tcW w:w="1360" w:type="dxa"/>
            <w:tcBorders>
              <w:top w:val="nil"/>
              <w:left w:val="nil"/>
              <w:right w:val="nil"/>
            </w:tcBorders>
            <w:shd w:val="clear" w:color="auto" w:fill="auto"/>
            <w:noWrap/>
            <w:vAlign w:val="bottom"/>
            <w:hideMark/>
          </w:tcPr>
          <w:p w14:paraId="19A4E800"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51,591</w:t>
            </w:r>
          </w:p>
        </w:tc>
        <w:tc>
          <w:tcPr>
            <w:tcW w:w="1360" w:type="dxa"/>
            <w:tcBorders>
              <w:top w:val="nil"/>
              <w:left w:val="nil"/>
              <w:right w:val="nil"/>
            </w:tcBorders>
            <w:shd w:val="clear" w:color="auto" w:fill="auto"/>
            <w:noWrap/>
            <w:vAlign w:val="bottom"/>
            <w:hideMark/>
          </w:tcPr>
          <w:p w14:paraId="66650ECE"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40,837</w:t>
            </w:r>
          </w:p>
        </w:tc>
      </w:tr>
      <w:tr w:rsidR="00D3095C" w:rsidRPr="00873245" w14:paraId="5D385AFA" w14:textId="77777777" w:rsidTr="003B6D1D">
        <w:trPr>
          <w:trHeight w:val="273"/>
        </w:trPr>
        <w:tc>
          <w:tcPr>
            <w:tcW w:w="1738" w:type="dxa"/>
            <w:tcBorders>
              <w:top w:val="nil"/>
              <w:left w:val="nil"/>
              <w:bottom w:val="single" w:sz="4" w:space="0" w:color="auto"/>
              <w:right w:val="nil"/>
            </w:tcBorders>
            <w:shd w:val="clear" w:color="auto" w:fill="auto"/>
            <w:noWrap/>
            <w:vAlign w:val="bottom"/>
            <w:hideMark/>
          </w:tcPr>
          <w:p w14:paraId="6DC3C974" w14:textId="77777777" w:rsidR="00D3095C" w:rsidRPr="00873245" w:rsidRDefault="00D3095C" w:rsidP="00C315D4">
            <w:pPr>
              <w:spacing w:after="0" w:line="240" w:lineRule="auto"/>
              <w:rPr>
                <w:rFonts w:eastAsia="Times New Roman"/>
                <w:sz w:val="20"/>
                <w:szCs w:val="20"/>
                <w:lang w:val="en-US" w:eastAsia="en-AU"/>
              </w:rPr>
            </w:pPr>
            <w:r w:rsidRPr="00873245">
              <w:rPr>
                <w:rFonts w:eastAsia="Times New Roman"/>
                <w:sz w:val="20"/>
                <w:szCs w:val="20"/>
                <w:lang w:val="en-US" w:eastAsia="en-AU"/>
              </w:rPr>
              <w:t>R-squared</w:t>
            </w:r>
          </w:p>
        </w:tc>
        <w:tc>
          <w:tcPr>
            <w:tcW w:w="1360" w:type="dxa"/>
            <w:tcBorders>
              <w:top w:val="nil"/>
              <w:left w:val="nil"/>
              <w:bottom w:val="single" w:sz="4" w:space="0" w:color="auto"/>
              <w:right w:val="nil"/>
            </w:tcBorders>
            <w:shd w:val="clear" w:color="auto" w:fill="auto"/>
            <w:noWrap/>
            <w:vAlign w:val="bottom"/>
            <w:hideMark/>
          </w:tcPr>
          <w:p w14:paraId="0B14494D"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0.659</w:t>
            </w:r>
          </w:p>
        </w:tc>
        <w:tc>
          <w:tcPr>
            <w:tcW w:w="1360" w:type="dxa"/>
            <w:tcBorders>
              <w:top w:val="nil"/>
              <w:left w:val="nil"/>
              <w:bottom w:val="single" w:sz="4" w:space="0" w:color="auto"/>
              <w:right w:val="nil"/>
            </w:tcBorders>
            <w:shd w:val="clear" w:color="auto" w:fill="auto"/>
            <w:noWrap/>
            <w:vAlign w:val="bottom"/>
            <w:hideMark/>
          </w:tcPr>
          <w:p w14:paraId="244CC0A7"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0.675</w:t>
            </w:r>
          </w:p>
        </w:tc>
        <w:tc>
          <w:tcPr>
            <w:tcW w:w="1360" w:type="dxa"/>
            <w:tcBorders>
              <w:top w:val="nil"/>
              <w:left w:val="nil"/>
              <w:bottom w:val="single" w:sz="4" w:space="0" w:color="auto"/>
              <w:right w:val="nil"/>
            </w:tcBorders>
            <w:shd w:val="clear" w:color="auto" w:fill="auto"/>
            <w:noWrap/>
            <w:vAlign w:val="bottom"/>
            <w:hideMark/>
          </w:tcPr>
          <w:p w14:paraId="2F878A8E"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0.632</w:t>
            </w:r>
          </w:p>
        </w:tc>
        <w:tc>
          <w:tcPr>
            <w:tcW w:w="1360" w:type="dxa"/>
            <w:tcBorders>
              <w:top w:val="nil"/>
              <w:left w:val="nil"/>
              <w:bottom w:val="single" w:sz="4" w:space="0" w:color="auto"/>
              <w:right w:val="nil"/>
            </w:tcBorders>
            <w:shd w:val="clear" w:color="auto" w:fill="auto"/>
            <w:noWrap/>
            <w:vAlign w:val="bottom"/>
            <w:hideMark/>
          </w:tcPr>
          <w:p w14:paraId="7DDB32CA" w14:textId="77777777" w:rsidR="00D3095C" w:rsidRPr="00873245" w:rsidRDefault="00D3095C" w:rsidP="00C315D4">
            <w:pPr>
              <w:spacing w:after="0" w:line="240" w:lineRule="auto"/>
              <w:jc w:val="center"/>
              <w:rPr>
                <w:rFonts w:eastAsia="Times New Roman"/>
                <w:sz w:val="20"/>
                <w:szCs w:val="20"/>
                <w:lang w:val="en-US" w:eastAsia="en-AU"/>
              </w:rPr>
            </w:pPr>
            <w:r w:rsidRPr="00873245">
              <w:rPr>
                <w:rFonts w:eastAsia="Times New Roman"/>
                <w:sz w:val="20"/>
                <w:szCs w:val="20"/>
                <w:lang w:val="en-US" w:eastAsia="en-AU"/>
              </w:rPr>
              <w:t>0.657</w:t>
            </w:r>
          </w:p>
        </w:tc>
      </w:tr>
    </w:tbl>
    <w:p w14:paraId="560722BA" w14:textId="29D9DF55" w:rsidR="00C315D4" w:rsidRDefault="00D3095C" w:rsidP="00C315D4">
      <w:pPr>
        <w:spacing w:after="0" w:line="240" w:lineRule="auto"/>
        <w:ind w:right="1915"/>
        <w:jc w:val="both"/>
        <w:rPr>
          <w:i/>
          <w:sz w:val="20"/>
          <w:szCs w:val="20"/>
        </w:rPr>
      </w:pPr>
      <w:r w:rsidRPr="00C315D4">
        <w:rPr>
          <w:i/>
          <w:sz w:val="20"/>
          <w:szCs w:val="20"/>
          <w:lang w:val="en-US"/>
        </w:rPr>
        <w:t>Notes</w:t>
      </w:r>
      <w:r w:rsidRPr="003E41BA">
        <w:rPr>
          <w:sz w:val="20"/>
          <w:szCs w:val="20"/>
          <w:lang w:val="en-US"/>
        </w:rPr>
        <w:t>:</w:t>
      </w:r>
      <w:r w:rsidRPr="00873245">
        <w:rPr>
          <w:sz w:val="20"/>
          <w:szCs w:val="20"/>
          <w:lang w:val="en-US"/>
        </w:rPr>
        <w:t xml:space="preserve"> </w:t>
      </w:r>
      <w:r w:rsidR="00C315D4">
        <w:rPr>
          <w:sz w:val="20"/>
          <w:szCs w:val="20"/>
        </w:rPr>
        <w:t>*** p&lt;0.01, **</w:t>
      </w:r>
      <w:r w:rsidR="004E77C4">
        <w:rPr>
          <w:sz w:val="20"/>
          <w:szCs w:val="20"/>
        </w:rPr>
        <w:t xml:space="preserve"> </w:t>
      </w:r>
      <w:r w:rsidR="00C315D4">
        <w:rPr>
          <w:sz w:val="20"/>
          <w:szCs w:val="20"/>
        </w:rPr>
        <w:t>p&lt;0.05, * p&lt;0.10</w:t>
      </w:r>
      <w:r w:rsidRPr="00873245">
        <w:rPr>
          <w:i/>
          <w:sz w:val="20"/>
          <w:szCs w:val="20"/>
        </w:rPr>
        <w:t xml:space="preserve"> </w:t>
      </w:r>
    </w:p>
    <w:p w14:paraId="6ACC27B6" w14:textId="77777777" w:rsidR="00D3095C" w:rsidRPr="00873245" w:rsidRDefault="00D3095C" w:rsidP="00C315D4">
      <w:pPr>
        <w:spacing w:after="0" w:line="240" w:lineRule="auto"/>
        <w:ind w:right="1915"/>
        <w:jc w:val="both"/>
        <w:rPr>
          <w:sz w:val="20"/>
          <w:szCs w:val="20"/>
          <w:lang w:val="en-US"/>
        </w:rPr>
      </w:pPr>
      <w:r w:rsidRPr="00873245">
        <w:rPr>
          <w:sz w:val="20"/>
          <w:szCs w:val="20"/>
          <w:lang w:val="en-US"/>
        </w:rPr>
        <w:t>Data is from a sample of brothers linked from Ellis Island records to the 1940 Census. All regressions control for sibling fixed effects. The excluded group is arrivals at age zero and one. Brothers fixed effects are included in each column. Standard errors are clustered by household. Columns 2 and 4 drop those who arrived older than age 16.</w:t>
      </w:r>
    </w:p>
    <w:p w14:paraId="351C71C5" w14:textId="77777777" w:rsidR="003E41BA" w:rsidRPr="00873245" w:rsidRDefault="003E41BA" w:rsidP="003E41BA">
      <w:pPr>
        <w:spacing w:line="240" w:lineRule="auto"/>
        <w:ind w:right="206"/>
        <w:jc w:val="both"/>
        <w:rPr>
          <w:sz w:val="20"/>
          <w:szCs w:val="20"/>
          <w:lang w:val="en-US"/>
        </w:rPr>
      </w:pPr>
      <w:r w:rsidRPr="003E41BA">
        <w:rPr>
          <w:i/>
          <w:sz w:val="20"/>
          <w:szCs w:val="20"/>
          <w:lang w:val="en-US"/>
        </w:rPr>
        <w:t>Source</w:t>
      </w:r>
      <w:r>
        <w:rPr>
          <w:sz w:val="20"/>
          <w:szCs w:val="20"/>
          <w:lang w:val="en-US"/>
        </w:rPr>
        <w:t>: See the text of the main document.</w:t>
      </w:r>
    </w:p>
    <w:p w14:paraId="1F4567C3" w14:textId="77777777" w:rsidR="00D3095C" w:rsidRPr="00873245" w:rsidRDefault="00D3095C" w:rsidP="00D3095C">
      <w:pPr>
        <w:spacing w:line="240" w:lineRule="auto"/>
        <w:jc w:val="both"/>
        <w:rPr>
          <w:sz w:val="20"/>
          <w:szCs w:val="20"/>
          <w:lang w:val="en-US"/>
        </w:rPr>
      </w:pPr>
    </w:p>
    <w:p w14:paraId="44AA6B79" w14:textId="77777777" w:rsidR="00D3095C" w:rsidRPr="00873245" w:rsidRDefault="00D3095C" w:rsidP="00D3095C">
      <w:pPr>
        <w:spacing w:line="240" w:lineRule="auto"/>
        <w:rPr>
          <w:sz w:val="20"/>
          <w:szCs w:val="20"/>
          <w:lang w:val="en-US"/>
        </w:rPr>
      </w:pPr>
    </w:p>
    <w:p w14:paraId="58E9CD4F" w14:textId="77777777" w:rsidR="00D3095C" w:rsidRPr="00873245" w:rsidRDefault="00D3095C" w:rsidP="00D3095C">
      <w:pPr>
        <w:spacing w:line="240" w:lineRule="auto"/>
        <w:rPr>
          <w:sz w:val="20"/>
          <w:szCs w:val="20"/>
          <w:lang w:val="en-US"/>
        </w:rPr>
      </w:pPr>
    </w:p>
    <w:p w14:paraId="1C762D10" w14:textId="77777777" w:rsidR="00D3095C" w:rsidRPr="00873245" w:rsidRDefault="00D3095C" w:rsidP="00D3095C">
      <w:pPr>
        <w:spacing w:line="240" w:lineRule="auto"/>
        <w:rPr>
          <w:sz w:val="20"/>
          <w:szCs w:val="20"/>
          <w:lang w:val="en-US"/>
        </w:rPr>
      </w:pPr>
    </w:p>
    <w:p w14:paraId="7CAB7EB9" w14:textId="77777777" w:rsidR="00D3095C" w:rsidRPr="00873245" w:rsidRDefault="00D3095C" w:rsidP="00D3095C">
      <w:pPr>
        <w:spacing w:line="240" w:lineRule="auto"/>
        <w:rPr>
          <w:sz w:val="20"/>
          <w:szCs w:val="20"/>
          <w:lang w:val="en-US"/>
        </w:rPr>
      </w:pPr>
    </w:p>
    <w:p w14:paraId="5A297D16" w14:textId="77777777" w:rsidR="00D3095C" w:rsidRPr="00873245" w:rsidRDefault="00D3095C" w:rsidP="00D3095C">
      <w:pPr>
        <w:spacing w:line="240" w:lineRule="auto"/>
        <w:rPr>
          <w:sz w:val="20"/>
          <w:szCs w:val="20"/>
          <w:lang w:val="en-US"/>
        </w:rPr>
      </w:pPr>
    </w:p>
    <w:p w14:paraId="04B094D4" w14:textId="77777777" w:rsidR="00D3095C" w:rsidRPr="00873245" w:rsidRDefault="00D3095C" w:rsidP="00D3095C">
      <w:pPr>
        <w:spacing w:line="240" w:lineRule="auto"/>
        <w:rPr>
          <w:sz w:val="20"/>
          <w:szCs w:val="20"/>
          <w:lang w:val="en-US"/>
        </w:rPr>
      </w:pPr>
    </w:p>
    <w:p w14:paraId="054A48B5" w14:textId="77777777" w:rsidR="00D3095C" w:rsidRPr="00873245" w:rsidRDefault="00D3095C" w:rsidP="00D3095C">
      <w:pPr>
        <w:spacing w:line="240" w:lineRule="auto"/>
        <w:rPr>
          <w:sz w:val="20"/>
          <w:szCs w:val="20"/>
          <w:lang w:val="en-US"/>
        </w:rPr>
      </w:pPr>
    </w:p>
    <w:p w14:paraId="0DD40A5E" w14:textId="77777777" w:rsidR="00D3095C" w:rsidRPr="00873245" w:rsidRDefault="00D3095C" w:rsidP="00D3095C">
      <w:pPr>
        <w:spacing w:line="240" w:lineRule="auto"/>
        <w:rPr>
          <w:sz w:val="20"/>
          <w:szCs w:val="20"/>
          <w:lang w:val="en-US"/>
        </w:rPr>
      </w:pPr>
    </w:p>
    <w:p w14:paraId="1A9E7DFC" w14:textId="77777777" w:rsidR="00D3095C" w:rsidRPr="00873245" w:rsidRDefault="00D3095C" w:rsidP="00D3095C">
      <w:pPr>
        <w:spacing w:line="240" w:lineRule="auto"/>
        <w:rPr>
          <w:sz w:val="20"/>
          <w:szCs w:val="20"/>
          <w:lang w:val="en-US"/>
        </w:rPr>
      </w:pPr>
    </w:p>
    <w:p w14:paraId="4D53EB1D" w14:textId="77777777" w:rsidR="00D3095C" w:rsidRPr="00873245" w:rsidRDefault="00D3095C" w:rsidP="00D3095C">
      <w:pPr>
        <w:spacing w:line="240" w:lineRule="auto"/>
        <w:rPr>
          <w:sz w:val="20"/>
          <w:szCs w:val="20"/>
          <w:lang w:val="en-US"/>
        </w:rPr>
      </w:pPr>
    </w:p>
    <w:p w14:paraId="276F84B7" w14:textId="77777777" w:rsidR="00D3095C" w:rsidRPr="00873245" w:rsidRDefault="00D3095C" w:rsidP="00D3095C">
      <w:pPr>
        <w:spacing w:line="240" w:lineRule="auto"/>
        <w:rPr>
          <w:sz w:val="20"/>
          <w:szCs w:val="20"/>
          <w:lang w:val="en-US"/>
        </w:rPr>
      </w:pPr>
    </w:p>
    <w:p w14:paraId="7C431766" w14:textId="77777777" w:rsidR="003E41BA" w:rsidRDefault="003E41BA">
      <w:pPr>
        <w:rPr>
          <w:sz w:val="20"/>
          <w:szCs w:val="20"/>
          <w:lang w:val="en-US"/>
        </w:rPr>
      </w:pPr>
      <w:r>
        <w:rPr>
          <w:sz w:val="20"/>
          <w:szCs w:val="20"/>
          <w:lang w:val="en-US"/>
        </w:rPr>
        <w:br w:type="page"/>
      </w:r>
    </w:p>
    <w:p w14:paraId="34E5A9BA" w14:textId="77777777" w:rsidR="00D3095C" w:rsidRPr="00873245" w:rsidRDefault="00D3095C" w:rsidP="00D3095C">
      <w:pPr>
        <w:spacing w:line="240" w:lineRule="auto"/>
        <w:rPr>
          <w:sz w:val="20"/>
          <w:szCs w:val="20"/>
          <w:lang w:val="en-US"/>
        </w:rPr>
      </w:pPr>
    </w:p>
    <w:p w14:paraId="69AD2035" w14:textId="77777777" w:rsidR="00F82C45" w:rsidRDefault="00F82C45" w:rsidP="00F82C45">
      <w:pPr>
        <w:spacing w:after="0" w:line="240" w:lineRule="auto"/>
        <w:ind w:right="1286"/>
        <w:jc w:val="center"/>
        <w:outlineLvl w:val="0"/>
        <w:rPr>
          <w:rFonts w:eastAsia="Times New Roman"/>
          <w:sz w:val="20"/>
          <w:szCs w:val="20"/>
          <w:lang w:val="en-US"/>
        </w:rPr>
      </w:pPr>
      <w:r>
        <w:rPr>
          <w:rFonts w:eastAsia="Times New Roman"/>
          <w:sz w:val="20"/>
          <w:szCs w:val="20"/>
          <w:lang w:val="en-US"/>
        </w:rPr>
        <w:t>T</w:t>
      </w:r>
      <w:r w:rsidRPr="00F82C45">
        <w:rPr>
          <w:rFonts w:eastAsia="Times New Roman"/>
          <w:smallCaps/>
          <w:sz w:val="20"/>
          <w:szCs w:val="20"/>
          <w:lang w:val="en-US"/>
        </w:rPr>
        <w:t>able</w:t>
      </w:r>
      <w:r>
        <w:rPr>
          <w:rFonts w:eastAsia="Times New Roman"/>
          <w:sz w:val="20"/>
          <w:szCs w:val="20"/>
          <w:lang w:val="en-US"/>
        </w:rPr>
        <w:t xml:space="preserve"> A7</w:t>
      </w:r>
    </w:p>
    <w:p w14:paraId="31B970B7" w14:textId="77777777" w:rsidR="00D3095C" w:rsidRPr="00873245" w:rsidRDefault="00F82C45" w:rsidP="00F82C45">
      <w:pPr>
        <w:spacing w:after="0" w:line="240" w:lineRule="auto"/>
        <w:ind w:right="1286"/>
        <w:jc w:val="center"/>
        <w:outlineLvl w:val="0"/>
        <w:rPr>
          <w:rFonts w:eastAsia="Times New Roman"/>
          <w:sz w:val="20"/>
          <w:szCs w:val="20"/>
          <w:lang w:val="en-US"/>
        </w:rPr>
      </w:pPr>
      <w:r w:rsidRPr="00873245">
        <w:rPr>
          <w:rFonts w:eastAsia="Times New Roman"/>
          <w:sz w:val="20"/>
          <w:szCs w:val="20"/>
          <w:lang w:val="en-US"/>
        </w:rPr>
        <w:t>AGE-AT-ARRIVAL PROFILES ARE ROBUST TO AMERICANIZATION PROCESS</w:t>
      </w:r>
    </w:p>
    <w:tbl>
      <w:tblPr>
        <w:tblW w:w="7855" w:type="dxa"/>
        <w:tblLook w:val="04A0" w:firstRow="1" w:lastRow="0" w:firstColumn="1" w:lastColumn="0" w:noHBand="0" w:noVBand="1"/>
      </w:tblPr>
      <w:tblGrid>
        <w:gridCol w:w="1483"/>
        <w:gridCol w:w="1316"/>
        <w:gridCol w:w="1870"/>
        <w:gridCol w:w="1316"/>
        <w:gridCol w:w="1870"/>
      </w:tblGrid>
      <w:tr w:rsidR="00D3095C" w:rsidRPr="00873245" w14:paraId="6EC4B336" w14:textId="77777777" w:rsidTr="003E41BA">
        <w:trPr>
          <w:trHeight w:val="324"/>
        </w:trPr>
        <w:tc>
          <w:tcPr>
            <w:tcW w:w="1483" w:type="dxa"/>
            <w:tcBorders>
              <w:top w:val="double" w:sz="6" w:space="0" w:color="auto"/>
              <w:left w:val="nil"/>
              <w:bottom w:val="single" w:sz="4" w:space="0" w:color="auto"/>
              <w:right w:val="nil"/>
            </w:tcBorders>
            <w:shd w:val="clear" w:color="auto" w:fill="auto"/>
            <w:noWrap/>
            <w:vAlign w:val="bottom"/>
            <w:hideMark/>
          </w:tcPr>
          <w:p w14:paraId="3225DFB1" w14:textId="77777777" w:rsidR="00D3095C" w:rsidRPr="00873245" w:rsidRDefault="00D3095C" w:rsidP="00C315D4">
            <w:pPr>
              <w:spacing w:after="0" w:line="240" w:lineRule="auto"/>
              <w:rPr>
                <w:rFonts w:eastAsia="Times New Roman"/>
                <w:sz w:val="20"/>
                <w:szCs w:val="20"/>
                <w:lang w:val="en-US"/>
              </w:rPr>
            </w:pPr>
            <w:r w:rsidRPr="00873245">
              <w:rPr>
                <w:rFonts w:eastAsia="Times New Roman"/>
                <w:sz w:val="20"/>
                <w:szCs w:val="20"/>
                <w:lang w:val="en-US"/>
              </w:rPr>
              <w:t> </w:t>
            </w:r>
          </w:p>
        </w:tc>
        <w:tc>
          <w:tcPr>
            <w:tcW w:w="1316" w:type="dxa"/>
            <w:tcBorders>
              <w:top w:val="double" w:sz="6" w:space="0" w:color="auto"/>
              <w:left w:val="nil"/>
              <w:bottom w:val="single" w:sz="4" w:space="0" w:color="auto"/>
              <w:right w:val="nil"/>
            </w:tcBorders>
            <w:shd w:val="clear" w:color="auto" w:fill="auto"/>
            <w:noWrap/>
            <w:vAlign w:val="bottom"/>
            <w:hideMark/>
          </w:tcPr>
          <w:p w14:paraId="72036084"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Income</w:t>
            </w:r>
          </w:p>
        </w:tc>
        <w:tc>
          <w:tcPr>
            <w:tcW w:w="1870" w:type="dxa"/>
            <w:tcBorders>
              <w:top w:val="double" w:sz="6" w:space="0" w:color="auto"/>
              <w:left w:val="nil"/>
              <w:bottom w:val="single" w:sz="4" w:space="0" w:color="auto"/>
              <w:right w:val="nil"/>
            </w:tcBorders>
            <w:shd w:val="clear" w:color="auto" w:fill="auto"/>
            <w:noWrap/>
            <w:vAlign w:val="bottom"/>
            <w:hideMark/>
          </w:tcPr>
          <w:p w14:paraId="069A9248"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Income</w:t>
            </w:r>
          </w:p>
        </w:tc>
        <w:tc>
          <w:tcPr>
            <w:tcW w:w="1316" w:type="dxa"/>
            <w:tcBorders>
              <w:top w:val="double" w:sz="6" w:space="0" w:color="auto"/>
              <w:left w:val="nil"/>
              <w:bottom w:val="single" w:sz="4" w:space="0" w:color="auto"/>
              <w:right w:val="nil"/>
            </w:tcBorders>
            <w:shd w:val="clear" w:color="auto" w:fill="auto"/>
            <w:noWrap/>
            <w:vAlign w:val="bottom"/>
            <w:hideMark/>
          </w:tcPr>
          <w:p w14:paraId="72EA7E0A"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Education</w:t>
            </w:r>
          </w:p>
        </w:tc>
        <w:tc>
          <w:tcPr>
            <w:tcW w:w="1870" w:type="dxa"/>
            <w:tcBorders>
              <w:top w:val="double" w:sz="6" w:space="0" w:color="auto"/>
              <w:left w:val="nil"/>
              <w:bottom w:val="single" w:sz="4" w:space="0" w:color="auto"/>
              <w:right w:val="nil"/>
            </w:tcBorders>
            <w:shd w:val="clear" w:color="auto" w:fill="auto"/>
            <w:noWrap/>
            <w:vAlign w:val="bottom"/>
            <w:hideMark/>
          </w:tcPr>
          <w:p w14:paraId="28F23414"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Education</w:t>
            </w:r>
          </w:p>
        </w:tc>
      </w:tr>
      <w:tr w:rsidR="00D3095C" w:rsidRPr="00873245" w14:paraId="30450A3C" w14:textId="77777777" w:rsidTr="003E41BA">
        <w:trPr>
          <w:trHeight w:val="312"/>
        </w:trPr>
        <w:tc>
          <w:tcPr>
            <w:tcW w:w="1483" w:type="dxa"/>
            <w:tcBorders>
              <w:top w:val="single" w:sz="4" w:space="0" w:color="auto"/>
              <w:left w:val="nil"/>
              <w:bottom w:val="single" w:sz="4" w:space="0" w:color="auto"/>
              <w:right w:val="nil"/>
            </w:tcBorders>
            <w:shd w:val="clear" w:color="auto" w:fill="auto"/>
            <w:noWrap/>
            <w:vAlign w:val="bottom"/>
            <w:hideMark/>
          </w:tcPr>
          <w:p w14:paraId="0B1C178E" w14:textId="77777777" w:rsidR="00D3095C" w:rsidRPr="00873245" w:rsidRDefault="00D3095C" w:rsidP="00C315D4">
            <w:pPr>
              <w:spacing w:after="0" w:line="240" w:lineRule="auto"/>
              <w:rPr>
                <w:rFonts w:eastAsia="Times New Roman"/>
                <w:sz w:val="20"/>
                <w:szCs w:val="20"/>
                <w:lang w:val="en-US"/>
              </w:rPr>
            </w:pPr>
            <w:r w:rsidRPr="00873245">
              <w:rPr>
                <w:rFonts w:eastAsia="Times New Roman"/>
                <w:sz w:val="20"/>
                <w:szCs w:val="20"/>
                <w:lang w:val="en-US"/>
              </w:rPr>
              <w:t xml:space="preserve">Linking: </w:t>
            </w:r>
          </w:p>
        </w:tc>
        <w:tc>
          <w:tcPr>
            <w:tcW w:w="1316" w:type="dxa"/>
            <w:tcBorders>
              <w:top w:val="single" w:sz="4" w:space="0" w:color="auto"/>
              <w:left w:val="nil"/>
              <w:bottom w:val="single" w:sz="4" w:space="0" w:color="auto"/>
              <w:right w:val="nil"/>
            </w:tcBorders>
            <w:shd w:val="clear" w:color="auto" w:fill="auto"/>
            <w:noWrap/>
            <w:vAlign w:val="bottom"/>
            <w:hideMark/>
          </w:tcPr>
          <w:p w14:paraId="4FC05CA8"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Main</w:t>
            </w:r>
          </w:p>
        </w:tc>
        <w:tc>
          <w:tcPr>
            <w:tcW w:w="1870" w:type="dxa"/>
            <w:tcBorders>
              <w:top w:val="single" w:sz="4" w:space="0" w:color="auto"/>
              <w:left w:val="nil"/>
              <w:bottom w:val="single" w:sz="4" w:space="0" w:color="auto"/>
              <w:right w:val="nil"/>
            </w:tcBorders>
            <w:shd w:val="clear" w:color="auto" w:fill="auto"/>
            <w:noWrap/>
            <w:vAlign w:val="bottom"/>
            <w:hideMark/>
          </w:tcPr>
          <w:p w14:paraId="21AF6A1B"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Non-Americanized</w:t>
            </w:r>
          </w:p>
        </w:tc>
        <w:tc>
          <w:tcPr>
            <w:tcW w:w="1316" w:type="dxa"/>
            <w:tcBorders>
              <w:top w:val="single" w:sz="4" w:space="0" w:color="auto"/>
              <w:left w:val="nil"/>
              <w:bottom w:val="single" w:sz="4" w:space="0" w:color="auto"/>
              <w:right w:val="nil"/>
            </w:tcBorders>
            <w:shd w:val="clear" w:color="auto" w:fill="auto"/>
            <w:noWrap/>
            <w:vAlign w:val="bottom"/>
            <w:hideMark/>
          </w:tcPr>
          <w:p w14:paraId="618655D0"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Main</w:t>
            </w:r>
          </w:p>
        </w:tc>
        <w:tc>
          <w:tcPr>
            <w:tcW w:w="1870" w:type="dxa"/>
            <w:tcBorders>
              <w:top w:val="single" w:sz="4" w:space="0" w:color="auto"/>
              <w:left w:val="nil"/>
              <w:bottom w:val="single" w:sz="4" w:space="0" w:color="auto"/>
              <w:right w:val="nil"/>
            </w:tcBorders>
            <w:shd w:val="clear" w:color="auto" w:fill="auto"/>
            <w:noWrap/>
            <w:vAlign w:val="bottom"/>
            <w:hideMark/>
          </w:tcPr>
          <w:p w14:paraId="7996FBC1"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Non-Americanized</w:t>
            </w:r>
          </w:p>
        </w:tc>
      </w:tr>
      <w:tr w:rsidR="00D3095C" w:rsidRPr="00873245" w14:paraId="7B010731" w14:textId="77777777" w:rsidTr="003E41BA">
        <w:trPr>
          <w:trHeight w:val="312"/>
        </w:trPr>
        <w:tc>
          <w:tcPr>
            <w:tcW w:w="2799" w:type="dxa"/>
            <w:gridSpan w:val="2"/>
            <w:tcBorders>
              <w:top w:val="single" w:sz="4" w:space="0" w:color="auto"/>
              <w:left w:val="nil"/>
              <w:bottom w:val="nil"/>
              <w:right w:val="nil"/>
            </w:tcBorders>
            <w:shd w:val="clear" w:color="auto" w:fill="auto"/>
            <w:noWrap/>
            <w:vAlign w:val="bottom"/>
            <w:hideMark/>
          </w:tcPr>
          <w:p w14:paraId="63A661A8" w14:textId="77777777" w:rsidR="00D3095C" w:rsidRPr="00323603" w:rsidRDefault="00D3095C" w:rsidP="00C315D4">
            <w:pPr>
              <w:spacing w:after="0" w:line="240" w:lineRule="auto"/>
              <w:rPr>
                <w:rFonts w:eastAsia="Times New Roman"/>
                <w:iCs/>
                <w:sz w:val="20"/>
                <w:szCs w:val="20"/>
                <w:lang w:val="en-US"/>
              </w:rPr>
            </w:pPr>
            <w:r w:rsidRPr="00323603">
              <w:rPr>
                <w:rFonts w:eastAsia="Times New Roman"/>
                <w:iCs/>
                <w:sz w:val="20"/>
                <w:szCs w:val="20"/>
                <w:lang w:val="en-US"/>
              </w:rPr>
              <w:t xml:space="preserve">Age at </w:t>
            </w:r>
            <w:r w:rsidR="00323603" w:rsidRPr="00323603">
              <w:rPr>
                <w:rFonts w:eastAsia="Times New Roman"/>
                <w:iCs/>
                <w:sz w:val="20"/>
                <w:szCs w:val="20"/>
                <w:lang w:val="en-US"/>
              </w:rPr>
              <w:t>arriva</w:t>
            </w:r>
            <w:r w:rsidRPr="00323603">
              <w:rPr>
                <w:rFonts w:eastAsia="Times New Roman"/>
                <w:iCs/>
                <w:sz w:val="20"/>
                <w:szCs w:val="20"/>
                <w:lang w:val="en-US"/>
              </w:rPr>
              <w:t>l</w:t>
            </w:r>
          </w:p>
        </w:tc>
        <w:tc>
          <w:tcPr>
            <w:tcW w:w="1870" w:type="dxa"/>
            <w:tcBorders>
              <w:top w:val="single" w:sz="4" w:space="0" w:color="auto"/>
              <w:left w:val="nil"/>
              <w:bottom w:val="nil"/>
              <w:right w:val="nil"/>
            </w:tcBorders>
            <w:shd w:val="clear" w:color="auto" w:fill="auto"/>
            <w:noWrap/>
            <w:vAlign w:val="bottom"/>
            <w:hideMark/>
          </w:tcPr>
          <w:p w14:paraId="00FD5D46" w14:textId="77777777" w:rsidR="00D3095C" w:rsidRPr="00873245" w:rsidRDefault="00D3095C" w:rsidP="00C315D4">
            <w:pPr>
              <w:spacing w:after="0" w:line="240" w:lineRule="auto"/>
              <w:rPr>
                <w:rFonts w:eastAsia="Times New Roman"/>
                <w:i/>
                <w:iCs/>
                <w:sz w:val="20"/>
                <w:szCs w:val="20"/>
                <w:lang w:val="en-US"/>
              </w:rPr>
            </w:pPr>
          </w:p>
        </w:tc>
        <w:tc>
          <w:tcPr>
            <w:tcW w:w="1316" w:type="dxa"/>
            <w:tcBorders>
              <w:top w:val="single" w:sz="4" w:space="0" w:color="auto"/>
              <w:left w:val="nil"/>
              <w:bottom w:val="nil"/>
              <w:right w:val="nil"/>
            </w:tcBorders>
            <w:shd w:val="clear" w:color="auto" w:fill="auto"/>
            <w:noWrap/>
            <w:vAlign w:val="bottom"/>
            <w:hideMark/>
          </w:tcPr>
          <w:p w14:paraId="12F007D8" w14:textId="77777777" w:rsidR="00D3095C" w:rsidRPr="00873245" w:rsidRDefault="00D3095C" w:rsidP="00C315D4">
            <w:pPr>
              <w:spacing w:after="0" w:line="240" w:lineRule="auto"/>
              <w:jc w:val="center"/>
              <w:rPr>
                <w:rFonts w:eastAsia="Times New Roman"/>
                <w:sz w:val="20"/>
                <w:szCs w:val="20"/>
                <w:lang w:val="en-US"/>
              </w:rPr>
            </w:pPr>
          </w:p>
        </w:tc>
        <w:tc>
          <w:tcPr>
            <w:tcW w:w="1870" w:type="dxa"/>
            <w:tcBorders>
              <w:top w:val="single" w:sz="4" w:space="0" w:color="auto"/>
              <w:left w:val="nil"/>
              <w:bottom w:val="nil"/>
              <w:right w:val="nil"/>
            </w:tcBorders>
            <w:shd w:val="clear" w:color="auto" w:fill="auto"/>
            <w:noWrap/>
            <w:vAlign w:val="bottom"/>
            <w:hideMark/>
          </w:tcPr>
          <w:p w14:paraId="1D69B2E7" w14:textId="77777777" w:rsidR="00D3095C" w:rsidRPr="00873245" w:rsidRDefault="00D3095C" w:rsidP="00C315D4">
            <w:pPr>
              <w:spacing w:after="0" w:line="240" w:lineRule="auto"/>
              <w:jc w:val="center"/>
              <w:rPr>
                <w:rFonts w:eastAsia="Times New Roman"/>
                <w:sz w:val="20"/>
                <w:szCs w:val="20"/>
                <w:lang w:val="en-US"/>
              </w:rPr>
            </w:pPr>
          </w:p>
        </w:tc>
      </w:tr>
      <w:tr w:rsidR="00D3095C" w:rsidRPr="00873245" w14:paraId="52879953" w14:textId="77777777" w:rsidTr="00C315D4">
        <w:trPr>
          <w:trHeight w:val="312"/>
        </w:trPr>
        <w:tc>
          <w:tcPr>
            <w:tcW w:w="1483" w:type="dxa"/>
            <w:tcBorders>
              <w:top w:val="nil"/>
              <w:left w:val="nil"/>
              <w:bottom w:val="nil"/>
              <w:right w:val="nil"/>
            </w:tcBorders>
            <w:shd w:val="clear" w:color="auto" w:fill="auto"/>
            <w:noWrap/>
            <w:vAlign w:val="bottom"/>
            <w:hideMark/>
          </w:tcPr>
          <w:p w14:paraId="717DDEFE" w14:textId="77777777" w:rsidR="00D3095C" w:rsidRPr="00873245" w:rsidRDefault="003E41BA" w:rsidP="00C315D4">
            <w:pPr>
              <w:spacing w:after="0" w:line="240" w:lineRule="auto"/>
              <w:rPr>
                <w:rFonts w:eastAsia="Times New Roman"/>
                <w:sz w:val="20"/>
                <w:szCs w:val="20"/>
                <w:lang w:val="en-US"/>
              </w:rPr>
            </w:pPr>
            <w:r>
              <w:rPr>
                <w:rFonts w:eastAsia="Times New Roman"/>
                <w:sz w:val="20"/>
                <w:szCs w:val="20"/>
                <w:lang w:val="en-US"/>
              </w:rPr>
              <w:t> </w:t>
            </w:r>
            <w:r w:rsidR="00D3095C" w:rsidRPr="00873245">
              <w:rPr>
                <w:rFonts w:eastAsia="Times New Roman"/>
                <w:sz w:val="20"/>
                <w:szCs w:val="20"/>
                <w:lang w:val="en-US"/>
              </w:rPr>
              <w:t>2 to 3</w:t>
            </w:r>
          </w:p>
        </w:tc>
        <w:tc>
          <w:tcPr>
            <w:tcW w:w="1316" w:type="dxa"/>
            <w:tcBorders>
              <w:top w:val="nil"/>
              <w:left w:val="nil"/>
              <w:bottom w:val="nil"/>
              <w:right w:val="nil"/>
            </w:tcBorders>
            <w:shd w:val="clear" w:color="auto" w:fill="auto"/>
            <w:noWrap/>
            <w:vAlign w:val="bottom"/>
            <w:hideMark/>
          </w:tcPr>
          <w:p w14:paraId="04E0A5FF" w14:textId="77777777" w:rsidR="00D3095C" w:rsidRPr="00873245" w:rsidRDefault="001B1C99" w:rsidP="00C315D4">
            <w:pPr>
              <w:spacing w:after="0" w:line="240" w:lineRule="auto"/>
              <w:jc w:val="center"/>
              <w:rPr>
                <w:rFonts w:eastAsia="Times New Roman"/>
                <w:sz w:val="20"/>
                <w:szCs w:val="20"/>
                <w:lang w:val="en-US"/>
              </w:rPr>
            </w:pPr>
            <w:r>
              <w:rPr>
                <w:rFonts w:eastAsia="Times New Roman"/>
                <w:sz w:val="20"/>
                <w:szCs w:val="20"/>
                <w:lang w:val="en-US"/>
              </w:rPr>
              <w:t>–</w:t>
            </w:r>
            <w:r w:rsidR="00D3095C" w:rsidRPr="00873245">
              <w:rPr>
                <w:rFonts w:eastAsia="Times New Roman"/>
                <w:sz w:val="20"/>
                <w:szCs w:val="20"/>
                <w:lang w:val="en-US"/>
              </w:rPr>
              <w:t>0.0157</w:t>
            </w:r>
          </w:p>
        </w:tc>
        <w:tc>
          <w:tcPr>
            <w:tcW w:w="1870" w:type="dxa"/>
            <w:tcBorders>
              <w:top w:val="nil"/>
              <w:left w:val="nil"/>
              <w:bottom w:val="nil"/>
              <w:right w:val="nil"/>
            </w:tcBorders>
            <w:shd w:val="clear" w:color="auto" w:fill="auto"/>
            <w:noWrap/>
            <w:vAlign w:val="bottom"/>
            <w:hideMark/>
          </w:tcPr>
          <w:p w14:paraId="394CD485" w14:textId="77777777" w:rsidR="00D3095C" w:rsidRPr="00873245" w:rsidRDefault="001B1C99" w:rsidP="00C315D4">
            <w:pPr>
              <w:spacing w:after="0" w:line="240" w:lineRule="auto"/>
              <w:jc w:val="center"/>
              <w:rPr>
                <w:rFonts w:eastAsia="Times New Roman"/>
                <w:sz w:val="20"/>
                <w:szCs w:val="20"/>
                <w:lang w:val="en-US"/>
              </w:rPr>
            </w:pPr>
            <w:r>
              <w:rPr>
                <w:rFonts w:eastAsia="Times New Roman"/>
                <w:sz w:val="20"/>
                <w:szCs w:val="20"/>
                <w:lang w:val="en-US"/>
              </w:rPr>
              <w:t>–</w:t>
            </w:r>
            <w:r w:rsidR="00D3095C" w:rsidRPr="00873245">
              <w:rPr>
                <w:rFonts w:eastAsia="Times New Roman"/>
                <w:sz w:val="20"/>
                <w:szCs w:val="20"/>
                <w:lang w:val="en-US"/>
              </w:rPr>
              <w:t>0.0419</w:t>
            </w:r>
          </w:p>
        </w:tc>
        <w:tc>
          <w:tcPr>
            <w:tcW w:w="1316" w:type="dxa"/>
            <w:tcBorders>
              <w:top w:val="nil"/>
              <w:left w:val="nil"/>
              <w:bottom w:val="nil"/>
              <w:right w:val="nil"/>
            </w:tcBorders>
            <w:shd w:val="clear" w:color="auto" w:fill="auto"/>
            <w:noWrap/>
            <w:vAlign w:val="bottom"/>
            <w:hideMark/>
          </w:tcPr>
          <w:p w14:paraId="5381C496"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0.0229</w:t>
            </w:r>
          </w:p>
        </w:tc>
        <w:tc>
          <w:tcPr>
            <w:tcW w:w="1870" w:type="dxa"/>
            <w:tcBorders>
              <w:top w:val="nil"/>
              <w:left w:val="nil"/>
              <w:bottom w:val="nil"/>
              <w:right w:val="nil"/>
            </w:tcBorders>
            <w:shd w:val="clear" w:color="auto" w:fill="auto"/>
            <w:noWrap/>
            <w:vAlign w:val="bottom"/>
            <w:hideMark/>
          </w:tcPr>
          <w:p w14:paraId="345F9944" w14:textId="77777777" w:rsidR="00D3095C" w:rsidRPr="00873245" w:rsidRDefault="001B1C99" w:rsidP="00C315D4">
            <w:pPr>
              <w:spacing w:after="0" w:line="240" w:lineRule="auto"/>
              <w:jc w:val="center"/>
              <w:rPr>
                <w:rFonts w:eastAsia="Times New Roman"/>
                <w:sz w:val="20"/>
                <w:szCs w:val="20"/>
                <w:lang w:val="en-US"/>
              </w:rPr>
            </w:pPr>
            <w:r>
              <w:rPr>
                <w:rFonts w:eastAsia="Times New Roman"/>
                <w:sz w:val="20"/>
                <w:szCs w:val="20"/>
                <w:lang w:val="en-US"/>
              </w:rPr>
              <w:t>–</w:t>
            </w:r>
            <w:r w:rsidR="00D3095C" w:rsidRPr="00873245">
              <w:rPr>
                <w:rFonts w:eastAsia="Times New Roman"/>
                <w:sz w:val="20"/>
                <w:szCs w:val="20"/>
                <w:lang w:val="en-US"/>
              </w:rPr>
              <w:t>0.131</w:t>
            </w:r>
          </w:p>
        </w:tc>
      </w:tr>
      <w:tr w:rsidR="00D3095C" w:rsidRPr="00873245" w14:paraId="2C2F4000" w14:textId="77777777" w:rsidTr="00C315D4">
        <w:trPr>
          <w:trHeight w:val="312"/>
        </w:trPr>
        <w:tc>
          <w:tcPr>
            <w:tcW w:w="1483" w:type="dxa"/>
            <w:tcBorders>
              <w:top w:val="nil"/>
              <w:left w:val="nil"/>
              <w:bottom w:val="nil"/>
              <w:right w:val="nil"/>
            </w:tcBorders>
            <w:shd w:val="clear" w:color="auto" w:fill="auto"/>
            <w:noWrap/>
            <w:vAlign w:val="bottom"/>
            <w:hideMark/>
          </w:tcPr>
          <w:p w14:paraId="3711D3E7" w14:textId="77777777" w:rsidR="00D3095C" w:rsidRPr="00873245" w:rsidRDefault="00D3095C" w:rsidP="00C315D4">
            <w:pPr>
              <w:spacing w:after="0" w:line="240" w:lineRule="auto"/>
              <w:jc w:val="center"/>
              <w:rPr>
                <w:rFonts w:eastAsia="Times New Roman"/>
                <w:sz w:val="20"/>
                <w:szCs w:val="20"/>
                <w:lang w:val="en-US"/>
              </w:rPr>
            </w:pPr>
          </w:p>
        </w:tc>
        <w:tc>
          <w:tcPr>
            <w:tcW w:w="1316" w:type="dxa"/>
            <w:tcBorders>
              <w:top w:val="nil"/>
              <w:left w:val="nil"/>
              <w:bottom w:val="nil"/>
              <w:right w:val="nil"/>
            </w:tcBorders>
            <w:shd w:val="clear" w:color="auto" w:fill="auto"/>
            <w:noWrap/>
            <w:vAlign w:val="bottom"/>
            <w:hideMark/>
          </w:tcPr>
          <w:p w14:paraId="41FB1B16"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(0.0385)</w:t>
            </w:r>
          </w:p>
        </w:tc>
        <w:tc>
          <w:tcPr>
            <w:tcW w:w="1870" w:type="dxa"/>
            <w:tcBorders>
              <w:top w:val="nil"/>
              <w:left w:val="nil"/>
              <w:bottom w:val="nil"/>
              <w:right w:val="nil"/>
            </w:tcBorders>
            <w:shd w:val="clear" w:color="auto" w:fill="auto"/>
            <w:noWrap/>
            <w:vAlign w:val="bottom"/>
            <w:hideMark/>
          </w:tcPr>
          <w:p w14:paraId="594AF07C"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(0.0536)</w:t>
            </w:r>
          </w:p>
        </w:tc>
        <w:tc>
          <w:tcPr>
            <w:tcW w:w="1316" w:type="dxa"/>
            <w:tcBorders>
              <w:top w:val="nil"/>
              <w:left w:val="nil"/>
              <w:bottom w:val="nil"/>
              <w:right w:val="nil"/>
            </w:tcBorders>
            <w:shd w:val="clear" w:color="auto" w:fill="auto"/>
            <w:noWrap/>
            <w:vAlign w:val="bottom"/>
            <w:hideMark/>
          </w:tcPr>
          <w:p w14:paraId="2AF8A88E"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(0.109)</w:t>
            </w:r>
          </w:p>
        </w:tc>
        <w:tc>
          <w:tcPr>
            <w:tcW w:w="1870" w:type="dxa"/>
            <w:tcBorders>
              <w:top w:val="nil"/>
              <w:left w:val="nil"/>
              <w:bottom w:val="nil"/>
              <w:right w:val="nil"/>
            </w:tcBorders>
            <w:shd w:val="clear" w:color="auto" w:fill="auto"/>
            <w:noWrap/>
            <w:vAlign w:val="bottom"/>
            <w:hideMark/>
          </w:tcPr>
          <w:p w14:paraId="20670B75"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(0.147)</w:t>
            </w:r>
          </w:p>
        </w:tc>
      </w:tr>
      <w:tr w:rsidR="00D3095C" w:rsidRPr="00873245" w14:paraId="3B31051B" w14:textId="77777777" w:rsidTr="00C315D4">
        <w:trPr>
          <w:trHeight w:val="312"/>
        </w:trPr>
        <w:tc>
          <w:tcPr>
            <w:tcW w:w="1483" w:type="dxa"/>
            <w:tcBorders>
              <w:top w:val="nil"/>
              <w:left w:val="nil"/>
              <w:bottom w:val="nil"/>
              <w:right w:val="nil"/>
            </w:tcBorders>
            <w:shd w:val="clear" w:color="auto" w:fill="auto"/>
            <w:noWrap/>
            <w:vAlign w:val="bottom"/>
            <w:hideMark/>
          </w:tcPr>
          <w:p w14:paraId="2BB71831" w14:textId="77777777" w:rsidR="00D3095C" w:rsidRPr="00873245" w:rsidRDefault="003E41BA" w:rsidP="00C315D4">
            <w:pPr>
              <w:spacing w:after="0" w:line="240" w:lineRule="auto"/>
              <w:rPr>
                <w:rFonts w:eastAsia="Times New Roman"/>
                <w:sz w:val="20"/>
                <w:szCs w:val="20"/>
                <w:lang w:val="en-US"/>
              </w:rPr>
            </w:pPr>
            <w:r>
              <w:rPr>
                <w:rFonts w:eastAsia="Times New Roman"/>
                <w:sz w:val="20"/>
                <w:szCs w:val="20"/>
                <w:lang w:val="en-US"/>
              </w:rPr>
              <w:t> </w:t>
            </w:r>
            <w:r w:rsidR="00D3095C" w:rsidRPr="00873245">
              <w:rPr>
                <w:rFonts w:eastAsia="Times New Roman"/>
                <w:sz w:val="20"/>
                <w:szCs w:val="20"/>
                <w:lang w:val="en-US"/>
              </w:rPr>
              <w:t>4 to 5</w:t>
            </w:r>
          </w:p>
        </w:tc>
        <w:tc>
          <w:tcPr>
            <w:tcW w:w="1316" w:type="dxa"/>
            <w:tcBorders>
              <w:top w:val="nil"/>
              <w:left w:val="nil"/>
              <w:bottom w:val="nil"/>
              <w:right w:val="nil"/>
            </w:tcBorders>
            <w:shd w:val="clear" w:color="auto" w:fill="auto"/>
            <w:noWrap/>
            <w:vAlign w:val="bottom"/>
            <w:hideMark/>
          </w:tcPr>
          <w:p w14:paraId="2A27E1A0" w14:textId="77777777" w:rsidR="00D3095C" w:rsidRPr="00873245" w:rsidRDefault="001B1C99" w:rsidP="00C315D4">
            <w:pPr>
              <w:spacing w:after="0" w:line="240" w:lineRule="auto"/>
              <w:jc w:val="center"/>
              <w:rPr>
                <w:rFonts w:eastAsia="Times New Roman"/>
                <w:sz w:val="20"/>
                <w:szCs w:val="20"/>
                <w:lang w:val="en-US"/>
              </w:rPr>
            </w:pPr>
            <w:r>
              <w:rPr>
                <w:rFonts w:eastAsia="Times New Roman"/>
                <w:sz w:val="20"/>
                <w:szCs w:val="20"/>
                <w:lang w:val="en-US"/>
              </w:rPr>
              <w:t>–</w:t>
            </w:r>
            <w:r w:rsidR="00D3095C" w:rsidRPr="00873245">
              <w:rPr>
                <w:rFonts w:eastAsia="Times New Roman"/>
                <w:sz w:val="20"/>
                <w:szCs w:val="20"/>
                <w:lang w:val="en-US"/>
              </w:rPr>
              <w:t>0.0421</w:t>
            </w:r>
          </w:p>
        </w:tc>
        <w:tc>
          <w:tcPr>
            <w:tcW w:w="1870" w:type="dxa"/>
            <w:tcBorders>
              <w:top w:val="nil"/>
              <w:left w:val="nil"/>
              <w:bottom w:val="nil"/>
              <w:right w:val="nil"/>
            </w:tcBorders>
            <w:shd w:val="clear" w:color="auto" w:fill="auto"/>
            <w:noWrap/>
            <w:vAlign w:val="bottom"/>
            <w:hideMark/>
          </w:tcPr>
          <w:p w14:paraId="57077816" w14:textId="77777777" w:rsidR="00D3095C" w:rsidRPr="00873245" w:rsidRDefault="001B1C99" w:rsidP="00C315D4">
            <w:pPr>
              <w:spacing w:after="0" w:line="240" w:lineRule="auto"/>
              <w:jc w:val="center"/>
              <w:rPr>
                <w:rFonts w:eastAsia="Times New Roman"/>
                <w:sz w:val="20"/>
                <w:szCs w:val="20"/>
                <w:lang w:val="en-US"/>
              </w:rPr>
            </w:pPr>
            <w:r>
              <w:rPr>
                <w:rFonts w:eastAsia="Times New Roman"/>
                <w:sz w:val="20"/>
                <w:szCs w:val="20"/>
                <w:lang w:val="en-US"/>
              </w:rPr>
              <w:t>–</w:t>
            </w:r>
            <w:r w:rsidR="00D3095C" w:rsidRPr="00873245">
              <w:rPr>
                <w:rFonts w:eastAsia="Times New Roman"/>
                <w:sz w:val="20"/>
                <w:szCs w:val="20"/>
                <w:lang w:val="en-US"/>
              </w:rPr>
              <w:t>0.0254</w:t>
            </w:r>
          </w:p>
        </w:tc>
        <w:tc>
          <w:tcPr>
            <w:tcW w:w="1316" w:type="dxa"/>
            <w:tcBorders>
              <w:top w:val="nil"/>
              <w:left w:val="nil"/>
              <w:bottom w:val="nil"/>
              <w:right w:val="nil"/>
            </w:tcBorders>
            <w:shd w:val="clear" w:color="auto" w:fill="auto"/>
            <w:noWrap/>
            <w:vAlign w:val="bottom"/>
            <w:hideMark/>
          </w:tcPr>
          <w:p w14:paraId="5496D056" w14:textId="77777777" w:rsidR="00D3095C" w:rsidRPr="00873245" w:rsidRDefault="001B1C99" w:rsidP="00C315D4">
            <w:pPr>
              <w:spacing w:after="0" w:line="240" w:lineRule="auto"/>
              <w:jc w:val="center"/>
              <w:rPr>
                <w:rFonts w:eastAsia="Times New Roman"/>
                <w:sz w:val="20"/>
                <w:szCs w:val="20"/>
                <w:lang w:val="en-US"/>
              </w:rPr>
            </w:pPr>
            <w:r>
              <w:rPr>
                <w:rFonts w:eastAsia="Times New Roman"/>
                <w:sz w:val="20"/>
                <w:szCs w:val="20"/>
                <w:lang w:val="en-US"/>
              </w:rPr>
              <w:t>–</w:t>
            </w:r>
            <w:r w:rsidR="00D3095C" w:rsidRPr="00873245">
              <w:rPr>
                <w:rFonts w:eastAsia="Times New Roman"/>
                <w:sz w:val="20"/>
                <w:szCs w:val="20"/>
                <w:lang w:val="en-US"/>
              </w:rPr>
              <w:t>0.158</w:t>
            </w:r>
          </w:p>
        </w:tc>
        <w:tc>
          <w:tcPr>
            <w:tcW w:w="1870" w:type="dxa"/>
            <w:tcBorders>
              <w:top w:val="nil"/>
              <w:left w:val="nil"/>
              <w:bottom w:val="nil"/>
              <w:right w:val="nil"/>
            </w:tcBorders>
            <w:shd w:val="clear" w:color="auto" w:fill="auto"/>
            <w:noWrap/>
            <w:vAlign w:val="bottom"/>
            <w:hideMark/>
          </w:tcPr>
          <w:p w14:paraId="38C3661C" w14:textId="77777777" w:rsidR="00D3095C" w:rsidRPr="00873245" w:rsidRDefault="001B1C99" w:rsidP="00C315D4">
            <w:pPr>
              <w:spacing w:after="0" w:line="240" w:lineRule="auto"/>
              <w:jc w:val="center"/>
              <w:rPr>
                <w:rFonts w:eastAsia="Times New Roman"/>
                <w:sz w:val="20"/>
                <w:szCs w:val="20"/>
                <w:lang w:val="en-US"/>
              </w:rPr>
            </w:pPr>
            <w:r>
              <w:rPr>
                <w:rFonts w:eastAsia="Times New Roman"/>
                <w:sz w:val="20"/>
                <w:szCs w:val="20"/>
                <w:lang w:val="en-US"/>
              </w:rPr>
              <w:t>–</w:t>
            </w:r>
            <w:r w:rsidR="00D3095C" w:rsidRPr="00873245">
              <w:rPr>
                <w:rFonts w:eastAsia="Times New Roman"/>
                <w:sz w:val="20"/>
                <w:szCs w:val="20"/>
                <w:lang w:val="en-US"/>
              </w:rPr>
              <w:t>0.280*</w:t>
            </w:r>
          </w:p>
        </w:tc>
      </w:tr>
      <w:tr w:rsidR="00D3095C" w:rsidRPr="00873245" w14:paraId="1CB29773" w14:textId="77777777" w:rsidTr="00C315D4">
        <w:trPr>
          <w:trHeight w:val="312"/>
        </w:trPr>
        <w:tc>
          <w:tcPr>
            <w:tcW w:w="1483" w:type="dxa"/>
            <w:tcBorders>
              <w:top w:val="nil"/>
              <w:left w:val="nil"/>
              <w:bottom w:val="nil"/>
              <w:right w:val="nil"/>
            </w:tcBorders>
            <w:shd w:val="clear" w:color="auto" w:fill="auto"/>
            <w:noWrap/>
            <w:vAlign w:val="bottom"/>
            <w:hideMark/>
          </w:tcPr>
          <w:p w14:paraId="629DBAD8" w14:textId="77777777" w:rsidR="00D3095C" w:rsidRPr="00873245" w:rsidRDefault="00D3095C" w:rsidP="00C315D4">
            <w:pPr>
              <w:spacing w:after="0" w:line="240" w:lineRule="auto"/>
              <w:jc w:val="center"/>
              <w:rPr>
                <w:rFonts w:eastAsia="Times New Roman"/>
                <w:sz w:val="20"/>
                <w:szCs w:val="20"/>
                <w:lang w:val="en-US"/>
              </w:rPr>
            </w:pPr>
          </w:p>
        </w:tc>
        <w:tc>
          <w:tcPr>
            <w:tcW w:w="1316" w:type="dxa"/>
            <w:tcBorders>
              <w:top w:val="nil"/>
              <w:left w:val="nil"/>
              <w:bottom w:val="nil"/>
              <w:right w:val="nil"/>
            </w:tcBorders>
            <w:shd w:val="clear" w:color="auto" w:fill="auto"/>
            <w:noWrap/>
            <w:vAlign w:val="bottom"/>
            <w:hideMark/>
          </w:tcPr>
          <w:p w14:paraId="5815C8BC"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(0.0391)</w:t>
            </w:r>
          </w:p>
        </w:tc>
        <w:tc>
          <w:tcPr>
            <w:tcW w:w="1870" w:type="dxa"/>
            <w:tcBorders>
              <w:top w:val="nil"/>
              <w:left w:val="nil"/>
              <w:bottom w:val="nil"/>
              <w:right w:val="nil"/>
            </w:tcBorders>
            <w:shd w:val="clear" w:color="auto" w:fill="auto"/>
            <w:noWrap/>
            <w:vAlign w:val="bottom"/>
            <w:hideMark/>
          </w:tcPr>
          <w:p w14:paraId="56C2AD16"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(0.0529)</w:t>
            </w:r>
          </w:p>
        </w:tc>
        <w:tc>
          <w:tcPr>
            <w:tcW w:w="1316" w:type="dxa"/>
            <w:tcBorders>
              <w:top w:val="nil"/>
              <w:left w:val="nil"/>
              <w:bottom w:val="nil"/>
              <w:right w:val="nil"/>
            </w:tcBorders>
            <w:shd w:val="clear" w:color="auto" w:fill="auto"/>
            <w:noWrap/>
            <w:vAlign w:val="bottom"/>
            <w:hideMark/>
          </w:tcPr>
          <w:p w14:paraId="05770833"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(0.110)</w:t>
            </w:r>
          </w:p>
        </w:tc>
        <w:tc>
          <w:tcPr>
            <w:tcW w:w="1870" w:type="dxa"/>
            <w:tcBorders>
              <w:top w:val="nil"/>
              <w:left w:val="nil"/>
              <w:bottom w:val="nil"/>
              <w:right w:val="nil"/>
            </w:tcBorders>
            <w:shd w:val="clear" w:color="auto" w:fill="auto"/>
            <w:noWrap/>
            <w:vAlign w:val="bottom"/>
            <w:hideMark/>
          </w:tcPr>
          <w:p w14:paraId="428252E3"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(0.152)</w:t>
            </w:r>
          </w:p>
        </w:tc>
      </w:tr>
      <w:tr w:rsidR="00D3095C" w:rsidRPr="00873245" w14:paraId="7B973EDE" w14:textId="77777777" w:rsidTr="00C315D4">
        <w:trPr>
          <w:trHeight w:val="312"/>
        </w:trPr>
        <w:tc>
          <w:tcPr>
            <w:tcW w:w="1483" w:type="dxa"/>
            <w:tcBorders>
              <w:top w:val="nil"/>
              <w:left w:val="nil"/>
              <w:bottom w:val="nil"/>
              <w:right w:val="nil"/>
            </w:tcBorders>
            <w:shd w:val="clear" w:color="auto" w:fill="auto"/>
            <w:noWrap/>
            <w:vAlign w:val="bottom"/>
            <w:hideMark/>
          </w:tcPr>
          <w:p w14:paraId="0A68C71C" w14:textId="77777777" w:rsidR="00D3095C" w:rsidRPr="00873245" w:rsidRDefault="003E41BA" w:rsidP="00C315D4">
            <w:pPr>
              <w:spacing w:after="0" w:line="240" w:lineRule="auto"/>
              <w:rPr>
                <w:rFonts w:eastAsia="Times New Roman"/>
                <w:sz w:val="20"/>
                <w:szCs w:val="20"/>
                <w:lang w:val="en-US"/>
              </w:rPr>
            </w:pPr>
            <w:r>
              <w:rPr>
                <w:rFonts w:eastAsia="Times New Roman"/>
                <w:sz w:val="20"/>
                <w:szCs w:val="20"/>
                <w:lang w:val="en-US"/>
              </w:rPr>
              <w:t> </w:t>
            </w:r>
            <w:r w:rsidR="00D3095C" w:rsidRPr="00873245">
              <w:rPr>
                <w:rFonts w:eastAsia="Times New Roman"/>
                <w:sz w:val="20"/>
                <w:szCs w:val="20"/>
                <w:lang w:val="en-US"/>
              </w:rPr>
              <w:t>6 to 7</w:t>
            </w:r>
          </w:p>
        </w:tc>
        <w:tc>
          <w:tcPr>
            <w:tcW w:w="1316" w:type="dxa"/>
            <w:tcBorders>
              <w:top w:val="nil"/>
              <w:left w:val="nil"/>
              <w:bottom w:val="nil"/>
              <w:right w:val="nil"/>
            </w:tcBorders>
            <w:shd w:val="clear" w:color="auto" w:fill="auto"/>
            <w:noWrap/>
            <w:vAlign w:val="bottom"/>
            <w:hideMark/>
          </w:tcPr>
          <w:p w14:paraId="70AB36B7" w14:textId="77777777" w:rsidR="00D3095C" w:rsidRPr="00873245" w:rsidRDefault="001B1C99" w:rsidP="00C315D4">
            <w:pPr>
              <w:spacing w:after="0" w:line="240" w:lineRule="auto"/>
              <w:jc w:val="center"/>
              <w:rPr>
                <w:rFonts w:eastAsia="Times New Roman"/>
                <w:sz w:val="20"/>
                <w:szCs w:val="20"/>
                <w:lang w:val="en-US"/>
              </w:rPr>
            </w:pPr>
            <w:r>
              <w:rPr>
                <w:rFonts w:eastAsia="Times New Roman"/>
                <w:sz w:val="20"/>
                <w:szCs w:val="20"/>
                <w:lang w:val="en-US"/>
              </w:rPr>
              <w:t>–</w:t>
            </w:r>
            <w:r w:rsidR="00D3095C" w:rsidRPr="00873245">
              <w:rPr>
                <w:rFonts w:eastAsia="Times New Roman"/>
                <w:sz w:val="20"/>
                <w:szCs w:val="20"/>
                <w:lang w:val="en-US"/>
              </w:rPr>
              <w:t>0.0680*</w:t>
            </w:r>
          </w:p>
        </w:tc>
        <w:tc>
          <w:tcPr>
            <w:tcW w:w="1870" w:type="dxa"/>
            <w:tcBorders>
              <w:top w:val="nil"/>
              <w:left w:val="nil"/>
              <w:bottom w:val="nil"/>
              <w:right w:val="nil"/>
            </w:tcBorders>
            <w:shd w:val="clear" w:color="auto" w:fill="auto"/>
            <w:noWrap/>
            <w:vAlign w:val="bottom"/>
            <w:hideMark/>
          </w:tcPr>
          <w:p w14:paraId="735EF780" w14:textId="77777777" w:rsidR="00D3095C" w:rsidRPr="00873245" w:rsidRDefault="001B1C99" w:rsidP="00C315D4">
            <w:pPr>
              <w:spacing w:after="0" w:line="240" w:lineRule="auto"/>
              <w:jc w:val="center"/>
              <w:rPr>
                <w:rFonts w:eastAsia="Times New Roman"/>
                <w:sz w:val="20"/>
                <w:szCs w:val="20"/>
                <w:lang w:val="en-US"/>
              </w:rPr>
            </w:pPr>
            <w:r>
              <w:rPr>
                <w:rFonts w:eastAsia="Times New Roman"/>
                <w:sz w:val="20"/>
                <w:szCs w:val="20"/>
                <w:lang w:val="en-US"/>
              </w:rPr>
              <w:t>–</w:t>
            </w:r>
            <w:r w:rsidR="00D3095C" w:rsidRPr="00873245">
              <w:rPr>
                <w:rFonts w:eastAsia="Times New Roman"/>
                <w:sz w:val="20"/>
                <w:szCs w:val="20"/>
                <w:lang w:val="en-US"/>
              </w:rPr>
              <w:t>0.0511</w:t>
            </w:r>
          </w:p>
        </w:tc>
        <w:tc>
          <w:tcPr>
            <w:tcW w:w="1316" w:type="dxa"/>
            <w:tcBorders>
              <w:top w:val="nil"/>
              <w:left w:val="nil"/>
              <w:bottom w:val="nil"/>
              <w:right w:val="nil"/>
            </w:tcBorders>
            <w:shd w:val="clear" w:color="auto" w:fill="auto"/>
            <w:noWrap/>
            <w:vAlign w:val="bottom"/>
            <w:hideMark/>
          </w:tcPr>
          <w:p w14:paraId="1D49CE6E" w14:textId="77777777" w:rsidR="00D3095C" w:rsidRPr="00873245" w:rsidRDefault="001B1C99" w:rsidP="00C315D4">
            <w:pPr>
              <w:spacing w:after="0" w:line="240" w:lineRule="auto"/>
              <w:jc w:val="center"/>
              <w:rPr>
                <w:rFonts w:eastAsia="Times New Roman"/>
                <w:sz w:val="20"/>
                <w:szCs w:val="20"/>
                <w:lang w:val="en-US"/>
              </w:rPr>
            </w:pPr>
            <w:r>
              <w:rPr>
                <w:rFonts w:eastAsia="Times New Roman"/>
                <w:sz w:val="20"/>
                <w:szCs w:val="20"/>
                <w:lang w:val="en-US"/>
              </w:rPr>
              <w:t>–</w:t>
            </w:r>
            <w:r w:rsidR="00D3095C" w:rsidRPr="00873245">
              <w:rPr>
                <w:rFonts w:eastAsia="Times New Roman"/>
                <w:sz w:val="20"/>
                <w:szCs w:val="20"/>
                <w:lang w:val="en-US"/>
              </w:rPr>
              <w:t>0.285**</w:t>
            </w:r>
          </w:p>
        </w:tc>
        <w:tc>
          <w:tcPr>
            <w:tcW w:w="1870" w:type="dxa"/>
            <w:tcBorders>
              <w:top w:val="nil"/>
              <w:left w:val="nil"/>
              <w:bottom w:val="nil"/>
              <w:right w:val="nil"/>
            </w:tcBorders>
            <w:shd w:val="clear" w:color="auto" w:fill="auto"/>
            <w:noWrap/>
            <w:vAlign w:val="bottom"/>
            <w:hideMark/>
          </w:tcPr>
          <w:p w14:paraId="33811F37" w14:textId="77777777" w:rsidR="00D3095C" w:rsidRPr="00873245" w:rsidRDefault="001B1C99" w:rsidP="00C315D4">
            <w:pPr>
              <w:spacing w:after="0" w:line="240" w:lineRule="auto"/>
              <w:jc w:val="center"/>
              <w:rPr>
                <w:rFonts w:eastAsia="Times New Roman"/>
                <w:sz w:val="20"/>
                <w:szCs w:val="20"/>
                <w:lang w:val="en-US"/>
              </w:rPr>
            </w:pPr>
            <w:r>
              <w:rPr>
                <w:rFonts w:eastAsia="Times New Roman"/>
                <w:sz w:val="20"/>
                <w:szCs w:val="20"/>
                <w:lang w:val="en-US"/>
              </w:rPr>
              <w:t>–</w:t>
            </w:r>
            <w:r w:rsidR="00D3095C" w:rsidRPr="00873245">
              <w:rPr>
                <w:rFonts w:eastAsia="Times New Roman"/>
                <w:sz w:val="20"/>
                <w:szCs w:val="20"/>
                <w:lang w:val="en-US"/>
              </w:rPr>
              <w:t>0.360**</w:t>
            </w:r>
          </w:p>
        </w:tc>
      </w:tr>
      <w:tr w:rsidR="00D3095C" w:rsidRPr="00873245" w14:paraId="7330B4B6" w14:textId="77777777" w:rsidTr="00C315D4">
        <w:trPr>
          <w:trHeight w:val="312"/>
        </w:trPr>
        <w:tc>
          <w:tcPr>
            <w:tcW w:w="1483" w:type="dxa"/>
            <w:tcBorders>
              <w:top w:val="nil"/>
              <w:left w:val="nil"/>
              <w:bottom w:val="nil"/>
              <w:right w:val="nil"/>
            </w:tcBorders>
            <w:shd w:val="clear" w:color="auto" w:fill="auto"/>
            <w:noWrap/>
            <w:vAlign w:val="bottom"/>
            <w:hideMark/>
          </w:tcPr>
          <w:p w14:paraId="7453CC32" w14:textId="77777777" w:rsidR="00D3095C" w:rsidRPr="00873245" w:rsidRDefault="00D3095C" w:rsidP="00C315D4">
            <w:pPr>
              <w:spacing w:after="0" w:line="240" w:lineRule="auto"/>
              <w:jc w:val="center"/>
              <w:rPr>
                <w:rFonts w:eastAsia="Times New Roman"/>
                <w:sz w:val="20"/>
                <w:szCs w:val="20"/>
                <w:lang w:val="en-US"/>
              </w:rPr>
            </w:pPr>
          </w:p>
        </w:tc>
        <w:tc>
          <w:tcPr>
            <w:tcW w:w="1316" w:type="dxa"/>
            <w:tcBorders>
              <w:top w:val="nil"/>
              <w:left w:val="nil"/>
              <w:bottom w:val="nil"/>
              <w:right w:val="nil"/>
            </w:tcBorders>
            <w:shd w:val="clear" w:color="auto" w:fill="auto"/>
            <w:noWrap/>
            <w:vAlign w:val="bottom"/>
            <w:hideMark/>
          </w:tcPr>
          <w:p w14:paraId="4DCD9C9D"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(0.0407)</w:t>
            </w:r>
          </w:p>
        </w:tc>
        <w:tc>
          <w:tcPr>
            <w:tcW w:w="1870" w:type="dxa"/>
            <w:tcBorders>
              <w:top w:val="nil"/>
              <w:left w:val="nil"/>
              <w:bottom w:val="nil"/>
              <w:right w:val="nil"/>
            </w:tcBorders>
            <w:shd w:val="clear" w:color="auto" w:fill="auto"/>
            <w:noWrap/>
            <w:vAlign w:val="bottom"/>
            <w:hideMark/>
          </w:tcPr>
          <w:p w14:paraId="63FE1603"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(0.0566)</w:t>
            </w:r>
          </w:p>
        </w:tc>
        <w:tc>
          <w:tcPr>
            <w:tcW w:w="1316" w:type="dxa"/>
            <w:tcBorders>
              <w:top w:val="nil"/>
              <w:left w:val="nil"/>
              <w:bottom w:val="nil"/>
              <w:right w:val="nil"/>
            </w:tcBorders>
            <w:shd w:val="clear" w:color="auto" w:fill="auto"/>
            <w:noWrap/>
            <w:vAlign w:val="bottom"/>
            <w:hideMark/>
          </w:tcPr>
          <w:p w14:paraId="259F6F45"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(0.115)</w:t>
            </w:r>
          </w:p>
        </w:tc>
        <w:tc>
          <w:tcPr>
            <w:tcW w:w="1870" w:type="dxa"/>
            <w:tcBorders>
              <w:top w:val="nil"/>
              <w:left w:val="nil"/>
              <w:bottom w:val="nil"/>
              <w:right w:val="nil"/>
            </w:tcBorders>
            <w:shd w:val="clear" w:color="auto" w:fill="auto"/>
            <w:noWrap/>
            <w:vAlign w:val="bottom"/>
            <w:hideMark/>
          </w:tcPr>
          <w:p w14:paraId="707C7F68"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(0.158)</w:t>
            </w:r>
          </w:p>
        </w:tc>
      </w:tr>
      <w:tr w:rsidR="00D3095C" w:rsidRPr="00873245" w14:paraId="1C9C6D3C" w14:textId="77777777" w:rsidTr="00C315D4">
        <w:trPr>
          <w:trHeight w:val="312"/>
        </w:trPr>
        <w:tc>
          <w:tcPr>
            <w:tcW w:w="1483" w:type="dxa"/>
            <w:tcBorders>
              <w:top w:val="nil"/>
              <w:left w:val="nil"/>
              <w:bottom w:val="nil"/>
              <w:right w:val="nil"/>
            </w:tcBorders>
            <w:shd w:val="clear" w:color="auto" w:fill="auto"/>
            <w:noWrap/>
            <w:vAlign w:val="bottom"/>
            <w:hideMark/>
          </w:tcPr>
          <w:p w14:paraId="2E9194BE" w14:textId="77777777" w:rsidR="00D3095C" w:rsidRPr="00873245" w:rsidRDefault="003E41BA" w:rsidP="00C315D4">
            <w:pPr>
              <w:spacing w:after="0" w:line="240" w:lineRule="auto"/>
              <w:rPr>
                <w:rFonts w:eastAsia="Times New Roman"/>
                <w:sz w:val="20"/>
                <w:szCs w:val="20"/>
                <w:lang w:val="en-US"/>
              </w:rPr>
            </w:pPr>
            <w:r>
              <w:rPr>
                <w:rFonts w:eastAsia="Times New Roman"/>
                <w:sz w:val="20"/>
                <w:szCs w:val="20"/>
                <w:lang w:val="en-US"/>
              </w:rPr>
              <w:t> </w:t>
            </w:r>
            <w:r w:rsidR="00D3095C" w:rsidRPr="00873245">
              <w:rPr>
                <w:rFonts w:eastAsia="Times New Roman"/>
                <w:sz w:val="20"/>
                <w:szCs w:val="20"/>
                <w:lang w:val="en-US"/>
              </w:rPr>
              <w:t>8 to 9</w:t>
            </w:r>
          </w:p>
        </w:tc>
        <w:tc>
          <w:tcPr>
            <w:tcW w:w="1316" w:type="dxa"/>
            <w:tcBorders>
              <w:top w:val="nil"/>
              <w:left w:val="nil"/>
              <w:bottom w:val="nil"/>
              <w:right w:val="nil"/>
            </w:tcBorders>
            <w:shd w:val="clear" w:color="auto" w:fill="auto"/>
            <w:noWrap/>
            <w:vAlign w:val="bottom"/>
            <w:hideMark/>
          </w:tcPr>
          <w:p w14:paraId="220402C9" w14:textId="77777777" w:rsidR="00D3095C" w:rsidRPr="00873245" w:rsidRDefault="001B1C99" w:rsidP="00C315D4">
            <w:pPr>
              <w:spacing w:after="0" w:line="240" w:lineRule="auto"/>
              <w:jc w:val="center"/>
              <w:rPr>
                <w:rFonts w:eastAsia="Times New Roman"/>
                <w:sz w:val="20"/>
                <w:szCs w:val="20"/>
                <w:lang w:val="en-US"/>
              </w:rPr>
            </w:pPr>
            <w:r>
              <w:rPr>
                <w:rFonts w:eastAsia="Times New Roman"/>
                <w:sz w:val="20"/>
                <w:szCs w:val="20"/>
                <w:lang w:val="en-US"/>
              </w:rPr>
              <w:t>–</w:t>
            </w:r>
            <w:r w:rsidR="00D3095C" w:rsidRPr="00873245">
              <w:rPr>
                <w:rFonts w:eastAsia="Times New Roman"/>
                <w:sz w:val="20"/>
                <w:szCs w:val="20"/>
                <w:lang w:val="en-US"/>
              </w:rPr>
              <w:t>0.0976**</w:t>
            </w:r>
          </w:p>
        </w:tc>
        <w:tc>
          <w:tcPr>
            <w:tcW w:w="1870" w:type="dxa"/>
            <w:tcBorders>
              <w:top w:val="nil"/>
              <w:left w:val="nil"/>
              <w:bottom w:val="nil"/>
              <w:right w:val="nil"/>
            </w:tcBorders>
            <w:shd w:val="clear" w:color="auto" w:fill="auto"/>
            <w:noWrap/>
            <w:vAlign w:val="bottom"/>
            <w:hideMark/>
          </w:tcPr>
          <w:p w14:paraId="0EEB909F" w14:textId="77777777" w:rsidR="00D3095C" w:rsidRPr="00873245" w:rsidRDefault="001B1C99" w:rsidP="00C315D4">
            <w:pPr>
              <w:spacing w:after="0" w:line="240" w:lineRule="auto"/>
              <w:jc w:val="center"/>
              <w:rPr>
                <w:rFonts w:eastAsia="Times New Roman"/>
                <w:sz w:val="20"/>
                <w:szCs w:val="20"/>
                <w:lang w:val="en-US"/>
              </w:rPr>
            </w:pPr>
            <w:r>
              <w:rPr>
                <w:rFonts w:eastAsia="Times New Roman"/>
                <w:sz w:val="20"/>
                <w:szCs w:val="20"/>
                <w:lang w:val="en-US"/>
              </w:rPr>
              <w:t>–</w:t>
            </w:r>
            <w:r w:rsidR="00D3095C" w:rsidRPr="00873245">
              <w:rPr>
                <w:rFonts w:eastAsia="Times New Roman"/>
                <w:sz w:val="20"/>
                <w:szCs w:val="20"/>
                <w:lang w:val="en-US"/>
              </w:rPr>
              <w:t>0.102*</w:t>
            </w:r>
          </w:p>
        </w:tc>
        <w:tc>
          <w:tcPr>
            <w:tcW w:w="1316" w:type="dxa"/>
            <w:tcBorders>
              <w:top w:val="nil"/>
              <w:left w:val="nil"/>
              <w:bottom w:val="nil"/>
              <w:right w:val="nil"/>
            </w:tcBorders>
            <w:shd w:val="clear" w:color="auto" w:fill="auto"/>
            <w:noWrap/>
            <w:vAlign w:val="bottom"/>
            <w:hideMark/>
          </w:tcPr>
          <w:p w14:paraId="7E17CEB1" w14:textId="77777777" w:rsidR="00D3095C" w:rsidRPr="00873245" w:rsidRDefault="001B1C99" w:rsidP="00C315D4">
            <w:pPr>
              <w:spacing w:after="0" w:line="240" w:lineRule="auto"/>
              <w:jc w:val="center"/>
              <w:rPr>
                <w:rFonts w:eastAsia="Times New Roman"/>
                <w:sz w:val="20"/>
                <w:szCs w:val="20"/>
                <w:lang w:val="en-US"/>
              </w:rPr>
            </w:pPr>
            <w:r>
              <w:rPr>
                <w:rFonts w:eastAsia="Times New Roman"/>
                <w:sz w:val="20"/>
                <w:szCs w:val="20"/>
                <w:lang w:val="en-US"/>
              </w:rPr>
              <w:t>–</w:t>
            </w:r>
            <w:r w:rsidR="00D3095C" w:rsidRPr="00873245">
              <w:rPr>
                <w:rFonts w:eastAsia="Times New Roman"/>
                <w:sz w:val="20"/>
                <w:szCs w:val="20"/>
                <w:lang w:val="en-US"/>
              </w:rPr>
              <w:t>0.413***</w:t>
            </w:r>
          </w:p>
        </w:tc>
        <w:tc>
          <w:tcPr>
            <w:tcW w:w="1870" w:type="dxa"/>
            <w:tcBorders>
              <w:top w:val="nil"/>
              <w:left w:val="nil"/>
              <w:bottom w:val="nil"/>
              <w:right w:val="nil"/>
            </w:tcBorders>
            <w:shd w:val="clear" w:color="auto" w:fill="auto"/>
            <w:noWrap/>
            <w:vAlign w:val="bottom"/>
            <w:hideMark/>
          </w:tcPr>
          <w:p w14:paraId="72615F93" w14:textId="77777777" w:rsidR="00D3095C" w:rsidRPr="00873245" w:rsidRDefault="001B1C99" w:rsidP="00C315D4">
            <w:pPr>
              <w:spacing w:after="0" w:line="240" w:lineRule="auto"/>
              <w:jc w:val="center"/>
              <w:rPr>
                <w:rFonts w:eastAsia="Times New Roman"/>
                <w:sz w:val="20"/>
                <w:szCs w:val="20"/>
                <w:lang w:val="en-US"/>
              </w:rPr>
            </w:pPr>
            <w:r>
              <w:rPr>
                <w:rFonts w:eastAsia="Times New Roman"/>
                <w:sz w:val="20"/>
                <w:szCs w:val="20"/>
                <w:lang w:val="en-US"/>
              </w:rPr>
              <w:t>–</w:t>
            </w:r>
            <w:r w:rsidR="00D3095C" w:rsidRPr="00873245">
              <w:rPr>
                <w:rFonts w:eastAsia="Times New Roman"/>
                <w:sz w:val="20"/>
                <w:szCs w:val="20"/>
                <w:lang w:val="en-US"/>
              </w:rPr>
              <w:t>0.670***</w:t>
            </w:r>
          </w:p>
        </w:tc>
      </w:tr>
      <w:tr w:rsidR="00D3095C" w:rsidRPr="00873245" w14:paraId="6D27F1A1" w14:textId="77777777" w:rsidTr="00C315D4">
        <w:trPr>
          <w:trHeight w:val="312"/>
        </w:trPr>
        <w:tc>
          <w:tcPr>
            <w:tcW w:w="1483" w:type="dxa"/>
            <w:tcBorders>
              <w:top w:val="nil"/>
              <w:left w:val="nil"/>
              <w:bottom w:val="nil"/>
              <w:right w:val="nil"/>
            </w:tcBorders>
            <w:shd w:val="clear" w:color="auto" w:fill="auto"/>
            <w:noWrap/>
            <w:vAlign w:val="bottom"/>
            <w:hideMark/>
          </w:tcPr>
          <w:p w14:paraId="381760C0" w14:textId="77777777" w:rsidR="00D3095C" w:rsidRPr="00873245" w:rsidRDefault="00D3095C" w:rsidP="00C315D4">
            <w:pPr>
              <w:spacing w:after="0" w:line="240" w:lineRule="auto"/>
              <w:jc w:val="center"/>
              <w:rPr>
                <w:rFonts w:eastAsia="Times New Roman"/>
                <w:sz w:val="20"/>
                <w:szCs w:val="20"/>
                <w:lang w:val="en-US"/>
              </w:rPr>
            </w:pPr>
          </w:p>
        </w:tc>
        <w:tc>
          <w:tcPr>
            <w:tcW w:w="1316" w:type="dxa"/>
            <w:tcBorders>
              <w:top w:val="nil"/>
              <w:left w:val="nil"/>
              <w:bottom w:val="nil"/>
              <w:right w:val="nil"/>
            </w:tcBorders>
            <w:shd w:val="clear" w:color="auto" w:fill="auto"/>
            <w:noWrap/>
            <w:vAlign w:val="bottom"/>
            <w:hideMark/>
          </w:tcPr>
          <w:p w14:paraId="73E78A4D"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(0.0406)</w:t>
            </w:r>
          </w:p>
        </w:tc>
        <w:tc>
          <w:tcPr>
            <w:tcW w:w="1870" w:type="dxa"/>
            <w:tcBorders>
              <w:top w:val="nil"/>
              <w:left w:val="nil"/>
              <w:bottom w:val="nil"/>
              <w:right w:val="nil"/>
            </w:tcBorders>
            <w:shd w:val="clear" w:color="auto" w:fill="auto"/>
            <w:noWrap/>
            <w:vAlign w:val="bottom"/>
            <w:hideMark/>
          </w:tcPr>
          <w:p w14:paraId="14B1A309"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(0.0552)</w:t>
            </w:r>
          </w:p>
        </w:tc>
        <w:tc>
          <w:tcPr>
            <w:tcW w:w="1316" w:type="dxa"/>
            <w:tcBorders>
              <w:top w:val="nil"/>
              <w:left w:val="nil"/>
              <w:bottom w:val="nil"/>
              <w:right w:val="nil"/>
            </w:tcBorders>
            <w:shd w:val="clear" w:color="auto" w:fill="auto"/>
            <w:noWrap/>
            <w:vAlign w:val="bottom"/>
            <w:hideMark/>
          </w:tcPr>
          <w:p w14:paraId="7DC85BDE"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(0.116)</w:t>
            </w:r>
          </w:p>
        </w:tc>
        <w:tc>
          <w:tcPr>
            <w:tcW w:w="1870" w:type="dxa"/>
            <w:tcBorders>
              <w:top w:val="nil"/>
              <w:left w:val="nil"/>
              <w:bottom w:val="nil"/>
              <w:right w:val="nil"/>
            </w:tcBorders>
            <w:shd w:val="clear" w:color="auto" w:fill="auto"/>
            <w:noWrap/>
            <w:vAlign w:val="bottom"/>
            <w:hideMark/>
          </w:tcPr>
          <w:p w14:paraId="0A795E6B"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(0.157)</w:t>
            </w:r>
          </w:p>
        </w:tc>
      </w:tr>
      <w:tr w:rsidR="00D3095C" w:rsidRPr="00873245" w14:paraId="3F37F4D6" w14:textId="77777777" w:rsidTr="00C315D4">
        <w:trPr>
          <w:trHeight w:val="312"/>
        </w:trPr>
        <w:tc>
          <w:tcPr>
            <w:tcW w:w="1483" w:type="dxa"/>
            <w:tcBorders>
              <w:top w:val="nil"/>
              <w:left w:val="nil"/>
              <w:bottom w:val="nil"/>
              <w:right w:val="nil"/>
            </w:tcBorders>
            <w:shd w:val="clear" w:color="auto" w:fill="auto"/>
            <w:noWrap/>
            <w:vAlign w:val="bottom"/>
            <w:hideMark/>
          </w:tcPr>
          <w:p w14:paraId="306DA79F" w14:textId="77777777" w:rsidR="00D3095C" w:rsidRPr="00873245" w:rsidRDefault="003E41BA" w:rsidP="00C315D4">
            <w:pPr>
              <w:spacing w:after="0" w:line="240" w:lineRule="auto"/>
              <w:rPr>
                <w:rFonts w:eastAsia="Times New Roman"/>
                <w:sz w:val="20"/>
                <w:szCs w:val="20"/>
                <w:lang w:val="en-US"/>
              </w:rPr>
            </w:pPr>
            <w:r>
              <w:rPr>
                <w:rFonts w:eastAsia="Times New Roman"/>
                <w:sz w:val="20"/>
                <w:szCs w:val="20"/>
                <w:lang w:val="en-US"/>
              </w:rPr>
              <w:t> </w:t>
            </w:r>
            <w:r w:rsidR="00D3095C" w:rsidRPr="00873245">
              <w:rPr>
                <w:rFonts w:eastAsia="Times New Roman"/>
                <w:sz w:val="20"/>
                <w:szCs w:val="20"/>
                <w:lang w:val="en-US"/>
              </w:rPr>
              <w:t>10 to 11</w:t>
            </w:r>
          </w:p>
        </w:tc>
        <w:tc>
          <w:tcPr>
            <w:tcW w:w="1316" w:type="dxa"/>
            <w:tcBorders>
              <w:top w:val="nil"/>
              <w:left w:val="nil"/>
              <w:bottom w:val="nil"/>
              <w:right w:val="nil"/>
            </w:tcBorders>
            <w:shd w:val="clear" w:color="auto" w:fill="auto"/>
            <w:noWrap/>
            <w:vAlign w:val="bottom"/>
            <w:hideMark/>
          </w:tcPr>
          <w:p w14:paraId="79C45B98" w14:textId="77777777" w:rsidR="00D3095C" w:rsidRPr="00873245" w:rsidRDefault="001B1C99" w:rsidP="00C315D4">
            <w:pPr>
              <w:spacing w:after="0" w:line="240" w:lineRule="auto"/>
              <w:jc w:val="center"/>
              <w:rPr>
                <w:rFonts w:eastAsia="Times New Roman"/>
                <w:sz w:val="20"/>
                <w:szCs w:val="20"/>
                <w:lang w:val="en-US"/>
              </w:rPr>
            </w:pPr>
            <w:r>
              <w:rPr>
                <w:rFonts w:eastAsia="Times New Roman"/>
                <w:sz w:val="20"/>
                <w:szCs w:val="20"/>
                <w:lang w:val="en-US"/>
              </w:rPr>
              <w:t>–</w:t>
            </w:r>
            <w:r w:rsidR="00D3095C" w:rsidRPr="00873245">
              <w:rPr>
                <w:rFonts w:eastAsia="Times New Roman"/>
                <w:sz w:val="20"/>
                <w:szCs w:val="20"/>
                <w:lang w:val="en-US"/>
              </w:rPr>
              <w:t>0.0924**</w:t>
            </w:r>
          </w:p>
        </w:tc>
        <w:tc>
          <w:tcPr>
            <w:tcW w:w="1870" w:type="dxa"/>
            <w:tcBorders>
              <w:top w:val="nil"/>
              <w:left w:val="nil"/>
              <w:bottom w:val="nil"/>
              <w:right w:val="nil"/>
            </w:tcBorders>
            <w:shd w:val="clear" w:color="auto" w:fill="auto"/>
            <w:noWrap/>
            <w:vAlign w:val="bottom"/>
            <w:hideMark/>
          </w:tcPr>
          <w:p w14:paraId="7CFAD871" w14:textId="77777777" w:rsidR="00D3095C" w:rsidRPr="00873245" w:rsidRDefault="001B1C99" w:rsidP="00C315D4">
            <w:pPr>
              <w:spacing w:after="0" w:line="240" w:lineRule="auto"/>
              <w:jc w:val="center"/>
              <w:rPr>
                <w:rFonts w:eastAsia="Times New Roman"/>
                <w:sz w:val="20"/>
                <w:szCs w:val="20"/>
                <w:lang w:val="en-US"/>
              </w:rPr>
            </w:pPr>
            <w:r>
              <w:rPr>
                <w:rFonts w:eastAsia="Times New Roman"/>
                <w:sz w:val="20"/>
                <w:szCs w:val="20"/>
                <w:lang w:val="en-US"/>
              </w:rPr>
              <w:t>–</w:t>
            </w:r>
            <w:r w:rsidR="00D3095C" w:rsidRPr="00873245">
              <w:rPr>
                <w:rFonts w:eastAsia="Times New Roman"/>
                <w:sz w:val="20"/>
                <w:szCs w:val="20"/>
                <w:lang w:val="en-US"/>
              </w:rPr>
              <w:t>0.0364</w:t>
            </w:r>
          </w:p>
        </w:tc>
        <w:tc>
          <w:tcPr>
            <w:tcW w:w="1316" w:type="dxa"/>
            <w:tcBorders>
              <w:top w:val="nil"/>
              <w:left w:val="nil"/>
              <w:bottom w:val="nil"/>
              <w:right w:val="nil"/>
            </w:tcBorders>
            <w:shd w:val="clear" w:color="auto" w:fill="auto"/>
            <w:noWrap/>
            <w:vAlign w:val="bottom"/>
            <w:hideMark/>
          </w:tcPr>
          <w:p w14:paraId="3E4E5B91" w14:textId="77777777" w:rsidR="00D3095C" w:rsidRPr="00873245" w:rsidRDefault="001B1C99" w:rsidP="00C315D4">
            <w:pPr>
              <w:spacing w:after="0" w:line="240" w:lineRule="auto"/>
              <w:jc w:val="center"/>
              <w:rPr>
                <w:rFonts w:eastAsia="Times New Roman"/>
                <w:sz w:val="20"/>
                <w:szCs w:val="20"/>
                <w:lang w:val="en-US"/>
              </w:rPr>
            </w:pPr>
            <w:r>
              <w:rPr>
                <w:rFonts w:eastAsia="Times New Roman"/>
                <w:sz w:val="20"/>
                <w:szCs w:val="20"/>
                <w:lang w:val="en-US"/>
              </w:rPr>
              <w:t>–</w:t>
            </w:r>
            <w:r w:rsidR="00D3095C" w:rsidRPr="00873245">
              <w:rPr>
                <w:rFonts w:eastAsia="Times New Roman"/>
                <w:sz w:val="20"/>
                <w:szCs w:val="20"/>
                <w:lang w:val="en-US"/>
              </w:rPr>
              <w:t>0.663***</w:t>
            </w:r>
          </w:p>
        </w:tc>
        <w:tc>
          <w:tcPr>
            <w:tcW w:w="1870" w:type="dxa"/>
            <w:tcBorders>
              <w:top w:val="nil"/>
              <w:left w:val="nil"/>
              <w:bottom w:val="nil"/>
              <w:right w:val="nil"/>
            </w:tcBorders>
            <w:shd w:val="clear" w:color="auto" w:fill="auto"/>
            <w:noWrap/>
            <w:vAlign w:val="bottom"/>
            <w:hideMark/>
          </w:tcPr>
          <w:p w14:paraId="5F1B8E89" w14:textId="77777777" w:rsidR="00D3095C" w:rsidRPr="00873245" w:rsidRDefault="001B1C99" w:rsidP="00C315D4">
            <w:pPr>
              <w:spacing w:after="0" w:line="240" w:lineRule="auto"/>
              <w:jc w:val="center"/>
              <w:rPr>
                <w:rFonts w:eastAsia="Times New Roman"/>
                <w:sz w:val="20"/>
                <w:szCs w:val="20"/>
                <w:lang w:val="en-US"/>
              </w:rPr>
            </w:pPr>
            <w:r>
              <w:rPr>
                <w:rFonts w:eastAsia="Times New Roman"/>
                <w:sz w:val="20"/>
                <w:szCs w:val="20"/>
                <w:lang w:val="en-US"/>
              </w:rPr>
              <w:t>–</w:t>
            </w:r>
            <w:r w:rsidR="00D3095C" w:rsidRPr="00873245">
              <w:rPr>
                <w:rFonts w:eastAsia="Times New Roman"/>
                <w:sz w:val="20"/>
                <w:szCs w:val="20"/>
                <w:lang w:val="en-US"/>
              </w:rPr>
              <w:t>0.774***</w:t>
            </w:r>
          </w:p>
        </w:tc>
      </w:tr>
      <w:tr w:rsidR="00D3095C" w:rsidRPr="00873245" w14:paraId="7B8530C3" w14:textId="77777777" w:rsidTr="00C315D4">
        <w:trPr>
          <w:trHeight w:val="312"/>
        </w:trPr>
        <w:tc>
          <w:tcPr>
            <w:tcW w:w="1483" w:type="dxa"/>
            <w:tcBorders>
              <w:top w:val="nil"/>
              <w:left w:val="nil"/>
              <w:bottom w:val="nil"/>
              <w:right w:val="nil"/>
            </w:tcBorders>
            <w:shd w:val="clear" w:color="auto" w:fill="auto"/>
            <w:noWrap/>
            <w:vAlign w:val="bottom"/>
            <w:hideMark/>
          </w:tcPr>
          <w:p w14:paraId="60B89221" w14:textId="77777777" w:rsidR="00D3095C" w:rsidRPr="00873245" w:rsidRDefault="00D3095C" w:rsidP="00C315D4">
            <w:pPr>
              <w:spacing w:after="0" w:line="240" w:lineRule="auto"/>
              <w:jc w:val="center"/>
              <w:rPr>
                <w:rFonts w:eastAsia="Times New Roman"/>
                <w:sz w:val="20"/>
                <w:szCs w:val="20"/>
                <w:lang w:val="en-US"/>
              </w:rPr>
            </w:pPr>
          </w:p>
        </w:tc>
        <w:tc>
          <w:tcPr>
            <w:tcW w:w="1316" w:type="dxa"/>
            <w:tcBorders>
              <w:top w:val="nil"/>
              <w:left w:val="nil"/>
              <w:bottom w:val="nil"/>
              <w:right w:val="nil"/>
            </w:tcBorders>
            <w:shd w:val="clear" w:color="auto" w:fill="auto"/>
            <w:noWrap/>
            <w:vAlign w:val="bottom"/>
            <w:hideMark/>
          </w:tcPr>
          <w:p w14:paraId="23CAD468"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(0.0429)</w:t>
            </w:r>
          </w:p>
        </w:tc>
        <w:tc>
          <w:tcPr>
            <w:tcW w:w="1870" w:type="dxa"/>
            <w:tcBorders>
              <w:top w:val="nil"/>
              <w:left w:val="nil"/>
              <w:bottom w:val="nil"/>
              <w:right w:val="nil"/>
            </w:tcBorders>
            <w:shd w:val="clear" w:color="auto" w:fill="auto"/>
            <w:noWrap/>
            <w:vAlign w:val="bottom"/>
            <w:hideMark/>
          </w:tcPr>
          <w:p w14:paraId="37435A25"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(0.0600)</w:t>
            </w:r>
          </w:p>
        </w:tc>
        <w:tc>
          <w:tcPr>
            <w:tcW w:w="1316" w:type="dxa"/>
            <w:tcBorders>
              <w:top w:val="nil"/>
              <w:left w:val="nil"/>
              <w:bottom w:val="nil"/>
              <w:right w:val="nil"/>
            </w:tcBorders>
            <w:shd w:val="clear" w:color="auto" w:fill="auto"/>
            <w:noWrap/>
            <w:vAlign w:val="bottom"/>
            <w:hideMark/>
          </w:tcPr>
          <w:p w14:paraId="2DE61868"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(0.123)</w:t>
            </w:r>
          </w:p>
        </w:tc>
        <w:tc>
          <w:tcPr>
            <w:tcW w:w="1870" w:type="dxa"/>
            <w:tcBorders>
              <w:top w:val="nil"/>
              <w:left w:val="nil"/>
              <w:bottom w:val="nil"/>
              <w:right w:val="nil"/>
            </w:tcBorders>
            <w:shd w:val="clear" w:color="auto" w:fill="auto"/>
            <w:noWrap/>
            <w:vAlign w:val="bottom"/>
            <w:hideMark/>
          </w:tcPr>
          <w:p w14:paraId="6F4314E3"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(0.169)</w:t>
            </w:r>
          </w:p>
        </w:tc>
      </w:tr>
      <w:tr w:rsidR="00D3095C" w:rsidRPr="00873245" w14:paraId="337E770B" w14:textId="77777777" w:rsidTr="00C315D4">
        <w:trPr>
          <w:trHeight w:val="312"/>
        </w:trPr>
        <w:tc>
          <w:tcPr>
            <w:tcW w:w="1483" w:type="dxa"/>
            <w:tcBorders>
              <w:top w:val="nil"/>
              <w:left w:val="nil"/>
              <w:bottom w:val="nil"/>
              <w:right w:val="nil"/>
            </w:tcBorders>
            <w:shd w:val="clear" w:color="auto" w:fill="auto"/>
            <w:noWrap/>
            <w:vAlign w:val="bottom"/>
            <w:hideMark/>
          </w:tcPr>
          <w:p w14:paraId="3FACA30C" w14:textId="77777777" w:rsidR="00D3095C" w:rsidRPr="00873245" w:rsidRDefault="003E41BA" w:rsidP="00C315D4">
            <w:pPr>
              <w:spacing w:after="0" w:line="240" w:lineRule="auto"/>
              <w:rPr>
                <w:rFonts w:eastAsia="Times New Roman"/>
                <w:sz w:val="20"/>
                <w:szCs w:val="20"/>
                <w:lang w:val="en-US"/>
              </w:rPr>
            </w:pPr>
            <w:r>
              <w:rPr>
                <w:rFonts w:eastAsia="Times New Roman"/>
                <w:sz w:val="20"/>
                <w:szCs w:val="20"/>
                <w:lang w:val="en-US"/>
              </w:rPr>
              <w:t> </w:t>
            </w:r>
            <w:r w:rsidR="00D3095C" w:rsidRPr="00873245">
              <w:rPr>
                <w:rFonts w:eastAsia="Times New Roman"/>
                <w:sz w:val="20"/>
                <w:szCs w:val="20"/>
                <w:lang w:val="en-US"/>
              </w:rPr>
              <w:t>12 to 13</w:t>
            </w:r>
          </w:p>
        </w:tc>
        <w:tc>
          <w:tcPr>
            <w:tcW w:w="1316" w:type="dxa"/>
            <w:tcBorders>
              <w:top w:val="nil"/>
              <w:left w:val="nil"/>
              <w:bottom w:val="nil"/>
              <w:right w:val="nil"/>
            </w:tcBorders>
            <w:shd w:val="clear" w:color="auto" w:fill="auto"/>
            <w:noWrap/>
            <w:vAlign w:val="bottom"/>
            <w:hideMark/>
          </w:tcPr>
          <w:p w14:paraId="5CF7E716" w14:textId="77777777" w:rsidR="00D3095C" w:rsidRPr="00873245" w:rsidRDefault="001B1C99" w:rsidP="00C315D4">
            <w:pPr>
              <w:spacing w:after="0" w:line="240" w:lineRule="auto"/>
              <w:jc w:val="center"/>
              <w:rPr>
                <w:rFonts w:eastAsia="Times New Roman"/>
                <w:sz w:val="20"/>
                <w:szCs w:val="20"/>
                <w:lang w:val="en-US"/>
              </w:rPr>
            </w:pPr>
            <w:r>
              <w:rPr>
                <w:rFonts w:eastAsia="Times New Roman"/>
                <w:sz w:val="20"/>
                <w:szCs w:val="20"/>
                <w:lang w:val="en-US"/>
              </w:rPr>
              <w:t>–</w:t>
            </w:r>
            <w:r w:rsidR="00D3095C" w:rsidRPr="00873245">
              <w:rPr>
                <w:rFonts w:eastAsia="Times New Roman"/>
                <w:sz w:val="20"/>
                <w:szCs w:val="20"/>
                <w:lang w:val="en-US"/>
              </w:rPr>
              <w:t>0.159***</w:t>
            </w:r>
          </w:p>
        </w:tc>
        <w:tc>
          <w:tcPr>
            <w:tcW w:w="1870" w:type="dxa"/>
            <w:tcBorders>
              <w:top w:val="nil"/>
              <w:left w:val="nil"/>
              <w:bottom w:val="nil"/>
              <w:right w:val="nil"/>
            </w:tcBorders>
            <w:shd w:val="clear" w:color="auto" w:fill="auto"/>
            <w:noWrap/>
            <w:vAlign w:val="bottom"/>
            <w:hideMark/>
          </w:tcPr>
          <w:p w14:paraId="2D692E21" w14:textId="77777777" w:rsidR="00D3095C" w:rsidRPr="00873245" w:rsidRDefault="001B1C99" w:rsidP="00C315D4">
            <w:pPr>
              <w:spacing w:after="0" w:line="240" w:lineRule="auto"/>
              <w:jc w:val="center"/>
              <w:rPr>
                <w:rFonts w:eastAsia="Times New Roman"/>
                <w:sz w:val="20"/>
                <w:szCs w:val="20"/>
                <w:lang w:val="en-US"/>
              </w:rPr>
            </w:pPr>
            <w:r>
              <w:rPr>
                <w:rFonts w:eastAsia="Times New Roman"/>
                <w:sz w:val="20"/>
                <w:szCs w:val="20"/>
                <w:lang w:val="en-US"/>
              </w:rPr>
              <w:t>–</w:t>
            </w:r>
            <w:r w:rsidR="00D3095C" w:rsidRPr="00873245">
              <w:rPr>
                <w:rFonts w:eastAsia="Times New Roman"/>
                <w:sz w:val="20"/>
                <w:szCs w:val="20"/>
                <w:lang w:val="en-US"/>
              </w:rPr>
              <w:t>0.131*</w:t>
            </w:r>
          </w:p>
        </w:tc>
        <w:tc>
          <w:tcPr>
            <w:tcW w:w="1316" w:type="dxa"/>
            <w:tcBorders>
              <w:top w:val="nil"/>
              <w:left w:val="nil"/>
              <w:bottom w:val="nil"/>
              <w:right w:val="nil"/>
            </w:tcBorders>
            <w:shd w:val="clear" w:color="auto" w:fill="auto"/>
            <w:noWrap/>
            <w:vAlign w:val="bottom"/>
            <w:hideMark/>
          </w:tcPr>
          <w:p w14:paraId="371B7A7C" w14:textId="77777777" w:rsidR="00D3095C" w:rsidRPr="00873245" w:rsidRDefault="001B1C99" w:rsidP="00C315D4">
            <w:pPr>
              <w:spacing w:after="0" w:line="240" w:lineRule="auto"/>
              <w:jc w:val="center"/>
              <w:rPr>
                <w:rFonts w:eastAsia="Times New Roman"/>
                <w:sz w:val="20"/>
                <w:szCs w:val="20"/>
                <w:lang w:val="en-US"/>
              </w:rPr>
            </w:pPr>
            <w:r>
              <w:rPr>
                <w:rFonts w:eastAsia="Times New Roman"/>
                <w:sz w:val="20"/>
                <w:szCs w:val="20"/>
                <w:lang w:val="en-US"/>
              </w:rPr>
              <w:t>–</w:t>
            </w:r>
            <w:r w:rsidR="00D3095C" w:rsidRPr="00873245">
              <w:rPr>
                <w:rFonts w:eastAsia="Times New Roman"/>
                <w:sz w:val="20"/>
                <w:szCs w:val="20"/>
                <w:lang w:val="en-US"/>
              </w:rPr>
              <w:t>0.888***</w:t>
            </w:r>
          </w:p>
        </w:tc>
        <w:tc>
          <w:tcPr>
            <w:tcW w:w="1870" w:type="dxa"/>
            <w:tcBorders>
              <w:top w:val="nil"/>
              <w:left w:val="nil"/>
              <w:bottom w:val="nil"/>
              <w:right w:val="nil"/>
            </w:tcBorders>
            <w:shd w:val="clear" w:color="auto" w:fill="auto"/>
            <w:noWrap/>
            <w:vAlign w:val="bottom"/>
            <w:hideMark/>
          </w:tcPr>
          <w:p w14:paraId="3436C05D" w14:textId="77777777" w:rsidR="00D3095C" w:rsidRPr="00873245" w:rsidRDefault="001B1C99" w:rsidP="00C315D4">
            <w:pPr>
              <w:spacing w:after="0" w:line="240" w:lineRule="auto"/>
              <w:jc w:val="center"/>
              <w:rPr>
                <w:rFonts w:eastAsia="Times New Roman"/>
                <w:sz w:val="20"/>
                <w:szCs w:val="20"/>
                <w:lang w:val="en-US"/>
              </w:rPr>
            </w:pPr>
            <w:r>
              <w:rPr>
                <w:rFonts w:eastAsia="Times New Roman"/>
                <w:sz w:val="20"/>
                <w:szCs w:val="20"/>
                <w:lang w:val="en-US"/>
              </w:rPr>
              <w:t>–</w:t>
            </w:r>
            <w:r w:rsidR="00D3095C" w:rsidRPr="00873245">
              <w:rPr>
                <w:rFonts w:eastAsia="Times New Roman"/>
                <w:sz w:val="20"/>
                <w:szCs w:val="20"/>
                <w:lang w:val="en-US"/>
              </w:rPr>
              <w:t>1.178***</w:t>
            </w:r>
          </w:p>
        </w:tc>
      </w:tr>
      <w:tr w:rsidR="00D3095C" w:rsidRPr="00873245" w14:paraId="47093270" w14:textId="77777777" w:rsidTr="00C315D4">
        <w:trPr>
          <w:trHeight w:val="312"/>
        </w:trPr>
        <w:tc>
          <w:tcPr>
            <w:tcW w:w="1483" w:type="dxa"/>
            <w:tcBorders>
              <w:top w:val="nil"/>
              <w:left w:val="nil"/>
              <w:bottom w:val="nil"/>
              <w:right w:val="nil"/>
            </w:tcBorders>
            <w:shd w:val="clear" w:color="auto" w:fill="auto"/>
            <w:noWrap/>
            <w:vAlign w:val="bottom"/>
            <w:hideMark/>
          </w:tcPr>
          <w:p w14:paraId="15A9B0DF" w14:textId="77777777" w:rsidR="00D3095C" w:rsidRPr="00873245" w:rsidRDefault="00D3095C" w:rsidP="00C315D4">
            <w:pPr>
              <w:spacing w:after="0" w:line="240" w:lineRule="auto"/>
              <w:jc w:val="center"/>
              <w:rPr>
                <w:rFonts w:eastAsia="Times New Roman"/>
                <w:sz w:val="20"/>
                <w:szCs w:val="20"/>
                <w:lang w:val="en-US"/>
              </w:rPr>
            </w:pPr>
          </w:p>
        </w:tc>
        <w:tc>
          <w:tcPr>
            <w:tcW w:w="1316" w:type="dxa"/>
            <w:tcBorders>
              <w:top w:val="nil"/>
              <w:left w:val="nil"/>
              <w:bottom w:val="nil"/>
              <w:right w:val="nil"/>
            </w:tcBorders>
            <w:shd w:val="clear" w:color="auto" w:fill="auto"/>
            <w:noWrap/>
            <w:vAlign w:val="bottom"/>
            <w:hideMark/>
          </w:tcPr>
          <w:p w14:paraId="29F3269E"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(0.0487)</w:t>
            </w:r>
          </w:p>
        </w:tc>
        <w:tc>
          <w:tcPr>
            <w:tcW w:w="1870" w:type="dxa"/>
            <w:tcBorders>
              <w:top w:val="nil"/>
              <w:left w:val="nil"/>
              <w:bottom w:val="nil"/>
              <w:right w:val="nil"/>
            </w:tcBorders>
            <w:shd w:val="clear" w:color="auto" w:fill="auto"/>
            <w:noWrap/>
            <w:vAlign w:val="bottom"/>
            <w:hideMark/>
          </w:tcPr>
          <w:p w14:paraId="701D3970"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(0.0693)</w:t>
            </w:r>
          </w:p>
        </w:tc>
        <w:tc>
          <w:tcPr>
            <w:tcW w:w="1316" w:type="dxa"/>
            <w:tcBorders>
              <w:top w:val="nil"/>
              <w:left w:val="nil"/>
              <w:bottom w:val="nil"/>
              <w:right w:val="nil"/>
            </w:tcBorders>
            <w:shd w:val="clear" w:color="auto" w:fill="auto"/>
            <w:noWrap/>
            <w:vAlign w:val="bottom"/>
            <w:hideMark/>
          </w:tcPr>
          <w:p w14:paraId="2C3166D0"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(0.143)</w:t>
            </w:r>
          </w:p>
        </w:tc>
        <w:tc>
          <w:tcPr>
            <w:tcW w:w="1870" w:type="dxa"/>
            <w:tcBorders>
              <w:top w:val="nil"/>
              <w:left w:val="nil"/>
              <w:bottom w:val="nil"/>
              <w:right w:val="nil"/>
            </w:tcBorders>
            <w:shd w:val="clear" w:color="auto" w:fill="auto"/>
            <w:noWrap/>
            <w:vAlign w:val="bottom"/>
            <w:hideMark/>
          </w:tcPr>
          <w:p w14:paraId="7E420D67"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(0.197)</w:t>
            </w:r>
          </w:p>
        </w:tc>
      </w:tr>
      <w:tr w:rsidR="00D3095C" w:rsidRPr="00873245" w14:paraId="67BF09D1" w14:textId="77777777" w:rsidTr="00C315D4">
        <w:trPr>
          <w:trHeight w:val="312"/>
        </w:trPr>
        <w:tc>
          <w:tcPr>
            <w:tcW w:w="1483" w:type="dxa"/>
            <w:tcBorders>
              <w:top w:val="nil"/>
              <w:left w:val="nil"/>
              <w:bottom w:val="nil"/>
              <w:right w:val="nil"/>
            </w:tcBorders>
            <w:shd w:val="clear" w:color="auto" w:fill="auto"/>
            <w:noWrap/>
            <w:vAlign w:val="bottom"/>
            <w:hideMark/>
          </w:tcPr>
          <w:p w14:paraId="46E0BCA4" w14:textId="77777777" w:rsidR="00D3095C" w:rsidRPr="00873245" w:rsidRDefault="003E41BA" w:rsidP="00C315D4">
            <w:pPr>
              <w:spacing w:after="0" w:line="240" w:lineRule="auto"/>
              <w:rPr>
                <w:rFonts w:eastAsia="Times New Roman"/>
                <w:sz w:val="20"/>
                <w:szCs w:val="20"/>
                <w:lang w:val="en-US"/>
              </w:rPr>
            </w:pPr>
            <w:r>
              <w:rPr>
                <w:rFonts w:eastAsia="Times New Roman"/>
                <w:sz w:val="20"/>
                <w:szCs w:val="20"/>
                <w:lang w:val="en-US"/>
              </w:rPr>
              <w:t> </w:t>
            </w:r>
            <w:r w:rsidR="00D3095C" w:rsidRPr="00873245">
              <w:rPr>
                <w:rFonts w:eastAsia="Times New Roman"/>
                <w:sz w:val="20"/>
                <w:szCs w:val="20"/>
                <w:lang w:val="en-US"/>
              </w:rPr>
              <w:t>14 to 15</w:t>
            </w:r>
          </w:p>
        </w:tc>
        <w:tc>
          <w:tcPr>
            <w:tcW w:w="1316" w:type="dxa"/>
            <w:tcBorders>
              <w:top w:val="nil"/>
              <w:left w:val="nil"/>
              <w:bottom w:val="nil"/>
              <w:right w:val="nil"/>
            </w:tcBorders>
            <w:shd w:val="clear" w:color="auto" w:fill="auto"/>
            <w:noWrap/>
            <w:vAlign w:val="bottom"/>
            <w:hideMark/>
          </w:tcPr>
          <w:p w14:paraId="36B1C422" w14:textId="77777777" w:rsidR="00D3095C" w:rsidRPr="00873245" w:rsidRDefault="001B1C99" w:rsidP="00C315D4">
            <w:pPr>
              <w:spacing w:after="0" w:line="240" w:lineRule="auto"/>
              <w:jc w:val="center"/>
              <w:rPr>
                <w:rFonts w:eastAsia="Times New Roman"/>
                <w:sz w:val="20"/>
                <w:szCs w:val="20"/>
                <w:lang w:val="en-US"/>
              </w:rPr>
            </w:pPr>
            <w:r>
              <w:rPr>
                <w:rFonts w:eastAsia="Times New Roman"/>
                <w:sz w:val="20"/>
                <w:szCs w:val="20"/>
                <w:lang w:val="en-US"/>
              </w:rPr>
              <w:t>–</w:t>
            </w:r>
            <w:r w:rsidR="00D3095C" w:rsidRPr="00873245">
              <w:rPr>
                <w:rFonts w:eastAsia="Times New Roman"/>
                <w:sz w:val="20"/>
                <w:szCs w:val="20"/>
                <w:lang w:val="en-US"/>
              </w:rPr>
              <w:t>0.150***</w:t>
            </w:r>
          </w:p>
        </w:tc>
        <w:tc>
          <w:tcPr>
            <w:tcW w:w="1870" w:type="dxa"/>
            <w:tcBorders>
              <w:top w:val="nil"/>
              <w:left w:val="nil"/>
              <w:bottom w:val="nil"/>
              <w:right w:val="nil"/>
            </w:tcBorders>
            <w:shd w:val="clear" w:color="auto" w:fill="auto"/>
            <w:noWrap/>
            <w:vAlign w:val="bottom"/>
            <w:hideMark/>
          </w:tcPr>
          <w:p w14:paraId="5CBE1D0C" w14:textId="77777777" w:rsidR="00D3095C" w:rsidRPr="00873245" w:rsidRDefault="001B1C99" w:rsidP="00C315D4">
            <w:pPr>
              <w:spacing w:after="0" w:line="240" w:lineRule="auto"/>
              <w:jc w:val="center"/>
              <w:rPr>
                <w:rFonts w:eastAsia="Times New Roman"/>
                <w:sz w:val="20"/>
                <w:szCs w:val="20"/>
                <w:lang w:val="en-US"/>
              </w:rPr>
            </w:pPr>
            <w:r>
              <w:rPr>
                <w:rFonts w:eastAsia="Times New Roman"/>
                <w:sz w:val="20"/>
                <w:szCs w:val="20"/>
                <w:lang w:val="en-US"/>
              </w:rPr>
              <w:t>–</w:t>
            </w:r>
            <w:r w:rsidR="00D3095C" w:rsidRPr="00873245">
              <w:rPr>
                <w:rFonts w:eastAsia="Times New Roman"/>
                <w:sz w:val="20"/>
                <w:szCs w:val="20"/>
                <w:lang w:val="en-US"/>
              </w:rPr>
              <w:t>0.169**</w:t>
            </w:r>
          </w:p>
        </w:tc>
        <w:tc>
          <w:tcPr>
            <w:tcW w:w="1316" w:type="dxa"/>
            <w:tcBorders>
              <w:top w:val="nil"/>
              <w:left w:val="nil"/>
              <w:bottom w:val="nil"/>
              <w:right w:val="nil"/>
            </w:tcBorders>
            <w:shd w:val="clear" w:color="auto" w:fill="auto"/>
            <w:noWrap/>
            <w:vAlign w:val="bottom"/>
            <w:hideMark/>
          </w:tcPr>
          <w:p w14:paraId="046D4741" w14:textId="77777777" w:rsidR="00D3095C" w:rsidRPr="00873245" w:rsidRDefault="001B1C99" w:rsidP="00C315D4">
            <w:pPr>
              <w:spacing w:after="0" w:line="240" w:lineRule="auto"/>
              <w:jc w:val="center"/>
              <w:rPr>
                <w:rFonts w:eastAsia="Times New Roman"/>
                <w:sz w:val="20"/>
                <w:szCs w:val="20"/>
                <w:lang w:val="en-US"/>
              </w:rPr>
            </w:pPr>
            <w:r>
              <w:rPr>
                <w:rFonts w:eastAsia="Times New Roman"/>
                <w:sz w:val="20"/>
                <w:szCs w:val="20"/>
                <w:lang w:val="en-US"/>
              </w:rPr>
              <w:t>–</w:t>
            </w:r>
            <w:r w:rsidR="00D3095C" w:rsidRPr="00873245">
              <w:rPr>
                <w:rFonts w:eastAsia="Times New Roman"/>
                <w:sz w:val="20"/>
                <w:szCs w:val="20"/>
                <w:lang w:val="en-US"/>
              </w:rPr>
              <w:t>1.003***</w:t>
            </w:r>
          </w:p>
        </w:tc>
        <w:tc>
          <w:tcPr>
            <w:tcW w:w="1870" w:type="dxa"/>
            <w:tcBorders>
              <w:top w:val="nil"/>
              <w:left w:val="nil"/>
              <w:bottom w:val="nil"/>
              <w:right w:val="nil"/>
            </w:tcBorders>
            <w:shd w:val="clear" w:color="auto" w:fill="auto"/>
            <w:noWrap/>
            <w:vAlign w:val="bottom"/>
            <w:hideMark/>
          </w:tcPr>
          <w:p w14:paraId="6F533FAF" w14:textId="77777777" w:rsidR="00D3095C" w:rsidRPr="00873245" w:rsidRDefault="001B1C99" w:rsidP="00C315D4">
            <w:pPr>
              <w:spacing w:after="0" w:line="240" w:lineRule="auto"/>
              <w:jc w:val="center"/>
              <w:rPr>
                <w:rFonts w:eastAsia="Times New Roman"/>
                <w:sz w:val="20"/>
                <w:szCs w:val="20"/>
                <w:lang w:val="en-US"/>
              </w:rPr>
            </w:pPr>
            <w:r>
              <w:rPr>
                <w:rFonts w:eastAsia="Times New Roman"/>
                <w:sz w:val="20"/>
                <w:szCs w:val="20"/>
                <w:lang w:val="en-US"/>
              </w:rPr>
              <w:t>–</w:t>
            </w:r>
            <w:r w:rsidR="00D3095C" w:rsidRPr="00873245">
              <w:rPr>
                <w:rFonts w:eastAsia="Times New Roman"/>
                <w:sz w:val="20"/>
                <w:szCs w:val="20"/>
                <w:lang w:val="en-US"/>
              </w:rPr>
              <w:t>1.326***</w:t>
            </w:r>
          </w:p>
        </w:tc>
      </w:tr>
      <w:tr w:rsidR="00D3095C" w:rsidRPr="00873245" w14:paraId="098C266B" w14:textId="77777777" w:rsidTr="00C315D4">
        <w:trPr>
          <w:trHeight w:val="312"/>
        </w:trPr>
        <w:tc>
          <w:tcPr>
            <w:tcW w:w="1483" w:type="dxa"/>
            <w:tcBorders>
              <w:top w:val="nil"/>
              <w:left w:val="nil"/>
              <w:bottom w:val="nil"/>
              <w:right w:val="nil"/>
            </w:tcBorders>
            <w:shd w:val="clear" w:color="auto" w:fill="auto"/>
            <w:noWrap/>
            <w:vAlign w:val="bottom"/>
            <w:hideMark/>
          </w:tcPr>
          <w:p w14:paraId="26E890D6" w14:textId="77777777" w:rsidR="00D3095C" w:rsidRPr="00873245" w:rsidRDefault="00D3095C" w:rsidP="00C315D4">
            <w:pPr>
              <w:spacing w:after="0" w:line="240" w:lineRule="auto"/>
              <w:jc w:val="center"/>
              <w:rPr>
                <w:rFonts w:eastAsia="Times New Roman"/>
                <w:sz w:val="20"/>
                <w:szCs w:val="20"/>
                <w:lang w:val="en-US"/>
              </w:rPr>
            </w:pPr>
          </w:p>
        </w:tc>
        <w:tc>
          <w:tcPr>
            <w:tcW w:w="1316" w:type="dxa"/>
            <w:tcBorders>
              <w:top w:val="nil"/>
              <w:left w:val="nil"/>
              <w:bottom w:val="nil"/>
              <w:right w:val="nil"/>
            </w:tcBorders>
            <w:shd w:val="clear" w:color="auto" w:fill="auto"/>
            <w:noWrap/>
            <w:vAlign w:val="bottom"/>
            <w:hideMark/>
          </w:tcPr>
          <w:p w14:paraId="43092986"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(0.0502)</w:t>
            </w:r>
          </w:p>
        </w:tc>
        <w:tc>
          <w:tcPr>
            <w:tcW w:w="1870" w:type="dxa"/>
            <w:tcBorders>
              <w:top w:val="nil"/>
              <w:left w:val="nil"/>
              <w:bottom w:val="nil"/>
              <w:right w:val="nil"/>
            </w:tcBorders>
            <w:shd w:val="clear" w:color="auto" w:fill="auto"/>
            <w:noWrap/>
            <w:vAlign w:val="bottom"/>
            <w:hideMark/>
          </w:tcPr>
          <w:p w14:paraId="518AD3F8"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(0.0746)</w:t>
            </w:r>
          </w:p>
        </w:tc>
        <w:tc>
          <w:tcPr>
            <w:tcW w:w="1316" w:type="dxa"/>
            <w:tcBorders>
              <w:top w:val="nil"/>
              <w:left w:val="nil"/>
              <w:bottom w:val="nil"/>
              <w:right w:val="nil"/>
            </w:tcBorders>
            <w:shd w:val="clear" w:color="auto" w:fill="auto"/>
            <w:noWrap/>
            <w:vAlign w:val="bottom"/>
            <w:hideMark/>
          </w:tcPr>
          <w:p w14:paraId="55F2A636"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(0.145)</w:t>
            </w:r>
          </w:p>
        </w:tc>
        <w:tc>
          <w:tcPr>
            <w:tcW w:w="1870" w:type="dxa"/>
            <w:tcBorders>
              <w:top w:val="nil"/>
              <w:left w:val="nil"/>
              <w:bottom w:val="nil"/>
              <w:right w:val="nil"/>
            </w:tcBorders>
            <w:shd w:val="clear" w:color="auto" w:fill="auto"/>
            <w:noWrap/>
            <w:vAlign w:val="bottom"/>
            <w:hideMark/>
          </w:tcPr>
          <w:p w14:paraId="58DF4CA4"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(0.199)</w:t>
            </w:r>
          </w:p>
        </w:tc>
      </w:tr>
      <w:tr w:rsidR="00D3095C" w:rsidRPr="00873245" w14:paraId="1B1C5F79" w14:textId="77777777" w:rsidTr="00C315D4">
        <w:trPr>
          <w:trHeight w:val="312"/>
        </w:trPr>
        <w:tc>
          <w:tcPr>
            <w:tcW w:w="1483" w:type="dxa"/>
            <w:tcBorders>
              <w:top w:val="nil"/>
              <w:left w:val="nil"/>
              <w:bottom w:val="nil"/>
              <w:right w:val="nil"/>
            </w:tcBorders>
            <w:shd w:val="clear" w:color="auto" w:fill="auto"/>
            <w:noWrap/>
            <w:vAlign w:val="bottom"/>
            <w:hideMark/>
          </w:tcPr>
          <w:p w14:paraId="60AA8D7E" w14:textId="77777777" w:rsidR="00D3095C" w:rsidRPr="00873245" w:rsidRDefault="003E41BA" w:rsidP="00C315D4">
            <w:pPr>
              <w:spacing w:after="0" w:line="240" w:lineRule="auto"/>
              <w:rPr>
                <w:rFonts w:eastAsia="Times New Roman"/>
                <w:sz w:val="20"/>
                <w:szCs w:val="20"/>
                <w:lang w:val="en-US"/>
              </w:rPr>
            </w:pPr>
            <w:r>
              <w:rPr>
                <w:rFonts w:eastAsia="Times New Roman"/>
                <w:sz w:val="20"/>
                <w:szCs w:val="20"/>
                <w:lang w:val="en-US"/>
              </w:rPr>
              <w:t> </w:t>
            </w:r>
            <w:r w:rsidR="00D3095C" w:rsidRPr="00873245">
              <w:rPr>
                <w:rFonts w:eastAsia="Times New Roman"/>
                <w:sz w:val="20"/>
                <w:szCs w:val="20"/>
                <w:lang w:val="en-US"/>
              </w:rPr>
              <w:t>16 to 17</w:t>
            </w:r>
          </w:p>
        </w:tc>
        <w:tc>
          <w:tcPr>
            <w:tcW w:w="1316" w:type="dxa"/>
            <w:tcBorders>
              <w:top w:val="nil"/>
              <w:left w:val="nil"/>
              <w:bottom w:val="nil"/>
              <w:right w:val="nil"/>
            </w:tcBorders>
            <w:shd w:val="clear" w:color="auto" w:fill="auto"/>
            <w:noWrap/>
            <w:vAlign w:val="bottom"/>
            <w:hideMark/>
          </w:tcPr>
          <w:p w14:paraId="0A030493" w14:textId="77777777" w:rsidR="00D3095C" w:rsidRPr="00873245" w:rsidRDefault="001B1C99" w:rsidP="00C315D4">
            <w:pPr>
              <w:spacing w:after="0" w:line="240" w:lineRule="auto"/>
              <w:jc w:val="center"/>
              <w:rPr>
                <w:rFonts w:eastAsia="Times New Roman"/>
                <w:sz w:val="20"/>
                <w:szCs w:val="20"/>
                <w:lang w:val="en-US"/>
              </w:rPr>
            </w:pPr>
            <w:r>
              <w:rPr>
                <w:rFonts w:eastAsia="Times New Roman"/>
                <w:sz w:val="20"/>
                <w:szCs w:val="20"/>
                <w:lang w:val="en-US"/>
              </w:rPr>
              <w:t>–</w:t>
            </w:r>
            <w:r w:rsidR="00D3095C" w:rsidRPr="00873245">
              <w:rPr>
                <w:rFonts w:eastAsia="Times New Roman"/>
                <w:sz w:val="20"/>
                <w:szCs w:val="20"/>
                <w:lang w:val="en-US"/>
              </w:rPr>
              <w:t>0.168***</w:t>
            </w:r>
          </w:p>
        </w:tc>
        <w:tc>
          <w:tcPr>
            <w:tcW w:w="1870" w:type="dxa"/>
            <w:tcBorders>
              <w:top w:val="nil"/>
              <w:left w:val="nil"/>
              <w:bottom w:val="nil"/>
              <w:right w:val="nil"/>
            </w:tcBorders>
            <w:shd w:val="clear" w:color="auto" w:fill="auto"/>
            <w:noWrap/>
            <w:vAlign w:val="bottom"/>
            <w:hideMark/>
          </w:tcPr>
          <w:p w14:paraId="30D34129" w14:textId="77777777" w:rsidR="00D3095C" w:rsidRPr="00873245" w:rsidRDefault="001B1C99" w:rsidP="00C315D4">
            <w:pPr>
              <w:spacing w:after="0" w:line="240" w:lineRule="auto"/>
              <w:jc w:val="center"/>
              <w:rPr>
                <w:rFonts w:eastAsia="Times New Roman"/>
                <w:sz w:val="20"/>
                <w:szCs w:val="20"/>
                <w:lang w:val="en-US"/>
              </w:rPr>
            </w:pPr>
            <w:r>
              <w:rPr>
                <w:rFonts w:eastAsia="Times New Roman"/>
                <w:sz w:val="20"/>
                <w:szCs w:val="20"/>
                <w:lang w:val="en-US"/>
              </w:rPr>
              <w:t>–</w:t>
            </w:r>
            <w:r w:rsidR="00D3095C" w:rsidRPr="00873245">
              <w:rPr>
                <w:rFonts w:eastAsia="Times New Roman"/>
                <w:sz w:val="20"/>
                <w:szCs w:val="20"/>
                <w:lang w:val="en-US"/>
              </w:rPr>
              <w:t>0.168**</w:t>
            </w:r>
          </w:p>
        </w:tc>
        <w:tc>
          <w:tcPr>
            <w:tcW w:w="1316" w:type="dxa"/>
            <w:tcBorders>
              <w:top w:val="nil"/>
              <w:left w:val="nil"/>
              <w:bottom w:val="nil"/>
              <w:right w:val="nil"/>
            </w:tcBorders>
            <w:shd w:val="clear" w:color="auto" w:fill="auto"/>
            <w:noWrap/>
            <w:vAlign w:val="bottom"/>
            <w:hideMark/>
          </w:tcPr>
          <w:p w14:paraId="33779FDB" w14:textId="77777777" w:rsidR="00D3095C" w:rsidRPr="00873245" w:rsidRDefault="001B1C99" w:rsidP="00C315D4">
            <w:pPr>
              <w:spacing w:after="0" w:line="240" w:lineRule="auto"/>
              <w:jc w:val="center"/>
              <w:rPr>
                <w:rFonts w:eastAsia="Times New Roman"/>
                <w:sz w:val="20"/>
                <w:szCs w:val="20"/>
                <w:lang w:val="en-US"/>
              </w:rPr>
            </w:pPr>
            <w:r>
              <w:rPr>
                <w:rFonts w:eastAsia="Times New Roman"/>
                <w:sz w:val="20"/>
                <w:szCs w:val="20"/>
                <w:lang w:val="en-US"/>
              </w:rPr>
              <w:t>–</w:t>
            </w:r>
            <w:r w:rsidR="00D3095C" w:rsidRPr="00873245">
              <w:rPr>
                <w:rFonts w:eastAsia="Times New Roman"/>
                <w:sz w:val="20"/>
                <w:szCs w:val="20"/>
                <w:lang w:val="en-US"/>
              </w:rPr>
              <w:t>0.843***</w:t>
            </w:r>
          </w:p>
        </w:tc>
        <w:tc>
          <w:tcPr>
            <w:tcW w:w="1870" w:type="dxa"/>
            <w:tcBorders>
              <w:top w:val="nil"/>
              <w:left w:val="nil"/>
              <w:bottom w:val="nil"/>
              <w:right w:val="nil"/>
            </w:tcBorders>
            <w:shd w:val="clear" w:color="auto" w:fill="auto"/>
            <w:noWrap/>
            <w:vAlign w:val="bottom"/>
            <w:hideMark/>
          </w:tcPr>
          <w:p w14:paraId="0F3C65DC" w14:textId="77777777" w:rsidR="00D3095C" w:rsidRPr="00873245" w:rsidRDefault="001B1C99" w:rsidP="00C315D4">
            <w:pPr>
              <w:spacing w:after="0" w:line="240" w:lineRule="auto"/>
              <w:jc w:val="center"/>
              <w:rPr>
                <w:rFonts w:eastAsia="Times New Roman"/>
                <w:sz w:val="20"/>
                <w:szCs w:val="20"/>
                <w:lang w:val="en-US"/>
              </w:rPr>
            </w:pPr>
            <w:r>
              <w:rPr>
                <w:rFonts w:eastAsia="Times New Roman"/>
                <w:sz w:val="20"/>
                <w:szCs w:val="20"/>
                <w:lang w:val="en-US"/>
              </w:rPr>
              <w:t>–</w:t>
            </w:r>
            <w:r w:rsidR="00D3095C" w:rsidRPr="00873245">
              <w:rPr>
                <w:rFonts w:eastAsia="Times New Roman"/>
                <w:sz w:val="20"/>
                <w:szCs w:val="20"/>
                <w:lang w:val="en-US"/>
              </w:rPr>
              <w:t>1.012***</w:t>
            </w:r>
          </w:p>
        </w:tc>
      </w:tr>
      <w:tr w:rsidR="00D3095C" w:rsidRPr="00873245" w14:paraId="5BFBB48A" w14:textId="77777777" w:rsidTr="00C315D4">
        <w:trPr>
          <w:trHeight w:val="312"/>
        </w:trPr>
        <w:tc>
          <w:tcPr>
            <w:tcW w:w="1483" w:type="dxa"/>
            <w:tcBorders>
              <w:top w:val="nil"/>
              <w:left w:val="nil"/>
              <w:bottom w:val="nil"/>
              <w:right w:val="nil"/>
            </w:tcBorders>
            <w:shd w:val="clear" w:color="auto" w:fill="auto"/>
            <w:noWrap/>
            <w:vAlign w:val="bottom"/>
            <w:hideMark/>
          </w:tcPr>
          <w:p w14:paraId="2A87616D" w14:textId="77777777" w:rsidR="00D3095C" w:rsidRPr="00873245" w:rsidRDefault="00D3095C" w:rsidP="00C315D4">
            <w:pPr>
              <w:spacing w:after="0" w:line="240" w:lineRule="auto"/>
              <w:jc w:val="center"/>
              <w:rPr>
                <w:rFonts w:eastAsia="Times New Roman"/>
                <w:sz w:val="20"/>
                <w:szCs w:val="20"/>
                <w:lang w:val="en-US"/>
              </w:rPr>
            </w:pPr>
          </w:p>
        </w:tc>
        <w:tc>
          <w:tcPr>
            <w:tcW w:w="1316" w:type="dxa"/>
            <w:tcBorders>
              <w:top w:val="nil"/>
              <w:left w:val="nil"/>
              <w:bottom w:val="nil"/>
              <w:right w:val="nil"/>
            </w:tcBorders>
            <w:shd w:val="clear" w:color="auto" w:fill="auto"/>
            <w:noWrap/>
            <w:vAlign w:val="bottom"/>
            <w:hideMark/>
          </w:tcPr>
          <w:p w14:paraId="26B15C7B"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(0.0536)</w:t>
            </w:r>
          </w:p>
        </w:tc>
        <w:tc>
          <w:tcPr>
            <w:tcW w:w="1870" w:type="dxa"/>
            <w:tcBorders>
              <w:top w:val="nil"/>
              <w:left w:val="nil"/>
              <w:bottom w:val="nil"/>
              <w:right w:val="nil"/>
            </w:tcBorders>
            <w:shd w:val="clear" w:color="auto" w:fill="auto"/>
            <w:noWrap/>
            <w:vAlign w:val="bottom"/>
            <w:hideMark/>
          </w:tcPr>
          <w:p w14:paraId="7D3591E7"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(0.0769)</w:t>
            </w:r>
          </w:p>
        </w:tc>
        <w:tc>
          <w:tcPr>
            <w:tcW w:w="1316" w:type="dxa"/>
            <w:tcBorders>
              <w:top w:val="nil"/>
              <w:left w:val="nil"/>
              <w:bottom w:val="nil"/>
              <w:right w:val="nil"/>
            </w:tcBorders>
            <w:shd w:val="clear" w:color="auto" w:fill="auto"/>
            <w:noWrap/>
            <w:vAlign w:val="bottom"/>
            <w:hideMark/>
          </w:tcPr>
          <w:p w14:paraId="0B2B461B"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(0.153)</w:t>
            </w:r>
          </w:p>
        </w:tc>
        <w:tc>
          <w:tcPr>
            <w:tcW w:w="1870" w:type="dxa"/>
            <w:tcBorders>
              <w:top w:val="nil"/>
              <w:left w:val="nil"/>
              <w:bottom w:val="nil"/>
              <w:right w:val="nil"/>
            </w:tcBorders>
            <w:shd w:val="clear" w:color="auto" w:fill="auto"/>
            <w:noWrap/>
            <w:vAlign w:val="bottom"/>
            <w:hideMark/>
          </w:tcPr>
          <w:p w14:paraId="162D1E9A"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(0.215)</w:t>
            </w:r>
          </w:p>
        </w:tc>
      </w:tr>
      <w:tr w:rsidR="00D3095C" w:rsidRPr="00873245" w14:paraId="7A23C647" w14:textId="77777777" w:rsidTr="00C315D4">
        <w:trPr>
          <w:trHeight w:val="312"/>
        </w:trPr>
        <w:tc>
          <w:tcPr>
            <w:tcW w:w="1483" w:type="dxa"/>
            <w:tcBorders>
              <w:top w:val="nil"/>
              <w:left w:val="nil"/>
              <w:bottom w:val="nil"/>
              <w:right w:val="nil"/>
            </w:tcBorders>
            <w:shd w:val="clear" w:color="auto" w:fill="auto"/>
            <w:noWrap/>
            <w:vAlign w:val="bottom"/>
            <w:hideMark/>
          </w:tcPr>
          <w:p w14:paraId="6249ED9E" w14:textId="77777777" w:rsidR="00D3095C" w:rsidRPr="00873245" w:rsidRDefault="003E41BA" w:rsidP="00C315D4">
            <w:pPr>
              <w:spacing w:after="0" w:line="240" w:lineRule="auto"/>
              <w:rPr>
                <w:rFonts w:eastAsia="Times New Roman"/>
                <w:sz w:val="20"/>
                <w:szCs w:val="20"/>
                <w:lang w:val="en-US"/>
              </w:rPr>
            </w:pPr>
            <w:r>
              <w:rPr>
                <w:rFonts w:eastAsia="Times New Roman"/>
                <w:sz w:val="20"/>
                <w:szCs w:val="20"/>
                <w:lang w:val="en-US"/>
              </w:rPr>
              <w:t> </w:t>
            </w:r>
            <w:r w:rsidR="00D3095C" w:rsidRPr="00873245">
              <w:rPr>
                <w:rFonts w:eastAsia="Times New Roman"/>
                <w:sz w:val="20"/>
                <w:szCs w:val="20"/>
                <w:lang w:val="en-US"/>
              </w:rPr>
              <w:t>18 to 20</w:t>
            </w:r>
          </w:p>
        </w:tc>
        <w:tc>
          <w:tcPr>
            <w:tcW w:w="1316" w:type="dxa"/>
            <w:tcBorders>
              <w:top w:val="nil"/>
              <w:left w:val="nil"/>
              <w:bottom w:val="nil"/>
              <w:right w:val="nil"/>
            </w:tcBorders>
            <w:shd w:val="clear" w:color="auto" w:fill="auto"/>
            <w:noWrap/>
            <w:vAlign w:val="bottom"/>
            <w:hideMark/>
          </w:tcPr>
          <w:p w14:paraId="492DBE49" w14:textId="77777777" w:rsidR="00D3095C" w:rsidRPr="00873245" w:rsidRDefault="001B1C99" w:rsidP="00C315D4">
            <w:pPr>
              <w:spacing w:after="0" w:line="240" w:lineRule="auto"/>
              <w:jc w:val="center"/>
              <w:rPr>
                <w:rFonts w:eastAsia="Times New Roman"/>
                <w:sz w:val="20"/>
                <w:szCs w:val="20"/>
                <w:lang w:val="en-US"/>
              </w:rPr>
            </w:pPr>
            <w:r>
              <w:rPr>
                <w:rFonts w:eastAsia="Times New Roman"/>
                <w:sz w:val="20"/>
                <w:szCs w:val="20"/>
                <w:lang w:val="en-US"/>
              </w:rPr>
              <w:t>–</w:t>
            </w:r>
            <w:r w:rsidR="00D3095C" w:rsidRPr="00873245">
              <w:rPr>
                <w:rFonts w:eastAsia="Times New Roman"/>
                <w:sz w:val="20"/>
                <w:szCs w:val="20"/>
                <w:lang w:val="en-US"/>
              </w:rPr>
              <w:t>0.204***</w:t>
            </w:r>
          </w:p>
        </w:tc>
        <w:tc>
          <w:tcPr>
            <w:tcW w:w="1870" w:type="dxa"/>
            <w:tcBorders>
              <w:top w:val="nil"/>
              <w:left w:val="nil"/>
              <w:bottom w:val="nil"/>
              <w:right w:val="nil"/>
            </w:tcBorders>
            <w:shd w:val="clear" w:color="auto" w:fill="auto"/>
            <w:noWrap/>
            <w:vAlign w:val="bottom"/>
            <w:hideMark/>
          </w:tcPr>
          <w:p w14:paraId="7AE9C1F8" w14:textId="77777777" w:rsidR="00D3095C" w:rsidRPr="00873245" w:rsidRDefault="001B1C99" w:rsidP="00C315D4">
            <w:pPr>
              <w:spacing w:after="0" w:line="240" w:lineRule="auto"/>
              <w:jc w:val="center"/>
              <w:rPr>
                <w:rFonts w:eastAsia="Times New Roman"/>
                <w:sz w:val="20"/>
                <w:szCs w:val="20"/>
                <w:lang w:val="en-US"/>
              </w:rPr>
            </w:pPr>
            <w:r>
              <w:rPr>
                <w:rFonts w:eastAsia="Times New Roman"/>
                <w:sz w:val="20"/>
                <w:szCs w:val="20"/>
                <w:lang w:val="en-US"/>
              </w:rPr>
              <w:t>–</w:t>
            </w:r>
            <w:r w:rsidR="00D3095C" w:rsidRPr="00873245">
              <w:rPr>
                <w:rFonts w:eastAsia="Times New Roman"/>
                <w:sz w:val="20"/>
                <w:szCs w:val="20"/>
                <w:lang w:val="en-US"/>
              </w:rPr>
              <w:t>0.201**</w:t>
            </w:r>
          </w:p>
        </w:tc>
        <w:tc>
          <w:tcPr>
            <w:tcW w:w="1316" w:type="dxa"/>
            <w:tcBorders>
              <w:top w:val="nil"/>
              <w:left w:val="nil"/>
              <w:bottom w:val="nil"/>
              <w:right w:val="nil"/>
            </w:tcBorders>
            <w:shd w:val="clear" w:color="auto" w:fill="auto"/>
            <w:noWrap/>
            <w:vAlign w:val="bottom"/>
            <w:hideMark/>
          </w:tcPr>
          <w:p w14:paraId="74C343EC" w14:textId="77777777" w:rsidR="00D3095C" w:rsidRPr="00873245" w:rsidRDefault="001B1C99" w:rsidP="00C315D4">
            <w:pPr>
              <w:spacing w:after="0" w:line="240" w:lineRule="auto"/>
              <w:jc w:val="center"/>
              <w:rPr>
                <w:rFonts w:eastAsia="Times New Roman"/>
                <w:sz w:val="20"/>
                <w:szCs w:val="20"/>
                <w:lang w:val="en-US"/>
              </w:rPr>
            </w:pPr>
            <w:r>
              <w:rPr>
                <w:rFonts w:eastAsia="Times New Roman"/>
                <w:sz w:val="20"/>
                <w:szCs w:val="20"/>
                <w:lang w:val="en-US"/>
              </w:rPr>
              <w:t>–</w:t>
            </w:r>
            <w:r w:rsidR="00D3095C" w:rsidRPr="00873245">
              <w:rPr>
                <w:rFonts w:eastAsia="Times New Roman"/>
                <w:sz w:val="20"/>
                <w:szCs w:val="20"/>
                <w:lang w:val="en-US"/>
              </w:rPr>
              <w:t>0.795***</w:t>
            </w:r>
          </w:p>
        </w:tc>
        <w:tc>
          <w:tcPr>
            <w:tcW w:w="1870" w:type="dxa"/>
            <w:tcBorders>
              <w:top w:val="nil"/>
              <w:left w:val="nil"/>
              <w:bottom w:val="nil"/>
              <w:right w:val="nil"/>
            </w:tcBorders>
            <w:shd w:val="clear" w:color="auto" w:fill="auto"/>
            <w:noWrap/>
            <w:vAlign w:val="bottom"/>
            <w:hideMark/>
          </w:tcPr>
          <w:p w14:paraId="0211A641" w14:textId="77777777" w:rsidR="00D3095C" w:rsidRPr="00873245" w:rsidRDefault="001B1C99" w:rsidP="00C315D4">
            <w:pPr>
              <w:spacing w:after="0" w:line="240" w:lineRule="auto"/>
              <w:jc w:val="center"/>
              <w:rPr>
                <w:rFonts w:eastAsia="Times New Roman"/>
                <w:sz w:val="20"/>
                <w:szCs w:val="20"/>
                <w:lang w:val="en-US"/>
              </w:rPr>
            </w:pPr>
            <w:r>
              <w:rPr>
                <w:rFonts w:eastAsia="Times New Roman"/>
                <w:sz w:val="20"/>
                <w:szCs w:val="20"/>
                <w:lang w:val="en-US"/>
              </w:rPr>
              <w:t>–</w:t>
            </w:r>
            <w:r w:rsidR="00D3095C" w:rsidRPr="00873245">
              <w:rPr>
                <w:rFonts w:eastAsia="Times New Roman"/>
                <w:sz w:val="20"/>
                <w:szCs w:val="20"/>
                <w:lang w:val="en-US"/>
              </w:rPr>
              <w:t>1.062***</w:t>
            </w:r>
          </w:p>
        </w:tc>
      </w:tr>
      <w:tr w:rsidR="00D3095C" w:rsidRPr="00873245" w14:paraId="60D46DEA" w14:textId="77777777" w:rsidTr="00C315D4">
        <w:trPr>
          <w:trHeight w:val="315"/>
        </w:trPr>
        <w:tc>
          <w:tcPr>
            <w:tcW w:w="1483" w:type="dxa"/>
            <w:tcBorders>
              <w:top w:val="nil"/>
              <w:left w:val="nil"/>
              <w:bottom w:val="nil"/>
              <w:right w:val="nil"/>
            </w:tcBorders>
            <w:shd w:val="clear" w:color="auto" w:fill="auto"/>
            <w:noWrap/>
            <w:vAlign w:val="bottom"/>
            <w:hideMark/>
          </w:tcPr>
          <w:p w14:paraId="497A9A9D" w14:textId="77777777" w:rsidR="00D3095C" w:rsidRPr="00873245" w:rsidRDefault="00D3095C" w:rsidP="00C315D4">
            <w:pPr>
              <w:spacing w:after="0" w:line="240" w:lineRule="auto"/>
              <w:jc w:val="center"/>
              <w:rPr>
                <w:rFonts w:eastAsia="Times New Roman"/>
                <w:sz w:val="20"/>
                <w:szCs w:val="20"/>
                <w:lang w:val="en-US"/>
              </w:rPr>
            </w:pPr>
          </w:p>
        </w:tc>
        <w:tc>
          <w:tcPr>
            <w:tcW w:w="1316" w:type="dxa"/>
            <w:tcBorders>
              <w:top w:val="nil"/>
              <w:left w:val="nil"/>
              <w:bottom w:val="nil"/>
              <w:right w:val="nil"/>
            </w:tcBorders>
            <w:shd w:val="clear" w:color="auto" w:fill="auto"/>
            <w:noWrap/>
            <w:vAlign w:val="bottom"/>
            <w:hideMark/>
          </w:tcPr>
          <w:p w14:paraId="7F8A5D83"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(0.0587)</w:t>
            </w:r>
          </w:p>
        </w:tc>
        <w:tc>
          <w:tcPr>
            <w:tcW w:w="1870" w:type="dxa"/>
            <w:tcBorders>
              <w:top w:val="nil"/>
              <w:left w:val="nil"/>
              <w:bottom w:val="nil"/>
              <w:right w:val="nil"/>
            </w:tcBorders>
            <w:shd w:val="clear" w:color="auto" w:fill="auto"/>
            <w:noWrap/>
            <w:vAlign w:val="bottom"/>
            <w:hideMark/>
          </w:tcPr>
          <w:p w14:paraId="7A325AAE"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(0.0836)</w:t>
            </w:r>
          </w:p>
        </w:tc>
        <w:tc>
          <w:tcPr>
            <w:tcW w:w="1316" w:type="dxa"/>
            <w:tcBorders>
              <w:top w:val="nil"/>
              <w:left w:val="nil"/>
              <w:bottom w:val="nil"/>
              <w:right w:val="nil"/>
            </w:tcBorders>
            <w:shd w:val="clear" w:color="auto" w:fill="auto"/>
            <w:noWrap/>
            <w:vAlign w:val="bottom"/>
            <w:hideMark/>
          </w:tcPr>
          <w:p w14:paraId="78CDBB38"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(0.167)</w:t>
            </w:r>
          </w:p>
        </w:tc>
        <w:tc>
          <w:tcPr>
            <w:tcW w:w="1870" w:type="dxa"/>
            <w:tcBorders>
              <w:top w:val="nil"/>
              <w:left w:val="nil"/>
              <w:bottom w:val="nil"/>
              <w:right w:val="nil"/>
            </w:tcBorders>
            <w:shd w:val="clear" w:color="auto" w:fill="auto"/>
            <w:noWrap/>
            <w:vAlign w:val="bottom"/>
            <w:hideMark/>
          </w:tcPr>
          <w:p w14:paraId="079456D9"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(0.235)</w:t>
            </w:r>
          </w:p>
        </w:tc>
      </w:tr>
      <w:tr w:rsidR="00D3095C" w:rsidRPr="00873245" w14:paraId="52AC9488" w14:textId="77777777" w:rsidTr="00C315D4">
        <w:trPr>
          <w:trHeight w:val="312"/>
        </w:trPr>
        <w:tc>
          <w:tcPr>
            <w:tcW w:w="1483" w:type="dxa"/>
            <w:tcBorders>
              <w:top w:val="nil"/>
              <w:left w:val="nil"/>
              <w:bottom w:val="nil"/>
              <w:right w:val="nil"/>
            </w:tcBorders>
            <w:shd w:val="clear" w:color="auto" w:fill="auto"/>
            <w:noWrap/>
            <w:vAlign w:val="bottom"/>
            <w:hideMark/>
          </w:tcPr>
          <w:p w14:paraId="508994DB" w14:textId="77777777" w:rsidR="00D3095C" w:rsidRPr="00873245" w:rsidRDefault="00D3095C" w:rsidP="00C315D4">
            <w:pPr>
              <w:spacing w:after="0" w:line="240" w:lineRule="auto"/>
              <w:jc w:val="center"/>
              <w:rPr>
                <w:rFonts w:eastAsia="Times New Roman"/>
                <w:sz w:val="20"/>
                <w:szCs w:val="20"/>
                <w:lang w:val="en-US"/>
              </w:rPr>
            </w:pPr>
          </w:p>
        </w:tc>
        <w:tc>
          <w:tcPr>
            <w:tcW w:w="1316" w:type="dxa"/>
            <w:tcBorders>
              <w:top w:val="nil"/>
              <w:left w:val="nil"/>
              <w:bottom w:val="nil"/>
              <w:right w:val="nil"/>
            </w:tcBorders>
            <w:shd w:val="clear" w:color="auto" w:fill="auto"/>
            <w:noWrap/>
            <w:vAlign w:val="bottom"/>
            <w:hideMark/>
          </w:tcPr>
          <w:p w14:paraId="49207026" w14:textId="77777777" w:rsidR="00D3095C" w:rsidRPr="00873245" w:rsidRDefault="00D3095C" w:rsidP="00C315D4">
            <w:pPr>
              <w:spacing w:after="0" w:line="240" w:lineRule="auto"/>
              <w:rPr>
                <w:rFonts w:eastAsia="Times New Roman"/>
                <w:sz w:val="20"/>
                <w:szCs w:val="20"/>
                <w:lang w:val="en-US"/>
              </w:rPr>
            </w:pPr>
          </w:p>
        </w:tc>
        <w:tc>
          <w:tcPr>
            <w:tcW w:w="1870" w:type="dxa"/>
            <w:tcBorders>
              <w:top w:val="nil"/>
              <w:left w:val="nil"/>
              <w:bottom w:val="nil"/>
              <w:right w:val="nil"/>
            </w:tcBorders>
            <w:shd w:val="clear" w:color="auto" w:fill="auto"/>
            <w:noWrap/>
            <w:vAlign w:val="bottom"/>
            <w:hideMark/>
          </w:tcPr>
          <w:p w14:paraId="7C7B2C6E" w14:textId="77777777" w:rsidR="00D3095C" w:rsidRPr="00873245" w:rsidRDefault="00D3095C" w:rsidP="00C315D4">
            <w:pPr>
              <w:spacing w:after="0" w:line="240" w:lineRule="auto"/>
              <w:jc w:val="center"/>
              <w:rPr>
                <w:rFonts w:eastAsia="Times New Roman"/>
                <w:sz w:val="20"/>
                <w:szCs w:val="20"/>
                <w:lang w:val="en-US"/>
              </w:rPr>
            </w:pPr>
          </w:p>
        </w:tc>
        <w:tc>
          <w:tcPr>
            <w:tcW w:w="1316" w:type="dxa"/>
            <w:tcBorders>
              <w:top w:val="nil"/>
              <w:left w:val="nil"/>
              <w:bottom w:val="nil"/>
              <w:right w:val="nil"/>
            </w:tcBorders>
            <w:shd w:val="clear" w:color="auto" w:fill="auto"/>
            <w:noWrap/>
            <w:vAlign w:val="bottom"/>
            <w:hideMark/>
          </w:tcPr>
          <w:p w14:paraId="1C6474DE" w14:textId="77777777" w:rsidR="00D3095C" w:rsidRPr="00873245" w:rsidRDefault="00D3095C" w:rsidP="00C315D4">
            <w:pPr>
              <w:spacing w:after="0" w:line="240" w:lineRule="auto"/>
              <w:jc w:val="center"/>
              <w:rPr>
                <w:rFonts w:eastAsia="Times New Roman"/>
                <w:sz w:val="20"/>
                <w:szCs w:val="20"/>
                <w:lang w:val="en-US"/>
              </w:rPr>
            </w:pPr>
          </w:p>
        </w:tc>
        <w:tc>
          <w:tcPr>
            <w:tcW w:w="1870" w:type="dxa"/>
            <w:tcBorders>
              <w:top w:val="nil"/>
              <w:left w:val="nil"/>
              <w:bottom w:val="nil"/>
              <w:right w:val="nil"/>
            </w:tcBorders>
            <w:shd w:val="clear" w:color="auto" w:fill="auto"/>
            <w:noWrap/>
            <w:vAlign w:val="bottom"/>
            <w:hideMark/>
          </w:tcPr>
          <w:p w14:paraId="54E43AB2" w14:textId="77777777" w:rsidR="00D3095C" w:rsidRPr="00873245" w:rsidRDefault="00D3095C" w:rsidP="00C315D4">
            <w:pPr>
              <w:spacing w:after="0" w:line="240" w:lineRule="auto"/>
              <w:jc w:val="center"/>
              <w:rPr>
                <w:rFonts w:eastAsia="Times New Roman"/>
                <w:sz w:val="20"/>
                <w:szCs w:val="20"/>
                <w:lang w:val="en-US"/>
              </w:rPr>
            </w:pPr>
          </w:p>
        </w:tc>
      </w:tr>
      <w:tr w:rsidR="00D3095C" w:rsidRPr="00873245" w14:paraId="064FF4A9" w14:textId="77777777" w:rsidTr="003B6D1D">
        <w:trPr>
          <w:trHeight w:val="312"/>
        </w:trPr>
        <w:tc>
          <w:tcPr>
            <w:tcW w:w="1483" w:type="dxa"/>
            <w:tcBorders>
              <w:top w:val="nil"/>
              <w:left w:val="nil"/>
              <w:right w:val="nil"/>
            </w:tcBorders>
            <w:shd w:val="clear" w:color="auto" w:fill="auto"/>
            <w:noWrap/>
            <w:vAlign w:val="bottom"/>
            <w:hideMark/>
          </w:tcPr>
          <w:p w14:paraId="41CB0564" w14:textId="77777777" w:rsidR="00D3095C" w:rsidRPr="00873245" w:rsidRDefault="00D3095C" w:rsidP="00C315D4">
            <w:pPr>
              <w:spacing w:after="0" w:line="240" w:lineRule="auto"/>
              <w:rPr>
                <w:rFonts w:eastAsia="Times New Roman"/>
                <w:sz w:val="20"/>
                <w:szCs w:val="20"/>
                <w:lang w:val="en-US"/>
              </w:rPr>
            </w:pPr>
            <w:r w:rsidRPr="00873245">
              <w:rPr>
                <w:rFonts w:eastAsia="Times New Roman"/>
                <w:sz w:val="20"/>
                <w:szCs w:val="20"/>
                <w:lang w:val="en-US"/>
              </w:rPr>
              <w:t>Observations</w:t>
            </w:r>
          </w:p>
        </w:tc>
        <w:tc>
          <w:tcPr>
            <w:tcW w:w="1316" w:type="dxa"/>
            <w:tcBorders>
              <w:top w:val="nil"/>
              <w:left w:val="nil"/>
              <w:right w:val="nil"/>
            </w:tcBorders>
            <w:shd w:val="clear" w:color="auto" w:fill="auto"/>
            <w:noWrap/>
            <w:vAlign w:val="bottom"/>
            <w:hideMark/>
          </w:tcPr>
          <w:p w14:paraId="249A9AF5"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35,977</w:t>
            </w:r>
          </w:p>
        </w:tc>
        <w:tc>
          <w:tcPr>
            <w:tcW w:w="1870" w:type="dxa"/>
            <w:tcBorders>
              <w:top w:val="nil"/>
              <w:left w:val="nil"/>
              <w:right w:val="nil"/>
            </w:tcBorders>
            <w:shd w:val="clear" w:color="auto" w:fill="auto"/>
            <w:noWrap/>
            <w:vAlign w:val="bottom"/>
            <w:hideMark/>
          </w:tcPr>
          <w:p w14:paraId="5A37635F"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18,052</w:t>
            </w:r>
          </w:p>
        </w:tc>
        <w:tc>
          <w:tcPr>
            <w:tcW w:w="1316" w:type="dxa"/>
            <w:tcBorders>
              <w:top w:val="nil"/>
              <w:left w:val="nil"/>
              <w:right w:val="nil"/>
            </w:tcBorders>
            <w:shd w:val="clear" w:color="auto" w:fill="auto"/>
            <w:noWrap/>
            <w:vAlign w:val="bottom"/>
            <w:hideMark/>
          </w:tcPr>
          <w:p w14:paraId="19EC2076"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51,591</w:t>
            </w:r>
          </w:p>
        </w:tc>
        <w:tc>
          <w:tcPr>
            <w:tcW w:w="1870" w:type="dxa"/>
            <w:tcBorders>
              <w:top w:val="nil"/>
              <w:left w:val="nil"/>
              <w:right w:val="nil"/>
            </w:tcBorders>
            <w:shd w:val="clear" w:color="auto" w:fill="auto"/>
            <w:noWrap/>
            <w:vAlign w:val="bottom"/>
            <w:hideMark/>
          </w:tcPr>
          <w:p w14:paraId="12A60664"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25,712</w:t>
            </w:r>
          </w:p>
        </w:tc>
      </w:tr>
      <w:tr w:rsidR="00D3095C" w:rsidRPr="00873245" w14:paraId="35960079" w14:textId="77777777" w:rsidTr="003B6D1D">
        <w:trPr>
          <w:trHeight w:val="324"/>
        </w:trPr>
        <w:tc>
          <w:tcPr>
            <w:tcW w:w="1483" w:type="dxa"/>
            <w:tcBorders>
              <w:top w:val="nil"/>
              <w:left w:val="nil"/>
              <w:bottom w:val="single" w:sz="4" w:space="0" w:color="auto"/>
              <w:right w:val="nil"/>
            </w:tcBorders>
            <w:shd w:val="clear" w:color="auto" w:fill="auto"/>
            <w:noWrap/>
            <w:vAlign w:val="bottom"/>
            <w:hideMark/>
          </w:tcPr>
          <w:p w14:paraId="4469B210" w14:textId="77777777" w:rsidR="00D3095C" w:rsidRPr="00873245" w:rsidRDefault="00D3095C" w:rsidP="00C315D4">
            <w:pPr>
              <w:spacing w:after="0" w:line="240" w:lineRule="auto"/>
              <w:rPr>
                <w:rFonts w:eastAsia="Times New Roman"/>
                <w:sz w:val="20"/>
                <w:szCs w:val="20"/>
                <w:lang w:val="en-US"/>
              </w:rPr>
            </w:pPr>
            <w:r w:rsidRPr="00873245">
              <w:rPr>
                <w:rFonts w:eastAsia="Times New Roman"/>
                <w:sz w:val="20"/>
                <w:szCs w:val="20"/>
                <w:lang w:val="en-US"/>
              </w:rPr>
              <w:t>R-squared</w:t>
            </w:r>
          </w:p>
        </w:tc>
        <w:tc>
          <w:tcPr>
            <w:tcW w:w="1316" w:type="dxa"/>
            <w:tcBorders>
              <w:top w:val="nil"/>
              <w:left w:val="nil"/>
              <w:bottom w:val="single" w:sz="4" w:space="0" w:color="auto"/>
              <w:right w:val="nil"/>
            </w:tcBorders>
            <w:shd w:val="clear" w:color="auto" w:fill="auto"/>
            <w:noWrap/>
            <w:vAlign w:val="bottom"/>
            <w:hideMark/>
          </w:tcPr>
          <w:p w14:paraId="25E0F245"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0.659</w:t>
            </w:r>
          </w:p>
        </w:tc>
        <w:tc>
          <w:tcPr>
            <w:tcW w:w="1870" w:type="dxa"/>
            <w:tcBorders>
              <w:top w:val="nil"/>
              <w:left w:val="nil"/>
              <w:bottom w:val="single" w:sz="4" w:space="0" w:color="auto"/>
              <w:right w:val="nil"/>
            </w:tcBorders>
            <w:shd w:val="clear" w:color="auto" w:fill="auto"/>
            <w:noWrap/>
            <w:vAlign w:val="bottom"/>
            <w:hideMark/>
          </w:tcPr>
          <w:p w14:paraId="41BB0E78"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0.678</w:t>
            </w:r>
          </w:p>
        </w:tc>
        <w:tc>
          <w:tcPr>
            <w:tcW w:w="1316" w:type="dxa"/>
            <w:tcBorders>
              <w:top w:val="nil"/>
              <w:left w:val="nil"/>
              <w:bottom w:val="single" w:sz="4" w:space="0" w:color="auto"/>
              <w:right w:val="nil"/>
            </w:tcBorders>
            <w:shd w:val="clear" w:color="auto" w:fill="auto"/>
            <w:noWrap/>
            <w:vAlign w:val="bottom"/>
            <w:hideMark/>
          </w:tcPr>
          <w:p w14:paraId="4026DD6C"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0.632</w:t>
            </w:r>
          </w:p>
        </w:tc>
        <w:tc>
          <w:tcPr>
            <w:tcW w:w="1870" w:type="dxa"/>
            <w:tcBorders>
              <w:top w:val="nil"/>
              <w:left w:val="nil"/>
              <w:bottom w:val="single" w:sz="4" w:space="0" w:color="auto"/>
              <w:right w:val="nil"/>
            </w:tcBorders>
            <w:shd w:val="clear" w:color="auto" w:fill="auto"/>
            <w:noWrap/>
            <w:vAlign w:val="bottom"/>
            <w:hideMark/>
          </w:tcPr>
          <w:p w14:paraId="2E094B2E"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0.662</w:t>
            </w:r>
          </w:p>
        </w:tc>
      </w:tr>
    </w:tbl>
    <w:p w14:paraId="569CF6DA" w14:textId="26597C59" w:rsidR="00F82C45" w:rsidRDefault="00D3095C" w:rsidP="00F82C45">
      <w:pPr>
        <w:spacing w:after="0" w:line="240" w:lineRule="auto"/>
        <w:ind w:right="1286"/>
        <w:jc w:val="both"/>
        <w:rPr>
          <w:i/>
          <w:sz w:val="20"/>
          <w:szCs w:val="20"/>
        </w:rPr>
      </w:pPr>
      <w:r w:rsidRPr="00F82C45">
        <w:rPr>
          <w:i/>
          <w:sz w:val="20"/>
          <w:szCs w:val="20"/>
          <w:lang w:val="en-US"/>
        </w:rPr>
        <w:t>Notes</w:t>
      </w:r>
      <w:r w:rsidRPr="001B1C99">
        <w:rPr>
          <w:sz w:val="20"/>
          <w:szCs w:val="20"/>
          <w:lang w:val="en-US"/>
        </w:rPr>
        <w:t>:</w:t>
      </w:r>
      <w:r w:rsidRPr="00873245">
        <w:rPr>
          <w:sz w:val="20"/>
          <w:szCs w:val="20"/>
          <w:lang w:val="en-US"/>
        </w:rPr>
        <w:t xml:space="preserve"> </w:t>
      </w:r>
      <w:r w:rsidR="00F82C45">
        <w:rPr>
          <w:sz w:val="20"/>
          <w:szCs w:val="20"/>
        </w:rPr>
        <w:t>*** p&lt;0.01, **</w:t>
      </w:r>
      <w:r w:rsidR="004E77C4">
        <w:rPr>
          <w:sz w:val="20"/>
          <w:szCs w:val="20"/>
        </w:rPr>
        <w:t xml:space="preserve"> </w:t>
      </w:r>
      <w:bookmarkStart w:id="0" w:name="_GoBack"/>
      <w:bookmarkEnd w:id="0"/>
      <w:r w:rsidR="00F82C45">
        <w:rPr>
          <w:sz w:val="20"/>
          <w:szCs w:val="20"/>
        </w:rPr>
        <w:t>p&lt;0.05, * p&lt;0.10</w:t>
      </w:r>
      <w:r w:rsidRPr="00873245">
        <w:rPr>
          <w:i/>
          <w:sz w:val="20"/>
          <w:szCs w:val="20"/>
        </w:rPr>
        <w:t xml:space="preserve"> </w:t>
      </w:r>
    </w:p>
    <w:p w14:paraId="5EB6DB51" w14:textId="77777777" w:rsidR="00D3095C" w:rsidRPr="00873245" w:rsidRDefault="00D3095C" w:rsidP="00F82C45">
      <w:pPr>
        <w:spacing w:after="0" w:line="240" w:lineRule="auto"/>
        <w:ind w:right="1286"/>
        <w:jc w:val="both"/>
        <w:rPr>
          <w:rFonts w:eastAsia="Times New Roman"/>
          <w:sz w:val="20"/>
          <w:szCs w:val="20"/>
          <w:lang w:val="en-US"/>
        </w:rPr>
      </w:pPr>
      <w:r w:rsidRPr="00873245">
        <w:rPr>
          <w:sz w:val="20"/>
          <w:szCs w:val="20"/>
          <w:lang w:val="en-US"/>
        </w:rPr>
        <w:t xml:space="preserve">Data is from a sample of brothers linked from Ellis Island Records to the 1940 Census. </w:t>
      </w:r>
      <w:r w:rsidRPr="00873245">
        <w:rPr>
          <w:rFonts w:eastAsia="Times New Roman"/>
          <w:sz w:val="20"/>
          <w:szCs w:val="20"/>
          <w:lang w:val="en-US"/>
        </w:rPr>
        <w:t xml:space="preserve">This table tests the robustness of results when not Americanizing names in our dataset. See Appendix C for more detail. </w:t>
      </w:r>
      <w:r w:rsidRPr="00873245">
        <w:rPr>
          <w:sz w:val="20"/>
          <w:szCs w:val="20"/>
          <w:lang w:val="en-US"/>
        </w:rPr>
        <w:t xml:space="preserve">All regressions control for sibling fixed effects. The excluded group is arrivals at age zero and one. Brothers fixed effects are included in each column. Standard errors are clustered by household. </w:t>
      </w:r>
    </w:p>
    <w:p w14:paraId="28088F44" w14:textId="77777777" w:rsidR="003E41BA" w:rsidRPr="00873245" w:rsidRDefault="003E41BA" w:rsidP="003E41BA">
      <w:pPr>
        <w:spacing w:line="240" w:lineRule="auto"/>
        <w:ind w:right="206"/>
        <w:jc w:val="both"/>
        <w:rPr>
          <w:sz w:val="20"/>
          <w:szCs w:val="20"/>
          <w:lang w:val="en-US"/>
        </w:rPr>
      </w:pPr>
      <w:r w:rsidRPr="003E41BA">
        <w:rPr>
          <w:i/>
          <w:sz w:val="20"/>
          <w:szCs w:val="20"/>
          <w:lang w:val="en-US"/>
        </w:rPr>
        <w:t>Source</w:t>
      </w:r>
      <w:r>
        <w:rPr>
          <w:sz w:val="20"/>
          <w:szCs w:val="20"/>
          <w:lang w:val="en-US"/>
        </w:rPr>
        <w:t>: See the text of the main document.</w:t>
      </w:r>
    </w:p>
    <w:p w14:paraId="6B6CD933" w14:textId="77777777" w:rsidR="00D3095C" w:rsidRPr="00873245" w:rsidRDefault="00D3095C" w:rsidP="00D3095C">
      <w:pPr>
        <w:spacing w:line="240" w:lineRule="auto"/>
        <w:rPr>
          <w:sz w:val="20"/>
          <w:szCs w:val="20"/>
          <w:lang w:val="en-US"/>
        </w:rPr>
      </w:pPr>
    </w:p>
    <w:p w14:paraId="49D56DE4" w14:textId="77777777" w:rsidR="00D3095C" w:rsidRPr="00873245" w:rsidRDefault="00D3095C" w:rsidP="00D3095C">
      <w:pPr>
        <w:spacing w:line="240" w:lineRule="auto"/>
        <w:rPr>
          <w:sz w:val="20"/>
          <w:szCs w:val="20"/>
          <w:lang w:val="en-US"/>
        </w:rPr>
      </w:pPr>
    </w:p>
    <w:p w14:paraId="1BE5A11E" w14:textId="77777777" w:rsidR="00D3095C" w:rsidRPr="00873245" w:rsidRDefault="00D3095C" w:rsidP="00D3095C">
      <w:pPr>
        <w:spacing w:line="240" w:lineRule="auto"/>
        <w:rPr>
          <w:sz w:val="20"/>
          <w:szCs w:val="20"/>
          <w:lang w:val="en-US"/>
        </w:rPr>
      </w:pPr>
    </w:p>
    <w:p w14:paraId="5362B4D8" w14:textId="77777777" w:rsidR="00D3095C" w:rsidRPr="00873245" w:rsidRDefault="00D3095C" w:rsidP="00D3095C">
      <w:pPr>
        <w:spacing w:line="240" w:lineRule="auto"/>
        <w:rPr>
          <w:sz w:val="20"/>
          <w:szCs w:val="20"/>
          <w:lang w:val="en-US"/>
        </w:rPr>
      </w:pPr>
    </w:p>
    <w:p w14:paraId="0CC09E1C" w14:textId="77777777" w:rsidR="00D3095C" w:rsidRPr="00873245" w:rsidRDefault="00D3095C" w:rsidP="00D3095C">
      <w:pPr>
        <w:spacing w:line="240" w:lineRule="auto"/>
        <w:rPr>
          <w:sz w:val="20"/>
          <w:szCs w:val="20"/>
          <w:lang w:val="en-US"/>
        </w:rPr>
      </w:pPr>
    </w:p>
    <w:p w14:paraId="547E5144" w14:textId="77777777" w:rsidR="00D3095C" w:rsidRPr="00873245" w:rsidRDefault="00D3095C" w:rsidP="00D3095C">
      <w:pPr>
        <w:spacing w:line="240" w:lineRule="auto"/>
        <w:rPr>
          <w:sz w:val="20"/>
          <w:szCs w:val="20"/>
          <w:lang w:val="en-US"/>
        </w:rPr>
      </w:pPr>
    </w:p>
    <w:p w14:paraId="0D008748" w14:textId="77777777" w:rsidR="00D3095C" w:rsidRPr="00873245" w:rsidRDefault="00D3095C" w:rsidP="00D3095C">
      <w:pPr>
        <w:spacing w:line="240" w:lineRule="auto"/>
        <w:rPr>
          <w:sz w:val="20"/>
          <w:szCs w:val="20"/>
          <w:lang w:val="en-US"/>
        </w:rPr>
      </w:pPr>
    </w:p>
    <w:p w14:paraId="68528602" w14:textId="77777777" w:rsidR="00D3095C" w:rsidRPr="00873245" w:rsidRDefault="00D3095C" w:rsidP="00D3095C">
      <w:pPr>
        <w:spacing w:line="240" w:lineRule="auto"/>
        <w:rPr>
          <w:sz w:val="20"/>
          <w:szCs w:val="20"/>
          <w:lang w:val="en-US"/>
        </w:rPr>
      </w:pPr>
    </w:p>
    <w:p w14:paraId="40EBE50D" w14:textId="77777777" w:rsidR="00D3095C" w:rsidRPr="00873245" w:rsidRDefault="00D3095C" w:rsidP="00D3095C">
      <w:pPr>
        <w:spacing w:line="240" w:lineRule="auto"/>
        <w:rPr>
          <w:sz w:val="20"/>
          <w:szCs w:val="20"/>
          <w:lang w:val="en-US"/>
        </w:rPr>
      </w:pPr>
    </w:p>
    <w:p w14:paraId="34BEF3E6" w14:textId="77777777" w:rsidR="00D3095C" w:rsidRDefault="00F1420A" w:rsidP="00F1420A">
      <w:pPr>
        <w:spacing w:after="0" w:line="240" w:lineRule="auto"/>
        <w:jc w:val="center"/>
        <w:outlineLvl w:val="0"/>
        <w:rPr>
          <w:i/>
          <w:sz w:val="36"/>
          <w:szCs w:val="36"/>
          <w:lang w:val="en-US"/>
        </w:rPr>
      </w:pPr>
      <w:r w:rsidRPr="00F1420A">
        <w:rPr>
          <w:i/>
          <w:sz w:val="36"/>
          <w:szCs w:val="36"/>
          <w:lang w:val="en-US"/>
        </w:rPr>
        <w:lastRenderedPageBreak/>
        <w:t>Appendix B</w:t>
      </w:r>
      <w:r w:rsidR="00B57A7B">
        <w:rPr>
          <w:i/>
          <w:sz w:val="36"/>
          <w:szCs w:val="36"/>
          <w:lang w:val="en-US"/>
        </w:rPr>
        <w:br/>
      </w:r>
      <w:r w:rsidR="00D3095C" w:rsidRPr="00F1420A">
        <w:rPr>
          <w:i/>
          <w:sz w:val="36"/>
          <w:szCs w:val="36"/>
          <w:lang w:val="en-US"/>
        </w:rPr>
        <w:t>Further Details on Data Creation</w:t>
      </w:r>
    </w:p>
    <w:p w14:paraId="1C9F7FAB" w14:textId="77777777" w:rsidR="00F1420A" w:rsidRPr="00F1420A" w:rsidRDefault="00F1420A" w:rsidP="00F1420A">
      <w:pPr>
        <w:spacing w:after="0" w:line="240" w:lineRule="auto"/>
        <w:jc w:val="center"/>
        <w:outlineLvl w:val="0"/>
        <w:rPr>
          <w:i/>
          <w:sz w:val="36"/>
          <w:szCs w:val="36"/>
          <w:lang w:val="en-US"/>
        </w:rPr>
      </w:pPr>
    </w:p>
    <w:p w14:paraId="2DF1970B" w14:textId="77777777" w:rsidR="00D3095C" w:rsidRPr="00F1420A" w:rsidRDefault="00D3095C" w:rsidP="00F1420A">
      <w:pPr>
        <w:spacing w:after="0" w:line="240" w:lineRule="auto"/>
        <w:ind w:firstLine="720"/>
        <w:jc w:val="both"/>
        <w:rPr>
          <w:lang w:val="en-US"/>
        </w:rPr>
      </w:pPr>
      <w:r w:rsidRPr="00F1420A">
        <w:rPr>
          <w:lang w:val="en-US"/>
        </w:rPr>
        <w:t xml:space="preserve">Information about Ellis Island arrivals was downloaded from </w:t>
      </w:r>
      <w:hyperlink r:id="rId9" w:history="1">
        <w:r w:rsidRPr="00EE2B3E">
          <w:rPr>
            <w:rStyle w:val="Hyperlink"/>
            <w:color w:val="auto"/>
            <w:lang w:val="en-US"/>
          </w:rPr>
          <w:t>http://</w:t>
        </w:r>
        <w:proofErr w:type="spellStart"/>
        <w:r w:rsidRPr="00EE2B3E">
          <w:rPr>
            <w:rStyle w:val="Hyperlink"/>
            <w:color w:val="auto"/>
            <w:lang w:val="en-US"/>
          </w:rPr>
          <w:t>www.jewishgen.org</w:t>
        </w:r>
        <w:proofErr w:type="spellEnd"/>
        <w:r w:rsidRPr="00EE2B3E">
          <w:rPr>
            <w:rStyle w:val="Hyperlink"/>
            <w:color w:val="auto"/>
            <w:lang w:val="en-US"/>
          </w:rPr>
          <w:t>/databases/EIDB/</w:t>
        </w:r>
        <w:proofErr w:type="spellStart"/>
        <w:r w:rsidRPr="00EE2B3E">
          <w:rPr>
            <w:rStyle w:val="Hyperlink"/>
            <w:color w:val="auto"/>
            <w:lang w:val="en-US"/>
          </w:rPr>
          <w:t>ellisgold.html</w:t>
        </w:r>
        <w:proofErr w:type="spellEnd"/>
      </w:hyperlink>
      <w:r w:rsidRPr="00EE2B3E">
        <w:rPr>
          <w:lang w:val="en-US"/>
        </w:rPr>
        <w:t>.</w:t>
      </w:r>
      <w:r w:rsidRPr="00F1420A">
        <w:rPr>
          <w:lang w:val="en-US"/>
        </w:rPr>
        <w:t xml:space="preserve"> The data collection </w:t>
      </w:r>
      <w:r w:rsidR="00EE2B3E">
        <w:rPr>
          <w:lang w:val="en-US"/>
        </w:rPr>
        <w:t>focused on single males, aged 0–</w:t>
      </w:r>
      <w:r w:rsidRPr="00F1420A">
        <w:rPr>
          <w:lang w:val="en-US"/>
        </w:rPr>
        <w:t>20, who arrived at Ellis Island between 1892 and 1924. The data fields that were collected were: first and last name; city and country of last residence; arrival day, month</w:t>
      </w:r>
      <w:r w:rsidR="00EE2B3E">
        <w:rPr>
          <w:lang w:val="en-US"/>
        </w:rPr>
        <w:t>,</w:t>
      </w:r>
      <w:r w:rsidRPr="00F1420A">
        <w:rPr>
          <w:lang w:val="en-US"/>
        </w:rPr>
        <w:t xml:space="preserve"> and year; age at arrival; departure port; ship name; passenger id; and ethnicity. Sex and marital status were also collected, but just to restrict the sample to male and single. Passenger id is a unique identifier for each entry into Ellis Island and is numbered such that those next to each other on the ship manifest are next to each other for passenger id. Since families are listed together in ship manifests, we can identify brothers as those listed next to each other who have the same surname, after sorting by ship name and passenger id. Since we do not collect females, we still capture brothers even if brothers were not immediately next to each other on the original manifests because the brothers appear next to each other in our data of only males. This leaves us with 447,540 potential brothers.</w:t>
      </w:r>
    </w:p>
    <w:p w14:paraId="283C4542" w14:textId="77777777" w:rsidR="00D3095C" w:rsidRPr="00F1420A" w:rsidRDefault="00D3095C" w:rsidP="00F1420A">
      <w:pPr>
        <w:spacing w:after="0" w:line="240" w:lineRule="auto"/>
        <w:ind w:firstLine="720"/>
        <w:jc w:val="both"/>
        <w:rPr>
          <w:lang w:val="en-US"/>
        </w:rPr>
      </w:pPr>
      <w:r w:rsidRPr="00F1420A">
        <w:rPr>
          <w:lang w:val="en-US"/>
        </w:rPr>
        <w:t xml:space="preserve">Next, we clean the residence field. From that field we needed a city and a country of origin; however, the initial origin </w:t>
      </w:r>
      <w:r w:rsidR="004F0BD5">
        <w:rPr>
          <w:lang w:val="en-US"/>
        </w:rPr>
        <w:t xml:space="preserve">field </w:t>
      </w:r>
      <w:r w:rsidR="004F0BD5" w:rsidRPr="00F1420A">
        <w:rPr>
          <w:lang w:val="en-US"/>
        </w:rPr>
        <w:t>needs</w:t>
      </w:r>
      <w:r w:rsidRPr="00F1420A">
        <w:rPr>
          <w:lang w:val="en-US"/>
        </w:rPr>
        <w:t xml:space="preserve"> a significant amount of cleaning. For instance, the field contains abbreviations, inconsistent spelling, and differing amounts of information (for instance, just the city name, or the city name and the state, or the city name, state</w:t>
      </w:r>
      <w:r w:rsidR="009703A7">
        <w:rPr>
          <w:lang w:val="en-US"/>
        </w:rPr>
        <w:t>,</w:t>
      </w:r>
      <w:r w:rsidRPr="00F1420A">
        <w:rPr>
          <w:lang w:val="en-US"/>
        </w:rPr>
        <w:t xml:space="preserve"> and country). We clean the country of birth variable for origins that have ten or more observations, or 319,510 of our initial sample of 447,540 brothers.</w:t>
      </w:r>
      <w:r w:rsidRPr="00F1420A">
        <w:rPr>
          <w:rStyle w:val="FootnoteReference"/>
          <w:color w:val="000000"/>
          <w:lang w:val="en-US"/>
        </w:rPr>
        <w:footnoteReference w:id="1"/>
      </w:r>
      <w:r w:rsidRPr="00F1420A">
        <w:rPr>
          <w:lang w:val="en-US"/>
        </w:rPr>
        <w:t xml:space="preserve"> For records that do not identify the country of birth, we assume the country of birth based on the reported ethnicity. This is mostly straightforward, but we cannot match for ethnicities such as Jewish, Arabian, or Black. Most of the time there is a second ethnicity listed for these sources, but if not, then we drop</w:t>
      </w:r>
      <w:r w:rsidR="009703A7">
        <w:rPr>
          <w:lang w:val="en-US"/>
        </w:rPr>
        <w:t>ped</w:t>
      </w:r>
      <w:r w:rsidRPr="00F1420A">
        <w:rPr>
          <w:lang w:val="en-US"/>
        </w:rPr>
        <w:t xml:space="preserve"> those (12,620 observations) from our dataset.</w:t>
      </w:r>
    </w:p>
    <w:p w14:paraId="2B39BAA9" w14:textId="77777777" w:rsidR="00D3095C" w:rsidRPr="00F1420A" w:rsidRDefault="00D3095C" w:rsidP="00F1420A">
      <w:pPr>
        <w:spacing w:after="0" w:line="240" w:lineRule="auto"/>
        <w:ind w:firstLine="720"/>
        <w:jc w:val="both"/>
        <w:rPr>
          <w:lang w:val="en-US"/>
        </w:rPr>
      </w:pPr>
      <w:r w:rsidRPr="00F1420A">
        <w:rPr>
          <w:lang w:val="en-US"/>
        </w:rPr>
        <w:t>Next, we also wish to link on year of birth, but the Ellis Island records only have age and date of arrival rather than year of birth. Therefore, we need to back out year of birth, which is typically done with the formula: Year of Observation – Age. However, this implies that an arrival who listed their a</w:t>
      </w:r>
      <w:r w:rsidR="004F0BD5">
        <w:rPr>
          <w:lang w:val="en-US"/>
        </w:rPr>
        <w:t>ge as 10 and arrived on 1 January</w:t>
      </w:r>
      <w:r w:rsidRPr="00F1420A">
        <w:rPr>
          <w:lang w:val="en-US"/>
        </w:rPr>
        <w:t xml:space="preserve"> 1910 would be born in 1900, but this arrival instead was likely born in 1899. Therefore, we back out the year of birth as </w:t>
      </w:r>
      <w:r w:rsidRPr="00F1420A">
        <w:rPr>
          <w:i/>
          <w:lang w:val="en-US"/>
        </w:rPr>
        <w:t>Year of Arrival - Age</w:t>
      </w:r>
      <w:r w:rsidRPr="00F1420A">
        <w:rPr>
          <w:lang w:val="en-US"/>
        </w:rPr>
        <w:t xml:space="preserve"> for those who arrived in the second half of the year, and </w:t>
      </w:r>
      <w:r w:rsidRPr="00F1420A">
        <w:rPr>
          <w:i/>
          <w:lang w:val="en-US"/>
        </w:rPr>
        <w:t>Year of Arrival - Age - 1</w:t>
      </w:r>
      <w:r w:rsidRPr="00F1420A">
        <w:rPr>
          <w:lang w:val="en-US"/>
        </w:rPr>
        <w:t xml:space="preserve"> for those who arrived in the first half of the year.</w:t>
      </w:r>
    </w:p>
    <w:p w14:paraId="60BABC62" w14:textId="77777777" w:rsidR="00D3095C" w:rsidRPr="00F1420A" w:rsidRDefault="00D3095C" w:rsidP="00F1420A">
      <w:pPr>
        <w:spacing w:after="0" w:line="240" w:lineRule="auto"/>
        <w:ind w:firstLine="720"/>
        <w:jc w:val="both"/>
        <w:rPr>
          <w:lang w:val="en-US"/>
        </w:rPr>
      </w:pPr>
      <w:r w:rsidRPr="00F1420A">
        <w:rPr>
          <w:lang w:val="en-US"/>
        </w:rPr>
        <w:t>Third, we drop those who have missing letters in their first or last names, which is identified by strings such as “…” or “?</w:t>
      </w:r>
      <w:r w:rsidR="00DD3FA8">
        <w:rPr>
          <w:lang w:val="en-US"/>
        </w:rPr>
        <w:t>,”</w:t>
      </w:r>
      <w:r w:rsidRPr="00F1420A">
        <w:rPr>
          <w:lang w:val="en-US"/>
        </w:rPr>
        <w:t xml:space="preserve"> which drops 4,653 individuals. Fourth, if an individual lists an initial as the first name</w:t>
      </w:r>
      <w:r w:rsidR="00DD3FA8">
        <w:rPr>
          <w:lang w:val="en-US"/>
        </w:rPr>
        <w:t>,</w:t>
      </w:r>
      <w:r w:rsidRPr="00F1420A">
        <w:rPr>
          <w:lang w:val="en-US"/>
        </w:rPr>
        <w:t xml:space="preserve"> but then a longer second name, then we keep the second name as the main name; however, we drop those who only report an initial for the first name and give no second name.</w:t>
      </w:r>
    </w:p>
    <w:p w14:paraId="76D9F761" w14:textId="77777777" w:rsidR="00D3095C" w:rsidRPr="00F1420A" w:rsidRDefault="00D3095C" w:rsidP="00F1420A">
      <w:pPr>
        <w:spacing w:after="0" w:line="240" w:lineRule="auto"/>
        <w:ind w:firstLine="720"/>
        <w:jc w:val="both"/>
        <w:rPr>
          <w:lang w:val="en-US"/>
        </w:rPr>
      </w:pPr>
      <w:r w:rsidRPr="00F1420A">
        <w:rPr>
          <w:lang w:val="en-US"/>
        </w:rPr>
        <w:t>Fifth, we Americanize the names. The first names found in the data were anglicized to increase the likeli</w:t>
      </w:r>
      <w:r w:rsidR="007B6065">
        <w:rPr>
          <w:lang w:val="en-US"/>
        </w:rPr>
        <w:t>hood of matching. For instance “Giuseppe” was changed to “Joseph.”</w:t>
      </w:r>
      <w:r w:rsidRPr="00F1420A">
        <w:rPr>
          <w:lang w:val="en-US"/>
        </w:rPr>
        <w:t xml:space="preserve"> Each name was run through </w:t>
      </w:r>
      <w:hyperlink r:id="rId10" w:history="1">
        <w:r w:rsidRPr="00DD3FA8">
          <w:rPr>
            <w:rStyle w:val="Hyperlink"/>
            <w:color w:val="auto"/>
            <w:lang w:val="en-US"/>
          </w:rPr>
          <w:t>http://</w:t>
        </w:r>
        <w:proofErr w:type="spellStart"/>
        <w:r w:rsidRPr="00DD3FA8">
          <w:rPr>
            <w:rStyle w:val="Hyperlink"/>
            <w:color w:val="auto"/>
            <w:lang w:val="en-US"/>
          </w:rPr>
          <w:t>www.behindthename.com</w:t>
        </w:r>
        <w:proofErr w:type="spellEnd"/>
        <w:r w:rsidRPr="00DD3FA8">
          <w:rPr>
            <w:rStyle w:val="Hyperlink"/>
            <w:color w:val="auto"/>
            <w:lang w:val="en-US"/>
          </w:rPr>
          <w:t>/</w:t>
        </w:r>
      </w:hyperlink>
      <w:r w:rsidRPr="00F1420A">
        <w:rPr>
          <w:lang w:val="en-US"/>
        </w:rPr>
        <w:t xml:space="preserve"> to provide a list of related names. To anglicize a name required at most a many-to-one relationship between the original name and the anglicized one. The issue was that this was found to be a many-to-many mapping; for instance, Joseph maps to both Joe and </w:t>
      </w:r>
      <w:proofErr w:type="spellStart"/>
      <w:r w:rsidRPr="00F1420A">
        <w:rPr>
          <w:lang w:val="en-US"/>
        </w:rPr>
        <w:t>Guiseppe</w:t>
      </w:r>
      <w:proofErr w:type="spellEnd"/>
      <w:r w:rsidRPr="00F1420A">
        <w:rPr>
          <w:lang w:val="en-US"/>
        </w:rPr>
        <w:t xml:space="preserve">, but both of those also map back to Joseph. This meant that the mapping was circular and would depend on the order that the names were </w:t>
      </w:r>
      <w:r w:rsidRPr="00F1420A">
        <w:rPr>
          <w:lang w:val="en-US"/>
        </w:rPr>
        <w:lastRenderedPageBreak/>
        <w:t xml:space="preserve">processed. Additionally, it was not clear from </w:t>
      </w:r>
      <w:proofErr w:type="spellStart"/>
      <w:r w:rsidRPr="00F1420A">
        <w:rPr>
          <w:lang w:val="en-US"/>
        </w:rPr>
        <w:t>behindthename.com</w:t>
      </w:r>
      <w:proofErr w:type="spellEnd"/>
      <w:r w:rsidRPr="00F1420A">
        <w:rPr>
          <w:lang w:val="en-US"/>
        </w:rPr>
        <w:t xml:space="preserve"> which name was best considered the anglicize</w:t>
      </w:r>
      <w:r w:rsidR="005239EC">
        <w:rPr>
          <w:lang w:val="en-US"/>
        </w:rPr>
        <w:t>d version—</w:t>
      </w:r>
      <w:r w:rsidRPr="00F1420A">
        <w:rPr>
          <w:lang w:val="en-US"/>
        </w:rPr>
        <w:t xml:space="preserve">should Joseph be changed to </w:t>
      </w:r>
      <w:proofErr w:type="spellStart"/>
      <w:r w:rsidRPr="00F1420A">
        <w:rPr>
          <w:lang w:val="en-US"/>
        </w:rPr>
        <w:t>Guiseppe</w:t>
      </w:r>
      <w:proofErr w:type="spellEnd"/>
      <w:r w:rsidRPr="00F1420A">
        <w:rPr>
          <w:lang w:val="en-US"/>
        </w:rPr>
        <w:t xml:space="preserve"> or vice versa?</w:t>
      </w:r>
    </w:p>
    <w:p w14:paraId="22F44724" w14:textId="77777777" w:rsidR="00D3095C" w:rsidRPr="00F1420A" w:rsidRDefault="00D3095C" w:rsidP="00F1420A">
      <w:pPr>
        <w:spacing w:after="0" w:line="240" w:lineRule="auto"/>
        <w:ind w:firstLine="720"/>
        <w:jc w:val="both"/>
        <w:rPr>
          <w:lang w:val="en-US"/>
        </w:rPr>
      </w:pPr>
      <w:r w:rsidRPr="00F1420A">
        <w:rPr>
          <w:lang w:val="en-US"/>
        </w:rPr>
        <w:t>To address these issues the database of first names at birth from U</w:t>
      </w:r>
      <w:r w:rsidR="005239EC">
        <w:rPr>
          <w:lang w:val="en-US"/>
        </w:rPr>
        <w:t>.</w:t>
      </w:r>
      <w:r w:rsidRPr="00F1420A">
        <w:rPr>
          <w:lang w:val="en-US"/>
        </w:rPr>
        <w:t>S</w:t>
      </w:r>
      <w:r w:rsidR="005239EC">
        <w:rPr>
          <w:lang w:val="en-US"/>
        </w:rPr>
        <w:t>.</w:t>
      </w:r>
      <w:r w:rsidRPr="00F1420A">
        <w:rPr>
          <w:lang w:val="en-US"/>
        </w:rPr>
        <w:t xml:space="preserve"> censuses that occurred before 1930 were obtained and combined to give a ranking of the popularity of each first name, as defined by the number of U</w:t>
      </w:r>
      <w:r w:rsidR="005239EC">
        <w:rPr>
          <w:lang w:val="en-US"/>
        </w:rPr>
        <w:t>.</w:t>
      </w:r>
      <w:r w:rsidRPr="00F1420A">
        <w:rPr>
          <w:lang w:val="en-US"/>
        </w:rPr>
        <w:t>S</w:t>
      </w:r>
      <w:r w:rsidR="005239EC">
        <w:rPr>
          <w:lang w:val="en-US"/>
        </w:rPr>
        <w:t>.</w:t>
      </w:r>
      <w:r w:rsidRPr="00F1420A">
        <w:rPr>
          <w:lang w:val="en-US"/>
        </w:rPr>
        <w:t xml:space="preserve">-born children with that name. For each mapping, grouped by the initial name, say </w:t>
      </w:r>
      <w:proofErr w:type="spellStart"/>
      <w:r w:rsidRPr="00F1420A">
        <w:rPr>
          <w:lang w:val="en-US"/>
        </w:rPr>
        <w:t>Guiseppe</w:t>
      </w:r>
      <w:proofErr w:type="spellEnd"/>
      <w:r w:rsidRPr="00F1420A">
        <w:rPr>
          <w:lang w:val="en-US"/>
        </w:rPr>
        <w:t xml:space="preserve"> to </w:t>
      </w:r>
      <w:proofErr w:type="spellStart"/>
      <w:r w:rsidRPr="00F1420A">
        <w:rPr>
          <w:lang w:val="en-US"/>
        </w:rPr>
        <w:t>Guisep</w:t>
      </w:r>
      <w:proofErr w:type="spellEnd"/>
      <w:r w:rsidRPr="00F1420A">
        <w:rPr>
          <w:lang w:val="en-US"/>
        </w:rPr>
        <w:t xml:space="preserve"> and </w:t>
      </w:r>
      <w:proofErr w:type="spellStart"/>
      <w:r w:rsidRPr="00F1420A">
        <w:rPr>
          <w:lang w:val="en-US"/>
        </w:rPr>
        <w:t>Guiseppe</w:t>
      </w:r>
      <w:proofErr w:type="spellEnd"/>
      <w:r w:rsidRPr="00F1420A">
        <w:rPr>
          <w:lang w:val="en-US"/>
        </w:rPr>
        <w:t xml:space="preserve"> to Joseph, the script provided a preferred choice, based on which of the possible names is the most popular in the U</w:t>
      </w:r>
      <w:r w:rsidR="005239EC">
        <w:rPr>
          <w:lang w:val="en-US"/>
        </w:rPr>
        <w:t>.</w:t>
      </w:r>
      <w:r w:rsidRPr="00F1420A">
        <w:rPr>
          <w:lang w:val="en-US"/>
        </w:rPr>
        <w:t>S</w:t>
      </w:r>
      <w:r w:rsidR="005239EC">
        <w:rPr>
          <w:lang w:val="en-US"/>
        </w:rPr>
        <w:t>.</w:t>
      </w:r>
      <w:r w:rsidRPr="00F1420A">
        <w:rPr>
          <w:lang w:val="en-US"/>
        </w:rPr>
        <w:t xml:space="preserve"> census dataset. With this, we created a data file that included two primary variables: the first name string as observed in the Ellis Island name, and the Americanized name. We then merged our Ellis Island dataset with this file to attach the Americanized name to our dataset.</w:t>
      </w:r>
    </w:p>
    <w:p w14:paraId="1059F025" w14:textId="77777777" w:rsidR="00D3095C" w:rsidRPr="00F1420A" w:rsidRDefault="00D3095C" w:rsidP="00F1420A">
      <w:pPr>
        <w:spacing w:after="0" w:line="240" w:lineRule="auto"/>
        <w:jc w:val="both"/>
        <w:rPr>
          <w:color w:val="000000"/>
          <w:lang w:val="en-US"/>
        </w:rPr>
      </w:pPr>
      <w:r w:rsidRPr="00F1420A">
        <w:rPr>
          <w:color w:val="000000"/>
          <w:lang w:val="en-US"/>
        </w:rPr>
        <w:tab/>
        <w:t>Finally, we drop potential brothers who are next to each other and are more than ten years apart. We do this in case those with the same surname that are more than ten years apart are not truly brothers</w:t>
      </w:r>
      <w:r w:rsidR="005239EC">
        <w:rPr>
          <w:color w:val="000000"/>
          <w:lang w:val="en-US"/>
        </w:rPr>
        <w:t>,</w:t>
      </w:r>
      <w:r w:rsidRPr="00F1420A">
        <w:rPr>
          <w:color w:val="000000"/>
          <w:lang w:val="en-US"/>
        </w:rPr>
        <w:t xml:space="preserve"> but represent a father-son relationship or uncle-nephew relationship. Note that this does not drop sets of brothers where the oldest and youngest are more than ten years apart. For example, if there are a 14, </w:t>
      </w:r>
      <w:r w:rsidR="005239EC">
        <w:rPr>
          <w:color w:val="000000"/>
          <w:lang w:val="en-US"/>
        </w:rPr>
        <w:t>five,</w:t>
      </w:r>
      <w:r w:rsidRPr="00F1420A">
        <w:rPr>
          <w:color w:val="000000"/>
          <w:lang w:val="en-US"/>
        </w:rPr>
        <w:t xml:space="preserve"> and </w:t>
      </w:r>
      <w:r w:rsidR="005239EC">
        <w:rPr>
          <w:color w:val="000000"/>
          <w:lang w:val="en-US"/>
        </w:rPr>
        <w:t>one</w:t>
      </w:r>
      <w:r w:rsidRPr="00F1420A">
        <w:rPr>
          <w:color w:val="000000"/>
          <w:lang w:val="en-US"/>
        </w:rPr>
        <w:t xml:space="preserve"> year-old who are identified as potential brothers, we keep them since none are more than ten years apart; but if there is a 20 year old, </w:t>
      </w:r>
      <w:r w:rsidR="005239EC">
        <w:rPr>
          <w:color w:val="000000"/>
          <w:lang w:val="en-US"/>
        </w:rPr>
        <w:t>five,</w:t>
      </w:r>
      <w:r w:rsidRPr="00F1420A">
        <w:rPr>
          <w:color w:val="000000"/>
          <w:lang w:val="en-US"/>
        </w:rPr>
        <w:t xml:space="preserve"> and </w:t>
      </w:r>
      <w:r w:rsidR="005239EC">
        <w:rPr>
          <w:color w:val="000000"/>
          <w:lang w:val="en-US"/>
        </w:rPr>
        <w:t>one year-</w:t>
      </w:r>
      <w:r w:rsidRPr="00F1420A">
        <w:rPr>
          <w:color w:val="000000"/>
          <w:lang w:val="en-US"/>
        </w:rPr>
        <w:t>old, we drop the 20 year old from the dataset. Keeping those more than ten years apart does not lead to a qualitative change in results. Ultimately, we are left with 397,137 p</w:t>
      </w:r>
      <w:r w:rsidR="00E31782">
        <w:rPr>
          <w:color w:val="000000"/>
          <w:lang w:val="en-US"/>
        </w:rPr>
        <w:t>otential brothers to link.</w:t>
      </w:r>
    </w:p>
    <w:p w14:paraId="655E7A87" w14:textId="77777777" w:rsidR="00D3095C" w:rsidRPr="00F1420A" w:rsidRDefault="00D3095C" w:rsidP="00F1420A">
      <w:pPr>
        <w:spacing w:after="0" w:line="240" w:lineRule="auto"/>
        <w:jc w:val="both"/>
        <w:rPr>
          <w:color w:val="000000"/>
          <w:lang w:val="en-US"/>
        </w:rPr>
      </w:pPr>
    </w:p>
    <w:p w14:paraId="748F8AFF" w14:textId="77777777" w:rsidR="00B57A7B" w:rsidRDefault="00B57A7B">
      <w:pPr>
        <w:rPr>
          <w:i/>
          <w:color w:val="000000"/>
          <w:sz w:val="36"/>
          <w:szCs w:val="36"/>
          <w:lang w:val="en-US"/>
        </w:rPr>
      </w:pPr>
      <w:r>
        <w:rPr>
          <w:i/>
          <w:color w:val="000000"/>
          <w:sz w:val="36"/>
          <w:szCs w:val="36"/>
          <w:lang w:val="en-US"/>
        </w:rPr>
        <w:br w:type="page"/>
      </w:r>
    </w:p>
    <w:p w14:paraId="41D43F70" w14:textId="77777777" w:rsidR="00D3095C" w:rsidRPr="00E31782" w:rsidRDefault="00D3095C" w:rsidP="00E31782">
      <w:pPr>
        <w:spacing w:after="0" w:line="240" w:lineRule="auto"/>
        <w:jc w:val="center"/>
        <w:outlineLvl w:val="0"/>
        <w:rPr>
          <w:i/>
          <w:color w:val="000000"/>
          <w:sz w:val="36"/>
          <w:szCs w:val="36"/>
          <w:lang w:val="en-US"/>
        </w:rPr>
      </w:pPr>
      <w:r w:rsidRPr="00E31782">
        <w:rPr>
          <w:i/>
          <w:color w:val="000000"/>
          <w:sz w:val="36"/>
          <w:szCs w:val="36"/>
          <w:lang w:val="en-US"/>
        </w:rPr>
        <w:lastRenderedPageBreak/>
        <w:t>Appendix C</w:t>
      </w:r>
      <w:r w:rsidR="00B57A7B">
        <w:rPr>
          <w:i/>
          <w:color w:val="000000"/>
          <w:sz w:val="36"/>
          <w:szCs w:val="36"/>
          <w:lang w:val="en-US"/>
        </w:rPr>
        <w:br/>
      </w:r>
      <w:r w:rsidRPr="00E31782">
        <w:rPr>
          <w:i/>
          <w:color w:val="000000"/>
          <w:sz w:val="36"/>
          <w:szCs w:val="36"/>
          <w:lang w:val="en-US"/>
        </w:rPr>
        <w:t>Linking Methodology</w:t>
      </w:r>
    </w:p>
    <w:p w14:paraId="06928D9F" w14:textId="77777777" w:rsidR="00E31782" w:rsidRPr="00F1420A" w:rsidRDefault="00E31782" w:rsidP="00F1420A">
      <w:pPr>
        <w:spacing w:after="0" w:line="240" w:lineRule="auto"/>
        <w:jc w:val="both"/>
        <w:outlineLvl w:val="0"/>
        <w:rPr>
          <w:color w:val="000000"/>
          <w:lang w:val="en-US"/>
        </w:rPr>
      </w:pPr>
    </w:p>
    <w:p w14:paraId="3F4FCFBF" w14:textId="77777777" w:rsidR="00D3095C" w:rsidRDefault="00D3095C" w:rsidP="00F1420A">
      <w:pPr>
        <w:spacing w:after="0" w:line="240" w:lineRule="auto"/>
        <w:jc w:val="both"/>
        <w:rPr>
          <w:color w:val="000000"/>
          <w:lang w:val="en-US"/>
        </w:rPr>
      </w:pPr>
      <w:r w:rsidRPr="00F1420A">
        <w:rPr>
          <w:color w:val="000000"/>
          <w:lang w:val="en-US"/>
        </w:rPr>
        <w:tab/>
        <w:t xml:space="preserve">We link our cleaned dataset of 397,137 brothers to white males in the 1940 </w:t>
      </w:r>
      <w:r w:rsidR="00395BAF">
        <w:rPr>
          <w:color w:val="000000"/>
          <w:lang w:val="en-US"/>
        </w:rPr>
        <w:t xml:space="preserve">U.S. </w:t>
      </w:r>
      <w:r w:rsidRPr="00F1420A">
        <w:rPr>
          <w:color w:val="000000"/>
          <w:lang w:val="en-US"/>
        </w:rPr>
        <w:t>Census by searching for the best match among the potential set of matches on Americanized first name, last name, year of birth (within a range of three years)</w:t>
      </w:r>
      <w:r w:rsidR="00395BAF">
        <w:rPr>
          <w:color w:val="000000"/>
          <w:lang w:val="en-US"/>
        </w:rPr>
        <w:t>,</w:t>
      </w:r>
      <w:r w:rsidRPr="00F1420A">
        <w:rPr>
          <w:color w:val="000000"/>
          <w:lang w:val="en-US"/>
        </w:rPr>
        <w:t xml:space="preserve"> and country of birth. Our process follows the same idea as others in the literature (</w:t>
      </w:r>
      <w:r w:rsidR="003B6D1D">
        <w:rPr>
          <w:color w:val="000000"/>
          <w:lang w:val="en-US"/>
        </w:rPr>
        <w:t>e.g.</w:t>
      </w:r>
      <w:r w:rsidRPr="00F1420A">
        <w:rPr>
          <w:color w:val="000000"/>
          <w:lang w:val="en-US"/>
        </w:rPr>
        <w:t>, Abramitzky</w:t>
      </w:r>
      <w:r w:rsidR="00395BAF">
        <w:rPr>
          <w:color w:val="000000"/>
          <w:lang w:val="en-US"/>
        </w:rPr>
        <w:t>,</w:t>
      </w:r>
      <w:r w:rsidRPr="00F1420A">
        <w:rPr>
          <w:color w:val="000000"/>
          <w:lang w:val="en-US"/>
        </w:rPr>
        <w:t xml:space="preserve"> </w:t>
      </w:r>
      <w:r w:rsidR="00395BAF">
        <w:rPr>
          <w:color w:val="000000"/>
          <w:lang w:val="en-US"/>
        </w:rPr>
        <w:t>Boustan, and Eriksson</w:t>
      </w:r>
      <w:r w:rsidRPr="00F1420A">
        <w:rPr>
          <w:color w:val="000000"/>
          <w:lang w:val="en-US"/>
        </w:rPr>
        <w:t xml:space="preserve"> 2014) with a few modifications. The main difference in our methodology is that we first Americanize all foreign-born names in the 1940 Census in case an immigrant changed his name from, for example, </w:t>
      </w:r>
      <w:proofErr w:type="spellStart"/>
      <w:r w:rsidRPr="00F1420A">
        <w:rPr>
          <w:color w:val="000000"/>
          <w:lang w:val="en-US"/>
        </w:rPr>
        <w:t>Jӧrg</w:t>
      </w:r>
      <w:proofErr w:type="spellEnd"/>
      <w:r w:rsidRPr="00F1420A">
        <w:rPr>
          <w:color w:val="000000"/>
          <w:lang w:val="en-US"/>
        </w:rPr>
        <w:t xml:space="preserve"> to George. Another difference is that we rate the quality of potential matches by determining the differences in string similarity via the Jaro</w:t>
      </w:r>
      <w:r w:rsidR="00B57A7B">
        <w:rPr>
          <w:color w:val="000000"/>
          <w:lang w:val="en-US"/>
        </w:rPr>
        <w:t>–</w:t>
      </w:r>
      <w:r w:rsidRPr="00F1420A">
        <w:rPr>
          <w:color w:val="000000"/>
          <w:lang w:val="en-US"/>
        </w:rPr>
        <w:t>Winkler algorithm. The steps to our linking process are as follows:</w:t>
      </w:r>
    </w:p>
    <w:p w14:paraId="73E1BB0F" w14:textId="77777777" w:rsidR="00B57A7B" w:rsidRPr="00F1420A" w:rsidRDefault="00B57A7B" w:rsidP="00F1420A">
      <w:pPr>
        <w:spacing w:after="0" w:line="240" w:lineRule="auto"/>
        <w:jc w:val="both"/>
        <w:rPr>
          <w:color w:val="000000"/>
          <w:lang w:val="en-US"/>
        </w:rPr>
      </w:pPr>
    </w:p>
    <w:p w14:paraId="35D22523" w14:textId="77777777" w:rsidR="00D3095C" w:rsidRPr="00F1420A" w:rsidRDefault="00D3095C" w:rsidP="00F1420A">
      <w:pPr>
        <w:pStyle w:val="ListParagraph"/>
        <w:numPr>
          <w:ilvl w:val="0"/>
          <w:numId w:val="22"/>
        </w:numPr>
        <w:spacing w:after="0" w:line="240" w:lineRule="auto"/>
        <w:jc w:val="both"/>
        <w:rPr>
          <w:color w:val="000000"/>
          <w:lang w:val="en-US"/>
        </w:rPr>
      </w:pPr>
      <w:r w:rsidRPr="00F1420A">
        <w:rPr>
          <w:color w:val="000000"/>
          <w:lang w:val="en-US"/>
        </w:rPr>
        <w:t>“Americanize” the f</w:t>
      </w:r>
      <w:r w:rsidR="00395BAF">
        <w:rPr>
          <w:color w:val="000000"/>
          <w:lang w:val="en-US"/>
        </w:rPr>
        <w:t>irst names of Ellis Island and c</w:t>
      </w:r>
      <w:r w:rsidRPr="00F1420A">
        <w:rPr>
          <w:color w:val="000000"/>
          <w:lang w:val="en-US"/>
        </w:rPr>
        <w:t xml:space="preserve">ensus records with a list of 28,000 name variants from </w:t>
      </w:r>
      <w:proofErr w:type="spellStart"/>
      <w:r w:rsidRPr="00F1420A">
        <w:rPr>
          <w:color w:val="000000"/>
          <w:lang w:val="en-US"/>
        </w:rPr>
        <w:t>behindthename.com</w:t>
      </w:r>
      <w:proofErr w:type="spellEnd"/>
      <w:r w:rsidRPr="00F1420A">
        <w:rPr>
          <w:color w:val="000000"/>
          <w:lang w:val="en-US"/>
        </w:rPr>
        <w:t>. Names that do not have an American equivalent are unchanged.</w:t>
      </w:r>
    </w:p>
    <w:p w14:paraId="59E77EC3" w14:textId="77777777" w:rsidR="00D3095C" w:rsidRPr="00F1420A" w:rsidRDefault="00D3095C" w:rsidP="00F1420A">
      <w:pPr>
        <w:pStyle w:val="ListParagraph"/>
        <w:numPr>
          <w:ilvl w:val="0"/>
          <w:numId w:val="22"/>
        </w:numPr>
        <w:spacing w:after="0" w:line="240" w:lineRule="auto"/>
        <w:jc w:val="both"/>
        <w:rPr>
          <w:color w:val="000000"/>
          <w:lang w:val="en-US"/>
        </w:rPr>
      </w:pPr>
      <w:r w:rsidRPr="00F1420A">
        <w:rPr>
          <w:color w:val="000000"/>
          <w:lang w:val="en-US"/>
        </w:rPr>
        <w:t>Standardize the f</w:t>
      </w:r>
      <w:r w:rsidR="00395BAF">
        <w:rPr>
          <w:color w:val="000000"/>
          <w:lang w:val="en-US"/>
        </w:rPr>
        <w:t>irst name resulting from step one</w:t>
      </w:r>
      <w:r w:rsidRPr="00F1420A">
        <w:rPr>
          <w:color w:val="000000"/>
          <w:lang w:val="en-US"/>
        </w:rPr>
        <w:t xml:space="preserve"> and the last name with the NYSIIS algorithm. Drop observations that have the same Americanized first name string, last name string, year of birth</w:t>
      </w:r>
      <w:r w:rsidR="00395BAF">
        <w:rPr>
          <w:color w:val="000000"/>
          <w:lang w:val="en-US"/>
        </w:rPr>
        <w:t>,</w:t>
      </w:r>
      <w:r w:rsidRPr="00F1420A">
        <w:rPr>
          <w:color w:val="000000"/>
          <w:lang w:val="en-US"/>
        </w:rPr>
        <w:t xml:space="preserve"> and country of birth in both the Ellis Island records and 1940 Census. </w:t>
      </w:r>
    </w:p>
    <w:p w14:paraId="20F6F0E2" w14:textId="77777777" w:rsidR="00D3095C" w:rsidRPr="00F1420A" w:rsidRDefault="00D3095C" w:rsidP="00F1420A">
      <w:pPr>
        <w:pStyle w:val="ListParagraph"/>
        <w:numPr>
          <w:ilvl w:val="0"/>
          <w:numId w:val="22"/>
        </w:numPr>
        <w:spacing w:after="0" w:line="240" w:lineRule="auto"/>
        <w:jc w:val="both"/>
        <w:rPr>
          <w:color w:val="000000"/>
          <w:lang w:val="en-US"/>
        </w:rPr>
      </w:pPr>
      <w:r w:rsidRPr="00F1420A">
        <w:rPr>
          <w:color w:val="000000"/>
          <w:lang w:val="en-US"/>
        </w:rPr>
        <w:t>Find all possible matches on NYSIIS Americanized first name, NYSIIS last name, country of birth</w:t>
      </w:r>
      <w:r w:rsidR="00395BAF">
        <w:rPr>
          <w:color w:val="000000"/>
          <w:lang w:val="en-US"/>
        </w:rPr>
        <w:t>,</w:t>
      </w:r>
      <w:r w:rsidRPr="00F1420A">
        <w:rPr>
          <w:color w:val="000000"/>
          <w:lang w:val="en-US"/>
        </w:rPr>
        <w:t xml:space="preserve"> and exact year of birth. Repeat this step</w:t>
      </w:r>
      <w:r w:rsidR="00395BAF">
        <w:rPr>
          <w:color w:val="000000"/>
          <w:lang w:val="en-US"/>
        </w:rPr>
        <w:t>,</w:t>
      </w:r>
      <w:r w:rsidRPr="00F1420A">
        <w:rPr>
          <w:color w:val="000000"/>
          <w:lang w:val="en-US"/>
        </w:rPr>
        <w:t xml:space="preserve"> but expand the window for difference in year of birth to allow up to a three-year difference.</w:t>
      </w:r>
    </w:p>
    <w:p w14:paraId="3C83D31C" w14:textId="77777777" w:rsidR="00D3095C" w:rsidRPr="00F1420A" w:rsidRDefault="00D3095C" w:rsidP="00F1420A">
      <w:pPr>
        <w:pStyle w:val="ListParagraph"/>
        <w:numPr>
          <w:ilvl w:val="0"/>
          <w:numId w:val="22"/>
        </w:numPr>
        <w:spacing w:after="0" w:line="240" w:lineRule="auto"/>
        <w:jc w:val="both"/>
        <w:rPr>
          <w:color w:val="000000"/>
          <w:lang w:val="en-US"/>
        </w:rPr>
      </w:pPr>
      <w:r w:rsidRPr="00F1420A">
        <w:rPr>
          <w:color w:val="000000"/>
          <w:lang w:val="en-US"/>
        </w:rPr>
        <w:t>Calculate a match score for each potential match, which is the sum of the Jaro</w:t>
      </w:r>
      <w:r w:rsidR="00B57A7B">
        <w:rPr>
          <w:color w:val="000000"/>
          <w:lang w:val="en-US"/>
        </w:rPr>
        <w:t>–</w:t>
      </w:r>
      <w:r w:rsidRPr="00F1420A">
        <w:rPr>
          <w:color w:val="000000"/>
          <w:lang w:val="en-US"/>
        </w:rPr>
        <w:t>Winkler distance in Americanized first name string, Jaro</w:t>
      </w:r>
      <w:r w:rsidR="00B57A7B">
        <w:rPr>
          <w:color w:val="000000"/>
          <w:lang w:val="en-US"/>
        </w:rPr>
        <w:t>–</w:t>
      </w:r>
      <w:r w:rsidRPr="00F1420A">
        <w:rPr>
          <w:color w:val="000000"/>
          <w:lang w:val="en-US"/>
        </w:rPr>
        <w:t>Winkler distance in last name string</w:t>
      </w:r>
      <w:r w:rsidR="00395BAF">
        <w:rPr>
          <w:color w:val="000000"/>
          <w:lang w:val="en-US"/>
        </w:rPr>
        <w:t>,</w:t>
      </w:r>
      <w:r w:rsidRPr="00F1420A">
        <w:rPr>
          <w:color w:val="000000"/>
          <w:lang w:val="en-US"/>
        </w:rPr>
        <w:t xml:space="preserve"> an</w:t>
      </w:r>
      <w:r w:rsidR="00395BAF">
        <w:rPr>
          <w:color w:val="000000"/>
          <w:lang w:val="en-US"/>
        </w:rPr>
        <w:t>d difference in year of birth (zero</w:t>
      </w:r>
      <w:r w:rsidRPr="00F1420A">
        <w:rPr>
          <w:color w:val="000000"/>
          <w:lang w:val="en-US"/>
        </w:rPr>
        <w:t xml:space="preserve"> for exact year of birth match). Note that this method does not actually treat all NYSIIS names equally, but only uses the NYSIIS algorithm to find potential matches.</w:t>
      </w:r>
    </w:p>
    <w:p w14:paraId="2846BE2D" w14:textId="77777777" w:rsidR="00D3095C" w:rsidRPr="00F1420A" w:rsidRDefault="00D3095C" w:rsidP="00F1420A">
      <w:pPr>
        <w:pStyle w:val="ListParagraph"/>
        <w:numPr>
          <w:ilvl w:val="0"/>
          <w:numId w:val="22"/>
        </w:numPr>
        <w:spacing w:after="0" w:line="240" w:lineRule="auto"/>
        <w:jc w:val="both"/>
        <w:rPr>
          <w:color w:val="000000"/>
          <w:lang w:val="en-US"/>
        </w:rPr>
      </w:pPr>
      <w:r w:rsidRPr="00F1420A">
        <w:rPr>
          <w:color w:val="000000"/>
          <w:lang w:val="en-US"/>
        </w:rPr>
        <w:t xml:space="preserve">Keep the minimum match score for each observation in the Ellis Island records, and then keep the minimum match score for each observation in the 1940 Census. </w:t>
      </w:r>
    </w:p>
    <w:p w14:paraId="3CFA987E" w14:textId="77777777" w:rsidR="00AC31F6" w:rsidRDefault="00AC31F6" w:rsidP="00F1420A">
      <w:pPr>
        <w:spacing w:after="0" w:line="240" w:lineRule="auto"/>
        <w:jc w:val="both"/>
        <w:rPr>
          <w:color w:val="000000"/>
          <w:lang w:val="en-US"/>
        </w:rPr>
      </w:pPr>
    </w:p>
    <w:p w14:paraId="74B8F2EF" w14:textId="77777777" w:rsidR="00D3095C" w:rsidRPr="00F1420A" w:rsidRDefault="00D3095C" w:rsidP="00F1420A">
      <w:pPr>
        <w:spacing w:after="0" w:line="240" w:lineRule="auto"/>
        <w:jc w:val="both"/>
        <w:rPr>
          <w:rFonts w:eastAsia="Times New Roman"/>
          <w:lang w:val="en-US"/>
        </w:rPr>
      </w:pPr>
      <w:r w:rsidRPr="00F1420A">
        <w:rPr>
          <w:color w:val="000000"/>
          <w:lang w:val="en-US"/>
        </w:rPr>
        <w:t xml:space="preserve">This process leads to linking 103,005 individuals from the set of 397,137 brothers in the Ellis Island records, a match rate of 25.9 percent, a reasonable rate for a single match. Since the empirical strategy requires the use of siblings, we drop individuals who do not have another matched sibling, which leads to our final sample of </w:t>
      </w:r>
      <w:r w:rsidRPr="00F1420A">
        <w:rPr>
          <w:rFonts w:eastAsia="Times New Roman"/>
          <w:lang w:val="en-US"/>
        </w:rPr>
        <w:t>53,129 brothers used in the main text.</w:t>
      </w:r>
    </w:p>
    <w:p w14:paraId="764CC0DE" w14:textId="77777777" w:rsidR="00D3095C" w:rsidRPr="00F1420A" w:rsidRDefault="00D3095C" w:rsidP="00F1420A">
      <w:pPr>
        <w:spacing w:after="0" w:line="240" w:lineRule="auto"/>
        <w:jc w:val="both"/>
        <w:rPr>
          <w:rFonts w:eastAsia="Times New Roman"/>
          <w:lang w:val="en-US"/>
        </w:rPr>
      </w:pPr>
      <w:r w:rsidRPr="00F1420A">
        <w:rPr>
          <w:rFonts w:eastAsia="Times New Roman"/>
          <w:lang w:val="en-US"/>
        </w:rPr>
        <w:tab/>
        <w:t xml:space="preserve">In Table C1, we show differences between our entire linked sample and the sample of brothers we use in the main text. The primary difference between samples is that people in the brothers sample are 12 percentage points less likely to be from Southern and Eastern Europe, which is unsurprising since these sources had lower linking rates and thus there are fewer sets of two brothers linked than single individuals linked. This also leads our brothers sample to be slightly higher skilled than the overall linked sample by 0.2 years of education and by earning 2.9 percent more wage income. </w:t>
      </w:r>
    </w:p>
    <w:p w14:paraId="79900333" w14:textId="77777777" w:rsidR="00D3095C" w:rsidRDefault="00D3095C" w:rsidP="00F1420A">
      <w:pPr>
        <w:spacing w:after="0" w:line="240" w:lineRule="auto"/>
        <w:jc w:val="both"/>
        <w:rPr>
          <w:rFonts w:eastAsia="Times New Roman"/>
          <w:lang w:val="en-US"/>
        </w:rPr>
      </w:pPr>
      <w:r w:rsidRPr="00F1420A">
        <w:rPr>
          <w:rFonts w:eastAsia="Times New Roman"/>
          <w:lang w:val="en-US"/>
        </w:rPr>
        <w:tab/>
        <w:t xml:space="preserve">While it is well known that linking may bias the representativeness of the sample, we cannot directly test the representativeness because the 1940 Census does not include year of arrival, and thus we cannot compare our sample to those from the same arrival cohort and those with the same arrival age. However, we can show how our linked dataset of brothers has different attributes than the European migrant stock with the same years of birth in the 1940 Census. The difference is shown in Columns III and IV in Table C1; note that differences between our linked sample of brothers and the 1940 migrant stock may result from biases in </w:t>
      </w:r>
      <w:r w:rsidRPr="00F1420A">
        <w:rPr>
          <w:rFonts w:eastAsia="Times New Roman"/>
          <w:lang w:val="en-US"/>
        </w:rPr>
        <w:lastRenderedPageBreak/>
        <w:t>the linking process, because we have a specific migrant cohort, or because we only keep those who arrived at young ages. As expected, our linked sample of brothers is higher skilled and earns more income than the 1940 Census as a whole, partially because we have younger arrivals and younger arrivals have higher earnings later in life.</w:t>
      </w:r>
    </w:p>
    <w:p w14:paraId="24D7B3CA" w14:textId="77777777" w:rsidR="008D0ECF" w:rsidRPr="00F1420A" w:rsidRDefault="008D0ECF" w:rsidP="00F1420A">
      <w:pPr>
        <w:spacing w:after="0" w:line="240" w:lineRule="auto"/>
        <w:jc w:val="both"/>
        <w:rPr>
          <w:rFonts w:eastAsia="Times New Roman"/>
          <w:lang w:val="en-US"/>
        </w:rPr>
      </w:pPr>
    </w:p>
    <w:p w14:paraId="02191465" w14:textId="77777777" w:rsidR="008D0ECF" w:rsidRDefault="008D0ECF" w:rsidP="008D0ECF">
      <w:pPr>
        <w:spacing w:after="0" w:line="240" w:lineRule="auto"/>
        <w:ind w:right="566"/>
        <w:jc w:val="center"/>
        <w:rPr>
          <w:rFonts w:eastAsia="Times New Roman"/>
          <w:sz w:val="20"/>
          <w:szCs w:val="20"/>
          <w:lang w:val="en-US"/>
        </w:rPr>
      </w:pPr>
      <w:r>
        <w:rPr>
          <w:rFonts w:eastAsia="Times New Roman"/>
          <w:sz w:val="20"/>
          <w:szCs w:val="20"/>
          <w:lang w:val="en-US"/>
        </w:rPr>
        <w:t>T</w:t>
      </w:r>
      <w:r w:rsidRPr="008D0ECF">
        <w:rPr>
          <w:rFonts w:eastAsia="Times New Roman"/>
          <w:smallCaps/>
          <w:sz w:val="20"/>
          <w:szCs w:val="20"/>
          <w:lang w:val="en-US"/>
        </w:rPr>
        <w:t>able</w:t>
      </w:r>
      <w:r>
        <w:rPr>
          <w:rFonts w:eastAsia="Times New Roman"/>
          <w:sz w:val="20"/>
          <w:szCs w:val="20"/>
          <w:lang w:val="en-US"/>
        </w:rPr>
        <w:t xml:space="preserve"> C1</w:t>
      </w:r>
      <w:r w:rsidR="00D3095C" w:rsidRPr="00873245">
        <w:rPr>
          <w:rFonts w:eastAsia="Times New Roman"/>
          <w:sz w:val="20"/>
          <w:szCs w:val="20"/>
          <w:lang w:val="en-US"/>
        </w:rPr>
        <w:t xml:space="preserve"> </w:t>
      </w:r>
    </w:p>
    <w:p w14:paraId="17300929" w14:textId="77777777" w:rsidR="00D3095C" w:rsidRPr="00873245" w:rsidRDefault="008D0ECF" w:rsidP="008D0ECF">
      <w:pPr>
        <w:spacing w:after="0" w:line="240" w:lineRule="auto"/>
        <w:ind w:right="566"/>
        <w:jc w:val="center"/>
        <w:rPr>
          <w:rFonts w:eastAsia="Times New Roman"/>
          <w:sz w:val="20"/>
          <w:szCs w:val="20"/>
          <w:lang w:val="en-US"/>
        </w:rPr>
      </w:pPr>
      <w:r w:rsidRPr="00873245">
        <w:rPr>
          <w:rFonts w:eastAsia="Times New Roman"/>
          <w:sz w:val="20"/>
          <w:szCs w:val="20"/>
          <w:lang w:val="en-US"/>
        </w:rPr>
        <w:t>CHARACTERISTICS OF OUR LINKED SAMPLE OF BROTHERS IN THE 1940 CENSUS</w:t>
      </w:r>
    </w:p>
    <w:tbl>
      <w:tblPr>
        <w:tblW w:w="8578" w:type="dxa"/>
        <w:tblLook w:val="04A0" w:firstRow="1" w:lastRow="0" w:firstColumn="1" w:lastColumn="0" w:noHBand="0" w:noVBand="1"/>
      </w:tblPr>
      <w:tblGrid>
        <w:gridCol w:w="1530"/>
        <w:gridCol w:w="1161"/>
        <w:gridCol w:w="1331"/>
        <w:gridCol w:w="1352"/>
        <w:gridCol w:w="890"/>
        <w:gridCol w:w="1157"/>
        <w:gridCol w:w="1157"/>
      </w:tblGrid>
      <w:tr w:rsidR="00D3095C" w:rsidRPr="00873245" w14:paraId="66D52CC7" w14:textId="77777777" w:rsidTr="00C315D4">
        <w:trPr>
          <w:trHeight w:val="254"/>
        </w:trPr>
        <w:tc>
          <w:tcPr>
            <w:tcW w:w="1530" w:type="dxa"/>
            <w:tcBorders>
              <w:top w:val="double" w:sz="6" w:space="0" w:color="auto"/>
              <w:left w:val="nil"/>
              <w:bottom w:val="nil"/>
              <w:right w:val="nil"/>
            </w:tcBorders>
            <w:shd w:val="clear" w:color="auto" w:fill="auto"/>
            <w:noWrap/>
            <w:vAlign w:val="bottom"/>
            <w:hideMark/>
          </w:tcPr>
          <w:p w14:paraId="28DC32A7"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 </w:t>
            </w:r>
          </w:p>
        </w:tc>
        <w:tc>
          <w:tcPr>
            <w:tcW w:w="1161" w:type="dxa"/>
            <w:tcBorders>
              <w:top w:val="double" w:sz="6" w:space="0" w:color="auto"/>
              <w:left w:val="nil"/>
              <w:bottom w:val="nil"/>
              <w:right w:val="nil"/>
            </w:tcBorders>
            <w:shd w:val="clear" w:color="auto" w:fill="auto"/>
            <w:noWrap/>
            <w:vAlign w:val="bottom"/>
            <w:hideMark/>
          </w:tcPr>
          <w:p w14:paraId="22900976"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I</w:t>
            </w:r>
          </w:p>
        </w:tc>
        <w:tc>
          <w:tcPr>
            <w:tcW w:w="1331" w:type="dxa"/>
            <w:tcBorders>
              <w:top w:val="double" w:sz="6" w:space="0" w:color="auto"/>
              <w:left w:val="nil"/>
              <w:bottom w:val="nil"/>
              <w:right w:val="nil"/>
            </w:tcBorders>
            <w:shd w:val="clear" w:color="auto" w:fill="auto"/>
            <w:noWrap/>
            <w:vAlign w:val="bottom"/>
            <w:hideMark/>
          </w:tcPr>
          <w:p w14:paraId="0AC7B0B6"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II</w:t>
            </w:r>
          </w:p>
        </w:tc>
        <w:tc>
          <w:tcPr>
            <w:tcW w:w="1352" w:type="dxa"/>
            <w:tcBorders>
              <w:top w:val="double" w:sz="6" w:space="0" w:color="auto"/>
              <w:left w:val="nil"/>
              <w:bottom w:val="nil"/>
              <w:right w:val="nil"/>
            </w:tcBorders>
            <w:shd w:val="clear" w:color="auto" w:fill="auto"/>
            <w:noWrap/>
            <w:vAlign w:val="bottom"/>
            <w:hideMark/>
          </w:tcPr>
          <w:p w14:paraId="29D2FC7A"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III</w:t>
            </w:r>
          </w:p>
        </w:tc>
        <w:tc>
          <w:tcPr>
            <w:tcW w:w="890" w:type="dxa"/>
            <w:tcBorders>
              <w:top w:val="double" w:sz="6" w:space="0" w:color="auto"/>
              <w:left w:val="nil"/>
              <w:bottom w:val="nil"/>
              <w:right w:val="nil"/>
            </w:tcBorders>
            <w:shd w:val="clear" w:color="auto" w:fill="auto"/>
            <w:noWrap/>
            <w:vAlign w:val="bottom"/>
            <w:hideMark/>
          </w:tcPr>
          <w:p w14:paraId="1E2C9D4E"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IV</w:t>
            </w:r>
          </w:p>
        </w:tc>
        <w:tc>
          <w:tcPr>
            <w:tcW w:w="1157" w:type="dxa"/>
            <w:tcBorders>
              <w:top w:val="double" w:sz="6" w:space="0" w:color="auto"/>
              <w:left w:val="nil"/>
              <w:bottom w:val="nil"/>
              <w:right w:val="nil"/>
            </w:tcBorders>
            <w:shd w:val="clear" w:color="auto" w:fill="auto"/>
            <w:noWrap/>
            <w:vAlign w:val="bottom"/>
            <w:hideMark/>
          </w:tcPr>
          <w:p w14:paraId="309B69AA" w14:textId="77777777" w:rsidR="00D3095C" w:rsidRPr="00873245" w:rsidRDefault="008D0ECF" w:rsidP="00C315D4">
            <w:pPr>
              <w:spacing w:after="0" w:line="240" w:lineRule="auto"/>
              <w:jc w:val="center"/>
              <w:rPr>
                <w:rFonts w:eastAsia="Times New Roman"/>
                <w:color w:val="000000"/>
                <w:sz w:val="20"/>
                <w:szCs w:val="20"/>
                <w:lang w:val="en-US"/>
              </w:rPr>
            </w:pPr>
            <w:r>
              <w:rPr>
                <w:rFonts w:eastAsia="Times New Roman"/>
                <w:color w:val="000000"/>
                <w:sz w:val="20"/>
                <w:szCs w:val="20"/>
                <w:lang w:val="en-US"/>
              </w:rPr>
              <w:t xml:space="preserve"> (III–</w:t>
            </w:r>
            <w:r w:rsidR="00D3095C" w:rsidRPr="00873245">
              <w:rPr>
                <w:rFonts w:eastAsia="Times New Roman"/>
                <w:color w:val="000000"/>
                <w:sz w:val="20"/>
                <w:szCs w:val="20"/>
                <w:lang w:val="en-US"/>
              </w:rPr>
              <w:t>II)</w:t>
            </w:r>
          </w:p>
        </w:tc>
        <w:tc>
          <w:tcPr>
            <w:tcW w:w="1157" w:type="dxa"/>
            <w:tcBorders>
              <w:top w:val="double" w:sz="6" w:space="0" w:color="auto"/>
              <w:left w:val="nil"/>
              <w:bottom w:val="nil"/>
              <w:right w:val="nil"/>
            </w:tcBorders>
            <w:shd w:val="clear" w:color="auto" w:fill="auto"/>
            <w:noWrap/>
            <w:vAlign w:val="bottom"/>
            <w:hideMark/>
          </w:tcPr>
          <w:p w14:paraId="55317EAA"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(III</w:t>
            </w:r>
            <w:r w:rsidR="008D0ECF">
              <w:rPr>
                <w:rFonts w:eastAsia="Times New Roman"/>
                <w:color w:val="000000"/>
                <w:sz w:val="20"/>
                <w:szCs w:val="20"/>
                <w:lang w:val="en-US"/>
              </w:rPr>
              <w:t>–</w:t>
            </w:r>
            <w:r w:rsidRPr="00873245">
              <w:rPr>
                <w:rFonts w:eastAsia="Times New Roman"/>
                <w:color w:val="000000"/>
                <w:sz w:val="20"/>
                <w:szCs w:val="20"/>
                <w:lang w:val="en-US"/>
              </w:rPr>
              <w:t>VI)</w:t>
            </w:r>
          </w:p>
        </w:tc>
      </w:tr>
      <w:tr w:rsidR="00D3095C" w:rsidRPr="00873245" w14:paraId="31BFC1E4" w14:textId="77777777" w:rsidTr="00C315D4">
        <w:trPr>
          <w:trHeight w:val="244"/>
        </w:trPr>
        <w:tc>
          <w:tcPr>
            <w:tcW w:w="1530" w:type="dxa"/>
            <w:tcBorders>
              <w:top w:val="nil"/>
              <w:left w:val="nil"/>
              <w:bottom w:val="single" w:sz="4" w:space="0" w:color="auto"/>
              <w:right w:val="nil"/>
            </w:tcBorders>
            <w:shd w:val="clear" w:color="auto" w:fill="auto"/>
            <w:noWrap/>
            <w:vAlign w:val="bottom"/>
            <w:hideMark/>
          </w:tcPr>
          <w:p w14:paraId="1B23B326" w14:textId="77777777" w:rsidR="00D3095C" w:rsidRPr="00873245" w:rsidRDefault="00D3095C" w:rsidP="00C315D4">
            <w:pPr>
              <w:spacing w:after="0" w:line="240" w:lineRule="auto"/>
              <w:rPr>
                <w:rFonts w:eastAsia="Times New Roman"/>
                <w:color w:val="000000"/>
                <w:sz w:val="20"/>
                <w:szCs w:val="20"/>
                <w:lang w:val="en-US"/>
              </w:rPr>
            </w:pPr>
            <w:r w:rsidRPr="00873245">
              <w:rPr>
                <w:rFonts w:eastAsia="Times New Roman"/>
                <w:color w:val="000000"/>
                <w:sz w:val="20"/>
                <w:szCs w:val="20"/>
                <w:lang w:val="en-US"/>
              </w:rPr>
              <w:t> Sample:</w:t>
            </w:r>
          </w:p>
        </w:tc>
        <w:tc>
          <w:tcPr>
            <w:tcW w:w="1161" w:type="dxa"/>
            <w:tcBorders>
              <w:top w:val="nil"/>
              <w:left w:val="nil"/>
              <w:bottom w:val="single" w:sz="4" w:space="0" w:color="auto"/>
              <w:right w:val="nil"/>
            </w:tcBorders>
            <w:shd w:val="clear" w:color="auto" w:fill="auto"/>
            <w:noWrap/>
            <w:vAlign w:val="bottom"/>
            <w:hideMark/>
          </w:tcPr>
          <w:p w14:paraId="439C7F03"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Linked Sample</w:t>
            </w:r>
          </w:p>
        </w:tc>
        <w:tc>
          <w:tcPr>
            <w:tcW w:w="1331" w:type="dxa"/>
            <w:tcBorders>
              <w:top w:val="nil"/>
              <w:left w:val="nil"/>
              <w:bottom w:val="single" w:sz="4" w:space="0" w:color="auto"/>
              <w:right w:val="nil"/>
            </w:tcBorders>
            <w:shd w:val="clear" w:color="auto" w:fill="auto"/>
            <w:noWrap/>
            <w:vAlign w:val="bottom"/>
            <w:hideMark/>
          </w:tcPr>
          <w:p w14:paraId="65C1777F"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Non-Brothers</w:t>
            </w:r>
          </w:p>
        </w:tc>
        <w:tc>
          <w:tcPr>
            <w:tcW w:w="1352" w:type="dxa"/>
            <w:tcBorders>
              <w:top w:val="nil"/>
              <w:left w:val="nil"/>
              <w:bottom w:val="single" w:sz="4" w:space="0" w:color="auto"/>
              <w:right w:val="nil"/>
            </w:tcBorders>
            <w:shd w:val="clear" w:color="auto" w:fill="auto"/>
            <w:noWrap/>
            <w:vAlign w:val="bottom"/>
            <w:hideMark/>
          </w:tcPr>
          <w:p w14:paraId="4A122212"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Brothers</w:t>
            </w:r>
          </w:p>
        </w:tc>
        <w:tc>
          <w:tcPr>
            <w:tcW w:w="890" w:type="dxa"/>
            <w:tcBorders>
              <w:top w:val="nil"/>
              <w:left w:val="nil"/>
              <w:bottom w:val="single" w:sz="4" w:space="0" w:color="auto"/>
              <w:right w:val="nil"/>
            </w:tcBorders>
            <w:shd w:val="clear" w:color="auto" w:fill="auto"/>
            <w:noWrap/>
            <w:vAlign w:val="bottom"/>
            <w:hideMark/>
          </w:tcPr>
          <w:p w14:paraId="34B1EBB3"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1940 Stock</w:t>
            </w:r>
          </w:p>
        </w:tc>
        <w:tc>
          <w:tcPr>
            <w:tcW w:w="1157" w:type="dxa"/>
            <w:tcBorders>
              <w:top w:val="nil"/>
              <w:left w:val="nil"/>
              <w:bottom w:val="single" w:sz="4" w:space="0" w:color="auto"/>
              <w:right w:val="nil"/>
            </w:tcBorders>
            <w:shd w:val="clear" w:color="auto" w:fill="auto"/>
            <w:noWrap/>
            <w:vAlign w:val="bottom"/>
            <w:hideMark/>
          </w:tcPr>
          <w:p w14:paraId="28ABFFBB"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 xml:space="preserve">Difference </w:t>
            </w:r>
          </w:p>
        </w:tc>
        <w:tc>
          <w:tcPr>
            <w:tcW w:w="1157" w:type="dxa"/>
            <w:tcBorders>
              <w:top w:val="nil"/>
              <w:left w:val="nil"/>
              <w:bottom w:val="single" w:sz="4" w:space="0" w:color="auto"/>
              <w:right w:val="nil"/>
            </w:tcBorders>
            <w:shd w:val="clear" w:color="auto" w:fill="auto"/>
            <w:noWrap/>
            <w:vAlign w:val="bottom"/>
            <w:hideMark/>
          </w:tcPr>
          <w:p w14:paraId="697E6A45"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Difference</w:t>
            </w:r>
          </w:p>
        </w:tc>
      </w:tr>
      <w:tr w:rsidR="00D3095C" w:rsidRPr="00873245" w14:paraId="4D15E019" w14:textId="77777777" w:rsidTr="00C315D4">
        <w:trPr>
          <w:trHeight w:val="244"/>
        </w:trPr>
        <w:tc>
          <w:tcPr>
            <w:tcW w:w="1530" w:type="dxa"/>
            <w:tcBorders>
              <w:top w:val="nil"/>
              <w:left w:val="nil"/>
              <w:bottom w:val="nil"/>
              <w:right w:val="nil"/>
            </w:tcBorders>
            <w:shd w:val="clear" w:color="auto" w:fill="auto"/>
            <w:noWrap/>
            <w:vAlign w:val="bottom"/>
            <w:hideMark/>
          </w:tcPr>
          <w:p w14:paraId="247E2617" w14:textId="77777777" w:rsidR="00D3095C" w:rsidRPr="00873245" w:rsidRDefault="00D3095C" w:rsidP="008D0ECF">
            <w:pPr>
              <w:spacing w:after="0" w:line="240" w:lineRule="auto"/>
              <w:rPr>
                <w:rFonts w:eastAsia="Times New Roman"/>
                <w:color w:val="000000"/>
                <w:sz w:val="20"/>
                <w:szCs w:val="20"/>
                <w:lang w:val="en-US"/>
              </w:rPr>
            </w:pPr>
            <w:r w:rsidRPr="00873245">
              <w:rPr>
                <w:rFonts w:eastAsia="Times New Roman"/>
                <w:color w:val="000000"/>
                <w:sz w:val="20"/>
                <w:szCs w:val="20"/>
                <w:lang w:val="en-US"/>
              </w:rPr>
              <w:t>Age</w:t>
            </w:r>
          </w:p>
        </w:tc>
        <w:tc>
          <w:tcPr>
            <w:tcW w:w="1161" w:type="dxa"/>
            <w:tcBorders>
              <w:top w:val="nil"/>
              <w:left w:val="nil"/>
              <w:bottom w:val="nil"/>
              <w:right w:val="nil"/>
            </w:tcBorders>
            <w:shd w:val="clear" w:color="auto" w:fill="auto"/>
            <w:noWrap/>
            <w:vAlign w:val="bottom"/>
            <w:hideMark/>
          </w:tcPr>
          <w:p w14:paraId="1688072A"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40.88</w:t>
            </w:r>
          </w:p>
        </w:tc>
        <w:tc>
          <w:tcPr>
            <w:tcW w:w="1331" w:type="dxa"/>
            <w:tcBorders>
              <w:top w:val="nil"/>
              <w:left w:val="nil"/>
              <w:bottom w:val="nil"/>
              <w:right w:val="nil"/>
            </w:tcBorders>
            <w:shd w:val="clear" w:color="auto" w:fill="auto"/>
            <w:noWrap/>
            <w:vAlign w:val="bottom"/>
            <w:hideMark/>
          </w:tcPr>
          <w:p w14:paraId="7B87A2AE"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40.84</w:t>
            </w:r>
          </w:p>
        </w:tc>
        <w:tc>
          <w:tcPr>
            <w:tcW w:w="1352" w:type="dxa"/>
            <w:tcBorders>
              <w:top w:val="nil"/>
              <w:left w:val="nil"/>
              <w:bottom w:val="nil"/>
              <w:right w:val="nil"/>
            </w:tcBorders>
            <w:shd w:val="clear" w:color="auto" w:fill="auto"/>
            <w:noWrap/>
            <w:vAlign w:val="bottom"/>
            <w:hideMark/>
          </w:tcPr>
          <w:p w14:paraId="1D78F7E8"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40.91</w:t>
            </w:r>
          </w:p>
        </w:tc>
        <w:tc>
          <w:tcPr>
            <w:tcW w:w="890" w:type="dxa"/>
            <w:tcBorders>
              <w:top w:val="nil"/>
              <w:left w:val="nil"/>
              <w:bottom w:val="nil"/>
              <w:right w:val="nil"/>
            </w:tcBorders>
            <w:shd w:val="clear" w:color="auto" w:fill="auto"/>
            <w:noWrap/>
            <w:vAlign w:val="bottom"/>
            <w:hideMark/>
          </w:tcPr>
          <w:p w14:paraId="44CB3B26"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48.04</w:t>
            </w:r>
          </w:p>
        </w:tc>
        <w:tc>
          <w:tcPr>
            <w:tcW w:w="1157" w:type="dxa"/>
            <w:tcBorders>
              <w:top w:val="nil"/>
              <w:left w:val="nil"/>
              <w:bottom w:val="nil"/>
              <w:right w:val="nil"/>
            </w:tcBorders>
            <w:shd w:val="clear" w:color="auto" w:fill="auto"/>
            <w:noWrap/>
            <w:vAlign w:val="bottom"/>
            <w:hideMark/>
          </w:tcPr>
          <w:p w14:paraId="43A8FFAA"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0.0677</w:t>
            </w:r>
          </w:p>
        </w:tc>
        <w:tc>
          <w:tcPr>
            <w:tcW w:w="1157" w:type="dxa"/>
            <w:tcBorders>
              <w:top w:val="nil"/>
              <w:left w:val="nil"/>
              <w:bottom w:val="nil"/>
              <w:right w:val="nil"/>
            </w:tcBorders>
            <w:shd w:val="clear" w:color="auto" w:fill="auto"/>
            <w:noWrap/>
            <w:vAlign w:val="bottom"/>
            <w:hideMark/>
          </w:tcPr>
          <w:p w14:paraId="4564F4F3" w14:textId="77777777" w:rsidR="00D3095C" w:rsidRPr="00873245" w:rsidRDefault="008D0ECF" w:rsidP="00C315D4">
            <w:pPr>
              <w:spacing w:after="0" w:line="240" w:lineRule="auto"/>
              <w:jc w:val="center"/>
              <w:rPr>
                <w:rFonts w:eastAsia="Times New Roman"/>
                <w:color w:val="000000"/>
                <w:sz w:val="20"/>
                <w:szCs w:val="20"/>
                <w:lang w:val="en-US"/>
              </w:rPr>
            </w:pPr>
            <w:r>
              <w:rPr>
                <w:rFonts w:eastAsia="Times New Roman"/>
                <w:color w:val="000000"/>
                <w:sz w:val="20"/>
                <w:szCs w:val="20"/>
                <w:lang w:val="en-US"/>
              </w:rPr>
              <w:t>–</w:t>
            </w:r>
            <w:r w:rsidR="00D3095C" w:rsidRPr="00873245">
              <w:rPr>
                <w:rFonts w:eastAsia="Times New Roman"/>
                <w:color w:val="000000"/>
                <w:sz w:val="20"/>
                <w:szCs w:val="20"/>
                <w:lang w:val="en-US"/>
              </w:rPr>
              <w:t>7.123</w:t>
            </w:r>
          </w:p>
        </w:tc>
      </w:tr>
      <w:tr w:rsidR="00D3095C" w:rsidRPr="00873245" w14:paraId="788E4CAF" w14:textId="77777777" w:rsidTr="00C315D4">
        <w:trPr>
          <w:trHeight w:val="244"/>
        </w:trPr>
        <w:tc>
          <w:tcPr>
            <w:tcW w:w="1530" w:type="dxa"/>
            <w:tcBorders>
              <w:top w:val="nil"/>
              <w:left w:val="nil"/>
              <w:bottom w:val="nil"/>
              <w:right w:val="nil"/>
            </w:tcBorders>
            <w:shd w:val="clear" w:color="auto" w:fill="auto"/>
            <w:noWrap/>
            <w:vAlign w:val="bottom"/>
            <w:hideMark/>
          </w:tcPr>
          <w:p w14:paraId="5B430668" w14:textId="77777777" w:rsidR="00D3095C" w:rsidRPr="00873245" w:rsidRDefault="00D3095C" w:rsidP="008D0ECF">
            <w:pPr>
              <w:spacing w:after="0" w:line="240" w:lineRule="auto"/>
              <w:jc w:val="center"/>
              <w:rPr>
                <w:rFonts w:eastAsia="Times New Roman"/>
                <w:color w:val="000000"/>
                <w:sz w:val="20"/>
                <w:szCs w:val="20"/>
                <w:lang w:val="en-US"/>
              </w:rPr>
            </w:pPr>
          </w:p>
        </w:tc>
        <w:tc>
          <w:tcPr>
            <w:tcW w:w="1161" w:type="dxa"/>
            <w:tcBorders>
              <w:top w:val="nil"/>
              <w:left w:val="nil"/>
              <w:bottom w:val="nil"/>
              <w:right w:val="nil"/>
            </w:tcBorders>
            <w:shd w:val="clear" w:color="auto" w:fill="auto"/>
            <w:noWrap/>
            <w:vAlign w:val="bottom"/>
            <w:hideMark/>
          </w:tcPr>
          <w:p w14:paraId="3559B021"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(9.040)</w:t>
            </w:r>
          </w:p>
        </w:tc>
        <w:tc>
          <w:tcPr>
            <w:tcW w:w="1331" w:type="dxa"/>
            <w:tcBorders>
              <w:top w:val="nil"/>
              <w:left w:val="nil"/>
              <w:bottom w:val="nil"/>
              <w:right w:val="nil"/>
            </w:tcBorders>
            <w:shd w:val="clear" w:color="auto" w:fill="auto"/>
            <w:noWrap/>
            <w:vAlign w:val="bottom"/>
            <w:hideMark/>
          </w:tcPr>
          <w:p w14:paraId="4CC6AE7D"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(8.913)</w:t>
            </w:r>
          </w:p>
        </w:tc>
        <w:tc>
          <w:tcPr>
            <w:tcW w:w="1352" w:type="dxa"/>
            <w:tcBorders>
              <w:top w:val="nil"/>
              <w:left w:val="nil"/>
              <w:bottom w:val="nil"/>
              <w:right w:val="nil"/>
            </w:tcBorders>
            <w:shd w:val="clear" w:color="auto" w:fill="auto"/>
            <w:noWrap/>
            <w:vAlign w:val="bottom"/>
            <w:hideMark/>
          </w:tcPr>
          <w:p w14:paraId="7D20DCB4"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(9.152)</w:t>
            </w:r>
          </w:p>
        </w:tc>
        <w:tc>
          <w:tcPr>
            <w:tcW w:w="890" w:type="dxa"/>
            <w:tcBorders>
              <w:top w:val="nil"/>
              <w:left w:val="nil"/>
              <w:bottom w:val="nil"/>
              <w:right w:val="nil"/>
            </w:tcBorders>
            <w:shd w:val="clear" w:color="auto" w:fill="auto"/>
            <w:noWrap/>
            <w:vAlign w:val="bottom"/>
            <w:hideMark/>
          </w:tcPr>
          <w:p w14:paraId="70BFE9C9"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(11.56)</w:t>
            </w:r>
          </w:p>
        </w:tc>
        <w:tc>
          <w:tcPr>
            <w:tcW w:w="1157" w:type="dxa"/>
            <w:tcBorders>
              <w:top w:val="nil"/>
              <w:left w:val="nil"/>
              <w:bottom w:val="nil"/>
              <w:right w:val="nil"/>
            </w:tcBorders>
            <w:shd w:val="clear" w:color="auto" w:fill="auto"/>
            <w:noWrap/>
            <w:vAlign w:val="bottom"/>
            <w:hideMark/>
          </w:tcPr>
          <w:p w14:paraId="0D78C2BA"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(0.0571)</w:t>
            </w:r>
          </w:p>
        </w:tc>
        <w:tc>
          <w:tcPr>
            <w:tcW w:w="1157" w:type="dxa"/>
            <w:tcBorders>
              <w:top w:val="nil"/>
              <w:left w:val="nil"/>
              <w:bottom w:val="nil"/>
              <w:right w:val="nil"/>
            </w:tcBorders>
            <w:shd w:val="clear" w:color="auto" w:fill="auto"/>
            <w:noWrap/>
            <w:vAlign w:val="bottom"/>
            <w:hideMark/>
          </w:tcPr>
          <w:p w14:paraId="6CD3130A"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(0.0654)</w:t>
            </w:r>
          </w:p>
        </w:tc>
      </w:tr>
      <w:tr w:rsidR="00D3095C" w:rsidRPr="00873245" w14:paraId="6B52D391" w14:textId="77777777" w:rsidTr="00C315D4">
        <w:trPr>
          <w:trHeight w:val="244"/>
        </w:trPr>
        <w:tc>
          <w:tcPr>
            <w:tcW w:w="1530" w:type="dxa"/>
            <w:tcBorders>
              <w:top w:val="nil"/>
              <w:left w:val="nil"/>
              <w:bottom w:val="nil"/>
              <w:right w:val="nil"/>
            </w:tcBorders>
            <w:shd w:val="clear" w:color="auto" w:fill="auto"/>
            <w:noWrap/>
            <w:vAlign w:val="bottom"/>
            <w:hideMark/>
          </w:tcPr>
          <w:p w14:paraId="0620BEB4" w14:textId="77777777" w:rsidR="00D3095C" w:rsidRPr="00873245" w:rsidRDefault="00D3095C" w:rsidP="008D0ECF">
            <w:pPr>
              <w:spacing w:after="0" w:line="240" w:lineRule="auto"/>
              <w:rPr>
                <w:rFonts w:eastAsia="Times New Roman"/>
                <w:color w:val="000000"/>
                <w:sz w:val="20"/>
                <w:szCs w:val="20"/>
                <w:lang w:val="en-US"/>
              </w:rPr>
            </w:pPr>
            <w:r w:rsidRPr="00873245">
              <w:rPr>
                <w:rFonts w:eastAsia="Times New Roman"/>
                <w:color w:val="000000"/>
                <w:sz w:val="20"/>
                <w:szCs w:val="20"/>
                <w:lang w:val="en-US"/>
              </w:rPr>
              <w:t>Education</w:t>
            </w:r>
          </w:p>
        </w:tc>
        <w:tc>
          <w:tcPr>
            <w:tcW w:w="1161" w:type="dxa"/>
            <w:tcBorders>
              <w:top w:val="nil"/>
              <w:left w:val="nil"/>
              <w:bottom w:val="nil"/>
              <w:right w:val="nil"/>
            </w:tcBorders>
            <w:shd w:val="clear" w:color="auto" w:fill="auto"/>
            <w:noWrap/>
            <w:vAlign w:val="bottom"/>
            <w:hideMark/>
          </w:tcPr>
          <w:p w14:paraId="3140ACE0"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7.171</w:t>
            </w:r>
          </w:p>
        </w:tc>
        <w:tc>
          <w:tcPr>
            <w:tcW w:w="1331" w:type="dxa"/>
            <w:tcBorders>
              <w:top w:val="nil"/>
              <w:left w:val="nil"/>
              <w:bottom w:val="nil"/>
              <w:right w:val="nil"/>
            </w:tcBorders>
            <w:shd w:val="clear" w:color="auto" w:fill="auto"/>
            <w:noWrap/>
            <w:vAlign w:val="bottom"/>
            <w:hideMark/>
          </w:tcPr>
          <w:p w14:paraId="1934CAAB"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7.051</w:t>
            </w:r>
          </w:p>
        </w:tc>
        <w:tc>
          <w:tcPr>
            <w:tcW w:w="1352" w:type="dxa"/>
            <w:tcBorders>
              <w:top w:val="nil"/>
              <w:left w:val="nil"/>
              <w:bottom w:val="nil"/>
              <w:right w:val="nil"/>
            </w:tcBorders>
            <w:shd w:val="clear" w:color="auto" w:fill="auto"/>
            <w:noWrap/>
            <w:vAlign w:val="bottom"/>
            <w:hideMark/>
          </w:tcPr>
          <w:p w14:paraId="194FCBEE"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7.277</w:t>
            </w:r>
          </w:p>
        </w:tc>
        <w:tc>
          <w:tcPr>
            <w:tcW w:w="890" w:type="dxa"/>
            <w:tcBorders>
              <w:top w:val="nil"/>
              <w:left w:val="nil"/>
              <w:bottom w:val="nil"/>
              <w:right w:val="nil"/>
            </w:tcBorders>
            <w:shd w:val="clear" w:color="auto" w:fill="auto"/>
            <w:noWrap/>
            <w:vAlign w:val="bottom"/>
            <w:hideMark/>
          </w:tcPr>
          <w:p w14:paraId="254F19B7"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6.860</w:t>
            </w:r>
          </w:p>
        </w:tc>
        <w:tc>
          <w:tcPr>
            <w:tcW w:w="1157" w:type="dxa"/>
            <w:tcBorders>
              <w:top w:val="nil"/>
              <w:left w:val="nil"/>
              <w:bottom w:val="nil"/>
              <w:right w:val="nil"/>
            </w:tcBorders>
            <w:shd w:val="clear" w:color="auto" w:fill="auto"/>
            <w:noWrap/>
            <w:vAlign w:val="bottom"/>
            <w:hideMark/>
          </w:tcPr>
          <w:p w14:paraId="669A5A6B"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0.227</w:t>
            </w:r>
          </w:p>
        </w:tc>
        <w:tc>
          <w:tcPr>
            <w:tcW w:w="1157" w:type="dxa"/>
            <w:tcBorders>
              <w:top w:val="nil"/>
              <w:left w:val="nil"/>
              <w:bottom w:val="nil"/>
              <w:right w:val="nil"/>
            </w:tcBorders>
            <w:shd w:val="clear" w:color="auto" w:fill="auto"/>
            <w:noWrap/>
            <w:vAlign w:val="bottom"/>
            <w:hideMark/>
          </w:tcPr>
          <w:p w14:paraId="4A8BAC03"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0.417</w:t>
            </w:r>
          </w:p>
        </w:tc>
      </w:tr>
      <w:tr w:rsidR="00D3095C" w:rsidRPr="00873245" w14:paraId="042B1823" w14:textId="77777777" w:rsidTr="00C315D4">
        <w:trPr>
          <w:trHeight w:val="244"/>
        </w:trPr>
        <w:tc>
          <w:tcPr>
            <w:tcW w:w="1530" w:type="dxa"/>
            <w:tcBorders>
              <w:top w:val="nil"/>
              <w:left w:val="nil"/>
              <w:bottom w:val="nil"/>
              <w:right w:val="nil"/>
            </w:tcBorders>
            <w:shd w:val="clear" w:color="auto" w:fill="auto"/>
            <w:noWrap/>
            <w:vAlign w:val="bottom"/>
            <w:hideMark/>
          </w:tcPr>
          <w:p w14:paraId="638B51C4" w14:textId="77777777" w:rsidR="00D3095C" w:rsidRPr="00873245" w:rsidRDefault="00D3095C" w:rsidP="008D0ECF">
            <w:pPr>
              <w:spacing w:after="0" w:line="240" w:lineRule="auto"/>
              <w:jc w:val="center"/>
              <w:rPr>
                <w:rFonts w:eastAsia="Times New Roman"/>
                <w:color w:val="000000"/>
                <w:sz w:val="20"/>
                <w:szCs w:val="20"/>
                <w:lang w:val="en-US"/>
              </w:rPr>
            </w:pPr>
          </w:p>
        </w:tc>
        <w:tc>
          <w:tcPr>
            <w:tcW w:w="1161" w:type="dxa"/>
            <w:tcBorders>
              <w:top w:val="nil"/>
              <w:left w:val="nil"/>
              <w:bottom w:val="nil"/>
              <w:right w:val="nil"/>
            </w:tcBorders>
            <w:shd w:val="clear" w:color="auto" w:fill="auto"/>
            <w:noWrap/>
            <w:vAlign w:val="bottom"/>
            <w:hideMark/>
          </w:tcPr>
          <w:p w14:paraId="72CCC236"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(3.705)</w:t>
            </w:r>
          </w:p>
        </w:tc>
        <w:tc>
          <w:tcPr>
            <w:tcW w:w="1331" w:type="dxa"/>
            <w:tcBorders>
              <w:top w:val="nil"/>
              <w:left w:val="nil"/>
              <w:bottom w:val="nil"/>
              <w:right w:val="nil"/>
            </w:tcBorders>
            <w:shd w:val="clear" w:color="auto" w:fill="auto"/>
            <w:noWrap/>
            <w:vAlign w:val="bottom"/>
            <w:hideMark/>
          </w:tcPr>
          <w:p w14:paraId="3443950B"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(3.762)</w:t>
            </w:r>
          </w:p>
        </w:tc>
        <w:tc>
          <w:tcPr>
            <w:tcW w:w="1352" w:type="dxa"/>
            <w:tcBorders>
              <w:top w:val="nil"/>
              <w:left w:val="nil"/>
              <w:bottom w:val="nil"/>
              <w:right w:val="nil"/>
            </w:tcBorders>
            <w:shd w:val="clear" w:color="auto" w:fill="auto"/>
            <w:noWrap/>
            <w:vAlign w:val="bottom"/>
            <w:hideMark/>
          </w:tcPr>
          <w:p w14:paraId="1FB9918D"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(3.650)</w:t>
            </w:r>
          </w:p>
        </w:tc>
        <w:tc>
          <w:tcPr>
            <w:tcW w:w="890" w:type="dxa"/>
            <w:tcBorders>
              <w:top w:val="nil"/>
              <w:left w:val="nil"/>
              <w:bottom w:val="nil"/>
              <w:right w:val="nil"/>
            </w:tcBorders>
            <w:shd w:val="clear" w:color="auto" w:fill="auto"/>
            <w:noWrap/>
            <w:vAlign w:val="bottom"/>
            <w:hideMark/>
          </w:tcPr>
          <w:p w14:paraId="2D119DCC"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(3.951)</w:t>
            </w:r>
          </w:p>
        </w:tc>
        <w:tc>
          <w:tcPr>
            <w:tcW w:w="1157" w:type="dxa"/>
            <w:tcBorders>
              <w:top w:val="nil"/>
              <w:left w:val="nil"/>
              <w:bottom w:val="nil"/>
              <w:right w:val="nil"/>
            </w:tcBorders>
            <w:shd w:val="clear" w:color="auto" w:fill="auto"/>
            <w:noWrap/>
            <w:vAlign w:val="bottom"/>
            <w:hideMark/>
          </w:tcPr>
          <w:p w14:paraId="17DF7134"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(0.0238)</w:t>
            </w:r>
          </w:p>
        </w:tc>
        <w:tc>
          <w:tcPr>
            <w:tcW w:w="1157" w:type="dxa"/>
            <w:tcBorders>
              <w:top w:val="nil"/>
              <w:left w:val="nil"/>
              <w:bottom w:val="nil"/>
              <w:right w:val="nil"/>
            </w:tcBorders>
            <w:shd w:val="clear" w:color="auto" w:fill="auto"/>
            <w:noWrap/>
            <w:vAlign w:val="bottom"/>
            <w:hideMark/>
          </w:tcPr>
          <w:p w14:paraId="7206A66A"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(0.0241)</w:t>
            </w:r>
          </w:p>
        </w:tc>
      </w:tr>
      <w:tr w:rsidR="00D3095C" w:rsidRPr="00873245" w14:paraId="79E3A002" w14:textId="77777777" w:rsidTr="00C315D4">
        <w:trPr>
          <w:trHeight w:val="244"/>
        </w:trPr>
        <w:tc>
          <w:tcPr>
            <w:tcW w:w="1530" w:type="dxa"/>
            <w:tcBorders>
              <w:top w:val="nil"/>
              <w:left w:val="nil"/>
              <w:bottom w:val="nil"/>
              <w:right w:val="nil"/>
            </w:tcBorders>
            <w:shd w:val="clear" w:color="auto" w:fill="auto"/>
            <w:noWrap/>
            <w:vAlign w:val="bottom"/>
          </w:tcPr>
          <w:p w14:paraId="0449B249" w14:textId="77777777" w:rsidR="00D3095C" w:rsidRPr="00873245" w:rsidRDefault="00D3095C" w:rsidP="008D0ECF">
            <w:pPr>
              <w:spacing w:after="0" w:line="240" w:lineRule="auto"/>
              <w:jc w:val="center"/>
              <w:rPr>
                <w:rFonts w:eastAsia="Times New Roman"/>
                <w:color w:val="000000"/>
                <w:sz w:val="20"/>
                <w:szCs w:val="20"/>
                <w:lang w:val="en-US"/>
              </w:rPr>
            </w:pPr>
          </w:p>
        </w:tc>
        <w:tc>
          <w:tcPr>
            <w:tcW w:w="1161" w:type="dxa"/>
            <w:tcBorders>
              <w:top w:val="nil"/>
              <w:left w:val="nil"/>
              <w:bottom w:val="nil"/>
              <w:right w:val="nil"/>
            </w:tcBorders>
            <w:shd w:val="clear" w:color="auto" w:fill="auto"/>
            <w:noWrap/>
            <w:vAlign w:val="bottom"/>
          </w:tcPr>
          <w:p w14:paraId="1A495D82" w14:textId="77777777" w:rsidR="00D3095C" w:rsidRPr="00873245" w:rsidRDefault="00D3095C" w:rsidP="008D0ECF">
            <w:pPr>
              <w:spacing w:after="0" w:line="240" w:lineRule="auto"/>
              <w:jc w:val="center"/>
              <w:rPr>
                <w:rFonts w:eastAsia="Times New Roman"/>
                <w:color w:val="000000"/>
                <w:sz w:val="20"/>
                <w:szCs w:val="20"/>
                <w:lang w:val="en-US"/>
              </w:rPr>
            </w:pPr>
          </w:p>
        </w:tc>
        <w:tc>
          <w:tcPr>
            <w:tcW w:w="1331" w:type="dxa"/>
            <w:tcBorders>
              <w:top w:val="nil"/>
              <w:left w:val="nil"/>
              <w:bottom w:val="nil"/>
              <w:right w:val="nil"/>
            </w:tcBorders>
            <w:shd w:val="clear" w:color="auto" w:fill="auto"/>
            <w:noWrap/>
            <w:vAlign w:val="bottom"/>
          </w:tcPr>
          <w:p w14:paraId="0B95068B" w14:textId="77777777" w:rsidR="00D3095C" w:rsidRPr="00873245" w:rsidRDefault="00D3095C" w:rsidP="008D0ECF">
            <w:pPr>
              <w:spacing w:after="0" w:line="240" w:lineRule="auto"/>
              <w:jc w:val="center"/>
              <w:rPr>
                <w:rFonts w:eastAsia="Times New Roman"/>
                <w:color w:val="000000"/>
                <w:sz w:val="20"/>
                <w:szCs w:val="20"/>
                <w:lang w:val="en-US"/>
              </w:rPr>
            </w:pPr>
          </w:p>
        </w:tc>
        <w:tc>
          <w:tcPr>
            <w:tcW w:w="1352" w:type="dxa"/>
            <w:tcBorders>
              <w:top w:val="nil"/>
              <w:left w:val="nil"/>
              <w:bottom w:val="nil"/>
              <w:right w:val="nil"/>
            </w:tcBorders>
            <w:shd w:val="clear" w:color="auto" w:fill="auto"/>
            <w:noWrap/>
            <w:vAlign w:val="bottom"/>
          </w:tcPr>
          <w:p w14:paraId="6F28AC74" w14:textId="77777777" w:rsidR="00D3095C" w:rsidRPr="00873245" w:rsidRDefault="00D3095C" w:rsidP="008D0ECF">
            <w:pPr>
              <w:spacing w:after="0" w:line="240" w:lineRule="auto"/>
              <w:jc w:val="center"/>
              <w:rPr>
                <w:rFonts w:eastAsia="Times New Roman"/>
                <w:color w:val="000000"/>
                <w:sz w:val="20"/>
                <w:szCs w:val="20"/>
                <w:lang w:val="en-US"/>
              </w:rPr>
            </w:pPr>
          </w:p>
        </w:tc>
        <w:tc>
          <w:tcPr>
            <w:tcW w:w="890" w:type="dxa"/>
            <w:tcBorders>
              <w:top w:val="nil"/>
              <w:left w:val="nil"/>
              <w:bottom w:val="nil"/>
              <w:right w:val="nil"/>
            </w:tcBorders>
            <w:shd w:val="clear" w:color="auto" w:fill="auto"/>
            <w:noWrap/>
            <w:vAlign w:val="bottom"/>
          </w:tcPr>
          <w:p w14:paraId="066CD38F" w14:textId="77777777" w:rsidR="00D3095C" w:rsidRPr="00873245" w:rsidRDefault="00D3095C" w:rsidP="008D0ECF">
            <w:pPr>
              <w:spacing w:after="0" w:line="240" w:lineRule="auto"/>
              <w:jc w:val="center"/>
              <w:rPr>
                <w:rFonts w:eastAsia="Times New Roman"/>
                <w:color w:val="000000"/>
                <w:sz w:val="20"/>
                <w:szCs w:val="20"/>
                <w:lang w:val="en-US"/>
              </w:rPr>
            </w:pPr>
          </w:p>
        </w:tc>
        <w:tc>
          <w:tcPr>
            <w:tcW w:w="1157" w:type="dxa"/>
            <w:tcBorders>
              <w:top w:val="nil"/>
              <w:left w:val="nil"/>
              <w:bottom w:val="nil"/>
              <w:right w:val="nil"/>
            </w:tcBorders>
            <w:shd w:val="clear" w:color="auto" w:fill="auto"/>
            <w:noWrap/>
            <w:vAlign w:val="bottom"/>
          </w:tcPr>
          <w:p w14:paraId="17FCBA57" w14:textId="77777777" w:rsidR="00D3095C" w:rsidRPr="00873245" w:rsidRDefault="00D3095C" w:rsidP="008D0ECF">
            <w:pPr>
              <w:spacing w:after="0" w:line="240" w:lineRule="auto"/>
              <w:jc w:val="center"/>
              <w:rPr>
                <w:rFonts w:eastAsia="Times New Roman"/>
                <w:color w:val="000000"/>
                <w:sz w:val="20"/>
                <w:szCs w:val="20"/>
                <w:lang w:val="en-US"/>
              </w:rPr>
            </w:pPr>
          </w:p>
        </w:tc>
        <w:tc>
          <w:tcPr>
            <w:tcW w:w="1157" w:type="dxa"/>
            <w:tcBorders>
              <w:top w:val="nil"/>
              <w:left w:val="nil"/>
              <w:bottom w:val="nil"/>
              <w:right w:val="nil"/>
            </w:tcBorders>
            <w:shd w:val="clear" w:color="auto" w:fill="auto"/>
            <w:noWrap/>
            <w:vAlign w:val="bottom"/>
          </w:tcPr>
          <w:p w14:paraId="55856795" w14:textId="77777777" w:rsidR="00D3095C" w:rsidRPr="00873245" w:rsidRDefault="00D3095C" w:rsidP="00C315D4">
            <w:pPr>
              <w:spacing w:after="0" w:line="240" w:lineRule="auto"/>
              <w:jc w:val="center"/>
              <w:rPr>
                <w:rFonts w:eastAsia="Times New Roman"/>
                <w:color w:val="000000"/>
                <w:sz w:val="20"/>
                <w:szCs w:val="20"/>
                <w:lang w:val="en-US"/>
              </w:rPr>
            </w:pPr>
          </w:p>
        </w:tc>
      </w:tr>
      <w:tr w:rsidR="00D3095C" w:rsidRPr="00873245" w14:paraId="3926537C" w14:textId="77777777" w:rsidTr="00C315D4">
        <w:trPr>
          <w:trHeight w:val="244"/>
        </w:trPr>
        <w:tc>
          <w:tcPr>
            <w:tcW w:w="1530" w:type="dxa"/>
            <w:tcBorders>
              <w:top w:val="nil"/>
              <w:left w:val="nil"/>
              <w:bottom w:val="nil"/>
              <w:right w:val="nil"/>
            </w:tcBorders>
            <w:shd w:val="clear" w:color="auto" w:fill="auto"/>
            <w:noWrap/>
            <w:vAlign w:val="bottom"/>
            <w:hideMark/>
          </w:tcPr>
          <w:p w14:paraId="2C7E679C" w14:textId="77777777" w:rsidR="00D3095C" w:rsidRPr="00873245" w:rsidRDefault="008D0ECF" w:rsidP="008D0ECF">
            <w:pPr>
              <w:spacing w:after="0" w:line="240" w:lineRule="auto"/>
              <w:rPr>
                <w:rFonts w:eastAsia="Times New Roman"/>
                <w:color w:val="000000"/>
                <w:sz w:val="20"/>
                <w:szCs w:val="20"/>
                <w:lang w:val="en-US"/>
              </w:rPr>
            </w:pPr>
            <w:r w:rsidRPr="00873245">
              <w:rPr>
                <w:rFonts w:eastAsia="Times New Roman"/>
                <w:color w:val="000000"/>
                <w:sz w:val="20"/>
                <w:szCs w:val="20"/>
                <w:lang w:val="en-US"/>
              </w:rPr>
              <w:t xml:space="preserve">Log occ. </w:t>
            </w:r>
          </w:p>
        </w:tc>
        <w:tc>
          <w:tcPr>
            <w:tcW w:w="1161" w:type="dxa"/>
            <w:tcBorders>
              <w:top w:val="nil"/>
              <w:left w:val="nil"/>
              <w:bottom w:val="nil"/>
              <w:right w:val="nil"/>
            </w:tcBorders>
            <w:shd w:val="clear" w:color="auto" w:fill="auto"/>
            <w:noWrap/>
            <w:vAlign w:val="bottom"/>
            <w:hideMark/>
          </w:tcPr>
          <w:p w14:paraId="0859A152"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6.902</w:t>
            </w:r>
          </w:p>
        </w:tc>
        <w:tc>
          <w:tcPr>
            <w:tcW w:w="1331" w:type="dxa"/>
            <w:tcBorders>
              <w:top w:val="nil"/>
              <w:left w:val="nil"/>
              <w:bottom w:val="nil"/>
              <w:right w:val="nil"/>
            </w:tcBorders>
            <w:shd w:val="clear" w:color="auto" w:fill="auto"/>
            <w:noWrap/>
            <w:vAlign w:val="bottom"/>
            <w:hideMark/>
          </w:tcPr>
          <w:p w14:paraId="718E6B80"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6.879</w:t>
            </w:r>
          </w:p>
        </w:tc>
        <w:tc>
          <w:tcPr>
            <w:tcW w:w="1352" w:type="dxa"/>
            <w:tcBorders>
              <w:top w:val="nil"/>
              <w:left w:val="nil"/>
              <w:bottom w:val="nil"/>
              <w:right w:val="nil"/>
            </w:tcBorders>
            <w:shd w:val="clear" w:color="auto" w:fill="auto"/>
            <w:noWrap/>
            <w:vAlign w:val="bottom"/>
            <w:hideMark/>
          </w:tcPr>
          <w:p w14:paraId="7FBF0DD9"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6.924</w:t>
            </w:r>
          </w:p>
        </w:tc>
        <w:tc>
          <w:tcPr>
            <w:tcW w:w="890" w:type="dxa"/>
            <w:tcBorders>
              <w:top w:val="nil"/>
              <w:left w:val="nil"/>
              <w:bottom w:val="nil"/>
              <w:right w:val="nil"/>
            </w:tcBorders>
            <w:shd w:val="clear" w:color="auto" w:fill="auto"/>
            <w:noWrap/>
            <w:vAlign w:val="bottom"/>
            <w:hideMark/>
          </w:tcPr>
          <w:p w14:paraId="5F8343E1"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6.910</w:t>
            </w:r>
          </w:p>
        </w:tc>
        <w:tc>
          <w:tcPr>
            <w:tcW w:w="1157" w:type="dxa"/>
            <w:tcBorders>
              <w:top w:val="nil"/>
              <w:left w:val="nil"/>
              <w:bottom w:val="nil"/>
              <w:right w:val="nil"/>
            </w:tcBorders>
            <w:shd w:val="clear" w:color="auto" w:fill="auto"/>
            <w:noWrap/>
            <w:vAlign w:val="bottom"/>
            <w:hideMark/>
          </w:tcPr>
          <w:p w14:paraId="49CFE6EE"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0.0451</w:t>
            </w:r>
          </w:p>
        </w:tc>
        <w:tc>
          <w:tcPr>
            <w:tcW w:w="1157" w:type="dxa"/>
            <w:tcBorders>
              <w:top w:val="nil"/>
              <w:left w:val="nil"/>
              <w:bottom w:val="nil"/>
              <w:right w:val="nil"/>
            </w:tcBorders>
            <w:shd w:val="clear" w:color="auto" w:fill="auto"/>
            <w:noWrap/>
            <w:vAlign w:val="bottom"/>
            <w:hideMark/>
          </w:tcPr>
          <w:p w14:paraId="47DB0A48"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0.0137</w:t>
            </w:r>
          </w:p>
        </w:tc>
      </w:tr>
      <w:tr w:rsidR="00D3095C" w:rsidRPr="00873245" w14:paraId="5EB15956" w14:textId="77777777" w:rsidTr="00C315D4">
        <w:trPr>
          <w:trHeight w:val="244"/>
        </w:trPr>
        <w:tc>
          <w:tcPr>
            <w:tcW w:w="1530" w:type="dxa"/>
            <w:tcBorders>
              <w:top w:val="nil"/>
              <w:left w:val="nil"/>
              <w:bottom w:val="nil"/>
              <w:right w:val="nil"/>
            </w:tcBorders>
            <w:shd w:val="clear" w:color="auto" w:fill="auto"/>
            <w:noWrap/>
            <w:vAlign w:val="bottom"/>
            <w:hideMark/>
          </w:tcPr>
          <w:p w14:paraId="0E5D8209" w14:textId="77777777" w:rsidR="00D3095C" w:rsidRPr="00873245" w:rsidRDefault="008D0ECF" w:rsidP="008D0ECF">
            <w:pPr>
              <w:spacing w:after="0" w:line="240" w:lineRule="auto"/>
              <w:rPr>
                <w:rFonts w:eastAsia="Times New Roman"/>
                <w:color w:val="000000"/>
                <w:sz w:val="20"/>
                <w:szCs w:val="20"/>
                <w:lang w:val="en-US"/>
              </w:rPr>
            </w:pPr>
            <w:r w:rsidRPr="00873245">
              <w:rPr>
                <w:rFonts w:eastAsia="Times New Roman"/>
                <w:color w:val="000000"/>
                <w:sz w:val="20"/>
                <w:szCs w:val="20"/>
                <w:lang w:val="en-US"/>
              </w:rPr>
              <w:t>score</w:t>
            </w:r>
          </w:p>
        </w:tc>
        <w:tc>
          <w:tcPr>
            <w:tcW w:w="1161" w:type="dxa"/>
            <w:tcBorders>
              <w:top w:val="nil"/>
              <w:left w:val="nil"/>
              <w:bottom w:val="nil"/>
              <w:right w:val="nil"/>
            </w:tcBorders>
            <w:shd w:val="clear" w:color="auto" w:fill="auto"/>
            <w:noWrap/>
            <w:vAlign w:val="bottom"/>
            <w:hideMark/>
          </w:tcPr>
          <w:p w14:paraId="34523969"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(0.335)</w:t>
            </w:r>
          </w:p>
        </w:tc>
        <w:tc>
          <w:tcPr>
            <w:tcW w:w="1331" w:type="dxa"/>
            <w:tcBorders>
              <w:top w:val="nil"/>
              <w:left w:val="nil"/>
              <w:bottom w:val="nil"/>
              <w:right w:val="nil"/>
            </w:tcBorders>
            <w:shd w:val="clear" w:color="auto" w:fill="auto"/>
            <w:noWrap/>
            <w:vAlign w:val="bottom"/>
            <w:hideMark/>
          </w:tcPr>
          <w:p w14:paraId="51713614"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(0.327)</w:t>
            </w:r>
          </w:p>
        </w:tc>
        <w:tc>
          <w:tcPr>
            <w:tcW w:w="1352" w:type="dxa"/>
            <w:tcBorders>
              <w:top w:val="nil"/>
              <w:left w:val="nil"/>
              <w:bottom w:val="nil"/>
              <w:right w:val="nil"/>
            </w:tcBorders>
            <w:shd w:val="clear" w:color="auto" w:fill="auto"/>
            <w:noWrap/>
            <w:vAlign w:val="bottom"/>
            <w:hideMark/>
          </w:tcPr>
          <w:p w14:paraId="7F347B4C"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(0.341)</w:t>
            </w:r>
          </w:p>
        </w:tc>
        <w:tc>
          <w:tcPr>
            <w:tcW w:w="890" w:type="dxa"/>
            <w:tcBorders>
              <w:top w:val="nil"/>
              <w:left w:val="nil"/>
              <w:bottom w:val="nil"/>
              <w:right w:val="nil"/>
            </w:tcBorders>
            <w:shd w:val="clear" w:color="auto" w:fill="auto"/>
            <w:noWrap/>
            <w:vAlign w:val="bottom"/>
            <w:hideMark/>
          </w:tcPr>
          <w:p w14:paraId="1B6B113E"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(0.330)</w:t>
            </w:r>
          </w:p>
        </w:tc>
        <w:tc>
          <w:tcPr>
            <w:tcW w:w="1157" w:type="dxa"/>
            <w:tcBorders>
              <w:top w:val="nil"/>
              <w:left w:val="nil"/>
              <w:bottom w:val="nil"/>
              <w:right w:val="nil"/>
            </w:tcBorders>
            <w:shd w:val="clear" w:color="auto" w:fill="auto"/>
            <w:noWrap/>
            <w:vAlign w:val="bottom"/>
            <w:hideMark/>
          </w:tcPr>
          <w:p w14:paraId="75812A19"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(0.00218)</w:t>
            </w:r>
          </w:p>
        </w:tc>
        <w:tc>
          <w:tcPr>
            <w:tcW w:w="1157" w:type="dxa"/>
            <w:tcBorders>
              <w:top w:val="nil"/>
              <w:left w:val="nil"/>
              <w:bottom w:val="nil"/>
              <w:right w:val="nil"/>
            </w:tcBorders>
            <w:shd w:val="clear" w:color="auto" w:fill="auto"/>
            <w:noWrap/>
            <w:vAlign w:val="bottom"/>
            <w:hideMark/>
          </w:tcPr>
          <w:p w14:paraId="7738F239"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(0.00223)</w:t>
            </w:r>
          </w:p>
        </w:tc>
      </w:tr>
      <w:tr w:rsidR="00D3095C" w:rsidRPr="00873245" w14:paraId="5E73F185" w14:textId="77777777" w:rsidTr="00C315D4">
        <w:trPr>
          <w:trHeight w:val="244"/>
        </w:trPr>
        <w:tc>
          <w:tcPr>
            <w:tcW w:w="1530" w:type="dxa"/>
            <w:tcBorders>
              <w:top w:val="nil"/>
              <w:left w:val="nil"/>
              <w:bottom w:val="nil"/>
              <w:right w:val="nil"/>
            </w:tcBorders>
            <w:shd w:val="clear" w:color="auto" w:fill="auto"/>
            <w:noWrap/>
            <w:vAlign w:val="bottom"/>
            <w:hideMark/>
          </w:tcPr>
          <w:p w14:paraId="54BD0FFB" w14:textId="77777777" w:rsidR="00D3095C" w:rsidRPr="00873245" w:rsidRDefault="008D0ECF" w:rsidP="008D0ECF">
            <w:pPr>
              <w:spacing w:after="0" w:line="240" w:lineRule="auto"/>
              <w:rPr>
                <w:rFonts w:eastAsia="Times New Roman"/>
                <w:color w:val="000000"/>
                <w:sz w:val="20"/>
                <w:szCs w:val="20"/>
                <w:lang w:val="en-US"/>
              </w:rPr>
            </w:pPr>
            <w:r w:rsidRPr="00873245">
              <w:rPr>
                <w:rFonts w:eastAsia="Times New Roman"/>
                <w:color w:val="000000"/>
                <w:sz w:val="20"/>
                <w:szCs w:val="20"/>
                <w:lang w:val="en-US"/>
              </w:rPr>
              <w:t>Self employed</w:t>
            </w:r>
          </w:p>
        </w:tc>
        <w:tc>
          <w:tcPr>
            <w:tcW w:w="1161" w:type="dxa"/>
            <w:tcBorders>
              <w:top w:val="nil"/>
              <w:left w:val="nil"/>
              <w:bottom w:val="nil"/>
              <w:right w:val="nil"/>
            </w:tcBorders>
            <w:shd w:val="clear" w:color="auto" w:fill="auto"/>
            <w:noWrap/>
            <w:vAlign w:val="bottom"/>
            <w:hideMark/>
          </w:tcPr>
          <w:p w14:paraId="741B04EB"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0.201</w:t>
            </w:r>
          </w:p>
        </w:tc>
        <w:tc>
          <w:tcPr>
            <w:tcW w:w="1331" w:type="dxa"/>
            <w:tcBorders>
              <w:top w:val="nil"/>
              <w:left w:val="nil"/>
              <w:bottom w:val="nil"/>
              <w:right w:val="nil"/>
            </w:tcBorders>
            <w:shd w:val="clear" w:color="auto" w:fill="auto"/>
            <w:noWrap/>
            <w:vAlign w:val="bottom"/>
            <w:hideMark/>
          </w:tcPr>
          <w:p w14:paraId="4B98AB6C"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0.210</w:t>
            </w:r>
          </w:p>
        </w:tc>
        <w:tc>
          <w:tcPr>
            <w:tcW w:w="1352" w:type="dxa"/>
            <w:tcBorders>
              <w:top w:val="nil"/>
              <w:left w:val="nil"/>
              <w:bottom w:val="nil"/>
              <w:right w:val="nil"/>
            </w:tcBorders>
            <w:shd w:val="clear" w:color="auto" w:fill="auto"/>
            <w:noWrap/>
            <w:vAlign w:val="bottom"/>
            <w:hideMark/>
          </w:tcPr>
          <w:p w14:paraId="3AF53869"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0.193</w:t>
            </w:r>
          </w:p>
        </w:tc>
        <w:tc>
          <w:tcPr>
            <w:tcW w:w="890" w:type="dxa"/>
            <w:tcBorders>
              <w:top w:val="nil"/>
              <w:left w:val="nil"/>
              <w:bottom w:val="nil"/>
              <w:right w:val="nil"/>
            </w:tcBorders>
            <w:shd w:val="clear" w:color="auto" w:fill="auto"/>
            <w:noWrap/>
            <w:vAlign w:val="bottom"/>
            <w:hideMark/>
          </w:tcPr>
          <w:p w14:paraId="6C81D661"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0.233</w:t>
            </w:r>
          </w:p>
        </w:tc>
        <w:tc>
          <w:tcPr>
            <w:tcW w:w="1157" w:type="dxa"/>
            <w:tcBorders>
              <w:top w:val="nil"/>
              <w:left w:val="nil"/>
              <w:bottom w:val="nil"/>
              <w:right w:val="nil"/>
            </w:tcBorders>
            <w:shd w:val="clear" w:color="auto" w:fill="auto"/>
            <w:noWrap/>
            <w:vAlign w:val="bottom"/>
            <w:hideMark/>
          </w:tcPr>
          <w:p w14:paraId="4C0A36F5" w14:textId="77777777" w:rsidR="00D3095C" w:rsidRPr="00873245" w:rsidRDefault="008D0ECF" w:rsidP="008D0ECF">
            <w:pPr>
              <w:spacing w:after="0" w:line="240" w:lineRule="auto"/>
              <w:jc w:val="center"/>
              <w:rPr>
                <w:rFonts w:eastAsia="Times New Roman"/>
                <w:color w:val="000000"/>
                <w:sz w:val="20"/>
                <w:szCs w:val="20"/>
                <w:lang w:val="en-US"/>
              </w:rPr>
            </w:pPr>
            <w:r>
              <w:rPr>
                <w:rFonts w:eastAsia="Times New Roman"/>
                <w:color w:val="000000"/>
                <w:sz w:val="20"/>
                <w:szCs w:val="20"/>
                <w:lang w:val="en-US"/>
              </w:rPr>
              <w:t>–</w:t>
            </w:r>
            <w:r w:rsidR="00D3095C" w:rsidRPr="00873245">
              <w:rPr>
                <w:rFonts w:eastAsia="Times New Roman"/>
                <w:color w:val="000000"/>
                <w:sz w:val="20"/>
                <w:szCs w:val="20"/>
                <w:lang w:val="en-US"/>
              </w:rPr>
              <w:t>0.0170</w:t>
            </w:r>
          </w:p>
        </w:tc>
        <w:tc>
          <w:tcPr>
            <w:tcW w:w="1157" w:type="dxa"/>
            <w:tcBorders>
              <w:top w:val="nil"/>
              <w:left w:val="nil"/>
              <w:bottom w:val="nil"/>
              <w:right w:val="nil"/>
            </w:tcBorders>
            <w:shd w:val="clear" w:color="auto" w:fill="auto"/>
            <w:noWrap/>
            <w:vAlign w:val="bottom"/>
            <w:hideMark/>
          </w:tcPr>
          <w:p w14:paraId="3EEB2840"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-0.0393</w:t>
            </w:r>
          </w:p>
        </w:tc>
      </w:tr>
      <w:tr w:rsidR="00D3095C" w:rsidRPr="00873245" w14:paraId="747E2A4E" w14:textId="77777777" w:rsidTr="00C315D4">
        <w:trPr>
          <w:trHeight w:val="244"/>
        </w:trPr>
        <w:tc>
          <w:tcPr>
            <w:tcW w:w="1530" w:type="dxa"/>
            <w:tcBorders>
              <w:top w:val="nil"/>
              <w:left w:val="nil"/>
              <w:bottom w:val="nil"/>
              <w:right w:val="nil"/>
            </w:tcBorders>
            <w:shd w:val="clear" w:color="auto" w:fill="auto"/>
            <w:noWrap/>
            <w:vAlign w:val="bottom"/>
            <w:hideMark/>
          </w:tcPr>
          <w:p w14:paraId="21056617" w14:textId="77777777" w:rsidR="00D3095C" w:rsidRPr="00873245" w:rsidRDefault="00D3095C" w:rsidP="008D0ECF">
            <w:pPr>
              <w:spacing w:after="0" w:line="240" w:lineRule="auto"/>
              <w:jc w:val="center"/>
              <w:rPr>
                <w:rFonts w:eastAsia="Times New Roman"/>
                <w:color w:val="000000"/>
                <w:sz w:val="20"/>
                <w:szCs w:val="20"/>
                <w:lang w:val="en-US"/>
              </w:rPr>
            </w:pPr>
          </w:p>
        </w:tc>
        <w:tc>
          <w:tcPr>
            <w:tcW w:w="1161" w:type="dxa"/>
            <w:tcBorders>
              <w:top w:val="nil"/>
              <w:left w:val="nil"/>
              <w:bottom w:val="nil"/>
              <w:right w:val="nil"/>
            </w:tcBorders>
            <w:shd w:val="clear" w:color="auto" w:fill="auto"/>
            <w:noWrap/>
            <w:vAlign w:val="bottom"/>
            <w:hideMark/>
          </w:tcPr>
          <w:p w14:paraId="672A53F9"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(0.401)</w:t>
            </w:r>
          </w:p>
        </w:tc>
        <w:tc>
          <w:tcPr>
            <w:tcW w:w="1331" w:type="dxa"/>
            <w:tcBorders>
              <w:top w:val="nil"/>
              <w:left w:val="nil"/>
              <w:bottom w:val="nil"/>
              <w:right w:val="nil"/>
            </w:tcBorders>
            <w:shd w:val="clear" w:color="auto" w:fill="auto"/>
            <w:noWrap/>
            <w:vAlign w:val="bottom"/>
            <w:hideMark/>
          </w:tcPr>
          <w:p w14:paraId="5DE46C92"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(0.408)</w:t>
            </w:r>
          </w:p>
        </w:tc>
        <w:tc>
          <w:tcPr>
            <w:tcW w:w="1352" w:type="dxa"/>
            <w:tcBorders>
              <w:top w:val="nil"/>
              <w:left w:val="nil"/>
              <w:bottom w:val="nil"/>
              <w:right w:val="nil"/>
            </w:tcBorders>
            <w:shd w:val="clear" w:color="auto" w:fill="auto"/>
            <w:noWrap/>
            <w:vAlign w:val="bottom"/>
            <w:hideMark/>
          </w:tcPr>
          <w:p w14:paraId="1F25F335"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(0.395)</w:t>
            </w:r>
          </w:p>
        </w:tc>
        <w:tc>
          <w:tcPr>
            <w:tcW w:w="890" w:type="dxa"/>
            <w:tcBorders>
              <w:top w:val="nil"/>
              <w:left w:val="nil"/>
              <w:bottom w:val="nil"/>
              <w:right w:val="nil"/>
            </w:tcBorders>
            <w:shd w:val="clear" w:color="auto" w:fill="auto"/>
            <w:noWrap/>
            <w:vAlign w:val="bottom"/>
            <w:hideMark/>
          </w:tcPr>
          <w:p w14:paraId="0DF00DC0"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(0.422)</w:t>
            </w:r>
          </w:p>
        </w:tc>
        <w:tc>
          <w:tcPr>
            <w:tcW w:w="1157" w:type="dxa"/>
            <w:tcBorders>
              <w:top w:val="nil"/>
              <w:left w:val="nil"/>
              <w:bottom w:val="nil"/>
              <w:right w:val="nil"/>
            </w:tcBorders>
            <w:shd w:val="clear" w:color="auto" w:fill="auto"/>
            <w:noWrap/>
            <w:vAlign w:val="bottom"/>
            <w:hideMark/>
          </w:tcPr>
          <w:p w14:paraId="4D4C3BE4"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(0.00267)</w:t>
            </w:r>
          </w:p>
        </w:tc>
        <w:tc>
          <w:tcPr>
            <w:tcW w:w="1157" w:type="dxa"/>
            <w:tcBorders>
              <w:top w:val="nil"/>
              <w:left w:val="nil"/>
              <w:bottom w:val="nil"/>
              <w:right w:val="nil"/>
            </w:tcBorders>
            <w:shd w:val="clear" w:color="auto" w:fill="auto"/>
            <w:noWrap/>
            <w:vAlign w:val="bottom"/>
            <w:hideMark/>
          </w:tcPr>
          <w:p w14:paraId="00A27C10"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(0.00273)</w:t>
            </w:r>
          </w:p>
        </w:tc>
      </w:tr>
      <w:tr w:rsidR="00D3095C" w:rsidRPr="00873245" w14:paraId="7374043A" w14:textId="77777777" w:rsidTr="00C315D4">
        <w:trPr>
          <w:trHeight w:val="244"/>
        </w:trPr>
        <w:tc>
          <w:tcPr>
            <w:tcW w:w="1530" w:type="dxa"/>
            <w:tcBorders>
              <w:top w:val="nil"/>
              <w:left w:val="nil"/>
              <w:bottom w:val="nil"/>
              <w:right w:val="nil"/>
            </w:tcBorders>
            <w:shd w:val="clear" w:color="auto" w:fill="auto"/>
            <w:noWrap/>
            <w:vAlign w:val="bottom"/>
            <w:hideMark/>
          </w:tcPr>
          <w:p w14:paraId="2729F0E5" w14:textId="77777777" w:rsidR="00D3095C" w:rsidRPr="00873245" w:rsidRDefault="008D0ECF" w:rsidP="008D0ECF">
            <w:pPr>
              <w:spacing w:after="0" w:line="240" w:lineRule="auto"/>
              <w:rPr>
                <w:rFonts w:eastAsia="Times New Roman"/>
                <w:color w:val="000000"/>
                <w:sz w:val="20"/>
                <w:szCs w:val="20"/>
                <w:lang w:val="en-US"/>
              </w:rPr>
            </w:pPr>
            <w:r w:rsidRPr="00873245">
              <w:rPr>
                <w:rFonts w:eastAsia="Times New Roman"/>
                <w:color w:val="000000"/>
                <w:sz w:val="20"/>
                <w:szCs w:val="20"/>
                <w:lang w:val="en-US"/>
              </w:rPr>
              <w:t>Log income wage</w:t>
            </w:r>
          </w:p>
        </w:tc>
        <w:tc>
          <w:tcPr>
            <w:tcW w:w="1161" w:type="dxa"/>
            <w:tcBorders>
              <w:top w:val="nil"/>
              <w:left w:val="nil"/>
              <w:bottom w:val="nil"/>
              <w:right w:val="nil"/>
            </w:tcBorders>
            <w:shd w:val="clear" w:color="auto" w:fill="auto"/>
            <w:noWrap/>
            <w:vAlign w:val="bottom"/>
            <w:hideMark/>
          </w:tcPr>
          <w:p w14:paraId="0F0B3844"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6.951</w:t>
            </w:r>
          </w:p>
        </w:tc>
        <w:tc>
          <w:tcPr>
            <w:tcW w:w="1331" w:type="dxa"/>
            <w:tcBorders>
              <w:top w:val="nil"/>
              <w:left w:val="nil"/>
              <w:bottom w:val="nil"/>
              <w:right w:val="nil"/>
            </w:tcBorders>
            <w:shd w:val="clear" w:color="auto" w:fill="auto"/>
            <w:noWrap/>
            <w:vAlign w:val="bottom"/>
            <w:hideMark/>
          </w:tcPr>
          <w:p w14:paraId="3C7A4F96"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6.936</w:t>
            </w:r>
          </w:p>
        </w:tc>
        <w:tc>
          <w:tcPr>
            <w:tcW w:w="1352" w:type="dxa"/>
            <w:tcBorders>
              <w:top w:val="nil"/>
              <w:left w:val="nil"/>
              <w:bottom w:val="nil"/>
              <w:right w:val="nil"/>
            </w:tcBorders>
            <w:shd w:val="clear" w:color="auto" w:fill="auto"/>
            <w:noWrap/>
            <w:vAlign w:val="bottom"/>
            <w:hideMark/>
          </w:tcPr>
          <w:p w14:paraId="3B4C00E3"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6.965</w:t>
            </w:r>
          </w:p>
        </w:tc>
        <w:tc>
          <w:tcPr>
            <w:tcW w:w="890" w:type="dxa"/>
            <w:tcBorders>
              <w:top w:val="nil"/>
              <w:left w:val="nil"/>
              <w:bottom w:val="nil"/>
              <w:right w:val="nil"/>
            </w:tcBorders>
            <w:shd w:val="clear" w:color="auto" w:fill="auto"/>
            <w:noWrap/>
            <w:vAlign w:val="bottom"/>
            <w:hideMark/>
          </w:tcPr>
          <w:p w14:paraId="6DCAE4AC"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6.887</w:t>
            </w:r>
          </w:p>
        </w:tc>
        <w:tc>
          <w:tcPr>
            <w:tcW w:w="1157" w:type="dxa"/>
            <w:tcBorders>
              <w:top w:val="nil"/>
              <w:left w:val="nil"/>
              <w:bottom w:val="nil"/>
              <w:right w:val="nil"/>
            </w:tcBorders>
            <w:shd w:val="clear" w:color="auto" w:fill="auto"/>
            <w:noWrap/>
            <w:vAlign w:val="bottom"/>
            <w:hideMark/>
          </w:tcPr>
          <w:p w14:paraId="1BB37D05"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0.0295</w:t>
            </w:r>
          </w:p>
        </w:tc>
        <w:tc>
          <w:tcPr>
            <w:tcW w:w="1157" w:type="dxa"/>
            <w:tcBorders>
              <w:top w:val="nil"/>
              <w:left w:val="nil"/>
              <w:bottom w:val="nil"/>
              <w:right w:val="nil"/>
            </w:tcBorders>
            <w:shd w:val="clear" w:color="auto" w:fill="auto"/>
            <w:noWrap/>
            <w:vAlign w:val="bottom"/>
            <w:hideMark/>
          </w:tcPr>
          <w:p w14:paraId="4FCFD6E6"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0.0778</w:t>
            </w:r>
          </w:p>
        </w:tc>
      </w:tr>
      <w:tr w:rsidR="00D3095C" w:rsidRPr="00873245" w14:paraId="59288B17" w14:textId="77777777" w:rsidTr="00C315D4">
        <w:trPr>
          <w:trHeight w:val="244"/>
        </w:trPr>
        <w:tc>
          <w:tcPr>
            <w:tcW w:w="1530" w:type="dxa"/>
            <w:tcBorders>
              <w:top w:val="nil"/>
              <w:left w:val="nil"/>
              <w:bottom w:val="nil"/>
              <w:right w:val="nil"/>
            </w:tcBorders>
            <w:shd w:val="clear" w:color="auto" w:fill="auto"/>
            <w:noWrap/>
            <w:vAlign w:val="bottom"/>
            <w:hideMark/>
          </w:tcPr>
          <w:p w14:paraId="44D31AA2" w14:textId="77777777" w:rsidR="00D3095C" w:rsidRPr="00873245" w:rsidRDefault="00D3095C" w:rsidP="008D0ECF">
            <w:pPr>
              <w:spacing w:after="0" w:line="240" w:lineRule="auto"/>
              <w:jc w:val="center"/>
              <w:rPr>
                <w:rFonts w:eastAsia="Times New Roman"/>
                <w:color w:val="000000"/>
                <w:sz w:val="20"/>
                <w:szCs w:val="20"/>
                <w:lang w:val="en-US"/>
              </w:rPr>
            </w:pPr>
          </w:p>
        </w:tc>
        <w:tc>
          <w:tcPr>
            <w:tcW w:w="1161" w:type="dxa"/>
            <w:tcBorders>
              <w:top w:val="nil"/>
              <w:left w:val="nil"/>
              <w:bottom w:val="nil"/>
              <w:right w:val="nil"/>
            </w:tcBorders>
            <w:shd w:val="clear" w:color="auto" w:fill="auto"/>
            <w:noWrap/>
            <w:vAlign w:val="bottom"/>
            <w:hideMark/>
          </w:tcPr>
          <w:p w14:paraId="71B1928A"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(0.709)</w:t>
            </w:r>
          </w:p>
        </w:tc>
        <w:tc>
          <w:tcPr>
            <w:tcW w:w="1331" w:type="dxa"/>
            <w:tcBorders>
              <w:top w:val="nil"/>
              <w:left w:val="nil"/>
              <w:bottom w:val="nil"/>
              <w:right w:val="nil"/>
            </w:tcBorders>
            <w:shd w:val="clear" w:color="auto" w:fill="auto"/>
            <w:noWrap/>
            <w:vAlign w:val="bottom"/>
            <w:hideMark/>
          </w:tcPr>
          <w:p w14:paraId="444FA23B"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(0.711)</w:t>
            </w:r>
          </w:p>
        </w:tc>
        <w:tc>
          <w:tcPr>
            <w:tcW w:w="1352" w:type="dxa"/>
            <w:tcBorders>
              <w:top w:val="nil"/>
              <w:left w:val="nil"/>
              <w:bottom w:val="nil"/>
              <w:right w:val="nil"/>
            </w:tcBorders>
            <w:shd w:val="clear" w:color="auto" w:fill="auto"/>
            <w:noWrap/>
            <w:vAlign w:val="bottom"/>
            <w:hideMark/>
          </w:tcPr>
          <w:p w14:paraId="3E0F9311"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(0.707)</w:t>
            </w:r>
          </w:p>
        </w:tc>
        <w:tc>
          <w:tcPr>
            <w:tcW w:w="890" w:type="dxa"/>
            <w:tcBorders>
              <w:top w:val="nil"/>
              <w:left w:val="nil"/>
              <w:bottom w:val="nil"/>
              <w:right w:val="nil"/>
            </w:tcBorders>
            <w:shd w:val="clear" w:color="auto" w:fill="auto"/>
            <w:noWrap/>
            <w:vAlign w:val="bottom"/>
            <w:hideMark/>
          </w:tcPr>
          <w:p w14:paraId="7689C0A6"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(0.777)</w:t>
            </w:r>
          </w:p>
        </w:tc>
        <w:tc>
          <w:tcPr>
            <w:tcW w:w="1157" w:type="dxa"/>
            <w:tcBorders>
              <w:top w:val="nil"/>
              <w:left w:val="nil"/>
              <w:bottom w:val="nil"/>
              <w:right w:val="nil"/>
            </w:tcBorders>
            <w:shd w:val="clear" w:color="auto" w:fill="auto"/>
            <w:noWrap/>
            <w:vAlign w:val="bottom"/>
            <w:hideMark/>
          </w:tcPr>
          <w:p w14:paraId="1DB09977"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(0.00547)</w:t>
            </w:r>
          </w:p>
        </w:tc>
        <w:tc>
          <w:tcPr>
            <w:tcW w:w="1157" w:type="dxa"/>
            <w:tcBorders>
              <w:top w:val="nil"/>
              <w:left w:val="nil"/>
              <w:bottom w:val="nil"/>
              <w:right w:val="nil"/>
            </w:tcBorders>
            <w:shd w:val="clear" w:color="auto" w:fill="auto"/>
            <w:noWrap/>
            <w:vAlign w:val="bottom"/>
            <w:hideMark/>
          </w:tcPr>
          <w:p w14:paraId="1AFC3922"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(0.00581)</w:t>
            </w:r>
          </w:p>
        </w:tc>
      </w:tr>
      <w:tr w:rsidR="00D3095C" w:rsidRPr="00873245" w14:paraId="2CA1A40E" w14:textId="77777777" w:rsidTr="00C315D4">
        <w:trPr>
          <w:trHeight w:val="244"/>
        </w:trPr>
        <w:tc>
          <w:tcPr>
            <w:tcW w:w="1530" w:type="dxa"/>
            <w:tcBorders>
              <w:top w:val="nil"/>
              <w:left w:val="nil"/>
              <w:bottom w:val="nil"/>
              <w:right w:val="nil"/>
            </w:tcBorders>
            <w:shd w:val="clear" w:color="auto" w:fill="auto"/>
            <w:noWrap/>
            <w:vAlign w:val="bottom"/>
            <w:hideMark/>
          </w:tcPr>
          <w:p w14:paraId="036CE4F9" w14:textId="77777777" w:rsidR="00D3095C" w:rsidRPr="00873245" w:rsidRDefault="00D3095C" w:rsidP="008D0ECF">
            <w:pPr>
              <w:spacing w:after="0" w:line="240" w:lineRule="auto"/>
              <w:rPr>
                <w:rFonts w:eastAsia="Times New Roman"/>
                <w:color w:val="000000"/>
                <w:sz w:val="20"/>
                <w:szCs w:val="20"/>
                <w:lang w:val="en-US"/>
              </w:rPr>
            </w:pPr>
            <w:r w:rsidRPr="00873245">
              <w:rPr>
                <w:rFonts w:eastAsia="Times New Roman"/>
                <w:color w:val="000000"/>
                <w:sz w:val="20"/>
                <w:szCs w:val="20"/>
                <w:lang w:val="en-US"/>
              </w:rPr>
              <w:t xml:space="preserve">South and </w:t>
            </w:r>
          </w:p>
        </w:tc>
        <w:tc>
          <w:tcPr>
            <w:tcW w:w="1161" w:type="dxa"/>
            <w:tcBorders>
              <w:top w:val="nil"/>
              <w:left w:val="nil"/>
              <w:bottom w:val="nil"/>
              <w:right w:val="nil"/>
            </w:tcBorders>
            <w:shd w:val="clear" w:color="auto" w:fill="auto"/>
            <w:noWrap/>
            <w:vAlign w:val="bottom"/>
            <w:hideMark/>
          </w:tcPr>
          <w:p w14:paraId="0398E25A"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0.642</w:t>
            </w:r>
          </w:p>
        </w:tc>
        <w:tc>
          <w:tcPr>
            <w:tcW w:w="1331" w:type="dxa"/>
            <w:tcBorders>
              <w:top w:val="nil"/>
              <w:left w:val="nil"/>
              <w:bottom w:val="nil"/>
              <w:right w:val="nil"/>
            </w:tcBorders>
            <w:shd w:val="clear" w:color="auto" w:fill="auto"/>
            <w:noWrap/>
            <w:vAlign w:val="bottom"/>
            <w:hideMark/>
          </w:tcPr>
          <w:p w14:paraId="1B304B86"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0.712</w:t>
            </w:r>
          </w:p>
        </w:tc>
        <w:tc>
          <w:tcPr>
            <w:tcW w:w="1352" w:type="dxa"/>
            <w:tcBorders>
              <w:top w:val="nil"/>
              <w:left w:val="nil"/>
              <w:bottom w:val="nil"/>
              <w:right w:val="nil"/>
            </w:tcBorders>
            <w:shd w:val="clear" w:color="auto" w:fill="auto"/>
            <w:noWrap/>
            <w:vAlign w:val="bottom"/>
            <w:hideMark/>
          </w:tcPr>
          <w:p w14:paraId="26CE0955"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0.580</w:t>
            </w:r>
          </w:p>
        </w:tc>
        <w:tc>
          <w:tcPr>
            <w:tcW w:w="890" w:type="dxa"/>
            <w:tcBorders>
              <w:top w:val="nil"/>
              <w:left w:val="nil"/>
              <w:bottom w:val="nil"/>
              <w:right w:val="nil"/>
            </w:tcBorders>
            <w:shd w:val="clear" w:color="auto" w:fill="auto"/>
            <w:noWrap/>
            <w:vAlign w:val="bottom"/>
            <w:hideMark/>
          </w:tcPr>
          <w:p w14:paraId="4948B774"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0.617</w:t>
            </w:r>
          </w:p>
        </w:tc>
        <w:tc>
          <w:tcPr>
            <w:tcW w:w="1157" w:type="dxa"/>
            <w:tcBorders>
              <w:top w:val="nil"/>
              <w:left w:val="nil"/>
              <w:bottom w:val="nil"/>
              <w:right w:val="nil"/>
            </w:tcBorders>
            <w:shd w:val="clear" w:color="auto" w:fill="auto"/>
            <w:noWrap/>
            <w:vAlign w:val="bottom"/>
            <w:hideMark/>
          </w:tcPr>
          <w:p w14:paraId="05B2B21D" w14:textId="77777777" w:rsidR="00D3095C" w:rsidRPr="00873245" w:rsidRDefault="008D0ECF" w:rsidP="008D0ECF">
            <w:pPr>
              <w:spacing w:after="0" w:line="240" w:lineRule="auto"/>
              <w:jc w:val="center"/>
              <w:rPr>
                <w:rFonts w:eastAsia="Times New Roman"/>
                <w:color w:val="000000"/>
                <w:sz w:val="20"/>
                <w:szCs w:val="20"/>
                <w:lang w:val="en-US"/>
              </w:rPr>
            </w:pPr>
            <w:r>
              <w:rPr>
                <w:rFonts w:eastAsia="Times New Roman"/>
                <w:color w:val="000000"/>
                <w:sz w:val="20"/>
                <w:szCs w:val="20"/>
                <w:lang w:val="en-US"/>
              </w:rPr>
              <w:t>–</w:t>
            </w:r>
            <w:r w:rsidR="00D3095C" w:rsidRPr="00873245">
              <w:rPr>
                <w:rFonts w:eastAsia="Times New Roman"/>
                <w:color w:val="000000"/>
                <w:sz w:val="20"/>
                <w:szCs w:val="20"/>
                <w:lang w:val="en-US"/>
              </w:rPr>
              <w:t>0.132</w:t>
            </w:r>
          </w:p>
        </w:tc>
        <w:tc>
          <w:tcPr>
            <w:tcW w:w="1157" w:type="dxa"/>
            <w:tcBorders>
              <w:top w:val="nil"/>
              <w:left w:val="nil"/>
              <w:bottom w:val="nil"/>
              <w:right w:val="nil"/>
            </w:tcBorders>
            <w:shd w:val="clear" w:color="auto" w:fill="auto"/>
            <w:noWrap/>
            <w:vAlign w:val="bottom"/>
            <w:hideMark/>
          </w:tcPr>
          <w:p w14:paraId="3367B543" w14:textId="77777777" w:rsidR="00D3095C" w:rsidRPr="00873245" w:rsidRDefault="008D0ECF" w:rsidP="00C315D4">
            <w:pPr>
              <w:spacing w:after="0" w:line="240" w:lineRule="auto"/>
              <w:jc w:val="center"/>
              <w:rPr>
                <w:rFonts w:eastAsia="Times New Roman"/>
                <w:color w:val="000000"/>
                <w:sz w:val="20"/>
                <w:szCs w:val="20"/>
                <w:lang w:val="en-US"/>
              </w:rPr>
            </w:pPr>
            <w:r>
              <w:rPr>
                <w:rFonts w:eastAsia="Times New Roman"/>
                <w:color w:val="000000"/>
                <w:sz w:val="20"/>
                <w:szCs w:val="20"/>
                <w:lang w:val="en-US"/>
              </w:rPr>
              <w:t>–</w:t>
            </w:r>
            <w:r w:rsidR="00D3095C" w:rsidRPr="00873245">
              <w:rPr>
                <w:rFonts w:eastAsia="Times New Roman"/>
                <w:color w:val="000000"/>
                <w:sz w:val="20"/>
                <w:szCs w:val="20"/>
                <w:lang w:val="en-US"/>
              </w:rPr>
              <w:t>0.0372</w:t>
            </w:r>
          </w:p>
        </w:tc>
      </w:tr>
      <w:tr w:rsidR="00D3095C" w:rsidRPr="00873245" w14:paraId="749EFF62" w14:textId="77777777" w:rsidTr="00C315D4">
        <w:trPr>
          <w:trHeight w:val="244"/>
        </w:trPr>
        <w:tc>
          <w:tcPr>
            <w:tcW w:w="1530" w:type="dxa"/>
            <w:tcBorders>
              <w:top w:val="nil"/>
              <w:left w:val="nil"/>
              <w:bottom w:val="nil"/>
              <w:right w:val="nil"/>
            </w:tcBorders>
            <w:shd w:val="clear" w:color="auto" w:fill="auto"/>
            <w:noWrap/>
            <w:vAlign w:val="bottom"/>
            <w:hideMark/>
          </w:tcPr>
          <w:p w14:paraId="501F8952" w14:textId="77777777" w:rsidR="00D3095C" w:rsidRPr="00873245" w:rsidRDefault="00D3095C" w:rsidP="008D0ECF">
            <w:pPr>
              <w:spacing w:after="0" w:line="240" w:lineRule="auto"/>
              <w:rPr>
                <w:rFonts w:eastAsia="Times New Roman"/>
                <w:color w:val="000000"/>
                <w:sz w:val="20"/>
                <w:szCs w:val="20"/>
                <w:lang w:val="en-US"/>
              </w:rPr>
            </w:pPr>
            <w:r w:rsidRPr="00873245">
              <w:rPr>
                <w:rFonts w:eastAsia="Times New Roman"/>
                <w:color w:val="000000"/>
                <w:sz w:val="20"/>
                <w:szCs w:val="20"/>
                <w:lang w:val="en-US"/>
              </w:rPr>
              <w:t>East Europe</w:t>
            </w:r>
          </w:p>
        </w:tc>
        <w:tc>
          <w:tcPr>
            <w:tcW w:w="1161" w:type="dxa"/>
            <w:tcBorders>
              <w:top w:val="nil"/>
              <w:left w:val="nil"/>
              <w:bottom w:val="nil"/>
              <w:right w:val="nil"/>
            </w:tcBorders>
            <w:shd w:val="clear" w:color="auto" w:fill="auto"/>
            <w:noWrap/>
            <w:vAlign w:val="bottom"/>
            <w:hideMark/>
          </w:tcPr>
          <w:p w14:paraId="64E3FFA1"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(0.479)</w:t>
            </w:r>
          </w:p>
        </w:tc>
        <w:tc>
          <w:tcPr>
            <w:tcW w:w="1331" w:type="dxa"/>
            <w:tcBorders>
              <w:top w:val="nil"/>
              <w:left w:val="nil"/>
              <w:bottom w:val="nil"/>
              <w:right w:val="nil"/>
            </w:tcBorders>
            <w:shd w:val="clear" w:color="auto" w:fill="auto"/>
            <w:noWrap/>
            <w:vAlign w:val="bottom"/>
            <w:hideMark/>
          </w:tcPr>
          <w:p w14:paraId="19D2B276"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(0.453)</w:t>
            </w:r>
          </w:p>
        </w:tc>
        <w:tc>
          <w:tcPr>
            <w:tcW w:w="1352" w:type="dxa"/>
            <w:tcBorders>
              <w:top w:val="nil"/>
              <w:left w:val="nil"/>
              <w:bottom w:val="nil"/>
              <w:right w:val="nil"/>
            </w:tcBorders>
            <w:shd w:val="clear" w:color="auto" w:fill="auto"/>
            <w:noWrap/>
            <w:vAlign w:val="bottom"/>
            <w:hideMark/>
          </w:tcPr>
          <w:p w14:paraId="43150CB8"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(0.494)</w:t>
            </w:r>
          </w:p>
        </w:tc>
        <w:tc>
          <w:tcPr>
            <w:tcW w:w="890" w:type="dxa"/>
            <w:tcBorders>
              <w:top w:val="nil"/>
              <w:left w:val="nil"/>
              <w:bottom w:val="nil"/>
              <w:right w:val="nil"/>
            </w:tcBorders>
            <w:shd w:val="clear" w:color="auto" w:fill="auto"/>
            <w:noWrap/>
            <w:vAlign w:val="bottom"/>
            <w:hideMark/>
          </w:tcPr>
          <w:p w14:paraId="1995BCFF"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(0.486)</w:t>
            </w:r>
          </w:p>
        </w:tc>
        <w:tc>
          <w:tcPr>
            <w:tcW w:w="1157" w:type="dxa"/>
            <w:tcBorders>
              <w:top w:val="nil"/>
              <w:left w:val="nil"/>
              <w:bottom w:val="nil"/>
              <w:right w:val="nil"/>
            </w:tcBorders>
            <w:shd w:val="clear" w:color="auto" w:fill="auto"/>
            <w:noWrap/>
            <w:vAlign w:val="bottom"/>
            <w:hideMark/>
          </w:tcPr>
          <w:p w14:paraId="2080476C"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(0.00300)</w:t>
            </w:r>
          </w:p>
        </w:tc>
        <w:tc>
          <w:tcPr>
            <w:tcW w:w="1157" w:type="dxa"/>
            <w:tcBorders>
              <w:top w:val="nil"/>
              <w:left w:val="nil"/>
              <w:bottom w:val="nil"/>
              <w:right w:val="nil"/>
            </w:tcBorders>
            <w:shd w:val="clear" w:color="auto" w:fill="auto"/>
            <w:noWrap/>
            <w:vAlign w:val="bottom"/>
            <w:hideMark/>
          </w:tcPr>
          <w:p w14:paraId="7440CA54"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(0.00309)</w:t>
            </w:r>
          </w:p>
        </w:tc>
      </w:tr>
      <w:tr w:rsidR="00D3095C" w:rsidRPr="00873245" w14:paraId="1B39144F" w14:textId="77777777" w:rsidTr="00C315D4">
        <w:trPr>
          <w:trHeight w:val="819"/>
        </w:trPr>
        <w:tc>
          <w:tcPr>
            <w:tcW w:w="1530" w:type="dxa"/>
            <w:tcBorders>
              <w:top w:val="nil"/>
              <w:left w:val="nil"/>
              <w:bottom w:val="nil"/>
              <w:right w:val="nil"/>
            </w:tcBorders>
            <w:shd w:val="clear" w:color="auto" w:fill="auto"/>
            <w:noWrap/>
            <w:vAlign w:val="bottom"/>
            <w:hideMark/>
          </w:tcPr>
          <w:p w14:paraId="12B85102" w14:textId="77777777" w:rsidR="00D3095C" w:rsidRPr="00873245" w:rsidRDefault="00D3095C" w:rsidP="008D0ECF">
            <w:pPr>
              <w:spacing w:after="0" w:line="240" w:lineRule="auto"/>
              <w:rPr>
                <w:rFonts w:eastAsia="Times New Roman"/>
                <w:color w:val="000000"/>
                <w:sz w:val="20"/>
                <w:szCs w:val="20"/>
                <w:lang w:val="en-US"/>
              </w:rPr>
            </w:pPr>
            <w:r w:rsidRPr="00873245">
              <w:rPr>
                <w:rFonts w:eastAsia="Times New Roman"/>
                <w:color w:val="000000"/>
                <w:sz w:val="20"/>
                <w:szCs w:val="20"/>
                <w:lang w:val="en-US"/>
              </w:rPr>
              <w:t>Age arrival</w:t>
            </w:r>
          </w:p>
        </w:tc>
        <w:tc>
          <w:tcPr>
            <w:tcW w:w="1161" w:type="dxa"/>
            <w:tcBorders>
              <w:top w:val="nil"/>
              <w:left w:val="nil"/>
              <w:bottom w:val="nil"/>
              <w:right w:val="nil"/>
            </w:tcBorders>
            <w:shd w:val="clear" w:color="auto" w:fill="auto"/>
            <w:noWrap/>
            <w:vAlign w:val="bottom"/>
            <w:hideMark/>
          </w:tcPr>
          <w:p w14:paraId="44087DB0"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2.332</w:t>
            </w:r>
          </w:p>
        </w:tc>
        <w:tc>
          <w:tcPr>
            <w:tcW w:w="1331" w:type="dxa"/>
            <w:tcBorders>
              <w:top w:val="nil"/>
              <w:left w:val="nil"/>
              <w:bottom w:val="nil"/>
              <w:right w:val="nil"/>
            </w:tcBorders>
            <w:shd w:val="clear" w:color="auto" w:fill="auto"/>
            <w:noWrap/>
            <w:vAlign w:val="bottom"/>
            <w:hideMark/>
          </w:tcPr>
          <w:p w14:paraId="14CA991D"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w:t>
            </w:r>
          </w:p>
        </w:tc>
        <w:tc>
          <w:tcPr>
            <w:tcW w:w="1352" w:type="dxa"/>
            <w:tcBorders>
              <w:top w:val="nil"/>
              <w:left w:val="nil"/>
              <w:bottom w:val="nil"/>
              <w:right w:val="nil"/>
            </w:tcBorders>
            <w:shd w:val="clear" w:color="auto" w:fill="auto"/>
            <w:noWrap/>
            <w:vAlign w:val="bottom"/>
            <w:hideMark/>
          </w:tcPr>
          <w:p w14:paraId="3B60AEA6"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4.412</w:t>
            </w:r>
          </w:p>
        </w:tc>
        <w:tc>
          <w:tcPr>
            <w:tcW w:w="890" w:type="dxa"/>
            <w:tcBorders>
              <w:top w:val="nil"/>
              <w:left w:val="nil"/>
              <w:bottom w:val="nil"/>
              <w:right w:val="nil"/>
            </w:tcBorders>
            <w:shd w:val="clear" w:color="auto" w:fill="auto"/>
            <w:noWrap/>
            <w:vAlign w:val="bottom"/>
            <w:hideMark/>
          </w:tcPr>
          <w:p w14:paraId="0718EA3A" w14:textId="77777777" w:rsidR="00D3095C" w:rsidRPr="00873245" w:rsidRDefault="00D3095C" w:rsidP="008D0ECF">
            <w:pPr>
              <w:spacing w:after="0" w:line="240" w:lineRule="auto"/>
              <w:jc w:val="center"/>
              <w:rPr>
                <w:rFonts w:eastAsia="Times New Roman"/>
                <w:color w:val="000000"/>
                <w:sz w:val="20"/>
                <w:szCs w:val="20"/>
                <w:lang w:val="en-US"/>
              </w:rPr>
            </w:pPr>
          </w:p>
        </w:tc>
        <w:tc>
          <w:tcPr>
            <w:tcW w:w="1157" w:type="dxa"/>
            <w:tcBorders>
              <w:top w:val="nil"/>
              <w:left w:val="nil"/>
              <w:bottom w:val="nil"/>
              <w:right w:val="nil"/>
            </w:tcBorders>
            <w:shd w:val="clear" w:color="auto" w:fill="auto"/>
            <w:noWrap/>
            <w:vAlign w:val="bottom"/>
            <w:hideMark/>
          </w:tcPr>
          <w:p w14:paraId="61DE7754" w14:textId="77777777" w:rsidR="00D3095C" w:rsidRPr="00873245" w:rsidRDefault="00D3095C" w:rsidP="008D0ECF">
            <w:pPr>
              <w:spacing w:after="0" w:line="240" w:lineRule="auto"/>
              <w:rPr>
                <w:rFonts w:eastAsia="Times New Roman"/>
                <w:sz w:val="20"/>
                <w:szCs w:val="20"/>
                <w:lang w:val="en-US"/>
              </w:rPr>
            </w:pPr>
          </w:p>
        </w:tc>
        <w:tc>
          <w:tcPr>
            <w:tcW w:w="1157" w:type="dxa"/>
            <w:tcBorders>
              <w:top w:val="nil"/>
              <w:left w:val="nil"/>
              <w:bottom w:val="nil"/>
              <w:right w:val="nil"/>
            </w:tcBorders>
            <w:shd w:val="clear" w:color="auto" w:fill="auto"/>
            <w:noWrap/>
            <w:vAlign w:val="bottom"/>
            <w:hideMark/>
          </w:tcPr>
          <w:p w14:paraId="2E94BD90" w14:textId="77777777" w:rsidR="00D3095C" w:rsidRPr="00873245" w:rsidRDefault="00D3095C" w:rsidP="00C315D4">
            <w:pPr>
              <w:spacing w:after="0" w:line="240" w:lineRule="auto"/>
              <w:rPr>
                <w:rFonts w:eastAsia="Times New Roman"/>
                <w:sz w:val="20"/>
                <w:szCs w:val="20"/>
                <w:lang w:val="en-US"/>
              </w:rPr>
            </w:pPr>
          </w:p>
        </w:tc>
      </w:tr>
      <w:tr w:rsidR="00D3095C" w:rsidRPr="00873245" w14:paraId="16ECCC6F" w14:textId="77777777" w:rsidTr="00C315D4">
        <w:trPr>
          <w:trHeight w:val="244"/>
        </w:trPr>
        <w:tc>
          <w:tcPr>
            <w:tcW w:w="1530" w:type="dxa"/>
            <w:tcBorders>
              <w:top w:val="nil"/>
              <w:left w:val="nil"/>
              <w:bottom w:val="nil"/>
              <w:right w:val="nil"/>
            </w:tcBorders>
            <w:shd w:val="clear" w:color="auto" w:fill="auto"/>
            <w:noWrap/>
            <w:vAlign w:val="bottom"/>
            <w:hideMark/>
          </w:tcPr>
          <w:p w14:paraId="77CCC9C0" w14:textId="77777777" w:rsidR="00D3095C" w:rsidRPr="00873245" w:rsidRDefault="00B57A7B" w:rsidP="008D0ECF">
            <w:pPr>
              <w:spacing w:after="0" w:line="240" w:lineRule="auto"/>
              <w:rPr>
                <w:rFonts w:eastAsia="Times New Roman"/>
                <w:sz w:val="20"/>
                <w:szCs w:val="20"/>
                <w:lang w:val="en-US"/>
              </w:rPr>
            </w:pPr>
            <w:r>
              <w:rPr>
                <w:rFonts w:eastAsia="Times New Roman"/>
                <w:color w:val="000000"/>
                <w:sz w:val="20"/>
                <w:szCs w:val="20"/>
                <w:lang w:val="en-US"/>
              </w:rPr>
              <w:t>D</w:t>
            </w:r>
            <w:r w:rsidR="00D3095C" w:rsidRPr="00873245">
              <w:rPr>
                <w:rFonts w:eastAsia="Times New Roman"/>
                <w:color w:val="000000"/>
                <w:sz w:val="20"/>
                <w:szCs w:val="20"/>
                <w:lang w:val="en-US"/>
              </w:rPr>
              <w:t>iff. in family</w:t>
            </w:r>
          </w:p>
        </w:tc>
        <w:tc>
          <w:tcPr>
            <w:tcW w:w="1161" w:type="dxa"/>
            <w:tcBorders>
              <w:top w:val="nil"/>
              <w:left w:val="nil"/>
              <w:bottom w:val="nil"/>
              <w:right w:val="nil"/>
            </w:tcBorders>
            <w:shd w:val="clear" w:color="auto" w:fill="auto"/>
            <w:noWrap/>
            <w:vAlign w:val="bottom"/>
            <w:hideMark/>
          </w:tcPr>
          <w:p w14:paraId="0664CDA7"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(3.194)</w:t>
            </w:r>
          </w:p>
        </w:tc>
        <w:tc>
          <w:tcPr>
            <w:tcW w:w="1331" w:type="dxa"/>
            <w:tcBorders>
              <w:top w:val="nil"/>
              <w:left w:val="nil"/>
              <w:bottom w:val="nil"/>
              <w:right w:val="nil"/>
            </w:tcBorders>
            <w:shd w:val="clear" w:color="auto" w:fill="auto"/>
            <w:noWrap/>
            <w:vAlign w:val="bottom"/>
            <w:hideMark/>
          </w:tcPr>
          <w:p w14:paraId="64323FBB"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(0)</w:t>
            </w:r>
          </w:p>
        </w:tc>
        <w:tc>
          <w:tcPr>
            <w:tcW w:w="1352" w:type="dxa"/>
            <w:tcBorders>
              <w:top w:val="nil"/>
              <w:left w:val="nil"/>
              <w:bottom w:val="nil"/>
              <w:right w:val="nil"/>
            </w:tcBorders>
            <w:shd w:val="clear" w:color="auto" w:fill="auto"/>
            <w:noWrap/>
            <w:vAlign w:val="bottom"/>
            <w:hideMark/>
          </w:tcPr>
          <w:p w14:paraId="76C3CE62"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(3.181)</w:t>
            </w:r>
          </w:p>
        </w:tc>
        <w:tc>
          <w:tcPr>
            <w:tcW w:w="890" w:type="dxa"/>
            <w:tcBorders>
              <w:top w:val="nil"/>
              <w:left w:val="nil"/>
              <w:bottom w:val="nil"/>
              <w:right w:val="nil"/>
            </w:tcBorders>
            <w:shd w:val="clear" w:color="auto" w:fill="auto"/>
            <w:noWrap/>
            <w:vAlign w:val="bottom"/>
            <w:hideMark/>
          </w:tcPr>
          <w:p w14:paraId="50D1838E" w14:textId="77777777" w:rsidR="00D3095C" w:rsidRPr="00873245" w:rsidRDefault="00D3095C" w:rsidP="008D0ECF">
            <w:pPr>
              <w:spacing w:after="0" w:line="240" w:lineRule="auto"/>
              <w:jc w:val="center"/>
              <w:rPr>
                <w:rFonts w:eastAsia="Times New Roman"/>
                <w:color w:val="000000"/>
                <w:sz w:val="20"/>
                <w:szCs w:val="20"/>
                <w:lang w:val="en-US"/>
              </w:rPr>
            </w:pPr>
          </w:p>
        </w:tc>
        <w:tc>
          <w:tcPr>
            <w:tcW w:w="1157" w:type="dxa"/>
            <w:tcBorders>
              <w:top w:val="nil"/>
              <w:left w:val="nil"/>
              <w:bottom w:val="nil"/>
              <w:right w:val="nil"/>
            </w:tcBorders>
            <w:shd w:val="clear" w:color="auto" w:fill="auto"/>
            <w:noWrap/>
            <w:vAlign w:val="bottom"/>
            <w:hideMark/>
          </w:tcPr>
          <w:p w14:paraId="10B0C577" w14:textId="77777777" w:rsidR="00D3095C" w:rsidRPr="00873245" w:rsidRDefault="00D3095C" w:rsidP="008D0ECF">
            <w:pPr>
              <w:spacing w:after="0" w:line="240" w:lineRule="auto"/>
              <w:rPr>
                <w:rFonts w:eastAsia="Times New Roman"/>
                <w:sz w:val="20"/>
                <w:szCs w:val="20"/>
                <w:lang w:val="en-US"/>
              </w:rPr>
            </w:pPr>
          </w:p>
        </w:tc>
        <w:tc>
          <w:tcPr>
            <w:tcW w:w="1157" w:type="dxa"/>
            <w:tcBorders>
              <w:top w:val="nil"/>
              <w:left w:val="nil"/>
              <w:bottom w:val="nil"/>
              <w:right w:val="nil"/>
            </w:tcBorders>
            <w:shd w:val="clear" w:color="auto" w:fill="auto"/>
            <w:noWrap/>
            <w:vAlign w:val="bottom"/>
            <w:hideMark/>
          </w:tcPr>
          <w:p w14:paraId="689428C4" w14:textId="77777777" w:rsidR="00D3095C" w:rsidRPr="00873245" w:rsidRDefault="00D3095C" w:rsidP="00C315D4">
            <w:pPr>
              <w:spacing w:after="0" w:line="240" w:lineRule="auto"/>
              <w:rPr>
                <w:rFonts w:eastAsia="Times New Roman"/>
                <w:sz w:val="20"/>
                <w:szCs w:val="20"/>
                <w:lang w:val="en-US"/>
              </w:rPr>
            </w:pPr>
          </w:p>
        </w:tc>
      </w:tr>
      <w:tr w:rsidR="00D3095C" w:rsidRPr="00873245" w14:paraId="04CFC57D" w14:textId="77777777" w:rsidTr="00C315D4">
        <w:trPr>
          <w:trHeight w:val="254"/>
        </w:trPr>
        <w:tc>
          <w:tcPr>
            <w:tcW w:w="1530" w:type="dxa"/>
            <w:tcBorders>
              <w:top w:val="nil"/>
              <w:left w:val="nil"/>
              <w:bottom w:val="double" w:sz="6" w:space="0" w:color="auto"/>
              <w:right w:val="nil"/>
            </w:tcBorders>
            <w:shd w:val="clear" w:color="auto" w:fill="auto"/>
            <w:noWrap/>
            <w:vAlign w:val="bottom"/>
            <w:hideMark/>
          </w:tcPr>
          <w:p w14:paraId="156B8103" w14:textId="77777777" w:rsidR="00D3095C" w:rsidRPr="00873245" w:rsidRDefault="00D3095C" w:rsidP="008D0ECF">
            <w:pPr>
              <w:spacing w:after="0" w:line="240" w:lineRule="auto"/>
              <w:rPr>
                <w:rFonts w:eastAsia="Times New Roman"/>
                <w:color w:val="000000"/>
                <w:sz w:val="20"/>
                <w:szCs w:val="20"/>
                <w:lang w:val="en-US"/>
              </w:rPr>
            </w:pPr>
            <w:r w:rsidRPr="00873245">
              <w:rPr>
                <w:rFonts w:eastAsia="Times New Roman"/>
                <w:color w:val="000000"/>
                <w:sz w:val="20"/>
                <w:szCs w:val="20"/>
                <w:lang w:val="en-US"/>
              </w:rPr>
              <w:t>N</w:t>
            </w:r>
          </w:p>
        </w:tc>
        <w:tc>
          <w:tcPr>
            <w:tcW w:w="1161" w:type="dxa"/>
            <w:tcBorders>
              <w:top w:val="nil"/>
              <w:left w:val="nil"/>
              <w:bottom w:val="double" w:sz="6" w:space="0" w:color="auto"/>
              <w:right w:val="nil"/>
            </w:tcBorders>
            <w:shd w:val="clear" w:color="auto" w:fill="auto"/>
            <w:noWrap/>
            <w:vAlign w:val="bottom"/>
            <w:hideMark/>
          </w:tcPr>
          <w:p w14:paraId="58411CE4"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100,476</w:t>
            </w:r>
          </w:p>
        </w:tc>
        <w:tc>
          <w:tcPr>
            <w:tcW w:w="1331" w:type="dxa"/>
            <w:tcBorders>
              <w:top w:val="nil"/>
              <w:left w:val="nil"/>
              <w:bottom w:val="double" w:sz="6" w:space="0" w:color="auto"/>
              <w:right w:val="nil"/>
            </w:tcBorders>
            <w:shd w:val="clear" w:color="auto" w:fill="auto"/>
            <w:noWrap/>
            <w:vAlign w:val="bottom"/>
            <w:hideMark/>
          </w:tcPr>
          <w:p w14:paraId="54FE37A2"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47,353</w:t>
            </w:r>
          </w:p>
        </w:tc>
        <w:tc>
          <w:tcPr>
            <w:tcW w:w="1352" w:type="dxa"/>
            <w:tcBorders>
              <w:top w:val="nil"/>
              <w:left w:val="nil"/>
              <w:bottom w:val="double" w:sz="6" w:space="0" w:color="auto"/>
              <w:right w:val="nil"/>
            </w:tcBorders>
            <w:shd w:val="clear" w:color="auto" w:fill="auto"/>
            <w:noWrap/>
            <w:vAlign w:val="bottom"/>
            <w:hideMark/>
          </w:tcPr>
          <w:p w14:paraId="37A935C4"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53,123</w:t>
            </w:r>
          </w:p>
        </w:tc>
        <w:tc>
          <w:tcPr>
            <w:tcW w:w="890" w:type="dxa"/>
            <w:tcBorders>
              <w:top w:val="nil"/>
              <w:left w:val="nil"/>
              <w:bottom w:val="double" w:sz="6" w:space="0" w:color="auto"/>
              <w:right w:val="nil"/>
            </w:tcBorders>
            <w:shd w:val="clear" w:color="auto" w:fill="auto"/>
            <w:noWrap/>
            <w:vAlign w:val="bottom"/>
            <w:hideMark/>
          </w:tcPr>
          <w:p w14:paraId="718079F7" w14:textId="77777777" w:rsidR="00D3095C" w:rsidRPr="00873245" w:rsidRDefault="00D3095C" w:rsidP="008D0ECF">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47,667</w:t>
            </w:r>
          </w:p>
        </w:tc>
        <w:tc>
          <w:tcPr>
            <w:tcW w:w="1157" w:type="dxa"/>
            <w:tcBorders>
              <w:top w:val="nil"/>
              <w:left w:val="nil"/>
              <w:bottom w:val="double" w:sz="6" w:space="0" w:color="auto"/>
              <w:right w:val="nil"/>
            </w:tcBorders>
            <w:shd w:val="clear" w:color="auto" w:fill="auto"/>
            <w:noWrap/>
            <w:vAlign w:val="bottom"/>
            <w:hideMark/>
          </w:tcPr>
          <w:p w14:paraId="68D3E9CC" w14:textId="77777777" w:rsidR="00D3095C" w:rsidRPr="00873245" w:rsidRDefault="00D3095C" w:rsidP="008D0ECF">
            <w:pPr>
              <w:spacing w:after="0" w:line="240" w:lineRule="auto"/>
              <w:rPr>
                <w:rFonts w:eastAsia="Times New Roman"/>
                <w:color w:val="000000"/>
                <w:sz w:val="20"/>
                <w:szCs w:val="20"/>
                <w:lang w:val="en-US"/>
              </w:rPr>
            </w:pPr>
            <w:r w:rsidRPr="00873245">
              <w:rPr>
                <w:rFonts w:eastAsia="Times New Roman"/>
                <w:color w:val="000000"/>
                <w:sz w:val="20"/>
                <w:szCs w:val="20"/>
                <w:lang w:val="en-US"/>
              </w:rPr>
              <w:t> </w:t>
            </w:r>
          </w:p>
        </w:tc>
        <w:tc>
          <w:tcPr>
            <w:tcW w:w="1157" w:type="dxa"/>
            <w:tcBorders>
              <w:top w:val="nil"/>
              <w:left w:val="nil"/>
              <w:bottom w:val="double" w:sz="6" w:space="0" w:color="auto"/>
              <w:right w:val="nil"/>
            </w:tcBorders>
            <w:shd w:val="clear" w:color="auto" w:fill="auto"/>
            <w:noWrap/>
            <w:vAlign w:val="bottom"/>
            <w:hideMark/>
          </w:tcPr>
          <w:p w14:paraId="24BD14B2" w14:textId="77777777" w:rsidR="00D3095C" w:rsidRPr="00873245" w:rsidRDefault="00D3095C" w:rsidP="00C315D4">
            <w:pPr>
              <w:spacing w:after="0" w:line="240" w:lineRule="auto"/>
              <w:rPr>
                <w:rFonts w:eastAsia="Times New Roman"/>
                <w:color w:val="000000"/>
                <w:sz w:val="20"/>
                <w:szCs w:val="20"/>
                <w:lang w:val="en-US"/>
              </w:rPr>
            </w:pPr>
            <w:r w:rsidRPr="00873245">
              <w:rPr>
                <w:rFonts w:eastAsia="Times New Roman"/>
                <w:color w:val="000000"/>
                <w:sz w:val="20"/>
                <w:szCs w:val="20"/>
                <w:lang w:val="en-US"/>
              </w:rPr>
              <w:t> </w:t>
            </w:r>
          </w:p>
        </w:tc>
      </w:tr>
    </w:tbl>
    <w:p w14:paraId="31D7F133" w14:textId="77777777" w:rsidR="00D3095C" w:rsidRDefault="00D3095C" w:rsidP="00997957">
      <w:pPr>
        <w:spacing w:line="240" w:lineRule="auto"/>
        <w:ind w:right="566"/>
        <w:jc w:val="both"/>
        <w:rPr>
          <w:rFonts w:eastAsia="Times New Roman"/>
          <w:sz w:val="20"/>
          <w:szCs w:val="20"/>
          <w:lang w:val="en-US"/>
        </w:rPr>
      </w:pPr>
      <w:r w:rsidRPr="008D0ECF">
        <w:rPr>
          <w:rFonts w:eastAsia="Times New Roman"/>
          <w:i/>
          <w:sz w:val="20"/>
          <w:szCs w:val="20"/>
          <w:lang w:val="en-US"/>
        </w:rPr>
        <w:t>Notes</w:t>
      </w:r>
      <w:r w:rsidRPr="00B57A7B">
        <w:rPr>
          <w:rFonts w:eastAsia="Times New Roman"/>
          <w:sz w:val="20"/>
          <w:szCs w:val="20"/>
          <w:lang w:val="en-US"/>
        </w:rPr>
        <w:t>:</w:t>
      </w:r>
      <w:r w:rsidRPr="00873245">
        <w:rPr>
          <w:rFonts w:eastAsia="Times New Roman"/>
          <w:sz w:val="20"/>
          <w:szCs w:val="20"/>
          <w:lang w:val="en-US"/>
        </w:rPr>
        <w:t xml:space="preserve"> This table shows descriptive statistics of the linked sample, the linked sample split into brothers and non-brothers, and then the 1940 Census. Note that not all individuals have observed wage income, years of education</w:t>
      </w:r>
      <w:r w:rsidR="008336D3">
        <w:rPr>
          <w:rFonts w:eastAsia="Times New Roman"/>
          <w:sz w:val="20"/>
          <w:szCs w:val="20"/>
          <w:lang w:val="en-US"/>
        </w:rPr>
        <w:t>,</w:t>
      </w:r>
      <w:r w:rsidRPr="00873245">
        <w:rPr>
          <w:rFonts w:eastAsia="Times New Roman"/>
          <w:sz w:val="20"/>
          <w:szCs w:val="20"/>
          <w:lang w:val="en-US"/>
        </w:rPr>
        <w:t xml:space="preserve"> or self-employment status. </w:t>
      </w:r>
    </w:p>
    <w:p w14:paraId="7EC726B2" w14:textId="00FFA5DA" w:rsidR="00A53314" w:rsidRPr="005F72CA" w:rsidRDefault="00A53314" w:rsidP="00997957">
      <w:pPr>
        <w:spacing w:line="240" w:lineRule="auto"/>
        <w:ind w:right="566"/>
        <w:jc w:val="both"/>
        <w:rPr>
          <w:rFonts w:eastAsia="Times New Roman"/>
          <w:sz w:val="20"/>
          <w:szCs w:val="20"/>
          <w:lang w:val="en-US"/>
        </w:rPr>
      </w:pPr>
      <w:r>
        <w:rPr>
          <w:rFonts w:eastAsia="Times New Roman"/>
          <w:i/>
          <w:sz w:val="20"/>
          <w:szCs w:val="20"/>
          <w:lang w:val="en-US"/>
        </w:rPr>
        <w:t>Source</w:t>
      </w:r>
      <w:r w:rsidRPr="002E36F0">
        <w:rPr>
          <w:rFonts w:eastAsia="Times New Roman"/>
          <w:sz w:val="20"/>
          <w:szCs w:val="20"/>
          <w:lang w:val="en-US"/>
        </w:rPr>
        <w:t>:</w:t>
      </w:r>
      <w:r>
        <w:rPr>
          <w:rFonts w:eastAsia="Times New Roman"/>
          <w:i/>
          <w:sz w:val="20"/>
          <w:szCs w:val="20"/>
          <w:lang w:val="en-US"/>
        </w:rPr>
        <w:t xml:space="preserve"> </w:t>
      </w:r>
      <w:r>
        <w:rPr>
          <w:rFonts w:eastAsia="Times New Roman"/>
          <w:sz w:val="20"/>
          <w:szCs w:val="20"/>
          <w:lang w:val="en-US"/>
        </w:rPr>
        <w:t xml:space="preserve">Linked sample of brothers from Ellis Island records to 1940 Census, and also 1940 Census </w:t>
      </w:r>
      <w:r w:rsidR="005F72CA" w:rsidRPr="002E36F0">
        <w:rPr>
          <w:sz w:val="20"/>
          <w:szCs w:val="20"/>
          <w:lang w:val="en-US"/>
        </w:rPr>
        <w:t>(Ruggles, Genadek, Goeken, et al. 2017</w:t>
      </w:r>
      <w:r w:rsidRPr="005F72CA">
        <w:rPr>
          <w:rFonts w:eastAsia="Times New Roman"/>
          <w:sz w:val="20"/>
          <w:szCs w:val="20"/>
          <w:lang w:val="en-US"/>
        </w:rPr>
        <w:t>).</w:t>
      </w:r>
    </w:p>
    <w:p w14:paraId="444D127C" w14:textId="77777777" w:rsidR="00B57A7B" w:rsidRDefault="00B57A7B" w:rsidP="00997957">
      <w:pPr>
        <w:spacing w:after="0" w:line="240" w:lineRule="auto"/>
        <w:jc w:val="both"/>
        <w:rPr>
          <w:rFonts w:eastAsia="Times New Roman"/>
          <w:sz w:val="20"/>
          <w:szCs w:val="20"/>
          <w:lang w:val="en-US"/>
        </w:rPr>
      </w:pPr>
    </w:p>
    <w:p w14:paraId="5BCAFA88" w14:textId="77777777" w:rsidR="00D3095C" w:rsidRDefault="00D3095C" w:rsidP="00B57A7B">
      <w:pPr>
        <w:spacing w:after="0" w:line="240" w:lineRule="auto"/>
        <w:ind w:firstLine="720"/>
        <w:jc w:val="both"/>
        <w:rPr>
          <w:rFonts w:eastAsia="Times New Roman"/>
          <w:lang w:val="en-US"/>
        </w:rPr>
      </w:pPr>
      <w:r w:rsidRPr="00997957">
        <w:rPr>
          <w:rFonts w:eastAsia="Times New Roman"/>
          <w:lang w:val="en-US"/>
        </w:rPr>
        <w:t>One way in which our sample may be unrepresentative is because we Americanize names and this introduces a bias in our linking process. In our dataset, 36 percent of matches are matched due to the Americanization process. Given that about 30 percent of immigrants switched their first names at the naturalization stage according to data from New York, and that arrival records had more foreign-sounding names than census records, we believe that 36 percent is a reasonable number (</w:t>
      </w:r>
      <w:proofErr w:type="spellStart"/>
      <w:r w:rsidRPr="00997957">
        <w:rPr>
          <w:rFonts w:eastAsia="Times New Roman"/>
          <w:lang w:val="en-US"/>
        </w:rPr>
        <w:t>B</w:t>
      </w:r>
      <w:r w:rsidR="00997957">
        <w:rPr>
          <w:rFonts w:eastAsia="Times New Roman"/>
          <w:lang w:val="en-US"/>
        </w:rPr>
        <w:t>iavaschi</w:t>
      </w:r>
      <w:proofErr w:type="spellEnd"/>
      <w:r w:rsidR="00997957">
        <w:rPr>
          <w:rFonts w:eastAsia="Times New Roman"/>
          <w:lang w:val="en-US"/>
        </w:rPr>
        <w:t xml:space="preserve">, </w:t>
      </w:r>
      <w:proofErr w:type="spellStart"/>
      <w:r w:rsidR="00997957">
        <w:rPr>
          <w:rFonts w:eastAsia="Times New Roman"/>
          <w:lang w:val="en-US"/>
        </w:rPr>
        <w:t>Giulietti</w:t>
      </w:r>
      <w:proofErr w:type="spellEnd"/>
      <w:r w:rsidR="00997957">
        <w:rPr>
          <w:rFonts w:eastAsia="Times New Roman"/>
          <w:lang w:val="en-US"/>
        </w:rPr>
        <w:t xml:space="preserve">, and Siddique 2017; </w:t>
      </w:r>
      <w:proofErr w:type="spellStart"/>
      <w:r w:rsidR="00997957">
        <w:rPr>
          <w:rFonts w:eastAsia="Times New Roman"/>
          <w:lang w:val="en-US"/>
        </w:rPr>
        <w:t>Carneiro</w:t>
      </w:r>
      <w:proofErr w:type="spellEnd"/>
      <w:r w:rsidR="00997957">
        <w:rPr>
          <w:rFonts w:eastAsia="Times New Roman"/>
          <w:lang w:val="en-US"/>
        </w:rPr>
        <w:t xml:space="preserve">, Lee, and Reis </w:t>
      </w:r>
      <w:r w:rsidRPr="00997957">
        <w:rPr>
          <w:rFonts w:eastAsia="Times New Roman"/>
          <w:lang w:val="en-US"/>
        </w:rPr>
        <w:t xml:space="preserve">2015). In Table C2, we list the top 25 names that were Americanized in our dataset of linked brothers. At the top of the list are primarily Italian names such as Giuseppe, the alternative (and misspelled) </w:t>
      </w:r>
      <w:proofErr w:type="spellStart"/>
      <w:r w:rsidRPr="00997957">
        <w:rPr>
          <w:rFonts w:eastAsia="Times New Roman"/>
          <w:lang w:val="en-US"/>
        </w:rPr>
        <w:t>Guiseppe</w:t>
      </w:r>
      <w:proofErr w:type="spellEnd"/>
      <w:r w:rsidRPr="00997957">
        <w:rPr>
          <w:rFonts w:eastAsia="Times New Roman"/>
          <w:lang w:val="en-US"/>
        </w:rPr>
        <w:t>, Giovanni</w:t>
      </w:r>
      <w:r w:rsidR="00997957">
        <w:rPr>
          <w:rFonts w:eastAsia="Times New Roman"/>
          <w:lang w:val="en-US"/>
        </w:rPr>
        <w:t>,</w:t>
      </w:r>
      <w:r w:rsidRPr="00997957">
        <w:rPr>
          <w:rFonts w:eastAsia="Times New Roman"/>
          <w:lang w:val="en-US"/>
        </w:rPr>
        <w:t xml:space="preserve"> and Antonio. There are also non-Italian names that are Americanized, such as Josef, Johann, and Wilhelm.</w:t>
      </w:r>
    </w:p>
    <w:p w14:paraId="14FA2B4B" w14:textId="77777777" w:rsidR="00B57A7B" w:rsidRDefault="00B57A7B">
      <w:pPr>
        <w:rPr>
          <w:rFonts w:eastAsia="Times New Roman"/>
          <w:lang w:val="en-US"/>
        </w:rPr>
      </w:pPr>
      <w:r>
        <w:rPr>
          <w:rFonts w:eastAsia="Times New Roman"/>
          <w:lang w:val="en-US"/>
        </w:rPr>
        <w:br w:type="page"/>
      </w:r>
    </w:p>
    <w:p w14:paraId="5C5BA7B3" w14:textId="77777777" w:rsidR="00997957" w:rsidRPr="00997957" w:rsidRDefault="00997957" w:rsidP="00997957">
      <w:pPr>
        <w:spacing w:after="0" w:line="240" w:lineRule="auto"/>
        <w:jc w:val="both"/>
        <w:rPr>
          <w:rFonts w:eastAsia="Times New Roman"/>
          <w:lang w:val="en-US"/>
        </w:rPr>
      </w:pPr>
    </w:p>
    <w:p w14:paraId="433D547F" w14:textId="77777777" w:rsidR="00997957" w:rsidRDefault="00997957" w:rsidP="00997957">
      <w:pPr>
        <w:spacing w:after="0" w:line="240" w:lineRule="auto"/>
        <w:ind w:right="3176"/>
        <w:jc w:val="center"/>
        <w:rPr>
          <w:rFonts w:eastAsia="Times New Roman"/>
          <w:sz w:val="20"/>
          <w:szCs w:val="20"/>
          <w:lang w:val="en-US"/>
        </w:rPr>
      </w:pPr>
      <w:r>
        <w:rPr>
          <w:rFonts w:eastAsia="Times New Roman"/>
          <w:sz w:val="20"/>
          <w:szCs w:val="20"/>
          <w:lang w:val="en-US"/>
        </w:rPr>
        <w:t>T</w:t>
      </w:r>
      <w:r w:rsidRPr="00997957">
        <w:rPr>
          <w:rFonts w:eastAsia="Times New Roman"/>
          <w:smallCaps/>
          <w:sz w:val="20"/>
          <w:szCs w:val="20"/>
          <w:lang w:val="en-US"/>
        </w:rPr>
        <w:t xml:space="preserve">able </w:t>
      </w:r>
      <w:r>
        <w:rPr>
          <w:rFonts w:eastAsia="Times New Roman"/>
          <w:sz w:val="20"/>
          <w:szCs w:val="20"/>
          <w:lang w:val="en-US"/>
        </w:rPr>
        <w:t>C2</w:t>
      </w:r>
    </w:p>
    <w:p w14:paraId="22DF5724" w14:textId="77777777" w:rsidR="00D3095C" w:rsidRPr="00873245" w:rsidRDefault="00997957" w:rsidP="00997957">
      <w:pPr>
        <w:spacing w:after="0" w:line="240" w:lineRule="auto"/>
        <w:ind w:right="3176"/>
        <w:jc w:val="center"/>
        <w:rPr>
          <w:rFonts w:eastAsia="Times New Roman"/>
          <w:sz w:val="20"/>
          <w:szCs w:val="20"/>
          <w:lang w:val="en-US"/>
        </w:rPr>
      </w:pPr>
      <w:r w:rsidRPr="00873245">
        <w:rPr>
          <w:rFonts w:eastAsia="Times New Roman"/>
          <w:sz w:val="20"/>
          <w:szCs w:val="20"/>
          <w:lang w:val="en-US"/>
        </w:rPr>
        <w:t>TOP 25 AMERICANIZATIONS IN LINKED DATASET OF BROTHERS</w:t>
      </w:r>
    </w:p>
    <w:tbl>
      <w:tblPr>
        <w:tblW w:w="5925" w:type="dxa"/>
        <w:tblLook w:val="04A0" w:firstRow="1" w:lastRow="0" w:firstColumn="1" w:lastColumn="0" w:noHBand="0" w:noVBand="1"/>
      </w:tblPr>
      <w:tblGrid>
        <w:gridCol w:w="960"/>
        <w:gridCol w:w="2109"/>
        <w:gridCol w:w="1896"/>
        <w:gridCol w:w="960"/>
      </w:tblGrid>
      <w:tr w:rsidR="00D3095C" w:rsidRPr="00873245" w14:paraId="6E2B9FDD" w14:textId="77777777" w:rsidTr="00C315D4">
        <w:trPr>
          <w:trHeight w:val="300"/>
        </w:trPr>
        <w:tc>
          <w:tcPr>
            <w:tcW w:w="960" w:type="dxa"/>
            <w:tcBorders>
              <w:top w:val="double" w:sz="6" w:space="0" w:color="auto"/>
              <w:left w:val="nil"/>
              <w:bottom w:val="single" w:sz="4" w:space="0" w:color="auto"/>
              <w:right w:val="nil"/>
            </w:tcBorders>
            <w:shd w:val="clear" w:color="auto" w:fill="auto"/>
            <w:noWrap/>
            <w:vAlign w:val="bottom"/>
            <w:hideMark/>
          </w:tcPr>
          <w:p w14:paraId="6D1ED319" w14:textId="77777777" w:rsidR="00D3095C" w:rsidRPr="00873245" w:rsidRDefault="00D3095C" w:rsidP="00997957">
            <w:pPr>
              <w:spacing w:after="0" w:line="240" w:lineRule="auto"/>
              <w:rPr>
                <w:rFonts w:eastAsia="Times New Roman"/>
                <w:color w:val="000000"/>
                <w:sz w:val="20"/>
                <w:szCs w:val="20"/>
                <w:lang w:val="en-US"/>
              </w:rPr>
            </w:pPr>
            <w:r w:rsidRPr="00873245">
              <w:rPr>
                <w:rFonts w:eastAsia="Times New Roman"/>
                <w:color w:val="000000"/>
                <w:sz w:val="20"/>
                <w:szCs w:val="20"/>
                <w:lang w:val="en-US"/>
              </w:rPr>
              <w:t>Rank</w:t>
            </w:r>
          </w:p>
        </w:tc>
        <w:tc>
          <w:tcPr>
            <w:tcW w:w="2109" w:type="dxa"/>
            <w:tcBorders>
              <w:top w:val="double" w:sz="6" w:space="0" w:color="auto"/>
              <w:left w:val="nil"/>
              <w:bottom w:val="single" w:sz="4" w:space="0" w:color="auto"/>
              <w:right w:val="nil"/>
            </w:tcBorders>
            <w:shd w:val="clear" w:color="auto" w:fill="auto"/>
            <w:noWrap/>
            <w:vAlign w:val="bottom"/>
            <w:hideMark/>
          </w:tcPr>
          <w:p w14:paraId="529549D0"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 xml:space="preserve">First </w:t>
            </w:r>
            <w:r w:rsidR="00997957" w:rsidRPr="00873245">
              <w:rPr>
                <w:rFonts w:eastAsia="Times New Roman"/>
                <w:color w:val="000000"/>
                <w:sz w:val="20"/>
                <w:szCs w:val="20"/>
                <w:lang w:val="en-US"/>
              </w:rPr>
              <w:t xml:space="preserve">Name </w:t>
            </w:r>
            <w:r w:rsidRPr="00873245">
              <w:rPr>
                <w:rFonts w:eastAsia="Times New Roman"/>
                <w:color w:val="000000"/>
                <w:sz w:val="20"/>
                <w:szCs w:val="20"/>
                <w:lang w:val="en-US"/>
              </w:rPr>
              <w:t>Arrival</w:t>
            </w:r>
          </w:p>
        </w:tc>
        <w:tc>
          <w:tcPr>
            <w:tcW w:w="1896" w:type="dxa"/>
            <w:tcBorders>
              <w:top w:val="double" w:sz="6" w:space="0" w:color="auto"/>
              <w:left w:val="nil"/>
              <w:bottom w:val="single" w:sz="4" w:space="0" w:color="auto"/>
              <w:right w:val="nil"/>
            </w:tcBorders>
            <w:shd w:val="clear" w:color="auto" w:fill="auto"/>
            <w:noWrap/>
            <w:vAlign w:val="bottom"/>
            <w:hideMark/>
          </w:tcPr>
          <w:p w14:paraId="443D8169"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 xml:space="preserve">First </w:t>
            </w:r>
            <w:r w:rsidR="00997957" w:rsidRPr="00873245">
              <w:rPr>
                <w:rFonts w:eastAsia="Times New Roman"/>
                <w:color w:val="000000"/>
                <w:sz w:val="20"/>
                <w:szCs w:val="20"/>
                <w:lang w:val="en-US"/>
              </w:rPr>
              <w:t>Name 1940</w:t>
            </w:r>
          </w:p>
        </w:tc>
        <w:tc>
          <w:tcPr>
            <w:tcW w:w="960" w:type="dxa"/>
            <w:tcBorders>
              <w:top w:val="double" w:sz="6" w:space="0" w:color="auto"/>
              <w:left w:val="nil"/>
              <w:bottom w:val="single" w:sz="4" w:space="0" w:color="auto"/>
              <w:right w:val="nil"/>
            </w:tcBorders>
            <w:shd w:val="clear" w:color="auto" w:fill="auto"/>
            <w:noWrap/>
            <w:vAlign w:val="bottom"/>
            <w:hideMark/>
          </w:tcPr>
          <w:p w14:paraId="069A729D"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N</w:t>
            </w:r>
          </w:p>
        </w:tc>
      </w:tr>
      <w:tr w:rsidR="00D3095C" w:rsidRPr="00873245" w14:paraId="73D94214" w14:textId="77777777" w:rsidTr="00C315D4">
        <w:trPr>
          <w:trHeight w:val="288"/>
        </w:trPr>
        <w:tc>
          <w:tcPr>
            <w:tcW w:w="960" w:type="dxa"/>
            <w:tcBorders>
              <w:top w:val="nil"/>
              <w:left w:val="nil"/>
              <w:bottom w:val="nil"/>
              <w:right w:val="nil"/>
            </w:tcBorders>
            <w:shd w:val="clear" w:color="auto" w:fill="auto"/>
            <w:noWrap/>
            <w:vAlign w:val="bottom"/>
            <w:hideMark/>
          </w:tcPr>
          <w:p w14:paraId="1AA0CF48" w14:textId="77777777" w:rsidR="00D3095C" w:rsidRPr="00873245" w:rsidRDefault="00D3095C" w:rsidP="00997957">
            <w:pPr>
              <w:spacing w:after="0" w:line="240" w:lineRule="auto"/>
              <w:rPr>
                <w:rFonts w:eastAsia="Times New Roman"/>
                <w:color w:val="000000"/>
                <w:sz w:val="20"/>
                <w:szCs w:val="20"/>
                <w:lang w:val="en-US"/>
              </w:rPr>
            </w:pPr>
            <w:r w:rsidRPr="00873245">
              <w:rPr>
                <w:rFonts w:eastAsia="Times New Roman"/>
                <w:color w:val="000000"/>
                <w:sz w:val="20"/>
                <w:szCs w:val="20"/>
                <w:lang w:val="en-US"/>
              </w:rPr>
              <w:t>1</w:t>
            </w:r>
          </w:p>
        </w:tc>
        <w:tc>
          <w:tcPr>
            <w:tcW w:w="2109" w:type="dxa"/>
            <w:tcBorders>
              <w:top w:val="nil"/>
              <w:left w:val="nil"/>
              <w:bottom w:val="nil"/>
              <w:right w:val="nil"/>
            </w:tcBorders>
            <w:shd w:val="clear" w:color="auto" w:fill="auto"/>
            <w:noWrap/>
            <w:vAlign w:val="bottom"/>
            <w:hideMark/>
          </w:tcPr>
          <w:p w14:paraId="263CC983"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Giuseppe</w:t>
            </w:r>
          </w:p>
        </w:tc>
        <w:tc>
          <w:tcPr>
            <w:tcW w:w="1896" w:type="dxa"/>
            <w:tcBorders>
              <w:top w:val="nil"/>
              <w:left w:val="nil"/>
              <w:bottom w:val="nil"/>
              <w:right w:val="nil"/>
            </w:tcBorders>
            <w:shd w:val="clear" w:color="auto" w:fill="auto"/>
            <w:noWrap/>
            <w:vAlign w:val="bottom"/>
            <w:hideMark/>
          </w:tcPr>
          <w:p w14:paraId="050B5D97"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Joseph</w:t>
            </w:r>
          </w:p>
        </w:tc>
        <w:tc>
          <w:tcPr>
            <w:tcW w:w="960" w:type="dxa"/>
            <w:tcBorders>
              <w:top w:val="nil"/>
              <w:left w:val="nil"/>
              <w:bottom w:val="nil"/>
              <w:right w:val="nil"/>
            </w:tcBorders>
            <w:shd w:val="clear" w:color="auto" w:fill="auto"/>
            <w:noWrap/>
            <w:vAlign w:val="bottom"/>
            <w:hideMark/>
          </w:tcPr>
          <w:p w14:paraId="201229C6"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2,227</w:t>
            </w:r>
          </w:p>
        </w:tc>
      </w:tr>
      <w:tr w:rsidR="00D3095C" w:rsidRPr="00873245" w14:paraId="3F9D4948" w14:textId="77777777" w:rsidTr="00C315D4">
        <w:trPr>
          <w:trHeight w:val="288"/>
        </w:trPr>
        <w:tc>
          <w:tcPr>
            <w:tcW w:w="960" w:type="dxa"/>
            <w:tcBorders>
              <w:top w:val="nil"/>
              <w:left w:val="nil"/>
              <w:bottom w:val="nil"/>
              <w:right w:val="nil"/>
            </w:tcBorders>
            <w:shd w:val="clear" w:color="auto" w:fill="auto"/>
            <w:noWrap/>
            <w:vAlign w:val="bottom"/>
            <w:hideMark/>
          </w:tcPr>
          <w:p w14:paraId="70C8FF76" w14:textId="77777777" w:rsidR="00D3095C" w:rsidRPr="00873245" w:rsidRDefault="00D3095C" w:rsidP="00997957">
            <w:pPr>
              <w:spacing w:after="0" w:line="240" w:lineRule="auto"/>
              <w:rPr>
                <w:rFonts w:eastAsia="Times New Roman"/>
                <w:color w:val="000000"/>
                <w:sz w:val="20"/>
                <w:szCs w:val="20"/>
                <w:lang w:val="en-US"/>
              </w:rPr>
            </w:pPr>
            <w:r w:rsidRPr="00873245">
              <w:rPr>
                <w:rFonts w:eastAsia="Times New Roman"/>
                <w:color w:val="000000"/>
                <w:sz w:val="20"/>
                <w:szCs w:val="20"/>
                <w:lang w:val="en-US"/>
              </w:rPr>
              <w:t>2</w:t>
            </w:r>
          </w:p>
        </w:tc>
        <w:tc>
          <w:tcPr>
            <w:tcW w:w="2109" w:type="dxa"/>
            <w:tcBorders>
              <w:top w:val="nil"/>
              <w:left w:val="nil"/>
              <w:bottom w:val="nil"/>
              <w:right w:val="nil"/>
            </w:tcBorders>
            <w:shd w:val="clear" w:color="auto" w:fill="auto"/>
            <w:noWrap/>
            <w:vAlign w:val="bottom"/>
            <w:hideMark/>
          </w:tcPr>
          <w:p w14:paraId="69FD37FE"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Giovanni</w:t>
            </w:r>
          </w:p>
        </w:tc>
        <w:tc>
          <w:tcPr>
            <w:tcW w:w="1896" w:type="dxa"/>
            <w:tcBorders>
              <w:top w:val="nil"/>
              <w:left w:val="nil"/>
              <w:bottom w:val="nil"/>
              <w:right w:val="nil"/>
            </w:tcBorders>
            <w:shd w:val="clear" w:color="auto" w:fill="auto"/>
            <w:noWrap/>
            <w:vAlign w:val="bottom"/>
            <w:hideMark/>
          </w:tcPr>
          <w:p w14:paraId="3259FB4B"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John</w:t>
            </w:r>
          </w:p>
        </w:tc>
        <w:tc>
          <w:tcPr>
            <w:tcW w:w="960" w:type="dxa"/>
            <w:tcBorders>
              <w:top w:val="nil"/>
              <w:left w:val="nil"/>
              <w:bottom w:val="nil"/>
              <w:right w:val="nil"/>
            </w:tcBorders>
            <w:shd w:val="clear" w:color="auto" w:fill="auto"/>
            <w:noWrap/>
            <w:vAlign w:val="bottom"/>
            <w:hideMark/>
          </w:tcPr>
          <w:p w14:paraId="410A34ED"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1,567</w:t>
            </w:r>
          </w:p>
        </w:tc>
      </w:tr>
      <w:tr w:rsidR="00D3095C" w:rsidRPr="00873245" w14:paraId="36A99CC4" w14:textId="77777777" w:rsidTr="00C315D4">
        <w:trPr>
          <w:trHeight w:val="288"/>
        </w:trPr>
        <w:tc>
          <w:tcPr>
            <w:tcW w:w="960" w:type="dxa"/>
            <w:tcBorders>
              <w:top w:val="nil"/>
              <w:left w:val="nil"/>
              <w:bottom w:val="nil"/>
              <w:right w:val="nil"/>
            </w:tcBorders>
            <w:shd w:val="clear" w:color="auto" w:fill="auto"/>
            <w:noWrap/>
            <w:vAlign w:val="bottom"/>
            <w:hideMark/>
          </w:tcPr>
          <w:p w14:paraId="10111930" w14:textId="77777777" w:rsidR="00D3095C" w:rsidRPr="00873245" w:rsidRDefault="00D3095C" w:rsidP="00997957">
            <w:pPr>
              <w:spacing w:after="0" w:line="240" w:lineRule="auto"/>
              <w:rPr>
                <w:rFonts w:eastAsia="Times New Roman"/>
                <w:color w:val="000000"/>
                <w:sz w:val="20"/>
                <w:szCs w:val="20"/>
                <w:lang w:val="en-US"/>
              </w:rPr>
            </w:pPr>
            <w:r w:rsidRPr="00873245">
              <w:rPr>
                <w:rFonts w:eastAsia="Times New Roman"/>
                <w:color w:val="000000"/>
                <w:sz w:val="20"/>
                <w:szCs w:val="20"/>
                <w:lang w:val="en-US"/>
              </w:rPr>
              <w:t>3</w:t>
            </w:r>
          </w:p>
        </w:tc>
        <w:tc>
          <w:tcPr>
            <w:tcW w:w="2109" w:type="dxa"/>
            <w:tcBorders>
              <w:top w:val="nil"/>
              <w:left w:val="nil"/>
              <w:bottom w:val="nil"/>
              <w:right w:val="nil"/>
            </w:tcBorders>
            <w:shd w:val="clear" w:color="auto" w:fill="auto"/>
            <w:noWrap/>
            <w:vAlign w:val="bottom"/>
            <w:hideMark/>
          </w:tcPr>
          <w:p w14:paraId="7B000B98"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Antonio</w:t>
            </w:r>
          </w:p>
        </w:tc>
        <w:tc>
          <w:tcPr>
            <w:tcW w:w="1896" w:type="dxa"/>
            <w:tcBorders>
              <w:top w:val="nil"/>
              <w:left w:val="nil"/>
              <w:bottom w:val="nil"/>
              <w:right w:val="nil"/>
            </w:tcBorders>
            <w:shd w:val="clear" w:color="auto" w:fill="auto"/>
            <w:noWrap/>
            <w:vAlign w:val="bottom"/>
            <w:hideMark/>
          </w:tcPr>
          <w:p w14:paraId="4BC9B929"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Anthony</w:t>
            </w:r>
          </w:p>
        </w:tc>
        <w:tc>
          <w:tcPr>
            <w:tcW w:w="960" w:type="dxa"/>
            <w:tcBorders>
              <w:top w:val="nil"/>
              <w:left w:val="nil"/>
              <w:bottom w:val="nil"/>
              <w:right w:val="nil"/>
            </w:tcBorders>
            <w:shd w:val="clear" w:color="auto" w:fill="auto"/>
            <w:noWrap/>
            <w:vAlign w:val="bottom"/>
            <w:hideMark/>
          </w:tcPr>
          <w:p w14:paraId="14D125F3"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1,362</w:t>
            </w:r>
          </w:p>
        </w:tc>
      </w:tr>
      <w:tr w:rsidR="00D3095C" w:rsidRPr="00873245" w14:paraId="680BB955" w14:textId="77777777" w:rsidTr="00C315D4">
        <w:trPr>
          <w:trHeight w:val="288"/>
        </w:trPr>
        <w:tc>
          <w:tcPr>
            <w:tcW w:w="960" w:type="dxa"/>
            <w:tcBorders>
              <w:top w:val="nil"/>
              <w:left w:val="nil"/>
              <w:bottom w:val="nil"/>
              <w:right w:val="nil"/>
            </w:tcBorders>
            <w:shd w:val="clear" w:color="auto" w:fill="auto"/>
            <w:noWrap/>
            <w:vAlign w:val="bottom"/>
            <w:hideMark/>
          </w:tcPr>
          <w:p w14:paraId="23EFDB9A" w14:textId="77777777" w:rsidR="00D3095C" w:rsidRPr="00873245" w:rsidRDefault="00D3095C" w:rsidP="00997957">
            <w:pPr>
              <w:spacing w:after="0" w:line="240" w:lineRule="auto"/>
              <w:rPr>
                <w:rFonts w:eastAsia="Times New Roman"/>
                <w:color w:val="000000"/>
                <w:sz w:val="20"/>
                <w:szCs w:val="20"/>
                <w:lang w:val="en-US"/>
              </w:rPr>
            </w:pPr>
            <w:r w:rsidRPr="00873245">
              <w:rPr>
                <w:rFonts w:eastAsia="Times New Roman"/>
                <w:color w:val="000000"/>
                <w:sz w:val="20"/>
                <w:szCs w:val="20"/>
                <w:lang w:val="en-US"/>
              </w:rPr>
              <w:t>4</w:t>
            </w:r>
          </w:p>
        </w:tc>
        <w:tc>
          <w:tcPr>
            <w:tcW w:w="2109" w:type="dxa"/>
            <w:tcBorders>
              <w:top w:val="nil"/>
              <w:left w:val="nil"/>
              <w:bottom w:val="nil"/>
              <w:right w:val="nil"/>
            </w:tcBorders>
            <w:shd w:val="clear" w:color="auto" w:fill="auto"/>
            <w:noWrap/>
            <w:vAlign w:val="bottom"/>
            <w:hideMark/>
          </w:tcPr>
          <w:p w14:paraId="43C878F7"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Luigi</w:t>
            </w:r>
          </w:p>
        </w:tc>
        <w:tc>
          <w:tcPr>
            <w:tcW w:w="1896" w:type="dxa"/>
            <w:tcBorders>
              <w:top w:val="nil"/>
              <w:left w:val="nil"/>
              <w:bottom w:val="nil"/>
              <w:right w:val="nil"/>
            </w:tcBorders>
            <w:shd w:val="clear" w:color="auto" w:fill="auto"/>
            <w:noWrap/>
            <w:vAlign w:val="bottom"/>
            <w:hideMark/>
          </w:tcPr>
          <w:p w14:paraId="7CD56349"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Louis</w:t>
            </w:r>
          </w:p>
        </w:tc>
        <w:tc>
          <w:tcPr>
            <w:tcW w:w="960" w:type="dxa"/>
            <w:tcBorders>
              <w:top w:val="nil"/>
              <w:left w:val="nil"/>
              <w:bottom w:val="nil"/>
              <w:right w:val="nil"/>
            </w:tcBorders>
            <w:shd w:val="clear" w:color="auto" w:fill="auto"/>
            <w:noWrap/>
            <w:vAlign w:val="bottom"/>
            <w:hideMark/>
          </w:tcPr>
          <w:p w14:paraId="214ED345"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860</w:t>
            </w:r>
          </w:p>
        </w:tc>
      </w:tr>
      <w:tr w:rsidR="00D3095C" w:rsidRPr="00873245" w14:paraId="279694F6" w14:textId="77777777" w:rsidTr="00C315D4">
        <w:trPr>
          <w:trHeight w:val="288"/>
        </w:trPr>
        <w:tc>
          <w:tcPr>
            <w:tcW w:w="960" w:type="dxa"/>
            <w:tcBorders>
              <w:top w:val="nil"/>
              <w:left w:val="nil"/>
              <w:bottom w:val="nil"/>
              <w:right w:val="nil"/>
            </w:tcBorders>
            <w:shd w:val="clear" w:color="auto" w:fill="auto"/>
            <w:noWrap/>
            <w:vAlign w:val="bottom"/>
            <w:hideMark/>
          </w:tcPr>
          <w:p w14:paraId="24D1E5B8" w14:textId="77777777" w:rsidR="00D3095C" w:rsidRPr="00873245" w:rsidRDefault="00D3095C" w:rsidP="00997957">
            <w:pPr>
              <w:spacing w:after="0" w:line="240" w:lineRule="auto"/>
              <w:rPr>
                <w:rFonts w:eastAsia="Times New Roman"/>
                <w:color w:val="000000"/>
                <w:sz w:val="20"/>
                <w:szCs w:val="20"/>
                <w:lang w:val="en-US"/>
              </w:rPr>
            </w:pPr>
            <w:r w:rsidRPr="00873245">
              <w:rPr>
                <w:rFonts w:eastAsia="Times New Roman"/>
                <w:color w:val="000000"/>
                <w:sz w:val="20"/>
                <w:szCs w:val="20"/>
                <w:lang w:val="en-US"/>
              </w:rPr>
              <w:t>5</w:t>
            </w:r>
          </w:p>
        </w:tc>
        <w:tc>
          <w:tcPr>
            <w:tcW w:w="2109" w:type="dxa"/>
            <w:tcBorders>
              <w:top w:val="nil"/>
              <w:left w:val="nil"/>
              <w:bottom w:val="nil"/>
              <w:right w:val="nil"/>
            </w:tcBorders>
            <w:shd w:val="clear" w:color="auto" w:fill="auto"/>
            <w:noWrap/>
            <w:vAlign w:val="bottom"/>
            <w:hideMark/>
          </w:tcPr>
          <w:p w14:paraId="236696A4"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Vincenzo</w:t>
            </w:r>
          </w:p>
        </w:tc>
        <w:tc>
          <w:tcPr>
            <w:tcW w:w="1896" w:type="dxa"/>
            <w:tcBorders>
              <w:top w:val="nil"/>
              <w:left w:val="nil"/>
              <w:bottom w:val="nil"/>
              <w:right w:val="nil"/>
            </w:tcBorders>
            <w:shd w:val="clear" w:color="auto" w:fill="auto"/>
            <w:noWrap/>
            <w:vAlign w:val="bottom"/>
            <w:hideMark/>
          </w:tcPr>
          <w:p w14:paraId="31ADE067"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Vincent</w:t>
            </w:r>
          </w:p>
        </w:tc>
        <w:tc>
          <w:tcPr>
            <w:tcW w:w="960" w:type="dxa"/>
            <w:tcBorders>
              <w:top w:val="nil"/>
              <w:left w:val="nil"/>
              <w:bottom w:val="nil"/>
              <w:right w:val="nil"/>
            </w:tcBorders>
            <w:shd w:val="clear" w:color="auto" w:fill="auto"/>
            <w:noWrap/>
            <w:vAlign w:val="bottom"/>
            <w:hideMark/>
          </w:tcPr>
          <w:p w14:paraId="7686AC8D"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858</w:t>
            </w:r>
          </w:p>
        </w:tc>
      </w:tr>
      <w:tr w:rsidR="00D3095C" w:rsidRPr="00873245" w14:paraId="649BE539" w14:textId="77777777" w:rsidTr="00C315D4">
        <w:trPr>
          <w:trHeight w:val="288"/>
        </w:trPr>
        <w:tc>
          <w:tcPr>
            <w:tcW w:w="960" w:type="dxa"/>
            <w:tcBorders>
              <w:top w:val="nil"/>
              <w:left w:val="nil"/>
              <w:bottom w:val="nil"/>
              <w:right w:val="nil"/>
            </w:tcBorders>
            <w:shd w:val="clear" w:color="auto" w:fill="auto"/>
            <w:noWrap/>
            <w:vAlign w:val="bottom"/>
            <w:hideMark/>
          </w:tcPr>
          <w:p w14:paraId="56DD5F08" w14:textId="77777777" w:rsidR="00D3095C" w:rsidRPr="00873245" w:rsidRDefault="00D3095C" w:rsidP="00997957">
            <w:pPr>
              <w:spacing w:after="0" w:line="240" w:lineRule="auto"/>
              <w:rPr>
                <w:rFonts w:eastAsia="Times New Roman"/>
                <w:color w:val="000000"/>
                <w:sz w:val="20"/>
                <w:szCs w:val="20"/>
                <w:lang w:val="en-US"/>
              </w:rPr>
            </w:pPr>
            <w:r w:rsidRPr="00873245">
              <w:rPr>
                <w:rFonts w:eastAsia="Times New Roman"/>
                <w:color w:val="000000"/>
                <w:sz w:val="20"/>
                <w:szCs w:val="20"/>
                <w:lang w:val="en-US"/>
              </w:rPr>
              <w:t>6</w:t>
            </w:r>
          </w:p>
        </w:tc>
        <w:tc>
          <w:tcPr>
            <w:tcW w:w="2109" w:type="dxa"/>
            <w:tcBorders>
              <w:top w:val="nil"/>
              <w:left w:val="nil"/>
              <w:bottom w:val="nil"/>
              <w:right w:val="nil"/>
            </w:tcBorders>
            <w:shd w:val="clear" w:color="auto" w:fill="auto"/>
            <w:noWrap/>
            <w:vAlign w:val="bottom"/>
            <w:hideMark/>
          </w:tcPr>
          <w:p w14:paraId="0593A28E" w14:textId="77777777" w:rsidR="00D3095C" w:rsidRPr="00873245" w:rsidRDefault="00D3095C" w:rsidP="00C315D4">
            <w:pPr>
              <w:spacing w:after="0" w:line="240" w:lineRule="auto"/>
              <w:jc w:val="center"/>
              <w:rPr>
                <w:rFonts w:eastAsia="Times New Roman"/>
                <w:color w:val="000000"/>
                <w:sz w:val="20"/>
                <w:szCs w:val="20"/>
                <w:lang w:val="en-US"/>
              </w:rPr>
            </w:pPr>
            <w:proofErr w:type="spellStart"/>
            <w:r w:rsidRPr="00873245">
              <w:rPr>
                <w:rFonts w:eastAsia="Times New Roman"/>
                <w:color w:val="000000"/>
                <w:sz w:val="20"/>
                <w:szCs w:val="20"/>
                <w:lang w:val="en-US"/>
              </w:rPr>
              <w:t>Guiseppe</w:t>
            </w:r>
            <w:proofErr w:type="spellEnd"/>
          </w:p>
        </w:tc>
        <w:tc>
          <w:tcPr>
            <w:tcW w:w="1896" w:type="dxa"/>
            <w:tcBorders>
              <w:top w:val="nil"/>
              <w:left w:val="nil"/>
              <w:bottom w:val="nil"/>
              <w:right w:val="nil"/>
            </w:tcBorders>
            <w:shd w:val="clear" w:color="auto" w:fill="auto"/>
            <w:noWrap/>
            <w:vAlign w:val="bottom"/>
            <w:hideMark/>
          </w:tcPr>
          <w:p w14:paraId="0BCFE39A"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Joseph</w:t>
            </w:r>
          </w:p>
        </w:tc>
        <w:tc>
          <w:tcPr>
            <w:tcW w:w="960" w:type="dxa"/>
            <w:tcBorders>
              <w:top w:val="nil"/>
              <w:left w:val="nil"/>
              <w:bottom w:val="nil"/>
              <w:right w:val="nil"/>
            </w:tcBorders>
            <w:shd w:val="clear" w:color="auto" w:fill="auto"/>
            <w:noWrap/>
            <w:vAlign w:val="bottom"/>
            <w:hideMark/>
          </w:tcPr>
          <w:p w14:paraId="415B3F65"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835</w:t>
            </w:r>
          </w:p>
        </w:tc>
      </w:tr>
      <w:tr w:rsidR="00D3095C" w:rsidRPr="00873245" w14:paraId="6E9DA2CC" w14:textId="77777777" w:rsidTr="00C315D4">
        <w:trPr>
          <w:trHeight w:val="288"/>
        </w:trPr>
        <w:tc>
          <w:tcPr>
            <w:tcW w:w="960" w:type="dxa"/>
            <w:tcBorders>
              <w:top w:val="nil"/>
              <w:left w:val="nil"/>
              <w:bottom w:val="nil"/>
              <w:right w:val="nil"/>
            </w:tcBorders>
            <w:shd w:val="clear" w:color="auto" w:fill="auto"/>
            <w:noWrap/>
            <w:vAlign w:val="bottom"/>
            <w:hideMark/>
          </w:tcPr>
          <w:p w14:paraId="4BB5AC40" w14:textId="77777777" w:rsidR="00D3095C" w:rsidRPr="00873245" w:rsidRDefault="00D3095C" w:rsidP="00997957">
            <w:pPr>
              <w:spacing w:after="0" w:line="240" w:lineRule="auto"/>
              <w:rPr>
                <w:rFonts w:eastAsia="Times New Roman"/>
                <w:color w:val="000000"/>
                <w:sz w:val="20"/>
                <w:szCs w:val="20"/>
                <w:lang w:val="en-US"/>
              </w:rPr>
            </w:pPr>
            <w:r w:rsidRPr="00873245">
              <w:rPr>
                <w:rFonts w:eastAsia="Times New Roman"/>
                <w:color w:val="000000"/>
                <w:sz w:val="20"/>
                <w:szCs w:val="20"/>
                <w:lang w:val="en-US"/>
              </w:rPr>
              <w:t>7</w:t>
            </w:r>
          </w:p>
        </w:tc>
        <w:tc>
          <w:tcPr>
            <w:tcW w:w="2109" w:type="dxa"/>
            <w:tcBorders>
              <w:top w:val="nil"/>
              <w:left w:val="nil"/>
              <w:bottom w:val="nil"/>
              <w:right w:val="nil"/>
            </w:tcBorders>
            <w:shd w:val="clear" w:color="auto" w:fill="auto"/>
            <w:noWrap/>
            <w:vAlign w:val="bottom"/>
            <w:hideMark/>
          </w:tcPr>
          <w:p w14:paraId="139DE659"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Pietro</w:t>
            </w:r>
          </w:p>
        </w:tc>
        <w:tc>
          <w:tcPr>
            <w:tcW w:w="1896" w:type="dxa"/>
            <w:tcBorders>
              <w:top w:val="nil"/>
              <w:left w:val="nil"/>
              <w:bottom w:val="nil"/>
              <w:right w:val="nil"/>
            </w:tcBorders>
            <w:shd w:val="clear" w:color="auto" w:fill="auto"/>
            <w:noWrap/>
            <w:vAlign w:val="bottom"/>
            <w:hideMark/>
          </w:tcPr>
          <w:p w14:paraId="2B9AA8AB"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Peter</w:t>
            </w:r>
          </w:p>
        </w:tc>
        <w:tc>
          <w:tcPr>
            <w:tcW w:w="960" w:type="dxa"/>
            <w:tcBorders>
              <w:top w:val="nil"/>
              <w:left w:val="nil"/>
              <w:bottom w:val="nil"/>
              <w:right w:val="nil"/>
            </w:tcBorders>
            <w:shd w:val="clear" w:color="auto" w:fill="auto"/>
            <w:noWrap/>
            <w:vAlign w:val="bottom"/>
            <w:hideMark/>
          </w:tcPr>
          <w:p w14:paraId="674574C5"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715</w:t>
            </w:r>
          </w:p>
        </w:tc>
      </w:tr>
      <w:tr w:rsidR="00D3095C" w:rsidRPr="00873245" w14:paraId="2D0ACE4A" w14:textId="77777777" w:rsidTr="00C315D4">
        <w:trPr>
          <w:trHeight w:val="288"/>
        </w:trPr>
        <w:tc>
          <w:tcPr>
            <w:tcW w:w="960" w:type="dxa"/>
            <w:tcBorders>
              <w:top w:val="nil"/>
              <w:left w:val="nil"/>
              <w:bottom w:val="nil"/>
              <w:right w:val="nil"/>
            </w:tcBorders>
            <w:shd w:val="clear" w:color="auto" w:fill="auto"/>
            <w:noWrap/>
            <w:vAlign w:val="bottom"/>
            <w:hideMark/>
          </w:tcPr>
          <w:p w14:paraId="307B6844" w14:textId="77777777" w:rsidR="00D3095C" w:rsidRPr="00873245" w:rsidRDefault="00D3095C" w:rsidP="00997957">
            <w:pPr>
              <w:spacing w:after="0" w:line="240" w:lineRule="auto"/>
              <w:rPr>
                <w:rFonts w:eastAsia="Times New Roman"/>
                <w:color w:val="000000"/>
                <w:sz w:val="20"/>
                <w:szCs w:val="20"/>
                <w:lang w:val="en-US"/>
              </w:rPr>
            </w:pPr>
            <w:r w:rsidRPr="00873245">
              <w:rPr>
                <w:rFonts w:eastAsia="Times New Roman"/>
                <w:color w:val="000000"/>
                <w:sz w:val="20"/>
                <w:szCs w:val="20"/>
                <w:lang w:val="en-US"/>
              </w:rPr>
              <w:t>8</w:t>
            </w:r>
          </w:p>
        </w:tc>
        <w:tc>
          <w:tcPr>
            <w:tcW w:w="2109" w:type="dxa"/>
            <w:tcBorders>
              <w:top w:val="nil"/>
              <w:left w:val="nil"/>
              <w:bottom w:val="nil"/>
              <w:right w:val="nil"/>
            </w:tcBorders>
            <w:shd w:val="clear" w:color="auto" w:fill="auto"/>
            <w:noWrap/>
            <w:vAlign w:val="bottom"/>
            <w:hideMark/>
          </w:tcPr>
          <w:p w14:paraId="095BD1CC"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Michele</w:t>
            </w:r>
          </w:p>
        </w:tc>
        <w:tc>
          <w:tcPr>
            <w:tcW w:w="1896" w:type="dxa"/>
            <w:tcBorders>
              <w:top w:val="nil"/>
              <w:left w:val="nil"/>
              <w:bottom w:val="nil"/>
              <w:right w:val="nil"/>
            </w:tcBorders>
            <w:shd w:val="clear" w:color="auto" w:fill="auto"/>
            <w:noWrap/>
            <w:vAlign w:val="bottom"/>
            <w:hideMark/>
          </w:tcPr>
          <w:p w14:paraId="228C3177"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Michael</w:t>
            </w:r>
          </w:p>
        </w:tc>
        <w:tc>
          <w:tcPr>
            <w:tcW w:w="960" w:type="dxa"/>
            <w:tcBorders>
              <w:top w:val="nil"/>
              <w:left w:val="nil"/>
              <w:bottom w:val="nil"/>
              <w:right w:val="nil"/>
            </w:tcBorders>
            <w:shd w:val="clear" w:color="auto" w:fill="auto"/>
            <w:noWrap/>
            <w:vAlign w:val="bottom"/>
            <w:hideMark/>
          </w:tcPr>
          <w:p w14:paraId="7752581A"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585</w:t>
            </w:r>
          </w:p>
        </w:tc>
      </w:tr>
      <w:tr w:rsidR="00D3095C" w:rsidRPr="00873245" w14:paraId="6B632A9A" w14:textId="77777777" w:rsidTr="00C315D4">
        <w:trPr>
          <w:trHeight w:val="288"/>
        </w:trPr>
        <w:tc>
          <w:tcPr>
            <w:tcW w:w="960" w:type="dxa"/>
            <w:tcBorders>
              <w:top w:val="nil"/>
              <w:left w:val="nil"/>
              <w:bottom w:val="nil"/>
              <w:right w:val="nil"/>
            </w:tcBorders>
            <w:shd w:val="clear" w:color="auto" w:fill="auto"/>
            <w:noWrap/>
            <w:vAlign w:val="bottom"/>
            <w:hideMark/>
          </w:tcPr>
          <w:p w14:paraId="1298B5A4" w14:textId="77777777" w:rsidR="00D3095C" w:rsidRPr="00873245" w:rsidRDefault="00D3095C" w:rsidP="00997957">
            <w:pPr>
              <w:spacing w:after="0" w:line="240" w:lineRule="auto"/>
              <w:rPr>
                <w:rFonts w:eastAsia="Times New Roman"/>
                <w:color w:val="000000"/>
                <w:sz w:val="20"/>
                <w:szCs w:val="20"/>
                <w:lang w:val="en-US"/>
              </w:rPr>
            </w:pPr>
            <w:r w:rsidRPr="00873245">
              <w:rPr>
                <w:rFonts w:eastAsia="Times New Roman"/>
                <w:color w:val="000000"/>
                <w:sz w:val="20"/>
                <w:szCs w:val="20"/>
                <w:lang w:val="en-US"/>
              </w:rPr>
              <w:t>9</w:t>
            </w:r>
          </w:p>
        </w:tc>
        <w:tc>
          <w:tcPr>
            <w:tcW w:w="2109" w:type="dxa"/>
            <w:tcBorders>
              <w:top w:val="nil"/>
              <w:left w:val="nil"/>
              <w:bottom w:val="nil"/>
              <w:right w:val="nil"/>
            </w:tcBorders>
            <w:shd w:val="clear" w:color="auto" w:fill="auto"/>
            <w:noWrap/>
            <w:vAlign w:val="bottom"/>
            <w:hideMark/>
          </w:tcPr>
          <w:p w14:paraId="077D165E"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Josef</w:t>
            </w:r>
          </w:p>
        </w:tc>
        <w:tc>
          <w:tcPr>
            <w:tcW w:w="1896" w:type="dxa"/>
            <w:tcBorders>
              <w:top w:val="nil"/>
              <w:left w:val="nil"/>
              <w:bottom w:val="nil"/>
              <w:right w:val="nil"/>
            </w:tcBorders>
            <w:shd w:val="clear" w:color="auto" w:fill="auto"/>
            <w:noWrap/>
            <w:vAlign w:val="bottom"/>
            <w:hideMark/>
          </w:tcPr>
          <w:p w14:paraId="64CFDA0E"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Joseph</w:t>
            </w:r>
          </w:p>
        </w:tc>
        <w:tc>
          <w:tcPr>
            <w:tcW w:w="960" w:type="dxa"/>
            <w:tcBorders>
              <w:top w:val="nil"/>
              <w:left w:val="nil"/>
              <w:bottom w:val="nil"/>
              <w:right w:val="nil"/>
            </w:tcBorders>
            <w:shd w:val="clear" w:color="auto" w:fill="auto"/>
            <w:noWrap/>
            <w:vAlign w:val="bottom"/>
            <w:hideMark/>
          </w:tcPr>
          <w:p w14:paraId="14ED36FC"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545</w:t>
            </w:r>
          </w:p>
        </w:tc>
      </w:tr>
      <w:tr w:rsidR="00D3095C" w:rsidRPr="00873245" w14:paraId="553EB905" w14:textId="77777777" w:rsidTr="00C315D4">
        <w:trPr>
          <w:trHeight w:val="288"/>
        </w:trPr>
        <w:tc>
          <w:tcPr>
            <w:tcW w:w="960" w:type="dxa"/>
            <w:tcBorders>
              <w:top w:val="nil"/>
              <w:left w:val="nil"/>
              <w:bottom w:val="nil"/>
              <w:right w:val="nil"/>
            </w:tcBorders>
            <w:shd w:val="clear" w:color="auto" w:fill="auto"/>
            <w:noWrap/>
            <w:vAlign w:val="bottom"/>
            <w:hideMark/>
          </w:tcPr>
          <w:p w14:paraId="5666339B" w14:textId="77777777" w:rsidR="00D3095C" w:rsidRPr="00873245" w:rsidRDefault="00D3095C" w:rsidP="00997957">
            <w:pPr>
              <w:spacing w:after="0" w:line="240" w:lineRule="auto"/>
              <w:rPr>
                <w:rFonts w:eastAsia="Times New Roman"/>
                <w:color w:val="000000"/>
                <w:sz w:val="20"/>
                <w:szCs w:val="20"/>
                <w:lang w:val="en-US"/>
              </w:rPr>
            </w:pPr>
            <w:r w:rsidRPr="00873245">
              <w:rPr>
                <w:rFonts w:eastAsia="Times New Roman"/>
                <w:color w:val="000000"/>
                <w:sz w:val="20"/>
                <w:szCs w:val="20"/>
                <w:lang w:val="en-US"/>
              </w:rPr>
              <w:t>10</w:t>
            </w:r>
          </w:p>
        </w:tc>
        <w:tc>
          <w:tcPr>
            <w:tcW w:w="2109" w:type="dxa"/>
            <w:tcBorders>
              <w:top w:val="nil"/>
              <w:left w:val="nil"/>
              <w:bottom w:val="nil"/>
              <w:right w:val="nil"/>
            </w:tcBorders>
            <w:shd w:val="clear" w:color="auto" w:fill="auto"/>
            <w:noWrap/>
            <w:vAlign w:val="bottom"/>
            <w:hideMark/>
          </w:tcPr>
          <w:p w14:paraId="29D69D3F"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Domenico</w:t>
            </w:r>
          </w:p>
        </w:tc>
        <w:tc>
          <w:tcPr>
            <w:tcW w:w="1896" w:type="dxa"/>
            <w:tcBorders>
              <w:top w:val="nil"/>
              <w:left w:val="nil"/>
              <w:bottom w:val="nil"/>
              <w:right w:val="nil"/>
            </w:tcBorders>
            <w:shd w:val="clear" w:color="auto" w:fill="auto"/>
            <w:noWrap/>
            <w:vAlign w:val="bottom"/>
            <w:hideMark/>
          </w:tcPr>
          <w:p w14:paraId="295B4EDB"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Dominick</w:t>
            </w:r>
          </w:p>
        </w:tc>
        <w:tc>
          <w:tcPr>
            <w:tcW w:w="960" w:type="dxa"/>
            <w:tcBorders>
              <w:top w:val="nil"/>
              <w:left w:val="nil"/>
              <w:bottom w:val="nil"/>
              <w:right w:val="nil"/>
            </w:tcBorders>
            <w:shd w:val="clear" w:color="auto" w:fill="auto"/>
            <w:noWrap/>
            <w:vAlign w:val="bottom"/>
            <w:hideMark/>
          </w:tcPr>
          <w:p w14:paraId="2EED00A6"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453</w:t>
            </w:r>
          </w:p>
        </w:tc>
      </w:tr>
      <w:tr w:rsidR="00D3095C" w:rsidRPr="00873245" w14:paraId="054989AA" w14:textId="77777777" w:rsidTr="00C315D4">
        <w:trPr>
          <w:trHeight w:val="288"/>
        </w:trPr>
        <w:tc>
          <w:tcPr>
            <w:tcW w:w="960" w:type="dxa"/>
            <w:tcBorders>
              <w:top w:val="nil"/>
              <w:left w:val="nil"/>
              <w:bottom w:val="nil"/>
              <w:right w:val="nil"/>
            </w:tcBorders>
            <w:shd w:val="clear" w:color="auto" w:fill="auto"/>
            <w:noWrap/>
            <w:vAlign w:val="bottom"/>
            <w:hideMark/>
          </w:tcPr>
          <w:p w14:paraId="624CD10D" w14:textId="77777777" w:rsidR="00D3095C" w:rsidRPr="00873245" w:rsidRDefault="00D3095C" w:rsidP="00997957">
            <w:pPr>
              <w:spacing w:after="0" w:line="240" w:lineRule="auto"/>
              <w:rPr>
                <w:rFonts w:eastAsia="Times New Roman"/>
                <w:color w:val="000000"/>
                <w:sz w:val="20"/>
                <w:szCs w:val="20"/>
                <w:lang w:val="en-US"/>
              </w:rPr>
            </w:pPr>
            <w:r w:rsidRPr="00873245">
              <w:rPr>
                <w:rFonts w:eastAsia="Times New Roman"/>
                <w:color w:val="000000"/>
                <w:sz w:val="20"/>
                <w:szCs w:val="20"/>
                <w:lang w:val="en-US"/>
              </w:rPr>
              <w:t>11</w:t>
            </w:r>
          </w:p>
        </w:tc>
        <w:tc>
          <w:tcPr>
            <w:tcW w:w="2109" w:type="dxa"/>
            <w:tcBorders>
              <w:top w:val="nil"/>
              <w:left w:val="nil"/>
              <w:bottom w:val="nil"/>
              <w:right w:val="nil"/>
            </w:tcBorders>
            <w:shd w:val="clear" w:color="auto" w:fill="auto"/>
            <w:noWrap/>
            <w:vAlign w:val="bottom"/>
            <w:hideMark/>
          </w:tcPr>
          <w:p w14:paraId="37FCD091"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Jan</w:t>
            </w:r>
          </w:p>
        </w:tc>
        <w:tc>
          <w:tcPr>
            <w:tcW w:w="1896" w:type="dxa"/>
            <w:tcBorders>
              <w:top w:val="nil"/>
              <w:left w:val="nil"/>
              <w:bottom w:val="nil"/>
              <w:right w:val="nil"/>
            </w:tcBorders>
            <w:shd w:val="clear" w:color="auto" w:fill="auto"/>
            <w:noWrap/>
            <w:vAlign w:val="bottom"/>
            <w:hideMark/>
          </w:tcPr>
          <w:p w14:paraId="78DA1347"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John</w:t>
            </w:r>
          </w:p>
        </w:tc>
        <w:tc>
          <w:tcPr>
            <w:tcW w:w="960" w:type="dxa"/>
            <w:tcBorders>
              <w:top w:val="nil"/>
              <w:left w:val="nil"/>
              <w:bottom w:val="nil"/>
              <w:right w:val="nil"/>
            </w:tcBorders>
            <w:shd w:val="clear" w:color="auto" w:fill="auto"/>
            <w:noWrap/>
            <w:vAlign w:val="bottom"/>
            <w:hideMark/>
          </w:tcPr>
          <w:p w14:paraId="61228B5E"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439</w:t>
            </w:r>
          </w:p>
        </w:tc>
      </w:tr>
      <w:tr w:rsidR="00D3095C" w:rsidRPr="00873245" w14:paraId="794AF5CF" w14:textId="77777777" w:rsidTr="00C315D4">
        <w:trPr>
          <w:trHeight w:val="288"/>
        </w:trPr>
        <w:tc>
          <w:tcPr>
            <w:tcW w:w="960" w:type="dxa"/>
            <w:tcBorders>
              <w:top w:val="nil"/>
              <w:left w:val="nil"/>
              <w:bottom w:val="nil"/>
              <w:right w:val="nil"/>
            </w:tcBorders>
            <w:shd w:val="clear" w:color="auto" w:fill="auto"/>
            <w:noWrap/>
            <w:vAlign w:val="bottom"/>
            <w:hideMark/>
          </w:tcPr>
          <w:p w14:paraId="7133038A" w14:textId="77777777" w:rsidR="00D3095C" w:rsidRPr="00873245" w:rsidRDefault="00D3095C" w:rsidP="00997957">
            <w:pPr>
              <w:spacing w:after="0" w:line="240" w:lineRule="auto"/>
              <w:rPr>
                <w:rFonts w:eastAsia="Times New Roman"/>
                <w:color w:val="000000"/>
                <w:sz w:val="20"/>
                <w:szCs w:val="20"/>
                <w:lang w:val="en-US"/>
              </w:rPr>
            </w:pPr>
            <w:r w:rsidRPr="00873245">
              <w:rPr>
                <w:rFonts w:eastAsia="Times New Roman"/>
                <w:color w:val="000000"/>
                <w:sz w:val="20"/>
                <w:szCs w:val="20"/>
                <w:lang w:val="en-US"/>
              </w:rPr>
              <w:t>12</w:t>
            </w:r>
          </w:p>
        </w:tc>
        <w:tc>
          <w:tcPr>
            <w:tcW w:w="2109" w:type="dxa"/>
            <w:tcBorders>
              <w:top w:val="nil"/>
              <w:left w:val="nil"/>
              <w:bottom w:val="nil"/>
              <w:right w:val="nil"/>
            </w:tcBorders>
            <w:shd w:val="clear" w:color="auto" w:fill="auto"/>
            <w:noWrap/>
            <w:vAlign w:val="bottom"/>
            <w:hideMark/>
          </w:tcPr>
          <w:p w14:paraId="4D1BBB98"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Nicola</w:t>
            </w:r>
          </w:p>
        </w:tc>
        <w:tc>
          <w:tcPr>
            <w:tcW w:w="1896" w:type="dxa"/>
            <w:tcBorders>
              <w:top w:val="nil"/>
              <w:left w:val="nil"/>
              <w:bottom w:val="nil"/>
              <w:right w:val="nil"/>
            </w:tcBorders>
            <w:shd w:val="clear" w:color="auto" w:fill="auto"/>
            <w:noWrap/>
            <w:vAlign w:val="bottom"/>
            <w:hideMark/>
          </w:tcPr>
          <w:p w14:paraId="3BF896CD"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Nicholas</w:t>
            </w:r>
          </w:p>
        </w:tc>
        <w:tc>
          <w:tcPr>
            <w:tcW w:w="960" w:type="dxa"/>
            <w:tcBorders>
              <w:top w:val="nil"/>
              <w:left w:val="nil"/>
              <w:bottom w:val="nil"/>
              <w:right w:val="nil"/>
            </w:tcBorders>
            <w:shd w:val="clear" w:color="auto" w:fill="auto"/>
            <w:noWrap/>
            <w:vAlign w:val="bottom"/>
            <w:hideMark/>
          </w:tcPr>
          <w:p w14:paraId="4ABE157B"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299</w:t>
            </w:r>
          </w:p>
        </w:tc>
      </w:tr>
      <w:tr w:rsidR="00D3095C" w:rsidRPr="00873245" w14:paraId="52640B1F" w14:textId="77777777" w:rsidTr="00C315D4">
        <w:trPr>
          <w:trHeight w:val="288"/>
        </w:trPr>
        <w:tc>
          <w:tcPr>
            <w:tcW w:w="960" w:type="dxa"/>
            <w:tcBorders>
              <w:top w:val="nil"/>
              <w:left w:val="nil"/>
              <w:bottom w:val="nil"/>
              <w:right w:val="nil"/>
            </w:tcBorders>
            <w:shd w:val="clear" w:color="auto" w:fill="auto"/>
            <w:noWrap/>
            <w:vAlign w:val="bottom"/>
            <w:hideMark/>
          </w:tcPr>
          <w:p w14:paraId="4BC4F624" w14:textId="77777777" w:rsidR="00D3095C" w:rsidRPr="00873245" w:rsidRDefault="00D3095C" w:rsidP="00997957">
            <w:pPr>
              <w:spacing w:after="0" w:line="240" w:lineRule="auto"/>
              <w:rPr>
                <w:rFonts w:eastAsia="Times New Roman"/>
                <w:color w:val="000000"/>
                <w:sz w:val="20"/>
                <w:szCs w:val="20"/>
                <w:lang w:val="en-US"/>
              </w:rPr>
            </w:pPr>
            <w:r w:rsidRPr="00873245">
              <w:rPr>
                <w:rFonts w:eastAsia="Times New Roman"/>
                <w:color w:val="000000"/>
                <w:sz w:val="20"/>
                <w:szCs w:val="20"/>
                <w:lang w:val="en-US"/>
              </w:rPr>
              <w:t>13</w:t>
            </w:r>
          </w:p>
        </w:tc>
        <w:tc>
          <w:tcPr>
            <w:tcW w:w="2109" w:type="dxa"/>
            <w:tcBorders>
              <w:top w:val="nil"/>
              <w:left w:val="nil"/>
              <w:bottom w:val="nil"/>
              <w:right w:val="nil"/>
            </w:tcBorders>
            <w:shd w:val="clear" w:color="auto" w:fill="auto"/>
            <w:noWrap/>
            <w:vAlign w:val="bottom"/>
            <w:hideMark/>
          </w:tcPr>
          <w:p w14:paraId="5E23AB4D"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Paolo</w:t>
            </w:r>
          </w:p>
        </w:tc>
        <w:tc>
          <w:tcPr>
            <w:tcW w:w="1896" w:type="dxa"/>
            <w:tcBorders>
              <w:top w:val="nil"/>
              <w:left w:val="nil"/>
              <w:bottom w:val="nil"/>
              <w:right w:val="nil"/>
            </w:tcBorders>
            <w:shd w:val="clear" w:color="auto" w:fill="auto"/>
            <w:noWrap/>
            <w:vAlign w:val="bottom"/>
            <w:hideMark/>
          </w:tcPr>
          <w:p w14:paraId="196F9C37"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Paul</w:t>
            </w:r>
          </w:p>
        </w:tc>
        <w:tc>
          <w:tcPr>
            <w:tcW w:w="960" w:type="dxa"/>
            <w:tcBorders>
              <w:top w:val="nil"/>
              <w:left w:val="nil"/>
              <w:bottom w:val="nil"/>
              <w:right w:val="nil"/>
            </w:tcBorders>
            <w:shd w:val="clear" w:color="auto" w:fill="auto"/>
            <w:noWrap/>
            <w:vAlign w:val="bottom"/>
            <w:hideMark/>
          </w:tcPr>
          <w:p w14:paraId="69C8AB64"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257</w:t>
            </w:r>
          </w:p>
        </w:tc>
      </w:tr>
      <w:tr w:rsidR="00D3095C" w:rsidRPr="00873245" w14:paraId="77361566" w14:textId="77777777" w:rsidTr="00C315D4">
        <w:trPr>
          <w:trHeight w:val="288"/>
        </w:trPr>
        <w:tc>
          <w:tcPr>
            <w:tcW w:w="960" w:type="dxa"/>
            <w:tcBorders>
              <w:top w:val="nil"/>
              <w:left w:val="nil"/>
              <w:bottom w:val="nil"/>
              <w:right w:val="nil"/>
            </w:tcBorders>
            <w:shd w:val="clear" w:color="auto" w:fill="auto"/>
            <w:noWrap/>
            <w:vAlign w:val="bottom"/>
            <w:hideMark/>
          </w:tcPr>
          <w:p w14:paraId="630B7E66" w14:textId="77777777" w:rsidR="00D3095C" w:rsidRPr="00873245" w:rsidRDefault="00D3095C" w:rsidP="00997957">
            <w:pPr>
              <w:spacing w:after="0" w:line="240" w:lineRule="auto"/>
              <w:rPr>
                <w:rFonts w:eastAsia="Times New Roman"/>
                <w:color w:val="000000"/>
                <w:sz w:val="20"/>
                <w:szCs w:val="20"/>
                <w:lang w:val="en-US"/>
              </w:rPr>
            </w:pPr>
            <w:r w:rsidRPr="00873245">
              <w:rPr>
                <w:rFonts w:eastAsia="Times New Roman"/>
                <w:color w:val="000000"/>
                <w:sz w:val="20"/>
                <w:szCs w:val="20"/>
                <w:lang w:val="en-US"/>
              </w:rPr>
              <w:t>14</w:t>
            </w:r>
          </w:p>
        </w:tc>
        <w:tc>
          <w:tcPr>
            <w:tcW w:w="2109" w:type="dxa"/>
            <w:tcBorders>
              <w:top w:val="nil"/>
              <w:left w:val="nil"/>
              <w:bottom w:val="nil"/>
              <w:right w:val="nil"/>
            </w:tcBorders>
            <w:shd w:val="clear" w:color="auto" w:fill="auto"/>
            <w:noWrap/>
            <w:vAlign w:val="bottom"/>
            <w:hideMark/>
          </w:tcPr>
          <w:p w14:paraId="4AFCFC99"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Johann</w:t>
            </w:r>
          </w:p>
        </w:tc>
        <w:tc>
          <w:tcPr>
            <w:tcW w:w="1896" w:type="dxa"/>
            <w:tcBorders>
              <w:top w:val="nil"/>
              <w:left w:val="nil"/>
              <w:bottom w:val="nil"/>
              <w:right w:val="nil"/>
            </w:tcBorders>
            <w:shd w:val="clear" w:color="auto" w:fill="auto"/>
            <w:noWrap/>
            <w:vAlign w:val="bottom"/>
            <w:hideMark/>
          </w:tcPr>
          <w:p w14:paraId="667368D9"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John</w:t>
            </w:r>
          </w:p>
        </w:tc>
        <w:tc>
          <w:tcPr>
            <w:tcW w:w="960" w:type="dxa"/>
            <w:tcBorders>
              <w:top w:val="nil"/>
              <w:left w:val="nil"/>
              <w:bottom w:val="nil"/>
              <w:right w:val="nil"/>
            </w:tcBorders>
            <w:shd w:val="clear" w:color="auto" w:fill="auto"/>
            <w:noWrap/>
            <w:vAlign w:val="bottom"/>
            <w:hideMark/>
          </w:tcPr>
          <w:p w14:paraId="748A42EB"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240</w:t>
            </w:r>
          </w:p>
        </w:tc>
      </w:tr>
      <w:tr w:rsidR="00D3095C" w:rsidRPr="00873245" w14:paraId="2DDB1ABD" w14:textId="77777777" w:rsidTr="00C315D4">
        <w:trPr>
          <w:trHeight w:val="288"/>
        </w:trPr>
        <w:tc>
          <w:tcPr>
            <w:tcW w:w="960" w:type="dxa"/>
            <w:tcBorders>
              <w:top w:val="nil"/>
              <w:left w:val="nil"/>
              <w:bottom w:val="nil"/>
              <w:right w:val="nil"/>
            </w:tcBorders>
            <w:shd w:val="clear" w:color="auto" w:fill="auto"/>
            <w:noWrap/>
            <w:vAlign w:val="bottom"/>
            <w:hideMark/>
          </w:tcPr>
          <w:p w14:paraId="70DFD6C6" w14:textId="77777777" w:rsidR="00D3095C" w:rsidRPr="00873245" w:rsidRDefault="00D3095C" w:rsidP="00997957">
            <w:pPr>
              <w:spacing w:after="0" w:line="240" w:lineRule="auto"/>
              <w:rPr>
                <w:rFonts w:eastAsia="Times New Roman"/>
                <w:color w:val="000000"/>
                <w:sz w:val="20"/>
                <w:szCs w:val="20"/>
                <w:lang w:val="en-US"/>
              </w:rPr>
            </w:pPr>
            <w:r w:rsidRPr="00873245">
              <w:rPr>
                <w:rFonts w:eastAsia="Times New Roman"/>
                <w:color w:val="000000"/>
                <w:sz w:val="20"/>
                <w:szCs w:val="20"/>
                <w:lang w:val="en-US"/>
              </w:rPr>
              <w:t>15</w:t>
            </w:r>
          </w:p>
        </w:tc>
        <w:tc>
          <w:tcPr>
            <w:tcW w:w="2109" w:type="dxa"/>
            <w:tcBorders>
              <w:top w:val="nil"/>
              <w:left w:val="nil"/>
              <w:bottom w:val="nil"/>
              <w:right w:val="nil"/>
            </w:tcBorders>
            <w:shd w:val="clear" w:color="auto" w:fill="auto"/>
            <w:noWrap/>
            <w:vAlign w:val="bottom"/>
            <w:hideMark/>
          </w:tcPr>
          <w:p w14:paraId="563F5959"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Carlo</w:t>
            </w:r>
          </w:p>
        </w:tc>
        <w:tc>
          <w:tcPr>
            <w:tcW w:w="1896" w:type="dxa"/>
            <w:tcBorders>
              <w:top w:val="nil"/>
              <w:left w:val="nil"/>
              <w:bottom w:val="nil"/>
              <w:right w:val="nil"/>
            </w:tcBorders>
            <w:shd w:val="clear" w:color="auto" w:fill="auto"/>
            <w:noWrap/>
            <w:vAlign w:val="bottom"/>
            <w:hideMark/>
          </w:tcPr>
          <w:p w14:paraId="57538911"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Charles</w:t>
            </w:r>
          </w:p>
        </w:tc>
        <w:tc>
          <w:tcPr>
            <w:tcW w:w="960" w:type="dxa"/>
            <w:tcBorders>
              <w:top w:val="nil"/>
              <w:left w:val="nil"/>
              <w:bottom w:val="nil"/>
              <w:right w:val="nil"/>
            </w:tcBorders>
            <w:shd w:val="clear" w:color="auto" w:fill="auto"/>
            <w:noWrap/>
            <w:vAlign w:val="bottom"/>
            <w:hideMark/>
          </w:tcPr>
          <w:p w14:paraId="3ABE33EF"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185</w:t>
            </w:r>
          </w:p>
        </w:tc>
      </w:tr>
      <w:tr w:rsidR="00D3095C" w:rsidRPr="00873245" w14:paraId="2B11CE18" w14:textId="77777777" w:rsidTr="00C315D4">
        <w:trPr>
          <w:trHeight w:val="288"/>
        </w:trPr>
        <w:tc>
          <w:tcPr>
            <w:tcW w:w="960" w:type="dxa"/>
            <w:tcBorders>
              <w:top w:val="nil"/>
              <w:left w:val="nil"/>
              <w:bottom w:val="nil"/>
              <w:right w:val="nil"/>
            </w:tcBorders>
            <w:shd w:val="clear" w:color="auto" w:fill="auto"/>
            <w:noWrap/>
            <w:vAlign w:val="bottom"/>
            <w:hideMark/>
          </w:tcPr>
          <w:p w14:paraId="499D8001" w14:textId="77777777" w:rsidR="00D3095C" w:rsidRPr="00873245" w:rsidRDefault="00D3095C" w:rsidP="00997957">
            <w:pPr>
              <w:spacing w:after="0" w:line="240" w:lineRule="auto"/>
              <w:rPr>
                <w:rFonts w:eastAsia="Times New Roman"/>
                <w:color w:val="000000"/>
                <w:sz w:val="20"/>
                <w:szCs w:val="20"/>
                <w:lang w:val="en-US"/>
              </w:rPr>
            </w:pPr>
            <w:r w:rsidRPr="00873245">
              <w:rPr>
                <w:rFonts w:eastAsia="Times New Roman"/>
                <w:color w:val="000000"/>
                <w:sz w:val="20"/>
                <w:szCs w:val="20"/>
                <w:lang w:val="en-US"/>
              </w:rPr>
              <w:t>16</w:t>
            </w:r>
          </w:p>
        </w:tc>
        <w:tc>
          <w:tcPr>
            <w:tcW w:w="2109" w:type="dxa"/>
            <w:tcBorders>
              <w:top w:val="nil"/>
              <w:left w:val="nil"/>
              <w:bottom w:val="nil"/>
              <w:right w:val="nil"/>
            </w:tcBorders>
            <w:shd w:val="clear" w:color="auto" w:fill="auto"/>
            <w:noWrap/>
            <w:vAlign w:val="bottom"/>
            <w:hideMark/>
          </w:tcPr>
          <w:p w14:paraId="3A447ACF"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Johan</w:t>
            </w:r>
          </w:p>
        </w:tc>
        <w:tc>
          <w:tcPr>
            <w:tcW w:w="1896" w:type="dxa"/>
            <w:tcBorders>
              <w:top w:val="nil"/>
              <w:left w:val="nil"/>
              <w:bottom w:val="nil"/>
              <w:right w:val="nil"/>
            </w:tcBorders>
            <w:shd w:val="clear" w:color="auto" w:fill="auto"/>
            <w:noWrap/>
            <w:vAlign w:val="bottom"/>
            <w:hideMark/>
          </w:tcPr>
          <w:p w14:paraId="702825DF"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John</w:t>
            </w:r>
          </w:p>
        </w:tc>
        <w:tc>
          <w:tcPr>
            <w:tcW w:w="960" w:type="dxa"/>
            <w:tcBorders>
              <w:top w:val="nil"/>
              <w:left w:val="nil"/>
              <w:bottom w:val="nil"/>
              <w:right w:val="nil"/>
            </w:tcBorders>
            <w:shd w:val="clear" w:color="auto" w:fill="auto"/>
            <w:noWrap/>
            <w:vAlign w:val="bottom"/>
            <w:hideMark/>
          </w:tcPr>
          <w:p w14:paraId="4F41D193"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183</w:t>
            </w:r>
          </w:p>
        </w:tc>
      </w:tr>
      <w:tr w:rsidR="00D3095C" w:rsidRPr="00873245" w14:paraId="2BA4E6AB" w14:textId="77777777" w:rsidTr="00C315D4">
        <w:trPr>
          <w:trHeight w:val="288"/>
        </w:trPr>
        <w:tc>
          <w:tcPr>
            <w:tcW w:w="960" w:type="dxa"/>
            <w:tcBorders>
              <w:top w:val="nil"/>
              <w:left w:val="nil"/>
              <w:bottom w:val="nil"/>
              <w:right w:val="nil"/>
            </w:tcBorders>
            <w:shd w:val="clear" w:color="auto" w:fill="auto"/>
            <w:noWrap/>
            <w:vAlign w:val="bottom"/>
            <w:hideMark/>
          </w:tcPr>
          <w:p w14:paraId="651C3274" w14:textId="77777777" w:rsidR="00D3095C" w:rsidRPr="00873245" w:rsidRDefault="00D3095C" w:rsidP="00997957">
            <w:pPr>
              <w:spacing w:after="0" w:line="240" w:lineRule="auto"/>
              <w:rPr>
                <w:rFonts w:eastAsia="Times New Roman"/>
                <w:color w:val="000000"/>
                <w:sz w:val="20"/>
                <w:szCs w:val="20"/>
                <w:lang w:val="en-US"/>
              </w:rPr>
            </w:pPr>
            <w:r w:rsidRPr="00873245">
              <w:rPr>
                <w:rFonts w:eastAsia="Times New Roman"/>
                <w:color w:val="000000"/>
                <w:sz w:val="20"/>
                <w:szCs w:val="20"/>
                <w:lang w:val="en-US"/>
              </w:rPr>
              <w:t>17</w:t>
            </w:r>
          </w:p>
        </w:tc>
        <w:tc>
          <w:tcPr>
            <w:tcW w:w="2109" w:type="dxa"/>
            <w:tcBorders>
              <w:top w:val="nil"/>
              <w:left w:val="nil"/>
              <w:bottom w:val="nil"/>
              <w:right w:val="nil"/>
            </w:tcBorders>
            <w:shd w:val="clear" w:color="auto" w:fill="auto"/>
            <w:noWrap/>
            <w:vAlign w:val="bottom"/>
            <w:hideMark/>
          </w:tcPr>
          <w:p w14:paraId="05C86DC7"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Wilhelm</w:t>
            </w:r>
          </w:p>
        </w:tc>
        <w:tc>
          <w:tcPr>
            <w:tcW w:w="1896" w:type="dxa"/>
            <w:tcBorders>
              <w:top w:val="nil"/>
              <w:left w:val="nil"/>
              <w:bottom w:val="nil"/>
              <w:right w:val="nil"/>
            </w:tcBorders>
            <w:shd w:val="clear" w:color="auto" w:fill="auto"/>
            <w:noWrap/>
            <w:vAlign w:val="bottom"/>
            <w:hideMark/>
          </w:tcPr>
          <w:p w14:paraId="75281267"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William</w:t>
            </w:r>
          </w:p>
        </w:tc>
        <w:tc>
          <w:tcPr>
            <w:tcW w:w="960" w:type="dxa"/>
            <w:tcBorders>
              <w:top w:val="nil"/>
              <w:left w:val="nil"/>
              <w:bottom w:val="nil"/>
              <w:right w:val="nil"/>
            </w:tcBorders>
            <w:shd w:val="clear" w:color="auto" w:fill="auto"/>
            <w:noWrap/>
            <w:vAlign w:val="bottom"/>
            <w:hideMark/>
          </w:tcPr>
          <w:p w14:paraId="1D56F294"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178</w:t>
            </w:r>
          </w:p>
        </w:tc>
      </w:tr>
      <w:tr w:rsidR="00D3095C" w:rsidRPr="00873245" w14:paraId="1CCBB70E" w14:textId="77777777" w:rsidTr="00C315D4">
        <w:trPr>
          <w:trHeight w:val="288"/>
        </w:trPr>
        <w:tc>
          <w:tcPr>
            <w:tcW w:w="960" w:type="dxa"/>
            <w:tcBorders>
              <w:top w:val="nil"/>
              <w:left w:val="nil"/>
              <w:bottom w:val="nil"/>
              <w:right w:val="nil"/>
            </w:tcBorders>
            <w:shd w:val="clear" w:color="auto" w:fill="auto"/>
            <w:noWrap/>
            <w:vAlign w:val="bottom"/>
            <w:hideMark/>
          </w:tcPr>
          <w:p w14:paraId="7031EBDC" w14:textId="77777777" w:rsidR="00D3095C" w:rsidRPr="00873245" w:rsidRDefault="00D3095C" w:rsidP="00997957">
            <w:pPr>
              <w:spacing w:after="0" w:line="240" w:lineRule="auto"/>
              <w:rPr>
                <w:rFonts w:eastAsia="Times New Roman"/>
                <w:color w:val="000000"/>
                <w:sz w:val="20"/>
                <w:szCs w:val="20"/>
                <w:lang w:val="en-US"/>
              </w:rPr>
            </w:pPr>
            <w:r w:rsidRPr="00873245">
              <w:rPr>
                <w:rFonts w:eastAsia="Times New Roman"/>
                <w:color w:val="000000"/>
                <w:sz w:val="20"/>
                <w:szCs w:val="20"/>
                <w:lang w:val="en-US"/>
              </w:rPr>
              <w:t>18</w:t>
            </w:r>
          </w:p>
        </w:tc>
        <w:tc>
          <w:tcPr>
            <w:tcW w:w="2109" w:type="dxa"/>
            <w:tcBorders>
              <w:top w:val="nil"/>
              <w:left w:val="nil"/>
              <w:bottom w:val="nil"/>
              <w:right w:val="nil"/>
            </w:tcBorders>
            <w:shd w:val="clear" w:color="auto" w:fill="auto"/>
            <w:noWrap/>
            <w:vAlign w:val="bottom"/>
            <w:hideMark/>
          </w:tcPr>
          <w:p w14:paraId="46324A89"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Johannes</w:t>
            </w:r>
          </w:p>
        </w:tc>
        <w:tc>
          <w:tcPr>
            <w:tcW w:w="1896" w:type="dxa"/>
            <w:tcBorders>
              <w:top w:val="nil"/>
              <w:left w:val="nil"/>
              <w:bottom w:val="nil"/>
              <w:right w:val="nil"/>
            </w:tcBorders>
            <w:shd w:val="clear" w:color="auto" w:fill="auto"/>
            <w:noWrap/>
            <w:vAlign w:val="bottom"/>
            <w:hideMark/>
          </w:tcPr>
          <w:p w14:paraId="12624E1A"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John</w:t>
            </w:r>
          </w:p>
        </w:tc>
        <w:tc>
          <w:tcPr>
            <w:tcW w:w="960" w:type="dxa"/>
            <w:tcBorders>
              <w:top w:val="nil"/>
              <w:left w:val="nil"/>
              <w:bottom w:val="nil"/>
              <w:right w:val="nil"/>
            </w:tcBorders>
            <w:shd w:val="clear" w:color="auto" w:fill="auto"/>
            <w:noWrap/>
            <w:vAlign w:val="bottom"/>
            <w:hideMark/>
          </w:tcPr>
          <w:p w14:paraId="605AF73D"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164</w:t>
            </w:r>
          </w:p>
        </w:tc>
      </w:tr>
      <w:tr w:rsidR="00D3095C" w:rsidRPr="00873245" w14:paraId="056F6E71" w14:textId="77777777" w:rsidTr="00C315D4">
        <w:trPr>
          <w:trHeight w:val="288"/>
        </w:trPr>
        <w:tc>
          <w:tcPr>
            <w:tcW w:w="960" w:type="dxa"/>
            <w:tcBorders>
              <w:top w:val="nil"/>
              <w:left w:val="nil"/>
              <w:bottom w:val="nil"/>
              <w:right w:val="nil"/>
            </w:tcBorders>
            <w:shd w:val="clear" w:color="auto" w:fill="auto"/>
            <w:noWrap/>
            <w:vAlign w:val="bottom"/>
            <w:hideMark/>
          </w:tcPr>
          <w:p w14:paraId="4E3A4A09" w14:textId="77777777" w:rsidR="00D3095C" w:rsidRPr="00873245" w:rsidRDefault="00D3095C" w:rsidP="00997957">
            <w:pPr>
              <w:spacing w:after="0" w:line="240" w:lineRule="auto"/>
              <w:rPr>
                <w:rFonts w:eastAsia="Times New Roman"/>
                <w:color w:val="000000"/>
                <w:sz w:val="20"/>
                <w:szCs w:val="20"/>
                <w:lang w:val="en-US"/>
              </w:rPr>
            </w:pPr>
            <w:r w:rsidRPr="00873245">
              <w:rPr>
                <w:rFonts w:eastAsia="Times New Roman"/>
                <w:color w:val="000000"/>
                <w:sz w:val="20"/>
                <w:szCs w:val="20"/>
                <w:lang w:val="en-US"/>
              </w:rPr>
              <w:t>19</w:t>
            </w:r>
          </w:p>
        </w:tc>
        <w:tc>
          <w:tcPr>
            <w:tcW w:w="2109" w:type="dxa"/>
            <w:tcBorders>
              <w:top w:val="nil"/>
              <w:left w:val="nil"/>
              <w:bottom w:val="nil"/>
              <w:right w:val="nil"/>
            </w:tcBorders>
            <w:shd w:val="clear" w:color="auto" w:fill="auto"/>
            <w:noWrap/>
            <w:vAlign w:val="bottom"/>
            <w:hideMark/>
          </w:tcPr>
          <w:p w14:paraId="2D370CB8"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Jose</w:t>
            </w:r>
          </w:p>
        </w:tc>
        <w:tc>
          <w:tcPr>
            <w:tcW w:w="1896" w:type="dxa"/>
            <w:tcBorders>
              <w:top w:val="nil"/>
              <w:left w:val="nil"/>
              <w:bottom w:val="nil"/>
              <w:right w:val="nil"/>
            </w:tcBorders>
            <w:shd w:val="clear" w:color="auto" w:fill="auto"/>
            <w:noWrap/>
            <w:vAlign w:val="bottom"/>
            <w:hideMark/>
          </w:tcPr>
          <w:p w14:paraId="33EFB354"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Joseph</w:t>
            </w:r>
          </w:p>
        </w:tc>
        <w:tc>
          <w:tcPr>
            <w:tcW w:w="960" w:type="dxa"/>
            <w:tcBorders>
              <w:top w:val="nil"/>
              <w:left w:val="nil"/>
              <w:bottom w:val="nil"/>
              <w:right w:val="nil"/>
            </w:tcBorders>
            <w:shd w:val="clear" w:color="auto" w:fill="auto"/>
            <w:noWrap/>
            <w:vAlign w:val="bottom"/>
            <w:hideMark/>
          </w:tcPr>
          <w:p w14:paraId="0DBF781B"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162</w:t>
            </w:r>
          </w:p>
        </w:tc>
      </w:tr>
      <w:tr w:rsidR="00D3095C" w:rsidRPr="00873245" w14:paraId="6999018C" w14:textId="77777777" w:rsidTr="00C315D4">
        <w:trPr>
          <w:trHeight w:val="288"/>
        </w:trPr>
        <w:tc>
          <w:tcPr>
            <w:tcW w:w="960" w:type="dxa"/>
            <w:tcBorders>
              <w:top w:val="nil"/>
              <w:left w:val="nil"/>
              <w:bottom w:val="nil"/>
              <w:right w:val="nil"/>
            </w:tcBorders>
            <w:shd w:val="clear" w:color="auto" w:fill="auto"/>
            <w:noWrap/>
            <w:vAlign w:val="bottom"/>
            <w:hideMark/>
          </w:tcPr>
          <w:p w14:paraId="1EEC953B" w14:textId="77777777" w:rsidR="00D3095C" w:rsidRPr="00873245" w:rsidRDefault="00D3095C" w:rsidP="00997957">
            <w:pPr>
              <w:spacing w:after="0" w:line="240" w:lineRule="auto"/>
              <w:rPr>
                <w:rFonts w:eastAsia="Times New Roman"/>
                <w:color w:val="000000"/>
                <w:sz w:val="20"/>
                <w:szCs w:val="20"/>
                <w:lang w:val="en-US"/>
              </w:rPr>
            </w:pPr>
            <w:r w:rsidRPr="00873245">
              <w:rPr>
                <w:rFonts w:eastAsia="Times New Roman"/>
                <w:color w:val="000000"/>
                <w:sz w:val="20"/>
                <w:szCs w:val="20"/>
                <w:lang w:val="en-US"/>
              </w:rPr>
              <w:t>20</w:t>
            </w:r>
          </w:p>
        </w:tc>
        <w:tc>
          <w:tcPr>
            <w:tcW w:w="2109" w:type="dxa"/>
            <w:tcBorders>
              <w:top w:val="nil"/>
              <w:left w:val="nil"/>
              <w:bottom w:val="nil"/>
              <w:right w:val="nil"/>
            </w:tcBorders>
            <w:shd w:val="clear" w:color="auto" w:fill="auto"/>
            <w:noWrap/>
            <w:vAlign w:val="bottom"/>
            <w:hideMark/>
          </w:tcPr>
          <w:p w14:paraId="7525CA67"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Heinrich</w:t>
            </w:r>
          </w:p>
        </w:tc>
        <w:tc>
          <w:tcPr>
            <w:tcW w:w="1896" w:type="dxa"/>
            <w:tcBorders>
              <w:top w:val="nil"/>
              <w:left w:val="nil"/>
              <w:bottom w:val="nil"/>
              <w:right w:val="nil"/>
            </w:tcBorders>
            <w:shd w:val="clear" w:color="auto" w:fill="auto"/>
            <w:noWrap/>
            <w:vAlign w:val="bottom"/>
            <w:hideMark/>
          </w:tcPr>
          <w:p w14:paraId="45D2C6AE"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Henry</w:t>
            </w:r>
          </w:p>
        </w:tc>
        <w:tc>
          <w:tcPr>
            <w:tcW w:w="960" w:type="dxa"/>
            <w:tcBorders>
              <w:top w:val="nil"/>
              <w:left w:val="nil"/>
              <w:bottom w:val="nil"/>
              <w:right w:val="nil"/>
            </w:tcBorders>
            <w:shd w:val="clear" w:color="auto" w:fill="auto"/>
            <w:noWrap/>
            <w:vAlign w:val="bottom"/>
            <w:hideMark/>
          </w:tcPr>
          <w:p w14:paraId="421CE564"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159</w:t>
            </w:r>
          </w:p>
        </w:tc>
      </w:tr>
      <w:tr w:rsidR="00D3095C" w:rsidRPr="00873245" w14:paraId="158F91D5" w14:textId="77777777" w:rsidTr="00C315D4">
        <w:trPr>
          <w:trHeight w:val="288"/>
        </w:trPr>
        <w:tc>
          <w:tcPr>
            <w:tcW w:w="960" w:type="dxa"/>
            <w:tcBorders>
              <w:top w:val="nil"/>
              <w:left w:val="nil"/>
              <w:bottom w:val="nil"/>
              <w:right w:val="nil"/>
            </w:tcBorders>
            <w:shd w:val="clear" w:color="auto" w:fill="auto"/>
            <w:noWrap/>
            <w:vAlign w:val="bottom"/>
            <w:hideMark/>
          </w:tcPr>
          <w:p w14:paraId="2DDD37FE" w14:textId="77777777" w:rsidR="00D3095C" w:rsidRPr="00873245" w:rsidRDefault="00D3095C" w:rsidP="00997957">
            <w:pPr>
              <w:spacing w:after="0" w:line="240" w:lineRule="auto"/>
              <w:rPr>
                <w:rFonts w:eastAsia="Times New Roman"/>
                <w:color w:val="000000"/>
                <w:sz w:val="20"/>
                <w:szCs w:val="20"/>
                <w:lang w:val="en-US"/>
              </w:rPr>
            </w:pPr>
            <w:r w:rsidRPr="00873245">
              <w:rPr>
                <w:rFonts w:eastAsia="Times New Roman"/>
                <w:color w:val="000000"/>
                <w:sz w:val="20"/>
                <w:szCs w:val="20"/>
                <w:lang w:val="en-US"/>
              </w:rPr>
              <w:t>21</w:t>
            </w:r>
          </w:p>
        </w:tc>
        <w:tc>
          <w:tcPr>
            <w:tcW w:w="2109" w:type="dxa"/>
            <w:tcBorders>
              <w:top w:val="nil"/>
              <w:left w:val="nil"/>
              <w:bottom w:val="nil"/>
              <w:right w:val="nil"/>
            </w:tcBorders>
            <w:shd w:val="clear" w:color="auto" w:fill="auto"/>
            <w:noWrap/>
            <w:vAlign w:val="bottom"/>
            <w:hideMark/>
          </w:tcPr>
          <w:p w14:paraId="1AB9E6D7"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Andrea</w:t>
            </w:r>
          </w:p>
        </w:tc>
        <w:tc>
          <w:tcPr>
            <w:tcW w:w="1896" w:type="dxa"/>
            <w:tcBorders>
              <w:top w:val="nil"/>
              <w:left w:val="nil"/>
              <w:bottom w:val="nil"/>
              <w:right w:val="nil"/>
            </w:tcBorders>
            <w:shd w:val="clear" w:color="auto" w:fill="auto"/>
            <w:noWrap/>
            <w:vAlign w:val="bottom"/>
            <w:hideMark/>
          </w:tcPr>
          <w:p w14:paraId="68D9783B"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Andrew</w:t>
            </w:r>
          </w:p>
        </w:tc>
        <w:tc>
          <w:tcPr>
            <w:tcW w:w="960" w:type="dxa"/>
            <w:tcBorders>
              <w:top w:val="nil"/>
              <w:left w:val="nil"/>
              <w:bottom w:val="nil"/>
              <w:right w:val="nil"/>
            </w:tcBorders>
            <w:shd w:val="clear" w:color="auto" w:fill="auto"/>
            <w:noWrap/>
            <w:vAlign w:val="bottom"/>
            <w:hideMark/>
          </w:tcPr>
          <w:p w14:paraId="79E65D20"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155</w:t>
            </w:r>
          </w:p>
        </w:tc>
      </w:tr>
      <w:tr w:rsidR="00D3095C" w:rsidRPr="00873245" w14:paraId="7752D061" w14:textId="77777777" w:rsidTr="00C315D4">
        <w:trPr>
          <w:trHeight w:val="288"/>
        </w:trPr>
        <w:tc>
          <w:tcPr>
            <w:tcW w:w="960" w:type="dxa"/>
            <w:tcBorders>
              <w:top w:val="nil"/>
              <w:left w:val="nil"/>
              <w:bottom w:val="nil"/>
              <w:right w:val="nil"/>
            </w:tcBorders>
            <w:shd w:val="clear" w:color="auto" w:fill="auto"/>
            <w:noWrap/>
            <w:vAlign w:val="bottom"/>
            <w:hideMark/>
          </w:tcPr>
          <w:p w14:paraId="3FDA5FF0" w14:textId="77777777" w:rsidR="00D3095C" w:rsidRPr="00873245" w:rsidRDefault="00D3095C" w:rsidP="00997957">
            <w:pPr>
              <w:spacing w:after="0" w:line="240" w:lineRule="auto"/>
              <w:rPr>
                <w:rFonts w:eastAsia="Times New Roman"/>
                <w:color w:val="000000"/>
                <w:sz w:val="20"/>
                <w:szCs w:val="20"/>
                <w:lang w:val="en-US"/>
              </w:rPr>
            </w:pPr>
            <w:r w:rsidRPr="00873245">
              <w:rPr>
                <w:rFonts w:eastAsia="Times New Roman"/>
                <w:color w:val="000000"/>
                <w:sz w:val="20"/>
                <w:szCs w:val="20"/>
                <w:lang w:val="en-US"/>
              </w:rPr>
              <w:t>22</w:t>
            </w:r>
          </w:p>
        </w:tc>
        <w:tc>
          <w:tcPr>
            <w:tcW w:w="2109" w:type="dxa"/>
            <w:tcBorders>
              <w:top w:val="nil"/>
              <w:left w:val="nil"/>
              <w:bottom w:val="nil"/>
              <w:right w:val="nil"/>
            </w:tcBorders>
            <w:shd w:val="clear" w:color="auto" w:fill="auto"/>
            <w:noWrap/>
            <w:vAlign w:val="bottom"/>
            <w:hideMark/>
          </w:tcPr>
          <w:p w14:paraId="379F3F92"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Janos</w:t>
            </w:r>
          </w:p>
        </w:tc>
        <w:tc>
          <w:tcPr>
            <w:tcW w:w="1896" w:type="dxa"/>
            <w:tcBorders>
              <w:top w:val="nil"/>
              <w:left w:val="nil"/>
              <w:bottom w:val="nil"/>
              <w:right w:val="nil"/>
            </w:tcBorders>
            <w:shd w:val="clear" w:color="auto" w:fill="auto"/>
            <w:noWrap/>
            <w:vAlign w:val="bottom"/>
            <w:hideMark/>
          </w:tcPr>
          <w:p w14:paraId="7356A585"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John</w:t>
            </w:r>
          </w:p>
        </w:tc>
        <w:tc>
          <w:tcPr>
            <w:tcW w:w="960" w:type="dxa"/>
            <w:tcBorders>
              <w:top w:val="nil"/>
              <w:left w:val="nil"/>
              <w:bottom w:val="nil"/>
              <w:right w:val="nil"/>
            </w:tcBorders>
            <w:shd w:val="clear" w:color="auto" w:fill="auto"/>
            <w:noWrap/>
            <w:vAlign w:val="bottom"/>
            <w:hideMark/>
          </w:tcPr>
          <w:p w14:paraId="5E18C538"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151</w:t>
            </w:r>
          </w:p>
        </w:tc>
      </w:tr>
      <w:tr w:rsidR="00D3095C" w:rsidRPr="00873245" w14:paraId="731B166C" w14:textId="77777777" w:rsidTr="00C315D4">
        <w:trPr>
          <w:trHeight w:val="288"/>
        </w:trPr>
        <w:tc>
          <w:tcPr>
            <w:tcW w:w="960" w:type="dxa"/>
            <w:tcBorders>
              <w:top w:val="nil"/>
              <w:left w:val="nil"/>
              <w:bottom w:val="nil"/>
              <w:right w:val="nil"/>
            </w:tcBorders>
            <w:shd w:val="clear" w:color="auto" w:fill="auto"/>
            <w:noWrap/>
            <w:vAlign w:val="bottom"/>
            <w:hideMark/>
          </w:tcPr>
          <w:p w14:paraId="3F110DAD" w14:textId="77777777" w:rsidR="00D3095C" w:rsidRPr="00873245" w:rsidRDefault="00D3095C" w:rsidP="00997957">
            <w:pPr>
              <w:spacing w:after="0" w:line="240" w:lineRule="auto"/>
              <w:rPr>
                <w:rFonts w:eastAsia="Times New Roman"/>
                <w:color w:val="000000"/>
                <w:sz w:val="20"/>
                <w:szCs w:val="20"/>
                <w:lang w:val="en-US"/>
              </w:rPr>
            </w:pPr>
            <w:r w:rsidRPr="00873245">
              <w:rPr>
                <w:rFonts w:eastAsia="Times New Roman"/>
                <w:color w:val="000000"/>
                <w:sz w:val="20"/>
                <w:szCs w:val="20"/>
                <w:lang w:val="en-US"/>
              </w:rPr>
              <w:t>23</w:t>
            </w:r>
          </w:p>
        </w:tc>
        <w:tc>
          <w:tcPr>
            <w:tcW w:w="2109" w:type="dxa"/>
            <w:tcBorders>
              <w:top w:val="nil"/>
              <w:left w:val="nil"/>
              <w:bottom w:val="nil"/>
              <w:right w:val="nil"/>
            </w:tcBorders>
            <w:shd w:val="clear" w:color="auto" w:fill="auto"/>
            <w:noWrap/>
            <w:vAlign w:val="bottom"/>
            <w:hideMark/>
          </w:tcPr>
          <w:p w14:paraId="0C468A2E"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Georg</w:t>
            </w:r>
          </w:p>
        </w:tc>
        <w:tc>
          <w:tcPr>
            <w:tcW w:w="1896" w:type="dxa"/>
            <w:tcBorders>
              <w:top w:val="nil"/>
              <w:left w:val="nil"/>
              <w:bottom w:val="nil"/>
              <w:right w:val="nil"/>
            </w:tcBorders>
            <w:shd w:val="clear" w:color="auto" w:fill="auto"/>
            <w:noWrap/>
            <w:vAlign w:val="bottom"/>
            <w:hideMark/>
          </w:tcPr>
          <w:p w14:paraId="092FC282"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George</w:t>
            </w:r>
          </w:p>
        </w:tc>
        <w:tc>
          <w:tcPr>
            <w:tcW w:w="960" w:type="dxa"/>
            <w:tcBorders>
              <w:top w:val="nil"/>
              <w:left w:val="nil"/>
              <w:bottom w:val="nil"/>
              <w:right w:val="nil"/>
            </w:tcBorders>
            <w:shd w:val="clear" w:color="auto" w:fill="auto"/>
            <w:noWrap/>
            <w:vAlign w:val="bottom"/>
            <w:hideMark/>
          </w:tcPr>
          <w:p w14:paraId="0845A6C2"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142</w:t>
            </w:r>
          </w:p>
        </w:tc>
      </w:tr>
      <w:tr w:rsidR="00D3095C" w:rsidRPr="00873245" w14:paraId="1AADF7E7" w14:textId="77777777" w:rsidTr="003B6D1D">
        <w:trPr>
          <w:trHeight w:val="288"/>
        </w:trPr>
        <w:tc>
          <w:tcPr>
            <w:tcW w:w="960" w:type="dxa"/>
            <w:tcBorders>
              <w:top w:val="nil"/>
              <w:left w:val="nil"/>
              <w:right w:val="nil"/>
            </w:tcBorders>
            <w:shd w:val="clear" w:color="auto" w:fill="auto"/>
            <w:noWrap/>
            <w:vAlign w:val="bottom"/>
            <w:hideMark/>
          </w:tcPr>
          <w:p w14:paraId="7138250B" w14:textId="77777777" w:rsidR="00D3095C" w:rsidRPr="00873245" w:rsidRDefault="00D3095C" w:rsidP="00997957">
            <w:pPr>
              <w:spacing w:after="0" w:line="240" w:lineRule="auto"/>
              <w:rPr>
                <w:rFonts w:eastAsia="Times New Roman"/>
                <w:color w:val="000000"/>
                <w:sz w:val="20"/>
                <w:szCs w:val="20"/>
                <w:lang w:val="en-US"/>
              </w:rPr>
            </w:pPr>
            <w:r w:rsidRPr="00873245">
              <w:rPr>
                <w:rFonts w:eastAsia="Times New Roman"/>
                <w:color w:val="000000"/>
                <w:sz w:val="20"/>
                <w:szCs w:val="20"/>
                <w:lang w:val="en-US"/>
              </w:rPr>
              <w:t>24</w:t>
            </w:r>
          </w:p>
        </w:tc>
        <w:tc>
          <w:tcPr>
            <w:tcW w:w="2109" w:type="dxa"/>
            <w:tcBorders>
              <w:top w:val="nil"/>
              <w:left w:val="nil"/>
              <w:right w:val="nil"/>
            </w:tcBorders>
            <w:shd w:val="clear" w:color="auto" w:fill="auto"/>
            <w:noWrap/>
            <w:vAlign w:val="bottom"/>
            <w:hideMark/>
          </w:tcPr>
          <w:p w14:paraId="11F201EC"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Filippo</w:t>
            </w:r>
          </w:p>
        </w:tc>
        <w:tc>
          <w:tcPr>
            <w:tcW w:w="1896" w:type="dxa"/>
            <w:tcBorders>
              <w:top w:val="nil"/>
              <w:left w:val="nil"/>
              <w:right w:val="nil"/>
            </w:tcBorders>
            <w:shd w:val="clear" w:color="auto" w:fill="auto"/>
            <w:noWrap/>
            <w:vAlign w:val="bottom"/>
            <w:hideMark/>
          </w:tcPr>
          <w:p w14:paraId="0C407602"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Philip</w:t>
            </w:r>
          </w:p>
        </w:tc>
        <w:tc>
          <w:tcPr>
            <w:tcW w:w="960" w:type="dxa"/>
            <w:tcBorders>
              <w:top w:val="nil"/>
              <w:left w:val="nil"/>
              <w:right w:val="nil"/>
            </w:tcBorders>
            <w:shd w:val="clear" w:color="auto" w:fill="auto"/>
            <w:noWrap/>
            <w:vAlign w:val="bottom"/>
            <w:hideMark/>
          </w:tcPr>
          <w:p w14:paraId="1FFBD1D7"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141</w:t>
            </w:r>
          </w:p>
        </w:tc>
      </w:tr>
      <w:tr w:rsidR="00D3095C" w:rsidRPr="00873245" w14:paraId="7C9A21D6" w14:textId="77777777" w:rsidTr="003B6D1D">
        <w:trPr>
          <w:trHeight w:val="300"/>
        </w:trPr>
        <w:tc>
          <w:tcPr>
            <w:tcW w:w="960" w:type="dxa"/>
            <w:tcBorders>
              <w:top w:val="nil"/>
              <w:left w:val="nil"/>
              <w:bottom w:val="single" w:sz="4" w:space="0" w:color="auto"/>
              <w:right w:val="nil"/>
            </w:tcBorders>
            <w:shd w:val="clear" w:color="auto" w:fill="auto"/>
            <w:noWrap/>
            <w:vAlign w:val="bottom"/>
            <w:hideMark/>
          </w:tcPr>
          <w:p w14:paraId="1F0C27BF" w14:textId="77777777" w:rsidR="00D3095C" w:rsidRPr="00873245" w:rsidRDefault="00D3095C" w:rsidP="00997957">
            <w:pPr>
              <w:spacing w:after="0" w:line="240" w:lineRule="auto"/>
              <w:rPr>
                <w:rFonts w:eastAsia="Times New Roman"/>
                <w:color w:val="000000"/>
                <w:sz w:val="20"/>
                <w:szCs w:val="20"/>
                <w:lang w:val="en-US"/>
              </w:rPr>
            </w:pPr>
            <w:r w:rsidRPr="00873245">
              <w:rPr>
                <w:rFonts w:eastAsia="Times New Roman"/>
                <w:color w:val="000000"/>
                <w:sz w:val="20"/>
                <w:szCs w:val="20"/>
                <w:lang w:val="en-US"/>
              </w:rPr>
              <w:t>25</w:t>
            </w:r>
          </w:p>
        </w:tc>
        <w:tc>
          <w:tcPr>
            <w:tcW w:w="2109" w:type="dxa"/>
            <w:tcBorders>
              <w:top w:val="nil"/>
              <w:left w:val="nil"/>
              <w:bottom w:val="single" w:sz="4" w:space="0" w:color="auto"/>
              <w:right w:val="nil"/>
            </w:tcBorders>
            <w:shd w:val="clear" w:color="auto" w:fill="auto"/>
            <w:noWrap/>
            <w:vAlign w:val="bottom"/>
            <w:hideMark/>
          </w:tcPr>
          <w:p w14:paraId="305D8129" w14:textId="77777777" w:rsidR="00D3095C" w:rsidRPr="00873245" w:rsidRDefault="00D3095C" w:rsidP="00C315D4">
            <w:pPr>
              <w:spacing w:after="0" w:line="240" w:lineRule="auto"/>
              <w:jc w:val="center"/>
              <w:rPr>
                <w:rFonts w:eastAsia="Times New Roman"/>
                <w:color w:val="000000"/>
                <w:sz w:val="20"/>
                <w:szCs w:val="20"/>
                <w:lang w:val="en-US"/>
              </w:rPr>
            </w:pPr>
            <w:proofErr w:type="spellStart"/>
            <w:r w:rsidRPr="00873245">
              <w:rPr>
                <w:rFonts w:eastAsia="Times New Roman"/>
                <w:color w:val="000000"/>
                <w:sz w:val="20"/>
                <w:szCs w:val="20"/>
                <w:lang w:val="en-US"/>
              </w:rPr>
              <w:t>Tommaso</w:t>
            </w:r>
            <w:proofErr w:type="spellEnd"/>
          </w:p>
        </w:tc>
        <w:tc>
          <w:tcPr>
            <w:tcW w:w="1896" w:type="dxa"/>
            <w:tcBorders>
              <w:top w:val="nil"/>
              <w:left w:val="nil"/>
              <w:bottom w:val="single" w:sz="4" w:space="0" w:color="auto"/>
              <w:right w:val="nil"/>
            </w:tcBorders>
            <w:shd w:val="clear" w:color="auto" w:fill="auto"/>
            <w:noWrap/>
            <w:vAlign w:val="bottom"/>
            <w:hideMark/>
          </w:tcPr>
          <w:p w14:paraId="0E30D345"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Thomas</w:t>
            </w:r>
          </w:p>
        </w:tc>
        <w:tc>
          <w:tcPr>
            <w:tcW w:w="960" w:type="dxa"/>
            <w:tcBorders>
              <w:top w:val="nil"/>
              <w:left w:val="nil"/>
              <w:bottom w:val="single" w:sz="4" w:space="0" w:color="auto"/>
              <w:right w:val="nil"/>
            </w:tcBorders>
            <w:shd w:val="clear" w:color="auto" w:fill="auto"/>
            <w:noWrap/>
            <w:vAlign w:val="bottom"/>
            <w:hideMark/>
          </w:tcPr>
          <w:p w14:paraId="0225BB96" w14:textId="77777777" w:rsidR="00D3095C" w:rsidRPr="00873245" w:rsidRDefault="00D3095C" w:rsidP="00C315D4">
            <w:pPr>
              <w:spacing w:after="0" w:line="240" w:lineRule="auto"/>
              <w:jc w:val="center"/>
              <w:rPr>
                <w:rFonts w:eastAsia="Times New Roman"/>
                <w:color w:val="000000"/>
                <w:sz w:val="20"/>
                <w:szCs w:val="20"/>
                <w:lang w:val="en-US"/>
              </w:rPr>
            </w:pPr>
            <w:r w:rsidRPr="00873245">
              <w:rPr>
                <w:rFonts w:eastAsia="Times New Roman"/>
                <w:color w:val="000000"/>
                <w:sz w:val="20"/>
                <w:szCs w:val="20"/>
                <w:lang w:val="en-US"/>
              </w:rPr>
              <w:t>128</w:t>
            </w:r>
          </w:p>
        </w:tc>
      </w:tr>
    </w:tbl>
    <w:p w14:paraId="4010FF5D" w14:textId="77777777" w:rsidR="00D3095C" w:rsidRDefault="00D3095C" w:rsidP="00997957">
      <w:pPr>
        <w:spacing w:line="240" w:lineRule="auto"/>
        <w:ind w:right="3266"/>
        <w:jc w:val="both"/>
        <w:rPr>
          <w:rFonts w:eastAsia="Times New Roman"/>
          <w:sz w:val="20"/>
          <w:szCs w:val="20"/>
          <w:lang w:val="en-US"/>
        </w:rPr>
      </w:pPr>
      <w:r w:rsidRPr="00997957">
        <w:rPr>
          <w:rFonts w:eastAsia="Times New Roman"/>
          <w:i/>
          <w:sz w:val="20"/>
          <w:szCs w:val="20"/>
          <w:lang w:val="en-US"/>
        </w:rPr>
        <w:t>Notes</w:t>
      </w:r>
      <w:r w:rsidRPr="00B57A7B">
        <w:rPr>
          <w:rFonts w:eastAsia="Times New Roman"/>
          <w:sz w:val="20"/>
          <w:szCs w:val="20"/>
          <w:lang w:val="en-US"/>
        </w:rPr>
        <w:t>:</w:t>
      </w:r>
      <w:r w:rsidRPr="00873245">
        <w:rPr>
          <w:rFonts w:eastAsia="Times New Roman"/>
          <w:sz w:val="20"/>
          <w:szCs w:val="20"/>
          <w:lang w:val="en-US"/>
        </w:rPr>
        <w:t xml:space="preserve"> This table lists the top 25 </w:t>
      </w:r>
      <w:proofErr w:type="spellStart"/>
      <w:r w:rsidRPr="00873245">
        <w:rPr>
          <w:rFonts w:eastAsia="Times New Roman"/>
          <w:sz w:val="20"/>
          <w:szCs w:val="20"/>
          <w:lang w:val="en-US"/>
        </w:rPr>
        <w:t>Americanizations</w:t>
      </w:r>
      <w:proofErr w:type="spellEnd"/>
      <w:r w:rsidRPr="00873245">
        <w:rPr>
          <w:rFonts w:eastAsia="Times New Roman"/>
          <w:sz w:val="20"/>
          <w:szCs w:val="20"/>
          <w:lang w:val="en-US"/>
        </w:rPr>
        <w:t xml:space="preserve"> in our linked dataset of brothers, where the arrival name is the one listed in the Ellis Island records, while the 1940 name is the one listed in the 1940 </w:t>
      </w:r>
      <w:r w:rsidR="00A13125">
        <w:rPr>
          <w:rFonts w:eastAsia="Times New Roman"/>
          <w:sz w:val="20"/>
          <w:szCs w:val="20"/>
          <w:lang w:val="en-US"/>
        </w:rPr>
        <w:t>U.S.</w:t>
      </w:r>
      <w:r w:rsidRPr="00873245">
        <w:rPr>
          <w:rFonts w:eastAsia="Times New Roman"/>
          <w:sz w:val="20"/>
          <w:szCs w:val="20"/>
          <w:lang w:val="en-US"/>
        </w:rPr>
        <w:t xml:space="preserve"> Census.</w:t>
      </w:r>
    </w:p>
    <w:p w14:paraId="3D17D3F5" w14:textId="73A1139F" w:rsidR="00A53314" w:rsidRPr="005F72CA" w:rsidRDefault="00A53314" w:rsidP="00997957">
      <w:pPr>
        <w:spacing w:line="240" w:lineRule="auto"/>
        <w:ind w:right="3266"/>
        <w:jc w:val="both"/>
        <w:rPr>
          <w:rFonts w:eastAsia="Times New Roman"/>
          <w:sz w:val="20"/>
          <w:szCs w:val="20"/>
          <w:lang w:val="en-US"/>
        </w:rPr>
      </w:pPr>
      <w:r>
        <w:rPr>
          <w:rFonts w:eastAsia="Times New Roman"/>
          <w:i/>
          <w:sz w:val="20"/>
          <w:szCs w:val="20"/>
          <w:lang w:val="en-US"/>
        </w:rPr>
        <w:t>Source</w:t>
      </w:r>
      <w:r>
        <w:rPr>
          <w:rFonts w:eastAsia="Times New Roman"/>
          <w:sz w:val="20"/>
          <w:szCs w:val="20"/>
          <w:lang w:val="en-US"/>
        </w:rPr>
        <w:t>: Linked sample of brothers from Ellis Island records to 1940 Census.</w:t>
      </w:r>
    </w:p>
    <w:p w14:paraId="67215D7D" w14:textId="77777777" w:rsidR="00D3095C" w:rsidRPr="00873245" w:rsidRDefault="00D3095C" w:rsidP="00D3095C">
      <w:pPr>
        <w:spacing w:line="240" w:lineRule="auto"/>
        <w:jc w:val="both"/>
        <w:rPr>
          <w:rFonts w:eastAsia="Times New Roman"/>
          <w:sz w:val="20"/>
          <w:szCs w:val="20"/>
          <w:lang w:val="en-US"/>
        </w:rPr>
      </w:pPr>
    </w:p>
    <w:p w14:paraId="060C61ED" w14:textId="77777777" w:rsidR="00D3095C" w:rsidRPr="004D78D6" w:rsidRDefault="00D3095C" w:rsidP="004D78D6">
      <w:pPr>
        <w:spacing w:after="0" w:line="240" w:lineRule="auto"/>
        <w:jc w:val="both"/>
        <w:rPr>
          <w:rFonts w:eastAsia="Times New Roman"/>
          <w:lang w:val="en-US"/>
        </w:rPr>
      </w:pPr>
      <w:r w:rsidRPr="00873245">
        <w:rPr>
          <w:rFonts w:eastAsia="Times New Roman"/>
          <w:sz w:val="20"/>
          <w:szCs w:val="20"/>
          <w:lang w:val="en-US"/>
        </w:rPr>
        <w:tab/>
      </w:r>
      <w:r w:rsidRPr="004D78D6">
        <w:rPr>
          <w:rFonts w:eastAsia="Times New Roman"/>
          <w:lang w:val="en-US"/>
        </w:rPr>
        <w:t xml:space="preserve">Americanizing names is a not a standard process when linking individuals and therefore may somehow drive our results. We perform a robustness check in which we link the arrival records with the 1940 </w:t>
      </w:r>
      <w:r w:rsidR="004D78D6">
        <w:rPr>
          <w:rFonts w:eastAsia="Times New Roman"/>
          <w:lang w:val="en-US"/>
        </w:rPr>
        <w:t>U.S.</w:t>
      </w:r>
      <w:r w:rsidRPr="004D78D6">
        <w:rPr>
          <w:rFonts w:eastAsia="Times New Roman"/>
          <w:lang w:val="en-US"/>
        </w:rPr>
        <w:t xml:space="preserve"> Census without Americanizing any of the names in the Ellis Island records or the 1940 Census. Not Americanizing names leads to a smaller set of linked individuals of 67,427, a drop of about 30 percent. This leads to an even smaller set of </w:t>
      </w:r>
      <w:r w:rsidR="004D78D6">
        <w:rPr>
          <w:rFonts w:eastAsia="Times New Roman"/>
          <w:lang w:val="en-US"/>
        </w:rPr>
        <w:t>two</w:t>
      </w:r>
      <w:r w:rsidRPr="004D78D6">
        <w:rPr>
          <w:rFonts w:eastAsia="Times New Roman"/>
          <w:lang w:val="en-US"/>
        </w:rPr>
        <w:t xml:space="preserve"> successfully linked brothers of 26,412, which is unsurprising since we do not link those who changed their name. The smaller set of observations leads to noisier estimates, but our qualitative results hold when using the non-Americanized dataset, suggesting that the Americanization process does not drive the results in the main text. Table A7 shows the results for log wage income and years of education when not Americanizing our data compared with our main results.</w:t>
      </w:r>
    </w:p>
    <w:p w14:paraId="24156896" w14:textId="77777777" w:rsidR="00B57A7B" w:rsidRDefault="00B57A7B">
      <w:pPr>
        <w:rPr>
          <w:rFonts w:eastAsia="Times New Roman"/>
          <w:sz w:val="20"/>
          <w:szCs w:val="20"/>
          <w:lang w:val="en-US"/>
        </w:rPr>
      </w:pPr>
      <w:r>
        <w:rPr>
          <w:rFonts w:eastAsia="Times New Roman"/>
          <w:sz w:val="20"/>
          <w:szCs w:val="20"/>
          <w:lang w:val="en-US"/>
        </w:rPr>
        <w:br w:type="page"/>
      </w:r>
    </w:p>
    <w:p w14:paraId="645A11C4" w14:textId="77777777" w:rsidR="00D3095C" w:rsidRPr="004D78D6" w:rsidRDefault="00D3095C" w:rsidP="0075110B">
      <w:pPr>
        <w:spacing w:after="0" w:line="240" w:lineRule="auto"/>
        <w:jc w:val="center"/>
        <w:outlineLvl w:val="0"/>
        <w:rPr>
          <w:rFonts w:eastAsia="Times New Roman"/>
          <w:i/>
          <w:sz w:val="36"/>
          <w:szCs w:val="36"/>
          <w:lang w:val="en-US"/>
        </w:rPr>
      </w:pPr>
      <w:r w:rsidRPr="004D78D6">
        <w:rPr>
          <w:rFonts w:eastAsia="Times New Roman"/>
          <w:i/>
          <w:sz w:val="36"/>
          <w:szCs w:val="36"/>
          <w:lang w:val="en-US"/>
        </w:rPr>
        <w:lastRenderedPageBreak/>
        <w:t>Appendix D</w:t>
      </w:r>
      <w:r w:rsidR="00B57A7B">
        <w:rPr>
          <w:rFonts w:eastAsia="Times New Roman"/>
          <w:i/>
          <w:sz w:val="36"/>
          <w:szCs w:val="36"/>
          <w:lang w:val="en-US"/>
        </w:rPr>
        <w:br/>
      </w:r>
      <w:r w:rsidRPr="004D78D6">
        <w:rPr>
          <w:rFonts w:eastAsia="Times New Roman"/>
          <w:i/>
          <w:sz w:val="36"/>
          <w:szCs w:val="36"/>
          <w:lang w:val="en-US"/>
        </w:rPr>
        <w:t>Creation of Immigrant-Specific Occupational Score</w:t>
      </w:r>
    </w:p>
    <w:p w14:paraId="6E686CC8" w14:textId="77777777" w:rsidR="0075110B" w:rsidRDefault="00D3095C" w:rsidP="00D3095C">
      <w:pPr>
        <w:spacing w:line="480" w:lineRule="auto"/>
        <w:jc w:val="both"/>
        <w:rPr>
          <w:rFonts w:eastAsia="Times New Roman"/>
          <w:sz w:val="20"/>
          <w:szCs w:val="20"/>
          <w:lang w:val="en-US"/>
        </w:rPr>
      </w:pPr>
      <w:r w:rsidRPr="00873245">
        <w:rPr>
          <w:rFonts w:eastAsia="Times New Roman"/>
          <w:sz w:val="20"/>
          <w:szCs w:val="20"/>
          <w:lang w:val="en-US"/>
        </w:rPr>
        <w:tab/>
      </w:r>
    </w:p>
    <w:p w14:paraId="37223A08" w14:textId="5712FA67" w:rsidR="00D3095C" w:rsidRPr="0075110B" w:rsidRDefault="00D3095C" w:rsidP="0075110B">
      <w:pPr>
        <w:spacing w:after="0" w:line="240" w:lineRule="auto"/>
        <w:ind w:firstLine="720"/>
        <w:jc w:val="both"/>
        <w:rPr>
          <w:rFonts w:eastAsia="Times New Roman"/>
          <w:lang w:val="en-US"/>
        </w:rPr>
      </w:pPr>
      <w:r w:rsidRPr="0075110B">
        <w:rPr>
          <w:rFonts w:eastAsia="Times New Roman"/>
          <w:lang w:val="en-US"/>
        </w:rPr>
        <w:t xml:space="preserve">In this section, we provide further details on the creation of </w:t>
      </w:r>
      <w:r w:rsidR="00532163">
        <w:rPr>
          <w:rFonts w:eastAsia="Times New Roman"/>
          <w:lang w:val="en-US"/>
        </w:rPr>
        <w:t xml:space="preserve">the </w:t>
      </w:r>
      <w:r w:rsidRPr="0075110B">
        <w:rPr>
          <w:rFonts w:eastAsia="Times New Roman"/>
          <w:lang w:val="en-US"/>
        </w:rPr>
        <w:t xml:space="preserve">immigrant-specific occupational score used in text. We create this score to improve on the standard occupational scores used in the literature, such as the 1950 </w:t>
      </w:r>
      <w:proofErr w:type="spellStart"/>
      <w:r w:rsidRPr="0075110B">
        <w:rPr>
          <w:rFonts w:eastAsia="Times New Roman"/>
          <w:i/>
          <w:lang w:val="en-US"/>
        </w:rPr>
        <w:t>occscore</w:t>
      </w:r>
      <w:proofErr w:type="spellEnd"/>
      <w:r w:rsidRPr="0075110B">
        <w:rPr>
          <w:rFonts w:eastAsia="Times New Roman"/>
          <w:i/>
          <w:lang w:val="en-US"/>
        </w:rPr>
        <w:t xml:space="preserve"> </w:t>
      </w:r>
      <w:r w:rsidRPr="0075110B">
        <w:rPr>
          <w:rFonts w:eastAsia="Times New Roman"/>
          <w:lang w:val="en-US"/>
        </w:rPr>
        <w:t xml:space="preserve">from IPUMS and the 1901 Cost of Living Survey score. There are important limitations when using these commonly used scores; for example, the 1901 Cost of Living Score is only representative for married urban families and therefore does not provide an accurate estimate for rural or single workers. The 1950 occupational score reflects earnings after </w:t>
      </w:r>
      <w:r w:rsidR="0075110B">
        <w:rPr>
          <w:rFonts w:eastAsia="Times New Roman"/>
          <w:lang w:val="en-US"/>
        </w:rPr>
        <w:t>WW</w:t>
      </w:r>
      <w:r w:rsidRPr="0075110B">
        <w:rPr>
          <w:rFonts w:eastAsia="Times New Roman"/>
          <w:lang w:val="en-US"/>
        </w:rPr>
        <w:t xml:space="preserve">II, and therefore understates wage gaps for data prior to </w:t>
      </w:r>
      <w:r w:rsidR="00754D9F">
        <w:rPr>
          <w:rFonts w:eastAsia="Times New Roman"/>
          <w:lang w:val="en-US"/>
        </w:rPr>
        <w:t>WW</w:t>
      </w:r>
      <w:r w:rsidR="00B57A7B">
        <w:rPr>
          <w:rFonts w:eastAsia="Times New Roman"/>
          <w:lang w:val="en-US"/>
        </w:rPr>
        <w:t>II (Goldin and Margo</w:t>
      </w:r>
      <w:r w:rsidRPr="0075110B">
        <w:rPr>
          <w:rFonts w:eastAsia="Times New Roman"/>
          <w:lang w:val="en-US"/>
        </w:rPr>
        <w:t xml:space="preserve"> 1992). Moreover, neither score reflects earnings</w:t>
      </w:r>
      <w:r w:rsidR="00532163">
        <w:rPr>
          <w:rFonts w:eastAsia="Times New Roman"/>
          <w:lang w:val="en-US"/>
        </w:rPr>
        <w:t xml:space="preserve"> </w:t>
      </w:r>
      <w:r w:rsidRPr="0075110B">
        <w:rPr>
          <w:rFonts w:eastAsia="Times New Roman"/>
          <w:lang w:val="en-US"/>
        </w:rPr>
        <w:t>that are specific to immigrants and thus they understate any difference between immigrants and natives, a key interest for this paper.</w:t>
      </w:r>
    </w:p>
    <w:p w14:paraId="371904AC" w14:textId="77777777" w:rsidR="00D3095C" w:rsidRPr="0075110B" w:rsidRDefault="00D3095C" w:rsidP="0075110B">
      <w:pPr>
        <w:spacing w:after="0" w:line="240" w:lineRule="auto"/>
        <w:jc w:val="both"/>
        <w:rPr>
          <w:rFonts w:eastAsia="Times New Roman"/>
          <w:lang w:val="en-US"/>
        </w:rPr>
      </w:pPr>
      <w:r w:rsidRPr="0075110B">
        <w:rPr>
          <w:rFonts w:eastAsia="Times New Roman"/>
          <w:lang w:val="en-US"/>
        </w:rPr>
        <w:tab/>
        <w:t xml:space="preserve">We create an alternative occupational score that is based on income reported in the full-count 1940 </w:t>
      </w:r>
      <w:r w:rsidR="00754D9F">
        <w:rPr>
          <w:rFonts w:eastAsia="Times New Roman"/>
          <w:lang w:val="en-US"/>
        </w:rPr>
        <w:t>U.S.</w:t>
      </w:r>
      <w:r w:rsidRPr="0075110B">
        <w:rPr>
          <w:rFonts w:eastAsia="Times New Roman"/>
          <w:lang w:val="en-US"/>
        </w:rPr>
        <w:t xml:space="preserve"> Census. Our approach follows </w:t>
      </w:r>
      <w:r w:rsidR="003E44D4">
        <w:rPr>
          <w:rFonts w:eastAsia="Times New Roman"/>
          <w:lang w:val="en-US"/>
        </w:rPr>
        <w:t xml:space="preserve">William J. </w:t>
      </w:r>
      <w:r w:rsidRPr="0075110B">
        <w:rPr>
          <w:rFonts w:eastAsia="Times New Roman"/>
          <w:lang w:val="en-US"/>
        </w:rPr>
        <w:t xml:space="preserve">Collins and </w:t>
      </w:r>
      <w:r w:rsidR="003E44D4">
        <w:rPr>
          <w:rFonts w:eastAsia="Times New Roman"/>
          <w:lang w:val="en-US"/>
        </w:rPr>
        <w:t xml:space="preserve">Marianne H. </w:t>
      </w:r>
      <w:r w:rsidRPr="0075110B">
        <w:rPr>
          <w:rFonts w:eastAsia="Times New Roman"/>
          <w:lang w:val="en-US"/>
        </w:rPr>
        <w:t xml:space="preserve">Wanamaker (2014, 2017) in that we impute income separately by group; but instead of groups separated by race and region as in </w:t>
      </w:r>
      <w:r w:rsidR="003E44D4">
        <w:rPr>
          <w:rFonts w:eastAsia="Times New Roman"/>
          <w:lang w:val="en-US"/>
        </w:rPr>
        <w:t>Collins and Wanamaker</w:t>
      </w:r>
      <w:r w:rsidRPr="0075110B">
        <w:rPr>
          <w:rFonts w:eastAsia="Times New Roman"/>
          <w:lang w:val="en-US"/>
        </w:rPr>
        <w:t xml:space="preserve">, we impute income separately by country of birth. Therefore, the occupation score is essentially the average earnings </w:t>
      </w:r>
      <w:r w:rsidR="00F72529">
        <w:rPr>
          <w:rFonts w:eastAsia="Times New Roman"/>
          <w:lang w:val="en-US"/>
        </w:rPr>
        <w:t>in each occupation/</w:t>
      </w:r>
      <w:r w:rsidRPr="0075110B">
        <w:rPr>
          <w:rFonts w:eastAsia="Times New Roman"/>
          <w:lang w:val="en-US"/>
        </w:rPr>
        <w:t xml:space="preserve">country of birth cell. We provide further details on how we create the score below, but we follow Appendix </w:t>
      </w:r>
      <w:proofErr w:type="spellStart"/>
      <w:r w:rsidRPr="0075110B">
        <w:rPr>
          <w:rFonts w:eastAsia="Times New Roman"/>
          <w:lang w:val="en-US"/>
        </w:rPr>
        <w:t>I.b</w:t>
      </w:r>
      <w:proofErr w:type="spellEnd"/>
      <w:r w:rsidRPr="0075110B">
        <w:rPr>
          <w:rFonts w:eastAsia="Times New Roman"/>
          <w:lang w:val="en-US"/>
        </w:rPr>
        <w:t xml:space="preserve"> of </w:t>
      </w:r>
      <w:r w:rsidR="00F72529">
        <w:rPr>
          <w:rFonts w:eastAsia="Times New Roman"/>
          <w:lang w:val="en-US"/>
        </w:rPr>
        <w:t>Collins and Wanamaker</w:t>
      </w:r>
      <w:r w:rsidRPr="0075110B">
        <w:rPr>
          <w:rFonts w:eastAsia="Times New Roman"/>
          <w:lang w:val="en-US"/>
        </w:rPr>
        <w:t xml:space="preserve"> (2017) to fix for self-employed earnings and non-monetary compensation for farm laborers and farmers.</w:t>
      </w:r>
    </w:p>
    <w:p w14:paraId="55D50410" w14:textId="77777777" w:rsidR="00D3095C" w:rsidRPr="0075110B" w:rsidRDefault="00D3095C" w:rsidP="0075110B">
      <w:pPr>
        <w:spacing w:after="0" w:line="240" w:lineRule="auto"/>
        <w:jc w:val="both"/>
        <w:rPr>
          <w:rFonts w:eastAsia="Times New Roman"/>
          <w:lang w:val="en-US"/>
        </w:rPr>
      </w:pPr>
      <w:r w:rsidRPr="0075110B">
        <w:rPr>
          <w:rFonts w:eastAsia="Times New Roman"/>
          <w:lang w:val="en-US"/>
        </w:rPr>
        <w:tab/>
        <w:t xml:space="preserve">First, we take the full-count 1940 </w:t>
      </w:r>
      <w:r w:rsidR="00F72529">
        <w:rPr>
          <w:rFonts w:eastAsia="Times New Roman"/>
          <w:lang w:val="en-US"/>
        </w:rPr>
        <w:t>U.S.</w:t>
      </w:r>
      <w:r w:rsidRPr="0075110B">
        <w:rPr>
          <w:rFonts w:eastAsia="Times New Roman"/>
          <w:lang w:val="en-US"/>
        </w:rPr>
        <w:t xml:space="preserve"> Census and top-code income to $5,000 for wage workers. For self-employed workers, we ignore their reported wage income since this is not consistently reported, but we instead impute their income. To do this, we follow the strategy laid out by </w:t>
      </w:r>
      <w:r w:rsidR="00F72529">
        <w:rPr>
          <w:rFonts w:eastAsia="Times New Roman"/>
          <w:lang w:val="en-US"/>
        </w:rPr>
        <w:t>Collins and Wanamaker</w:t>
      </w:r>
      <w:r w:rsidRPr="0075110B">
        <w:rPr>
          <w:rFonts w:eastAsia="Times New Roman"/>
          <w:lang w:val="en-US"/>
        </w:rPr>
        <w:t xml:space="preserve"> (2017) where we take the ratio of self-employed earnings to wage-worker earnings by occupation in the 1960 census, assume this ratio from 1960 is a good proxy for the ratio in 1940, and multiply the ratio with the mean wage income by occupation and country of birth. This leads to an imputed income for each self-employed person that varies by occupation and country of birth. Then we collapse the 1940 data by detailed occupation code and country of birth to get an average income for each occupation, which forms the occupational score for the large majority of our data.</w:t>
      </w:r>
    </w:p>
    <w:p w14:paraId="6809C1E3" w14:textId="77777777" w:rsidR="00D3095C" w:rsidRPr="00127B07" w:rsidRDefault="00D3095C" w:rsidP="00127B07">
      <w:pPr>
        <w:spacing w:after="0" w:line="240" w:lineRule="auto"/>
        <w:jc w:val="both"/>
        <w:rPr>
          <w:rFonts w:eastAsia="Times New Roman"/>
          <w:lang w:val="en-US"/>
        </w:rPr>
      </w:pPr>
      <w:r w:rsidRPr="0075110B">
        <w:rPr>
          <w:rFonts w:eastAsia="Times New Roman"/>
          <w:lang w:val="en-US"/>
        </w:rPr>
        <w:tab/>
        <w:t xml:space="preserve">We do not take the above approach for farm laborers and farmers because they may receive compensation in kind which is not recorded in the income data. We take a few extra steps to estimate their incomes. Starting with farm laborers and once again following </w:t>
      </w:r>
      <w:r w:rsidR="00F72529">
        <w:rPr>
          <w:rFonts w:eastAsia="Times New Roman"/>
          <w:lang w:val="en-US"/>
        </w:rPr>
        <w:t>Collins and Wanamaker</w:t>
      </w:r>
      <w:r w:rsidRPr="0075110B">
        <w:rPr>
          <w:rFonts w:eastAsia="Times New Roman"/>
          <w:lang w:val="en-US"/>
        </w:rPr>
        <w:t xml:space="preserve"> (2017), we increase farm laborers</w:t>
      </w:r>
      <w:r w:rsidR="00F72529">
        <w:rPr>
          <w:rFonts w:eastAsia="Times New Roman"/>
          <w:lang w:val="en-US"/>
        </w:rPr>
        <w:t>’ mean wage income in the 1940 C</w:t>
      </w:r>
      <w:r w:rsidRPr="0075110B">
        <w:rPr>
          <w:rFonts w:eastAsia="Times New Roman"/>
          <w:lang w:val="en-US"/>
        </w:rPr>
        <w:t xml:space="preserve">ensus by 26 percent to reflect in-kind compensation, which is based on the 1957 USDA report </w:t>
      </w:r>
      <w:r w:rsidRPr="0075110B">
        <w:rPr>
          <w:rFonts w:eastAsia="Times New Roman"/>
          <w:i/>
          <w:lang w:val="en-US"/>
        </w:rPr>
        <w:t>Major Statistical Series of the U.S. Department of Agriculture</w:t>
      </w:r>
      <w:r w:rsidRPr="0075110B">
        <w:rPr>
          <w:rFonts w:eastAsia="Times New Roman"/>
          <w:lang w:val="en-US"/>
        </w:rPr>
        <w:t>. The next step is to estimate income for farmers. First, we assume that the perquisi</w:t>
      </w:r>
      <w:r w:rsidR="00F72529">
        <w:rPr>
          <w:rFonts w:eastAsia="Times New Roman"/>
          <w:lang w:val="en-US"/>
        </w:rPr>
        <w:t>te rate of farmers in the 1960 C</w:t>
      </w:r>
      <w:r w:rsidRPr="0075110B">
        <w:rPr>
          <w:rFonts w:eastAsia="Times New Roman"/>
          <w:lang w:val="en-US"/>
        </w:rPr>
        <w:t>ensus is 35 percent (also based on the USDA report), and we scale up their reported (wage and business) income by this factor. To create the final estimate for farmer income in 1940, we assume that the ratio between farm laborers and farmer income (inclusive of perquisites) in 1960 is the same as in 1940. Therefore, we need to estimate farm laborers’ income in 1960, which we boost their income by 19 percent to</w:t>
      </w:r>
      <w:r w:rsidR="00127B07">
        <w:rPr>
          <w:rFonts w:eastAsia="Times New Roman"/>
          <w:lang w:val="en-US"/>
        </w:rPr>
        <w:t xml:space="preserve"> reflect in-kind compensation. </w:t>
      </w:r>
    </w:p>
    <w:p w14:paraId="596006C4" w14:textId="77777777" w:rsidR="00D3095C" w:rsidRPr="00873245" w:rsidRDefault="00D3095C" w:rsidP="00D3095C">
      <w:pPr>
        <w:spacing w:line="480" w:lineRule="auto"/>
        <w:rPr>
          <w:rFonts w:eastAsia="Times New Roman"/>
          <w:sz w:val="20"/>
          <w:szCs w:val="20"/>
          <w:lang w:val="en-US"/>
        </w:rPr>
      </w:pPr>
    </w:p>
    <w:p w14:paraId="53F07D38" w14:textId="77777777" w:rsidR="00B57A7B" w:rsidRDefault="00B57A7B">
      <w:pPr>
        <w:rPr>
          <w:i/>
          <w:sz w:val="36"/>
          <w:szCs w:val="36"/>
        </w:rPr>
      </w:pPr>
      <w:r>
        <w:rPr>
          <w:i/>
          <w:sz w:val="36"/>
          <w:szCs w:val="36"/>
        </w:rPr>
        <w:br w:type="page"/>
      </w:r>
    </w:p>
    <w:p w14:paraId="4C00BC63" w14:textId="77777777" w:rsidR="0078746C" w:rsidRPr="00127B07" w:rsidRDefault="00D3095C" w:rsidP="00127B07">
      <w:pPr>
        <w:spacing w:after="0" w:line="240" w:lineRule="auto"/>
        <w:jc w:val="center"/>
        <w:outlineLvl w:val="0"/>
        <w:rPr>
          <w:i/>
          <w:sz w:val="36"/>
          <w:szCs w:val="36"/>
        </w:rPr>
      </w:pPr>
      <w:r w:rsidRPr="0078746C">
        <w:rPr>
          <w:i/>
          <w:sz w:val="36"/>
          <w:szCs w:val="36"/>
        </w:rPr>
        <w:lastRenderedPageBreak/>
        <w:t>Appendix E</w:t>
      </w:r>
      <w:r w:rsidR="00B57A7B">
        <w:rPr>
          <w:i/>
          <w:sz w:val="36"/>
          <w:szCs w:val="36"/>
        </w:rPr>
        <w:br/>
      </w:r>
      <w:r w:rsidRPr="0078746C">
        <w:rPr>
          <w:i/>
          <w:sz w:val="36"/>
          <w:szCs w:val="36"/>
        </w:rPr>
        <w:t xml:space="preserve">Robustness of </w:t>
      </w:r>
      <w:r w:rsidR="0078746C" w:rsidRPr="0078746C">
        <w:rPr>
          <w:i/>
          <w:sz w:val="36"/>
          <w:szCs w:val="36"/>
        </w:rPr>
        <w:t>Re</w:t>
      </w:r>
      <w:r w:rsidRPr="0078746C">
        <w:rPr>
          <w:i/>
          <w:sz w:val="36"/>
          <w:szCs w:val="36"/>
        </w:rPr>
        <w:t xml:space="preserve">sults to a </w:t>
      </w:r>
      <w:r w:rsidR="0078746C" w:rsidRPr="0078746C">
        <w:rPr>
          <w:i/>
          <w:sz w:val="36"/>
          <w:szCs w:val="36"/>
        </w:rPr>
        <w:t xml:space="preserve">Linking Approach </w:t>
      </w:r>
      <w:r w:rsidR="00B57A7B">
        <w:rPr>
          <w:i/>
          <w:sz w:val="36"/>
          <w:szCs w:val="36"/>
        </w:rPr>
        <w:br/>
      </w:r>
      <w:r w:rsidR="0078746C" w:rsidRPr="0078746C">
        <w:rPr>
          <w:i/>
          <w:sz w:val="36"/>
          <w:szCs w:val="36"/>
        </w:rPr>
        <w:t>Related</w:t>
      </w:r>
      <w:r w:rsidRPr="0078746C">
        <w:rPr>
          <w:i/>
          <w:sz w:val="36"/>
          <w:szCs w:val="36"/>
        </w:rPr>
        <w:t xml:space="preserve"> to </w:t>
      </w:r>
      <w:proofErr w:type="spellStart"/>
      <w:r w:rsidRPr="0078746C">
        <w:rPr>
          <w:i/>
          <w:sz w:val="36"/>
          <w:szCs w:val="36"/>
        </w:rPr>
        <w:t>Feigenbaum</w:t>
      </w:r>
      <w:proofErr w:type="spellEnd"/>
      <w:r w:rsidRPr="0078746C">
        <w:rPr>
          <w:i/>
          <w:sz w:val="36"/>
          <w:szCs w:val="36"/>
        </w:rPr>
        <w:t xml:space="preserve"> (2016)</w:t>
      </w:r>
    </w:p>
    <w:p w14:paraId="53480325" w14:textId="77777777" w:rsidR="00127B07" w:rsidRDefault="00127B07" w:rsidP="0078746C">
      <w:pPr>
        <w:spacing w:after="0" w:line="240" w:lineRule="auto"/>
        <w:rPr>
          <w:i/>
        </w:rPr>
      </w:pPr>
    </w:p>
    <w:p w14:paraId="0CAD92D6" w14:textId="77777777" w:rsidR="00D3095C" w:rsidRDefault="00D3095C" w:rsidP="0078746C">
      <w:pPr>
        <w:spacing w:after="0" w:line="240" w:lineRule="auto"/>
        <w:rPr>
          <w:i/>
        </w:rPr>
      </w:pPr>
      <w:r w:rsidRPr="0078746C">
        <w:rPr>
          <w:i/>
        </w:rPr>
        <w:t xml:space="preserve">An </w:t>
      </w:r>
      <w:r w:rsidR="0078746C">
        <w:rPr>
          <w:i/>
        </w:rPr>
        <w:t>Alternative Approach to Linking</w:t>
      </w:r>
    </w:p>
    <w:p w14:paraId="79E6E0E6" w14:textId="77777777" w:rsidR="0078746C" w:rsidRPr="0078746C" w:rsidRDefault="0078746C" w:rsidP="0078746C">
      <w:pPr>
        <w:spacing w:after="0" w:line="240" w:lineRule="auto"/>
        <w:rPr>
          <w:i/>
        </w:rPr>
      </w:pPr>
    </w:p>
    <w:p w14:paraId="294ECA7F" w14:textId="77777777" w:rsidR="00D3095C" w:rsidRPr="0078746C" w:rsidRDefault="00D3095C" w:rsidP="0078746C">
      <w:pPr>
        <w:spacing w:after="0" w:line="240" w:lineRule="auto"/>
        <w:ind w:firstLine="720"/>
        <w:jc w:val="both"/>
      </w:pPr>
      <w:r w:rsidRPr="0078746C">
        <w:t xml:space="preserve">In this section, we discuss an alternative method of linking immigrants from Ellis Island records to the 1940 Census that is related to </w:t>
      </w:r>
      <w:r w:rsidR="00127B07">
        <w:t xml:space="preserve">James J. </w:t>
      </w:r>
      <w:proofErr w:type="spellStart"/>
      <w:r w:rsidRPr="0078746C">
        <w:t>Feigenbaum</w:t>
      </w:r>
      <w:proofErr w:type="spellEnd"/>
      <w:r w:rsidRPr="0078746C">
        <w:t xml:space="preserve"> (2016). In the main text, our method of picking the best link is based on </w:t>
      </w:r>
      <w:r w:rsidR="00127B07">
        <w:t xml:space="preserve">Catherine G. </w:t>
      </w:r>
      <w:r w:rsidRPr="0078746C">
        <w:t xml:space="preserve">Massey (2017) where we rate matches by summing the difference in year of birth, </w:t>
      </w:r>
      <w:proofErr w:type="spellStart"/>
      <w:r w:rsidRPr="0078746C">
        <w:t>Jaro</w:t>
      </w:r>
      <w:proofErr w:type="spellEnd"/>
      <w:r w:rsidR="00B57A7B">
        <w:t>–</w:t>
      </w:r>
      <w:r w:rsidRPr="0078746C">
        <w:t xml:space="preserve">Winkler distance in first name, and </w:t>
      </w:r>
      <w:proofErr w:type="spellStart"/>
      <w:r w:rsidRPr="0078746C">
        <w:t>Jaro</w:t>
      </w:r>
      <w:proofErr w:type="spellEnd"/>
      <w:r w:rsidR="00B57A7B">
        <w:t>–</w:t>
      </w:r>
      <w:r w:rsidRPr="0078746C">
        <w:t xml:space="preserve">Winkler distance in last name. Rather than rating matches based on these values, we could instead use training data to estimate the penalty for having deviations in year of birth, first name and last name, as well as other variables. </w:t>
      </w:r>
      <w:proofErr w:type="spellStart"/>
      <w:r w:rsidRPr="0078746C">
        <w:t>Feigenbaum</w:t>
      </w:r>
      <w:proofErr w:type="spellEnd"/>
      <w:r w:rsidRPr="0078746C">
        <w:t xml:space="preserve"> (2016) uses this approach when linking children from the 1915 Iowa Census to the 1940 </w:t>
      </w:r>
      <w:r w:rsidR="001820E2">
        <w:t>U.S.</w:t>
      </w:r>
      <w:r w:rsidRPr="0078746C">
        <w:t xml:space="preserve"> Census. </w:t>
      </w:r>
    </w:p>
    <w:p w14:paraId="4EBB3630" w14:textId="77777777" w:rsidR="00D3095C" w:rsidRPr="0078746C" w:rsidRDefault="00D3095C" w:rsidP="0078746C">
      <w:pPr>
        <w:spacing w:after="0" w:line="240" w:lineRule="auto"/>
        <w:ind w:firstLine="720"/>
        <w:jc w:val="both"/>
      </w:pPr>
      <w:r w:rsidRPr="0078746C">
        <w:t xml:space="preserve">Related to our study on immigrants, </w:t>
      </w:r>
      <w:r w:rsidR="001820E2">
        <w:t xml:space="preserve">Zachary </w:t>
      </w:r>
      <w:r w:rsidRPr="0078746C">
        <w:t xml:space="preserve">Ward (2018) applies the </w:t>
      </w:r>
      <w:proofErr w:type="spellStart"/>
      <w:r w:rsidRPr="0078746C">
        <w:t>Feigenbaum</w:t>
      </w:r>
      <w:proofErr w:type="spellEnd"/>
      <w:r w:rsidRPr="0078746C">
        <w:t xml:space="preserve"> method to immigrants during the Age of Mass Migration in his study of English fluency in the 1910 to 1930 Censuses. Concerned that the penalty for deviations in name may vary by the source of immigrants, Ward draws random samples of 2,000 from 16 different ethnicities in 1920 (</w:t>
      </w:r>
      <w:r w:rsidR="00B57A7B">
        <w:t>e.g.</w:t>
      </w:r>
      <w:r w:rsidRPr="0078746C">
        <w:t xml:space="preserve">, Polish, Italian, German, etc.), hand-links them to the 1930 </w:t>
      </w:r>
      <w:r w:rsidR="001820E2">
        <w:t>U.S.</w:t>
      </w:r>
      <w:r w:rsidRPr="0078746C">
        <w:t xml:space="preserve"> Census, and estimates a model to predict a match score for each immigrant.</w:t>
      </w:r>
      <w:r w:rsidRPr="0078746C">
        <w:rPr>
          <w:rStyle w:val="FootnoteReference"/>
        </w:rPr>
        <w:footnoteReference w:id="2"/>
      </w:r>
      <w:r w:rsidRPr="0078746C">
        <w:t xml:space="preserve"> We use Ward’s (2018) hand-linked data on immigrants between the 1920 and 1930 Censuses as “training data” for our sample of Ellis Island arrivals linked to the 1940 Census. While linking Ellis Island records to the 1940 Census is different than linking </w:t>
      </w:r>
      <w:r w:rsidR="001820E2">
        <w:t>the 1920 Census to 1930 Census</w:t>
      </w:r>
      <w:r w:rsidRPr="0078746C">
        <w:t>, it will serve as a good quality check on our main results in sample. We do not use the data created from this linking process as our main sample because the “training data” is not specific to our linked data between Ellis Island arrival records and the 1940 Census; however, qualitative results from this dataset are consistent with results in the main paper.</w:t>
      </w:r>
    </w:p>
    <w:p w14:paraId="7F1AB749" w14:textId="77777777" w:rsidR="00D3095C" w:rsidRPr="0078746C" w:rsidRDefault="00D3095C" w:rsidP="0078746C">
      <w:pPr>
        <w:spacing w:after="0" w:line="240" w:lineRule="auto"/>
        <w:ind w:firstLine="720"/>
        <w:jc w:val="both"/>
      </w:pPr>
      <w:r w:rsidRPr="0078746C">
        <w:t xml:space="preserve">We cannot directly use the estimated </w:t>
      </w:r>
      <w:proofErr w:type="spellStart"/>
      <w:r w:rsidRPr="0078746C">
        <w:t>probit</w:t>
      </w:r>
      <w:proofErr w:type="spellEnd"/>
      <w:r w:rsidRPr="0078746C">
        <w:t xml:space="preserve"> coefficients from Ward’s paper since he predicts scores based on year of arrival, a variable that is unavailable in the 1940 Census; therefore, we re-estimate a </w:t>
      </w:r>
      <w:proofErr w:type="spellStart"/>
      <w:r w:rsidRPr="0078746C">
        <w:t>probit</w:t>
      </w:r>
      <w:proofErr w:type="spellEnd"/>
      <w:r w:rsidRPr="0078746C">
        <w:t xml:space="preserve"> for each of the 16 ethnicities after removing the year of arrival variables from the model. The results for each </w:t>
      </w:r>
      <w:proofErr w:type="spellStart"/>
      <w:r w:rsidRPr="0078746C">
        <w:t>prob</w:t>
      </w:r>
      <w:r w:rsidR="002847C4">
        <w:t>it</w:t>
      </w:r>
      <w:proofErr w:type="spellEnd"/>
      <w:r w:rsidR="002847C4">
        <w:t xml:space="preserve"> model are shown in Tables E1–</w:t>
      </w:r>
      <w:r w:rsidRPr="0078746C">
        <w:t xml:space="preserve">E4, and show generally that having smaller deviations in </w:t>
      </w:r>
      <w:proofErr w:type="spellStart"/>
      <w:r w:rsidRPr="0078746C">
        <w:t>Jaro</w:t>
      </w:r>
      <w:proofErr w:type="spellEnd"/>
      <w:r w:rsidR="00B57A7B">
        <w:t>–</w:t>
      </w:r>
      <w:r w:rsidRPr="0078746C">
        <w:t xml:space="preserve">Winkler distance and year of birth predicts a match. We can then use the coefficients from this model to predict the probability that each potential link would be a match. Potential links between the Ellis Island data and the 1940 Census are chosen such that they have a </w:t>
      </w:r>
      <w:proofErr w:type="spellStart"/>
      <w:r w:rsidRPr="0078746C">
        <w:t>Jaro</w:t>
      </w:r>
      <w:proofErr w:type="spellEnd"/>
      <w:r w:rsidR="00B57A7B">
        <w:t>–</w:t>
      </w:r>
      <w:r w:rsidRPr="0078746C">
        <w:t xml:space="preserve">Winkler distance in first name of less than 0.20, </w:t>
      </w:r>
      <w:proofErr w:type="spellStart"/>
      <w:r w:rsidRPr="0078746C">
        <w:t>Jaro</w:t>
      </w:r>
      <w:proofErr w:type="spellEnd"/>
      <w:r w:rsidR="00B57A7B">
        <w:t>–</w:t>
      </w:r>
      <w:r w:rsidRPr="0078746C">
        <w:t>Winkler distance in last name of less than 0.25, a year of birth distance of less than 3, an exact match on country of birth, the same first letter of the first name</w:t>
      </w:r>
      <w:r w:rsidR="002847C4">
        <w:t>,</w:t>
      </w:r>
      <w:r w:rsidRPr="0078746C">
        <w:t xml:space="preserve"> and</w:t>
      </w:r>
      <w:r w:rsidRPr="0078746C">
        <w:rPr>
          <w:i/>
        </w:rPr>
        <w:t xml:space="preserve"> </w:t>
      </w:r>
      <w:r w:rsidRPr="0078746C">
        <w:t>the same first letter of the last name.</w:t>
      </w:r>
    </w:p>
    <w:p w14:paraId="3EF66248" w14:textId="77777777" w:rsidR="00D3095C" w:rsidRPr="0078746C" w:rsidRDefault="00D3095C" w:rsidP="0078746C">
      <w:pPr>
        <w:spacing w:after="0" w:line="240" w:lineRule="auto"/>
        <w:ind w:firstLine="720"/>
        <w:jc w:val="both"/>
      </w:pPr>
      <w:r w:rsidRPr="0078746C">
        <w:t>At this point, we have predicted match probabilities for each potential link; now we have to determine parameters for who is included in the dataset. We choose the meta-parameters shown in Table E5 following Ward’s (2018) conservative strategy such that the PPV (predictive positive value, or estimated share of true positives to overall positives) is 0.90.</w:t>
      </w:r>
      <w:r w:rsidRPr="0078746C">
        <w:rPr>
          <w:rStyle w:val="FootnoteReference"/>
        </w:rPr>
        <w:footnoteReference w:id="3"/>
      </w:r>
      <w:r w:rsidRPr="0078746C">
        <w:t xml:space="preserve"> This method of being conservative to increase the number of true positives (or reduce the </w:t>
      </w:r>
      <w:r w:rsidRPr="0078746C">
        <w:lastRenderedPageBreak/>
        <w:t xml:space="preserve">number of false positives) leads to a significantly lower linking rate than the training sample and compared to our main method of linking immigrants. </w:t>
      </w:r>
    </w:p>
    <w:p w14:paraId="0D253A41" w14:textId="77777777" w:rsidR="00D3095C" w:rsidRDefault="00D3095C" w:rsidP="0078746C">
      <w:pPr>
        <w:spacing w:after="0" w:line="240" w:lineRule="auto"/>
        <w:ind w:firstLine="720"/>
        <w:jc w:val="both"/>
      </w:pPr>
      <w:r w:rsidRPr="0078746C">
        <w:t>This linking process leads to a smaller sample of brothers of 21,994 compared with our main sample of 53,129. This is partially because it is difficult to predict the best link from observable variables in hand-linked data; it also may be because the data we use to predict links is not specific to the Ellis Island records matched to the 1940 Census. Being more restrictive about who is kept in the sample may also lead to biases in representativeness, but once again this is difficult to determine given the lack of census or representative sample that observes immigrant outcomes in 1940 in addition to year/age of arrival. We follow the same weighting process in the main section and weight to ensure that our sample is representative on country of birth.</w:t>
      </w:r>
    </w:p>
    <w:p w14:paraId="683877C6" w14:textId="77777777" w:rsidR="00EC6735" w:rsidRPr="0078746C" w:rsidRDefault="00EC6735" w:rsidP="0078746C">
      <w:pPr>
        <w:spacing w:after="0" w:line="240" w:lineRule="auto"/>
        <w:ind w:firstLine="720"/>
        <w:jc w:val="both"/>
      </w:pPr>
    </w:p>
    <w:p w14:paraId="5957CE8E" w14:textId="77777777" w:rsidR="00D3095C" w:rsidRDefault="00D3095C" w:rsidP="0078746C">
      <w:pPr>
        <w:spacing w:after="0" w:line="240" w:lineRule="auto"/>
        <w:jc w:val="both"/>
        <w:rPr>
          <w:i/>
        </w:rPr>
      </w:pPr>
      <w:r w:rsidRPr="0078746C">
        <w:rPr>
          <w:i/>
        </w:rPr>
        <w:t xml:space="preserve">All </w:t>
      </w:r>
      <w:r w:rsidR="00EC6735" w:rsidRPr="0078746C">
        <w:rPr>
          <w:i/>
        </w:rPr>
        <w:t>Results Qualitatively Hold with Alternative Linked Sample</w:t>
      </w:r>
    </w:p>
    <w:p w14:paraId="189BFF72" w14:textId="77777777" w:rsidR="00EC6735" w:rsidRPr="0078746C" w:rsidRDefault="00EC6735" w:rsidP="0078746C">
      <w:pPr>
        <w:spacing w:after="0" w:line="240" w:lineRule="auto"/>
        <w:jc w:val="both"/>
        <w:rPr>
          <w:i/>
        </w:rPr>
      </w:pPr>
    </w:p>
    <w:p w14:paraId="33A3746F" w14:textId="77777777" w:rsidR="00D3095C" w:rsidRPr="0078746C" w:rsidRDefault="001E5AEC" w:rsidP="0078746C">
      <w:pPr>
        <w:spacing w:after="0" w:line="240" w:lineRule="auto"/>
        <w:ind w:firstLine="720"/>
        <w:jc w:val="both"/>
      </w:pPr>
      <w:r>
        <w:t>We recreate all tables and f</w:t>
      </w:r>
      <w:r w:rsidR="00D3095C" w:rsidRPr="0078746C">
        <w:t>igure</w:t>
      </w:r>
      <w:r w:rsidR="00B57A7B">
        <w:t>s</w:t>
      </w:r>
      <w:r w:rsidR="00D3095C" w:rsidRPr="0078746C">
        <w:t xml:space="preserve"> from the main text with this linked sample (</w:t>
      </w:r>
      <w:r>
        <w:t>see Tables E6–E8; Figures E1–</w:t>
      </w:r>
      <w:r w:rsidR="00D3095C" w:rsidRPr="0078746C">
        <w:t xml:space="preserve">E3). We show that all results are qualitatively the same as in the main text: the age-at-arrival and income profile are similarly sloped with or without brothers fixed effects, older arrivals experienced a larger native-immigrant wage gap than younger arrivals, older arrivals acquired fewer years of education than younger arrivals, and older arrivals were less likely to marry a native-born spouse. </w:t>
      </w:r>
    </w:p>
    <w:p w14:paraId="20B68CC2" w14:textId="77777777" w:rsidR="00D3095C" w:rsidRPr="0078746C" w:rsidRDefault="00D3095C" w:rsidP="0078746C">
      <w:pPr>
        <w:spacing w:after="0" w:line="240" w:lineRule="auto"/>
        <w:jc w:val="both"/>
      </w:pPr>
    </w:p>
    <w:p w14:paraId="1642BE6E" w14:textId="77777777" w:rsidR="00D3095C" w:rsidRPr="0078746C" w:rsidRDefault="00D3095C" w:rsidP="0078746C">
      <w:pPr>
        <w:spacing w:after="0" w:line="240" w:lineRule="auto"/>
        <w:jc w:val="both"/>
      </w:pPr>
    </w:p>
    <w:p w14:paraId="19902E2C" w14:textId="77777777" w:rsidR="00D3095C" w:rsidRPr="0078746C" w:rsidRDefault="00D3095C" w:rsidP="0078746C">
      <w:pPr>
        <w:spacing w:after="0" w:line="240" w:lineRule="auto"/>
        <w:jc w:val="both"/>
      </w:pPr>
    </w:p>
    <w:p w14:paraId="4B4807E7" w14:textId="77777777" w:rsidR="00D3095C" w:rsidRPr="0078746C" w:rsidRDefault="00D3095C" w:rsidP="0078746C">
      <w:pPr>
        <w:spacing w:after="0" w:line="240" w:lineRule="auto"/>
        <w:jc w:val="both"/>
      </w:pPr>
    </w:p>
    <w:p w14:paraId="2564126B" w14:textId="77777777" w:rsidR="00D3095C" w:rsidRPr="0078746C" w:rsidRDefault="00D3095C" w:rsidP="0078746C">
      <w:pPr>
        <w:spacing w:after="0" w:line="240" w:lineRule="auto"/>
        <w:jc w:val="both"/>
      </w:pPr>
    </w:p>
    <w:p w14:paraId="0B23631F" w14:textId="77777777" w:rsidR="00D3095C" w:rsidRPr="0078746C" w:rsidRDefault="00D3095C" w:rsidP="0078746C">
      <w:pPr>
        <w:spacing w:after="0" w:line="240" w:lineRule="auto"/>
        <w:jc w:val="both"/>
      </w:pPr>
    </w:p>
    <w:p w14:paraId="679E6457" w14:textId="77777777" w:rsidR="00D3095C" w:rsidRPr="0078746C" w:rsidRDefault="00D3095C" w:rsidP="0078746C">
      <w:pPr>
        <w:spacing w:after="0" w:line="240" w:lineRule="auto"/>
        <w:jc w:val="both"/>
      </w:pPr>
    </w:p>
    <w:p w14:paraId="427C53C4" w14:textId="77777777" w:rsidR="00D3095C" w:rsidRPr="0078746C" w:rsidRDefault="00D3095C" w:rsidP="0078746C">
      <w:pPr>
        <w:spacing w:after="0" w:line="240" w:lineRule="auto"/>
        <w:jc w:val="both"/>
      </w:pPr>
    </w:p>
    <w:p w14:paraId="36A67134" w14:textId="77777777" w:rsidR="00D3095C" w:rsidRPr="0078746C" w:rsidRDefault="00D3095C" w:rsidP="0078746C">
      <w:pPr>
        <w:spacing w:after="0" w:line="240" w:lineRule="auto"/>
        <w:jc w:val="both"/>
      </w:pPr>
    </w:p>
    <w:p w14:paraId="2A519A0E" w14:textId="77777777" w:rsidR="00D3095C" w:rsidRPr="0078746C" w:rsidRDefault="00D3095C" w:rsidP="0078746C">
      <w:pPr>
        <w:spacing w:after="0" w:line="240" w:lineRule="auto"/>
        <w:jc w:val="both"/>
      </w:pPr>
    </w:p>
    <w:p w14:paraId="178FCD7A" w14:textId="77777777" w:rsidR="00D3095C" w:rsidRPr="0078746C" w:rsidRDefault="00D3095C" w:rsidP="0078746C">
      <w:pPr>
        <w:spacing w:after="0" w:line="240" w:lineRule="auto"/>
        <w:jc w:val="both"/>
      </w:pPr>
    </w:p>
    <w:p w14:paraId="02CA7241" w14:textId="77777777" w:rsidR="00D3095C" w:rsidRPr="0078746C" w:rsidRDefault="00D3095C" w:rsidP="0078746C">
      <w:pPr>
        <w:spacing w:after="0" w:line="240" w:lineRule="auto"/>
        <w:jc w:val="both"/>
      </w:pPr>
    </w:p>
    <w:p w14:paraId="2B8DCC2E" w14:textId="77777777" w:rsidR="00D3095C" w:rsidRPr="0078746C" w:rsidRDefault="00D3095C" w:rsidP="0078746C">
      <w:pPr>
        <w:spacing w:after="0" w:line="240" w:lineRule="auto"/>
        <w:jc w:val="both"/>
      </w:pPr>
    </w:p>
    <w:p w14:paraId="79DECCC3" w14:textId="77777777" w:rsidR="003B6D1D" w:rsidRDefault="003B6D1D">
      <w:r>
        <w:br w:type="page"/>
      </w:r>
    </w:p>
    <w:p w14:paraId="736253B1" w14:textId="77777777" w:rsidR="00D3095C" w:rsidRPr="0078746C" w:rsidRDefault="00D3095C" w:rsidP="0078746C">
      <w:pPr>
        <w:spacing w:after="0" w:line="240" w:lineRule="auto"/>
        <w:jc w:val="both"/>
      </w:pPr>
    </w:p>
    <w:p w14:paraId="1E319B13" w14:textId="77777777" w:rsidR="004E7DA6" w:rsidRDefault="004E7DA6" w:rsidP="004E7DA6">
      <w:pPr>
        <w:spacing w:after="0" w:line="240" w:lineRule="auto"/>
        <w:jc w:val="center"/>
        <w:rPr>
          <w:sz w:val="20"/>
          <w:szCs w:val="20"/>
        </w:rPr>
      </w:pPr>
      <w:r>
        <w:rPr>
          <w:sz w:val="20"/>
          <w:szCs w:val="20"/>
        </w:rPr>
        <w:t>T</w:t>
      </w:r>
      <w:r w:rsidRPr="004E7DA6">
        <w:rPr>
          <w:smallCaps/>
          <w:sz w:val="20"/>
          <w:szCs w:val="20"/>
        </w:rPr>
        <w:t>able</w:t>
      </w:r>
      <w:r>
        <w:rPr>
          <w:sz w:val="20"/>
          <w:szCs w:val="20"/>
        </w:rPr>
        <w:t xml:space="preserve"> E1</w:t>
      </w:r>
      <w:r w:rsidR="00D3095C" w:rsidRPr="00873245">
        <w:rPr>
          <w:sz w:val="20"/>
          <w:szCs w:val="20"/>
        </w:rPr>
        <w:t xml:space="preserve"> </w:t>
      </w:r>
    </w:p>
    <w:p w14:paraId="7016DF6C" w14:textId="77777777" w:rsidR="00D3095C" w:rsidRPr="00873245" w:rsidRDefault="004E7DA6" w:rsidP="004E7DA6">
      <w:pPr>
        <w:spacing w:after="0" w:line="240" w:lineRule="auto"/>
        <w:jc w:val="center"/>
        <w:rPr>
          <w:sz w:val="20"/>
          <w:szCs w:val="20"/>
        </w:rPr>
      </w:pPr>
      <w:r w:rsidRPr="00873245">
        <w:rPr>
          <w:sz w:val="20"/>
          <w:szCs w:val="20"/>
        </w:rPr>
        <w:t>PROBIT COEFFICIENTS, PART 1</w:t>
      </w:r>
    </w:p>
    <w:tbl>
      <w:tblPr>
        <w:tblW w:w="9287" w:type="dxa"/>
        <w:tblLook w:val="04A0" w:firstRow="1" w:lastRow="0" w:firstColumn="1" w:lastColumn="0" w:noHBand="0" w:noVBand="1"/>
      </w:tblPr>
      <w:tblGrid>
        <w:gridCol w:w="4040"/>
        <w:gridCol w:w="1173"/>
        <w:gridCol w:w="1387"/>
        <w:gridCol w:w="1370"/>
        <w:gridCol w:w="1317"/>
      </w:tblGrid>
      <w:tr w:rsidR="00D3095C" w:rsidRPr="00873245" w14:paraId="6C15AD01" w14:textId="77777777" w:rsidTr="003B6D1D">
        <w:trPr>
          <w:trHeight w:val="270"/>
        </w:trPr>
        <w:tc>
          <w:tcPr>
            <w:tcW w:w="4040" w:type="dxa"/>
            <w:tcBorders>
              <w:top w:val="double" w:sz="6" w:space="0" w:color="auto"/>
              <w:left w:val="nil"/>
              <w:bottom w:val="single" w:sz="4" w:space="0" w:color="auto"/>
              <w:right w:val="nil"/>
            </w:tcBorders>
            <w:shd w:val="clear" w:color="auto" w:fill="auto"/>
            <w:noWrap/>
            <w:vAlign w:val="bottom"/>
            <w:hideMark/>
          </w:tcPr>
          <w:p w14:paraId="388622ED"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 </w:t>
            </w:r>
          </w:p>
        </w:tc>
        <w:tc>
          <w:tcPr>
            <w:tcW w:w="1173" w:type="dxa"/>
            <w:tcBorders>
              <w:top w:val="double" w:sz="6" w:space="0" w:color="auto"/>
              <w:left w:val="nil"/>
              <w:bottom w:val="single" w:sz="4" w:space="0" w:color="auto"/>
              <w:right w:val="nil"/>
            </w:tcBorders>
            <w:shd w:val="clear" w:color="auto" w:fill="auto"/>
            <w:noWrap/>
            <w:vAlign w:val="bottom"/>
            <w:hideMark/>
          </w:tcPr>
          <w:p w14:paraId="0CF6BF22"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English</w:t>
            </w:r>
          </w:p>
        </w:tc>
        <w:tc>
          <w:tcPr>
            <w:tcW w:w="1387" w:type="dxa"/>
            <w:tcBorders>
              <w:top w:val="double" w:sz="6" w:space="0" w:color="auto"/>
              <w:left w:val="nil"/>
              <w:bottom w:val="single" w:sz="4" w:space="0" w:color="auto"/>
              <w:right w:val="nil"/>
            </w:tcBorders>
            <w:shd w:val="clear" w:color="auto" w:fill="auto"/>
            <w:noWrap/>
            <w:vAlign w:val="bottom"/>
            <w:hideMark/>
          </w:tcPr>
          <w:p w14:paraId="710F3771"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German</w:t>
            </w:r>
          </w:p>
        </w:tc>
        <w:tc>
          <w:tcPr>
            <w:tcW w:w="1370" w:type="dxa"/>
            <w:tcBorders>
              <w:top w:val="double" w:sz="6" w:space="0" w:color="auto"/>
              <w:left w:val="nil"/>
              <w:bottom w:val="single" w:sz="4" w:space="0" w:color="auto"/>
              <w:right w:val="nil"/>
            </w:tcBorders>
            <w:shd w:val="clear" w:color="auto" w:fill="auto"/>
            <w:noWrap/>
            <w:vAlign w:val="bottom"/>
            <w:hideMark/>
          </w:tcPr>
          <w:p w14:paraId="6FCEDDD0"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Yiddish, Jewish</w:t>
            </w:r>
          </w:p>
        </w:tc>
        <w:tc>
          <w:tcPr>
            <w:tcW w:w="1317" w:type="dxa"/>
            <w:tcBorders>
              <w:top w:val="double" w:sz="6" w:space="0" w:color="auto"/>
              <w:left w:val="nil"/>
              <w:bottom w:val="single" w:sz="4" w:space="0" w:color="auto"/>
              <w:right w:val="nil"/>
            </w:tcBorders>
            <w:shd w:val="clear" w:color="auto" w:fill="auto"/>
            <w:noWrap/>
            <w:vAlign w:val="bottom"/>
            <w:hideMark/>
          </w:tcPr>
          <w:p w14:paraId="6E2066D3"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Dutch</w:t>
            </w:r>
          </w:p>
        </w:tc>
      </w:tr>
      <w:tr w:rsidR="00D3095C" w:rsidRPr="00873245" w14:paraId="6D5A7437" w14:textId="77777777" w:rsidTr="003B6D1D">
        <w:trPr>
          <w:trHeight w:val="255"/>
        </w:trPr>
        <w:tc>
          <w:tcPr>
            <w:tcW w:w="4040" w:type="dxa"/>
            <w:tcBorders>
              <w:top w:val="single" w:sz="4" w:space="0" w:color="auto"/>
              <w:left w:val="nil"/>
              <w:bottom w:val="nil"/>
              <w:right w:val="nil"/>
            </w:tcBorders>
            <w:shd w:val="clear" w:color="auto" w:fill="auto"/>
            <w:noWrap/>
            <w:vAlign w:val="bottom"/>
            <w:hideMark/>
          </w:tcPr>
          <w:p w14:paraId="169ADF0D"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Year of birth difference = 1</w:t>
            </w:r>
          </w:p>
        </w:tc>
        <w:tc>
          <w:tcPr>
            <w:tcW w:w="1173" w:type="dxa"/>
            <w:tcBorders>
              <w:top w:val="single" w:sz="4" w:space="0" w:color="auto"/>
              <w:left w:val="nil"/>
              <w:bottom w:val="nil"/>
              <w:right w:val="nil"/>
            </w:tcBorders>
            <w:shd w:val="clear" w:color="auto" w:fill="auto"/>
            <w:noWrap/>
            <w:vAlign w:val="bottom"/>
            <w:hideMark/>
          </w:tcPr>
          <w:p w14:paraId="4E6BA78D" w14:textId="77777777" w:rsidR="00D3095C" w:rsidRPr="00873245" w:rsidRDefault="00900F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0.728***</w:t>
            </w:r>
          </w:p>
        </w:tc>
        <w:tc>
          <w:tcPr>
            <w:tcW w:w="1387" w:type="dxa"/>
            <w:tcBorders>
              <w:top w:val="single" w:sz="4" w:space="0" w:color="auto"/>
              <w:left w:val="nil"/>
              <w:bottom w:val="nil"/>
              <w:right w:val="nil"/>
            </w:tcBorders>
            <w:shd w:val="clear" w:color="auto" w:fill="auto"/>
            <w:noWrap/>
            <w:vAlign w:val="bottom"/>
            <w:hideMark/>
          </w:tcPr>
          <w:p w14:paraId="13079E0C" w14:textId="77777777" w:rsidR="00D3095C" w:rsidRPr="00873245" w:rsidRDefault="00A6686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0.454***</w:t>
            </w:r>
          </w:p>
        </w:tc>
        <w:tc>
          <w:tcPr>
            <w:tcW w:w="1370" w:type="dxa"/>
            <w:tcBorders>
              <w:top w:val="single" w:sz="4" w:space="0" w:color="auto"/>
              <w:left w:val="nil"/>
              <w:bottom w:val="nil"/>
              <w:right w:val="nil"/>
            </w:tcBorders>
            <w:shd w:val="clear" w:color="auto" w:fill="auto"/>
            <w:noWrap/>
            <w:vAlign w:val="bottom"/>
            <w:hideMark/>
          </w:tcPr>
          <w:p w14:paraId="2646F353" w14:textId="77777777" w:rsidR="00D3095C" w:rsidRPr="00873245" w:rsidRDefault="00A6686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0.738***</w:t>
            </w:r>
          </w:p>
        </w:tc>
        <w:tc>
          <w:tcPr>
            <w:tcW w:w="1317" w:type="dxa"/>
            <w:tcBorders>
              <w:top w:val="single" w:sz="4" w:space="0" w:color="auto"/>
              <w:left w:val="nil"/>
              <w:bottom w:val="nil"/>
              <w:right w:val="nil"/>
            </w:tcBorders>
            <w:shd w:val="clear" w:color="auto" w:fill="auto"/>
            <w:noWrap/>
            <w:vAlign w:val="bottom"/>
            <w:hideMark/>
          </w:tcPr>
          <w:p w14:paraId="0AF17D24" w14:textId="77777777" w:rsidR="00D3095C" w:rsidRPr="00873245" w:rsidRDefault="00A6686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0.782***</w:t>
            </w:r>
          </w:p>
        </w:tc>
      </w:tr>
      <w:tr w:rsidR="00D3095C" w:rsidRPr="00873245" w14:paraId="4545739F" w14:textId="77777777" w:rsidTr="00C315D4">
        <w:trPr>
          <w:trHeight w:val="255"/>
        </w:trPr>
        <w:tc>
          <w:tcPr>
            <w:tcW w:w="4040" w:type="dxa"/>
            <w:tcBorders>
              <w:top w:val="nil"/>
              <w:left w:val="nil"/>
              <w:bottom w:val="nil"/>
              <w:right w:val="nil"/>
            </w:tcBorders>
            <w:shd w:val="clear" w:color="auto" w:fill="auto"/>
            <w:noWrap/>
            <w:vAlign w:val="bottom"/>
            <w:hideMark/>
          </w:tcPr>
          <w:p w14:paraId="42294D47" w14:textId="77777777" w:rsidR="00D3095C" w:rsidRPr="00873245" w:rsidRDefault="00D3095C" w:rsidP="00C315D4">
            <w:pPr>
              <w:spacing w:after="0" w:line="240" w:lineRule="auto"/>
              <w:jc w:val="center"/>
              <w:rPr>
                <w:rFonts w:eastAsia="Times New Roman"/>
                <w:sz w:val="20"/>
                <w:szCs w:val="20"/>
                <w:lang w:eastAsia="en-AU"/>
              </w:rPr>
            </w:pPr>
          </w:p>
        </w:tc>
        <w:tc>
          <w:tcPr>
            <w:tcW w:w="1173" w:type="dxa"/>
            <w:tcBorders>
              <w:top w:val="nil"/>
              <w:left w:val="nil"/>
              <w:bottom w:val="nil"/>
              <w:right w:val="nil"/>
            </w:tcBorders>
            <w:shd w:val="clear" w:color="auto" w:fill="auto"/>
            <w:noWrap/>
            <w:vAlign w:val="bottom"/>
            <w:hideMark/>
          </w:tcPr>
          <w:p w14:paraId="45867AD4"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(0.0825)</w:t>
            </w:r>
          </w:p>
        </w:tc>
        <w:tc>
          <w:tcPr>
            <w:tcW w:w="1387" w:type="dxa"/>
            <w:tcBorders>
              <w:top w:val="nil"/>
              <w:left w:val="nil"/>
              <w:bottom w:val="nil"/>
              <w:right w:val="nil"/>
            </w:tcBorders>
            <w:shd w:val="clear" w:color="auto" w:fill="auto"/>
            <w:noWrap/>
            <w:vAlign w:val="bottom"/>
            <w:hideMark/>
          </w:tcPr>
          <w:p w14:paraId="5322EF48"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(0.0865)</w:t>
            </w:r>
          </w:p>
        </w:tc>
        <w:tc>
          <w:tcPr>
            <w:tcW w:w="1370" w:type="dxa"/>
            <w:tcBorders>
              <w:top w:val="nil"/>
              <w:left w:val="nil"/>
              <w:bottom w:val="nil"/>
              <w:right w:val="nil"/>
            </w:tcBorders>
            <w:shd w:val="clear" w:color="auto" w:fill="auto"/>
            <w:noWrap/>
            <w:vAlign w:val="bottom"/>
            <w:hideMark/>
          </w:tcPr>
          <w:p w14:paraId="7E4275F1"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(0.0743)</w:t>
            </w:r>
          </w:p>
        </w:tc>
        <w:tc>
          <w:tcPr>
            <w:tcW w:w="1317" w:type="dxa"/>
            <w:tcBorders>
              <w:top w:val="nil"/>
              <w:left w:val="nil"/>
              <w:bottom w:val="nil"/>
              <w:right w:val="nil"/>
            </w:tcBorders>
            <w:shd w:val="clear" w:color="auto" w:fill="auto"/>
            <w:noWrap/>
            <w:vAlign w:val="bottom"/>
            <w:hideMark/>
          </w:tcPr>
          <w:p w14:paraId="56B3A81E"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(0.103)</w:t>
            </w:r>
          </w:p>
        </w:tc>
      </w:tr>
      <w:tr w:rsidR="00D3095C" w:rsidRPr="00873245" w14:paraId="54D131A0" w14:textId="77777777" w:rsidTr="00C315D4">
        <w:trPr>
          <w:trHeight w:val="255"/>
        </w:trPr>
        <w:tc>
          <w:tcPr>
            <w:tcW w:w="4040" w:type="dxa"/>
            <w:tcBorders>
              <w:top w:val="nil"/>
              <w:left w:val="nil"/>
              <w:bottom w:val="nil"/>
              <w:right w:val="nil"/>
            </w:tcBorders>
            <w:shd w:val="clear" w:color="auto" w:fill="auto"/>
            <w:noWrap/>
            <w:vAlign w:val="bottom"/>
            <w:hideMark/>
          </w:tcPr>
          <w:p w14:paraId="147163BF"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Year of birth difference = 2</w:t>
            </w:r>
          </w:p>
        </w:tc>
        <w:tc>
          <w:tcPr>
            <w:tcW w:w="1173" w:type="dxa"/>
            <w:tcBorders>
              <w:top w:val="nil"/>
              <w:left w:val="nil"/>
              <w:bottom w:val="nil"/>
              <w:right w:val="nil"/>
            </w:tcBorders>
            <w:shd w:val="clear" w:color="auto" w:fill="auto"/>
            <w:noWrap/>
            <w:vAlign w:val="bottom"/>
            <w:hideMark/>
          </w:tcPr>
          <w:p w14:paraId="5D0C46B7" w14:textId="77777777" w:rsidR="00D3095C" w:rsidRPr="00873245" w:rsidRDefault="00A6686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1.104***</w:t>
            </w:r>
          </w:p>
        </w:tc>
        <w:tc>
          <w:tcPr>
            <w:tcW w:w="1387" w:type="dxa"/>
            <w:tcBorders>
              <w:top w:val="nil"/>
              <w:left w:val="nil"/>
              <w:bottom w:val="nil"/>
              <w:right w:val="nil"/>
            </w:tcBorders>
            <w:shd w:val="clear" w:color="auto" w:fill="auto"/>
            <w:noWrap/>
            <w:vAlign w:val="bottom"/>
            <w:hideMark/>
          </w:tcPr>
          <w:p w14:paraId="3B01BA64" w14:textId="77777777" w:rsidR="00D3095C" w:rsidRPr="00873245" w:rsidRDefault="00A6686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0.705***</w:t>
            </w:r>
          </w:p>
        </w:tc>
        <w:tc>
          <w:tcPr>
            <w:tcW w:w="1370" w:type="dxa"/>
            <w:tcBorders>
              <w:top w:val="nil"/>
              <w:left w:val="nil"/>
              <w:bottom w:val="nil"/>
              <w:right w:val="nil"/>
            </w:tcBorders>
            <w:shd w:val="clear" w:color="auto" w:fill="auto"/>
            <w:noWrap/>
            <w:vAlign w:val="bottom"/>
            <w:hideMark/>
          </w:tcPr>
          <w:p w14:paraId="4C5854FC" w14:textId="77777777" w:rsidR="00D3095C" w:rsidRPr="00873245" w:rsidRDefault="00A6686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0.974***</w:t>
            </w:r>
          </w:p>
        </w:tc>
        <w:tc>
          <w:tcPr>
            <w:tcW w:w="1317" w:type="dxa"/>
            <w:tcBorders>
              <w:top w:val="nil"/>
              <w:left w:val="nil"/>
              <w:bottom w:val="nil"/>
              <w:right w:val="nil"/>
            </w:tcBorders>
            <w:shd w:val="clear" w:color="auto" w:fill="auto"/>
            <w:noWrap/>
            <w:vAlign w:val="bottom"/>
            <w:hideMark/>
          </w:tcPr>
          <w:p w14:paraId="73C12C66" w14:textId="77777777" w:rsidR="00D3095C" w:rsidRPr="00873245" w:rsidRDefault="00A6686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1.201***</w:t>
            </w:r>
          </w:p>
        </w:tc>
      </w:tr>
      <w:tr w:rsidR="00D3095C" w:rsidRPr="00873245" w14:paraId="60FC0621" w14:textId="77777777" w:rsidTr="00C315D4">
        <w:trPr>
          <w:trHeight w:val="255"/>
        </w:trPr>
        <w:tc>
          <w:tcPr>
            <w:tcW w:w="4040" w:type="dxa"/>
            <w:tcBorders>
              <w:top w:val="nil"/>
              <w:left w:val="nil"/>
              <w:bottom w:val="nil"/>
              <w:right w:val="nil"/>
            </w:tcBorders>
            <w:shd w:val="clear" w:color="auto" w:fill="auto"/>
            <w:noWrap/>
            <w:vAlign w:val="bottom"/>
            <w:hideMark/>
          </w:tcPr>
          <w:p w14:paraId="7869A89B" w14:textId="77777777" w:rsidR="00D3095C" w:rsidRPr="00873245" w:rsidRDefault="00D3095C" w:rsidP="00C315D4">
            <w:pPr>
              <w:spacing w:after="0" w:line="240" w:lineRule="auto"/>
              <w:jc w:val="center"/>
              <w:rPr>
                <w:rFonts w:eastAsia="Times New Roman"/>
                <w:sz w:val="20"/>
                <w:szCs w:val="20"/>
                <w:lang w:eastAsia="en-AU"/>
              </w:rPr>
            </w:pPr>
          </w:p>
        </w:tc>
        <w:tc>
          <w:tcPr>
            <w:tcW w:w="1173" w:type="dxa"/>
            <w:tcBorders>
              <w:top w:val="nil"/>
              <w:left w:val="nil"/>
              <w:bottom w:val="nil"/>
              <w:right w:val="nil"/>
            </w:tcBorders>
            <w:shd w:val="clear" w:color="auto" w:fill="auto"/>
            <w:noWrap/>
            <w:vAlign w:val="bottom"/>
            <w:hideMark/>
          </w:tcPr>
          <w:p w14:paraId="08762837"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(0.0962)</w:t>
            </w:r>
          </w:p>
        </w:tc>
        <w:tc>
          <w:tcPr>
            <w:tcW w:w="1387" w:type="dxa"/>
            <w:tcBorders>
              <w:top w:val="nil"/>
              <w:left w:val="nil"/>
              <w:bottom w:val="nil"/>
              <w:right w:val="nil"/>
            </w:tcBorders>
            <w:shd w:val="clear" w:color="auto" w:fill="auto"/>
            <w:noWrap/>
            <w:vAlign w:val="bottom"/>
            <w:hideMark/>
          </w:tcPr>
          <w:p w14:paraId="37F17AA8"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(0.0986)</w:t>
            </w:r>
          </w:p>
        </w:tc>
        <w:tc>
          <w:tcPr>
            <w:tcW w:w="1370" w:type="dxa"/>
            <w:tcBorders>
              <w:top w:val="nil"/>
              <w:left w:val="nil"/>
              <w:bottom w:val="nil"/>
              <w:right w:val="nil"/>
            </w:tcBorders>
            <w:shd w:val="clear" w:color="auto" w:fill="auto"/>
            <w:noWrap/>
            <w:vAlign w:val="bottom"/>
            <w:hideMark/>
          </w:tcPr>
          <w:p w14:paraId="45FB4D1B"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(0.0842)</w:t>
            </w:r>
          </w:p>
        </w:tc>
        <w:tc>
          <w:tcPr>
            <w:tcW w:w="1317" w:type="dxa"/>
            <w:tcBorders>
              <w:top w:val="nil"/>
              <w:left w:val="nil"/>
              <w:bottom w:val="nil"/>
              <w:right w:val="nil"/>
            </w:tcBorders>
            <w:shd w:val="clear" w:color="auto" w:fill="auto"/>
            <w:noWrap/>
            <w:vAlign w:val="bottom"/>
            <w:hideMark/>
          </w:tcPr>
          <w:p w14:paraId="54C9E8FD"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(0.135)</w:t>
            </w:r>
          </w:p>
        </w:tc>
      </w:tr>
      <w:tr w:rsidR="00D3095C" w:rsidRPr="00873245" w14:paraId="79A7E268" w14:textId="77777777" w:rsidTr="00C315D4">
        <w:trPr>
          <w:trHeight w:val="255"/>
        </w:trPr>
        <w:tc>
          <w:tcPr>
            <w:tcW w:w="4040" w:type="dxa"/>
            <w:tcBorders>
              <w:top w:val="nil"/>
              <w:left w:val="nil"/>
              <w:bottom w:val="nil"/>
              <w:right w:val="nil"/>
            </w:tcBorders>
            <w:shd w:val="clear" w:color="auto" w:fill="auto"/>
            <w:noWrap/>
            <w:vAlign w:val="bottom"/>
            <w:hideMark/>
          </w:tcPr>
          <w:p w14:paraId="3F84001F"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Year of birth difference = 3</w:t>
            </w:r>
          </w:p>
        </w:tc>
        <w:tc>
          <w:tcPr>
            <w:tcW w:w="1173" w:type="dxa"/>
            <w:tcBorders>
              <w:top w:val="nil"/>
              <w:left w:val="nil"/>
              <w:bottom w:val="nil"/>
              <w:right w:val="nil"/>
            </w:tcBorders>
            <w:shd w:val="clear" w:color="auto" w:fill="auto"/>
            <w:noWrap/>
            <w:vAlign w:val="bottom"/>
            <w:hideMark/>
          </w:tcPr>
          <w:p w14:paraId="460580D3" w14:textId="77777777" w:rsidR="00D3095C" w:rsidRPr="00873245" w:rsidRDefault="00A6686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1.163***</w:t>
            </w:r>
          </w:p>
        </w:tc>
        <w:tc>
          <w:tcPr>
            <w:tcW w:w="1387" w:type="dxa"/>
            <w:tcBorders>
              <w:top w:val="nil"/>
              <w:left w:val="nil"/>
              <w:bottom w:val="nil"/>
              <w:right w:val="nil"/>
            </w:tcBorders>
            <w:shd w:val="clear" w:color="auto" w:fill="auto"/>
            <w:noWrap/>
            <w:vAlign w:val="bottom"/>
            <w:hideMark/>
          </w:tcPr>
          <w:p w14:paraId="5C2BF724" w14:textId="77777777" w:rsidR="00D3095C" w:rsidRPr="00873245" w:rsidRDefault="00A6686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1.025***</w:t>
            </w:r>
          </w:p>
        </w:tc>
        <w:tc>
          <w:tcPr>
            <w:tcW w:w="1370" w:type="dxa"/>
            <w:tcBorders>
              <w:top w:val="nil"/>
              <w:left w:val="nil"/>
              <w:bottom w:val="nil"/>
              <w:right w:val="nil"/>
            </w:tcBorders>
            <w:shd w:val="clear" w:color="auto" w:fill="auto"/>
            <w:noWrap/>
            <w:vAlign w:val="bottom"/>
            <w:hideMark/>
          </w:tcPr>
          <w:p w14:paraId="1DB50DC7" w14:textId="77777777" w:rsidR="00D3095C" w:rsidRPr="00873245" w:rsidRDefault="00A6686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1.180***</w:t>
            </w:r>
          </w:p>
        </w:tc>
        <w:tc>
          <w:tcPr>
            <w:tcW w:w="1317" w:type="dxa"/>
            <w:tcBorders>
              <w:top w:val="nil"/>
              <w:left w:val="nil"/>
              <w:bottom w:val="nil"/>
              <w:right w:val="nil"/>
            </w:tcBorders>
            <w:shd w:val="clear" w:color="auto" w:fill="auto"/>
            <w:noWrap/>
            <w:vAlign w:val="bottom"/>
            <w:hideMark/>
          </w:tcPr>
          <w:p w14:paraId="45DE3BC6" w14:textId="77777777" w:rsidR="00D3095C" w:rsidRPr="00873245" w:rsidRDefault="00A6686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1.395***</w:t>
            </w:r>
          </w:p>
        </w:tc>
      </w:tr>
      <w:tr w:rsidR="00D3095C" w:rsidRPr="00873245" w14:paraId="6637F102" w14:textId="77777777" w:rsidTr="00C315D4">
        <w:trPr>
          <w:trHeight w:val="255"/>
        </w:trPr>
        <w:tc>
          <w:tcPr>
            <w:tcW w:w="4040" w:type="dxa"/>
            <w:tcBorders>
              <w:top w:val="nil"/>
              <w:left w:val="nil"/>
              <w:bottom w:val="nil"/>
              <w:right w:val="nil"/>
            </w:tcBorders>
            <w:shd w:val="clear" w:color="auto" w:fill="auto"/>
            <w:noWrap/>
            <w:vAlign w:val="bottom"/>
            <w:hideMark/>
          </w:tcPr>
          <w:p w14:paraId="38A5BAED" w14:textId="77777777" w:rsidR="00D3095C" w:rsidRPr="00873245" w:rsidRDefault="00D3095C" w:rsidP="00C315D4">
            <w:pPr>
              <w:spacing w:after="0" w:line="240" w:lineRule="auto"/>
              <w:jc w:val="center"/>
              <w:rPr>
                <w:rFonts w:eastAsia="Times New Roman"/>
                <w:sz w:val="20"/>
                <w:szCs w:val="20"/>
                <w:lang w:eastAsia="en-AU"/>
              </w:rPr>
            </w:pPr>
          </w:p>
        </w:tc>
        <w:tc>
          <w:tcPr>
            <w:tcW w:w="1173" w:type="dxa"/>
            <w:tcBorders>
              <w:top w:val="nil"/>
              <w:left w:val="nil"/>
              <w:bottom w:val="nil"/>
              <w:right w:val="nil"/>
            </w:tcBorders>
            <w:shd w:val="clear" w:color="auto" w:fill="auto"/>
            <w:noWrap/>
            <w:vAlign w:val="bottom"/>
            <w:hideMark/>
          </w:tcPr>
          <w:p w14:paraId="4900D569"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(0.104)</w:t>
            </w:r>
          </w:p>
        </w:tc>
        <w:tc>
          <w:tcPr>
            <w:tcW w:w="1387" w:type="dxa"/>
            <w:tcBorders>
              <w:top w:val="nil"/>
              <w:left w:val="nil"/>
              <w:bottom w:val="nil"/>
              <w:right w:val="nil"/>
            </w:tcBorders>
            <w:shd w:val="clear" w:color="auto" w:fill="auto"/>
            <w:noWrap/>
            <w:vAlign w:val="bottom"/>
            <w:hideMark/>
          </w:tcPr>
          <w:p w14:paraId="400809A4"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(0.116)</w:t>
            </w:r>
          </w:p>
        </w:tc>
        <w:tc>
          <w:tcPr>
            <w:tcW w:w="1370" w:type="dxa"/>
            <w:tcBorders>
              <w:top w:val="nil"/>
              <w:left w:val="nil"/>
              <w:bottom w:val="nil"/>
              <w:right w:val="nil"/>
            </w:tcBorders>
            <w:shd w:val="clear" w:color="auto" w:fill="auto"/>
            <w:noWrap/>
            <w:vAlign w:val="bottom"/>
            <w:hideMark/>
          </w:tcPr>
          <w:p w14:paraId="0F66B305"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(0.0986)</w:t>
            </w:r>
          </w:p>
        </w:tc>
        <w:tc>
          <w:tcPr>
            <w:tcW w:w="1317" w:type="dxa"/>
            <w:tcBorders>
              <w:top w:val="nil"/>
              <w:left w:val="nil"/>
              <w:bottom w:val="nil"/>
              <w:right w:val="nil"/>
            </w:tcBorders>
            <w:shd w:val="clear" w:color="auto" w:fill="auto"/>
            <w:noWrap/>
            <w:vAlign w:val="bottom"/>
            <w:hideMark/>
          </w:tcPr>
          <w:p w14:paraId="71EE8381"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(0.146)</w:t>
            </w:r>
          </w:p>
        </w:tc>
      </w:tr>
      <w:tr w:rsidR="00D3095C" w:rsidRPr="00873245" w14:paraId="4BABB315" w14:textId="77777777" w:rsidTr="00C315D4">
        <w:trPr>
          <w:trHeight w:val="255"/>
        </w:trPr>
        <w:tc>
          <w:tcPr>
            <w:tcW w:w="4040" w:type="dxa"/>
            <w:tcBorders>
              <w:top w:val="nil"/>
              <w:left w:val="nil"/>
              <w:bottom w:val="nil"/>
              <w:right w:val="nil"/>
            </w:tcBorders>
            <w:shd w:val="clear" w:color="auto" w:fill="auto"/>
            <w:noWrap/>
            <w:vAlign w:val="bottom"/>
            <w:hideMark/>
          </w:tcPr>
          <w:p w14:paraId="0B25D164" w14:textId="77777777" w:rsidR="00D3095C" w:rsidRPr="00873245" w:rsidRDefault="00D3095C" w:rsidP="00C315D4">
            <w:pPr>
              <w:spacing w:after="0" w:line="240" w:lineRule="auto"/>
              <w:rPr>
                <w:rFonts w:eastAsia="Times New Roman"/>
                <w:sz w:val="20"/>
                <w:szCs w:val="20"/>
                <w:lang w:eastAsia="en-AU"/>
              </w:rPr>
            </w:pPr>
            <w:proofErr w:type="spellStart"/>
            <w:r w:rsidRPr="00873245">
              <w:rPr>
                <w:rFonts w:eastAsia="Times New Roman"/>
                <w:sz w:val="20"/>
                <w:szCs w:val="20"/>
                <w:lang w:eastAsia="en-AU"/>
              </w:rPr>
              <w:t>Jaro</w:t>
            </w:r>
            <w:proofErr w:type="spellEnd"/>
            <w:r w:rsidR="00B57A7B">
              <w:rPr>
                <w:rFonts w:eastAsia="Times New Roman"/>
                <w:sz w:val="20"/>
                <w:szCs w:val="20"/>
                <w:lang w:eastAsia="en-AU"/>
              </w:rPr>
              <w:t>–</w:t>
            </w:r>
            <w:r w:rsidRPr="00873245">
              <w:rPr>
                <w:rFonts w:eastAsia="Times New Roman"/>
                <w:sz w:val="20"/>
                <w:szCs w:val="20"/>
                <w:lang w:eastAsia="en-AU"/>
              </w:rPr>
              <w:t>Winkler distance in first name string</w:t>
            </w:r>
          </w:p>
        </w:tc>
        <w:tc>
          <w:tcPr>
            <w:tcW w:w="1173" w:type="dxa"/>
            <w:tcBorders>
              <w:top w:val="nil"/>
              <w:left w:val="nil"/>
              <w:bottom w:val="nil"/>
              <w:right w:val="nil"/>
            </w:tcBorders>
            <w:shd w:val="clear" w:color="auto" w:fill="auto"/>
            <w:noWrap/>
            <w:vAlign w:val="bottom"/>
            <w:hideMark/>
          </w:tcPr>
          <w:p w14:paraId="44DE9FE0" w14:textId="77777777" w:rsidR="00D3095C" w:rsidRPr="00873245" w:rsidRDefault="00A6686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6.630**</w:t>
            </w:r>
          </w:p>
        </w:tc>
        <w:tc>
          <w:tcPr>
            <w:tcW w:w="1387" w:type="dxa"/>
            <w:tcBorders>
              <w:top w:val="nil"/>
              <w:left w:val="nil"/>
              <w:bottom w:val="nil"/>
              <w:right w:val="nil"/>
            </w:tcBorders>
            <w:shd w:val="clear" w:color="auto" w:fill="auto"/>
            <w:noWrap/>
            <w:vAlign w:val="bottom"/>
            <w:hideMark/>
          </w:tcPr>
          <w:p w14:paraId="2BA83735" w14:textId="77777777" w:rsidR="00D3095C" w:rsidRPr="00873245" w:rsidRDefault="00A6686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2.495</w:t>
            </w:r>
          </w:p>
        </w:tc>
        <w:tc>
          <w:tcPr>
            <w:tcW w:w="1370" w:type="dxa"/>
            <w:tcBorders>
              <w:top w:val="nil"/>
              <w:left w:val="nil"/>
              <w:bottom w:val="nil"/>
              <w:right w:val="nil"/>
            </w:tcBorders>
            <w:shd w:val="clear" w:color="auto" w:fill="auto"/>
            <w:noWrap/>
            <w:vAlign w:val="bottom"/>
            <w:hideMark/>
          </w:tcPr>
          <w:p w14:paraId="6F5AB621" w14:textId="77777777" w:rsidR="00D3095C" w:rsidRPr="00873245" w:rsidRDefault="00A6686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3.574</w:t>
            </w:r>
          </w:p>
        </w:tc>
        <w:tc>
          <w:tcPr>
            <w:tcW w:w="1317" w:type="dxa"/>
            <w:tcBorders>
              <w:top w:val="nil"/>
              <w:left w:val="nil"/>
              <w:bottom w:val="nil"/>
              <w:right w:val="nil"/>
            </w:tcBorders>
            <w:shd w:val="clear" w:color="auto" w:fill="auto"/>
            <w:noWrap/>
            <w:vAlign w:val="bottom"/>
            <w:hideMark/>
          </w:tcPr>
          <w:p w14:paraId="060A13F1"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1.330</w:t>
            </w:r>
          </w:p>
        </w:tc>
      </w:tr>
      <w:tr w:rsidR="00D3095C" w:rsidRPr="00873245" w14:paraId="096726BD" w14:textId="77777777" w:rsidTr="00C315D4">
        <w:trPr>
          <w:trHeight w:val="255"/>
        </w:trPr>
        <w:tc>
          <w:tcPr>
            <w:tcW w:w="4040" w:type="dxa"/>
            <w:tcBorders>
              <w:top w:val="nil"/>
              <w:left w:val="nil"/>
              <w:bottom w:val="nil"/>
              <w:right w:val="nil"/>
            </w:tcBorders>
            <w:shd w:val="clear" w:color="auto" w:fill="auto"/>
            <w:noWrap/>
            <w:vAlign w:val="bottom"/>
            <w:hideMark/>
          </w:tcPr>
          <w:p w14:paraId="1501FEC1" w14:textId="77777777" w:rsidR="00D3095C" w:rsidRPr="00873245" w:rsidRDefault="00D3095C" w:rsidP="00C315D4">
            <w:pPr>
              <w:spacing w:after="0" w:line="240" w:lineRule="auto"/>
              <w:jc w:val="center"/>
              <w:rPr>
                <w:rFonts w:eastAsia="Times New Roman"/>
                <w:sz w:val="20"/>
                <w:szCs w:val="20"/>
                <w:lang w:eastAsia="en-AU"/>
              </w:rPr>
            </w:pPr>
          </w:p>
        </w:tc>
        <w:tc>
          <w:tcPr>
            <w:tcW w:w="1173" w:type="dxa"/>
            <w:tcBorders>
              <w:top w:val="nil"/>
              <w:left w:val="nil"/>
              <w:bottom w:val="nil"/>
              <w:right w:val="nil"/>
            </w:tcBorders>
            <w:shd w:val="clear" w:color="auto" w:fill="auto"/>
            <w:noWrap/>
            <w:vAlign w:val="bottom"/>
            <w:hideMark/>
          </w:tcPr>
          <w:p w14:paraId="0896E897"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(2.892)</w:t>
            </w:r>
          </w:p>
        </w:tc>
        <w:tc>
          <w:tcPr>
            <w:tcW w:w="1387" w:type="dxa"/>
            <w:tcBorders>
              <w:top w:val="nil"/>
              <w:left w:val="nil"/>
              <w:bottom w:val="nil"/>
              <w:right w:val="nil"/>
            </w:tcBorders>
            <w:shd w:val="clear" w:color="auto" w:fill="auto"/>
            <w:noWrap/>
            <w:vAlign w:val="bottom"/>
            <w:hideMark/>
          </w:tcPr>
          <w:p w14:paraId="20659E5B"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(2.366)</w:t>
            </w:r>
          </w:p>
        </w:tc>
        <w:tc>
          <w:tcPr>
            <w:tcW w:w="1370" w:type="dxa"/>
            <w:tcBorders>
              <w:top w:val="nil"/>
              <w:left w:val="nil"/>
              <w:bottom w:val="nil"/>
              <w:right w:val="nil"/>
            </w:tcBorders>
            <w:shd w:val="clear" w:color="auto" w:fill="auto"/>
            <w:noWrap/>
            <w:vAlign w:val="bottom"/>
            <w:hideMark/>
          </w:tcPr>
          <w:p w14:paraId="7578D70E"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(2.611)</w:t>
            </w:r>
          </w:p>
        </w:tc>
        <w:tc>
          <w:tcPr>
            <w:tcW w:w="1317" w:type="dxa"/>
            <w:tcBorders>
              <w:top w:val="nil"/>
              <w:left w:val="nil"/>
              <w:bottom w:val="nil"/>
              <w:right w:val="nil"/>
            </w:tcBorders>
            <w:shd w:val="clear" w:color="auto" w:fill="auto"/>
            <w:noWrap/>
            <w:vAlign w:val="bottom"/>
            <w:hideMark/>
          </w:tcPr>
          <w:p w14:paraId="37DF37A9"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(2.029)</w:t>
            </w:r>
          </w:p>
        </w:tc>
      </w:tr>
      <w:tr w:rsidR="00D3095C" w:rsidRPr="00873245" w14:paraId="0123B305" w14:textId="77777777" w:rsidTr="00C315D4">
        <w:trPr>
          <w:trHeight w:val="255"/>
        </w:trPr>
        <w:tc>
          <w:tcPr>
            <w:tcW w:w="4040" w:type="dxa"/>
            <w:tcBorders>
              <w:top w:val="nil"/>
              <w:left w:val="nil"/>
              <w:bottom w:val="nil"/>
              <w:right w:val="nil"/>
            </w:tcBorders>
            <w:shd w:val="clear" w:color="auto" w:fill="auto"/>
            <w:noWrap/>
            <w:vAlign w:val="bottom"/>
            <w:hideMark/>
          </w:tcPr>
          <w:p w14:paraId="5545DA0E" w14:textId="77777777" w:rsidR="00D3095C" w:rsidRPr="00873245" w:rsidRDefault="00D3095C" w:rsidP="00C315D4">
            <w:pPr>
              <w:spacing w:after="0" w:line="240" w:lineRule="auto"/>
              <w:rPr>
                <w:rFonts w:eastAsia="Times New Roman"/>
                <w:sz w:val="20"/>
                <w:szCs w:val="20"/>
                <w:lang w:eastAsia="en-AU"/>
              </w:rPr>
            </w:pPr>
            <w:proofErr w:type="spellStart"/>
            <w:r w:rsidRPr="00873245">
              <w:rPr>
                <w:rFonts w:eastAsia="Times New Roman"/>
                <w:sz w:val="20"/>
                <w:szCs w:val="20"/>
                <w:lang w:eastAsia="en-AU"/>
              </w:rPr>
              <w:t>Jaro</w:t>
            </w:r>
            <w:proofErr w:type="spellEnd"/>
            <w:r w:rsidR="00B57A7B">
              <w:rPr>
                <w:rFonts w:eastAsia="Times New Roman"/>
                <w:sz w:val="20"/>
                <w:szCs w:val="20"/>
                <w:lang w:eastAsia="en-AU"/>
              </w:rPr>
              <w:t>–</w:t>
            </w:r>
            <w:r w:rsidRPr="00873245">
              <w:rPr>
                <w:rFonts w:eastAsia="Times New Roman"/>
                <w:sz w:val="20"/>
                <w:szCs w:val="20"/>
                <w:lang w:eastAsia="en-AU"/>
              </w:rPr>
              <w:t>Winkler distance in last name string</w:t>
            </w:r>
          </w:p>
        </w:tc>
        <w:tc>
          <w:tcPr>
            <w:tcW w:w="1173" w:type="dxa"/>
            <w:tcBorders>
              <w:top w:val="nil"/>
              <w:left w:val="nil"/>
              <w:bottom w:val="nil"/>
              <w:right w:val="nil"/>
            </w:tcBorders>
            <w:shd w:val="clear" w:color="auto" w:fill="auto"/>
            <w:noWrap/>
            <w:vAlign w:val="bottom"/>
            <w:hideMark/>
          </w:tcPr>
          <w:p w14:paraId="73CB2A2B" w14:textId="77777777" w:rsidR="00D3095C" w:rsidRPr="00873245" w:rsidRDefault="00A6686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9.190***</w:t>
            </w:r>
          </w:p>
        </w:tc>
        <w:tc>
          <w:tcPr>
            <w:tcW w:w="1387" w:type="dxa"/>
            <w:tcBorders>
              <w:top w:val="nil"/>
              <w:left w:val="nil"/>
              <w:bottom w:val="nil"/>
              <w:right w:val="nil"/>
            </w:tcBorders>
            <w:shd w:val="clear" w:color="auto" w:fill="auto"/>
            <w:noWrap/>
            <w:vAlign w:val="bottom"/>
            <w:hideMark/>
          </w:tcPr>
          <w:p w14:paraId="541DA0B7" w14:textId="77777777" w:rsidR="00D3095C" w:rsidRPr="00873245" w:rsidRDefault="00A6686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9.705***</w:t>
            </w:r>
          </w:p>
        </w:tc>
        <w:tc>
          <w:tcPr>
            <w:tcW w:w="1370" w:type="dxa"/>
            <w:tcBorders>
              <w:top w:val="nil"/>
              <w:left w:val="nil"/>
              <w:bottom w:val="nil"/>
              <w:right w:val="nil"/>
            </w:tcBorders>
            <w:shd w:val="clear" w:color="auto" w:fill="auto"/>
            <w:noWrap/>
            <w:vAlign w:val="bottom"/>
            <w:hideMark/>
          </w:tcPr>
          <w:p w14:paraId="0FAB784E" w14:textId="77777777" w:rsidR="00D3095C" w:rsidRPr="00873245" w:rsidRDefault="00A6686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8.584***</w:t>
            </w:r>
          </w:p>
        </w:tc>
        <w:tc>
          <w:tcPr>
            <w:tcW w:w="1317" w:type="dxa"/>
            <w:tcBorders>
              <w:top w:val="nil"/>
              <w:left w:val="nil"/>
              <w:bottom w:val="nil"/>
              <w:right w:val="nil"/>
            </w:tcBorders>
            <w:shd w:val="clear" w:color="auto" w:fill="auto"/>
            <w:noWrap/>
            <w:vAlign w:val="bottom"/>
            <w:hideMark/>
          </w:tcPr>
          <w:p w14:paraId="40330A6C" w14:textId="77777777" w:rsidR="00D3095C" w:rsidRPr="00873245" w:rsidRDefault="00A6686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12.13***</w:t>
            </w:r>
          </w:p>
        </w:tc>
      </w:tr>
      <w:tr w:rsidR="00D3095C" w:rsidRPr="00873245" w14:paraId="37666C3D" w14:textId="77777777" w:rsidTr="00C315D4">
        <w:trPr>
          <w:trHeight w:val="255"/>
        </w:trPr>
        <w:tc>
          <w:tcPr>
            <w:tcW w:w="4040" w:type="dxa"/>
            <w:tcBorders>
              <w:top w:val="nil"/>
              <w:left w:val="nil"/>
              <w:bottom w:val="nil"/>
              <w:right w:val="nil"/>
            </w:tcBorders>
            <w:shd w:val="clear" w:color="auto" w:fill="auto"/>
            <w:noWrap/>
            <w:vAlign w:val="bottom"/>
            <w:hideMark/>
          </w:tcPr>
          <w:p w14:paraId="51977BDD" w14:textId="77777777" w:rsidR="00D3095C" w:rsidRPr="00873245" w:rsidRDefault="00D3095C" w:rsidP="00C315D4">
            <w:pPr>
              <w:spacing w:after="0" w:line="240" w:lineRule="auto"/>
              <w:jc w:val="center"/>
              <w:rPr>
                <w:rFonts w:eastAsia="Times New Roman"/>
                <w:sz w:val="20"/>
                <w:szCs w:val="20"/>
                <w:lang w:eastAsia="en-AU"/>
              </w:rPr>
            </w:pPr>
          </w:p>
        </w:tc>
        <w:tc>
          <w:tcPr>
            <w:tcW w:w="1173" w:type="dxa"/>
            <w:tcBorders>
              <w:top w:val="nil"/>
              <w:left w:val="nil"/>
              <w:bottom w:val="nil"/>
              <w:right w:val="nil"/>
            </w:tcBorders>
            <w:shd w:val="clear" w:color="auto" w:fill="auto"/>
            <w:noWrap/>
            <w:vAlign w:val="bottom"/>
            <w:hideMark/>
          </w:tcPr>
          <w:p w14:paraId="3B77BE34"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(0.848)</w:t>
            </w:r>
          </w:p>
        </w:tc>
        <w:tc>
          <w:tcPr>
            <w:tcW w:w="1387" w:type="dxa"/>
            <w:tcBorders>
              <w:top w:val="nil"/>
              <w:left w:val="nil"/>
              <w:bottom w:val="nil"/>
              <w:right w:val="nil"/>
            </w:tcBorders>
            <w:shd w:val="clear" w:color="auto" w:fill="auto"/>
            <w:noWrap/>
            <w:vAlign w:val="bottom"/>
            <w:hideMark/>
          </w:tcPr>
          <w:p w14:paraId="7BC8ABED"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(0.723)</w:t>
            </w:r>
          </w:p>
        </w:tc>
        <w:tc>
          <w:tcPr>
            <w:tcW w:w="1370" w:type="dxa"/>
            <w:tcBorders>
              <w:top w:val="nil"/>
              <w:left w:val="nil"/>
              <w:bottom w:val="nil"/>
              <w:right w:val="nil"/>
            </w:tcBorders>
            <w:shd w:val="clear" w:color="auto" w:fill="auto"/>
            <w:noWrap/>
            <w:vAlign w:val="bottom"/>
            <w:hideMark/>
          </w:tcPr>
          <w:p w14:paraId="5C789789"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(0.756)</w:t>
            </w:r>
          </w:p>
        </w:tc>
        <w:tc>
          <w:tcPr>
            <w:tcW w:w="1317" w:type="dxa"/>
            <w:tcBorders>
              <w:top w:val="nil"/>
              <w:left w:val="nil"/>
              <w:bottom w:val="nil"/>
              <w:right w:val="nil"/>
            </w:tcBorders>
            <w:shd w:val="clear" w:color="auto" w:fill="auto"/>
            <w:noWrap/>
            <w:vAlign w:val="bottom"/>
            <w:hideMark/>
          </w:tcPr>
          <w:p w14:paraId="195A471A"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(0.925)</w:t>
            </w:r>
          </w:p>
        </w:tc>
      </w:tr>
      <w:tr w:rsidR="00D3095C" w:rsidRPr="00873245" w14:paraId="1D9DDB71" w14:textId="77777777" w:rsidTr="00C315D4">
        <w:trPr>
          <w:trHeight w:val="255"/>
        </w:trPr>
        <w:tc>
          <w:tcPr>
            <w:tcW w:w="4040" w:type="dxa"/>
            <w:tcBorders>
              <w:top w:val="nil"/>
              <w:left w:val="nil"/>
              <w:bottom w:val="nil"/>
              <w:right w:val="nil"/>
            </w:tcBorders>
            <w:shd w:val="clear" w:color="auto" w:fill="auto"/>
            <w:noWrap/>
            <w:vAlign w:val="bottom"/>
            <w:hideMark/>
          </w:tcPr>
          <w:p w14:paraId="6F53380C"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 xml:space="preserve">Exact </w:t>
            </w:r>
            <w:r w:rsidR="004E7DA6" w:rsidRPr="00873245">
              <w:rPr>
                <w:rFonts w:eastAsia="Times New Roman"/>
                <w:sz w:val="20"/>
                <w:szCs w:val="20"/>
                <w:lang w:eastAsia="en-AU"/>
              </w:rPr>
              <w:t>fi</w:t>
            </w:r>
            <w:r w:rsidRPr="00873245">
              <w:rPr>
                <w:rFonts w:eastAsia="Times New Roman"/>
                <w:sz w:val="20"/>
                <w:szCs w:val="20"/>
                <w:lang w:eastAsia="en-AU"/>
              </w:rPr>
              <w:t>rst name match (NYSIIS)</w:t>
            </w:r>
          </w:p>
        </w:tc>
        <w:tc>
          <w:tcPr>
            <w:tcW w:w="1173" w:type="dxa"/>
            <w:tcBorders>
              <w:top w:val="nil"/>
              <w:left w:val="nil"/>
              <w:bottom w:val="nil"/>
              <w:right w:val="nil"/>
            </w:tcBorders>
            <w:shd w:val="clear" w:color="auto" w:fill="auto"/>
            <w:noWrap/>
            <w:vAlign w:val="bottom"/>
            <w:hideMark/>
          </w:tcPr>
          <w:p w14:paraId="669A2708"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-0.204</w:t>
            </w:r>
          </w:p>
        </w:tc>
        <w:tc>
          <w:tcPr>
            <w:tcW w:w="1387" w:type="dxa"/>
            <w:tcBorders>
              <w:top w:val="nil"/>
              <w:left w:val="nil"/>
              <w:bottom w:val="nil"/>
              <w:right w:val="nil"/>
            </w:tcBorders>
            <w:shd w:val="clear" w:color="auto" w:fill="auto"/>
            <w:noWrap/>
            <w:vAlign w:val="bottom"/>
            <w:hideMark/>
          </w:tcPr>
          <w:p w14:paraId="42D855B7"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0.102</w:t>
            </w:r>
          </w:p>
        </w:tc>
        <w:tc>
          <w:tcPr>
            <w:tcW w:w="1370" w:type="dxa"/>
            <w:tcBorders>
              <w:top w:val="nil"/>
              <w:left w:val="nil"/>
              <w:bottom w:val="nil"/>
              <w:right w:val="nil"/>
            </w:tcBorders>
            <w:shd w:val="clear" w:color="auto" w:fill="auto"/>
            <w:noWrap/>
            <w:vAlign w:val="bottom"/>
            <w:hideMark/>
          </w:tcPr>
          <w:p w14:paraId="005D3855"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0.0417</w:t>
            </w:r>
          </w:p>
        </w:tc>
        <w:tc>
          <w:tcPr>
            <w:tcW w:w="1317" w:type="dxa"/>
            <w:tcBorders>
              <w:top w:val="nil"/>
              <w:left w:val="nil"/>
              <w:bottom w:val="nil"/>
              <w:right w:val="nil"/>
            </w:tcBorders>
            <w:shd w:val="clear" w:color="auto" w:fill="auto"/>
            <w:noWrap/>
            <w:vAlign w:val="bottom"/>
            <w:hideMark/>
          </w:tcPr>
          <w:p w14:paraId="1346C91B"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0.601*</w:t>
            </w:r>
          </w:p>
        </w:tc>
      </w:tr>
      <w:tr w:rsidR="00D3095C" w:rsidRPr="00873245" w14:paraId="31F32620" w14:textId="77777777" w:rsidTr="00C315D4">
        <w:trPr>
          <w:trHeight w:val="255"/>
        </w:trPr>
        <w:tc>
          <w:tcPr>
            <w:tcW w:w="4040" w:type="dxa"/>
            <w:tcBorders>
              <w:top w:val="nil"/>
              <w:left w:val="nil"/>
              <w:bottom w:val="nil"/>
              <w:right w:val="nil"/>
            </w:tcBorders>
            <w:shd w:val="clear" w:color="auto" w:fill="auto"/>
            <w:noWrap/>
            <w:vAlign w:val="bottom"/>
            <w:hideMark/>
          </w:tcPr>
          <w:p w14:paraId="4BF83C99" w14:textId="77777777" w:rsidR="00D3095C" w:rsidRPr="00873245" w:rsidRDefault="00D3095C" w:rsidP="00C315D4">
            <w:pPr>
              <w:spacing w:after="0" w:line="240" w:lineRule="auto"/>
              <w:jc w:val="center"/>
              <w:rPr>
                <w:rFonts w:eastAsia="Times New Roman"/>
                <w:sz w:val="20"/>
                <w:szCs w:val="20"/>
                <w:lang w:eastAsia="en-AU"/>
              </w:rPr>
            </w:pPr>
          </w:p>
        </w:tc>
        <w:tc>
          <w:tcPr>
            <w:tcW w:w="1173" w:type="dxa"/>
            <w:tcBorders>
              <w:top w:val="nil"/>
              <w:left w:val="nil"/>
              <w:bottom w:val="nil"/>
              <w:right w:val="nil"/>
            </w:tcBorders>
            <w:shd w:val="clear" w:color="auto" w:fill="auto"/>
            <w:noWrap/>
            <w:vAlign w:val="bottom"/>
            <w:hideMark/>
          </w:tcPr>
          <w:p w14:paraId="0D398EA1"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(0.404)</w:t>
            </w:r>
          </w:p>
        </w:tc>
        <w:tc>
          <w:tcPr>
            <w:tcW w:w="1387" w:type="dxa"/>
            <w:tcBorders>
              <w:top w:val="nil"/>
              <w:left w:val="nil"/>
              <w:bottom w:val="nil"/>
              <w:right w:val="nil"/>
            </w:tcBorders>
            <w:shd w:val="clear" w:color="auto" w:fill="auto"/>
            <w:noWrap/>
            <w:vAlign w:val="bottom"/>
            <w:hideMark/>
          </w:tcPr>
          <w:p w14:paraId="7421702E"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(0.313)</w:t>
            </w:r>
          </w:p>
        </w:tc>
        <w:tc>
          <w:tcPr>
            <w:tcW w:w="1370" w:type="dxa"/>
            <w:tcBorders>
              <w:top w:val="nil"/>
              <w:left w:val="nil"/>
              <w:bottom w:val="nil"/>
              <w:right w:val="nil"/>
            </w:tcBorders>
            <w:shd w:val="clear" w:color="auto" w:fill="auto"/>
            <w:noWrap/>
            <w:vAlign w:val="bottom"/>
            <w:hideMark/>
          </w:tcPr>
          <w:p w14:paraId="41D98FAB"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(0.347)</w:t>
            </w:r>
          </w:p>
        </w:tc>
        <w:tc>
          <w:tcPr>
            <w:tcW w:w="1317" w:type="dxa"/>
            <w:tcBorders>
              <w:top w:val="nil"/>
              <w:left w:val="nil"/>
              <w:bottom w:val="nil"/>
              <w:right w:val="nil"/>
            </w:tcBorders>
            <w:shd w:val="clear" w:color="auto" w:fill="auto"/>
            <w:noWrap/>
            <w:vAlign w:val="bottom"/>
            <w:hideMark/>
          </w:tcPr>
          <w:p w14:paraId="52696FCE"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(0.314)</w:t>
            </w:r>
          </w:p>
        </w:tc>
      </w:tr>
      <w:tr w:rsidR="00D3095C" w:rsidRPr="00873245" w14:paraId="2A89B2AA" w14:textId="77777777" w:rsidTr="00C315D4">
        <w:trPr>
          <w:trHeight w:val="255"/>
        </w:trPr>
        <w:tc>
          <w:tcPr>
            <w:tcW w:w="4040" w:type="dxa"/>
            <w:tcBorders>
              <w:top w:val="nil"/>
              <w:left w:val="nil"/>
              <w:bottom w:val="nil"/>
              <w:right w:val="nil"/>
            </w:tcBorders>
            <w:shd w:val="clear" w:color="auto" w:fill="auto"/>
            <w:noWrap/>
            <w:vAlign w:val="bottom"/>
            <w:hideMark/>
          </w:tcPr>
          <w:p w14:paraId="580A6FDE"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Exact first and last name match (NYSIIS)</w:t>
            </w:r>
          </w:p>
        </w:tc>
        <w:tc>
          <w:tcPr>
            <w:tcW w:w="1173" w:type="dxa"/>
            <w:tcBorders>
              <w:top w:val="nil"/>
              <w:left w:val="nil"/>
              <w:bottom w:val="nil"/>
              <w:right w:val="nil"/>
            </w:tcBorders>
            <w:shd w:val="clear" w:color="auto" w:fill="auto"/>
            <w:noWrap/>
            <w:vAlign w:val="bottom"/>
            <w:hideMark/>
          </w:tcPr>
          <w:p w14:paraId="2372741D" w14:textId="77777777" w:rsidR="00D3095C" w:rsidRPr="00873245" w:rsidRDefault="00A6686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0.342***</w:t>
            </w:r>
          </w:p>
        </w:tc>
        <w:tc>
          <w:tcPr>
            <w:tcW w:w="1387" w:type="dxa"/>
            <w:tcBorders>
              <w:top w:val="nil"/>
              <w:left w:val="nil"/>
              <w:bottom w:val="nil"/>
              <w:right w:val="nil"/>
            </w:tcBorders>
            <w:shd w:val="clear" w:color="auto" w:fill="auto"/>
            <w:noWrap/>
            <w:vAlign w:val="bottom"/>
            <w:hideMark/>
          </w:tcPr>
          <w:p w14:paraId="78DD358D" w14:textId="77777777" w:rsidR="00D3095C" w:rsidRPr="00873245" w:rsidRDefault="00A6686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0.401***</w:t>
            </w:r>
          </w:p>
        </w:tc>
        <w:tc>
          <w:tcPr>
            <w:tcW w:w="1370" w:type="dxa"/>
            <w:tcBorders>
              <w:top w:val="nil"/>
              <w:left w:val="nil"/>
              <w:bottom w:val="nil"/>
              <w:right w:val="nil"/>
            </w:tcBorders>
            <w:shd w:val="clear" w:color="auto" w:fill="auto"/>
            <w:noWrap/>
            <w:vAlign w:val="bottom"/>
            <w:hideMark/>
          </w:tcPr>
          <w:p w14:paraId="595C6B31" w14:textId="77777777" w:rsidR="00D3095C" w:rsidRPr="00873245" w:rsidRDefault="00A6686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0.280***</w:t>
            </w:r>
          </w:p>
        </w:tc>
        <w:tc>
          <w:tcPr>
            <w:tcW w:w="1317" w:type="dxa"/>
            <w:tcBorders>
              <w:top w:val="nil"/>
              <w:left w:val="nil"/>
              <w:bottom w:val="nil"/>
              <w:right w:val="nil"/>
            </w:tcBorders>
            <w:shd w:val="clear" w:color="auto" w:fill="auto"/>
            <w:noWrap/>
            <w:vAlign w:val="bottom"/>
            <w:hideMark/>
          </w:tcPr>
          <w:p w14:paraId="49891223" w14:textId="77777777" w:rsidR="00D3095C" w:rsidRPr="00873245" w:rsidRDefault="00A6686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0.533***</w:t>
            </w:r>
          </w:p>
        </w:tc>
      </w:tr>
      <w:tr w:rsidR="00D3095C" w:rsidRPr="00873245" w14:paraId="218AA953" w14:textId="77777777" w:rsidTr="00C315D4">
        <w:trPr>
          <w:trHeight w:val="255"/>
        </w:trPr>
        <w:tc>
          <w:tcPr>
            <w:tcW w:w="4040" w:type="dxa"/>
            <w:tcBorders>
              <w:top w:val="nil"/>
              <w:left w:val="nil"/>
              <w:bottom w:val="nil"/>
              <w:right w:val="nil"/>
            </w:tcBorders>
            <w:shd w:val="clear" w:color="auto" w:fill="auto"/>
            <w:noWrap/>
            <w:vAlign w:val="bottom"/>
            <w:hideMark/>
          </w:tcPr>
          <w:p w14:paraId="7F97F773" w14:textId="77777777" w:rsidR="00D3095C" w:rsidRPr="00873245" w:rsidRDefault="00D3095C" w:rsidP="00C315D4">
            <w:pPr>
              <w:spacing w:after="0" w:line="240" w:lineRule="auto"/>
              <w:jc w:val="center"/>
              <w:rPr>
                <w:rFonts w:eastAsia="Times New Roman"/>
                <w:sz w:val="20"/>
                <w:szCs w:val="20"/>
                <w:lang w:eastAsia="en-AU"/>
              </w:rPr>
            </w:pPr>
          </w:p>
        </w:tc>
        <w:tc>
          <w:tcPr>
            <w:tcW w:w="1173" w:type="dxa"/>
            <w:tcBorders>
              <w:top w:val="nil"/>
              <w:left w:val="nil"/>
              <w:bottom w:val="nil"/>
              <w:right w:val="nil"/>
            </w:tcBorders>
            <w:shd w:val="clear" w:color="auto" w:fill="auto"/>
            <w:noWrap/>
            <w:vAlign w:val="bottom"/>
            <w:hideMark/>
          </w:tcPr>
          <w:p w14:paraId="03FCF2DD"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(0.105)</w:t>
            </w:r>
          </w:p>
        </w:tc>
        <w:tc>
          <w:tcPr>
            <w:tcW w:w="1387" w:type="dxa"/>
            <w:tcBorders>
              <w:top w:val="nil"/>
              <w:left w:val="nil"/>
              <w:bottom w:val="nil"/>
              <w:right w:val="nil"/>
            </w:tcBorders>
            <w:shd w:val="clear" w:color="auto" w:fill="auto"/>
            <w:noWrap/>
            <w:vAlign w:val="bottom"/>
            <w:hideMark/>
          </w:tcPr>
          <w:p w14:paraId="19FDB3F9"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(0.120)</w:t>
            </w:r>
          </w:p>
        </w:tc>
        <w:tc>
          <w:tcPr>
            <w:tcW w:w="1370" w:type="dxa"/>
            <w:tcBorders>
              <w:top w:val="nil"/>
              <w:left w:val="nil"/>
              <w:bottom w:val="nil"/>
              <w:right w:val="nil"/>
            </w:tcBorders>
            <w:shd w:val="clear" w:color="auto" w:fill="auto"/>
            <w:noWrap/>
            <w:vAlign w:val="bottom"/>
            <w:hideMark/>
          </w:tcPr>
          <w:p w14:paraId="34EE06F6"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(0.0926)</w:t>
            </w:r>
          </w:p>
        </w:tc>
        <w:tc>
          <w:tcPr>
            <w:tcW w:w="1317" w:type="dxa"/>
            <w:tcBorders>
              <w:top w:val="nil"/>
              <w:left w:val="nil"/>
              <w:bottom w:val="nil"/>
              <w:right w:val="nil"/>
            </w:tcBorders>
            <w:shd w:val="clear" w:color="auto" w:fill="auto"/>
            <w:noWrap/>
            <w:vAlign w:val="bottom"/>
            <w:hideMark/>
          </w:tcPr>
          <w:p w14:paraId="2A8DEB5A"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(0.173)</w:t>
            </w:r>
          </w:p>
        </w:tc>
      </w:tr>
      <w:tr w:rsidR="00D3095C" w:rsidRPr="00873245" w14:paraId="321B2357" w14:textId="77777777" w:rsidTr="00C315D4">
        <w:trPr>
          <w:trHeight w:val="255"/>
        </w:trPr>
        <w:tc>
          <w:tcPr>
            <w:tcW w:w="4040" w:type="dxa"/>
            <w:tcBorders>
              <w:top w:val="nil"/>
              <w:left w:val="nil"/>
              <w:bottom w:val="nil"/>
              <w:right w:val="nil"/>
            </w:tcBorders>
            <w:shd w:val="clear" w:color="auto" w:fill="auto"/>
            <w:noWrap/>
            <w:vAlign w:val="bottom"/>
            <w:hideMark/>
          </w:tcPr>
          <w:p w14:paraId="5F8E8F85"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Total number of hits</w:t>
            </w:r>
          </w:p>
        </w:tc>
        <w:tc>
          <w:tcPr>
            <w:tcW w:w="1173" w:type="dxa"/>
            <w:tcBorders>
              <w:top w:val="nil"/>
              <w:left w:val="nil"/>
              <w:bottom w:val="nil"/>
              <w:right w:val="nil"/>
            </w:tcBorders>
            <w:shd w:val="clear" w:color="auto" w:fill="auto"/>
            <w:noWrap/>
            <w:vAlign w:val="bottom"/>
            <w:hideMark/>
          </w:tcPr>
          <w:p w14:paraId="7B24CE42" w14:textId="77777777" w:rsidR="00D3095C" w:rsidRPr="00873245" w:rsidRDefault="00A6686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0.171***</w:t>
            </w:r>
          </w:p>
        </w:tc>
        <w:tc>
          <w:tcPr>
            <w:tcW w:w="1387" w:type="dxa"/>
            <w:tcBorders>
              <w:top w:val="nil"/>
              <w:left w:val="nil"/>
              <w:bottom w:val="nil"/>
              <w:right w:val="nil"/>
            </w:tcBorders>
            <w:shd w:val="clear" w:color="auto" w:fill="auto"/>
            <w:noWrap/>
            <w:vAlign w:val="bottom"/>
            <w:hideMark/>
          </w:tcPr>
          <w:p w14:paraId="4E09BE39" w14:textId="77777777" w:rsidR="00D3095C" w:rsidRPr="00873245" w:rsidRDefault="00A6686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0.202***</w:t>
            </w:r>
          </w:p>
        </w:tc>
        <w:tc>
          <w:tcPr>
            <w:tcW w:w="1370" w:type="dxa"/>
            <w:tcBorders>
              <w:top w:val="nil"/>
              <w:left w:val="nil"/>
              <w:bottom w:val="nil"/>
              <w:right w:val="nil"/>
            </w:tcBorders>
            <w:shd w:val="clear" w:color="auto" w:fill="auto"/>
            <w:noWrap/>
            <w:vAlign w:val="bottom"/>
            <w:hideMark/>
          </w:tcPr>
          <w:p w14:paraId="66D38179" w14:textId="77777777" w:rsidR="00D3095C" w:rsidRPr="00873245" w:rsidRDefault="00A6686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0.165***</w:t>
            </w:r>
          </w:p>
        </w:tc>
        <w:tc>
          <w:tcPr>
            <w:tcW w:w="1317" w:type="dxa"/>
            <w:tcBorders>
              <w:top w:val="nil"/>
              <w:left w:val="nil"/>
              <w:bottom w:val="nil"/>
              <w:right w:val="nil"/>
            </w:tcBorders>
            <w:shd w:val="clear" w:color="auto" w:fill="auto"/>
            <w:noWrap/>
            <w:vAlign w:val="bottom"/>
            <w:hideMark/>
          </w:tcPr>
          <w:p w14:paraId="5B1AE6F5" w14:textId="77777777" w:rsidR="00D3095C" w:rsidRPr="00873245" w:rsidRDefault="00A6686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0.266***</w:t>
            </w:r>
          </w:p>
        </w:tc>
      </w:tr>
      <w:tr w:rsidR="00D3095C" w:rsidRPr="00873245" w14:paraId="189D949C" w14:textId="77777777" w:rsidTr="00C315D4">
        <w:trPr>
          <w:trHeight w:val="255"/>
        </w:trPr>
        <w:tc>
          <w:tcPr>
            <w:tcW w:w="4040" w:type="dxa"/>
            <w:tcBorders>
              <w:top w:val="nil"/>
              <w:left w:val="nil"/>
              <w:bottom w:val="nil"/>
              <w:right w:val="nil"/>
            </w:tcBorders>
            <w:shd w:val="clear" w:color="auto" w:fill="auto"/>
            <w:noWrap/>
            <w:vAlign w:val="bottom"/>
            <w:hideMark/>
          </w:tcPr>
          <w:p w14:paraId="56278E61" w14:textId="77777777" w:rsidR="00D3095C" w:rsidRPr="00873245" w:rsidRDefault="00D3095C" w:rsidP="00C315D4">
            <w:pPr>
              <w:spacing w:after="0" w:line="240" w:lineRule="auto"/>
              <w:jc w:val="center"/>
              <w:rPr>
                <w:rFonts w:eastAsia="Times New Roman"/>
                <w:sz w:val="20"/>
                <w:szCs w:val="20"/>
                <w:lang w:eastAsia="en-AU"/>
              </w:rPr>
            </w:pPr>
          </w:p>
        </w:tc>
        <w:tc>
          <w:tcPr>
            <w:tcW w:w="1173" w:type="dxa"/>
            <w:tcBorders>
              <w:top w:val="nil"/>
              <w:left w:val="nil"/>
              <w:bottom w:val="nil"/>
              <w:right w:val="nil"/>
            </w:tcBorders>
            <w:shd w:val="clear" w:color="auto" w:fill="auto"/>
            <w:noWrap/>
            <w:vAlign w:val="bottom"/>
            <w:hideMark/>
          </w:tcPr>
          <w:p w14:paraId="468E0DE8"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(0.0190)</w:t>
            </w:r>
          </w:p>
        </w:tc>
        <w:tc>
          <w:tcPr>
            <w:tcW w:w="1387" w:type="dxa"/>
            <w:tcBorders>
              <w:top w:val="nil"/>
              <w:left w:val="nil"/>
              <w:bottom w:val="nil"/>
              <w:right w:val="nil"/>
            </w:tcBorders>
            <w:shd w:val="clear" w:color="auto" w:fill="auto"/>
            <w:noWrap/>
            <w:vAlign w:val="bottom"/>
            <w:hideMark/>
          </w:tcPr>
          <w:p w14:paraId="52B861FC"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(0.0189)</w:t>
            </w:r>
          </w:p>
        </w:tc>
        <w:tc>
          <w:tcPr>
            <w:tcW w:w="1370" w:type="dxa"/>
            <w:tcBorders>
              <w:top w:val="nil"/>
              <w:left w:val="nil"/>
              <w:bottom w:val="nil"/>
              <w:right w:val="nil"/>
            </w:tcBorders>
            <w:shd w:val="clear" w:color="auto" w:fill="auto"/>
            <w:noWrap/>
            <w:vAlign w:val="bottom"/>
            <w:hideMark/>
          </w:tcPr>
          <w:p w14:paraId="0693DF2F"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(0.0220)</w:t>
            </w:r>
          </w:p>
        </w:tc>
        <w:tc>
          <w:tcPr>
            <w:tcW w:w="1317" w:type="dxa"/>
            <w:tcBorders>
              <w:top w:val="nil"/>
              <w:left w:val="nil"/>
              <w:bottom w:val="nil"/>
              <w:right w:val="nil"/>
            </w:tcBorders>
            <w:shd w:val="clear" w:color="auto" w:fill="auto"/>
            <w:noWrap/>
            <w:vAlign w:val="bottom"/>
            <w:hideMark/>
          </w:tcPr>
          <w:p w14:paraId="71E5D15B"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(0.0246)</w:t>
            </w:r>
          </w:p>
        </w:tc>
      </w:tr>
      <w:tr w:rsidR="00D3095C" w:rsidRPr="00873245" w14:paraId="1A555AA8" w14:textId="77777777" w:rsidTr="00C315D4">
        <w:trPr>
          <w:trHeight w:val="255"/>
        </w:trPr>
        <w:tc>
          <w:tcPr>
            <w:tcW w:w="4040" w:type="dxa"/>
            <w:tcBorders>
              <w:top w:val="nil"/>
              <w:left w:val="nil"/>
              <w:bottom w:val="nil"/>
              <w:right w:val="nil"/>
            </w:tcBorders>
            <w:shd w:val="clear" w:color="auto" w:fill="auto"/>
            <w:noWrap/>
            <w:vAlign w:val="bottom"/>
            <w:hideMark/>
          </w:tcPr>
          <w:p w14:paraId="705AE495"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Total number of hits squared</w:t>
            </w:r>
          </w:p>
        </w:tc>
        <w:tc>
          <w:tcPr>
            <w:tcW w:w="1173" w:type="dxa"/>
            <w:tcBorders>
              <w:top w:val="nil"/>
              <w:left w:val="nil"/>
              <w:bottom w:val="nil"/>
              <w:right w:val="nil"/>
            </w:tcBorders>
            <w:shd w:val="clear" w:color="auto" w:fill="auto"/>
            <w:noWrap/>
            <w:vAlign w:val="bottom"/>
            <w:hideMark/>
          </w:tcPr>
          <w:p w14:paraId="6A002602"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0.00413***</w:t>
            </w:r>
          </w:p>
        </w:tc>
        <w:tc>
          <w:tcPr>
            <w:tcW w:w="1387" w:type="dxa"/>
            <w:tcBorders>
              <w:top w:val="nil"/>
              <w:left w:val="nil"/>
              <w:bottom w:val="nil"/>
              <w:right w:val="nil"/>
            </w:tcBorders>
            <w:shd w:val="clear" w:color="auto" w:fill="auto"/>
            <w:noWrap/>
            <w:vAlign w:val="bottom"/>
            <w:hideMark/>
          </w:tcPr>
          <w:p w14:paraId="22BEFA90"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0.00521***</w:t>
            </w:r>
          </w:p>
        </w:tc>
        <w:tc>
          <w:tcPr>
            <w:tcW w:w="1370" w:type="dxa"/>
            <w:tcBorders>
              <w:top w:val="nil"/>
              <w:left w:val="nil"/>
              <w:bottom w:val="nil"/>
              <w:right w:val="nil"/>
            </w:tcBorders>
            <w:shd w:val="clear" w:color="auto" w:fill="auto"/>
            <w:noWrap/>
            <w:vAlign w:val="bottom"/>
            <w:hideMark/>
          </w:tcPr>
          <w:p w14:paraId="139F2601"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0.00347***</w:t>
            </w:r>
          </w:p>
        </w:tc>
        <w:tc>
          <w:tcPr>
            <w:tcW w:w="1317" w:type="dxa"/>
            <w:tcBorders>
              <w:top w:val="nil"/>
              <w:left w:val="nil"/>
              <w:bottom w:val="nil"/>
              <w:right w:val="nil"/>
            </w:tcBorders>
            <w:shd w:val="clear" w:color="auto" w:fill="auto"/>
            <w:noWrap/>
            <w:vAlign w:val="bottom"/>
            <w:hideMark/>
          </w:tcPr>
          <w:p w14:paraId="5B81B6F9"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0.00653***</w:t>
            </w:r>
          </w:p>
        </w:tc>
      </w:tr>
      <w:tr w:rsidR="00D3095C" w:rsidRPr="00873245" w14:paraId="61832766" w14:textId="77777777" w:rsidTr="00C315D4">
        <w:trPr>
          <w:trHeight w:val="255"/>
        </w:trPr>
        <w:tc>
          <w:tcPr>
            <w:tcW w:w="4040" w:type="dxa"/>
            <w:tcBorders>
              <w:top w:val="nil"/>
              <w:left w:val="nil"/>
              <w:bottom w:val="nil"/>
              <w:right w:val="nil"/>
            </w:tcBorders>
            <w:shd w:val="clear" w:color="auto" w:fill="auto"/>
            <w:noWrap/>
            <w:vAlign w:val="bottom"/>
            <w:hideMark/>
          </w:tcPr>
          <w:p w14:paraId="57839D98" w14:textId="77777777" w:rsidR="00D3095C" w:rsidRPr="00873245" w:rsidRDefault="00D3095C" w:rsidP="00C315D4">
            <w:pPr>
              <w:spacing w:after="0" w:line="240" w:lineRule="auto"/>
              <w:jc w:val="center"/>
              <w:rPr>
                <w:rFonts w:eastAsia="Times New Roman"/>
                <w:sz w:val="20"/>
                <w:szCs w:val="20"/>
                <w:lang w:eastAsia="en-AU"/>
              </w:rPr>
            </w:pPr>
          </w:p>
        </w:tc>
        <w:tc>
          <w:tcPr>
            <w:tcW w:w="1173" w:type="dxa"/>
            <w:tcBorders>
              <w:top w:val="nil"/>
              <w:left w:val="nil"/>
              <w:bottom w:val="nil"/>
              <w:right w:val="nil"/>
            </w:tcBorders>
            <w:shd w:val="clear" w:color="auto" w:fill="auto"/>
            <w:noWrap/>
            <w:vAlign w:val="bottom"/>
            <w:hideMark/>
          </w:tcPr>
          <w:p w14:paraId="6F41C3C1"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(0.000655)</w:t>
            </w:r>
          </w:p>
        </w:tc>
        <w:tc>
          <w:tcPr>
            <w:tcW w:w="1387" w:type="dxa"/>
            <w:tcBorders>
              <w:top w:val="nil"/>
              <w:left w:val="nil"/>
              <w:bottom w:val="nil"/>
              <w:right w:val="nil"/>
            </w:tcBorders>
            <w:shd w:val="clear" w:color="auto" w:fill="auto"/>
            <w:noWrap/>
            <w:vAlign w:val="bottom"/>
            <w:hideMark/>
          </w:tcPr>
          <w:p w14:paraId="48FFC6C3"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(0.000673)</w:t>
            </w:r>
          </w:p>
        </w:tc>
        <w:tc>
          <w:tcPr>
            <w:tcW w:w="1370" w:type="dxa"/>
            <w:tcBorders>
              <w:top w:val="nil"/>
              <w:left w:val="nil"/>
              <w:bottom w:val="nil"/>
              <w:right w:val="nil"/>
            </w:tcBorders>
            <w:shd w:val="clear" w:color="auto" w:fill="auto"/>
            <w:noWrap/>
            <w:vAlign w:val="bottom"/>
            <w:hideMark/>
          </w:tcPr>
          <w:p w14:paraId="1779063A"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(0.000717)</w:t>
            </w:r>
          </w:p>
        </w:tc>
        <w:tc>
          <w:tcPr>
            <w:tcW w:w="1317" w:type="dxa"/>
            <w:tcBorders>
              <w:top w:val="nil"/>
              <w:left w:val="nil"/>
              <w:bottom w:val="nil"/>
              <w:right w:val="nil"/>
            </w:tcBorders>
            <w:shd w:val="clear" w:color="auto" w:fill="auto"/>
            <w:noWrap/>
            <w:vAlign w:val="bottom"/>
            <w:hideMark/>
          </w:tcPr>
          <w:p w14:paraId="18F09B51"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(0.000916)</w:t>
            </w:r>
          </w:p>
        </w:tc>
      </w:tr>
      <w:tr w:rsidR="00D3095C" w:rsidRPr="00873245" w14:paraId="265BBF19" w14:textId="77777777" w:rsidTr="00C315D4">
        <w:trPr>
          <w:trHeight w:val="255"/>
        </w:trPr>
        <w:tc>
          <w:tcPr>
            <w:tcW w:w="4040" w:type="dxa"/>
            <w:tcBorders>
              <w:top w:val="nil"/>
              <w:left w:val="nil"/>
              <w:bottom w:val="nil"/>
              <w:right w:val="nil"/>
            </w:tcBorders>
            <w:shd w:val="clear" w:color="auto" w:fill="auto"/>
            <w:noWrap/>
            <w:vAlign w:val="bottom"/>
            <w:hideMark/>
          </w:tcPr>
          <w:p w14:paraId="7F8B5E00"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First letter of last name match</w:t>
            </w:r>
          </w:p>
        </w:tc>
        <w:tc>
          <w:tcPr>
            <w:tcW w:w="1173" w:type="dxa"/>
            <w:tcBorders>
              <w:top w:val="nil"/>
              <w:left w:val="nil"/>
              <w:bottom w:val="nil"/>
              <w:right w:val="nil"/>
            </w:tcBorders>
            <w:shd w:val="clear" w:color="auto" w:fill="auto"/>
            <w:noWrap/>
            <w:vAlign w:val="bottom"/>
            <w:hideMark/>
          </w:tcPr>
          <w:p w14:paraId="20A2200F"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0.230</w:t>
            </w:r>
          </w:p>
        </w:tc>
        <w:tc>
          <w:tcPr>
            <w:tcW w:w="1387" w:type="dxa"/>
            <w:tcBorders>
              <w:top w:val="nil"/>
              <w:left w:val="nil"/>
              <w:bottom w:val="nil"/>
              <w:right w:val="nil"/>
            </w:tcBorders>
            <w:shd w:val="clear" w:color="auto" w:fill="auto"/>
            <w:noWrap/>
            <w:vAlign w:val="bottom"/>
            <w:hideMark/>
          </w:tcPr>
          <w:p w14:paraId="06B4B53F"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-0.116</w:t>
            </w:r>
          </w:p>
        </w:tc>
        <w:tc>
          <w:tcPr>
            <w:tcW w:w="1370" w:type="dxa"/>
            <w:tcBorders>
              <w:top w:val="nil"/>
              <w:left w:val="nil"/>
              <w:bottom w:val="nil"/>
              <w:right w:val="nil"/>
            </w:tcBorders>
            <w:shd w:val="clear" w:color="auto" w:fill="auto"/>
            <w:noWrap/>
            <w:vAlign w:val="bottom"/>
            <w:hideMark/>
          </w:tcPr>
          <w:p w14:paraId="5D99E489"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0.121</w:t>
            </w:r>
          </w:p>
        </w:tc>
        <w:tc>
          <w:tcPr>
            <w:tcW w:w="1317" w:type="dxa"/>
            <w:tcBorders>
              <w:top w:val="nil"/>
              <w:left w:val="nil"/>
              <w:bottom w:val="nil"/>
              <w:right w:val="nil"/>
            </w:tcBorders>
            <w:shd w:val="clear" w:color="auto" w:fill="auto"/>
            <w:noWrap/>
            <w:vAlign w:val="bottom"/>
            <w:hideMark/>
          </w:tcPr>
          <w:p w14:paraId="73E153E0" w14:textId="77777777" w:rsidR="00D3095C" w:rsidRPr="00873245" w:rsidRDefault="00A6686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0.487***</w:t>
            </w:r>
          </w:p>
        </w:tc>
      </w:tr>
      <w:tr w:rsidR="00D3095C" w:rsidRPr="00873245" w14:paraId="2A7E21F3" w14:textId="77777777" w:rsidTr="00C315D4">
        <w:trPr>
          <w:trHeight w:val="255"/>
        </w:trPr>
        <w:tc>
          <w:tcPr>
            <w:tcW w:w="4040" w:type="dxa"/>
            <w:tcBorders>
              <w:top w:val="nil"/>
              <w:left w:val="nil"/>
              <w:bottom w:val="nil"/>
              <w:right w:val="nil"/>
            </w:tcBorders>
            <w:shd w:val="clear" w:color="auto" w:fill="auto"/>
            <w:noWrap/>
            <w:vAlign w:val="bottom"/>
            <w:hideMark/>
          </w:tcPr>
          <w:p w14:paraId="28BEEC56" w14:textId="77777777" w:rsidR="00D3095C" w:rsidRPr="00873245" w:rsidRDefault="00D3095C" w:rsidP="00C315D4">
            <w:pPr>
              <w:spacing w:after="0" w:line="240" w:lineRule="auto"/>
              <w:jc w:val="center"/>
              <w:rPr>
                <w:rFonts w:eastAsia="Times New Roman"/>
                <w:sz w:val="20"/>
                <w:szCs w:val="20"/>
                <w:lang w:eastAsia="en-AU"/>
              </w:rPr>
            </w:pPr>
          </w:p>
        </w:tc>
        <w:tc>
          <w:tcPr>
            <w:tcW w:w="1173" w:type="dxa"/>
            <w:tcBorders>
              <w:top w:val="nil"/>
              <w:left w:val="nil"/>
              <w:bottom w:val="nil"/>
              <w:right w:val="nil"/>
            </w:tcBorders>
            <w:shd w:val="clear" w:color="auto" w:fill="auto"/>
            <w:noWrap/>
            <w:vAlign w:val="bottom"/>
            <w:hideMark/>
          </w:tcPr>
          <w:p w14:paraId="3F7D794E"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(0.173)</w:t>
            </w:r>
          </w:p>
        </w:tc>
        <w:tc>
          <w:tcPr>
            <w:tcW w:w="1387" w:type="dxa"/>
            <w:tcBorders>
              <w:top w:val="nil"/>
              <w:left w:val="nil"/>
              <w:bottom w:val="nil"/>
              <w:right w:val="nil"/>
            </w:tcBorders>
            <w:shd w:val="clear" w:color="auto" w:fill="auto"/>
            <w:noWrap/>
            <w:vAlign w:val="bottom"/>
            <w:hideMark/>
          </w:tcPr>
          <w:p w14:paraId="4BA38BEA"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(0.119)</w:t>
            </w:r>
          </w:p>
        </w:tc>
        <w:tc>
          <w:tcPr>
            <w:tcW w:w="1370" w:type="dxa"/>
            <w:tcBorders>
              <w:top w:val="nil"/>
              <w:left w:val="nil"/>
              <w:bottom w:val="nil"/>
              <w:right w:val="nil"/>
            </w:tcBorders>
            <w:shd w:val="clear" w:color="auto" w:fill="auto"/>
            <w:noWrap/>
            <w:vAlign w:val="bottom"/>
            <w:hideMark/>
          </w:tcPr>
          <w:p w14:paraId="5C3B5D08"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(0.153)</w:t>
            </w:r>
          </w:p>
        </w:tc>
        <w:tc>
          <w:tcPr>
            <w:tcW w:w="1317" w:type="dxa"/>
            <w:tcBorders>
              <w:top w:val="nil"/>
              <w:left w:val="nil"/>
              <w:bottom w:val="nil"/>
              <w:right w:val="nil"/>
            </w:tcBorders>
            <w:shd w:val="clear" w:color="auto" w:fill="auto"/>
            <w:noWrap/>
            <w:vAlign w:val="bottom"/>
            <w:hideMark/>
          </w:tcPr>
          <w:p w14:paraId="6C6CF19E"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(0.167)</w:t>
            </w:r>
          </w:p>
        </w:tc>
      </w:tr>
      <w:tr w:rsidR="00D3095C" w:rsidRPr="00873245" w14:paraId="6EE77447" w14:textId="77777777" w:rsidTr="00C315D4">
        <w:trPr>
          <w:trHeight w:val="255"/>
        </w:trPr>
        <w:tc>
          <w:tcPr>
            <w:tcW w:w="4040" w:type="dxa"/>
            <w:tcBorders>
              <w:top w:val="nil"/>
              <w:left w:val="nil"/>
              <w:bottom w:val="nil"/>
              <w:right w:val="nil"/>
            </w:tcBorders>
            <w:shd w:val="clear" w:color="auto" w:fill="auto"/>
            <w:noWrap/>
            <w:vAlign w:val="bottom"/>
            <w:hideMark/>
          </w:tcPr>
          <w:p w14:paraId="43E94251"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First letter of first name match</w:t>
            </w:r>
          </w:p>
        </w:tc>
        <w:tc>
          <w:tcPr>
            <w:tcW w:w="1173" w:type="dxa"/>
            <w:tcBorders>
              <w:top w:val="nil"/>
              <w:left w:val="nil"/>
              <w:bottom w:val="nil"/>
              <w:right w:val="nil"/>
            </w:tcBorders>
            <w:shd w:val="clear" w:color="auto" w:fill="auto"/>
            <w:noWrap/>
            <w:vAlign w:val="bottom"/>
            <w:hideMark/>
          </w:tcPr>
          <w:p w14:paraId="66A1EB80"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0.171</w:t>
            </w:r>
          </w:p>
        </w:tc>
        <w:tc>
          <w:tcPr>
            <w:tcW w:w="1387" w:type="dxa"/>
            <w:tcBorders>
              <w:top w:val="nil"/>
              <w:left w:val="nil"/>
              <w:bottom w:val="nil"/>
              <w:right w:val="nil"/>
            </w:tcBorders>
            <w:shd w:val="clear" w:color="auto" w:fill="auto"/>
            <w:noWrap/>
            <w:vAlign w:val="bottom"/>
            <w:hideMark/>
          </w:tcPr>
          <w:p w14:paraId="6CD471AD"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0.557***</w:t>
            </w:r>
          </w:p>
        </w:tc>
        <w:tc>
          <w:tcPr>
            <w:tcW w:w="1370" w:type="dxa"/>
            <w:tcBorders>
              <w:top w:val="nil"/>
              <w:left w:val="nil"/>
              <w:bottom w:val="nil"/>
              <w:right w:val="nil"/>
            </w:tcBorders>
            <w:shd w:val="clear" w:color="auto" w:fill="auto"/>
            <w:noWrap/>
            <w:vAlign w:val="bottom"/>
            <w:hideMark/>
          </w:tcPr>
          <w:p w14:paraId="2D19F46F"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1.596***</w:t>
            </w:r>
          </w:p>
        </w:tc>
        <w:tc>
          <w:tcPr>
            <w:tcW w:w="1317" w:type="dxa"/>
            <w:tcBorders>
              <w:top w:val="nil"/>
              <w:left w:val="nil"/>
              <w:bottom w:val="nil"/>
              <w:right w:val="nil"/>
            </w:tcBorders>
            <w:shd w:val="clear" w:color="auto" w:fill="auto"/>
            <w:noWrap/>
            <w:vAlign w:val="bottom"/>
            <w:hideMark/>
          </w:tcPr>
          <w:p w14:paraId="57C30018"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0.385</w:t>
            </w:r>
          </w:p>
        </w:tc>
      </w:tr>
      <w:tr w:rsidR="00D3095C" w:rsidRPr="00873245" w14:paraId="1B4A8322" w14:textId="77777777" w:rsidTr="00C315D4">
        <w:trPr>
          <w:trHeight w:val="255"/>
        </w:trPr>
        <w:tc>
          <w:tcPr>
            <w:tcW w:w="4040" w:type="dxa"/>
            <w:tcBorders>
              <w:top w:val="nil"/>
              <w:left w:val="nil"/>
              <w:bottom w:val="nil"/>
              <w:right w:val="nil"/>
            </w:tcBorders>
            <w:shd w:val="clear" w:color="auto" w:fill="auto"/>
            <w:noWrap/>
            <w:vAlign w:val="bottom"/>
            <w:hideMark/>
          </w:tcPr>
          <w:p w14:paraId="4064C6A6" w14:textId="77777777" w:rsidR="00D3095C" w:rsidRPr="00873245" w:rsidRDefault="00D3095C" w:rsidP="00C315D4">
            <w:pPr>
              <w:spacing w:after="0" w:line="240" w:lineRule="auto"/>
              <w:jc w:val="center"/>
              <w:rPr>
                <w:rFonts w:eastAsia="Times New Roman"/>
                <w:sz w:val="20"/>
                <w:szCs w:val="20"/>
                <w:lang w:eastAsia="en-AU"/>
              </w:rPr>
            </w:pPr>
          </w:p>
        </w:tc>
        <w:tc>
          <w:tcPr>
            <w:tcW w:w="1173" w:type="dxa"/>
            <w:tcBorders>
              <w:top w:val="nil"/>
              <w:left w:val="nil"/>
              <w:bottom w:val="nil"/>
              <w:right w:val="nil"/>
            </w:tcBorders>
            <w:shd w:val="clear" w:color="auto" w:fill="auto"/>
            <w:noWrap/>
            <w:vAlign w:val="bottom"/>
            <w:hideMark/>
          </w:tcPr>
          <w:p w14:paraId="752595B5"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(0.291)</w:t>
            </w:r>
          </w:p>
        </w:tc>
        <w:tc>
          <w:tcPr>
            <w:tcW w:w="1387" w:type="dxa"/>
            <w:tcBorders>
              <w:top w:val="nil"/>
              <w:left w:val="nil"/>
              <w:bottom w:val="nil"/>
              <w:right w:val="nil"/>
            </w:tcBorders>
            <w:shd w:val="clear" w:color="auto" w:fill="auto"/>
            <w:noWrap/>
            <w:vAlign w:val="bottom"/>
            <w:hideMark/>
          </w:tcPr>
          <w:p w14:paraId="3DED44EE"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(0.181)</w:t>
            </w:r>
          </w:p>
        </w:tc>
        <w:tc>
          <w:tcPr>
            <w:tcW w:w="1370" w:type="dxa"/>
            <w:tcBorders>
              <w:top w:val="nil"/>
              <w:left w:val="nil"/>
              <w:bottom w:val="nil"/>
              <w:right w:val="nil"/>
            </w:tcBorders>
            <w:shd w:val="clear" w:color="auto" w:fill="auto"/>
            <w:noWrap/>
            <w:vAlign w:val="bottom"/>
            <w:hideMark/>
          </w:tcPr>
          <w:p w14:paraId="527A21D2"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(0.528)</w:t>
            </w:r>
          </w:p>
        </w:tc>
        <w:tc>
          <w:tcPr>
            <w:tcW w:w="1317" w:type="dxa"/>
            <w:tcBorders>
              <w:top w:val="nil"/>
              <w:left w:val="nil"/>
              <w:bottom w:val="nil"/>
              <w:right w:val="nil"/>
            </w:tcBorders>
            <w:shd w:val="clear" w:color="auto" w:fill="auto"/>
            <w:noWrap/>
            <w:vAlign w:val="bottom"/>
            <w:hideMark/>
          </w:tcPr>
          <w:p w14:paraId="32705A72"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(0.262)</w:t>
            </w:r>
          </w:p>
        </w:tc>
      </w:tr>
      <w:tr w:rsidR="00D3095C" w:rsidRPr="00873245" w14:paraId="4553B95F" w14:textId="77777777" w:rsidTr="00C315D4">
        <w:trPr>
          <w:trHeight w:val="255"/>
        </w:trPr>
        <w:tc>
          <w:tcPr>
            <w:tcW w:w="4040" w:type="dxa"/>
            <w:tcBorders>
              <w:top w:val="nil"/>
              <w:left w:val="nil"/>
              <w:bottom w:val="nil"/>
              <w:right w:val="nil"/>
            </w:tcBorders>
            <w:shd w:val="clear" w:color="auto" w:fill="auto"/>
            <w:noWrap/>
            <w:vAlign w:val="bottom"/>
            <w:hideMark/>
          </w:tcPr>
          <w:p w14:paraId="14958047"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More than two hits have NYSIIS last name match</w:t>
            </w:r>
          </w:p>
        </w:tc>
        <w:tc>
          <w:tcPr>
            <w:tcW w:w="1173" w:type="dxa"/>
            <w:tcBorders>
              <w:top w:val="nil"/>
              <w:left w:val="nil"/>
              <w:bottom w:val="nil"/>
              <w:right w:val="nil"/>
            </w:tcBorders>
            <w:shd w:val="clear" w:color="auto" w:fill="auto"/>
            <w:noWrap/>
            <w:vAlign w:val="bottom"/>
            <w:hideMark/>
          </w:tcPr>
          <w:p w14:paraId="4666DDDD"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0.533***</w:t>
            </w:r>
          </w:p>
        </w:tc>
        <w:tc>
          <w:tcPr>
            <w:tcW w:w="1387" w:type="dxa"/>
            <w:tcBorders>
              <w:top w:val="nil"/>
              <w:left w:val="nil"/>
              <w:bottom w:val="nil"/>
              <w:right w:val="nil"/>
            </w:tcBorders>
            <w:shd w:val="clear" w:color="auto" w:fill="auto"/>
            <w:noWrap/>
            <w:vAlign w:val="bottom"/>
            <w:hideMark/>
          </w:tcPr>
          <w:p w14:paraId="735A385B"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0.535***</w:t>
            </w:r>
          </w:p>
        </w:tc>
        <w:tc>
          <w:tcPr>
            <w:tcW w:w="1370" w:type="dxa"/>
            <w:tcBorders>
              <w:top w:val="nil"/>
              <w:left w:val="nil"/>
              <w:bottom w:val="nil"/>
              <w:right w:val="nil"/>
            </w:tcBorders>
            <w:shd w:val="clear" w:color="auto" w:fill="auto"/>
            <w:noWrap/>
            <w:vAlign w:val="bottom"/>
            <w:hideMark/>
          </w:tcPr>
          <w:p w14:paraId="6730E96D"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0.636***</w:t>
            </w:r>
          </w:p>
        </w:tc>
        <w:tc>
          <w:tcPr>
            <w:tcW w:w="1317" w:type="dxa"/>
            <w:tcBorders>
              <w:top w:val="nil"/>
              <w:left w:val="nil"/>
              <w:bottom w:val="nil"/>
              <w:right w:val="nil"/>
            </w:tcBorders>
            <w:shd w:val="clear" w:color="auto" w:fill="auto"/>
            <w:noWrap/>
            <w:vAlign w:val="bottom"/>
            <w:hideMark/>
          </w:tcPr>
          <w:p w14:paraId="5A77E9DD" w14:textId="77777777" w:rsidR="00D3095C" w:rsidRPr="00873245" w:rsidRDefault="00A6686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1.041***</w:t>
            </w:r>
          </w:p>
        </w:tc>
      </w:tr>
      <w:tr w:rsidR="00D3095C" w:rsidRPr="00873245" w14:paraId="43D65A9A" w14:textId="77777777" w:rsidTr="00C315D4">
        <w:trPr>
          <w:trHeight w:val="255"/>
        </w:trPr>
        <w:tc>
          <w:tcPr>
            <w:tcW w:w="4040" w:type="dxa"/>
            <w:tcBorders>
              <w:top w:val="nil"/>
              <w:left w:val="nil"/>
              <w:bottom w:val="nil"/>
              <w:right w:val="nil"/>
            </w:tcBorders>
            <w:shd w:val="clear" w:color="auto" w:fill="auto"/>
            <w:noWrap/>
            <w:vAlign w:val="bottom"/>
            <w:hideMark/>
          </w:tcPr>
          <w:p w14:paraId="37FB558B" w14:textId="77777777" w:rsidR="00D3095C" w:rsidRPr="00873245" w:rsidRDefault="00D3095C" w:rsidP="00C315D4">
            <w:pPr>
              <w:spacing w:after="0" w:line="240" w:lineRule="auto"/>
              <w:jc w:val="center"/>
              <w:rPr>
                <w:rFonts w:eastAsia="Times New Roman"/>
                <w:sz w:val="20"/>
                <w:szCs w:val="20"/>
                <w:lang w:eastAsia="en-AU"/>
              </w:rPr>
            </w:pPr>
          </w:p>
        </w:tc>
        <w:tc>
          <w:tcPr>
            <w:tcW w:w="1173" w:type="dxa"/>
            <w:tcBorders>
              <w:top w:val="nil"/>
              <w:left w:val="nil"/>
              <w:bottom w:val="nil"/>
              <w:right w:val="nil"/>
            </w:tcBorders>
            <w:shd w:val="clear" w:color="auto" w:fill="auto"/>
            <w:noWrap/>
            <w:vAlign w:val="bottom"/>
            <w:hideMark/>
          </w:tcPr>
          <w:p w14:paraId="400D7BC7"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(0.129)</w:t>
            </w:r>
          </w:p>
        </w:tc>
        <w:tc>
          <w:tcPr>
            <w:tcW w:w="1387" w:type="dxa"/>
            <w:tcBorders>
              <w:top w:val="nil"/>
              <w:left w:val="nil"/>
              <w:bottom w:val="nil"/>
              <w:right w:val="nil"/>
            </w:tcBorders>
            <w:shd w:val="clear" w:color="auto" w:fill="auto"/>
            <w:noWrap/>
            <w:vAlign w:val="bottom"/>
            <w:hideMark/>
          </w:tcPr>
          <w:p w14:paraId="605269AB"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(0.165)</w:t>
            </w:r>
          </w:p>
        </w:tc>
        <w:tc>
          <w:tcPr>
            <w:tcW w:w="1370" w:type="dxa"/>
            <w:tcBorders>
              <w:top w:val="nil"/>
              <w:left w:val="nil"/>
              <w:bottom w:val="nil"/>
              <w:right w:val="nil"/>
            </w:tcBorders>
            <w:shd w:val="clear" w:color="auto" w:fill="auto"/>
            <w:noWrap/>
            <w:vAlign w:val="bottom"/>
            <w:hideMark/>
          </w:tcPr>
          <w:p w14:paraId="54AC9FEF"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(0.116)</w:t>
            </w:r>
          </w:p>
        </w:tc>
        <w:tc>
          <w:tcPr>
            <w:tcW w:w="1317" w:type="dxa"/>
            <w:tcBorders>
              <w:top w:val="nil"/>
              <w:left w:val="nil"/>
              <w:bottom w:val="nil"/>
              <w:right w:val="nil"/>
            </w:tcBorders>
            <w:shd w:val="clear" w:color="auto" w:fill="auto"/>
            <w:noWrap/>
            <w:vAlign w:val="bottom"/>
            <w:hideMark/>
          </w:tcPr>
          <w:p w14:paraId="7D80735B"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(0.266)</w:t>
            </w:r>
          </w:p>
        </w:tc>
      </w:tr>
      <w:tr w:rsidR="00D3095C" w:rsidRPr="00873245" w14:paraId="1E0AE837" w14:textId="77777777" w:rsidTr="00C315D4">
        <w:trPr>
          <w:trHeight w:val="255"/>
        </w:trPr>
        <w:tc>
          <w:tcPr>
            <w:tcW w:w="4040" w:type="dxa"/>
            <w:tcBorders>
              <w:top w:val="nil"/>
              <w:left w:val="nil"/>
              <w:bottom w:val="nil"/>
              <w:right w:val="nil"/>
            </w:tcBorders>
            <w:shd w:val="clear" w:color="auto" w:fill="auto"/>
            <w:noWrap/>
            <w:vAlign w:val="bottom"/>
            <w:hideMark/>
          </w:tcPr>
          <w:p w14:paraId="115E9932"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One hit has NYSIIS last name match</w:t>
            </w:r>
          </w:p>
        </w:tc>
        <w:tc>
          <w:tcPr>
            <w:tcW w:w="1173" w:type="dxa"/>
            <w:tcBorders>
              <w:top w:val="nil"/>
              <w:left w:val="nil"/>
              <w:bottom w:val="nil"/>
              <w:right w:val="nil"/>
            </w:tcBorders>
            <w:shd w:val="clear" w:color="auto" w:fill="auto"/>
            <w:noWrap/>
            <w:vAlign w:val="bottom"/>
            <w:hideMark/>
          </w:tcPr>
          <w:p w14:paraId="7527BF12"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1.223***</w:t>
            </w:r>
          </w:p>
        </w:tc>
        <w:tc>
          <w:tcPr>
            <w:tcW w:w="1387" w:type="dxa"/>
            <w:tcBorders>
              <w:top w:val="nil"/>
              <w:left w:val="nil"/>
              <w:bottom w:val="nil"/>
              <w:right w:val="nil"/>
            </w:tcBorders>
            <w:shd w:val="clear" w:color="auto" w:fill="auto"/>
            <w:noWrap/>
            <w:vAlign w:val="bottom"/>
            <w:hideMark/>
          </w:tcPr>
          <w:p w14:paraId="10DA0051"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0.848***</w:t>
            </w:r>
          </w:p>
        </w:tc>
        <w:tc>
          <w:tcPr>
            <w:tcW w:w="1370" w:type="dxa"/>
            <w:tcBorders>
              <w:top w:val="nil"/>
              <w:left w:val="nil"/>
              <w:bottom w:val="nil"/>
              <w:right w:val="nil"/>
            </w:tcBorders>
            <w:shd w:val="clear" w:color="auto" w:fill="auto"/>
            <w:noWrap/>
            <w:vAlign w:val="bottom"/>
            <w:hideMark/>
          </w:tcPr>
          <w:p w14:paraId="164AD0C3"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1.383***</w:t>
            </w:r>
          </w:p>
        </w:tc>
        <w:tc>
          <w:tcPr>
            <w:tcW w:w="1317" w:type="dxa"/>
            <w:tcBorders>
              <w:top w:val="nil"/>
              <w:left w:val="nil"/>
              <w:bottom w:val="nil"/>
              <w:right w:val="nil"/>
            </w:tcBorders>
            <w:shd w:val="clear" w:color="auto" w:fill="auto"/>
            <w:noWrap/>
            <w:vAlign w:val="bottom"/>
            <w:hideMark/>
          </w:tcPr>
          <w:p w14:paraId="4F377832"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1.958***</w:t>
            </w:r>
          </w:p>
        </w:tc>
      </w:tr>
      <w:tr w:rsidR="00D3095C" w:rsidRPr="00873245" w14:paraId="79FF1839" w14:textId="77777777" w:rsidTr="00C315D4">
        <w:trPr>
          <w:trHeight w:val="255"/>
        </w:trPr>
        <w:tc>
          <w:tcPr>
            <w:tcW w:w="4040" w:type="dxa"/>
            <w:tcBorders>
              <w:top w:val="nil"/>
              <w:left w:val="nil"/>
              <w:bottom w:val="nil"/>
              <w:right w:val="nil"/>
            </w:tcBorders>
            <w:shd w:val="clear" w:color="auto" w:fill="auto"/>
            <w:noWrap/>
            <w:vAlign w:val="bottom"/>
            <w:hideMark/>
          </w:tcPr>
          <w:p w14:paraId="237B357D" w14:textId="77777777" w:rsidR="00D3095C" w:rsidRPr="00873245" w:rsidRDefault="00D3095C" w:rsidP="00C315D4">
            <w:pPr>
              <w:spacing w:after="0" w:line="240" w:lineRule="auto"/>
              <w:jc w:val="center"/>
              <w:rPr>
                <w:rFonts w:eastAsia="Times New Roman"/>
                <w:sz w:val="20"/>
                <w:szCs w:val="20"/>
                <w:lang w:eastAsia="en-AU"/>
              </w:rPr>
            </w:pPr>
          </w:p>
        </w:tc>
        <w:tc>
          <w:tcPr>
            <w:tcW w:w="1173" w:type="dxa"/>
            <w:tcBorders>
              <w:top w:val="nil"/>
              <w:left w:val="nil"/>
              <w:bottom w:val="nil"/>
              <w:right w:val="nil"/>
            </w:tcBorders>
            <w:shd w:val="clear" w:color="auto" w:fill="auto"/>
            <w:noWrap/>
            <w:vAlign w:val="bottom"/>
            <w:hideMark/>
          </w:tcPr>
          <w:p w14:paraId="48BFB608"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(0.126)</w:t>
            </w:r>
          </w:p>
        </w:tc>
        <w:tc>
          <w:tcPr>
            <w:tcW w:w="1387" w:type="dxa"/>
            <w:tcBorders>
              <w:top w:val="nil"/>
              <w:left w:val="nil"/>
              <w:bottom w:val="nil"/>
              <w:right w:val="nil"/>
            </w:tcBorders>
            <w:shd w:val="clear" w:color="auto" w:fill="auto"/>
            <w:noWrap/>
            <w:vAlign w:val="bottom"/>
            <w:hideMark/>
          </w:tcPr>
          <w:p w14:paraId="7DB71E87"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(0.163)</w:t>
            </w:r>
          </w:p>
        </w:tc>
        <w:tc>
          <w:tcPr>
            <w:tcW w:w="1370" w:type="dxa"/>
            <w:tcBorders>
              <w:top w:val="nil"/>
              <w:left w:val="nil"/>
              <w:bottom w:val="nil"/>
              <w:right w:val="nil"/>
            </w:tcBorders>
            <w:shd w:val="clear" w:color="auto" w:fill="auto"/>
            <w:noWrap/>
            <w:vAlign w:val="bottom"/>
            <w:hideMark/>
          </w:tcPr>
          <w:p w14:paraId="751B2823"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(0.119)</w:t>
            </w:r>
          </w:p>
        </w:tc>
        <w:tc>
          <w:tcPr>
            <w:tcW w:w="1317" w:type="dxa"/>
            <w:tcBorders>
              <w:top w:val="nil"/>
              <w:left w:val="nil"/>
              <w:bottom w:val="nil"/>
              <w:right w:val="nil"/>
            </w:tcBorders>
            <w:shd w:val="clear" w:color="auto" w:fill="auto"/>
            <w:noWrap/>
            <w:vAlign w:val="bottom"/>
            <w:hideMark/>
          </w:tcPr>
          <w:p w14:paraId="2DDFB3BD"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(0.253)</w:t>
            </w:r>
          </w:p>
        </w:tc>
      </w:tr>
      <w:tr w:rsidR="00D3095C" w:rsidRPr="00873245" w14:paraId="3CD78643" w14:textId="77777777" w:rsidTr="00C315D4">
        <w:trPr>
          <w:trHeight w:val="255"/>
        </w:trPr>
        <w:tc>
          <w:tcPr>
            <w:tcW w:w="4040" w:type="dxa"/>
            <w:tcBorders>
              <w:top w:val="nil"/>
              <w:left w:val="nil"/>
              <w:bottom w:val="nil"/>
              <w:right w:val="nil"/>
            </w:tcBorders>
            <w:shd w:val="clear" w:color="auto" w:fill="auto"/>
            <w:noWrap/>
            <w:vAlign w:val="bottom"/>
            <w:hideMark/>
          </w:tcPr>
          <w:p w14:paraId="4A51363F" w14:textId="77777777" w:rsidR="00D3095C" w:rsidRPr="00873245" w:rsidRDefault="00D3095C" w:rsidP="00C315D4">
            <w:pPr>
              <w:spacing w:after="0" w:line="240" w:lineRule="auto"/>
              <w:rPr>
                <w:rFonts w:eastAsia="Times New Roman"/>
                <w:sz w:val="20"/>
                <w:szCs w:val="20"/>
                <w:lang w:eastAsia="en-AU"/>
              </w:rPr>
            </w:pPr>
            <w:proofErr w:type="spellStart"/>
            <w:r w:rsidRPr="00873245">
              <w:rPr>
                <w:rFonts w:eastAsia="Times New Roman"/>
                <w:sz w:val="20"/>
                <w:szCs w:val="20"/>
                <w:lang w:eastAsia="en-AU"/>
              </w:rPr>
              <w:t>Jaro</w:t>
            </w:r>
            <w:proofErr w:type="spellEnd"/>
            <w:r w:rsidR="00B57A7B">
              <w:rPr>
                <w:rFonts w:eastAsia="Times New Roman"/>
                <w:sz w:val="20"/>
                <w:szCs w:val="20"/>
                <w:lang w:eastAsia="en-AU"/>
              </w:rPr>
              <w:t>–</w:t>
            </w:r>
            <w:r w:rsidRPr="00873245">
              <w:rPr>
                <w:rFonts w:eastAsia="Times New Roman"/>
                <w:sz w:val="20"/>
                <w:szCs w:val="20"/>
                <w:lang w:eastAsia="en-AU"/>
              </w:rPr>
              <w:t>Winkler distance in NYSIIS first name</w:t>
            </w:r>
          </w:p>
        </w:tc>
        <w:tc>
          <w:tcPr>
            <w:tcW w:w="1173" w:type="dxa"/>
            <w:tcBorders>
              <w:top w:val="nil"/>
              <w:left w:val="nil"/>
              <w:bottom w:val="nil"/>
              <w:right w:val="nil"/>
            </w:tcBorders>
            <w:shd w:val="clear" w:color="auto" w:fill="auto"/>
            <w:noWrap/>
            <w:vAlign w:val="bottom"/>
            <w:hideMark/>
          </w:tcPr>
          <w:p w14:paraId="289AEC53" w14:textId="77777777" w:rsidR="00D3095C" w:rsidRPr="00873245" w:rsidRDefault="00A6686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1.548**</w:t>
            </w:r>
          </w:p>
        </w:tc>
        <w:tc>
          <w:tcPr>
            <w:tcW w:w="1387" w:type="dxa"/>
            <w:tcBorders>
              <w:top w:val="nil"/>
              <w:left w:val="nil"/>
              <w:bottom w:val="nil"/>
              <w:right w:val="nil"/>
            </w:tcBorders>
            <w:shd w:val="clear" w:color="auto" w:fill="auto"/>
            <w:noWrap/>
            <w:vAlign w:val="bottom"/>
            <w:hideMark/>
          </w:tcPr>
          <w:p w14:paraId="5A68F309" w14:textId="77777777" w:rsidR="00D3095C" w:rsidRPr="00873245" w:rsidRDefault="00A6686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3.213***</w:t>
            </w:r>
          </w:p>
        </w:tc>
        <w:tc>
          <w:tcPr>
            <w:tcW w:w="1370" w:type="dxa"/>
            <w:tcBorders>
              <w:top w:val="nil"/>
              <w:left w:val="nil"/>
              <w:bottom w:val="nil"/>
              <w:right w:val="nil"/>
            </w:tcBorders>
            <w:shd w:val="clear" w:color="auto" w:fill="auto"/>
            <w:noWrap/>
            <w:vAlign w:val="bottom"/>
            <w:hideMark/>
          </w:tcPr>
          <w:p w14:paraId="074073AB" w14:textId="77777777" w:rsidR="00D3095C" w:rsidRPr="00873245" w:rsidRDefault="00A6686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2.540***</w:t>
            </w:r>
          </w:p>
        </w:tc>
        <w:tc>
          <w:tcPr>
            <w:tcW w:w="1317" w:type="dxa"/>
            <w:tcBorders>
              <w:top w:val="nil"/>
              <w:left w:val="nil"/>
              <w:bottom w:val="nil"/>
              <w:right w:val="nil"/>
            </w:tcBorders>
            <w:shd w:val="clear" w:color="auto" w:fill="auto"/>
            <w:noWrap/>
            <w:vAlign w:val="bottom"/>
            <w:hideMark/>
          </w:tcPr>
          <w:p w14:paraId="4EA220F7" w14:textId="77777777" w:rsidR="00D3095C" w:rsidRPr="00873245" w:rsidRDefault="00A6686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5.875***</w:t>
            </w:r>
          </w:p>
        </w:tc>
      </w:tr>
      <w:tr w:rsidR="00D3095C" w:rsidRPr="00873245" w14:paraId="0D25FD6C" w14:textId="77777777" w:rsidTr="00C315D4">
        <w:trPr>
          <w:trHeight w:val="255"/>
        </w:trPr>
        <w:tc>
          <w:tcPr>
            <w:tcW w:w="4040" w:type="dxa"/>
            <w:tcBorders>
              <w:top w:val="nil"/>
              <w:left w:val="nil"/>
              <w:bottom w:val="nil"/>
              <w:right w:val="nil"/>
            </w:tcBorders>
            <w:shd w:val="clear" w:color="auto" w:fill="auto"/>
            <w:noWrap/>
            <w:vAlign w:val="bottom"/>
            <w:hideMark/>
          </w:tcPr>
          <w:p w14:paraId="33468CB6" w14:textId="77777777" w:rsidR="00D3095C" w:rsidRPr="00873245" w:rsidRDefault="00D3095C" w:rsidP="00C315D4">
            <w:pPr>
              <w:spacing w:after="0" w:line="240" w:lineRule="auto"/>
              <w:jc w:val="center"/>
              <w:rPr>
                <w:rFonts w:eastAsia="Times New Roman"/>
                <w:sz w:val="20"/>
                <w:szCs w:val="20"/>
                <w:lang w:eastAsia="en-AU"/>
              </w:rPr>
            </w:pPr>
          </w:p>
        </w:tc>
        <w:tc>
          <w:tcPr>
            <w:tcW w:w="1173" w:type="dxa"/>
            <w:tcBorders>
              <w:top w:val="nil"/>
              <w:left w:val="nil"/>
              <w:bottom w:val="nil"/>
              <w:right w:val="nil"/>
            </w:tcBorders>
            <w:shd w:val="clear" w:color="auto" w:fill="auto"/>
            <w:noWrap/>
            <w:vAlign w:val="bottom"/>
            <w:hideMark/>
          </w:tcPr>
          <w:p w14:paraId="3490E9D3"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(0.758)</w:t>
            </w:r>
          </w:p>
        </w:tc>
        <w:tc>
          <w:tcPr>
            <w:tcW w:w="1387" w:type="dxa"/>
            <w:tcBorders>
              <w:top w:val="nil"/>
              <w:left w:val="nil"/>
              <w:bottom w:val="nil"/>
              <w:right w:val="nil"/>
            </w:tcBorders>
            <w:shd w:val="clear" w:color="auto" w:fill="auto"/>
            <w:noWrap/>
            <w:vAlign w:val="bottom"/>
            <w:hideMark/>
          </w:tcPr>
          <w:p w14:paraId="366716F9"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(0.637)</w:t>
            </w:r>
          </w:p>
        </w:tc>
        <w:tc>
          <w:tcPr>
            <w:tcW w:w="1370" w:type="dxa"/>
            <w:tcBorders>
              <w:top w:val="nil"/>
              <w:left w:val="nil"/>
              <w:bottom w:val="nil"/>
              <w:right w:val="nil"/>
            </w:tcBorders>
            <w:shd w:val="clear" w:color="auto" w:fill="auto"/>
            <w:noWrap/>
            <w:vAlign w:val="bottom"/>
            <w:hideMark/>
          </w:tcPr>
          <w:p w14:paraId="2BE927B3"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(0.719)</w:t>
            </w:r>
          </w:p>
        </w:tc>
        <w:tc>
          <w:tcPr>
            <w:tcW w:w="1317" w:type="dxa"/>
            <w:tcBorders>
              <w:top w:val="nil"/>
              <w:left w:val="nil"/>
              <w:bottom w:val="nil"/>
              <w:right w:val="nil"/>
            </w:tcBorders>
            <w:shd w:val="clear" w:color="auto" w:fill="auto"/>
            <w:noWrap/>
            <w:vAlign w:val="bottom"/>
            <w:hideMark/>
          </w:tcPr>
          <w:p w14:paraId="2AA4BE51"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(0.949)</w:t>
            </w:r>
          </w:p>
        </w:tc>
      </w:tr>
      <w:tr w:rsidR="00D3095C" w:rsidRPr="00873245" w14:paraId="39320DD7" w14:textId="77777777" w:rsidTr="00C315D4">
        <w:trPr>
          <w:trHeight w:val="255"/>
        </w:trPr>
        <w:tc>
          <w:tcPr>
            <w:tcW w:w="4040" w:type="dxa"/>
            <w:tcBorders>
              <w:top w:val="nil"/>
              <w:left w:val="nil"/>
              <w:bottom w:val="nil"/>
              <w:right w:val="nil"/>
            </w:tcBorders>
            <w:shd w:val="clear" w:color="auto" w:fill="auto"/>
            <w:noWrap/>
            <w:vAlign w:val="bottom"/>
            <w:hideMark/>
          </w:tcPr>
          <w:p w14:paraId="0577E377" w14:textId="77777777" w:rsidR="00D3095C" w:rsidRPr="00873245" w:rsidRDefault="00D3095C" w:rsidP="00C315D4">
            <w:pPr>
              <w:spacing w:after="0" w:line="240" w:lineRule="auto"/>
              <w:rPr>
                <w:rFonts w:eastAsia="Times New Roman"/>
                <w:sz w:val="20"/>
                <w:szCs w:val="20"/>
                <w:lang w:eastAsia="en-AU"/>
              </w:rPr>
            </w:pPr>
            <w:proofErr w:type="spellStart"/>
            <w:r w:rsidRPr="00873245">
              <w:rPr>
                <w:rFonts w:eastAsia="Times New Roman"/>
                <w:sz w:val="20"/>
                <w:szCs w:val="20"/>
                <w:lang w:eastAsia="en-AU"/>
              </w:rPr>
              <w:t>Jaro</w:t>
            </w:r>
            <w:proofErr w:type="spellEnd"/>
            <w:r w:rsidR="00B57A7B">
              <w:rPr>
                <w:rFonts w:eastAsia="Times New Roman"/>
                <w:sz w:val="20"/>
                <w:szCs w:val="20"/>
                <w:lang w:eastAsia="en-AU"/>
              </w:rPr>
              <w:t>–</w:t>
            </w:r>
            <w:r w:rsidRPr="00873245">
              <w:rPr>
                <w:rFonts w:eastAsia="Times New Roman"/>
                <w:sz w:val="20"/>
                <w:szCs w:val="20"/>
                <w:lang w:eastAsia="en-AU"/>
              </w:rPr>
              <w:t>Winkler distance in NYSIIS last name</w:t>
            </w:r>
          </w:p>
        </w:tc>
        <w:tc>
          <w:tcPr>
            <w:tcW w:w="1173" w:type="dxa"/>
            <w:tcBorders>
              <w:top w:val="nil"/>
              <w:left w:val="nil"/>
              <w:bottom w:val="nil"/>
              <w:right w:val="nil"/>
            </w:tcBorders>
            <w:shd w:val="clear" w:color="auto" w:fill="auto"/>
            <w:noWrap/>
            <w:vAlign w:val="bottom"/>
            <w:hideMark/>
          </w:tcPr>
          <w:p w14:paraId="635E0DCA" w14:textId="77777777" w:rsidR="00D3095C" w:rsidRPr="00873245" w:rsidRDefault="00A6686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1.255**</w:t>
            </w:r>
          </w:p>
        </w:tc>
        <w:tc>
          <w:tcPr>
            <w:tcW w:w="1387" w:type="dxa"/>
            <w:tcBorders>
              <w:top w:val="nil"/>
              <w:left w:val="nil"/>
              <w:bottom w:val="nil"/>
              <w:right w:val="nil"/>
            </w:tcBorders>
            <w:shd w:val="clear" w:color="auto" w:fill="auto"/>
            <w:noWrap/>
            <w:vAlign w:val="bottom"/>
            <w:hideMark/>
          </w:tcPr>
          <w:p w14:paraId="2A43FC1D" w14:textId="77777777" w:rsidR="00D3095C" w:rsidRPr="00873245" w:rsidRDefault="00A6686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0.308</w:t>
            </w:r>
          </w:p>
        </w:tc>
        <w:tc>
          <w:tcPr>
            <w:tcW w:w="1370" w:type="dxa"/>
            <w:tcBorders>
              <w:top w:val="nil"/>
              <w:left w:val="nil"/>
              <w:bottom w:val="nil"/>
              <w:right w:val="nil"/>
            </w:tcBorders>
            <w:shd w:val="clear" w:color="auto" w:fill="auto"/>
            <w:noWrap/>
            <w:vAlign w:val="bottom"/>
            <w:hideMark/>
          </w:tcPr>
          <w:p w14:paraId="0D2BB66F" w14:textId="77777777" w:rsidR="00D3095C" w:rsidRPr="00873245" w:rsidRDefault="00A6686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0.0312</w:t>
            </w:r>
          </w:p>
        </w:tc>
        <w:tc>
          <w:tcPr>
            <w:tcW w:w="1317" w:type="dxa"/>
            <w:tcBorders>
              <w:top w:val="nil"/>
              <w:left w:val="nil"/>
              <w:bottom w:val="nil"/>
              <w:right w:val="nil"/>
            </w:tcBorders>
            <w:shd w:val="clear" w:color="auto" w:fill="auto"/>
            <w:noWrap/>
            <w:vAlign w:val="bottom"/>
            <w:hideMark/>
          </w:tcPr>
          <w:p w14:paraId="61028841" w14:textId="77777777" w:rsidR="00D3095C" w:rsidRPr="00873245" w:rsidRDefault="00A6686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0.534*</w:t>
            </w:r>
          </w:p>
        </w:tc>
      </w:tr>
      <w:tr w:rsidR="00D3095C" w:rsidRPr="00873245" w14:paraId="581A382D" w14:textId="77777777" w:rsidTr="00C315D4">
        <w:trPr>
          <w:trHeight w:val="255"/>
        </w:trPr>
        <w:tc>
          <w:tcPr>
            <w:tcW w:w="4040" w:type="dxa"/>
            <w:tcBorders>
              <w:top w:val="nil"/>
              <w:left w:val="nil"/>
              <w:bottom w:val="nil"/>
              <w:right w:val="nil"/>
            </w:tcBorders>
            <w:shd w:val="clear" w:color="auto" w:fill="auto"/>
            <w:noWrap/>
            <w:vAlign w:val="bottom"/>
            <w:hideMark/>
          </w:tcPr>
          <w:p w14:paraId="5049BDFB" w14:textId="77777777" w:rsidR="00D3095C" w:rsidRPr="00873245" w:rsidRDefault="00D3095C" w:rsidP="00C315D4">
            <w:pPr>
              <w:spacing w:after="0" w:line="240" w:lineRule="auto"/>
              <w:jc w:val="center"/>
              <w:rPr>
                <w:rFonts w:eastAsia="Times New Roman"/>
                <w:sz w:val="20"/>
                <w:szCs w:val="20"/>
                <w:lang w:eastAsia="en-AU"/>
              </w:rPr>
            </w:pPr>
          </w:p>
        </w:tc>
        <w:tc>
          <w:tcPr>
            <w:tcW w:w="1173" w:type="dxa"/>
            <w:tcBorders>
              <w:top w:val="nil"/>
              <w:left w:val="nil"/>
              <w:bottom w:val="nil"/>
              <w:right w:val="nil"/>
            </w:tcBorders>
            <w:shd w:val="clear" w:color="auto" w:fill="auto"/>
            <w:noWrap/>
            <w:vAlign w:val="bottom"/>
            <w:hideMark/>
          </w:tcPr>
          <w:p w14:paraId="380A2DF6"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(0.584)</w:t>
            </w:r>
          </w:p>
        </w:tc>
        <w:tc>
          <w:tcPr>
            <w:tcW w:w="1387" w:type="dxa"/>
            <w:tcBorders>
              <w:top w:val="nil"/>
              <w:left w:val="nil"/>
              <w:bottom w:val="nil"/>
              <w:right w:val="nil"/>
            </w:tcBorders>
            <w:shd w:val="clear" w:color="auto" w:fill="auto"/>
            <w:noWrap/>
            <w:vAlign w:val="bottom"/>
            <w:hideMark/>
          </w:tcPr>
          <w:p w14:paraId="7991FFCB"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(0.257)</w:t>
            </w:r>
          </w:p>
        </w:tc>
        <w:tc>
          <w:tcPr>
            <w:tcW w:w="1370" w:type="dxa"/>
            <w:tcBorders>
              <w:top w:val="nil"/>
              <w:left w:val="nil"/>
              <w:bottom w:val="nil"/>
              <w:right w:val="nil"/>
            </w:tcBorders>
            <w:shd w:val="clear" w:color="auto" w:fill="auto"/>
            <w:noWrap/>
            <w:vAlign w:val="bottom"/>
            <w:hideMark/>
          </w:tcPr>
          <w:p w14:paraId="710F0F3F"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(0.122)</w:t>
            </w:r>
          </w:p>
        </w:tc>
        <w:tc>
          <w:tcPr>
            <w:tcW w:w="1317" w:type="dxa"/>
            <w:tcBorders>
              <w:top w:val="nil"/>
              <w:left w:val="nil"/>
              <w:bottom w:val="nil"/>
              <w:right w:val="nil"/>
            </w:tcBorders>
            <w:shd w:val="clear" w:color="auto" w:fill="auto"/>
            <w:noWrap/>
            <w:vAlign w:val="bottom"/>
            <w:hideMark/>
          </w:tcPr>
          <w:p w14:paraId="69C8D181"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(0.319)</w:t>
            </w:r>
          </w:p>
        </w:tc>
      </w:tr>
      <w:tr w:rsidR="00D3095C" w:rsidRPr="00873245" w14:paraId="236BB5BC" w14:textId="77777777" w:rsidTr="00C315D4">
        <w:trPr>
          <w:trHeight w:val="255"/>
        </w:trPr>
        <w:tc>
          <w:tcPr>
            <w:tcW w:w="4040" w:type="dxa"/>
            <w:tcBorders>
              <w:top w:val="nil"/>
              <w:left w:val="nil"/>
              <w:bottom w:val="nil"/>
              <w:right w:val="nil"/>
            </w:tcBorders>
            <w:shd w:val="clear" w:color="auto" w:fill="auto"/>
            <w:noWrap/>
            <w:vAlign w:val="bottom"/>
            <w:hideMark/>
          </w:tcPr>
          <w:p w14:paraId="00E9E8EC"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Middle initial match, if have one</w:t>
            </w:r>
          </w:p>
        </w:tc>
        <w:tc>
          <w:tcPr>
            <w:tcW w:w="1173" w:type="dxa"/>
            <w:tcBorders>
              <w:top w:val="nil"/>
              <w:left w:val="nil"/>
              <w:bottom w:val="nil"/>
              <w:right w:val="nil"/>
            </w:tcBorders>
            <w:shd w:val="clear" w:color="auto" w:fill="auto"/>
            <w:noWrap/>
            <w:vAlign w:val="bottom"/>
            <w:hideMark/>
          </w:tcPr>
          <w:p w14:paraId="28995FA8"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1.116***</w:t>
            </w:r>
          </w:p>
        </w:tc>
        <w:tc>
          <w:tcPr>
            <w:tcW w:w="1387" w:type="dxa"/>
            <w:tcBorders>
              <w:top w:val="nil"/>
              <w:left w:val="nil"/>
              <w:bottom w:val="nil"/>
              <w:right w:val="nil"/>
            </w:tcBorders>
            <w:shd w:val="clear" w:color="auto" w:fill="auto"/>
            <w:noWrap/>
            <w:vAlign w:val="bottom"/>
            <w:hideMark/>
          </w:tcPr>
          <w:p w14:paraId="1EF7732C"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1.624***</w:t>
            </w:r>
          </w:p>
        </w:tc>
        <w:tc>
          <w:tcPr>
            <w:tcW w:w="1370" w:type="dxa"/>
            <w:tcBorders>
              <w:top w:val="nil"/>
              <w:left w:val="nil"/>
              <w:bottom w:val="nil"/>
              <w:right w:val="nil"/>
            </w:tcBorders>
            <w:shd w:val="clear" w:color="auto" w:fill="auto"/>
            <w:noWrap/>
            <w:vAlign w:val="bottom"/>
            <w:hideMark/>
          </w:tcPr>
          <w:p w14:paraId="160A1460"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0.414</w:t>
            </w:r>
          </w:p>
        </w:tc>
        <w:tc>
          <w:tcPr>
            <w:tcW w:w="1317" w:type="dxa"/>
            <w:tcBorders>
              <w:top w:val="nil"/>
              <w:left w:val="nil"/>
              <w:bottom w:val="nil"/>
              <w:right w:val="nil"/>
            </w:tcBorders>
            <w:shd w:val="clear" w:color="auto" w:fill="auto"/>
            <w:noWrap/>
            <w:vAlign w:val="bottom"/>
            <w:hideMark/>
          </w:tcPr>
          <w:p w14:paraId="1BBC573E"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1.011***</w:t>
            </w:r>
          </w:p>
        </w:tc>
      </w:tr>
      <w:tr w:rsidR="00D3095C" w:rsidRPr="00873245" w14:paraId="1F73B6AD" w14:textId="77777777" w:rsidTr="00C315D4">
        <w:trPr>
          <w:trHeight w:val="255"/>
        </w:trPr>
        <w:tc>
          <w:tcPr>
            <w:tcW w:w="4040" w:type="dxa"/>
            <w:tcBorders>
              <w:top w:val="nil"/>
              <w:left w:val="nil"/>
              <w:bottom w:val="nil"/>
              <w:right w:val="nil"/>
            </w:tcBorders>
            <w:shd w:val="clear" w:color="auto" w:fill="auto"/>
            <w:noWrap/>
            <w:vAlign w:val="bottom"/>
            <w:hideMark/>
          </w:tcPr>
          <w:p w14:paraId="7627C513" w14:textId="77777777" w:rsidR="00D3095C" w:rsidRPr="00873245" w:rsidRDefault="00D3095C" w:rsidP="00C315D4">
            <w:pPr>
              <w:spacing w:after="0" w:line="240" w:lineRule="auto"/>
              <w:jc w:val="center"/>
              <w:rPr>
                <w:rFonts w:eastAsia="Times New Roman"/>
                <w:sz w:val="20"/>
                <w:szCs w:val="20"/>
                <w:lang w:eastAsia="en-AU"/>
              </w:rPr>
            </w:pPr>
          </w:p>
        </w:tc>
        <w:tc>
          <w:tcPr>
            <w:tcW w:w="1173" w:type="dxa"/>
            <w:tcBorders>
              <w:top w:val="nil"/>
              <w:left w:val="nil"/>
              <w:bottom w:val="nil"/>
              <w:right w:val="nil"/>
            </w:tcBorders>
            <w:shd w:val="clear" w:color="auto" w:fill="auto"/>
            <w:noWrap/>
            <w:vAlign w:val="bottom"/>
            <w:hideMark/>
          </w:tcPr>
          <w:p w14:paraId="6EC04EF1"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(0.126)</w:t>
            </w:r>
          </w:p>
        </w:tc>
        <w:tc>
          <w:tcPr>
            <w:tcW w:w="1387" w:type="dxa"/>
            <w:tcBorders>
              <w:top w:val="nil"/>
              <w:left w:val="nil"/>
              <w:bottom w:val="nil"/>
              <w:right w:val="nil"/>
            </w:tcBorders>
            <w:shd w:val="clear" w:color="auto" w:fill="auto"/>
            <w:noWrap/>
            <w:vAlign w:val="bottom"/>
            <w:hideMark/>
          </w:tcPr>
          <w:p w14:paraId="62A15E79"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(0.318)</w:t>
            </w:r>
          </w:p>
        </w:tc>
        <w:tc>
          <w:tcPr>
            <w:tcW w:w="1370" w:type="dxa"/>
            <w:tcBorders>
              <w:top w:val="nil"/>
              <w:left w:val="nil"/>
              <w:bottom w:val="nil"/>
              <w:right w:val="nil"/>
            </w:tcBorders>
            <w:shd w:val="clear" w:color="auto" w:fill="auto"/>
            <w:noWrap/>
            <w:vAlign w:val="bottom"/>
            <w:hideMark/>
          </w:tcPr>
          <w:p w14:paraId="63B22996"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(0.727)</w:t>
            </w:r>
          </w:p>
        </w:tc>
        <w:tc>
          <w:tcPr>
            <w:tcW w:w="1317" w:type="dxa"/>
            <w:tcBorders>
              <w:top w:val="nil"/>
              <w:left w:val="nil"/>
              <w:bottom w:val="nil"/>
              <w:right w:val="nil"/>
            </w:tcBorders>
            <w:shd w:val="clear" w:color="auto" w:fill="auto"/>
            <w:noWrap/>
            <w:vAlign w:val="bottom"/>
            <w:hideMark/>
          </w:tcPr>
          <w:p w14:paraId="44F25355"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(0.315)</w:t>
            </w:r>
          </w:p>
        </w:tc>
      </w:tr>
      <w:tr w:rsidR="00D3095C" w:rsidRPr="00873245" w14:paraId="473F80B2" w14:textId="77777777" w:rsidTr="00C315D4">
        <w:trPr>
          <w:trHeight w:val="255"/>
        </w:trPr>
        <w:tc>
          <w:tcPr>
            <w:tcW w:w="4040" w:type="dxa"/>
            <w:tcBorders>
              <w:top w:val="nil"/>
              <w:left w:val="nil"/>
              <w:bottom w:val="nil"/>
              <w:right w:val="nil"/>
            </w:tcBorders>
            <w:shd w:val="clear" w:color="auto" w:fill="auto"/>
            <w:noWrap/>
            <w:vAlign w:val="bottom"/>
            <w:hideMark/>
          </w:tcPr>
          <w:p w14:paraId="3533D9AC"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Constant</w:t>
            </w:r>
          </w:p>
        </w:tc>
        <w:tc>
          <w:tcPr>
            <w:tcW w:w="1173" w:type="dxa"/>
            <w:tcBorders>
              <w:top w:val="nil"/>
              <w:left w:val="nil"/>
              <w:bottom w:val="nil"/>
              <w:right w:val="nil"/>
            </w:tcBorders>
            <w:shd w:val="clear" w:color="auto" w:fill="auto"/>
            <w:noWrap/>
            <w:vAlign w:val="bottom"/>
            <w:hideMark/>
          </w:tcPr>
          <w:p w14:paraId="2132789F"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0.837</w:t>
            </w:r>
          </w:p>
        </w:tc>
        <w:tc>
          <w:tcPr>
            <w:tcW w:w="1387" w:type="dxa"/>
            <w:tcBorders>
              <w:top w:val="nil"/>
              <w:left w:val="nil"/>
              <w:bottom w:val="nil"/>
              <w:right w:val="nil"/>
            </w:tcBorders>
            <w:shd w:val="clear" w:color="auto" w:fill="auto"/>
            <w:noWrap/>
            <w:vAlign w:val="bottom"/>
            <w:hideMark/>
          </w:tcPr>
          <w:p w14:paraId="284A3D23"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1.133***</w:t>
            </w:r>
          </w:p>
        </w:tc>
        <w:tc>
          <w:tcPr>
            <w:tcW w:w="1370" w:type="dxa"/>
            <w:tcBorders>
              <w:top w:val="nil"/>
              <w:left w:val="nil"/>
              <w:bottom w:val="nil"/>
              <w:right w:val="nil"/>
            </w:tcBorders>
            <w:shd w:val="clear" w:color="auto" w:fill="auto"/>
            <w:noWrap/>
            <w:vAlign w:val="bottom"/>
            <w:hideMark/>
          </w:tcPr>
          <w:p w14:paraId="4318253B" w14:textId="77777777" w:rsidR="00D3095C" w:rsidRPr="00873245" w:rsidRDefault="00A6686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0.625</w:t>
            </w:r>
          </w:p>
        </w:tc>
        <w:tc>
          <w:tcPr>
            <w:tcW w:w="1317" w:type="dxa"/>
            <w:tcBorders>
              <w:top w:val="nil"/>
              <w:left w:val="nil"/>
              <w:bottom w:val="nil"/>
              <w:right w:val="nil"/>
            </w:tcBorders>
            <w:shd w:val="clear" w:color="auto" w:fill="auto"/>
            <w:noWrap/>
            <w:vAlign w:val="bottom"/>
            <w:hideMark/>
          </w:tcPr>
          <w:p w14:paraId="10592725"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2.500***</w:t>
            </w:r>
          </w:p>
        </w:tc>
      </w:tr>
      <w:tr w:rsidR="00D3095C" w:rsidRPr="00873245" w14:paraId="1ACE8A9E" w14:textId="77777777" w:rsidTr="003B6D1D">
        <w:trPr>
          <w:trHeight w:val="255"/>
        </w:trPr>
        <w:tc>
          <w:tcPr>
            <w:tcW w:w="4040" w:type="dxa"/>
            <w:tcBorders>
              <w:top w:val="nil"/>
              <w:left w:val="nil"/>
              <w:right w:val="nil"/>
            </w:tcBorders>
            <w:shd w:val="clear" w:color="auto" w:fill="auto"/>
            <w:noWrap/>
            <w:vAlign w:val="bottom"/>
            <w:hideMark/>
          </w:tcPr>
          <w:p w14:paraId="6A3906BA" w14:textId="77777777" w:rsidR="00D3095C" w:rsidRPr="00873245" w:rsidRDefault="00D3095C" w:rsidP="00C315D4">
            <w:pPr>
              <w:spacing w:after="0" w:line="240" w:lineRule="auto"/>
              <w:jc w:val="center"/>
              <w:rPr>
                <w:rFonts w:eastAsia="Times New Roman"/>
                <w:sz w:val="20"/>
                <w:szCs w:val="20"/>
                <w:lang w:eastAsia="en-AU"/>
              </w:rPr>
            </w:pPr>
          </w:p>
        </w:tc>
        <w:tc>
          <w:tcPr>
            <w:tcW w:w="1173" w:type="dxa"/>
            <w:tcBorders>
              <w:top w:val="nil"/>
              <w:left w:val="nil"/>
              <w:right w:val="nil"/>
            </w:tcBorders>
            <w:shd w:val="clear" w:color="auto" w:fill="auto"/>
            <w:noWrap/>
            <w:vAlign w:val="bottom"/>
            <w:hideMark/>
          </w:tcPr>
          <w:p w14:paraId="28C3F426"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(0.530)</w:t>
            </w:r>
          </w:p>
        </w:tc>
        <w:tc>
          <w:tcPr>
            <w:tcW w:w="1387" w:type="dxa"/>
            <w:tcBorders>
              <w:top w:val="nil"/>
              <w:left w:val="nil"/>
              <w:right w:val="nil"/>
            </w:tcBorders>
            <w:shd w:val="clear" w:color="auto" w:fill="auto"/>
            <w:noWrap/>
            <w:vAlign w:val="bottom"/>
            <w:hideMark/>
          </w:tcPr>
          <w:p w14:paraId="007A22D6"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(0.408)</w:t>
            </w:r>
          </w:p>
        </w:tc>
        <w:tc>
          <w:tcPr>
            <w:tcW w:w="1370" w:type="dxa"/>
            <w:tcBorders>
              <w:top w:val="nil"/>
              <w:left w:val="nil"/>
              <w:right w:val="nil"/>
            </w:tcBorders>
            <w:shd w:val="clear" w:color="auto" w:fill="auto"/>
            <w:noWrap/>
            <w:vAlign w:val="bottom"/>
            <w:hideMark/>
          </w:tcPr>
          <w:p w14:paraId="689714BA"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(0.672)</w:t>
            </w:r>
          </w:p>
        </w:tc>
        <w:tc>
          <w:tcPr>
            <w:tcW w:w="1317" w:type="dxa"/>
            <w:tcBorders>
              <w:top w:val="nil"/>
              <w:left w:val="nil"/>
              <w:right w:val="nil"/>
            </w:tcBorders>
            <w:shd w:val="clear" w:color="auto" w:fill="auto"/>
            <w:noWrap/>
            <w:vAlign w:val="bottom"/>
            <w:hideMark/>
          </w:tcPr>
          <w:p w14:paraId="07030B20"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(0.474)</w:t>
            </w:r>
          </w:p>
        </w:tc>
      </w:tr>
      <w:tr w:rsidR="00D3095C" w:rsidRPr="00873245" w14:paraId="7E95FBB8" w14:textId="77777777" w:rsidTr="003B6D1D">
        <w:trPr>
          <w:trHeight w:val="270"/>
        </w:trPr>
        <w:tc>
          <w:tcPr>
            <w:tcW w:w="4040" w:type="dxa"/>
            <w:tcBorders>
              <w:top w:val="nil"/>
              <w:left w:val="nil"/>
              <w:bottom w:val="single" w:sz="4" w:space="0" w:color="auto"/>
              <w:right w:val="nil"/>
            </w:tcBorders>
            <w:shd w:val="clear" w:color="auto" w:fill="auto"/>
            <w:noWrap/>
            <w:vAlign w:val="bottom"/>
            <w:hideMark/>
          </w:tcPr>
          <w:p w14:paraId="00A88786"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Observations</w:t>
            </w:r>
          </w:p>
        </w:tc>
        <w:tc>
          <w:tcPr>
            <w:tcW w:w="1173" w:type="dxa"/>
            <w:tcBorders>
              <w:top w:val="nil"/>
              <w:left w:val="nil"/>
              <w:bottom w:val="single" w:sz="4" w:space="0" w:color="auto"/>
              <w:right w:val="nil"/>
            </w:tcBorders>
            <w:shd w:val="clear" w:color="auto" w:fill="auto"/>
            <w:noWrap/>
            <w:vAlign w:val="bottom"/>
            <w:hideMark/>
          </w:tcPr>
          <w:p w14:paraId="5C63D507"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12,975</w:t>
            </w:r>
          </w:p>
        </w:tc>
        <w:tc>
          <w:tcPr>
            <w:tcW w:w="1387" w:type="dxa"/>
            <w:tcBorders>
              <w:top w:val="nil"/>
              <w:left w:val="nil"/>
              <w:bottom w:val="single" w:sz="4" w:space="0" w:color="auto"/>
              <w:right w:val="nil"/>
            </w:tcBorders>
            <w:shd w:val="clear" w:color="auto" w:fill="auto"/>
            <w:noWrap/>
            <w:vAlign w:val="bottom"/>
            <w:hideMark/>
          </w:tcPr>
          <w:p w14:paraId="7CF053F8"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11,227</w:t>
            </w:r>
          </w:p>
        </w:tc>
        <w:tc>
          <w:tcPr>
            <w:tcW w:w="1370" w:type="dxa"/>
            <w:tcBorders>
              <w:top w:val="nil"/>
              <w:left w:val="nil"/>
              <w:bottom w:val="single" w:sz="4" w:space="0" w:color="auto"/>
              <w:right w:val="nil"/>
            </w:tcBorders>
            <w:shd w:val="clear" w:color="auto" w:fill="auto"/>
            <w:noWrap/>
            <w:vAlign w:val="bottom"/>
            <w:hideMark/>
          </w:tcPr>
          <w:p w14:paraId="2AD24203"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25,691</w:t>
            </w:r>
          </w:p>
        </w:tc>
        <w:tc>
          <w:tcPr>
            <w:tcW w:w="1317" w:type="dxa"/>
            <w:tcBorders>
              <w:top w:val="nil"/>
              <w:left w:val="nil"/>
              <w:bottom w:val="single" w:sz="4" w:space="0" w:color="auto"/>
              <w:right w:val="nil"/>
            </w:tcBorders>
            <w:shd w:val="clear" w:color="auto" w:fill="auto"/>
            <w:noWrap/>
            <w:vAlign w:val="bottom"/>
            <w:hideMark/>
          </w:tcPr>
          <w:p w14:paraId="5F3B3CBD"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6,651</w:t>
            </w:r>
          </w:p>
        </w:tc>
      </w:tr>
    </w:tbl>
    <w:p w14:paraId="5AE6B29C" w14:textId="77777777" w:rsidR="00D3095C" w:rsidRPr="00873245" w:rsidRDefault="004E7DA6" w:rsidP="00D3095C">
      <w:pPr>
        <w:jc w:val="both"/>
        <w:rPr>
          <w:sz w:val="20"/>
          <w:szCs w:val="20"/>
        </w:rPr>
      </w:pPr>
      <w:r>
        <w:rPr>
          <w:i/>
          <w:sz w:val="20"/>
          <w:szCs w:val="20"/>
        </w:rPr>
        <w:t>Source</w:t>
      </w:r>
      <w:r w:rsidR="00D3095C" w:rsidRPr="00B57A7B">
        <w:rPr>
          <w:sz w:val="20"/>
          <w:szCs w:val="20"/>
        </w:rPr>
        <w:t>:</w:t>
      </w:r>
      <w:r w:rsidR="00B57A7B">
        <w:rPr>
          <w:sz w:val="20"/>
          <w:szCs w:val="20"/>
        </w:rPr>
        <w:t xml:space="preserve"> Ward (2018).</w:t>
      </w:r>
    </w:p>
    <w:p w14:paraId="5F5EF2BF" w14:textId="77777777" w:rsidR="00D3095C" w:rsidRPr="00873245" w:rsidRDefault="00D3095C" w:rsidP="00D3095C">
      <w:pPr>
        <w:jc w:val="both"/>
        <w:rPr>
          <w:sz w:val="20"/>
          <w:szCs w:val="20"/>
        </w:rPr>
      </w:pPr>
    </w:p>
    <w:p w14:paraId="58936EB0" w14:textId="77777777" w:rsidR="00D3095C" w:rsidRPr="00873245" w:rsidRDefault="00D3095C" w:rsidP="00D3095C">
      <w:pPr>
        <w:jc w:val="both"/>
        <w:rPr>
          <w:sz w:val="20"/>
          <w:szCs w:val="20"/>
        </w:rPr>
      </w:pPr>
    </w:p>
    <w:p w14:paraId="2B0A45F5" w14:textId="77777777" w:rsidR="00D3095C" w:rsidRPr="00873245" w:rsidRDefault="00D3095C" w:rsidP="00D3095C">
      <w:pPr>
        <w:jc w:val="both"/>
        <w:rPr>
          <w:sz w:val="20"/>
          <w:szCs w:val="20"/>
        </w:rPr>
      </w:pPr>
    </w:p>
    <w:p w14:paraId="442A90AF" w14:textId="77777777" w:rsidR="00D3095C" w:rsidRPr="00873245" w:rsidRDefault="00D3095C" w:rsidP="00D3095C">
      <w:pPr>
        <w:jc w:val="both"/>
        <w:rPr>
          <w:sz w:val="20"/>
          <w:szCs w:val="20"/>
        </w:rPr>
      </w:pPr>
    </w:p>
    <w:p w14:paraId="2FFD6AC2" w14:textId="77777777" w:rsidR="00D3095C" w:rsidRPr="00873245" w:rsidRDefault="00D3095C" w:rsidP="00D3095C">
      <w:pPr>
        <w:jc w:val="both"/>
        <w:rPr>
          <w:sz w:val="20"/>
          <w:szCs w:val="20"/>
        </w:rPr>
      </w:pPr>
    </w:p>
    <w:p w14:paraId="27F55E82" w14:textId="77777777" w:rsidR="00D3095C" w:rsidRPr="00873245" w:rsidRDefault="00D3095C" w:rsidP="00D3095C">
      <w:pPr>
        <w:jc w:val="both"/>
        <w:rPr>
          <w:sz w:val="20"/>
          <w:szCs w:val="20"/>
        </w:rPr>
      </w:pPr>
    </w:p>
    <w:p w14:paraId="0B376664" w14:textId="77777777" w:rsidR="003B6D1D" w:rsidRDefault="003B6D1D">
      <w:pPr>
        <w:rPr>
          <w:sz w:val="20"/>
          <w:szCs w:val="20"/>
        </w:rPr>
      </w:pPr>
      <w:r>
        <w:rPr>
          <w:sz w:val="20"/>
          <w:szCs w:val="20"/>
        </w:rPr>
        <w:br w:type="page"/>
      </w:r>
    </w:p>
    <w:p w14:paraId="675FB08A" w14:textId="77777777" w:rsidR="00A66869" w:rsidRDefault="00A66869" w:rsidP="00A66869">
      <w:pPr>
        <w:spacing w:after="0" w:line="240" w:lineRule="auto"/>
        <w:jc w:val="center"/>
        <w:rPr>
          <w:sz w:val="20"/>
          <w:szCs w:val="20"/>
        </w:rPr>
      </w:pPr>
      <w:r>
        <w:rPr>
          <w:sz w:val="20"/>
          <w:szCs w:val="20"/>
        </w:rPr>
        <w:lastRenderedPageBreak/>
        <w:t>T</w:t>
      </w:r>
      <w:r w:rsidRPr="00A66869">
        <w:rPr>
          <w:smallCaps/>
          <w:sz w:val="20"/>
          <w:szCs w:val="20"/>
        </w:rPr>
        <w:t>able</w:t>
      </w:r>
      <w:r>
        <w:rPr>
          <w:sz w:val="20"/>
          <w:szCs w:val="20"/>
        </w:rPr>
        <w:t xml:space="preserve"> E2</w:t>
      </w:r>
      <w:r w:rsidR="00D3095C" w:rsidRPr="00873245">
        <w:rPr>
          <w:sz w:val="20"/>
          <w:szCs w:val="20"/>
        </w:rPr>
        <w:t xml:space="preserve"> </w:t>
      </w:r>
    </w:p>
    <w:p w14:paraId="5D049066" w14:textId="77777777" w:rsidR="00D3095C" w:rsidRPr="003B6D1D" w:rsidRDefault="00D3095C" w:rsidP="00A66869">
      <w:pPr>
        <w:spacing w:after="0" w:line="240" w:lineRule="auto"/>
        <w:jc w:val="center"/>
        <w:rPr>
          <w:caps/>
          <w:sz w:val="20"/>
          <w:szCs w:val="20"/>
        </w:rPr>
      </w:pPr>
      <w:r w:rsidRPr="003B6D1D">
        <w:rPr>
          <w:caps/>
          <w:sz w:val="20"/>
          <w:szCs w:val="20"/>
        </w:rPr>
        <w:t>Probit Coefficients, Part 2</w:t>
      </w:r>
    </w:p>
    <w:tbl>
      <w:tblPr>
        <w:tblW w:w="8771" w:type="dxa"/>
        <w:tblLook w:val="04A0" w:firstRow="1" w:lastRow="0" w:firstColumn="1" w:lastColumn="0" w:noHBand="0" w:noVBand="1"/>
      </w:tblPr>
      <w:tblGrid>
        <w:gridCol w:w="4040"/>
        <w:gridCol w:w="1166"/>
        <w:gridCol w:w="1166"/>
        <w:gridCol w:w="1166"/>
        <w:gridCol w:w="1233"/>
      </w:tblGrid>
      <w:tr w:rsidR="00D3095C" w:rsidRPr="00873245" w14:paraId="3C1395B2" w14:textId="77777777" w:rsidTr="003B6D1D">
        <w:trPr>
          <w:trHeight w:val="270"/>
        </w:trPr>
        <w:tc>
          <w:tcPr>
            <w:tcW w:w="4040" w:type="dxa"/>
            <w:tcBorders>
              <w:top w:val="double" w:sz="6" w:space="0" w:color="auto"/>
              <w:left w:val="nil"/>
              <w:bottom w:val="single" w:sz="4" w:space="0" w:color="auto"/>
              <w:right w:val="nil"/>
            </w:tcBorders>
            <w:shd w:val="clear" w:color="auto" w:fill="auto"/>
            <w:noWrap/>
            <w:vAlign w:val="bottom"/>
            <w:hideMark/>
          </w:tcPr>
          <w:p w14:paraId="132472F9"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 </w:t>
            </w:r>
          </w:p>
        </w:tc>
        <w:tc>
          <w:tcPr>
            <w:tcW w:w="1166" w:type="dxa"/>
            <w:tcBorders>
              <w:top w:val="double" w:sz="6" w:space="0" w:color="auto"/>
              <w:left w:val="nil"/>
              <w:bottom w:val="single" w:sz="4" w:space="0" w:color="auto"/>
              <w:right w:val="nil"/>
            </w:tcBorders>
            <w:shd w:val="clear" w:color="auto" w:fill="auto"/>
            <w:noWrap/>
            <w:vAlign w:val="bottom"/>
            <w:hideMark/>
          </w:tcPr>
          <w:p w14:paraId="785B6CBB"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Swedish</w:t>
            </w:r>
          </w:p>
        </w:tc>
        <w:tc>
          <w:tcPr>
            <w:tcW w:w="1166" w:type="dxa"/>
            <w:tcBorders>
              <w:top w:val="double" w:sz="6" w:space="0" w:color="auto"/>
              <w:left w:val="nil"/>
              <w:bottom w:val="single" w:sz="4" w:space="0" w:color="auto"/>
              <w:right w:val="nil"/>
            </w:tcBorders>
            <w:shd w:val="clear" w:color="auto" w:fill="auto"/>
            <w:noWrap/>
            <w:vAlign w:val="bottom"/>
            <w:hideMark/>
          </w:tcPr>
          <w:p w14:paraId="66673D90"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Danish</w:t>
            </w:r>
          </w:p>
        </w:tc>
        <w:tc>
          <w:tcPr>
            <w:tcW w:w="1166" w:type="dxa"/>
            <w:tcBorders>
              <w:top w:val="double" w:sz="6" w:space="0" w:color="auto"/>
              <w:left w:val="nil"/>
              <w:bottom w:val="single" w:sz="4" w:space="0" w:color="auto"/>
              <w:right w:val="nil"/>
            </w:tcBorders>
            <w:shd w:val="clear" w:color="auto" w:fill="auto"/>
            <w:noWrap/>
            <w:vAlign w:val="bottom"/>
            <w:hideMark/>
          </w:tcPr>
          <w:p w14:paraId="21B1B26D"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Norwegian</w:t>
            </w:r>
          </w:p>
        </w:tc>
        <w:tc>
          <w:tcPr>
            <w:tcW w:w="1233" w:type="dxa"/>
            <w:tcBorders>
              <w:top w:val="double" w:sz="6" w:space="0" w:color="auto"/>
              <w:left w:val="nil"/>
              <w:bottom w:val="single" w:sz="4" w:space="0" w:color="auto"/>
              <w:right w:val="nil"/>
            </w:tcBorders>
            <w:shd w:val="clear" w:color="auto" w:fill="auto"/>
            <w:noWrap/>
            <w:vAlign w:val="bottom"/>
            <w:hideMark/>
          </w:tcPr>
          <w:p w14:paraId="3916D5C4"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Italian</w:t>
            </w:r>
          </w:p>
        </w:tc>
      </w:tr>
      <w:tr w:rsidR="00D3095C" w:rsidRPr="00873245" w14:paraId="5FE97A5C" w14:textId="77777777" w:rsidTr="003B6D1D">
        <w:trPr>
          <w:trHeight w:val="255"/>
        </w:trPr>
        <w:tc>
          <w:tcPr>
            <w:tcW w:w="4040" w:type="dxa"/>
            <w:tcBorders>
              <w:top w:val="single" w:sz="4" w:space="0" w:color="auto"/>
              <w:left w:val="nil"/>
              <w:bottom w:val="nil"/>
              <w:right w:val="nil"/>
            </w:tcBorders>
            <w:shd w:val="clear" w:color="auto" w:fill="auto"/>
            <w:noWrap/>
            <w:vAlign w:val="bottom"/>
            <w:hideMark/>
          </w:tcPr>
          <w:p w14:paraId="5662B12B"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Year of birth difference = 1</w:t>
            </w:r>
          </w:p>
        </w:tc>
        <w:tc>
          <w:tcPr>
            <w:tcW w:w="1166" w:type="dxa"/>
            <w:tcBorders>
              <w:top w:val="single" w:sz="4" w:space="0" w:color="auto"/>
              <w:left w:val="nil"/>
              <w:bottom w:val="nil"/>
              <w:right w:val="nil"/>
            </w:tcBorders>
            <w:shd w:val="clear" w:color="auto" w:fill="auto"/>
            <w:noWrap/>
            <w:vAlign w:val="bottom"/>
            <w:hideMark/>
          </w:tcPr>
          <w:p w14:paraId="2333A0DB" w14:textId="77777777" w:rsidR="00D3095C" w:rsidRPr="00873245" w:rsidRDefault="00E116E5"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0.824***</w:t>
            </w:r>
          </w:p>
        </w:tc>
        <w:tc>
          <w:tcPr>
            <w:tcW w:w="1166" w:type="dxa"/>
            <w:tcBorders>
              <w:top w:val="single" w:sz="4" w:space="0" w:color="auto"/>
              <w:left w:val="nil"/>
              <w:bottom w:val="nil"/>
              <w:right w:val="nil"/>
            </w:tcBorders>
            <w:shd w:val="clear" w:color="auto" w:fill="auto"/>
            <w:noWrap/>
            <w:vAlign w:val="bottom"/>
            <w:hideMark/>
          </w:tcPr>
          <w:p w14:paraId="0EAEAA0F" w14:textId="77777777" w:rsidR="00D3095C" w:rsidRPr="00873245" w:rsidRDefault="00E116E5"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0.722***</w:t>
            </w:r>
          </w:p>
        </w:tc>
        <w:tc>
          <w:tcPr>
            <w:tcW w:w="1166" w:type="dxa"/>
            <w:tcBorders>
              <w:top w:val="single" w:sz="4" w:space="0" w:color="auto"/>
              <w:left w:val="nil"/>
              <w:bottom w:val="nil"/>
              <w:right w:val="nil"/>
            </w:tcBorders>
            <w:shd w:val="clear" w:color="auto" w:fill="auto"/>
            <w:noWrap/>
            <w:vAlign w:val="bottom"/>
            <w:hideMark/>
          </w:tcPr>
          <w:p w14:paraId="5DBEB346" w14:textId="77777777" w:rsidR="00D3095C" w:rsidRPr="00873245" w:rsidRDefault="00E116E5"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0.685***</w:t>
            </w:r>
          </w:p>
        </w:tc>
        <w:tc>
          <w:tcPr>
            <w:tcW w:w="1233" w:type="dxa"/>
            <w:tcBorders>
              <w:top w:val="single" w:sz="4" w:space="0" w:color="auto"/>
              <w:left w:val="nil"/>
              <w:bottom w:val="nil"/>
              <w:right w:val="nil"/>
            </w:tcBorders>
            <w:shd w:val="clear" w:color="auto" w:fill="auto"/>
            <w:noWrap/>
            <w:vAlign w:val="bottom"/>
            <w:hideMark/>
          </w:tcPr>
          <w:p w14:paraId="77F07C9D" w14:textId="77777777" w:rsidR="00D3095C" w:rsidRPr="00873245" w:rsidRDefault="00E116E5"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0.445***</w:t>
            </w:r>
          </w:p>
        </w:tc>
      </w:tr>
      <w:tr w:rsidR="00D3095C" w:rsidRPr="00873245" w14:paraId="157208D5" w14:textId="77777777" w:rsidTr="00C315D4">
        <w:trPr>
          <w:trHeight w:val="255"/>
        </w:trPr>
        <w:tc>
          <w:tcPr>
            <w:tcW w:w="4040" w:type="dxa"/>
            <w:tcBorders>
              <w:top w:val="nil"/>
              <w:left w:val="nil"/>
              <w:bottom w:val="nil"/>
              <w:right w:val="nil"/>
            </w:tcBorders>
            <w:shd w:val="clear" w:color="auto" w:fill="auto"/>
            <w:noWrap/>
            <w:vAlign w:val="bottom"/>
            <w:hideMark/>
          </w:tcPr>
          <w:p w14:paraId="1B0807D8" w14:textId="77777777" w:rsidR="00D3095C" w:rsidRPr="00873245" w:rsidRDefault="00D3095C" w:rsidP="00C315D4">
            <w:pPr>
              <w:spacing w:after="0" w:line="240" w:lineRule="auto"/>
              <w:jc w:val="center"/>
              <w:rPr>
                <w:rFonts w:eastAsia="Times New Roman"/>
                <w:sz w:val="20"/>
                <w:szCs w:val="20"/>
                <w:lang w:eastAsia="en-AU"/>
              </w:rPr>
            </w:pPr>
          </w:p>
        </w:tc>
        <w:tc>
          <w:tcPr>
            <w:tcW w:w="1166" w:type="dxa"/>
            <w:tcBorders>
              <w:top w:val="nil"/>
              <w:left w:val="nil"/>
              <w:bottom w:val="nil"/>
              <w:right w:val="nil"/>
            </w:tcBorders>
            <w:shd w:val="clear" w:color="auto" w:fill="auto"/>
            <w:noWrap/>
            <w:vAlign w:val="bottom"/>
            <w:hideMark/>
          </w:tcPr>
          <w:p w14:paraId="1E21BCF1"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(0.0693)</w:t>
            </w:r>
          </w:p>
        </w:tc>
        <w:tc>
          <w:tcPr>
            <w:tcW w:w="1166" w:type="dxa"/>
            <w:tcBorders>
              <w:top w:val="nil"/>
              <w:left w:val="nil"/>
              <w:bottom w:val="nil"/>
              <w:right w:val="nil"/>
            </w:tcBorders>
            <w:shd w:val="clear" w:color="auto" w:fill="auto"/>
            <w:noWrap/>
            <w:vAlign w:val="bottom"/>
            <w:hideMark/>
          </w:tcPr>
          <w:p w14:paraId="0F5A2A5E"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(0.0733)</w:t>
            </w:r>
          </w:p>
        </w:tc>
        <w:tc>
          <w:tcPr>
            <w:tcW w:w="1166" w:type="dxa"/>
            <w:tcBorders>
              <w:top w:val="nil"/>
              <w:left w:val="nil"/>
              <w:bottom w:val="nil"/>
              <w:right w:val="nil"/>
            </w:tcBorders>
            <w:shd w:val="clear" w:color="auto" w:fill="auto"/>
            <w:noWrap/>
            <w:vAlign w:val="bottom"/>
            <w:hideMark/>
          </w:tcPr>
          <w:p w14:paraId="11181033"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(0.0822)</w:t>
            </w:r>
          </w:p>
        </w:tc>
        <w:tc>
          <w:tcPr>
            <w:tcW w:w="1233" w:type="dxa"/>
            <w:tcBorders>
              <w:top w:val="nil"/>
              <w:left w:val="nil"/>
              <w:bottom w:val="nil"/>
              <w:right w:val="nil"/>
            </w:tcBorders>
            <w:shd w:val="clear" w:color="auto" w:fill="auto"/>
            <w:noWrap/>
            <w:vAlign w:val="bottom"/>
            <w:hideMark/>
          </w:tcPr>
          <w:p w14:paraId="633222E8"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(0.0652)</w:t>
            </w:r>
          </w:p>
        </w:tc>
      </w:tr>
      <w:tr w:rsidR="00D3095C" w:rsidRPr="00873245" w14:paraId="30BBD5B8" w14:textId="77777777" w:rsidTr="00C315D4">
        <w:trPr>
          <w:trHeight w:val="255"/>
        </w:trPr>
        <w:tc>
          <w:tcPr>
            <w:tcW w:w="4040" w:type="dxa"/>
            <w:tcBorders>
              <w:top w:val="nil"/>
              <w:left w:val="nil"/>
              <w:bottom w:val="nil"/>
              <w:right w:val="nil"/>
            </w:tcBorders>
            <w:shd w:val="clear" w:color="auto" w:fill="auto"/>
            <w:noWrap/>
            <w:vAlign w:val="bottom"/>
            <w:hideMark/>
          </w:tcPr>
          <w:p w14:paraId="52C99218"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Year of birth difference = 2</w:t>
            </w:r>
          </w:p>
        </w:tc>
        <w:tc>
          <w:tcPr>
            <w:tcW w:w="1166" w:type="dxa"/>
            <w:tcBorders>
              <w:top w:val="nil"/>
              <w:left w:val="nil"/>
              <w:bottom w:val="nil"/>
              <w:right w:val="nil"/>
            </w:tcBorders>
            <w:shd w:val="clear" w:color="auto" w:fill="auto"/>
            <w:noWrap/>
            <w:vAlign w:val="bottom"/>
            <w:hideMark/>
          </w:tcPr>
          <w:p w14:paraId="19F67DD6" w14:textId="77777777" w:rsidR="00D3095C" w:rsidRPr="00873245" w:rsidRDefault="00E116E5"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1.060***</w:t>
            </w:r>
          </w:p>
        </w:tc>
        <w:tc>
          <w:tcPr>
            <w:tcW w:w="1166" w:type="dxa"/>
            <w:tcBorders>
              <w:top w:val="nil"/>
              <w:left w:val="nil"/>
              <w:bottom w:val="nil"/>
              <w:right w:val="nil"/>
            </w:tcBorders>
            <w:shd w:val="clear" w:color="auto" w:fill="auto"/>
            <w:noWrap/>
            <w:vAlign w:val="bottom"/>
            <w:hideMark/>
          </w:tcPr>
          <w:p w14:paraId="2046296D" w14:textId="77777777" w:rsidR="00D3095C" w:rsidRPr="00873245" w:rsidRDefault="00E116E5"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1.140***</w:t>
            </w:r>
          </w:p>
        </w:tc>
        <w:tc>
          <w:tcPr>
            <w:tcW w:w="1166" w:type="dxa"/>
            <w:tcBorders>
              <w:top w:val="nil"/>
              <w:left w:val="nil"/>
              <w:bottom w:val="nil"/>
              <w:right w:val="nil"/>
            </w:tcBorders>
            <w:shd w:val="clear" w:color="auto" w:fill="auto"/>
            <w:noWrap/>
            <w:vAlign w:val="bottom"/>
            <w:hideMark/>
          </w:tcPr>
          <w:p w14:paraId="3EAFF44B" w14:textId="77777777" w:rsidR="00D3095C" w:rsidRPr="00873245" w:rsidRDefault="00E116E5"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1.161***</w:t>
            </w:r>
          </w:p>
        </w:tc>
        <w:tc>
          <w:tcPr>
            <w:tcW w:w="1233" w:type="dxa"/>
            <w:tcBorders>
              <w:top w:val="nil"/>
              <w:left w:val="nil"/>
              <w:bottom w:val="nil"/>
              <w:right w:val="nil"/>
            </w:tcBorders>
            <w:shd w:val="clear" w:color="auto" w:fill="auto"/>
            <w:noWrap/>
            <w:vAlign w:val="bottom"/>
            <w:hideMark/>
          </w:tcPr>
          <w:p w14:paraId="7F3BB5D6" w14:textId="77777777" w:rsidR="00D3095C" w:rsidRPr="00873245" w:rsidRDefault="00E116E5"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0.822***</w:t>
            </w:r>
          </w:p>
        </w:tc>
      </w:tr>
      <w:tr w:rsidR="00D3095C" w:rsidRPr="00873245" w14:paraId="434907AB" w14:textId="77777777" w:rsidTr="00C315D4">
        <w:trPr>
          <w:trHeight w:val="255"/>
        </w:trPr>
        <w:tc>
          <w:tcPr>
            <w:tcW w:w="4040" w:type="dxa"/>
            <w:tcBorders>
              <w:top w:val="nil"/>
              <w:left w:val="nil"/>
              <w:bottom w:val="nil"/>
              <w:right w:val="nil"/>
            </w:tcBorders>
            <w:shd w:val="clear" w:color="auto" w:fill="auto"/>
            <w:noWrap/>
            <w:vAlign w:val="bottom"/>
            <w:hideMark/>
          </w:tcPr>
          <w:p w14:paraId="3102BACD" w14:textId="77777777" w:rsidR="00D3095C" w:rsidRPr="00873245" w:rsidRDefault="00D3095C" w:rsidP="00C315D4">
            <w:pPr>
              <w:spacing w:after="0" w:line="240" w:lineRule="auto"/>
              <w:jc w:val="center"/>
              <w:rPr>
                <w:rFonts w:eastAsia="Times New Roman"/>
                <w:sz w:val="20"/>
                <w:szCs w:val="20"/>
                <w:lang w:eastAsia="en-AU"/>
              </w:rPr>
            </w:pPr>
          </w:p>
        </w:tc>
        <w:tc>
          <w:tcPr>
            <w:tcW w:w="1166" w:type="dxa"/>
            <w:tcBorders>
              <w:top w:val="nil"/>
              <w:left w:val="nil"/>
              <w:bottom w:val="nil"/>
              <w:right w:val="nil"/>
            </w:tcBorders>
            <w:shd w:val="clear" w:color="auto" w:fill="auto"/>
            <w:noWrap/>
            <w:vAlign w:val="bottom"/>
            <w:hideMark/>
          </w:tcPr>
          <w:p w14:paraId="50C524D6"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(0.0803)</w:t>
            </w:r>
          </w:p>
        </w:tc>
        <w:tc>
          <w:tcPr>
            <w:tcW w:w="1166" w:type="dxa"/>
            <w:tcBorders>
              <w:top w:val="nil"/>
              <w:left w:val="nil"/>
              <w:bottom w:val="nil"/>
              <w:right w:val="nil"/>
            </w:tcBorders>
            <w:shd w:val="clear" w:color="auto" w:fill="auto"/>
            <w:noWrap/>
            <w:vAlign w:val="bottom"/>
            <w:hideMark/>
          </w:tcPr>
          <w:p w14:paraId="362301D4"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(0.0916)</w:t>
            </w:r>
          </w:p>
        </w:tc>
        <w:tc>
          <w:tcPr>
            <w:tcW w:w="1166" w:type="dxa"/>
            <w:tcBorders>
              <w:top w:val="nil"/>
              <w:left w:val="nil"/>
              <w:bottom w:val="nil"/>
              <w:right w:val="nil"/>
            </w:tcBorders>
            <w:shd w:val="clear" w:color="auto" w:fill="auto"/>
            <w:noWrap/>
            <w:vAlign w:val="bottom"/>
            <w:hideMark/>
          </w:tcPr>
          <w:p w14:paraId="780A04EB"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(0.105)</w:t>
            </w:r>
          </w:p>
        </w:tc>
        <w:tc>
          <w:tcPr>
            <w:tcW w:w="1233" w:type="dxa"/>
            <w:tcBorders>
              <w:top w:val="nil"/>
              <w:left w:val="nil"/>
              <w:bottom w:val="nil"/>
              <w:right w:val="nil"/>
            </w:tcBorders>
            <w:shd w:val="clear" w:color="auto" w:fill="auto"/>
            <w:noWrap/>
            <w:vAlign w:val="bottom"/>
            <w:hideMark/>
          </w:tcPr>
          <w:p w14:paraId="336BA295"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(0.0808)</w:t>
            </w:r>
          </w:p>
        </w:tc>
      </w:tr>
      <w:tr w:rsidR="00D3095C" w:rsidRPr="00873245" w14:paraId="6BF34ED8" w14:textId="77777777" w:rsidTr="00C315D4">
        <w:trPr>
          <w:trHeight w:val="255"/>
        </w:trPr>
        <w:tc>
          <w:tcPr>
            <w:tcW w:w="4040" w:type="dxa"/>
            <w:tcBorders>
              <w:top w:val="nil"/>
              <w:left w:val="nil"/>
              <w:bottom w:val="nil"/>
              <w:right w:val="nil"/>
            </w:tcBorders>
            <w:shd w:val="clear" w:color="auto" w:fill="auto"/>
            <w:noWrap/>
            <w:vAlign w:val="bottom"/>
            <w:hideMark/>
          </w:tcPr>
          <w:p w14:paraId="63B80748"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Year of birth difference = 3</w:t>
            </w:r>
          </w:p>
        </w:tc>
        <w:tc>
          <w:tcPr>
            <w:tcW w:w="1166" w:type="dxa"/>
            <w:tcBorders>
              <w:top w:val="nil"/>
              <w:left w:val="nil"/>
              <w:bottom w:val="nil"/>
              <w:right w:val="nil"/>
            </w:tcBorders>
            <w:shd w:val="clear" w:color="auto" w:fill="auto"/>
            <w:noWrap/>
            <w:vAlign w:val="bottom"/>
            <w:hideMark/>
          </w:tcPr>
          <w:p w14:paraId="25FC3F08" w14:textId="77777777" w:rsidR="00D3095C" w:rsidRPr="00873245" w:rsidRDefault="00E116E5"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1.342***</w:t>
            </w:r>
          </w:p>
        </w:tc>
        <w:tc>
          <w:tcPr>
            <w:tcW w:w="1166" w:type="dxa"/>
            <w:tcBorders>
              <w:top w:val="nil"/>
              <w:left w:val="nil"/>
              <w:bottom w:val="nil"/>
              <w:right w:val="nil"/>
            </w:tcBorders>
            <w:shd w:val="clear" w:color="auto" w:fill="auto"/>
            <w:noWrap/>
            <w:vAlign w:val="bottom"/>
            <w:hideMark/>
          </w:tcPr>
          <w:p w14:paraId="590AE2A2" w14:textId="77777777" w:rsidR="00D3095C" w:rsidRPr="00873245" w:rsidRDefault="00E116E5"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1.446***</w:t>
            </w:r>
          </w:p>
        </w:tc>
        <w:tc>
          <w:tcPr>
            <w:tcW w:w="1166" w:type="dxa"/>
            <w:tcBorders>
              <w:top w:val="nil"/>
              <w:left w:val="nil"/>
              <w:bottom w:val="nil"/>
              <w:right w:val="nil"/>
            </w:tcBorders>
            <w:shd w:val="clear" w:color="auto" w:fill="auto"/>
            <w:noWrap/>
            <w:vAlign w:val="bottom"/>
            <w:hideMark/>
          </w:tcPr>
          <w:p w14:paraId="11A53AB2" w14:textId="77777777" w:rsidR="00D3095C" w:rsidRPr="00873245" w:rsidRDefault="00E116E5"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1.459***</w:t>
            </w:r>
          </w:p>
        </w:tc>
        <w:tc>
          <w:tcPr>
            <w:tcW w:w="1233" w:type="dxa"/>
            <w:tcBorders>
              <w:top w:val="nil"/>
              <w:left w:val="nil"/>
              <w:bottom w:val="nil"/>
              <w:right w:val="nil"/>
            </w:tcBorders>
            <w:shd w:val="clear" w:color="auto" w:fill="auto"/>
            <w:noWrap/>
            <w:vAlign w:val="bottom"/>
            <w:hideMark/>
          </w:tcPr>
          <w:p w14:paraId="0AC969FA" w14:textId="77777777" w:rsidR="00D3095C" w:rsidRPr="00873245" w:rsidRDefault="00E116E5"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1.212***</w:t>
            </w:r>
          </w:p>
        </w:tc>
      </w:tr>
      <w:tr w:rsidR="00D3095C" w:rsidRPr="00873245" w14:paraId="4A4F55F1" w14:textId="77777777" w:rsidTr="00C315D4">
        <w:trPr>
          <w:trHeight w:val="255"/>
        </w:trPr>
        <w:tc>
          <w:tcPr>
            <w:tcW w:w="4040" w:type="dxa"/>
            <w:tcBorders>
              <w:top w:val="nil"/>
              <w:left w:val="nil"/>
              <w:bottom w:val="nil"/>
              <w:right w:val="nil"/>
            </w:tcBorders>
            <w:shd w:val="clear" w:color="auto" w:fill="auto"/>
            <w:noWrap/>
            <w:vAlign w:val="bottom"/>
            <w:hideMark/>
          </w:tcPr>
          <w:p w14:paraId="7024A90E" w14:textId="77777777" w:rsidR="00D3095C" w:rsidRPr="00873245" w:rsidRDefault="00D3095C" w:rsidP="00C315D4">
            <w:pPr>
              <w:spacing w:after="0" w:line="240" w:lineRule="auto"/>
              <w:jc w:val="center"/>
              <w:rPr>
                <w:rFonts w:eastAsia="Times New Roman"/>
                <w:sz w:val="20"/>
                <w:szCs w:val="20"/>
                <w:lang w:eastAsia="en-AU"/>
              </w:rPr>
            </w:pPr>
          </w:p>
        </w:tc>
        <w:tc>
          <w:tcPr>
            <w:tcW w:w="1166" w:type="dxa"/>
            <w:tcBorders>
              <w:top w:val="nil"/>
              <w:left w:val="nil"/>
              <w:bottom w:val="nil"/>
              <w:right w:val="nil"/>
            </w:tcBorders>
            <w:shd w:val="clear" w:color="auto" w:fill="auto"/>
            <w:noWrap/>
            <w:vAlign w:val="bottom"/>
            <w:hideMark/>
          </w:tcPr>
          <w:p w14:paraId="49767034"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(0.0973)</w:t>
            </w:r>
          </w:p>
        </w:tc>
        <w:tc>
          <w:tcPr>
            <w:tcW w:w="1166" w:type="dxa"/>
            <w:tcBorders>
              <w:top w:val="nil"/>
              <w:left w:val="nil"/>
              <w:bottom w:val="nil"/>
              <w:right w:val="nil"/>
            </w:tcBorders>
            <w:shd w:val="clear" w:color="auto" w:fill="auto"/>
            <w:noWrap/>
            <w:vAlign w:val="bottom"/>
            <w:hideMark/>
          </w:tcPr>
          <w:p w14:paraId="5FBB46F1"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(0.114)</w:t>
            </w:r>
          </w:p>
        </w:tc>
        <w:tc>
          <w:tcPr>
            <w:tcW w:w="1166" w:type="dxa"/>
            <w:tcBorders>
              <w:top w:val="nil"/>
              <w:left w:val="nil"/>
              <w:bottom w:val="nil"/>
              <w:right w:val="nil"/>
            </w:tcBorders>
            <w:shd w:val="clear" w:color="auto" w:fill="auto"/>
            <w:noWrap/>
            <w:vAlign w:val="bottom"/>
            <w:hideMark/>
          </w:tcPr>
          <w:p w14:paraId="2E9D7367"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(0.123)</w:t>
            </w:r>
          </w:p>
        </w:tc>
        <w:tc>
          <w:tcPr>
            <w:tcW w:w="1233" w:type="dxa"/>
            <w:tcBorders>
              <w:top w:val="nil"/>
              <w:left w:val="nil"/>
              <w:bottom w:val="nil"/>
              <w:right w:val="nil"/>
            </w:tcBorders>
            <w:shd w:val="clear" w:color="auto" w:fill="auto"/>
            <w:noWrap/>
            <w:vAlign w:val="bottom"/>
            <w:hideMark/>
          </w:tcPr>
          <w:p w14:paraId="696106D0"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(0.107)</w:t>
            </w:r>
          </w:p>
        </w:tc>
      </w:tr>
      <w:tr w:rsidR="00D3095C" w:rsidRPr="00873245" w14:paraId="3433C483" w14:textId="77777777" w:rsidTr="00C315D4">
        <w:trPr>
          <w:trHeight w:val="255"/>
        </w:trPr>
        <w:tc>
          <w:tcPr>
            <w:tcW w:w="4040" w:type="dxa"/>
            <w:tcBorders>
              <w:top w:val="nil"/>
              <w:left w:val="nil"/>
              <w:bottom w:val="nil"/>
              <w:right w:val="nil"/>
            </w:tcBorders>
            <w:shd w:val="clear" w:color="auto" w:fill="auto"/>
            <w:noWrap/>
            <w:vAlign w:val="bottom"/>
            <w:hideMark/>
          </w:tcPr>
          <w:p w14:paraId="60A0EC78" w14:textId="77777777" w:rsidR="00D3095C" w:rsidRPr="00873245" w:rsidRDefault="00D3095C" w:rsidP="00C315D4">
            <w:pPr>
              <w:spacing w:after="0" w:line="240" w:lineRule="auto"/>
              <w:rPr>
                <w:rFonts w:eastAsia="Times New Roman"/>
                <w:sz w:val="20"/>
                <w:szCs w:val="20"/>
                <w:lang w:eastAsia="en-AU"/>
              </w:rPr>
            </w:pPr>
            <w:proofErr w:type="spellStart"/>
            <w:r w:rsidRPr="00873245">
              <w:rPr>
                <w:rFonts w:eastAsia="Times New Roman"/>
                <w:sz w:val="20"/>
                <w:szCs w:val="20"/>
                <w:lang w:eastAsia="en-AU"/>
              </w:rPr>
              <w:t>Jaro</w:t>
            </w:r>
            <w:proofErr w:type="spellEnd"/>
            <w:r w:rsidR="00B57A7B">
              <w:rPr>
                <w:rFonts w:eastAsia="Times New Roman"/>
                <w:sz w:val="20"/>
                <w:szCs w:val="20"/>
                <w:lang w:eastAsia="en-AU"/>
              </w:rPr>
              <w:t>–</w:t>
            </w:r>
            <w:r w:rsidRPr="00873245">
              <w:rPr>
                <w:rFonts w:eastAsia="Times New Roman"/>
                <w:sz w:val="20"/>
                <w:szCs w:val="20"/>
                <w:lang w:eastAsia="en-AU"/>
              </w:rPr>
              <w:t>Winkler distance in first name string</w:t>
            </w:r>
          </w:p>
        </w:tc>
        <w:tc>
          <w:tcPr>
            <w:tcW w:w="1166" w:type="dxa"/>
            <w:tcBorders>
              <w:top w:val="nil"/>
              <w:left w:val="nil"/>
              <w:bottom w:val="nil"/>
              <w:right w:val="nil"/>
            </w:tcBorders>
            <w:shd w:val="clear" w:color="auto" w:fill="auto"/>
            <w:noWrap/>
            <w:vAlign w:val="bottom"/>
            <w:hideMark/>
          </w:tcPr>
          <w:p w14:paraId="189CA358" w14:textId="77777777" w:rsidR="00D3095C" w:rsidRPr="00873245" w:rsidRDefault="00E116E5"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4.822***</w:t>
            </w:r>
          </w:p>
        </w:tc>
        <w:tc>
          <w:tcPr>
            <w:tcW w:w="1166" w:type="dxa"/>
            <w:tcBorders>
              <w:top w:val="nil"/>
              <w:left w:val="nil"/>
              <w:bottom w:val="nil"/>
              <w:right w:val="nil"/>
            </w:tcBorders>
            <w:shd w:val="clear" w:color="auto" w:fill="auto"/>
            <w:noWrap/>
            <w:vAlign w:val="bottom"/>
            <w:hideMark/>
          </w:tcPr>
          <w:p w14:paraId="4C332216" w14:textId="77777777" w:rsidR="00D3095C" w:rsidRPr="00873245" w:rsidRDefault="00E116E5"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4.209***</w:t>
            </w:r>
          </w:p>
        </w:tc>
        <w:tc>
          <w:tcPr>
            <w:tcW w:w="1166" w:type="dxa"/>
            <w:tcBorders>
              <w:top w:val="nil"/>
              <w:left w:val="nil"/>
              <w:bottom w:val="nil"/>
              <w:right w:val="nil"/>
            </w:tcBorders>
            <w:shd w:val="clear" w:color="auto" w:fill="auto"/>
            <w:noWrap/>
            <w:vAlign w:val="bottom"/>
            <w:hideMark/>
          </w:tcPr>
          <w:p w14:paraId="60AF8BE5" w14:textId="77777777" w:rsidR="00D3095C" w:rsidRPr="00873245" w:rsidRDefault="00E116E5"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2.601*</w:t>
            </w:r>
          </w:p>
        </w:tc>
        <w:tc>
          <w:tcPr>
            <w:tcW w:w="1233" w:type="dxa"/>
            <w:tcBorders>
              <w:top w:val="nil"/>
              <w:left w:val="nil"/>
              <w:bottom w:val="nil"/>
              <w:right w:val="nil"/>
            </w:tcBorders>
            <w:shd w:val="clear" w:color="auto" w:fill="auto"/>
            <w:noWrap/>
            <w:vAlign w:val="bottom"/>
            <w:hideMark/>
          </w:tcPr>
          <w:p w14:paraId="4996AB3B"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0.906</w:t>
            </w:r>
          </w:p>
        </w:tc>
      </w:tr>
      <w:tr w:rsidR="00D3095C" w:rsidRPr="00873245" w14:paraId="5EBF66D5" w14:textId="77777777" w:rsidTr="00C315D4">
        <w:trPr>
          <w:trHeight w:val="255"/>
        </w:trPr>
        <w:tc>
          <w:tcPr>
            <w:tcW w:w="4040" w:type="dxa"/>
            <w:tcBorders>
              <w:top w:val="nil"/>
              <w:left w:val="nil"/>
              <w:bottom w:val="nil"/>
              <w:right w:val="nil"/>
            </w:tcBorders>
            <w:shd w:val="clear" w:color="auto" w:fill="auto"/>
            <w:noWrap/>
            <w:vAlign w:val="bottom"/>
            <w:hideMark/>
          </w:tcPr>
          <w:p w14:paraId="41069368" w14:textId="77777777" w:rsidR="00D3095C" w:rsidRPr="00873245" w:rsidRDefault="00D3095C" w:rsidP="00C315D4">
            <w:pPr>
              <w:spacing w:after="0" w:line="240" w:lineRule="auto"/>
              <w:jc w:val="center"/>
              <w:rPr>
                <w:rFonts w:eastAsia="Times New Roman"/>
                <w:sz w:val="20"/>
                <w:szCs w:val="20"/>
                <w:lang w:eastAsia="en-AU"/>
              </w:rPr>
            </w:pPr>
          </w:p>
        </w:tc>
        <w:tc>
          <w:tcPr>
            <w:tcW w:w="1166" w:type="dxa"/>
            <w:tcBorders>
              <w:top w:val="nil"/>
              <w:left w:val="nil"/>
              <w:bottom w:val="nil"/>
              <w:right w:val="nil"/>
            </w:tcBorders>
            <w:shd w:val="clear" w:color="auto" w:fill="auto"/>
            <w:noWrap/>
            <w:vAlign w:val="bottom"/>
            <w:hideMark/>
          </w:tcPr>
          <w:p w14:paraId="3451D100"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(1.466)</w:t>
            </w:r>
          </w:p>
        </w:tc>
        <w:tc>
          <w:tcPr>
            <w:tcW w:w="1166" w:type="dxa"/>
            <w:tcBorders>
              <w:top w:val="nil"/>
              <w:left w:val="nil"/>
              <w:bottom w:val="nil"/>
              <w:right w:val="nil"/>
            </w:tcBorders>
            <w:shd w:val="clear" w:color="auto" w:fill="auto"/>
            <w:noWrap/>
            <w:vAlign w:val="bottom"/>
            <w:hideMark/>
          </w:tcPr>
          <w:p w14:paraId="41CBCD22"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(1.552)</w:t>
            </w:r>
          </w:p>
        </w:tc>
        <w:tc>
          <w:tcPr>
            <w:tcW w:w="1166" w:type="dxa"/>
            <w:tcBorders>
              <w:top w:val="nil"/>
              <w:left w:val="nil"/>
              <w:bottom w:val="nil"/>
              <w:right w:val="nil"/>
            </w:tcBorders>
            <w:shd w:val="clear" w:color="auto" w:fill="auto"/>
            <w:noWrap/>
            <w:vAlign w:val="bottom"/>
            <w:hideMark/>
          </w:tcPr>
          <w:p w14:paraId="42896CEA"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(1.512)</w:t>
            </w:r>
          </w:p>
        </w:tc>
        <w:tc>
          <w:tcPr>
            <w:tcW w:w="1233" w:type="dxa"/>
            <w:tcBorders>
              <w:top w:val="nil"/>
              <w:left w:val="nil"/>
              <w:bottom w:val="nil"/>
              <w:right w:val="nil"/>
            </w:tcBorders>
            <w:shd w:val="clear" w:color="auto" w:fill="auto"/>
            <w:noWrap/>
            <w:vAlign w:val="bottom"/>
            <w:hideMark/>
          </w:tcPr>
          <w:p w14:paraId="2D242580"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(1.243)</w:t>
            </w:r>
          </w:p>
        </w:tc>
      </w:tr>
      <w:tr w:rsidR="00D3095C" w:rsidRPr="00873245" w14:paraId="112935E4" w14:textId="77777777" w:rsidTr="00C315D4">
        <w:trPr>
          <w:trHeight w:val="255"/>
        </w:trPr>
        <w:tc>
          <w:tcPr>
            <w:tcW w:w="4040" w:type="dxa"/>
            <w:tcBorders>
              <w:top w:val="nil"/>
              <w:left w:val="nil"/>
              <w:bottom w:val="nil"/>
              <w:right w:val="nil"/>
            </w:tcBorders>
            <w:shd w:val="clear" w:color="auto" w:fill="auto"/>
            <w:noWrap/>
            <w:vAlign w:val="bottom"/>
            <w:hideMark/>
          </w:tcPr>
          <w:p w14:paraId="6FD8D038" w14:textId="77777777" w:rsidR="00D3095C" w:rsidRPr="00873245" w:rsidRDefault="00D3095C" w:rsidP="00C315D4">
            <w:pPr>
              <w:spacing w:after="0" w:line="240" w:lineRule="auto"/>
              <w:rPr>
                <w:rFonts w:eastAsia="Times New Roman"/>
                <w:sz w:val="20"/>
                <w:szCs w:val="20"/>
                <w:lang w:eastAsia="en-AU"/>
              </w:rPr>
            </w:pPr>
            <w:proofErr w:type="spellStart"/>
            <w:r w:rsidRPr="00873245">
              <w:rPr>
                <w:rFonts w:eastAsia="Times New Roman"/>
                <w:sz w:val="20"/>
                <w:szCs w:val="20"/>
                <w:lang w:eastAsia="en-AU"/>
              </w:rPr>
              <w:t>Jaro</w:t>
            </w:r>
            <w:proofErr w:type="spellEnd"/>
            <w:r w:rsidR="00B57A7B">
              <w:rPr>
                <w:rFonts w:eastAsia="Times New Roman"/>
                <w:sz w:val="20"/>
                <w:szCs w:val="20"/>
                <w:lang w:eastAsia="en-AU"/>
              </w:rPr>
              <w:t>–</w:t>
            </w:r>
            <w:r w:rsidRPr="00873245">
              <w:rPr>
                <w:rFonts w:eastAsia="Times New Roman"/>
                <w:sz w:val="20"/>
                <w:szCs w:val="20"/>
                <w:lang w:eastAsia="en-AU"/>
              </w:rPr>
              <w:t>Winkler distance in last name string</w:t>
            </w:r>
          </w:p>
        </w:tc>
        <w:tc>
          <w:tcPr>
            <w:tcW w:w="1166" w:type="dxa"/>
            <w:tcBorders>
              <w:top w:val="nil"/>
              <w:left w:val="nil"/>
              <w:bottom w:val="nil"/>
              <w:right w:val="nil"/>
            </w:tcBorders>
            <w:shd w:val="clear" w:color="auto" w:fill="auto"/>
            <w:noWrap/>
            <w:vAlign w:val="bottom"/>
            <w:hideMark/>
          </w:tcPr>
          <w:p w14:paraId="6BB8E230" w14:textId="77777777" w:rsidR="00D3095C" w:rsidRPr="00873245" w:rsidRDefault="00E116E5"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6.467***</w:t>
            </w:r>
          </w:p>
        </w:tc>
        <w:tc>
          <w:tcPr>
            <w:tcW w:w="1166" w:type="dxa"/>
            <w:tcBorders>
              <w:top w:val="nil"/>
              <w:left w:val="nil"/>
              <w:bottom w:val="nil"/>
              <w:right w:val="nil"/>
            </w:tcBorders>
            <w:shd w:val="clear" w:color="auto" w:fill="auto"/>
            <w:noWrap/>
            <w:vAlign w:val="bottom"/>
            <w:hideMark/>
          </w:tcPr>
          <w:p w14:paraId="2ECA305E" w14:textId="77777777" w:rsidR="00D3095C" w:rsidRPr="00873245" w:rsidRDefault="00E116E5"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5.573***</w:t>
            </w:r>
          </w:p>
        </w:tc>
        <w:tc>
          <w:tcPr>
            <w:tcW w:w="1166" w:type="dxa"/>
            <w:tcBorders>
              <w:top w:val="nil"/>
              <w:left w:val="nil"/>
              <w:bottom w:val="nil"/>
              <w:right w:val="nil"/>
            </w:tcBorders>
            <w:shd w:val="clear" w:color="auto" w:fill="auto"/>
            <w:noWrap/>
            <w:vAlign w:val="bottom"/>
            <w:hideMark/>
          </w:tcPr>
          <w:p w14:paraId="1DAE5367" w14:textId="77777777" w:rsidR="00D3095C" w:rsidRPr="00873245" w:rsidRDefault="00E116E5"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7.379***</w:t>
            </w:r>
          </w:p>
        </w:tc>
        <w:tc>
          <w:tcPr>
            <w:tcW w:w="1233" w:type="dxa"/>
            <w:tcBorders>
              <w:top w:val="nil"/>
              <w:left w:val="nil"/>
              <w:bottom w:val="nil"/>
              <w:right w:val="nil"/>
            </w:tcBorders>
            <w:shd w:val="clear" w:color="auto" w:fill="auto"/>
            <w:noWrap/>
            <w:vAlign w:val="bottom"/>
            <w:hideMark/>
          </w:tcPr>
          <w:p w14:paraId="43C2544F" w14:textId="77777777" w:rsidR="00D3095C" w:rsidRPr="00873245" w:rsidRDefault="00E116E5"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10.49***</w:t>
            </w:r>
          </w:p>
        </w:tc>
      </w:tr>
      <w:tr w:rsidR="00D3095C" w:rsidRPr="00873245" w14:paraId="41FD1CC8" w14:textId="77777777" w:rsidTr="00C315D4">
        <w:trPr>
          <w:trHeight w:val="255"/>
        </w:trPr>
        <w:tc>
          <w:tcPr>
            <w:tcW w:w="4040" w:type="dxa"/>
            <w:tcBorders>
              <w:top w:val="nil"/>
              <w:left w:val="nil"/>
              <w:bottom w:val="nil"/>
              <w:right w:val="nil"/>
            </w:tcBorders>
            <w:shd w:val="clear" w:color="auto" w:fill="auto"/>
            <w:noWrap/>
            <w:vAlign w:val="bottom"/>
            <w:hideMark/>
          </w:tcPr>
          <w:p w14:paraId="75052179" w14:textId="77777777" w:rsidR="00D3095C" w:rsidRPr="00873245" w:rsidRDefault="00D3095C" w:rsidP="00C315D4">
            <w:pPr>
              <w:spacing w:after="0" w:line="240" w:lineRule="auto"/>
              <w:jc w:val="center"/>
              <w:rPr>
                <w:rFonts w:eastAsia="Times New Roman"/>
                <w:sz w:val="20"/>
                <w:szCs w:val="20"/>
                <w:lang w:eastAsia="en-AU"/>
              </w:rPr>
            </w:pPr>
          </w:p>
        </w:tc>
        <w:tc>
          <w:tcPr>
            <w:tcW w:w="1166" w:type="dxa"/>
            <w:tcBorders>
              <w:top w:val="nil"/>
              <w:left w:val="nil"/>
              <w:bottom w:val="nil"/>
              <w:right w:val="nil"/>
            </w:tcBorders>
            <w:shd w:val="clear" w:color="auto" w:fill="auto"/>
            <w:noWrap/>
            <w:vAlign w:val="bottom"/>
            <w:hideMark/>
          </w:tcPr>
          <w:p w14:paraId="60E22141"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(0.828)</w:t>
            </w:r>
          </w:p>
        </w:tc>
        <w:tc>
          <w:tcPr>
            <w:tcW w:w="1166" w:type="dxa"/>
            <w:tcBorders>
              <w:top w:val="nil"/>
              <w:left w:val="nil"/>
              <w:bottom w:val="nil"/>
              <w:right w:val="nil"/>
            </w:tcBorders>
            <w:shd w:val="clear" w:color="auto" w:fill="auto"/>
            <w:noWrap/>
            <w:vAlign w:val="bottom"/>
            <w:hideMark/>
          </w:tcPr>
          <w:p w14:paraId="5E22B605"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(0.889)</w:t>
            </w:r>
          </w:p>
        </w:tc>
        <w:tc>
          <w:tcPr>
            <w:tcW w:w="1166" w:type="dxa"/>
            <w:tcBorders>
              <w:top w:val="nil"/>
              <w:left w:val="nil"/>
              <w:bottom w:val="nil"/>
              <w:right w:val="nil"/>
            </w:tcBorders>
            <w:shd w:val="clear" w:color="auto" w:fill="auto"/>
            <w:noWrap/>
            <w:vAlign w:val="bottom"/>
            <w:hideMark/>
          </w:tcPr>
          <w:p w14:paraId="74ADBDDF"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(0.793)</w:t>
            </w:r>
          </w:p>
        </w:tc>
        <w:tc>
          <w:tcPr>
            <w:tcW w:w="1233" w:type="dxa"/>
            <w:tcBorders>
              <w:top w:val="nil"/>
              <w:left w:val="nil"/>
              <w:bottom w:val="nil"/>
              <w:right w:val="nil"/>
            </w:tcBorders>
            <w:shd w:val="clear" w:color="auto" w:fill="auto"/>
            <w:noWrap/>
            <w:vAlign w:val="bottom"/>
            <w:hideMark/>
          </w:tcPr>
          <w:p w14:paraId="485A0EF8"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(0.592)</w:t>
            </w:r>
          </w:p>
        </w:tc>
      </w:tr>
      <w:tr w:rsidR="00D3095C" w:rsidRPr="00873245" w14:paraId="74DF2666" w14:textId="77777777" w:rsidTr="00C315D4">
        <w:trPr>
          <w:trHeight w:val="255"/>
        </w:trPr>
        <w:tc>
          <w:tcPr>
            <w:tcW w:w="4040" w:type="dxa"/>
            <w:tcBorders>
              <w:top w:val="nil"/>
              <w:left w:val="nil"/>
              <w:bottom w:val="nil"/>
              <w:right w:val="nil"/>
            </w:tcBorders>
            <w:shd w:val="clear" w:color="auto" w:fill="auto"/>
            <w:noWrap/>
            <w:vAlign w:val="bottom"/>
            <w:hideMark/>
          </w:tcPr>
          <w:p w14:paraId="2645F295" w14:textId="77777777" w:rsidR="00D3095C" w:rsidRPr="00873245" w:rsidRDefault="00D3095C" w:rsidP="00A66869">
            <w:pPr>
              <w:spacing w:after="0" w:line="240" w:lineRule="auto"/>
              <w:rPr>
                <w:rFonts w:eastAsia="Times New Roman"/>
                <w:sz w:val="20"/>
                <w:szCs w:val="20"/>
                <w:lang w:eastAsia="en-AU"/>
              </w:rPr>
            </w:pPr>
            <w:r w:rsidRPr="00873245">
              <w:rPr>
                <w:rFonts w:eastAsia="Times New Roman"/>
                <w:sz w:val="20"/>
                <w:szCs w:val="20"/>
                <w:lang w:eastAsia="en-AU"/>
              </w:rPr>
              <w:t xml:space="preserve">Exact </w:t>
            </w:r>
            <w:r w:rsidR="00A66869">
              <w:rPr>
                <w:rFonts w:eastAsia="Times New Roman"/>
                <w:sz w:val="20"/>
                <w:szCs w:val="20"/>
                <w:lang w:eastAsia="en-AU"/>
              </w:rPr>
              <w:t>f</w:t>
            </w:r>
            <w:r w:rsidRPr="00873245">
              <w:rPr>
                <w:rFonts w:eastAsia="Times New Roman"/>
                <w:sz w:val="20"/>
                <w:szCs w:val="20"/>
                <w:lang w:eastAsia="en-AU"/>
              </w:rPr>
              <w:t>irst name match (NYSIIS)</w:t>
            </w:r>
          </w:p>
        </w:tc>
        <w:tc>
          <w:tcPr>
            <w:tcW w:w="1166" w:type="dxa"/>
            <w:tcBorders>
              <w:top w:val="nil"/>
              <w:left w:val="nil"/>
              <w:bottom w:val="nil"/>
              <w:right w:val="nil"/>
            </w:tcBorders>
            <w:shd w:val="clear" w:color="auto" w:fill="auto"/>
            <w:noWrap/>
            <w:vAlign w:val="bottom"/>
            <w:hideMark/>
          </w:tcPr>
          <w:p w14:paraId="6478145F"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0.228</w:t>
            </w:r>
          </w:p>
        </w:tc>
        <w:tc>
          <w:tcPr>
            <w:tcW w:w="1166" w:type="dxa"/>
            <w:tcBorders>
              <w:top w:val="nil"/>
              <w:left w:val="nil"/>
              <w:bottom w:val="nil"/>
              <w:right w:val="nil"/>
            </w:tcBorders>
            <w:shd w:val="clear" w:color="auto" w:fill="auto"/>
            <w:noWrap/>
            <w:vAlign w:val="bottom"/>
            <w:hideMark/>
          </w:tcPr>
          <w:p w14:paraId="6DB25CF9"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0.268</w:t>
            </w:r>
          </w:p>
        </w:tc>
        <w:tc>
          <w:tcPr>
            <w:tcW w:w="1166" w:type="dxa"/>
            <w:tcBorders>
              <w:top w:val="nil"/>
              <w:left w:val="nil"/>
              <w:bottom w:val="nil"/>
              <w:right w:val="nil"/>
            </w:tcBorders>
            <w:shd w:val="clear" w:color="auto" w:fill="auto"/>
            <w:noWrap/>
            <w:vAlign w:val="bottom"/>
            <w:hideMark/>
          </w:tcPr>
          <w:p w14:paraId="6EA59BD7"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0.403*</w:t>
            </w:r>
          </w:p>
        </w:tc>
        <w:tc>
          <w:tcPr>
            <w:tcW w:w="1233" w:type="dxa"/>
            <w:tcBorders>
              <w:top w:val="nil"/>
              <w:left w:val="nil"/>
              <w:bottom w:val="nil"/>
              <w:right w:val="nil"/>
            </w:tcBorders>
            <w:shd w:val="clear" w:color="auto" w:fill="auto"/>
            <w:noWrap/>
            <w:vAlign w:val="bottom"/>
            <w:hideMark/>
          </w:tcPr>
          <w:p w14:paraId="625869C9"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0.462**</w:t>
            </w:r>
          </w:p>
        </w:tc>
      </w:tr>
      <w:tr w:rsidR="00D3095C" w:rsidRPr="00873245" w14:paraId="0221108E" w14:textId="77777777" w:rsidTr="00C315D4">
        <w:trPr>
          <w:trHeight w:val="255"/>
        </w:trPr>
        <w:tc>
          <w:tcPr>
            <w:tcW w:w="4040" w:type="dxa"/>
            <w:tcBorders>
              <w:top w:val="nil"/>
              <w:left w:val="nil"/>
              <w:bottom w:val="nil"/>
              <w:right w:val="nil"/>
            </w:tcBorders>
            <w:shd w:val="clear" w:color="auto" w:fill="auto"/>
            <w:noWrap/>
            <w:vAlign w:val="bottom"/>
            <w:hideMark/>
          </w:tcPr>
          <w:p w14:paraId="2FD103DA" w14:textId="77777777" w:rsidR="00D3095C" w:rsidRPr="00873245" w:rsidRDefault="00D3095C" w:rsidP="00C315D4">
            <w:pPr>
              <w:spacing w:after="0" w:line="240" w:lineRule="auto"/>
              <w:jc w:val="center"/>
              <w:rPr>
                <w:rFonts w:eastAsia="Times New Roman"/>
                <w:sz w:val="20"/>
                <w:szCs w:val="20"/>
                <w:lang w:eastAsia="en-AU"/>
              </w:rPr>
            </w:pPr>
          </w:p>
        </w:tc>
        <w:tc>
          <w:tcPr>
            <w:tcW w:w="1166" w:type="dxa"/>
            <w:tcBorders>
              <w:top w:val="nil"/>
              <w:left w:val="nil"/>
              <w:bottom w:val="nil"/>
              <w:right w:val="nil"/>
            </w:tcBorders>
            <w:shd w:val="clear" w:color="auto" w:fill="auto"/>
            <w:noWrap/>
            <w:vAlign w:val="bottom"/>
            <w:hideMark/>
          </w:tcPr>
          <w:p w14:paraId="008D9226"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(0.226)</w:t>
            </w:r>
          </w:p>
        </w:tc>
        <w:tc>
          <w:tcPr>
            <w:tcW w:w="1166" w:type="dxa"/>
            <w:tcBorders>
              <w:top w:val="nil"/>
              <w:left w:val="nil"/>
              <w:bottom w:val="nil"/>
              <w:right w:val="nil"/>
            </w:tcBorders>
            <w:shd w:val="clear" w:color="auto" w:fill="auto"/>
            <w:noWrap/>
            <w:vAlign w:val="bottom"/>
            <w:hideMark/>
          </w:tcPr>
          <w:p w14:paraId="522C6803"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(0.217)</w:t>
            </w:r>
          </w:p>
        </w:tc>
        <w:tc>
          <w:tcPr>
            <w:tcW w:w="1166" w:type="dxa"/>
            <w:tcBorders>
              <w:top w:val="nil"/>
              <w:left w:val="nil"/>
              <w:bottom w:val="nil"/>
              <w:right w:val="nil"/>
            </w:tcBorders>
            <w:shd w:val="clear" w:color="auto" w:fill="auto"/>
            <w:noWrap/>
            <w:vAlign w:val="bottom"/>
            <w:hideMark/>
          </w:tcPr>
          <w:p w14:paraId="0C9F1B61"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(0.222)</w:t>
            </w:r>
          </w:p>
        </w:tc>
        <w:tc>
          <w:tcPr>
            <w:tcW w:w="1233" w:type="dxa"/>
            <w:tcBorders>
              <w:top w:val="nil"/>
              <w:left w:val="nil"/>
              <w:bottom w:val="nil"/>
              <w:right w:val="nil"/>
            </w:tcBorders>
            <w:shd w:val="clear" w:color="auto" w:fill="auto"/>
            <w:noWrap/>
            <w:vAlign w:val="bottom"/>
            <w:hideMark/>
          </w:tcPr>
          <w:p w14:paraId="4EEA0079"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(0.188)</w:t>
            </w:r>
          </w:p>
        </w:tc>
      </w:tr>
      <w:tr w:rsidR="00D3095C" w:rsidRPr="00873245" w14:paraId="30957834" w14:textId="77777777" w:rsidTr="00C315D4">
        <w:trPr>
          <w:trHeight w:val="255"/>
        </w:trPr>
        <w:tc>
          <w:tcPr>
            <w:tcW w:w="4040" w:type="dxa"/>
            <w:tcBorders>
              <w:top w:val="nil"/>
              <w:left w:val="nil"/>
              <w:bottom w:val="nil"/>
              <w:right w:val="nil"/>
            </w:tcBorders>
            <w:shd w:val="clear" w:color="auto" w:fill="auto"/>
            <w:noWrap/>
            <w:vAlign w:val="bottom"/>
            <w:hideMark/>
          </w:tcPr>
          <w:p w14:paraId="4984CEF5"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Exact first and last name match (NYSIIS)</w:t>
            </w:r>
          </w:p>
        </w:tc>
        <w:tc>
          <w:tcPr>
            <w:tcW w:w="1166" w:type="dxa"/>
            <w:tcBorders>
              <w:top w:val="nil"/>
              <w:left w:val="nil"/>
              <w:bottom w:val="nil"/>
              <w:right w:val="nil"/>
            </w:tcBorders>
            <w:shd w:val="clear" w:color="auto" w:fill="auto"/>
            <w:noWrap/>
            <w:vAlign w:val="bottom"/>
            <w:hideMark/>
          </w:tcPr>
          <w:p w14:paraId="07046FC4" w14:textId="77777777" w:rsidR="00D3095C" w:rsidRPr="00873245" w:rsidRDefault="00E116E5"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0.0560</w:t>
            </w:r>
          </w:p>
        </w:tc>
        <w:tc>
          <w:tcPr>
            <w:tcW w:w="1166" w:type="dxa"/>
            <w:tcBorders>
              <w:top w:val="nil"/>
              <w:left w:val="nil"/>
              <w:bottom w:val="nil"/>
              <w:right w:val="nil"/>
            </w:tcBorders>
            <w:shd w:val="clear" w:color="auto" w:fill="auto"/>
            <w:noWrap/>
            <w:vAlign w:val="bottom"/>
            <w:hideMark/>
          </w:tcPr>
          <w:p w14:paraId="504065C1" w14:textId="77777777" w:rsidR="00D3095C" w:rsidRPr="00873245" w:rsidRDefault="00E116E5"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0.0728</w:t>
            </w:r>
          </w:p>
        </w:tc>
        <w:tc>
          <w:tcPr>
            <w:tcW w:w="1166" w:type="dxa"/>
            <w:tcBorders>
              <w:top w:val="nil"/>
              <w:left w:val="nil"/>
              <w:bottom w:val="nil"/>
              <w:right w:val="nil"/>
            </w:tcBorders>
            <w:shd w:val="clear" w:color="auto" w:fill="auto"/>
            <w:noWrap/>
            <w:vAlign w:val="bottom"/>
            <w:hideMark/>
          </w:tcPr>
          <w:p w14:paraId="518C75C1" w14:textId="77777777" w:rsidR="00D3095C" w:rsidRPr="00873245" w:rsidRDefault="00E116E5"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0.361***</w:t>
            </w:r>
          </w:p>
        </w:tc>
        <w:tc>
          <w:tcPr>
            <w:tcW w:w="1233" w:type="dxa"/>
            <w:tcBorders>
              <w:top w:val="nil"/>
              <w:left w:val="nil"/>
              <w:bottom w:val="nil"/>
              <w:right w:val="nil"/>
            </w:tcBorders>
            <w:shd w:val="clear" w:color="auto" w:fill="auto"/>
            <w:noWrap/>
            <w:vAlign w:val="bottom"/>
            <w:hideMark/>
          </w:tcPr>
          <w:p w14:paraId="148E4262"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0.00105</w:t>
            </w:r>
          </w:p>
        </w:tc>
      </w:tr>
      <w:tr w:rsidR="00D3095C" w:rsidRPr="00873245" w14:paraId="20116751" w14:textId="77777777" w:rsidTr="00C315D4">
        <w:trPr>
          <w:trHeight w:val="255"/>
        </w:trPr>
        <w:tc>
          <w:tcPr>
            <w:tcW w:w="4040" w:type="dxa"/>
            <w:tcBorders>
              <w:top w:val="nil"/>
              <w:left w:val="nil"/>
              <w:bottom w:val="nil"/>
              <w:right w:val="nil"/>
            </w:tcBorders>
            <w:shd w:val="clear" w:color="auto" w:fill="auto"/>
            <w:noWrap/>
            <w:vAlign w:val="bottom"/>
            <w:hideMark/>
          </w:tcPr>
          <w:p w14:paraId="71312B1E" w14:textId="77777777" w:rsidR="00D3095C" w:rsidRPr="00873245" w:rsidRDefault="00D3095C" w:rsidP="00C315D4">
            <w:pPr>
              <w:spacing w:after="0" w:line="240" w:lineRule="auto"/>
              <w:jc w:val="center"/>
              <w:rPr>
                <w:rFonts w:eastAsia="Times New Roman"/>
                <w:sz w:val="20"/>
                <w:szCs w:val="20"/>
                <w:lang w:eastAsia="en-AU"/>
              </w:rPr>
            </w:pPr>
          </w:p>
        </w:tc>
        <w:tc>
          <w:tcPr>
            <w:tcW w:w="1166" w:type="dxa"/>
            <w:tcBorders>
              <w:top w:val="nil"/>
              <w:left w:val="nil"/>
              <w:bottom w:val="nil"/>
              <w:right w:val="nil"/>
            </w:tcBorders>
            <w:shd w:val="clear" w:color="auto" w:fill="auto"/>
            <w:noWrap/>
            <w:vAlign w:val="bottom"/>
            <w:hideMark/>
          </w:tcPr>
          <w:p w14:paraId="06502200"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(0.0954)</w:t>
            </w:r>
          </w:p>
        </w:tc>
        <w:tc>
          <w:tcPr>
            <w:tcW w:w="1166" w:type="dxa"/>
            <w:tcBorders>
              <w:top w:val="nil"/>
              <w:left w:val="nil"/>
              <w:bottom w:val="nil"/>
              <w:right w:val="nil"/>
            </w:tcBorders>
            <w:shd w:val="clear" w:color="auto" w:fill="auto"/>
            <w:noWrap/>
            <w:vAlign w:val="bottom"/>
            <w:hideMark/>
          </w:tcPr>
          <w:p w14:paraId="4B351677"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(0.0947)</w:t>
            </w:r>
          </w:p>
        </w:tc>
        <w:tc>
          <w:tcPr>
            <w:tcW w:w="1166" w:type="dxa"/>
            <w:tcBorders>
              <w:top w:val="nil"/>
              <w:left w:val="nil"/>
              <w:bottom w:val="nil"/>
              <w:right w:val="nil"/>
            </w:tcBorders>
            <w:shd w:val="clear" w:color="auto" w:fill="auto"/>
            <w:noWrap/>
            <w:vAlign w:val="bottom"/>
            <w:hideMark/>
          </w:tcPr>
          <w:p w14:paraId="4EABC379"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(0.107)</w:t>
            </w:r>
          </w:p>
        </w:tc>
        <w:tc>
          <w:tcPr>
            <w:tcW w:w="1233" w:type="dxa"/>
            <w:tcBorders>
              <w:top w:val="nil"/>
              <w:left w:val="nil"/>
              <w:bottom w:val="nil"/>
              <w:right w:val="nil"/>
            </w:tcBorders>
            <w:shd w:val="clear" w:color="auto" w:fill="auto"/>
            <w:noWrap/>
            <w:vAlign w:val="bottom"/>
            <w:hideMark/>
          </w:tcPr>
          <w:p w14:paraId="2E76D68B"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(0.0932)</w:t>
            </w:r>
          </w:p>
        </w:tc>
      </w:tr>
      <w:tr w:rsidR="00D3095C" w:rsidRPr="00873245" w14:paraId="0FCC324C" w14:textId="77777777" w:rsidTr="00C315D4">
        <w:trPr>
          <w:trHeight w:val="255"/>
        </w:trPr>
        <w:tc>
          <w:tcPr>
            <w:tcW w:w="4040" w:type="dxa"/>
            <w:tcBorders>
              <w:top w:val="nil"/>
              <w:left w:val="nil"/>
              <w:bottom w:val="nil"/>
              <w:right w:val="nil"/>
            </w:tcBorders>
            <w:shd w:val="clear" w:color="auto" w:fill="auto"/>
            <w:noWrap/>
            <w:vAlign w:val="bottom"/>
            <w:hideMark/>
          </w:tcPr>
          <w:p w14:paraId="56B55994"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Total number of hits</w:t>
            </w:r>
          </w:p>
        </w:tc>
        <w:tc>
          <w:tcPr>
            <w:tcW w:w="1166" w:type="dxa"/>
            <w:tcBorders>
              <w:top w:val="nil"/>
              <w:left w:val="nil"/>
              <w:bottom w:val="nil"/>
              <w:right w:val="nil"/>
            </w:tcBorders>
            <w:shd w:val="clear" w:color="auto" w:fill="auto"/>
            <w:noWrap/>
            <w:vAlign w:val="bottom"/>
            <w:hideMark/>
          </w:tcPr>
          <w:p w14:paraId="063A63BA" w14:textId="77777777" w:rsidR="00D3095C" w:rsidRPr="00873245" w:rsidRDefault="00E116E5"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0.175***</w:t>
            </w:r>
          </w:p>
        </w:tc>
        <w:tc>
          <w:tcPr>
            <w:tcW w:w="1166" w:type="dxa"/>
            <w:tcBorders>
              <w:top w:val="nil"/>
              <w:left w:val="nil"/>
              <w:bottom w:val="nil"/>
              <w:right w:val="nil"/>
            </w:tcBorders>
            <w:shd w:val="clear" w:color="auto" w:fill="auto"/>
            <w:noWrap/>
            <w:vAlign w:val="bottom"/>
            <w:hideMark/>
          </w:tcPr>
          <w:p w14:paraId="09108BB3" w14:textId="77777777" w:rsidR="00D3095C" w:rsidRPr="00873245" w:rsidRDefault="00E116E5"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0.218***</w:t>
            </w:r>
          </w:p>
        </w:tc>
        <w:tc>
          <w:tcPr>
            <w:tcW w:w="1166" w:type="dxa"/>
            <w:tcBorders>
              <w:top w:val="nil"/>
              <w:left w:val="nil"/>
              <w:bottom w:val="nil"/>
              <w:right w:val="nil"/>
            </w:tcBorders>
            <w:shd w:val="clear" w:color="auto" w:fill="auto"/>
            <w:noWrap/>
            <w:vAlign w:val="bottom"/>
            <w:hideMark/>
          </w:tcPr>
          <w:p w14:paraId="5ACBFD2F" w14:textId="77777777" w:rsidR="00D3095C" w:rsidRPr="00873245" w:rsidRDefault="00E116E5"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0.215***</w:t>
            </w:r>
          </w:p>
        </w:tc>
        <w:tc>
          <w:tcPr>
            <w:tcW w:w="1233" w:type="dxa"/>
            <w:tcBorders>
              <w:top w:val="nil"/>
              <w:left w:val="nil"/>
              <w:bottom w:val="nil"/>
              <w:right w:val="nil"/>
            </w:tcBorders>
            <w:shd w:val="clear" w:color="auto" w:fill="auto"/>
            <w:noWrap/>
            <w:vAlign w:val="bottom"/>
            <w:hideMark/>
          </w:tcPr>
          <w:p w14:paraId="5EBCE5E4" w14:textId="77777777" w:rsidR="00D3095C" w:rsidRPr="00873245" w:rsidRDefault="00E116E5"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0.0654***</w:t>
            </w:r>
          </w:p>
        </w:tc>
      </w:tr>
      <w:tr w:rsidR="00D3095C" w:rsidRPr="00873245" w14:paraId="13D6D8E3" w14:textId="77777777" w:rsidTr="00C315D4">
        <w:trPr>
          <w:trHeight w:val="255"/>
        </w:trPr>
        <w:tc>
          <w:tcPr>
            <w:tcW w:w="4040" w:type="dxa"/>
            <w:tcBorders>
              <w:top w:val="nil"/>
              <w:left w:val="nil"/>
              <w:bottom w:val="nil"/>
              <w:right w:val="nil"/>
            </w:tcBorders>
            <w:shd w:val="clear" w:color="auto" w:fill="auto"/>
            <w:noWrap/>
            <w:vAlign w:val="bottom"/>
            <w:hideMark/>
          </w:tcPr>
          <w:p w14:paraId="27B2589D" w14:textId="77777777" w:rsidR="00D3095C" w:rsidRPr="00873245" w:rsidRDefault="00D3095C" w:rsidP="00C315D4">
            <w:pPr>
              <w:spacing w:after="0" w:line="240" w:lineRule="auto"/>
              <w:jc w:val="center"/>
              <w:rPr>
                <w:rFonts w:eastAsia="Times New Roman"/>
                <w:sz w:val="20"/>
                <w:szCs w:val="20"/>
                <w:lang w:eastAsia="en-AU"/>
              </w:rPr>
            </w:pPr>
          </w:p>
        </w:tc>
        <w:tc>
          <w:tcPr>
            <w:tcW w:w="1166" w:type="dxa"/>
            <w:tcBorders>
              <w:top w:val="nil"/>
              <w:left w:val="nil"/>
              <w:bottom w:val="nil"/>
              <w:right w:val="nil"/>
            </w:tcBorders>
            <w:shd w:val="clear" w:color="auto" w:fill="auto"/>
            <w:noWrap/>
            <w:vAlign w:val="bottom"/>
            <w:hideMark/>
          </w:tcPr>
          <w:p w14:paraId="7FFE520D"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(0.0182)</w:t>
            </w:r>
          </w:p>
        </w:tc>
        <w:tc>
          <w:tcPr>
            <w:tcW w:w="1166" w:type="dxa"/>
            <w:tcBorders>
              <w:top w:val="nil"/>
              <w:left w:val="nil"/>
              <w:bottom w:val="nil"/>
              <w:right w:val="nil"/>
            </w:tcBorders>
            <w:shd w:val="clear" w:color="auto" w:fill="auto"/>
            <w:noWrap/>
            <w:vAlign w:val="bottom"/>
            <w:hideMark/>
          </w:tcPr>
          <w:p w14:paraId="5A9EC6D0"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(0.0200)</w:t>
            </w:r>
          </w:p>
        </w:tc>
        <w:tc>
          <w:tcPr>
            <w:tcW w:w="1166" w:type="dxa"/>
            <w:tcBorders>
              <w:top w:val="nil"/>
              <w:left w:val="nil"/>
              <w:bottom w:val="nil"/>
              <w:right w:val="nil"/>
            </w:tcBorders>
            <w:shd w:val="clear" w:color="auto" w:fill="auto"/>
            <w:noWrap/>
            <w:vAlign w:val="bottom"/>
            <w:hideMark/>
          </w:tcPr>
          <w:p w14:paraId="183E10C7"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(0.0194)</w:t>
            </w:r>
          </w:p>
        </w:tc>
        <w:tc>
          <w:tcPr>
            <w:tcW w:w="1233" w:type="dxa"/>
            <w:tcBorders>
              <w:top w:val="nil"/>
              <w:left w:val="nil"/>
              <w:bottom w:val="nil"/>
              <w:right w:val="nil"/>
            </w:tcBorders>
            <w:shd w:val="clear" w:color="auto" w:fill="auto"/>
            <w:noWrap/>
            <w:vAlign w:val="bottom"/>
            <w:hideMark/>
          </w:tcPr>
          <w:p w14:paraId="20165565"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(0.0246)</w:t>
            </w:r>
          </w:p>
        </w:tc>
      </w:tr>
      <w:tr w:rsidR="00D3095C" w:rsidRPr="00873245" w14:paraId="586EA0F3" w14:textId="77777777" w:rsidTr="00C315D4">
        <w:trPr>
          <w:trHeight w:val="255"/>
        </w:trPr>
        <w:tc>
          <w:tcPr>
            <w:tcW w:w="4040" w:type="dxa"/>
            <w:tcBorders>
              <w:top w:val="nil"/>
              <w:left w:val="nil"/>
              <w:bottom w:val="nil"/>
              <w:right w:val="nil"/>
            </w:tcBorders>
            <w:shd w:val="clear" w:color="auto" w:fill="auto"/>
            <w:noWrap/>
            <w:vAlign w:val="bottom"/>
            <w:hideMark/>
          </w:tcPr>
          <w:p w14:paraId="344B4419"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Total number of hits squared</w:t>
            </w:r>
          </w:p>
        </w:tc>
        <w:tc>
          <w:tcPr>
            <w:tcW w:w="1166" w:type="dxa"/>
            <w:tcBorders>
              <w:top w:val="nil"/>
              <w:left w:val="nil"/>
              <w:bottom w:val="nil"/>
              <w:right w:val="nil"/>
            </w:tcBorders>
            <w:shd w:val="clear" w:color="auto" w:fill="auto"/>
            <w:noWrap/>
            <w:vAlign w:val="bottom"/>
            <w:hideMark/>
          </w:tcPr>
          <w:p w14:paraId="46803F6F"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0.00366***</w:t>
            </w:r>
          </w:p>
        </w:tc>
        <w:tc>
          <w:tcPr>
            <w:tcW w:w="1166" w:type="dxa"/>
            <w:tcBorders>
              <w:top w:val="nil"/>
              <w:left w:val="nil"/>
              <w:bottom w:val="nil"/>
              <w:right w:val="nil"/>
            </w:tcBorders>
            <w:shd w:val="clear" w:color="auto" w:fill="auto"/>
            <w:noWrap/>
            <w:vAlign w:val="bottom"/>
            <w:hideMark/>
          </w:tcPr>
          <w:p w14:paraId="410E62AF"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0.00485***</w:t>
            </w:r>
          </w:p>
        </w:tc>
        <w:tc>
          <w:tcPr>
            <w:tcW w:w="1166" w:type="dxa"/>
            <w:tcBorders>
              <w:top w:val="nil"/>
              <w:left w:val="nil"/>
              <w:bottom w:val="nil"/>
              <w:right w:val="nil"/>
            </w:tcBorders>
            <w:shd w:val="clear" w:color="auto" w:fill="auto"/>
            <w:noWrap/>
            <w:vAlign w:val="bottom"/>
            <w:hideMark/>
          </w:tcPr>
          <w:p w14:paraId="5FECB9DA"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0.00472***</w:t>
            </w:r>
          </w:p>
        </w:tc>
        <w:tc>
          <w:tcPr>
            <w:tcW w:w="1233" w:type="dxa"/>
            <w:tcBorders>
              <w:top w:val="nil"/>
              <w:left w:val="nil"/>
              <w:bottom w:val="nil"/>
              <w:right w:val="nil"/>
            </w:tcBorders>
            <w:shd w:val="clear" w:color="auto" w:fill="auto"/>
            <w:noWrap/>
            <w:vAlign w:val="bottom"/>
            <w:hideMark/>
          </w:tcPr>
          <w:p w14:paraId="17A2B7B7"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0.000384</w:t>
            </w:r>
          </w:p>
        </w:tc>
      </w:tr>
      <w:tr w:rsidR="00D3095C" w:rsidRPr="00873245" w14:paraId="604C4687" w14:textId="77777777" w:rsidTr="00C315D4">
        <w:trPr>
          <w:trHeight w:val="255"/>
        </w:trPr>
        <w:tc>
          <w:tcPr>
            <w:tcW w:w="4040" w:type="dxa"/>
            <w:tcBorders>
              <w:top w:val="nil"/>
              <w:left w:val="nil"/>
              <w:bottom w:val="nil"/>
              <w:right w:val="nil"/>
            </w:tcBorders>
            <w:shd w:val="clear" w:color="auto" w:fill="auto"/>
            <w:noWrap/>
            <w:vAlign w:val="bottom"/>
            <w:hideMark/>
          </w:tcPr>
          <w:p w14:paraId="27217055" w14:textId="77777777" w:rsidR="00D3095C" w:rsidRPr="00873245" w:rsidRDefault="00D3095C" w:rsidP="00C315D4">
            <w:pPr>
              <w:spacing w:after="0" w:line="240" w:lineRule="auto"/>
              <w:jc w:val="center"/>
              <w:rPr>
                <w:rFonts w:eastAsia="Times New Roman"/>
                <w:sz w:val="20"/>
                <w:szCs w:val="20"/>
                <w:lang w:eastAsia="en-AU"/>
              </w:rPr>
            </w:pPr>
          </w:p>
        </w:tc>
        <w:tc>
          <w:tcPr>
            <w:tcW w:w="1166" w:type="dxa"/>
            <w:tcBorders>
              <w:top w:val="nil"/>
              <w:left w:val="nil"/>
              <w:bottom w:val="nil"/>
              <w:right w:val="nil"/>
            </w:tcBorders>
            <w:shd w:val="clear" w:color="auto" w:fill="auto"/>
            <w:noWrap/>
            <w:vAlign w:val="bottom"/>
            <w:hideMark/>
          </w:tcPr>
          <w:p w14:paraId="48DF2F7D"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(0.000608)</w:t>
            </w:r>
          </w:p>
        </w:tc>
        <w:tc>
          <w:tcPr>
            <w:tcW w:w="1166" w:type="dxa"/>
            <w:tcBorders>
              <w:top w:val="nil"/>
              <w:left w:val="nil"/>
              <w:bottom w:val="nil"/>
              <w:right w:val="nil"/>
            </w:tcBorders>
            <w:shd w:val="clear" w:color="auto" w:fill="auto"/>
            <w:noWrap/>
            <w:vAlign w:val="bottom"/>
            <w:hideMark/>
          </w:tcPr>
          <w:p w14:paraId="352DBA9C"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(0.000670)</w:t>
            </w:r>
          </w:p>
        </w:tc>
        <w:tc>
          <w:tcPr>
            <w:tcW w:w="1166" w:type="dxa"/>
            <w:tcBorders>
              <w:top w:val="nil"/>
              <w:left w:val="nil"/>
              <w:bottom w:val="nil"/>
              <w:right w:val="nil"/>
            </w:tcBorders>
            <w:shd w:val="clear" w:color="auto" w:fill="auto"/>
            <w:noWrap/>
            <w:vAlign w:val="bottom"/>
            <w:hideMark/>
          </w:tcPr>
          <w:p w14:paraId="365CB13D"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(0.000684)</w:t>
            </w:r>
          </w:p>
        </w:tc>
        <w:tc>
          <w:tcPr>
            <w:tcW w:w="1233" w:type="dxa"/>
            <w:tcBorders>
              <w:top w:val="nil"/>
              <w:left w:val="nil"/>
              <w:bottom w:val="nil"/>
              <w:right w:val="nil"/>
            </w:tcBorders>
            <w:shd w:val="clear" w:color="auto" w:fill="auto"/>
            <w:noWrap/>
            <w:vAlign w:val="bottom"/>
            <w:hideMark/>
          </w:tcPr>
          <w:p w14:paraId="1D083E57"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(0.000787)</w:t>
            </w:r>
          </w:p>
        </w:tc>
      </w:tr>
      <w:tr w:rsidR="00D3095C" w:rsidRPr="00873245" w14:paraId="3D6A2C67" w14:textId="77777777" w:rsidTr="00C315D4">
        <w:trPr>
          <w:trHeight w:val="255"/>
        </w:trPr>
        <w:tc>
          <w:tcPr>
            <w:tcW w:w="4040" w:type="dxa"/>
            <w:tcBorders>
              <w:top w:val="nil"/>
              <w:left w:val="nil"/>
              <w:bottom w:val="nil"/>
              <w:right w:val="nil"/>
            </w:tcBorders>
            <w:shd w:val="clear" w:color="auto" w:fill="auto"/>
            <w:noWrap/>
            <w:vAlign w:val="bottom"/>
            <w:hideMark/>
          </w:tcPr>
          <w:p w14:paraId="693A8859"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First letter of last name match</w:t>
            </w:r>
          </w:p>
        </w:tc>
        <w:tc>
          <w:tcPr>
            <w:tcW w:w="1166" w:type="dxa"/>
            <w:tcBorders>
              <w:top w:val="nil"/>
              <w:left w:val="nil"/>
              <w:bottom w:val="nil"/>
              <w:right w:val="nil"/>
            </w:tcBorders>
            <w:shd w:val="clear" w:color="auto" w:fill="auto"/>
            <w:noWrap/>
            <w:vAlign w:val="bottom"/>
            <w:hideMark/>
          </w:tcPr>
          <w:p w14:paraId="058DC056"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0.217</w:t>
            </w:r>
          </w:p>
        </w:tc>
        <w:tc>
          <w:tcPr>
            <w:tcW w:w="1166" w:type="dxa"/>
            <w:tcBorders>
              <w:top w:val="nil"/>
              <w:left w:val="nil"/>
              <w:bottom w:val="nil"/>
              <w:right w:val="nil"/>
            </w:tcBorders>
            <w:shd w:val="clear" w:color="auto" w:fill="auto"/>
            <w:noWrap/>
            <w:vAlign w:val="bottom"/>
            <w:hideMark/>
          </w:tcPr>
          <w:p w14:paraId="2A185C57"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0.464**</w:t>
            </w:r>
          </w:p>
        </w:tc>
        <w:tc>
          <w:tcPr>
            <w:tcW w:w="1166" w:type="dxa"/>
            <w:tcBorders>
              <w:top w:val="nil"/>
              <w:left w:val="nil"/>
              <w:bottom w:val="nil"/>
              <w:right w:val="nil"/>
            </w:tcBorders>
            <w:shd w:val="clear" w:color="auto" w:fill="auto"/>
            <w:noWrap/>
            <w:vAlign w:val="bottom"/>
            <w:hideMark/>
          </w:tcPr>
          <w:p w14:paraId="039B38D2"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0.354**</w:t>
            </w:r>
          </w:p>
        </w:tc>
        <w:tc>
          <w:tcPr>
            <w:tcW w:w="1233" w:type="dxa"/>
            <w:tcBorders>
              <w:top w:val="nil"/>
              <w:left w:val="nil"/>
              <w:bottom w:val="nil"/>
              <w:right w:val="nil"/>
            </w:tcBorders>
            <w:shd w:val="clear" w:color="auto" w:fill="auto"/>
            <w:noWrap/>
            <w:vAlign w:val="bottom"/>
            <w:hideMark/>
          </w:tcPr>
          <w:p w14:paraId="74DF8124" w14:textId="77777777" w:rsidR="00D3095C" w:rsidRPr="00873245" w:rsidRDefault="00E116E5"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0.00628</w:t>
            </w:r>
          </w:p>
        </w:tc>
      </w:tr>
      <w:tr w:rsidR="00D3095C" w:rsidRPr="00873245" w14:paraId="35311715" w14:textId="77777777" w:rsidTr="00C315D4">
        <w:trPr>
          <w:trHeight w:val="255"/>
        </w:trPr>
        <w:tc>
          <w:tcPr>
            <w:tcW w:w="4040" w:type="dxa"/>
            <w:tcBorders>
              <w:top w:val="nil"/>
              <w:left w:val="nil"/>
              <w:bottom w:val="nil"/>
              <w:right w:val="nil"/>
            </w:tcBorders>
            <w:shd w:val="clear" w:color="auto" w:fill="auto"/>
            <w:noWrap/>
            <w:vAlign w:val="bottom"/>
            <w:hideMark/>
          </w:tcPr>
          <w:p w14:paraId="2D363BAB" w14:textId="77777777" w:rsidR="00D3095C" w:rsidRPr="00873245" w:rsidRDefault="00D3095C" w:rsidP="00C315D4">
            <w:pPr>
              <w:spacing w:after="0" w:line="240" w:lineRule="auto"/>
              <w:jc w:val="center"/>
              <w:rPr>
                <w:rFonts w:eastAsia="Times New Roman"/>
                <w:sz w:val="20"/>
                <w:szCs w:val="20"/>
                <w:lang w:eastAsia="en-AU"/>
              </w:rPr>
            </w:pPr>
          </w:p>
        </w:tc>
        <w:tc>
          <w:tcPr>
            <w:tcW w:w="1166" w:type="dxa"/>
            <w:tcBorders>
              <w:top w:val="nil"/>
              <w:left w:val="nil"/>
              <w:bottom w:val="nil"/>
              <w:right w:val="nil"/>
            </w:tcBorders>
            <w:shd w:val="clear" w:color="auto" w:fill="auto"/>
            <w:noWrap/>
            <w:vAlign w:val="bottom"/>
            <w:hideMark/>
          </w:tcPr>
          <w:p w14:paraId="149BD735"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(0.133)</w:t>
            </w:r>
          </w:p>
        </w:tc>
        <w:tc>
          <w:tcPr>
            <w:tcW w:w="1166" w:type="dxa"/>
            <w:tcBorders>
              <w:top w:val="nil"/>
              <w:left w:val="nil"/>
              <w:bottom w:val="nil"/>
              <w:right w:val="nil"/>
            </w:tcBorders>
            <w:shd w:val="clear" w:color="auto" w:fill="auto"/>
            <w:noWrap/>
            <w:vAlign w:val="bottom"/>
            <w:hideMark/>
          </w:tcPr>
          <w:p w14:paraId="399BB5B1"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(0.182)</w:t>
            </w:r>
          </w:p>
        </w:tc>
        <w:tc>
          <w:tcPr>
            <w:tcW w:w="1166" w:type="dxa"/>
            <w:tcBorders>
              <w:top w:val="nil"/>
              <w:left w:val="nil"/>
              <w:bottom w:val="nil"/>
              <w:right w:val="nil"/>
            </w:tcBorders>
            <w:shd w:val="clear" w:color="auto" w:fill="auto"/>
            <w:noWrap/>
            <w:vAlign w:val="bottom"/>
            <w:hideMark/>
          </w:tcPr>
          <w:p w14:paraId="25960BF0"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(0.150)</w:t>
            </w:r>
          </w:p>
        </w:tc>
        <w:tc>
          <w:tcPr>
            <w:tcW w:w="1233" w:type="dxa"/>
            <w:tcBorders>
              <w:top w:val="nil"/>
              <w:left w:val="nil"/>
              <w:bottom w:val="nil"/>
              <w:right w:val="nil"/>
            </w:tcBorders>
            <w:shd w:val="clear" w:color="auto" w:fill="auto"/>
            <w:noWrap/>
            <w:vAlign w:val="bottom"/>
            <w:hideMark/>
          </w:tcPr>
          <w:p w14:paraId="0854B85A"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(0.143)</w:t>
            </w:r>
          </w:p>
        </w:tc>
      </w:tr>
      <w:tr w:rsidR="00D3095C" w:rsidRPr="00873245" w14:paraId="1E845D2C" w14:textId="77777777" w:rsidTr="00C315D4">
        <w:trPr>
          <w:trHeight w:val="255"/>
        </w:trPr>
        <w:tc>
          <w:tcPr>
            <w:tcW w:w="4040" w:type="dxa"/>
            <w:tcBorders>
              <w:top w:val="nil"/>
              <w:left w:val="nil"/>
              <w:bottom w:val="nil"/>
              <w:right w:val="nil"/>
            </w:tcBorders>
            <w:shd w:val="clear" w:color="auto" w:fill="auto"/>
            <w:noWrap/>
            <w:vAlign w:val="bottom"/>
            <w:hideMark/>
          </w:tcPr>
          <w:p w14:paraId="374F57EC"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First letter of first name match</w:t>
            </w:r>
          </w:p>
        </w:tc>
        <w:tc>
          <w:tcPr>
            <w:tcW w:w="1166" w:type="dxa"/>
            <w:tcBorders>
              <w:top w:val="nil"/>
              <w:left w:val="nil"/>
              <w:bottom w:val="nil"/>
              <w:right w:val="nil"/>
            </w:tcBorders>
            <w:shd w:val="clear" w:color="auto" w:fill="auto"/>
            <w:noWrap/>
            <w:vAlign w:val="bottom"/>
            <w:hideMark/>
          </w:tcPr>
          <w:p w14:paraId="79ECC3A9"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0.446***</w:t>
            </w:r>
          </w:p>
        </w:tc>
        <w:tc>
          <w:tcPr>
            <w:tcW w:w="1166" w:type="dxa"/>
            <w:tcBorders>
              <w:top w:val="nil"/>
              <w:left w:val="nil"/>
              <w:bottom w:val="nil"/>
              <w:right w:val="nil"/>
            </w:tcBorders>
            <w:shd w:val="clear" w:color="auto" w:fill="auto"/>
            <w:noWrap/>
            <w:vAlign w:val="bottom"/>
            <w:hideMark/>
          </w:tcPr>
          <w:p w14:paraId="0B1B1CD0"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0.956***</w:t>
            </w:r>
          </w:p>
        </w:tc>
        <w:tc>
          <w:tcPr>
            <w:tcW w:w="1166" w:type="dxa"/>
            <w:tcBorders>
              <w:top w:val="nil"/>
              <w:left w:val="nil"/>
              <w:bottom w:val="nil"/>
              <w:right w:val="nil"/>
            </w:tcBorders>
            <w:shd w:val="clear" w:color="auto" w:fill="auto"/>
            <w:noWrap/>
            <w:vAlign w:val="bottom"/>
            <w:hideMark/>
          </w:tcPr>
          <w:p w14:paraId="2A2D1920"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0.740***</w:t>
            </w:r>
          </w:p>
        </w:tc>
        <w:tc>
          <w:tcPr>
            <w:tcW w:w="1233" w:type="dxa"/>
            <w:tcBorders>
              <w:top w:val="nil"/>
              <w:left w:val="nil"/>
              <w:bottom w:val="nil"/>
              <w:right w:val="nil"/>
            </w:tcBorders>
            <w:shd w:val="clear" w:color="auto" w:fill="auto"/>
            <w:noWrap/>
            <w:vAlign w:val="bottom"/>
            <w:hideMark/>
          </w:tcPr>
          <w:p w14:paraId="1F29B7FE"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0.151</w:t>
            </w:r>
          </w:p>
        </w:tc>
      </w:tr>
      <w:tr w:rsidR="00D3095C" w:rsidRPr="00873245" w14:paraId="6661E7B4" w14:textId="77777777" w:rsidTr="00C315D4">
        <w:trPr>
          <w:trHeight w:val="255"/>
        </w:trPr>
        <w:tc>
          <w:tcPr>
            <w:tcW w:w="4040" w:type="dxa"/>
            <w:tcBorders>
              <w:top w:val="nil"/>
              <w:left w:val="nil"/>
              <w:bottom w:val="nil"/>
              <w:right w:val="nil"/>
            </w:tcBorders>
            <w:shd w:val="clear" w:color="auto" w:fill="auto"/>
            <w:noWrap/>
            <w:vAlign w:val="bottom"/>
            <w:hideMark/>
          </w:tcPr>
          <w:p w14:paraId="56F728EA" w14:textId="77777777" w:rsidR="00D3095C" w:rsidRPr="00873245" w:rsidRDefault="00D3095C" w:rsidP="00C315D4">
            <w:pPr>
              <w:spacing w:after="0" w:line="240" w:lineRule="auto"/>
              <w:jc w:val="center"/>
              <w:rPr>
                <w:rFonts w:eastAsia="Times New Roman"/>
                <w:sz w:val="20"/>
                <w:szCs w:val="20"/>
                <w:lang w:eastAsia="en-AU"/>
              </w:rPr>
            </w:pPr>
          </w:p>
        </w:tc>
        <w:tc>
          <w:tcPr>
            <w:tcW w:w="1166" w:type="dxa"/>
            <w:tcBorders>
              <w:top w:val="nil"/>
              <w:left w:val="nil"/>
              <w:bottom w:val="nil"/>
              <w:right w:val="nil"/>
            </w:tcBorders>
            <w:shd w:val="clear" w:color="auto" w:fill="auto"/>
            <w:noWrap/>
            <w:vAlign w:val="bottom"/>
            <w:hideMark/>
          </w:tcPr>
          <w:p w14:paraId="62E9813B"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(0.158)</w:t>
            </w:r>
          </w:p>
        </w:tc>
        <w:tc>
          <w:tcPr>
            <w:tcW w:w="1166" w:type="dxa"/>
            <w:tcBorders>
              <w:top w:val="nil"/>
              <w:left w:val="nil"/>
              <w:bottom w:val="nil"/>
              <w:right w:val="nil"/>
            </w:tcBorders>
            <w:shd w:val="clear" w:color="auto" w:fill="auto"/>
            <w:noWrap/>
            <w:vAlign w:val="bottom"/>
            <w:hideMark/>
          </w:tcPr>
          <w:p w14:paraId="330FA7AD"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(0.198)</w:t>
            </w:r>
          </w:p>
        </w:tc>
        <w:tc>
          <w:tcPr>
            <w:tcW w:w="1166" w:type="dxa"/>
            <w:tcBorders>
              <w:top w:val="nil"/>
              <w:left w:val="nil"/>
              <w:bottom w:val="nil"/>
              <w:right w:val="nil"/>
            </w:tcBorders>
            <w:shd w:val="clear" w:color="auto" w:fill="auto"/>
            <w:noWrap/>
            <w:vAlign w:val="bottom"/>
            <w:hideMark/>
          </w:tcPr>
          <w:p w14:paraId="7AA05942"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(0.187)</w:t>
            </w:r>
          </w:p>
        </w:tc>
        <w:tc>
          <w:tcPr>
            <w:tcW w:w="1233" w:type="dxa"/>
            <w:tcBorders>
              <w:top w:val="nil"/>
              <w:left w:val="nil"/>
              <w:bottom w:val="nil"/>
              <w:right w:val="nil"/>
            </w:tcBorders>
            <w:shd w:val="clear" w:color="auto" w:fill="auto"/>
            <w:noWrap/>
            <w:vAlign w:val="bottom"/>
            <w:hideMark/>
          </w:tcPr>
          <w:p w14:paraId="748D28C4"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(0.107)</w:t>
            </w:r>
          </w:p>
        </w:tc>
      </w:tr>
      <w:tr w:rsidR="00D3095C" w:rsidRPr="00873245" w14:paraId="052864EE" w14:textId="77777777" w:rsidTr="00C315D4">
        <w:trPr>
          <w:trHeight w:val="255"/>
        </w:trPr>
        <w:tc>
          <w:tcPr>
            <w:tcW w:w="4040" w:type="dxa"/>
            <w:tcBorders>
              <w:top w:val="nil"/>
              <w:left w:val="nil"/>
              <w:bottom w:val="nil"/>
              <w:right w:val="nil"/>
            </w:tcBorders>
            <w:shd w:val="clear" w:color="auto" w:fill="auto"/>
            <w:noWrap/>
            <w:vAlign w:val="bottom"/>
            <w:hideMark/>
          </w:tcPr>
          <w:p w14:paraId="5502D202"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More than two hits have NYSIIS last name match</w:t>
            </w:r>
          </w:p>
        </w:tc>
        <w:tc>
          <w:tcPr>
            <w:tcW w:w="1166" w:type="dxa"/>
            <w:tcBorders>
              <w:top w:val="nil"/>
              <w:left w:val="nil"/>
              <w:bottom w:val="nil"/>
              <w:right w:val="nil"/>
            </w:tcBorders>
            <w:shd w:val="clear" w:color="auto" w:fill="auto"/>
            <w:noWrap/>
            <w:vAlign w:val="bottom"/>
            <w:hideMark/>
          </w:tcPr>
          <w:p w14:paraId="683F8CF6"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0.690***</w:t>
            </w:r>
          </w:p>
        </w:tc>
        <w:tc>
          <w:tcPr>
            <w:tcW w:w="1166" w:type="dxa"/>
            <w:tcBorders>
              <w:top w:val="nil"/>
              <w:left w:val="nil"/>
              <w:bottom w:val="nil"/>
              <w:right w:val="nil"/>
            </w:tcBorders>
            <w:shd w:val="clear" w:color="auto" w:fill="auto"/>
            <w:noWrap/>
            <w:vAlign w:val="bottom"/>
            <w:hideMark/>
          </w:tcPr>
          <w:p w14:paraId="690FAB55"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0.0203</w:t>
            </w:r>
          </w:p>
        </w:tc>
        <w:tc>
          <w:tcPr>
            <w:tcW w:w="1166" w:type="dxa"/>
            <w:tcBorders>
              <w:top w:val="nil"/>
              <w:left w:val="nil"/>
              <w:bottom w:val="nil"/>
              <w:right w:val="nil"/>
            </w:tcBorders>
            <w:shd w:val="clear" w:color="auto" w:fill="auto"/>
            <w:noWrap/>
            <w:vAlign w:val="bottom"/>
            <w:hideMark/>
          </w:tcPr>
          <w:p w14:paraId="192CC049" w14:textId="77777777" w:rsidR="00D3095C" w:rsidRPr="00873245" w:rsidRDefault="00E116E5"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0.0275</w:t>
            </w:r>
          </w:p>
        </w:tc>
        <w:tc>
          <w:tcPr>
            <w:tcW w:w="1233" w:type="dxa"/>
            <w:tcBorders>
              <w:top w:val="nil"/>
              <w:left w:val="nil"/>
              <w:bottom w:val="nil"/>
              <w:right w:val="nil"/>
            </w:tcBorders>
            <w:shd w:val="clear" w:color="auto" w:fill="auto"/>
            <w:noWrap/>
            <w:vAlign w:val="bottom"/>
            <w:hideMark/>
          </w:tcPr>
          <w:p w14:paraId="64D97347"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0.686***</w:t>
            </w:r>
          </w:p>
        </w:tc>
      </w:tr>
      <w:tr w:rsidR="00D3095C" w:rsidRPr="00873245" w14:paraId="5C9EDEA3" w14:textId="77777777" w:rsidTr="00C315D4">
        <w:trPr>
          <w:trHeight w:val="255"/>
        </w:trPr>
        <w:tc>
          <w:tcPr>
            <w:tcW w:w="4040" w:type="dxa"/>
            <w:tcBorders>
              <w:top w:val="nil"/>
              <w:left w:val="nil"/>
              <w:bottom w:val="nil"/>
              <w:right w:val="nil"/>
            </w:tcBorders>
            <w:shd w:val="clear" w:color="auto" w:fill="auto"/>
            <w:noWrap/>
            <w:vAlign w:val="bottom"/>
            <w:hideMark/>
          </w:tcPr>
          <w:p w14:paraId="79B4B4C8" w14:textId="77777777" w:rsidR="00D3095C" w:rsidRPr="00873245" w:rsidRDefault="00D3095C" w:rsidP="00C315D4">
            <w:pPr>
              <w:spacing w:after="0" w:line="240" w:lineRule="auto"/>
              <w:jc w:val="center"/>
              <w:rPr>
                <w:rFonts w:eastAsia="Times New Roman"/>
                <w:sz w:val="20"/>
                <w:szCs w:val="20"/>
                <w:lang w:eastAsia="en-AU"/>
              </w:rPr>
            </w:pPr>
          </w:p>
        </w:tc>
        <w:tc>
          <w:tcPr>
            <w:tcW w:w="1166" w:type="dxa"/>
            <w:tcBorders>
              <w:top w:val="nil"/>
              <w:left w:val="nil"/>
              <w:bottom w:val="nil"/>
              <w:right w:val="nil"/>
            </w:tcBorders>
            <w:shd w:val="clear" w:color="auto" w:fill="auto"/>
            <w:noWrap/>
            <w:vAlign w:val="bottom"/>
            <w:hideMark/>
          </w:tcPr>
          <w:p w14:paraId="248850F2"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(0.121)</w:t>
            </w:r>
          </w:p>
        </w:tc>
        <w:tc>
          <w:tcPr>
            <w:tcW w:w="1166" w:type="dxa"/>
            <w:tcBorders>
              <w:top w:val="nil"/>
              <w:left w:val="nil"/>
              <w:bottom w:val="nil"/>
              <w:right w:val="nil"/>
            </w:tcBorders>
            <w:shd w:val="clear" w:color="auto" w:fill="auto"/>
            <w:noWrap/>
            <w:vAlign w:val="bottom"/>
            <w:hideMark/>
          </w:tcPr>
          <w:p w14:paraId="1C962A29"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(0.153)</w:t>
            </w:r>
          </w:p>
        </w:tc>
        <w:tc>
          <w:tcPr>
            <w:tcW w:w="1166" w:type="dxa"/>
            <w:tcBorders>
              <w:top w:val="nil"/>
              <w:left w:val="nil"/>
              <w:bottom w:val="nil"/>
              <w:right w:val="nil"/>
            </w:tcBorders>
            <w:shd w:val="clear" w:color="auto" w:fill="auto"/>
            <w:noWrap/>
            <w:vAlign w:val="bottom"/>
            <w:hideMark/>
          </w:tcPr>
          <w:p w14:paraId="47DC1CFE"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(0.156)</w:t>
            </w:r>
          </w:p>
        </w:tc>
        <w:tc>
          <w:tcPr>
            <w:tcW w:w="1233" w:type="dxa"/>
            <w:tcBorders>
              <w:top w:val="nil"/>
              <w:left w:val="nil"/>
              <w:bottom w:val="nil"/>
              <w:right w:val="nil"/>
            </w:tcBorders>
            <w:shd w:val="clear" w:color="auto" w:fill="auto"/>
            <w:noWrap/>
            <w:vAlign w:val="bottom"/>
            <w:hideMark/>
          </w:tcPr>
          <w:p w14:paraId="62511BA8"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(0.118)</w:t>
            </w:r>
          </w:p>
        </w:tc>
      </w:tr>
      <w:tr w:rsidR="00D3095C" w:rsidRPr="00873245" w14:paraId="5671ED18" w14:textId="77777777" w:rsidTr="00C315D4">
        <w:trPr>
          <w:trHeight w:val="255"/>
        </w:trPr>
        <w:tc>
          <w:tcPr>
            <w:tcW w:w="4040" w:type="dxa"/>
            <w:tcBorders>
              <w:top w:val="nil"/>
              <w:left w:val="nil"/>
              <w:bottom w:val="nil"/>
              <w:right w:val="nil"/>
            </w:tcBorders>
            <w:shd w:val="clear" w:color="auto" w:fill="auto"/>
            <w:noWrap/>
            <w:vAlign w:val="bottom"/>
            <w:hideMark/>
          </w:tcPr>
          <w:p w14:paraId="55CFEE8D"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One hit has NYSIIS last name match</w:t>
            </w:r>
          </w:p>
        </w:tc>
        <w:tc>
          <w:tcPr>
            <w:tcW w:w="1166" w:type="dxa"/>
            <w:tcBorders>
              <w:top w:val="nil"/>
              <w:left w:val="nil"/>
              <w:bottom w:val="nil"/>
              <w:right w:val="nil"/>
            </w:tcBorders>
            <w:shd w:val="clear" w:color="auto" w:fill="auto"/>
            <w:noWrap/>
            <w:vAlign w:val="bottom"/>
            <w:hideMark/>
          </w:tcPr>
          <w:p w14:paraId="24FF812C"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1.229***</w:t>
            </w:r>
          </w:p>
        </w:tc>
        <w:tc>
          <w:tcPr>
            <w:tcW w:w="1166" w:type="dxa"/>
            <w:tcBorders>
              <w:top w:val="nil"/>
              <w:left w:val="nil"/>
              <w:bottom w:val="nil"/>
              <w:right w:val="nil"/>
            </w:tcBorders>
            <w:shd w:val="clear" w:color="auto" w:fill="auto"/>
            <w:noWrap/>
            <w:vAlign w:val="bottom"/>
            <w:hideMark/>
          </w:tcPr>
          <w:p w14:paraId="790B48AD"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1.389***</w:t>
            </w:r>
          </w:p>
        </w:tc>
        <w:tc>
          <w:tcPr>
            <w:tcW w:w="1166" w:type="dxa"/>
            <w:tcBorders>
              <w:top w:val="nil"/>
              <w:left w:val="nil"/>
              <w:bottom w:val="nil"/>
              <w:right w:val="nil"/>
            </w:tcBorders>
            <w:shd w:val="clear" w:color="auto" w:fill="auto"/>
            <w:noWrap/>
            <w:vAlign w:val="bottom"/>
            <w:hideMark/>
          </w:tcPr>
          <w:p w14:paraId="40F010EE"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1.547***</w:t>
            </w:r>
          </w:p>
        </w:tc>
        <w:tc>
          <w:tcPr>
            <w:tcW w:w="1233" w:type="dxa"/>
            <w:tcBorders>
              <w:top w:val="nil"/>
              <w:left w:val="nil"/>
              <w:bottom w:val="nil"/>
              <w:right w:val="nil"/>
            </w:tcBorders>
            <w:shd w:val="clear" w:color="auto" w:fill="auto"/>
            <w:noWrap/>
            <w:vAlign w:val="bottom"/>
            <w:hideMark/>
          </w:tcPr>
          <w:p w14:paraId="54C64C82"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0.713***</w:t>
            </w:r>
          </w:p>
        </w:tc>
      </w:tr>
      <w:tr w:rsidR="00D3095C" w:rsidRPr="00873245" w14:paraId="7F5A9ACA" w14:textId="77777777" w:rsidTr="00C315D4">
        <w:trPr>
          <w:trHeight w:val="255"/>
        </w:trPr>
        <w:tc>
          <w:tcPr>
            <w:tcW w:w="4040" w:type="dxa"/>
            <w:tcBorders>
              <w:top w:val="nil"/>
              <w:left w:val="nil"/>
              <w:bottom w:val="nil"/>
              <w:right w:val="nil"/>
            </w:tcBorders>
            <w:shd w:val="clear" w:color="auto" w:fill="auto"/>
            <w:noWrap/>
            <w:vAlign w:val="bottom"/>
            <w:hideMark/>
          </w:tcPr>
          <w:p w14:paraId="6BA191B3" w14:textId="77777777" w:rsidR="00D3095C" w:rsidRPr="00873245" w:rsidRDefault="00D3095C" w:rsidP="00C315D4">
            <w:pPr>
              <w:spacing w:after="0" w:line="240" w:lineRule="auto"/>
              <w:jc w:val="center"/>
              <w:rPr>
                <w:rFonts w:eastAsia="Times New Roman"/>
                <w:sz w:val="20"/>
                <w:szCs w:val="20"/>
                <w:lang w:eastAsia="en-AU"/>
              </w:rPr>
            </w:pPr>
          </w:p>
        </w:tc>
        <w:tc>
          <w:tcPr>
            <w:tcW w:w="1166" w:type="dxa"/>
            <w:tcBorders>
              <w:top w:val="nil"/>
              <w:left w:val="nil"/>
              <w:bottom w:val="nil"/>
              <w:right w:val="nil"/>
            </w:tcBorders>
            <w:shd w:val="clear" w:color="auto" w:fill="auto"/>
            <w:noWrap/>
            <w:vAlign w:val="bottom"/>
            <w:hideMark/>
          </w:tcPr>
          <w:p w14:paraId="305F7405"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(0.128)</w:t>
            </w:r>
          </w:p>
        </w:tc>
        <w:tc>
          <w:tcPr>
            <w:tcW w:w="1166" w:type="dxa"/>
            <w:tcBorders>
              <w:top w:val="nil"/>
              <w:left w:val="nil"/>
              <w:bottom w:val="nil"/>
              <w:right w:val="nil"/>
            </w:tcBorders>
            <w:shd w:val="clear" w:color="auto" w:fill="auto"/>
            <w:noWrap/>
            <w:vAlign w:val="bottom"/>
            <w:hideMark/>
          </w:tcPr>
          <w:p w14:paraId="58F29E2F"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(0.157)</w:t>
            </w:r>
          </w:p>
        </w:tc>
        <w:tc>
          <w:tcPr>
            <w:tcW w:w="1166" w:type="dxa"/>
            <w:tcBorders>
              <w:top w:val="nil"/>
              <w:left w:val="nil"/>
              <w:bottom w:val="nil"/>
              <w:right w:val="nil"/>
            </w:tcBorders>
            <w:shd w:val="clear" w:color="auto" w:fill="auto"/>
            <w:noWrap/>
            <w:vAlign w:val="bottom"/>
            <w:hideMark/>
          </w:tcPr>
          <w:p w14:paraId="6EAB5E04"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(0.153)</w:t>
            </w:r>
          </w:p>
        </w:tc>
        <w:tc>
          <w:tcPr>
            <w:tcW w:w="1233" w:type="dxa"/>
            <w:tcBorders>
              <w:top w:val="nil"/>
              <w:left w:val="nil"/>
              <w:bottom w:val="nil"/>
              <w:right w:val="nil"/>
            </w:tcBorders>
            <w:shd w:val="clear" w:color="auto" w:fill="auto"/>
            <w:noWrap/>
            <w:vAlign w:val="bottom"/>
            <w:hideMark/>
          </w:tcPr>
          <w:p w14:paraId="3F42C3B4"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(0.123)</w:t>
            </w:r>
          </w:p>
        </w:tc>
      </w:tr>
      <w:tr w:rsidR="00D3095C" w:rsidRPr="00873245" w14:paraId="2FF1F831" w14:textId="77777777" w:rsidTr="00C315D4">
        <w:trPr>
          <w:trHeight w:val="255"/>
        </w:trPr>
        <w:tc>
          <w:tcPr>
            <w:tcW w:w="4040" w:type="dxa"/>
            <w:tcBorders>
              <w:top w:val="nil"/>
              <w:left w:val="nil"/>
              <w:bottom w:val="nil"/>
              <w:right w:val="nil"/>
            </w:tcBorders>
            <w:shd w:val="clear" w:color="auto" w:fill="auto"/>
            <w:noWrap/>
            <w:vAlign w:val="bottom"/>
            <w:hideMark/>
          </w:tcPr>
          <w:p w14:paraId="51F145BF" w14:textId="77777777" w:rsidR="00D3095C" w:rsidRPr="00873245" w:rsidRDefault="00D3095C" w:rsidP="00C315D4">
            <w:pPr>
              <w:spacing w:after="0" w:line="240" w:lineRule="auto"/>
              <w:rPr>
                <w:rFonts w:eastAsia="Times New Roman"/>
                <w:sz w:val="20"/>
                <w:szCs w:val="20"/>
                <w:lang w:eastAsia="en-AU"/>
              </w:rPr>
            </w:pPr>
            <w:proofErr w:type="spellStart"/>
            <w:r w:rsidRPr="00873245">
              <w:rPr>
                <w:rFonts w:eastAsia="Times New Roman"/>
                <w:sz w:val="20"/>
                <w:szCs w:val="20"/>
                <w:lang w:eastAsia="en-AU"/>
              </w:rPr>
              <w:t>Jaro</w:t>
            </w:r>
            <w:proofErr w:type="spellEnd"/>
            <w:r w:rsidR="00B57A7B">
              <w:rPr>
                <w:rFonts w:eastAsia="Times New Roman"/>
                <w:sz w:val="20"/>
                <w:szCs w:val="20"/>
                <w:lang w:eastAsia="en-AU"/>
              </w:rPr>
              <w:t>–</w:t>
            </w:r>
            <w:r w:rsidRPr="00873245">
              <w:rPr>
                <w:rFonts w:eastAsia="Times New Roman"/>
                <w:sz w:val="20"/>
                <w:szCs w:val="20"/>
                <w:lang w:eastAsia="en-AU"/>
              </w:rPr>
              <w:t>Winkler distance in NYSIIS first name</w:t>
            </w:r>
          </w:p>
        </w:tc>
        <w:tc>
          <w:tcPr>
            <w:tcW w:w="1166" w:type="dxa"/>
            <w:tcBorders>
              <w:top w:val="nil"/>
              <w:left w:val="nil"/>
              <w:bottom w:val="nil"/>
              <w:right w:val="nil"/>
            </w:tcBorders>
            <w:shd w:val="clear" w:color="auto" w:fill="auto"/>
            <w:noWrap/>
            <w:vAlign w:val="bottom"/>
            <w:hideMark/>
          </w:tcPr>
          <w:p w14:paraId="300D8EB9" w14:textId="77777777" w:rsidR="00D3095C" w:rsidRPr="00873245" w:rsidRDefault="00E116E5"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1.651**</w:t>
            </w:r>
          </w:p>
        </w:tc>
        <w:tc>
          <w:tcPr>
            <w:tcW w:w="1166" w:type="dxa"/>
            <w:tcBorders>
              <w:top w:val="nil"/>
              <w:left w:val="nil"/>
              <w:bottom w:val="nil"/>
              <w:right w:val="nil"/>
            </w:tcBorders>
            <w:shd w:val="clear" w:color="auto" w:fill="auto"/>
            <w:noWrap/>
            <w:vAlign w:val="bottom"/>
            <w:hideMark/>
          </w:tcPr>
          <w:p w14:paraId="13291CFC" w14:textId="77777777" w:rsidR="00D3095C" w:rsidRPr="00873245" w:rsidRDefault="00E116E5"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1.819**</w:t>
            </w:r>
          </w:p>
        </w:tc>
        <w:tc>
          <w:tcPr>
            <w:tcW w:w="1166" w:type="dxa"/>
            <w:tcBorders>
              <w:top w:val="nil"/>
              <w:left w:val="nil"/>
              <w:bottom w:val="nil"/>
              <w:right w:val="nil"/>
            </w:tcBorders>
            <w:shd w:val="clear" w:color="auto" w:fill="auto"/>
            <w:noWrap/>
            <w:vAlign w:val="bottom"/>
            <w:hideMark/>
          </w:tcPr>
          <w:p w14:paraId="2B49B7DB" w14:textId="77777777" w:rsidR="00D3095C" w:rsidRPr="00873245" w:rsidRDefault="00E116E5"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1.756**</w:t>
            </w:r>
          </w:p>
        </w:tc>
        <w:tc>
          <w:tcPr>
            <w:tcW w:w="1233" w:type="dxa"/>
            <w:tcBorders>
              <w:top w:val="nil"/>
              <w:left w:val="nil"/>
              <w:bottom w:val="nil"/>
              <w:right w:val="nil"/>
            </w:tcBorders>
            <w:shd w:val="clear" w:color="auto" w:fill="auto"/>
            <w:noWrap/>
            <w:vAlign w:val="bottom"/>
            <w:hideMark/>
          </w:tcPr>
          <w:p w14:paraId="461F0AE6" w14:textId="77777777" w:rsidR="00D3095C" w:rsidRPr="00873245" w:rsidRDefault="00E116E5"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3.688***</w:t>
            </w:r>
          </w:p>
        </w:tc>
      </w:tr>
      <w:tr w:rsidR="00D3095C" w:rsidRPr="00873245" w14:paraId="282B3733" w14:textId="77777777" w:rsidTr="00C315D4">
        <w:trPr>
          <w:trHeight w:val="255"/>
        </w:trPr>
        <w:tc>
          <w:tcPr>
            <w:tcW w:w="4040" w:type="dxa"/>
            <w:tcBorders>
              <w:top w:val="nil"/>
              <w:left w:val="nil"/>
              <w:bottom w:val="nil"/>
              <w:right w:val="nil"/>
            </w:tcBorders>
            <w:shd w:val="clear" w:color="auto" w:fill="auto"/>
            <w:noWrap/>
            <w:vAlign w:val="bottom"/>
            <w:hideMark/>
          </w:tcPr>
          <w:p w14:paraId="70CB3315" w14:textId="77777777" w:rsidR="00D3095C" w:rsidRPr="00873245" w:rsidRDefault="00D3095C" w:rsidP="00C315D4">
            <w:pPr>
              <w:spacing w:after="0" w:line="240" w:lineRule="auto"/>
              <w:jc w:val="center"/>
              <w:rPr>
                <w:rFonts w:eastAsia="Times New Roman"/>
                <w:sz w:val="20"/>
                <w:szCs w:val="20"/>
                <w:lang w:eastAsia="en-AU"/>
              </w:rPr>
            </w:pPr>
          </w:p>
        </w:tc>
        <w:tc>
          <w:tcPr>
            <w:tcW w:w="1166" w:type="dxa"/>
            <w:tcBorders>
              <w:top w:val="nil"/>
              <w:left w:val="nil"/>
              <w:bottom w:val="nil"/>
              <w:right w:val="nil"/>
            </w:tcBorders>
            <w:shd w:val="clear" w:color="auto" w:fill="auto"/>
            <w:noWrap/>
            <w:vAlign w:val="bottom"/>
            <w:hideMark/>
          </w:tcPr>
          <w:p w14:paraId="3E73B12D"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(0.738)</w:t>
            </w:r>
          </w:p>
        </w:tc>
        <w:tc>
          <w:tcPr>
            <w:tcW w:w="1166" w:type="dxa"/>
            <w:tcBorders>
              <w:top w:val="nil"/>
              <w:left w:val="nil"/>
              <w:bottom w:val="nil"/>
              <w:right w:val="nil"/>
            </w:tcBorders>
            <w:shd w:val="clear" w:color="auto" w:fill="auto"/>
            <w:noWrap/>
            <w:vAlign w:val="bottom"/>
            <w:hideMark/>
          </w:tcPr>
          <w:p w14:paraId="7760F19F"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(0.848)</w:t>
            </w:r>
          </w:p>
        </w:tc>
        <w:tc>
          <w:tcPr>
            <w:tcW w:w="1166" w:type="dxa"/>
            <w:tcBorders>
              <w:top w:val="nil"/>
              <w:left w:val="nil"/>
              <w:bottom w:val="nil"/>
              <w:right w:val="nil"/>
            </w:tcBorders>
            <w:shd w:val="clear" w:color="auto" w:fill="auto"/>
            <w:noWrap/>
            <w:vAlign w:val="bottom"/>
            <w:hideMark/>
          </w:tcPr>
          <w:p w14:paraId="5D225EA4"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(0.693)</w:t>
            </w:r>
          </w:p>
        </w:tc>
        <w:tc>
          <w:tcPr>
            <w:tcW w:w="1233" w:type="dxa"/>
            <w:tcBorders>
              <w:top w:val="nil"/>
              <w:left w:val="nil"/>
              <w:bottom w:val="nil"/>
              <w:right w:val="nil"/>
            </w:tcBorders>
            <w:shd w:val="clear" w:color="auto" w:fill="auto"/>
            <w:noWrap/>
            <w:vAlign w:val="bottom"/>
            <w:hideMark/>
          </w:tcPr>
          <w:p w14:paraId="0A95996A"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(0.593)</w:t>
            </w:r>
          </w:p>
        </w:tc>
      </w:tr>
      <w:tr w:rsidR="00D3095C" w:rsidRPr="00873245" w14:paraId="1C5FBE13" w14:textId="77777777" w:rsidTr="00C315D4">
        <w:trPr>
          <w:trHeight w:val="255"/>
        </w:trPr>
        <w:tc>
          <w:tcPr>
            <w:tcW w:w="4040" w:type="dxa"/>
            <w:tcBorders>
              <w:top w:val="nil"/>
              <w:left w:val="nil"/>
              <w:bottom w:val="nil"/>
              <w:right w:val="nil"/>
            </w:tcBorders>
            <w:shd w:val="clear" w:color="auto" w:fill="auto"/>
            <w:noWrap/>
            <w:vAlign w:val="bottom"/>
            <w:hideMark/>
          </w:tcPr>
          <w:p w14:paraId="1CF16224" w14:textId="77777777" w:rsidR="00D3095C" w:rsidRPr="00873245" w:rsidRDefault="00D3095C" w:rsidP="00C315D4">
            <w:pPr>
              <w:spacing w:after="0" w:line="240" w:lineRule="auto"/>
              <w:rPr>
                <w:rFonts w:eastAsia="Times New Roman"/>
                <w:sz w:val="20"/>
                <w:szCs w:val="20"/>
                <w:lang w:eastAsia="en-AU"/>
              </w:rPr>
            </w:pPr>
            <w:proofErr w:type="spellStart"/>
            <w:r w:rsidRPr="00873245">
              <w:rPr>
                <w:rFonts w:eastAsia="Times New Roman"/>
                <w:sz w:val="20"/>
                <w:szCs w:val="20"/>
                <w:lang w:eastAsia="en-AU"/>
              </w:rPr>
              <w:t>Jaro</w:t>
            </w:r>
            <w:proofErr w:type="spellEnd"/>
            <w:r w:rsidR="00B57A7B">
              <w:rPr>
                <w:rFonts w:eastAsia="Times New Roman"/>
                <w:sz w:val="20"/>
                <w:szCs w:val="20"/>
                <w:lang w:eastAsia="en-AU"/>
              </w:rPr>
              <w:t>–</w:t>
            </w:r>
            <w:r w:rsidRPr="00873245">
              <w:rPr>
                <w:rFonts w:eastAsia="Times New Roman"/>
                <w:sz w:val="20"/>
                <w:szCs w:val="20"/>
                <w:lang w:eastAsia="en-AU"/>
              </w:rPr>
              <w:t>Winkler distance in NYSIIS last name</w:t>
            </w:r>
          </w:p>
        </w:tc>
        <w:tc>
          <w:tcPr>
            <w:tcW w:w="1166" w:type="dxa"/>
            <w:tcBorders>
              <w:top w:val="nil"/>
              <w:left w:val="nil"/>
              <w:bottom w:val="nil"/>
              <w:right w:val="nil"/>
            </w:tcBorders>
            <w:shd w:val="clear" w:color="auto" w:fill="auto"/>
            <w:noWrap/>
            <w:vAlign w:val="bottom"/>
            <w:hideMark/>
          </w:tcPr>
          <w:p w14:paraId="734EC4E9" w14:textId="77777777" w:rsidR="00D3095C" w:rsidRPr="00873245" w:rsidRDefault="00E116E5"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0.765***</w:t>
            </w:r>
          </w:p>
        </w:tc>
        <w:tc>
          <w:tcPr>
            <w:tcW w:w="1166" w:type="dxa"/>
            <w:tcBorders>
              <w:top w:val="nil"/>
              <w:left w:val="nil"/>
              <w:bottom w:val="nil"/>
              <w:right w:val="nil"/>
            </w:tcBorders>
            <w:shd w:val="clear" w:color="auto" w:fill="auto"/>
            <w:noWrap/>
            <w:vAlign w:val="bottom"/>
            <w:hideMark/>
          </w:tcPr>
          <w:p w14:paraId="2FE50393" w14:textId="77777777" w:rsidR="00D3095C" w:rsidRPr="00873245" w:rsidRDefault="00E116E5"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0.695***</w:t>
            </w:r>
          </w:p>
        </w:tc>
        <w:tc>
          <w:tcPr>
            <w:tcW w:w="1166" w:type="dxa"/>
            <w:tcBorders>
              <w:top w:val="nil"/>
              <w:left w:val="nil"/>
              <w:bottom w:val="nil"/>
              <w:right w:val="nil"/>
            </w:tcBorders>
            <w:shd w:val="clear" w:color="auto" w:fill="auto"/>
            <w:noWrap/>
            <w:vAlign w:val="bottom"/>
            <w:hideMark/>
          </w:tcPr>
          <w:p w14:paraId="7FC6EBA6" w14:textId="77777777" w:rsidR="00D3095C" w:rsidRPr="00873245" w:rsidRDefault="00E116E5"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0.855***</w:t>
            </w:r>
          </w:p>
        </w:tc>
        <w:tc>
          <w:tcPr>
            <w:tcW w:w="1233" w:type="dxa"/>
            <w:tcBorders>
              <w:top w:val="nil"/>
              <w:left w:val="nil"/>
              <w:bottom w:val="nil"/>
              <w:right w:val="nil"/>
            </w:tcBorders>
            <w:shd w:val="clear" w:color="auto" w:fill="auto"/>
            <w:noWrap/>
            <w:vAlign w:val="bottom"/>
            <w:hideMark/>
          </w:tcPr>
          <w:p w14:paraId="0D4B49ED"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-0.0696</w:t>
            </w:r>
          </w:p>
        </w:tc>
      </w:tr>
      <w:tr w:rsidR="00D3095C" w:rsidRPr="00873245" w14:paraId="7461E5D6" w14:textId="77777777" w:rsidTr="00C315D4">
        <w:trPr>
          <w:trHeight w:val="255"/>
        </w:trPr>
        <w:tc>
          <w:tcPr>
            <w:tcW w:w="4040" w:type="dxa"/>
            <w:tcBorders>
              <w:top w:val="nil"/>
              <w:left w:val="nil"/>
              <w:bottom w:val="nil"/>
              <w:right w:val="nil"/>
            </w:tcBorders>
            <w:shd w:val="clear" w:color="auto" w:fill="auto"/>
            <w:noWrap/>
            <w:vAlign w:val="bottom"/>
            <w:hideMark/>
          </w:tcPr>
          <w:p w14:paraId="200BA27D" w14:textId="77777777" w:rsidR="00D3095C" w:rsidRPr="00873245" w:rsidRDefault="00D3095C" w:rsidP="00C315D4">
            <w:pPr>
              <w:spacing w:after="0" w:line="240" w:lineRule="auto"/>
              <w:jc w:val="center"/>
              <w:rPr>
                <w:rFonts w:eastAsia="Times New Roman"/>
                <w:sz w:val="20"/>
                <w:szCs w:val="20"/>
                <w:lang w:eastAsia="en-AU"/>
              </w:rPr>
            </w:pPr>
          </w:p>
        </w:tc>
        <w:tc>
          <w:tcPr>
            <w:tcW w:w="1166" w:type="dxa"/>
            <w:tcBorders>
              <w:top w:val="nil"/>
              <w:left w:val="nil"/>
              <w:bottom w:val="nil"/>
              <w:right w:val="nil"/>
            </w:tcBorders>
            <w:shd w:val="clear" w:color="auto" w:fill="auto"/>
            <w:noWrap/>
            <w:vAlign w:val="bottom"/>
            <w:hideMark/>
          </w:tcPr>
          <w:p w14:paraId="7965691A"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(0.253)</w:t>
            </w:r>
          </w:p>
        </w:tc>
        <w:tc>
          <w:tcPr>
            <w:tcW w:w="1166" w:type="dxa"/>
            <w:tcBorders>
              <w:top w:val="nil"/>
              <w:left w:val="nil"/>
              <w:bottom w:val="nil"/>
              <w:right w:val="nil"/>
            </w:tcBorders>
            <w:shd w:val="clear" w:color="auto" w:fill="auto"/>
            <w:noWrap/>
            <w:vAlign w:val="bottom"/>
            <w:hideMark/>
          </w:tcPr>
          <w:p w14:paraId="427E0687"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(0.243)</w:t>
            </w:r>
          </w:p>
        </w:tc>
        <w:tc>
          <w:tcPr>
            <w:tcW w:w="1166" w:type="dxa"/>
            <w:tcBorders>
              <w:top w:val="nil"/>
              <w:left w:val="nil"/>
              <w:bottom w:val="nil"/>
              <w:right w:val="nil"/>
            </w:tcBorders>
            <w:shd w:val="clear" w:color="auto" w:fill="auto"/>
            <w:noWrap/>
            <w:vAlign w:val="bottom"/>
            <w:hideMark/>
          </w:tcPr>
          <w:p w14:paraId="77CD3B16"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(0.272)</w:t>
            </w:r>
          </w:p>
        </w:tc>
        <w:tc>
          <w:tcPr>
            <w:tcW w:w="1233" w:type="dxa"/>
            <w:tcBorders>
              <w:top w:val="nil"/>
              <w:left w:val="nil"/>
              <w:bottom w:val="nil"/>
              <w:right w:val="nil"/>
            </w:tcBorders>
            <w:shd w:val="clear" w:color="auto" w:fill="auto"/>
            <w:noWrap/>
            <w:vAlign w:val="bottom"/>
            <w:hideMark/>
          </w:tcPr>
          <w:p w14:paraId="1760B73A"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(0.144)</w:t>
            </w:r>
          </w:p>
        </w:tc>
      </w:tr>
      <w:tr w:rsidR="00D3095C" w:rsidRPr="00873245" w14:paraId="32D33880" w14:textId="77777777" w:rsidTr="00C315D4">
        <w:trPr>
          <w:trHeight w:val="255"/>
        </w:trPr>
        <w:tc>
          <w:tcPr>
            <w:tcW w:w="4040" w:type="dxa"/>
            <w:tcBorders>
              <w:top w:val="nil"/>
              <w:left w:val="nil"/>
              <w:bottom w:val="nil"/>
              <w:right w:val="nil"/>
            </w:tcBorders>
            <w:shd w:val="clear" w:color="auto" w:fill="auto"/>
            <w:noWrap/>
            <w:vAlign w:val="bottom"/>
            <w:hideMark/>
          </w:tcPr>
          <w:p w14:paraId="6ABB44AA"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Middle initial match, if have one</w:t>
            </w:r>
          </w:p>
        </w:tc>
        <w:tc>
          <w:tcPr>
            <w:tcW w:w="1166" w:type="dxa"/>
            <w:tcBorders>
              <w:top w:val="nil"/>
              <w:left w:val="nil"/>
              <w:bottom w:val="nil"/>
              <w:right w:val="nil"/>
            </w:tcBorders>
            <w:shd w:val="clear" w:color="auto" w:fill="auto"/>
            <w:noWrap/>
            <w:vAlign w:val="bottom"/>
            <w:hideMark/>
          </w:tcPr>
          <w:p w14:paraId="2D462CC3"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1.275***</w:t>
            </w:r>
          </w:p>
        </w:tc>
        <w:tc>
          <w:tcPr>
            <w:tcW w:w="1166" w:type="dxa"/>
            <w:tcBorders>
              <w:top w:val="nil"/>
              <w:left w:val="nil"/>
              <w:bottom w:val="nil"/>
              <w:right w:val="nil"/>
            </w:tcBorders>
            <w:shd w:val="clear" w:color="auto" w:fill="auto"/>
            <w:noWrap/>
            <w:vAlign w:val="bottom"/>
            <w:hideMark/>
          </w:tcPr>
          <w:p w14:paraId="78300A1B"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1.661***</w:t>
            </w:r>
          </w:p>
        </w:tc>
        <w:tc>
          <w:tcPr>
            <w:tcW w:w="1166" w:type="dxa"/>
            <w:tcBorders>
              <w:top w:val="nil"/>
              <w:left w:val="nil"/>
              <w:bottom w:val="nil"/>
              <w:right w:val="nil"/>
            </w:tcBorders>
            <w:shd w:val="clear" w:color="auto" w:fill="auto"/>
            <w:noWrap/>
            <w:vAlign w:val="bottom"/>
            <w:hideMark/>
          </w:tcPr>
          <w:p w14:paraId="6600A2C5"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1.042***</w:t>
            </w:r>
          </w:p>
        </w:tc>
        <w:tc>
          <w:tcPr>
            <w:tcW w:w="1233" w:type="dxa"/>
            <w:tcBorders>
              <w:top w:val="nil"/>
              <w:left w:val="nil"/>
              <w:bottom w:val="nil"/>
              <w:right w:val="nil"/>
            </w:tcBorders>
            <w:shd w:val="clear" w:color="auto" w:fill="auto"/>
            <w:noWrap/>
            <w:vAlign w:val="bottom"/>
            <w:hideMark/>
          </w:tcPr>
          <w:p w14:paraId="41714E3C" w14:textId="77777777" w:rsidR="00D3095C" w:rsidRPr="00873245" w:rsidRDefault="00E116E5" w:rsidP="00C315D4">
            <w:pPr>
              <w:spacing w:after="0" w:line="240" w:lineRule="auto"/>
              <w:jc w:val="center"/>
              <w:rPr>
                <w:rFonts w:eastAsia="Times New Roman"/>
                <w:sz w:val="20"/>
                <w:szCs w:val="20"/>
                <w:lang w:eastAsia="en-AU"/>
              </w:rPr>
            </w:pPr>
            <w:r>
              <w:rPr>
                <w:rFonts w:eastAsia="Times New Roman"/>
                <w:sz w:val="20"/>
                <w:szCs w:val="20"/>
                <w:lang w:eastAsia="en-AU"/>
              </w:rPr>
              <w:t>–</w:t>
            </w:r>
          </w:p>
        </w:tc>
      </w:tr>
      <w:tr w:rsidR="00D3095C" w:rsidRPr="00873245" w14:paraId="0E9523B6" w14:textId="77777777" w:rsidTr="00C315D4">
        <w:trPr>
          <w:trHeight w:val="255"/>
        </w:trPr>
        <w:tc>
          <w:tcPr>
            <w:tcW w:w="4040" w:type="dxa"/>
            <w:tcBorders>
              <w:top w:val="nil"/>
              <w:left w:val="nil"/>
              <w:bottom w:val="nil"/>
              <w:right w:val="nil"/>
            </w:tcBorders>
            <w:shd w:val="clear" w:color="auto" w:fill="auto"/>
            <w:noWrap/>
            <w:vAlign w:val="bottom"/>
            <w:hideMark/>
          </w:tcPr>
          <w:p w14:paraId="6C2B6522" w14:textId="77777777" w:rsidR="00D3095C" w:rsidRPr="00873245" w:rsidRDefault="00D3095C" w:rsidP="00C315D4">
            <w:pPr>
              <w:spacing w:after="0" w:line="240" w:lineRule="auto"/>
              <w:jc w:val="center"/>
              <w:rPr>
                <w:rFonts w:eastAsia="Times New Roman"/>
                <w:sz w:val="20"/>
                <w:szCs w:val="20"/>
                <w:lang w:eastAsia="en-AU"/>
              </w:rPr>
            </w:pPr>
          </w:p>
        </w:tc>
        <w:tc>
          <w:tcPr>
            <w:tcW w:w="1166" w:type="dxa"/>
            <w:tcBorders>
              <w:top w:val="nil"/>
              <w:left w:val="nil"/>
              <w:bottom w:val="nil"/>
              <w:right w:val="nil"/>
            </w:tcBorders>
            <w:shd w:val="clear" w:color="auto" w:fill="auto"/>
            <w:noWrap/>
            <w:vAlign w:val="bottom"/>
            <w:hideMark/>
          </w:tcPr>
          <w:p w14:paraId="57D3B300"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(0.131)</w:t>
            </w:r>
          </w:p>
        </w:tc>
        <w:tc>
          <w:tcPr>
            <w:tcW w:w="1166" w:type="dxa"/>
            <w:tcBorders>
              <w:top w:val="nil"/>
              <w:left w:val="nil"/>
              <w:bottom w:val="nil"/>
              <w:right w:val="nil"/>
            </w:tcBorders>
            <w:shd w:val="clear" w:color="auto" w:fill="auto"/>
            <w:noWrap/>
            <w:vAlign w:val="bottom"/>
            <w:hideMark/>
          </w:tcPr>
          <w:p w14:paraId="6F86E555"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(0.123)</w:t>
            </w:r>
          </w:p>
        </w:tc>
        <w:tc>
          <w:tcPr>
            <w:tcW w:w="1166" w:type="dxa"/>
            <w:tcBorders>
              <w:top w:val="nil"/>
              <w:left w:val="nil"/>
              <w:bottom w:val="nil"/>
              <w:right w:val="nil"/>
            </w:tcBorders>
            <w:shd w:val="clear" w:color="auto" w:fill="auto"/>
            <w:noWrap/>
            <w:vAlign w:val="bottom"/>
            <w:hideMark/>
          </w:tcPr>
          <w:p w14:paraId="2518E205"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(0.226)</w:t>
            </w:r>
          </w:p>
        </w:tc>
        <w:tc>
          <w:tcPr>
            <w:tcW w:w="1233" w:type="dxa"/>
            <w:tcBorders>
              <w:top w:val="nil"/>
              <w:left w:val="nil"/>
              <w:bottom w:val="nil"/>
              <w:right w:val="nil"/>
            </w:tcBorders>
            <w:shd w:val="clear" w:color="auto" w:fill="auto"/>
            <w:noWrap/>
            <w:vAlign w:val="bottom"/>
            <w:hideMark/>
          </w:tcPr>
          <w:p w14:paraId="46A3A246" w14:textId="77777777" w:rsidR="00D3095C" w:rsidRPr="00873245" w:rsidRDefault="00D3095C" w:rsidP="00C315D4">
            <w:pPr>
              <w:spacing w:after="0" w:line="240" w:lineRule="auto"/>
              <w:jc w:val="center"/>
              <w:rPr>
                <w:rFonts w:eastAsia="Times New Roman"/>
                <w:sz w:val="20"/>
                <w:szCs w:val="20"/>
                <w:lang w:eastAsia="en-AU"/>
              </w:rPr>
            </w:pPr>
          </w:p>
        </w:tc>
      </w:tr>
      <w:tr w:rsidR="00D3095C" w:rsidRPr="00873245" w14:paraId="5F9A0C07" w14:textId="77777777" w:rsidTr="00C315D4">
        <w:trPr>
          <w:trHeight w:val="255"/>
        </w:trPr>
        <w:tc>
          <w:tcPr>
            <w:tcW w:w="4040" w:type="dxa"/>
            <w:tcBorders>
              <w:top w:val="nil"/>
              <w:left w:val="nil"/>
              <w:bottom w:val="nil"/>
              <w:right w:val="nil"/>
            </w:tcBorders>
            <w:shd w:val="clear" w:color="auto" w:fill="auto"/>
            <w:noWrap/>
            <w:vAlign w:val="bottom"/>
            <w:hideMark/>
          </w:tcPr>
          <w:p w14:paraId="0A87AD26"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Constant</w:t>
            </w:r>
          </w:p>
        </w:tc>
        <w:tc>
          <w:tcPr>
            <w:tcW w:w="1166" w:type="dxa"/>
            <w:tcBorders>
              <w:top w:val="nil"/>
              <w:left w:val="nil"/>
              <w:bottom w:val="nil"/>
              <w:right w:val="nil"/>
            </w:tcBorders>
            <w:shd w:val="clear" w:color="auto" w:fill="auto"/>
            <w:noWrap/>
            <w:vAlign w:val="bottom"/>
            <w:hideMark/>
          </w:tcPr>
          <w:p w14:paraId="120A4ED8"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0.109</w:t>
            </w:r>
          </w:p>
        </w:tc>
        <w:tc>
          <w:tcPr>
            <w:tcW w:w="1166" w:type="dxa"/>
            <w:tcBorders>
              <w:top w:val="nil"/>
              <w:left w:val="nil"/>
              <w:bottom w:val="nil"/>
              <w:right w:val="nil"/>
            </w:tcBorders>
            <w:shd w:val="clear" w:color="auto" w:fill="auto"/>
            <w:noWrap/>
            <w:vAlign w:val="bottom"/>
            <w:hideMark/>
          </w:tcPr>
          <w:p w14:paraId="307F6540" w14:textId="77777777" w:rsidR="00D3095C" w:rsidRPr="00873245" w:rsidRDefault="00E116E5"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0.528</w:t>
            </w:r>
          </w:p>
        </w:tc>
        <w:tc>
          <w:tcPr>
            <w:tcW w:w="1166" w:type="dxa"/>
            <w:tcBorders>
              <w:top w:val="nil"/>
              <w:left w:val="nil"/>
              <w:bottom w:val="nil"/>
              <w:right w:val="nil"/>
            </w:tcBorders>
            <w:shd w:val="clear" w:color="auto" w:fill="auto"/>
            <w:noWrap/>
            <w:vAlign w:val="bottom"/>
            <w:hideMark/>
          </w:tcPr>
          <w:p w14:paraId="225C053E"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0.0449</w:t>
            </w:r>
          </w:p>
        </w:tc>
        <w:tc>
          <w:tcPr>
            <w:tcW w:w="1233" w:type="dxa"/>
            <w:tcBorders>
              <w:top w:val="nil"/>
              <w:left w:val="nil"/>
              <w:bottom w:val="nil"/>
              <w:right w:val="nil"/>
            </w:tcBorders>
            <w:shd w:val="clear" w:color="auto" w:fill="auto"/>
            <w:noWrap/>
            <w:vAlign w:val="bottom"/>
            <w:hideMark/>
          </w:tcPr>
          <w:p w14:paraId="3F41EFD1"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0.526</w:t>
            </w:r>
          </w:p>
        </w:tc>
      </w:tr>
      <w:tr w:rsidR="00D3095C" w:rsidRPr="00873245" w14:paraId="460904BA" w14:textId="77777777" w:rsidTr="003B6D1D">
        <w:trPr>
          <w:trHeight w:val="255"/>
        </w:trPr>
        <w:tc>
          <w:tcPr>
            <w:tcW w:w="4040" w:type="dxa"/>
            <w:tcBorders>
              <w:top w:val="nil"/>
              <w:left w:val="nil"/>
              <w:right w:val="nil"/>
            </w:tcBorders>
            <w:shd w:val="clear" w:color="auto" w:fill="auto"/>
            <w:noWrap/>
            <w:vAlign w:val="bottom"/>
            <w:hideMark/>
          </w:tcPr>
          <w:p w14:paraId="33CC3FFC" w14:textId="77777777" w:rsidR="00D3095C" w:rsidRPr="00873245" w:rsidRDefault="00D3095C" w:rsidP="00C315D4">
            <w:pPr>
              <w:spacing w:after="0" w:line="240" w:lineRule="auto"/>
              <w:jc w:val="center"/>
              <w:rPr>
                <w:rFonts w:eastAsia="Times New Roman"/>
                <w:sz w:val="20"/>
                <w:szCs w:val="20"/>
                <w:lang w:eastAsia="en-AU"/>
              </w:rPr>
            </w:pPr>
          </w:p>
        </w:tc>
        <w:tc>
          <w:tcPr>
            <w:tcW w:w="1166" w:type="dxa"/>
            <w:tcBorders>
              <w:top w:val="nil"/>
              <w:left w:val="nil"/>
              <w:right w:val="nil"/>
            </w:tcBorders>
            <w:shd w:val="clear" w:color="auto" w:fill="auto"/>
            <w:noWrap/>
            <w:vAlign w:val="bottom"/>
            <w:hideMark/>
          </w:tcPr>
          <w:p w14:paraId="3DBF7F6A"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(0.324)</w:t>
            </w:r>
          </w:p>
        </w:tc>
        <w:tc>
          <w:tcPr>
            <w:tcW w:w="1166" w:type="dxa"/>
            <w:tcBorders>
              <w:top w:val="nil"/>
              <w:left w:val="nil"/>
              <w:right w:val="nil"/>
            </w:tcBorders>
            <w:shd w:val="clear" w:color="auto" w:fill="auto"/>
            <w:noWrap/>
            <w:vAlign w:val="bottom"/>
            <w:hideMark/>
          </w:tcPr>
          <w:p w14:paraId="7687C951"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(0.378)</w:t>
            </w:r>
          </w:p>
        </w:tc>
        <w:tc>
          <w:tcPr>
            <w:tcW w:w="1166" w:type="dxa"/>
            <w:tcBorders>
              <w:top w:val="nil"/>
              <w:left w:val="nil"/>
              <w:right w:val="nil"/>
            </w:tcBorders>
            <w:shd w:val="clear" w:color="auto" w:fill="auto"/>
            <w:noWrap/>
            <w:vAlign w:val="bottom"/>
            <w:hideMark/>
          </w:tcPr>
          <w:p w14:paraId="52431106"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(0.350)</w:t>
            </w:r>
          </w:p>
        </w:tc>
        <w:tc>
          <w:tcPr>
            <w:tcW w:w="1233" w:type="dxa"/>
            <w:tcBorders>
              <w:top w:val="nil"/>
              <w:left w:val="nil"/>
              <w:right w:val="nil"/>
            </w:tcBorders>
            <w:shd w:val="clear" w:color="auto" w:fill="auto"/>
            <w:noWrap/>
            <w:vAlign w:val="bottom"/>
            <w:hideMark/>
          </w:tcPr>
          <w:p w14:paraId="71F102E5"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(0.322)</w:t>
            </w:r>
          </w:p>
        </w:tc>
      </w:tr>
      <w:tr w:rsidR="00D3095C" w:rsidRPr="00873245" w14:paraId="0A05ED2E" w14:textId="77777777" w:rsidTr="003B6D1D">
        <w:trPr>
          <w:trHeight w:val="270"/>
        </w:trPr>
        <w:tc>
          <w:tcPr>
            <w:tcW w:w="4040" w:type="dxa"/>
            <w:tcBorders>
              <w:top w:val="nil"/>
              <w:left w:val="nil"/>
              <w:bottom w:val="single" w:sz="4" w:space="0" w:color="auto"/>
              <w:right w:val="nil"/>
            </w:tcBorders>
            <w:shd w:val="clear" w:color="auto" w:fill="auto"/>
            <w:noWrap/>
            <w:vAlign w:val="bottom"/>
            <w:hideMark/>
          </w:tcPr>
          <w:p w14:paraId="63071F05"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Observations</w:t>
            </w:r>
          </w:p>
        </w:tc>
        <w:tc>
          <w:tcPr>
            <w:tcW w:w="1166" w:type="dxa"/>
            <w:tcBorders>
              <w:top w:val="nil"/>
              <w:left w:val="nil"/>
              <w:bottom w:val="single" w:sz="4" w:space="0" w:color="auto"/>
              <w:right w:val="nil"/>
            </w:tcBorders>
            <w:shd w:val="clear" w:color="auto" w:fill="auto"/>
            <w:noWrap/>
            <w:vAlign w:val="bottom"/>
            <w:hideMark/>
          </w:tcPr>
          <w:p w14:paraId="233DFFA6"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21,648</w:t>
            </w:r>
          </w:p>
        </w:tc>
        <w:tc>
          <w:tcPr>
            <w:tcW w:w="1166" w:type="dxa"/>
            <w:tcBorders>
              <w:top w:val="nil"/>
              <w:left w:val="nil"/>
              <w:bottom w:val="single" w:sz="4" w:space="0" w:color="auto"/>
              <w:right w:val="nil"/>
            </w:tcBorders>
            <w:shd w:val="clear" w:color="auto" w:fill="auto"/>
            <w:noWrap/>
            <w:vAlign w:val="bottom"/>
            <w:hideMark/>
          </w:tcPr>
          <w:p w14:paraId="1C854E4F"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18,690</w:t>
            </w:r>
          </w:p>
        </w:tc>
        <w:tc>
          <w:tcPr>
            <w:tcW w:w="1166" w:type="dxa"/>
            <w:tcBorders>
              <w:top w:val="nil"/>
              <w:left w:val="nil"/>
              <w:bottom w:val="single" w:sz="4" w:space="0" w:color="auto"/>
              <w:right w:val="nil"/>
            </w:tcBorders>
            <w:shd w:val="clear" w:color="auto" w:fill="auto"/>
            <w:noWrap/>
            <w:vAlign w:val="bottom"/>
            <w:hideMark/>
          </w:tcPr>
          <w:p w14:paraId="4119FFB8"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13,893</w:t>
            </w:r>
          </w:p>
        </w:tc>
        <w:tc>
          <w:tcPr>
            <w:tcW w:w="1233" w:type="dxa"/>
            <w:tcBorders>
              <w:top w:val="nil"/>
              <w:left w:val="nil"/>
              <w:bottom w:val="single" w:sz="4" w:space="0" w:color="auto"/>
              <w:right w:val="nil"/>
            </w:tcBorders>
            <w:shd w:val="clear" w:color="auto" w:fill="auto"/>
            <w:noWrap/>
            <w:vAlign w:val="bottom"/>
            <w:hideMark/>
          </w:tcPr>
          <w:p w14:paraId="1D741993"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29,591</w:t>
            </w:r>
          </w:p>
        </w:tc>
      </w:tr>
    </w:tbl>
    <w:p w14:paraId="2068A9D9" w14:textId="77777777" w:rsidR="00D3095C" w:rsidRPr="00873245" w:rsidRDefault="00A66869" w:rsidP="00D3095C">
      <w:pPr>
        <w:jc w:val="both"/>
        <w:rPr>
          <w:sz w:val="20"/>
          <w:szCs w:val="20"/>
        </w:rPr>
      </w:pPr>
      <w:r w:rsidRPr="00A66869">
        <w:rPr>
          <w:i/>
          <w:sz w:val="20"/>
          <w:szCs w:val="20"/>
        </w:rPr>
        <w:t>Source</w:t>
      </w:r>
      <w:r w:rsidR="00D3095C" w:rsidRPr="003B6D1D">
        <w:rPr>
          <w:sz w:val="20"/>
          <w:szCs w:val="20"/>
        </w:rPr>
        <w:t xml:space="preserve">: </w:t>
      </w:r>
      <w:r w:rsidR="003B6D1D">
        <w:rPr>
          <w:sz w:val="20"/>
          <w:szCs w:val="20"/>
        </w:rPr>
        <w:t>Ward (2018).</w:t>
      </w:r>
    </w:p>
    <w:p w14:paraId="6A489CC8" w14:textId="77777777" w:rsidR="00D3095C" w:rsidRPr="00873245" w:rsidRDefault="00D3095C" w:rsidP="00D3095C">
      <w:pPr>
        <w:rPr>
          <w:sz w:val="20"/>
          <w:szCs w:val="20"/>
        </w:rPr>
      </w:pPr>
    </w:p>
    <w:p w14:paraId="7EB39246" w14:textId="77777777" w:rsidR="00D3095C" w:rsidRPr="00873245" w:rsidRDefault="00D3095C" w:rsidP="00D3095C">
      <w:pPr>
        <w:rPr>
          <w:sz w:val="20"/>
          <w:szCs w:val="20"/>
        </w:rPr>
      </w:pPr>
    </w:p>
    <w:p w14:paraId="49FF7DAB" w14:textId="77777777" w:rsidR="00D3095C" w:rsidRPr="00873245" w:rsidRDefault="00D3095C" w:rsidP="00D3095C">
      <w:pPr>
        <w:rPr>
          <w:sz w:val="20"/>
          <w:szCs w:val="20"/>
        </w:rPr>
      </w:pPr>
    </w:p>
    <w:p w14:paraId="6984D4DF" w14:textId="77777777" w:rsidR="00D3095C" w:rsidRPr="00873245" w:rsidRDefault="00D3095C" w:rsidP="00D3095C">
      <w:pPr>
        <w:rPr>
          <w:sz w:val="20"/>
          <w:szCs w:val="20"/>
        </w:rPr>
      </w:pPr>
    </w:p>
    <w:p w14:paraId="27E7615B" w14:textId="77777777" w:rsidR="00D3095C" w:rsidRPr="00873245" w:rsidRDefault="00D3095C" w:rsidP="00D3095C">
      <w:pPr>
        <w:rPr>
          <w:sz w:val="20"/>
          <w:szCs w:val="20"/>
        </w:rPr>
      </w:pPr>
    </w:p>
    <w:p w14:paraId="728E9A93" w14:textId="77777777" w:rsidR="00D3095C" w:rsidRPr="00873245" w:rsidRDefault="00D3095C" w:rsidP="00D3095C">
      <w:pPr>
        <w:rPr>
          <w:sz w:val="20"/>
          <w:szCs w:val="20"/>
        </w:rPr>
      </w:pPr>
    </w:p>
    <w:p w14:paraId="63CCF448" w14:textId="77777777" w:rsidR="003B6D1D" w:rsidRDefault="003B6D1D">
      <w:pPr>
        <w:rPr>
          <w:sz w:val="20"/>
          <w:szCs w:val="20"/>
        </w:rPr>
      </w:pPr>
      <w:r>
        <w:rPr>
          <w:sz w:val="20"/>
          <w:szCs w:val="20"/>
        </w:rPr>
        <w:br w:type="page"/>
      </w:r>
    </w:p>
    <w:p w14:paraId="48C46A2A" w14:textId="77777777" w:rsidR="00337C81" w:rsidRDefault="00337C81" w:rsidP="00337C81">
      <w:pPr>
        <w:spacing w:after="0" w:line="240" w:lineRule="auto"/>
        <w:jc w:val="center"/>
        <w:rPr>
          <w:sz w:val="20"/>
          <w:szCs w:val="20"/>
        </w:rPr>
      </w:pPr>
      <w:r>
        <w:rPr>
          <w:sz w:val="20"/>
          <w:szCs w:val="20"/>
        </w:rPr>
        <w:lastRenderedPageBreak/>
        <w:t>T</w:t>
      </w:r>
      <w:r w:rsidRPr="00337C81">
        <w:rPr>
          <w:smallCaps/>
          <w:sz w:val="20"/>
          <w:szCs w:val="20"/>
        </w:rPr>
        <w:t>able</w:t>
      </w:r>
      <w:r>
        <w:rPr>
          <w:sz w:val="20"/>
          <w:szCs w:val="20"/>
        </w:rPr>
        <w:t xml:space="preserve"> E3</w:t>
      </w:r>
      <w:r w:rsidR="00D3095C" w:rsidRPr="00873245">
        <w:rPr>
          <w:sz w:val="20"/>
          <w:szCs w:val="20"/>
        </w:rPr>
        <w:t xml:space="preserve"> </w:t>
      </w:r>
    </w:p>
    <w:p w14:paraId="32299856" w14:textId="77777777" w:rsidR="00D3095C" w:rsidRPr="00873245" w:rsidRDefault="00337C81" w:rsidP="00337C81">
      <w:pPr>
        <w:spacing w:after="0" w:line="240" w:lineRule="auto"/>
        <w:jc w:val="center"/>
        <w:rPr>
          <w:sz w:val="20"/>
          <w:szCs w:val="20"/>
        </w:rPr>
      </w:pPr>
      <w:r w:rsidRPr="00873245">
        <w:rPr>
          <w:sz w:val="20"/>
          <w:szCs w:val="20"/>
        </w:rPr>
        <w:t>PROBIT COEFFICIENTS, PART 3</w:t>
      </w:r>
    </w:p>
    <w:tbl>
      <w:tblPr>
        <w:tblW w:w="8604" w:type="dxa"/>
        <w:tblLook w:val="04A0" w:firstRow="1" w:lastRow="0" w:firstColumn="1" w:lastColumn="0" w:noHBand="0" w:noVBand="1"/>
      </w:tblPr>
      <w:tblGrid>
        <w:gridCol w:w="4040"/>
        <w:gridCol w:w="1066"/>
        <w:gridCol w:w="1166"/>
        <w:gridCol w:w="1166"/>
        <w:gridCol w:w="1166"/>
      </w:tblGrid>
      <w:tr w:rsidR="00D3095C" w:rsidRPr="00873245" w14:paraId="56C31488" w14:textId="77777777" w:rsidTr="003B6D1D">
        <w:trPr>
          <w:trHeight w:val="270"/>
        </w:trPr>
        <w:tc>
          <w:tcPr>
            <w:tcW w:w="4040" w:type="dxa"/>
            <w:tcBorders>
              <w:top w:val="double" w:sz="6" w:space="0" w:color="auto"/>
              <w:left w:val="nil"/>
              <w:bottom w:val="single" w:sz="4" w:space="0" w:color="auto"/>
              <w:right w:val="nil"/>
            </w:tcBorders>
            <w:shd w:val="clear" w:color="auto" w:fill="auto"/>
            <w:noWrap/>
            <w:vAlign w:val="bottom"/>
            <w:hideMark/>
          </w:tcPr>
          <w:p w14:paraId="00C5F53C"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 </w:t>
            </w:r>
          </w:p>
        </w:tc>
        <w:tc>
          <w:tcPr>
            <w:tcW w:w="1066" w:type="dxa"/>
            <w:tcBorders>
              <w:top w:val="double" w:sz="6" w:space="0" w:color="auto"/>
              <w:left w:val="nil"/>
              <w:bottom w:val="single" w:sz="4" w:space="0" w:color="auto"/>
              <w:right w:val="nil"/>
            </w:tcBorders>
            <w:shd w:val="clear" w:color="auto" w:fill="auto"/>
            <w:noWrap/>
            <w:vAlign w:val="bottom"/>
            <w:hideMark/>
          </w:tcPr>
          <w:p w14:paraId="455DB80B"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French</w:t>
            </w:r>
          </w:p>
        </w:tc>
        <w:tc>
          <w:tcPr>
            <w:tcW w:w="1166" w:type="dxa"/>
            <w:tcBorders>
              <w:top w:val="double" w:sz="6" w:space="0" w:color="auto"/>
              <w:left w:val="nil"/>
              <w:bottom w:val="single" w:sz="4" w:space="0" w:color="auto"/>
              <w:right w:val="nil"/>
            </w:tcBorders>
            <w:shd w:val="clear" w:color="auto" w:fill="auto"/>
            <w:noWrap/>
            <w:vAlign w:val="bottom"/>
            <w:hideMark/>
          </w:tcPr>
          <w:p w14:paraId="376A4F25"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Romanian</w:t>
            </w:r>
          </w:p>
        </w:tc>
        <w:tc>
          <w:tcPr>
            <w:tcW w:w="1166" w:type="dxa"/>
            <w:tcBorders>
              <w:top w:val="double" w:sz="6" w:space="0" w:color="auto"/>
              <w:left w:val="nil"/>
              <w:bottom w:val="single" w:sz="4" w:space="0" w:color="auto"/>
              <w:right w:val="nil"/>
            </w:tcBorders>
            <w:shd w:val="clear" w:color="auto" w:fill="auto"/>
            <w:noWrap/>
            <w:vAlign w:val="bottom"/>
            <w:hideMark/>
          </w:tcPr>
          <w:p w14:paraId="046B18E2"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Greek</w:t>
            </w:r>
          </w:p>
        </w:tc>
        <w:tc>
          <w:tcPr>
            <w:tcW w:w="1166" w:type="dxa"/>
            <w:tcBorders>
              <w:top w:val="double" w:sz="6" w:space="0" w:color="auto"/>
              <w:left w:val="nil"/>
              <w:bottom w:val="single" w:sz="4" w:space="0" w:color="auto"/>
              <w:right w:val="nil"/>
            </w:tcBorders>
            <w:shd w:val="clear" w:color="auto" w:fill="auto"/>
            <w:noWrap/>
            <w:vAlign w:val="bottom"/>
            <w:hideMark/>
          </w:tcPr>
          <w:p w14:paraId="1BA652CC"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Russian</w:t>
            </w:r>
          </w:p>
        </w:tc>
      </w:tr>
      <w:tr w:rsidR="00D3095C" w:rsidRPr="00873245" w14:paraId="5A5DCC05" w14:textId="77777777" w:rsidTr="003B6D1D">
        <w:trPr>
          <w:trHeight w:val="255"/>
        </w:trPr>
        <w:tc>
          <w:tcPr>
            <w:tcW w:w="4040" w:type="dxa"/>
            <w:tcBorders>
              <w:top w:val="single" w:sz="4" w:space="0" w:color="auto"/>
              <w:left w:val="nil"/>
              <w:bottom w:val="nil"/>
              <w:right w:val="nil"/>
            </w:tcBorders>
            <w:shd w:val="clear" w:color="auto" w:fill="auto"/>
            <w:noWrap/>
            <w:vAlign w:val="bottom"/>
            <w:hideMark/>
          </w:tcPr>
          <w:p w14:paraId="14F776A2"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Year of birth difference = 1</w:t>
            </w:r>
          </w:p>
        </w:tc>
        <w:tc>
          <w:tcPr>
            <w:tcW w:w="1066" w:type="dxa"/>
            <w:tcBorders>
              <w:top w:val="single" w:sz="4" w:space="0" w:color="auto"/>
              <w:left w:val="nil"/>
              <w:bottom w:val="nil"/>
              <w:right w:val="nil"/>
            </w:tcBorders>
            <w:shd w:val="clear" w:color="auto" w:fill="auto"/>
            <w:noWrap/>
            <w:vAlign w:val="bottom"/>
            <w:hideMark/>
          </w:tcPr>
          <w:p w14:paraId="748ED46E" w14:textId="77777777" w:rsidR="00D3095C" w:rsidRPr="00873245" w:rsidRDefault="00337C81"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0.641***</w:t>
            </w:r>
          </w:p>
        </w:tc>
        <w:tc>
          <w:tcPr>
            <w:tcW w:w="1166" w:type="dxa"/>
            <w:tcBorders>
              <w:top w:val="single" w:sz="4" w:space="0" w:color="auto"/>
              <w:left w:val="nil"/>
              <w:bottom w:val="nil"/>
              <w:right w:val="nil"/>
            </w:tcBorders>
            <w:shd w:val="clear" w:color="auto" w:fill="auto"/>
            <w:noWrap/>
            <w:vAlign w:val="bottom"/>
            <w:hideMark/>
          </w:tcPr>
          <w:p w14:paraId="267866EA" w14:textId="77777777" w:rsidR="00D3095C" w:rsidRPr="00873245" w:rsidRDefault="00337C81"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0.265*</w:t>
            </w:r>
          </w:p>
        </w:tc>
        <w:tc>
          <w:tcPr>
            <w:tcW w:w="1166" w:type="dxa"/>
            <w:tcBorders>
              <w:top w:val="single" w:sz="4" w:space="0" w:color="auto"/>
              <w:left w:val="nil"/>
              <w:bottom w:val="nil"/>
              <w:right w:val="nil"/>
            </w:tcBorders>
            <w:shd w:val="clear" w:color="auto" w:fill="auto"/>
            <w:noWrap/>
            <w:vAlign w:val="bottom"/>
            <w:hideMark/>
          </w:tcPr>
          <w:p w14:paraId="7410E8A9" w14:textId="77777777" w:rsidR="00D3095C" w:rsidRPr="00873245" w:rsidRDefault="00337C81"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0.520***</w:t>
            </w:r>
          </w:p>
        </w:tc>
        <w:tc>
          <w:tcPr>
            <w:tcW w:w="1166" w:type="dxa"/>
            <w:tcBorders>
              <w:top w:val="single" w:sz="4" w:space="0" w:color="auto"/>
              <w:left w:val="nil"/>
              <w:bottom w:val="nil"/>
              <w:right w:val="nil"/>
            </w:tcBorders>
            <w:shd w:val="clear" w:color="auto" w:fill="auto"/>
            <w:noWrap/>
            <w:vAlign w:val="bottom"/>
            <w:hideMark/>
          </w:tcPr>
          <w:p w14:paraId="47BA8A70" w14:textId="77777777" w:rsidR="00D3095C" w:rsidRPr="00873245" w:rsidRDefault="00337C81"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0.209*</w:t>
            </w:r>
          </w:p>
        </w:tc>
      </w:tr>
      <w:tr w:rsidR="00D3095C" w:rsidRPr="00873245" w14:paraId="70E9D8BE" w14:textId="77777777" w:rsidTr="00C315D4">
        <w:trPr>
          <w:trHeight w:val="255"/>
        </w:trPr>
        <w:tc>
          <w:tcPr>
            <w:tcW w:w="4040" w:type="dxa"/>
            <w:tcBorders>
              <w:top w:val="nil"/>
              <w:left w:val="nil"/>
              <w:bottom w:val="nil"/>
              <w:right w:val="nil"/>
            </w:tcBorders>
            <w:shd w:val="clear" w:color="auto" w:fill="auto"/>
            <w:noWrap/>
            <w:vAlign w:val="bottom"/>
            <w:hideMark/>
          </w:tcPr>
          <w:p w14:paraId="5B68B3C8" w14:textId="77777777" w:rsidR="00D3095C" w:rsidRPr="00873245" w:rsidRDefault="00D3095C" w:rsidP="00C315D4">
            <w:pPr>
              <w:spacing w:after="0" w:line="240" w:lineRule="auto"/>
              <w:jc w:val="center"/>
              <w:rPr>
                <w:rFonts w:eastAsia="Times New Roman"/>
                <w:sz w:val="20"/>
                <w:szCs w:val="20"/>
                <w:lang w:eastAsia="en-AU"/>
              </w:rPr>
            </w:pPr>
          </w:p>
        </w:tc>
        <w:tc>
          <w:tcPr>
            <w:tcW w:w="1066" w:type="dxa"/>
            <w:tcBorders>
              <w:top w:val="nil"/>
              <w:left w:val="nil"/>
              <w:bottom w:val="nil"/>
              <w:right w:val="nil"/>
            </w:tcBorders>
            <w:shd w:val="clear" w:color="auto" w:fill="auto"/>
            <w:noWrap/>
            <w:vAlign w:val="bottom"/>
            <w:hideMark/>
          </w:tcPr>
          <w:p w14:paraId="5AC5E2EF"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(0.132)</w:t>
            </w:r>
          </w:p>
        </w:tc>
        <w:tc>
          <w:tcPr>
            <w:tcW w:w="1166" w:type="dxa"/>
            <w:tcBorders>
              <w:top w:val="nil"/>
              <w:left w:val="nil"/>
              <w:bottom w:val="nil"/>
              <w:right w:val="nil"/>
            </w:tcBorders>
            <w:shd w:val="clear" w:color="auto" w:fill="auto"/>
            <w:noWrap/>
            <w:vAlign w:val="bottom"/>
            <w:hideMark/>
          </w:tcPr>
          <w:p w14:paraId="749FDE83"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(0.146)</w:t>
            </w:r>
          </w:p>
        </w:tc>
        <w:tc>
          <w:tcPr>
            <w:tcW w:w="1166" w:type="dxa"/>
            <w:tcBorders>
              <w:top w:val="nil"/>
              <w:left w:val="nil"/>
              <w:bottom w:val="nil"/>
              <w:right w:val="nil"/>
            </w:tcBorders>
            <w:shd w:val="clear" w:color="auto" w:fill="auto"/>
            <w:noWrap/>
            <w:vAlign w:val="bottom"/>
            <w:hideMark/>
          </w:tcPr>
          <w:p w14:paraId="342832D0"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(0.0841)</w:t>
            </w:r>
          </w:p>
        </w:tc>
        <w:tc>
          <w:tcPr>
            <w:tcW w:w="1166" w:type="dxa"/>
            <w:tcBorders>
              <w:top w:val="nil"/>
              <w:left w:val="nil"/>
              <w:bottom w:val="nil"/>
              <w:right w:val="nil"/>
            </w:tcBorders>
            <w:shd w:val="clear" w:color="auto" w:fill="auto"/>
            <w:noWrap/>
            <w:vAlign w:val="bottom"/>
            <w:hideMark/>
          </w:tcPr>
          <w:p w14:paraId="05322CB5"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(0.110)</w:t>
            </w:r>
          </w:p>
        </w:tc>
      </w:tr>
      <w:tr w:rsidR="00D3095C" w:rsidRPr="00873245" w14:paraId="6E9B5FFD" w14:textId="77777777" w:rsidTr="00C315D4">
        <w:trPr>
          <w:trHeight w:val="255"/>
        </w:trPr>
        <w:tc>
          <w:tcPr>
            <w:tcW w:w="4040" w:type="dxa"/>
            <w:tcBorders>
              <w:top w:val="nil"/>
              <w:left w:val="nil"/>
              <w:bottom w:val="nil"/>
              <w:right w:val="nil"/>
            </w:tcBorders>
            <w:shd w:val="clear" w:color="auto" w:fill="auto"/>
            <w:noWrap/>
            <w:vAlign w:val="bottom"/>
            <w:hideMark/>
          </w:tcPr>
          <w:p w14:paraId="562CEBAE"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Year of birth difference = 2</w:t>
            </w:r>
          </w:p>
        </w:tc>
        <w:tc>
          <w:tcPr>
            <w:tcW w:w="1066" w:type="dxa"/>
            <w:tcBorders>
              <w:top w:val="nil"/>
              <w:left w:val="nil"/>
              <w:bottom w:val="nil"/>
              <w:right w:val="nil"/>
            </w:tcBorders>
            <w:shd w:val="clear" w:color="auto" w:fill="auto"/>
            <w:noWrap/>
            <w:vAlign w:val="bottom"/>
            <w:hideMark/>
          </w:tcPr>
          <w:p w14:paraId="145A5964" w14:textId="77777777" w:rsidR="00D3095C" w:rsidRPr="00873245" w:rsidRDefault="00337C81"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1.040***</w:t>
            </w:r>
          </w:p>
        </w:tc>
        <w:tc>
          <w:tcPr>
            <w:tcW w:w="1166" w:type="dxa"/>
            <w:tcBorders>
              <w:top w:val="nil"/>
              <w:left w:val="nil"/>
              <w:bottom w:val="nil"/>
              <w:right w:val="nil"/>
            </w:tcBorders>
            <w:shd w:val="clear" w:color="auto" w:fill="auto"/>
            <w:noWrap/>
            <w:vAlign w:val="bottom"/>
            <w:hideMark/>
          </w:tcPr>
          <w:p w14:paraId="6924095F" w14:textId="77777777" w:rsidR="00D3095C" w:rsidRPr="00873245" w:rsidRDefault="00337C81"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0.521***</w:t>
            </w:r>
          </w:p>
        </w:tc>
        <w:tc>
          <w:tcPr>
            <w:tcW w:w="1166" w:type="dxa"/>
            <w:tcBorders>
              <w:top w:val="nil"/>
              <w:left w:val="nil"/>
              <w:bottom w:val="nil"/>
              <w:right w:val="nil"/>
            </w:tcBorders>
            <w:shd w:val="clear" w:color="auto" w:fill="auto"/>
            <w:noWrap/>
            <w:vAlign w:val="bottom"/>
            <w:hideMark/>
          </w:tcPr>
          <w:p w14:paraId="26887C9F" w14:textId="77777777" w:rsidR="00D3095C" w:rsidRPr="00873245" w:rsidRDefault="00337C81"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0.968***</w:t>
            </w:r>
          </w:p>
        </w:tc>
        <w:tc>
          <w:tcPr>
            <w:tcW w:w="1166" w:type="dxa"/>
            <w:tcBorders>
              <w:top w:val="nil"/>
              <w:left w:val="nil"/>
              <w:bottom w:val="nil"/>
              <w:right w:val="nil"/>
            </w:tcBorders>
            <w:shd w:val="clear" w:color="auto" w:fill="auto"/>
            <w:noWrap/>
            <w:vAlign w:val="bottom"/>
            <w:hideMark/>
          </w:tcPr>
          <w:p w14:paraId="5D21A3F2" w14:textId="77777777" w:rsidR="00D3095C" w:rsidRPr="00873245" w:rsidRDefault="00337C81"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0.530***</w:t>
            </w:r>
          </w:p>
        </w:tc>
      </w:tr>
      <w:tr w:rsidR="00D3095C" w:rsidRPr="00873245" w14:paraId="7CD58A0A" w14:textId="77777777" w:rsidTr="00C315D4">
        <w:trPr>
          <w:trHeight w:val="255"/>
        </w:trPr>
        <w:tc>
          <w:tcPr>
            <w:tcW w:w="4040" w:type="dxa"/>
            <w:tcBorders>
              <w:top w:val="nil"/>
              <w:left w:val="nil"/>
              <w:bottom w:val="nil"/>
              <w:right w:val="nil"/>
            </w:tcBorders>
            <w:shd w:val="clear" w:color="auto" w:fill="auto"/>
            <w:noWrap/>
            <w:vAlign w:val="bottom"/>
            <w:hideMark/>
          </w:tcPr>
          <w:p w14:paraId="59BE6E63" w14:textId="77777777" w:rsidR="00D3095C" w:rsidRPr="00873245" w:rsidRDefault="00D3095C" w:rsidP="00C315D4">
            <w:pPr>
              <w:spacing w:after="0" w:line="240" w:lineRule="auto"/>
              <w:jc w:val="center"/>
              <w:rPr>
                <w:rFonts w:eastAsia="Times New Roman"/>
                <w:sz w:val="20"/>
                <w:szCs w:val="20"/>
                <w:lang w:eastAsia="en-AU"/>
              </w:rPr>
            </w:pPr>
          </w:p>
        </w:tc>
        <w:tc>
          <w:tcPr>
            <w:tcW w:w="1066" w:type="dxa"/>
            <w:tcBorders>
              <w:top w:val="nil"/>
              <w:left w:val="nil"/>
              <w:bottom w:val="nil"/>
              <w:right w:val="nil"/>
            </w:tcBorders>
            <w:shd w:val="clear" w:color="auto" w:fill="auto"/>
            <w:noWrap/>
            <w:vAlign w:val="bottom"/>
            <w:hideMark/>
          </w:tcPr>
          <w:p w14:paraId="799DA101"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(0.158)</w:t>
            </w:r>
          </w:p>
        </w:tc>
        <w:tc>
          <w:tcPr>
            <w:tcW w:w="1166" w:type="dxa"/>
            <w:tcBorders>
              <w:top w:val="nil"/>
              <w:left w:val="nil"/>
              <w:bottom w:val="nil"/>
              <w:right w:val="nil"/>
            </w:tcBorders>
            <w:shd w:val="clear" w:color="auto" w:fill="auto"/>
            <w:noWrap/>
            <w:vAlign w:val="bottom"/>
            <w:hideMark/>
          </w:tcPr>
          <w:p w14:paraId="2F36A9C9"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(0.153)</w:t>
            </w:r>
          </w:p>
        </w:tc>
        <w:tc>
          <w:tcPr>
            <w:tcW w:w="1166" w:type="dxa"/>
            <w:tcBorders>
              <w:top w:val="nil"/>
              <w:left w:val="nil"/>
              <w:bottom w:val="nil"/>
              <w:right w:val="nil"/>
            </w:tcBorders>
            <w:shd w:val="clear" w:color="auto" w:fill="auto"/>
            <w:noWrap/>
            <w:vAlign w:val="bottom"/>
            <w:hideMark/>
          </w:tcPr>
          <w:p w14:paraId="5F1C58C3"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(0.103)</w:t>
            </w:r>
          </w:p>
        </w:tc>
        <w:tc>
          <w:tcPr>
            <w:tcW w:w="1166" w:type="dxa"/>
            <w:tcBorders>
              <w:top w:val="nil"/>
              <w:left w:val="nil"/>
              <w:bottom w:val="nil"/>
              <w:right w:val="nil"/>
            </w:tcBorders>
            <w:shd w:val="clear" w:color="auto" w:fill="auto"/>
            <w:noWrap/>
            <w:vAlign w:val="bottom"/>
            <w:hideMark/>
          </w:tcPr>
          <w:p w14:paraId="5D861B63"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(0.118)</w:t>
            </w:r>
          </w:p>
        </w:tc>
      </w:tr>
      <w:tr w:rsidR="00D3095C" w:rsidRPr="00873245" w14:paraId="7AE26187" w14:textId="77777777" w:rsidTr="00C315D4">
        <w:trPr>
          <w:trHeight w:val="255"/>
        </w:trPr>
        <w:tc>
          <w:tcPr>
            <w:tcW w:w="4040" w:type="dxa"/>
            <w:tcBorders>
              <w:top w:val="nil"/>
              <w:left w:val="nil"/>
              <w:bottom w:val="nil"/>
              <w:right w:val="nil"/>
            </w:tcBorders>
            <w:shd w:val="clear" w:color="auto" w:fill="auto"/>
            <w:noWrap/>
            <w:vAlign w:val="bottom"/>
            <w:hideMark/>
          </w:tcPr>
          <w:p w14:paraId="271DA31C"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Year of birth difference = 3</w:t>
            </w:r>
          </w:p>
        </w:tc>
        <w:tc>
          <w:tcPr>
            <w:tcW w:w="1066" w:type="dxa"/>
            <w:tcBorders>
              <w:top w:val="nil"/>
              <w:left w:val="nil"/>
              <w:bottom w:val="nil"/>
              <w:right w:val="nil"/>
            </w:tcBorders>
            <w:shd w:val="clear" w:color="auto" w:fill="auto"/>
            <w:noWrap/>
            <w:vAlign w:val="bottom"/>
            <w:hideMark/>
          </w:tcPr>
          <w:p w14:paraId="37073E37" w14:textId="77777777" w:rsidR="00D3095C" w:rsidRPr="00873245" w:rsidRDefault="00337C81"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0.899***</w:t>
            </w:r>
          </w:p>
        </w:tc>
        <w:tc>
          <w:tcPr>
            <w:tcW w:w="1166" w:type="dxa"/>
            <w:tcBorders>
              <w:top w:val="nil"/>
              <w:left w:val="nil"/>
              <w:bottom w:val="nil"/>
              <w:right w:val="nil"/>
            </w:tcBorders>
            <w:shd w:val="clear" w:color="auto" w:fill="auto"/>
            <w:noWrap/>
            <w:vAlign w:val="bottom"/>
            <w:hideMark/>
          </w:tcPr>
          <w:p w14:paraId="2BEAA40A" w14:textId="77777777" w:rsidR="00D3095C" w:rsidRPr="00873245" w:rsidRDefault="00337C81"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0.602***</w:t>
            </w:r>
          </w:p>
        </w:tc>
        <w:tc>
          <w:tcPr>
            <w:tcW w:w="1166" w:type="dxa"/>
            <w:tcBorders>
              <w:top w:val="nil"/>
              <w:left w:val="nil"/>
              <w:bottom w:val="nil"/>
              <w:right w:val="nil"/>
            </w:tcBorders>
            <w:shd w:val="clear" w:color="auto" w:fill="auto"/>
            <w:noWrap/>
            <w:vAlign w:val="bottom"/>
            <w:hideMark/>
          </w:tcPr>
          <w:p w14:paraId="63A3E83A" w14:textId="77777777" w:rsidR="00D3095C" w:rsidRPr="00873245" w:rsidRDefault="00337C81"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1.023***</w:t>
            </w:r>
          </w:p>
        </w:tc>
        <w:tc>
          <w:tcPr>
            <w:tcW w:w="1166" w:type="dxa"/>
            <w:tcBorders>
              <w:top w:val="nil"/>
              <w:left w:val="nil"/>
              <w:bottom w:val="nil"/>
              <w:right w:val="nil"/>
            </w:tcBorders>
            <w:shd w:val="clear" w:color="auto" w:fill="auto"/>
            <w:noWrap/>
            <w:vAlign w:val="bottom"/>
            <w:hideMark/>
          </w:tcPr>
          <w:p w14:paraId="2210D5AF" w14:textId="77777777" w:rsidR="00D3095C" w:rsidRPr="00873245" w:rsidRDefault="00337C81"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0.559***</w:t>
            </w:r>
          </w:p>
        </w:tc>
      </w:tr>
      <w:tr w:rsidR="00D3095C" w:rsidRPr="00873245" w14:paraId="026D0E6A" w14:textId="77777777" w:rsidTr="00C315D4">
        <w:trPr>
          <w:trHeight w:val="255"/>
        </w:trPr>
        <w:tc>
          <w:tcPr>
            <w:tcW w:w="4040" w:type="dxa"/>
            <w:tcBorders>
              <w:top w:val="nil"/>
              <w:left w:val="nil"/>
              <w:bottom w:val="nil"/>
              <w:right w:val="nil"/>
            </w:tcBorders>
            <w:shd w:val="clear" w:color="auto" w:fill="auto"/>
            <w:noWrap/>
            <w:vAlign w:val="bottom"/>
            <w:hideMark/>
          </w:tcPr>
          <w:p w14:paraId="59C478C5" w14:textId="77777777" w:rsidR="00D3095C" w:rsidRPr="00873245" w:rsidRDefault="00D3095C" w:rsidP="00C315D4">
            <w:pPr>
              <w:spacing w:after="0" w:line="240" w:lineRule="auto"/>
              <w:jc w:val="center"/>
              <w:rPr>
                <w:rFonts w:eastAsia="Times New Roman"/>
                <w:sz w:val="20"/>
                <w:szCs w:val="20"/>
                <w:lang w:eastAsia="en-AU"/>
              </w:rPr>
            </w:pPr>
          </w:p>
        </w:tc>
        <w:tc>
          <w:tcPr>
            <w:tcW w:w="1066" w:type="dxa"/>
            <w:tcBorders>
              <w:top w:val="nil"/>
              <w:left w:val="nil"/>
              <w:bottom w:val="nil"/>
              <w:right w:val="nil"/>
            </w:tcBorders>
            <w:shd w:val="clear" w:color="auto" w:fill="auto"/>
            <w:noWrap/>
            <w:vAlign w:val="bottom"/>
            <w:hideMark/>
          </w:tcPr>
          <w:p w14:paraId="6159F9CD"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(0.158)</w:t>
            </w:r>
          </w:p>
        </w:tc>
        <w:tc>
          <w:tcPr>
            <w:tcW w:w="1166" w:type="dxa"/>
            <w:tcBorders>
              <w:top w:val="nil"/>
              <w:left w:val="nil"/>
              <w:bottom w:val="nil"/>
              <w:right w:val="nil"/>
            </w:tcBorders>
            <w:shd w:val="clear" w:color="auto" w:fill="auto"/>
            <w:noWrap/>
            <w:vAlign w:val="bottom"/>
            <w:hideMark/>
          </w:tcPr>
          <w:p w14:paraId="53D11E50"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(0.161)</w:t>
            </w:r>
          </w:p>
        </w:tc>
        <w:tc>
          <w:tcPr>
            <w:tcW w:w="1166" w:type="dxa"/>
            <w:tcBorders>
              <w:top w:val="nil"/>
              <w:left w:val="nil"/>
              <w:bottom w:val="nil"/>
              <w:right w:val="nil"/>
            </w:tcBorders>
            <w:shd w:val="clear" w:color="auto" w:fill="auto"/>
            <w:noWrap/>
            <w:vAlign w:val="bottom"/>
            <w:hideMark/>
          </w:tcPr>
          <w:p w14:paraId="1884D209"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(0.115)</w:t>
            </w:r>
          </w:p>
        </w:tc>
        <w:tc>
          <w:tcPr>
            <w:tcW w:w="1166" w:type="dxa"/>
            <w:tcBorders>
              <w:top w:val="nil"/>
              <w:left w:val="nil"/>
              <w:bottom w:val="nil"/>
              <w:right w:val="nil"/>
            </w:tcBorders>
            <w:shd w:val="clear" w:color="auto" w:fill="auto"/>
            <w:noWrap/>
            <w:vAlign w:val="bottom"/>
            <w:hideMark/>
          </w:tcPr>
          <w:p w14:paraId="3A7A571F"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(0.124)</w:t>
            </w:r>
          </w:p>
        </w:tc>
      </w:tr>
      <w:tr w:rsidR="00D3095C" w:rsidRPr="00873245" w14:paraId="4910CAF0" w14:textId="77777777" w:rsidTr="00C315D4">
        <w:trPr>
          <w:trHeight w:val="255"/>
        </w:trPr>
        <w:tc>
          <w:tcPr>
            <w:tcW w:w="4040" w:type="dxa"/>
            <w:tcBorders>
              <w:top w:val="nil"/>
              <w:left w:val="nil"/>
              <w:bottom w:val="nil"/>
              <w:right w:val="nil"/>
            </w:tcBorders>
            <w:shd w:val="clear" w:color="auto" w:fill="auto"/>
            <w:noWrap/>
            <w:vAlign w:val="bottom"/>
            <w:hideMark/>
          </w:tcPr>
          <w:p w14:paraId="2CCEBD4B" w14:textId="77777777" w:rsidR="00D3095C" w:rsidRPr="00873245" w:rsidRDefault="00D3095C" w:rsidP="00C315D4">
            <w:pPr>
              <w:spacing w:after="0" w:line="240" w:lineRule="auto"/>
              <w:rPr>
                <w:rFonts w:eastAsia="Times New Roman"/>
                <w:sz w:val="20"/>
                <w:szCs w:val="20"/>
                <w:lang w:eastAsia="en-AU"/>
              </w:rPr>
            </w:pPr>
            <w:proofErr w:type="spellStart"/>
            <w:r w:rsidRPr="00873245">
              <w:rPr>
                <w:rFonts w:eastAsia="Times New Roman"/>
                <w:sz w:val="20"/>
                <w:szCs w:val="20"/>
                <w:lang w:eastAsia="en-AU"/>
              </w:rPr>
              <w:t>Jaro</w:t>
            </w:r>
            <w:proofErr w:type="spellEnd"/>
            <w:r w:rsidR="00B57A7B">
              <w:rPr>
                <w:rFonts w:eastAsia="Times New Roman"/>
                <w:sz w:val="20"/>
                <w:szCs w:val="20"/>
                <w:lang w:eastAsia="en-AU"/>
              </w:rPr>
              <w:t>–</w:t>
            </w:r>
            <w:r w:rsidRPr="00873245">
              <w:rPr>
                <w:rFonts w:eastAsia="Times New Roman"/>
                <w:sz w:val="20"/>
                <w:szCs w:val="20"/>
                <w:lang w:eastAsia="en-AU"/>
              </w:rPr>
              <w:t>Winkler distance in first name string</w:t>
            </w:r>
          </w:p>
        </w:tc>
        <w:tc>
          <w:tcPr>
            <w:tcW w:w="1066" w:type="dxa"/>
            <w:tcBorders>
              <w:top w:val="nil"/>
              <w:left w:val="nil"/>
              <w:bottom w:val="nil"/>
              <w:right w:val="nil"/>
            </w:tcBorders>
            <w:shd w:val="clear" w:color="auto" w:fill="auto"/>
            <w:noWrap/>
            <w:vAlign w:val="bottom"/>
            <w:hideMark/>
          </w:tcPr>
          <w:p w14:paraId="1240B65A" w14:textId="77777777" w:rsidR="00D3095C" w:rsidRPr="00873245" w:rsidRDefault="00337C81"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5.319*</w:t>
            </w:r>
          </w:p>
        </w:tc>
        <w:tc>
          <w:tcPr>
            <w:tcW w:w="1166" w:type="dxa"/>
            <w:tcBorders>
              <w:top w:val="nil"/>
              <w:left w:val="nil"/>
              <w:bottom w:val="nil"/>
              <w:right w:val="nil"/>
            </w:tcBorders>
            <w:shd w:val="clear" w:color="auto" w:fill="auto"/>
            <w:noWrap/>
            <w:vAlign w:val="bottom"/>
            <w:hideMark/>
          </w:tcPr>
          <w:p w14:paraId="57A0457A" w14:textId="77777777" w:rsidR="00D3095C" w:rsidRPr="00873245" w:rsidRDefault="00337C81"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8.447</w:t>
            </w:r>
          </w:p>
        </w:tc>
        <w:tc>
          <w:tcPr>
            <w:tcW w:w="1166" w:type="dxa"/>
            <w:tcBorders>
              <w:top w:val="nil"/>
              <w:left w:val="nil"/>
              <w:bottom w:val="nil"/>
              <w:right w:val="nil"/>
            </w:tcBorders>
            <w:shd w:val="clear" w:color="auto" w:fill="auto"/>
            <w:noWrap/>
            <w:vAlign w:val="bottom"/>
            <w:hideMark/>
          </w:tcPr>
          <w:p w14:paraId="3A964EA9" w14:textId="77777777" w:rsidR="00D3095C" w:rsidRPr="00873245" w:rsidRDefault="00337C81"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0.214</w:t>
            </w:r>
          </w:p>
        </w:tc>
        <w:tc>
          <w:tcPr>
            <w:tcW w:w="1166" w:type="dxa"/>
            <w:tcBorders>
              <w:top w:val="nil"/>
              <w:left w:val="nil"/>
              <w:bottom w:val="nil"/>
              <w:right w:val="nil"/>
            </w:tcBorders>
            <w:shd w:val="clear" w:color="auto" w:fill="auto"/>
            <w:noWrap/>
            <w:vAlign w:val="bottom"/>
            <w:hideMark/>
          </w:tcPr>
          <w:p w14:paraId="33546E1B" w14:textId="77777777" w:rsidR="00D3095C" w:rsidRPr="00873245" w:rsidRDefault="00337C81"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2.643</w:t>
            </w:r>
          </w:p>
        </w:tc>
      </w:tr>
      <w:tr w:rsidR="00D3095C" w:rsidRPr="00873245" w14:paraId="2F19F904" w14:textId="77777777" w:rsidTr="00C315D4">
        <w:trPr>
          <w:trHeight w:val="255"/>
        </w:trPr>
        <w:tc>
          <w:tcPr>
            <w:tcW w:w="4040" w:type="dxa"/>
            <w:tcBorders>
              <w:top w:val="nil"/>
              <w:left w:val="nil"/>
              <w:bottom w:val="nil"/>
              <w:right w:val="nil"/>
            </w:tcBorders>
            <w:shd w:val="clear" w:color="auto" w:fill="auto"/>
            <w:noWrap/>
            <w:vAlign w:val="bottom"/>
            <w:hideMark/>
          </w:tcPr>
          <w:p w14:paraId="24463DD1" w14:textId="77777777" w:rsidR="00D3095C" w:rsidRPr="00873245" w:rsidRDefault="00D3095C" w:rsidP="00C315D4">
            <w:pPr>
              <w:spacing w:after="0" w:line="240" w:lineRule="auto"/>
              <w:jc w:val="center"/>
              <w:rPr>
                <w:rFonts w:eastAsia="Times New Roman"/>
                <w:sz w:val="20"/>
                <w:szCs w:val="20"/>
                <w:lang w:eastAsia="en-AU"/>
              </w:rPr>
            </w:pPr>
          </w:p>
        </w:tc>
        <w:tc>
          <w:tcPr>
            <w:tcW w:w="1066" w:type="dxa"/>
            <w:tcBorders>
              <w:top w:val="nil"/>
              <w:left w:val="nil"/>
              <w:bottom w:val="nil"/>
              <w:right w:val="nil"/>
            </w:tcBorders>
            <w:shd w:val="clear" w:color="auto" w:fill="auto"/>
            <w:noWrap/>
            <w:vAlign w:val="bottom"/>
            <w:hideMark/>
          </w:tcPr>
          <w:p w14:paraId="35BE5298"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(2.841)</w:t>
            </w:r>
          </w:p>
        </w:tc>
        <w:tc>
          <w:tcPr>
            <w:tcW w:w="1166" w:type="dxa"/>
            <w:tcBorders>
              <w:top w:val="nil"/>
              <w:left w:val="nil"/>
              <w:bottom w:val="nil"/>
              <w:right w:val="nil"/>
            </w:tcBorders>
            <w:shd w:val="clear" w:color="auto" w:fill="auto"/>
            <w:noWrap/>
            <w:vAlign w:val="bottom"/>
            <w:hideMark/>
          </w:tcPr>
          <w:p w14:paraId="617358A0"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(5.189)</w:t>
            </w:r>
          </w:p>
        </w:tc>
        <w:tc>
          <w:tcPr>
            <w:tcW w:w="1166" w:type="dxa"/>
            <w:tcBorders>
              <w:top w:val="nil"/>
              <w:left w:val="nil"/>
              <w:bottom w:val="nil"/>
              <w:right w:val="nil"/>
            </w:tcBorders>
            <w:shd w:val="clear" w:color="auto" w:fill="auto"/>
            <w:noWrap/>
            <w:vAlign w:val="bottom"/>
            <w:hideMark/>
          </w:tcPr>
          <w:p w14:paraId="211BCFF0"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(1.898)</w:t>
            </w:r>
          </w:p>
        </w:tc>
        <w:tc>
          <w:tcPr>
            <w:tcW w:w="1166" w:type="dxa"/>
            <w:tcBorders>
              <w:top w:val="nil"/>
              <w:left w:val="nil"/>
              <w:bottom w:val="nil"/>
              <w:right w:val="nil"/>
            </w:tcBorders>
            <w:shd w:val="clear" w:color="auto" w:fill="auto"/>
            <w:noWrap/>
            <w:vAlign w:val="bottom"/>
            <w:hideMark/>
          </w:tcPr>
          <w:p w14:paraId="4304ED8C"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(3.739)</w:t>
            </w:r>
          </w:p>
        </w:tc>
      </w:tr>
      <w:tr w:rsidR="00D3095C" w:rsidRPr="00873245" w14:paraId="11B9060D" w14:textId="77777777" w:rsidTr="00C315D4">
        <w:trPr>
          <w:trHeight w:val="255"/>
        </w:trPr>
        <w:tc>
          <w:tcPr>
            <w:tcW w:w="4040" w:type="dxa"/>
            <w:tcBorders>
              <w:top w:val="nil"/>
              <w:left w:val="nil"/>
              <w:bottom w:val="nil"/>
              <w:right w:val="nil"/>
            </w:tcBorders>
            <w:shd w:val="clear" w:color="auto" w:fill="auto"/>
            <w:noWrap/>
            <w:vAlign w:val="bottom"/>
            <w:hideMark/>
          </w:tcPr>
          <w:p w14:paraId="1272CA2D" w14:textId="77777777" w:rsidR="00D3095C" w:rsidRPr="00873245" w:rsidRDefault="00D3095C" w:rsidP="00C315D4">
            <w:pPr>
              <w:spacing w:after="0" w:line="240" w:lineRule="auto"/>
              <w:rPr>
                <w:rFonts w:eastAsia="Times New Roman"/>
                <w:sz w:val="20"/>
                <w:szCs w:val="20"/>
                <w:lang w:eastAsia="en-AU"/>
              </w:rPr>
            </w:pPr>
            <w:proofErr w:type="spellStart"/>
            <w:r w:rsidRPr="00873245">
              <w:rPr>
                <w:rFonts w:eastAsia="Times New Roman"/>
                <w:sz w:val="20"/>
                <w:szCs w:val="20"/>
                <w:lang w:eastAsia="en-AU"/>
              </w:rPr>
              <w:t>Jaro</w:t>
            </w:r>
            <w:proofErr w:type="spellEnd"/>
            <w:r w:rsidR="00B57A7B">
              <w:rPr>
                <w:rFonts w:eastAsia="Times New Roman"/>
                <w:sz w:val="20"/>
                <w:szCs w:val="20"/>
                <w:lang w:eastAsia="en-AU"/>
              </w:rPr>
              <w:t>–</w:t>
            </w:r>
            <w:r w:rsidRPr="00873245">
              <w:rPr>
                <w:rFonts w:eastAsia="Times New Roman"/>
                <w:sz w:val="20"/>
                <w:szCs w:val="20"/>
                <w:lang w:eastAsia="en-AU"/>
              </w:rPr>
              <w:t>Winkler distance in last name string</w:t>
            </w:r>
          </w:p>
        </w:tc>
        <w:tc>
          <w:tcPr>
            <w:tcW w:w="1066" w:type="dxa"/>
            <w:tcBorders>
              <w:top w:val="nil"/>
              <w:left w:val="nil"/>
              <w:bottom w:val="nil"/>
              <w:right w:val="nil"/>
            </w:tcBorders>
            <w:shd w:val="clear" w:color="auto" w:fill="auto"/>
            <w:noWrap/>
            <w:vAlign w:val="bottom"/>
            <w:hideMark/>
          </w:tcPr>
          <w:p w14:paraId="58C2CAE8" w14:textId="77777777" w:rsidR="00D3095C" w:rsidRPr="00873245" w:rsidRDefault="00337C81"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12.31***</w:t>
            </w:r>
          </w:p>
        </w:tc>
        <w:tc>
          <w:tcPr>
            <w:tcW w:w="1166" w:type="dxa"/>
            <w:tcBorders>
              <w:top w:val="nil"/>
              <w:left w:val="nil"/>
              <w:bottom w:val="nil"/>
              <w:right w:val="nil"/>
            </w:tcBorders>
            <w:shd w:val="clear" w:color="auto" w:fill="auto"/>
            <w:noWrap/>
            <w:vAlign w:val="bottom"/>
            <w:hideMark/>
          </w:tcPr>
          <w:p w14:paraId="43EF06B7" w14:textId="0E1D27EC" w:rsidR="00D3095C" w:rsidRPr="00873245" w:rsidRDefault="00532163"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9.571***</w:t>
            </w:r>
          </w:p>
        </w:tc>
        <w:tc>
          <w:tcPr>
            <w:tcW w:w="1166" w:type="dxa"/>
            <w:tcBorders>
              <w:top w:val="nil"/>
              <w:left w:val="nil"/>
              <w:bottom w:val="nil"/>
              <w:right w:val="nil"/>
            </w:tcBorders>
            <w:shd w:val="clear" w:color="auto" w:fill="auto"/>
            <w:noWrap/>
            <w:vAlign w:val="bottom"/>
            <w:hideMark/>
          </w:tcPr>
          <w:p w14:paraId="43E16B8E" w14:textId="77777777" w:rsidR="00D3095C" w:rsidRPr="00873245" w:rsidRDefault="00337C81"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8.833***</w:t>
            </w:r>
          </w:p>
        </w:tc>
        <w:tc>
          <w:tcPr>
            <w:tcW w:w="1166" w:type="dxa"/>
            <w:tcBorders>
              <w:top w:val="nil"/>
              <w:left w:val="nil"/>
              <w:bottom w:val="nil"/>
              <w:right w:val="nil"/>
            </w:tcBorders>
            <w:shd w:val="clear" w:color="auto" w:fill="auto"/>
            <w:noWrap/>
            <w:vAlign w:val="bottom"/>
            <w:hideMark/>
          </w:tcPr>
          <w:p w14:paraId="39E7EE98" w14:textId="77777777" w:rsidR="00D3095C" w:rsidRPr="00873245" w:rsidRDefault="00337C81"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9.095***</w:t>
            </w:r>
          </w:p>
        </w:tc>
      </w:tr>
      <w:tr w:rsidR="00D3095C" w:rsidRPr="00873245" w14:paraId="53781215" w14:textId="77777777" w:rsidTr="00C315D4">
        <w:trPr>
          <w:trHeight w:val="255"/>
        </w:trPr>
        <w:tc>
          <w:tcPr>
            <w:tcW w:w="4040" w:type="dxa"/>
            <w:tcBorders>
              <w:top w:val="nil"/>
              <w:left w:val="nil"/>
              <w:bottom w:val="nil"/>
              <w:right w:val="nil"/>
            </w:tcBorders>
            <w:shd w:val="clear" w:color="auto" w:fill="auto"/>
            <w:noWrap/>
            <w:vAlign w:val="bottom"/>
            <w:hideMark/>
          </w:tcPr>
          <w:p w14:paraId="0229E97B" w14:textId="77777777" w:rsidR="00D3095C" w:rsidRPr="00873245" w:rsidRDefault="00D3095C" w:rsidP="00C315D4">
            <w:pPr>
              <w:spacing w:after="0" w:line="240" w:lineRule="auto"/>
              <w:jc w:val="center"/>
              <w:rPr>
                <w:rFonts w:eastAsia="Times New Roman"/>
                <w:sz w:val="20"/>
                <w:szCs w:val="20"/>
                <w:lang w:eastAsia="en-AU"/>
              </w:rPr>
            </w:pPr>
          </w:p>
        </w:tc>
        <w:tc>
          <w:tcPr>
            <w:tcW w:w="1066" w:type="dxa"/>
            <w:tcBorders>
              <w:top w:val="nil"/>
              <w:left w:val="nil"/>
              <w:bottom w:val="nil"/>
              <w:right w:val="nil"/>
            </w:tcBorders>
            <w:shd w:val="clear" w:color="auto" w:fill="auto"/>
            <w:noWrap/>
            <w:vAlign w:val="bottom"/>
            <w:hideMark/>
          </w:tcPr>
          <w:p w14:paraId="1CEED579"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(1.081)</w:t>
            </w:r>
          </w:p>
        </w:tc>
        <w:tc>
          <w:tcPr>
            <w:tcW w:w="1166" w:type="dxa"/>
            <w:tcBorders>
              <w:top w:val="nil"/>
              <w:left w:val="nil"/>
              <w:bottom w:val="nil"/>
              <w:right w:val="nil"/>
            </w:tcBorders>
            <w:shd w:val="clear" w:color="auto" w:fill="auto"/>
            <w:noWrap/>
            <w:vAlign w:val="bottom"/>
            <w:hideMark/>
          </w:tcPr>
          <w:p w14:paraId="118048DF"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(0.980)</w:t>
            </w:r>
          </w:p>
        </w:tc>
        <w:tc>
          <w:tcPr>
            <w:tcW w:w="1166" w:type="dxa"/>
            <w:tcBorders>
              <w:top w:val="nil"/>
              <w:left w:val="nil"/>
              <w:bottom w:val="nil"/>
              <w:right w:val="nil"/>
            </w:tcBorders>
            <w:shd w:val="clear" w:color="auto" w:fill="auto"/>
            <w:noWrap/>
            <w:vAlign w:val="bottom"/>
            <w:hideMark/>
          </w:tcPr>
          <w:p w14:paraId="01784930"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(0.716)</w:t>
            </w:r>
          </w:p>
        </w:tc>
        <w:tc>
          <w:tcPr>
            <w:tcW w:w="1166" w:type="dxa"/>
            <w:tcBorders>
              <w:top w:val="nil"/>
              <w:left w:val="nil"/>
              <w:bottom w:val="nil"/>
              <w:right w:val="nil"/>
            </w:tcBorders>
            <w:shd w:val="clear" w:color="auto" w:fill="auto"/>
            <w:noWrap/>
            <w:vAlign w:val="bottom"/>
            <w:hideMark/>
          </w:tcPr>
          <w:p w14:paraId="7E9C766C"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(0.785)</w:t>
            </w:r>
          </w:p>
        </w:tc>
      </w:tr>
      <w:tr w:rsidR="00D3095C" w:rsidRPr="00873245" w14:paraId="2BDECE26" w14:textId="77777777" w:rsidTr="00C315D4">
        <w:trPr>
          <w:trHeight w:val="255"/>
        </w:trPr>
        <w:tc>
          <w:tcPr>
            <w:tcW w:w="4040" w:type="dxa"/>
            <w:tcBorders>
              <w:top w:val="nil"/>
              <w:left w:val="nil"/>
              <w:bottom w:val="nil"/>
              <w:right w:val="nil"/>
            </w:tcBorders>
            <w:shd w:val="clear" w:color="auto" w:fill="auto"/>
            <w:noWrap/>
            <w:vAlign w:val="bottom"/>
            <w:hideMark/>
          </w:tcPr>
          <w:p w14:paraId="405A96F5"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Exact First name match (NYSIIS)</w:t>
            </w:r>
          </w:p>
        </w:tc>
        <w:tc>
          <w:tcPr>
            <w:tcW w:w="1066" w:type="dxa"/>
            <w:tcBorders>
              <w:top w:val="nil"/>
              <w:left w:val="nil"/>
              <w:bottom w:val="nil"/>
              <w:right w:val="nil"/>
            </w:tcBorders>
            <w:shd w:val="clear" w:color="auto" w:fill="auto"/>
            <w:noWrap/>
            <w:vAlign w:val="bottom"/>
            <w:hideMark/>
          </w:tcPr>
          <w:p w14:paraId="6E5DFAFC" w14:textId="77777777" w:rsidR="00D3095C" w:rsidRPr="00873245" w:rsidRDefault="00337C81"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0.106</w:t>
            </w:r>
          </w:p>
        </w:tc>
        <w:tc>
          <w:tcPr>
            <w:tcW w:w="1166" w:type="dxa"/>
            <w:tcBorders>
              <w:top w:val="nil"/>
              <w:left w:val="nil"/>
              <w:bottom w:val="nil"/>
              <w:right w:val="nil"/>
            </w:tcBorders>
            <w:shd w:val="clear" w:color="auto" w:fill="auto"/>
            <w:noWrap/>
            <w:vAlign w:val="bottom"/>
            <w:hideMark/>
          </w:tcPr>
          <w:p w14:paraId="2672886A" w14:textId="77777777" w:rsidR="00D3095C" w:rsidRPr="00873245" w:rsidRDefault="00337C81"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1.240*</w:t>
            </w:r>
          </w:p>
        </w:tc>
        <w:tc>
          <w:tcPr>
            <w:tcW w:w="1166" w:type="dxa"/>
            <w:tcBorders>
              <w:top w:val="nil"/>
              <w:left w:val="nil"/>
              <w:bottom w:val="nil"/>
              <w:right w:val="nil"/>
            </w:tcBorders>
            <w:shd w:val="clear" w:color="auto" w:fill="auto"/>
            <w:noWrap/>
            <w:vAlign w:val="bottom"/>
            <w:hideMark/>
          </w:tcPr>
          <w:p w14:paraId="12E80F85"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0.228</w:t>
            </w:r>
          </w:p>
        </w:tc>
        <w:tc>
          <w:tcPr>
            <w:tcW w:w="1166" w:type="dxa"/>
            <w:tcBorders>
              <w:top w:val="nil"/>
              <w:left w:val="nil"/>
              <w:bottom w:val="nil"/>
              <w:right w:val="nil"/>
            </w:tcBorders>
            <w:shd w:val="clear" w:color="auto" w:fill="auto"/>
            <w:noWrap/>
            <w:vAlign w:val="bottom"/>
            <w:hideMark/>
          </w:tcPr>
          <w:p w14:paraId="6BA81FF4"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0.366</w:t>
            </w:r>
          </w:p>
        </w:tc>
      </w:tr>
      <w:tr w:rsidR="00D3095C" w:rsidRPr="00873245" w14:paraId="6E2A6F81" w14:textId="77777777" w:rsidTr="00C315D4">
        <w:trPr>
          <w:trHeight w:val="255"/>
        </w:trPr>
        <w:tc>
          <w:tcPr>
            <w:tcW w:w="4040" w:type="dxa"/>
            <w:tcBorders>
              <w:top w:val="nil"/>
              <w:left w:val="nil"/>
              <w:bottom w:val="nil"/>
              <w:right w:val="nil"/>
            </w:tcBorders>
            <w:shd w:val="clear" w:color="auto" w:fill="auto"/>
            <w:noWrap/>
            <w:vAlign w:val="bottom"/>
            <w:hideMark/>
          </w:tcPr>
          <w:p w14:paraId="1D97610C" w14:textId="77777777" w:rsidR="00D3095C" w:rsidRPr="00873245" w:rsidRDefault="00D3095C" w:rsidP="00C315D4">
            <w:pPr>
              <w:spacing w:after="0" w:line="240" w:lineRule="auto"/>
              <w:jc w:val="center"/>
              <w:rPr>
                <w:rFonts w:eastAsia="Times New Roman"/>
                <w:sz w:val="20"/>
                <w:szCs w:val="20"/>
                <w:lang w:eastAsia="en-AU"/>
              </w:rPr>
            </w:pPr>
          </w:p>
        </w:tc>
        <w:tc>
          <w:tcPr>
            <w:tcW w:w="1066" w:type="dxa"/>
            <w:tcBorders>
              <w:top w:val="nil"/>
              <w:left w:val="nil"/>
              <w:bottom w:val="nil"/>
              <w:right w:val="nil"/>
            </w:tcBorders>
            <w:shd w:val="clear" w:color="auto" w:fill="auto"/>
            <w:noWrap/>
            <w:vAlign w:val="bottom"/>
            <w:hideMark/>
          </w:tcPr>
          <w:p w14:paraId="5372C9A6"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(0.358)</w:t>
            </w:r>
          </w:p>
        </w:tc>
        <w:tc>
          <w:tcPr>
            <w:tcW w:w="1166" w:type="dxa"/>
            <w:tcBorders>
              <w:top w:val="nil"/>
              <w:left w:val="nil"/>
              <w:bottom w:val="nil"/>
              <w:right w:val="nil"/>
            </w:tcBorders>
            <w:shd w:val="clear" w:color="auto" w:fill="auto"/>
            <w:noWrap/>
            <w:vAlign w:val="bottom"/>
            <w:hideMark/>
          </w:tcPr>
          <w:p w14:paraId="75AEB94C"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(0.712)</w:t>
            </w:r>
          </w:p>
        </w:tc>
        <w:tc>
          <w:tcPr>
            <w:tcW w:w="1166" w:type="dxa"/>
            <w:tcBorders>
              <w:top w:val="nil"/>
              <w:left w:val="nil"/>
              <w:bottom w:val="nil"/>
              <w:right w:val="nil"/>
            </w:tcBorders>
            <w:shd w:val="clear" w:color="auto" w:fill="auto"/>
            <w:noWrap/>
            <w:vAlign w:val="bottom"/>
            <w:hideMark/>
          </w:tcPr>
          <w:p w14:paraId="4B078A33"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(0.287)</w:t>
            </w:r>
          </w:p>
        </w:tc>
        <w:tc>
          <w:tcPr>
            <w:tcW w:w="1166" w:type="dxa"/>
            <w:tcBorders>
              <w:top w:val="nil"/>
              <w:left w:val="nil"/>
              <w:bottom w:val="nil"/>
              <w:right w:val="nil"/>
            </w:tcBorders>
            <w:shd w:val="clear" w:color="auto" w:fill="auto"/>
            <w:noWrap/>
            <w:vAlign w:val="bottom"/>
            <w:hideMark/>
          </w:tcPr>
          <w:p w14:paraId="7B4DAE73"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(0.558)</w:t>
            </w:r>
          </w:p>
        </w:tc>
      </w:tr>
      <w:tr w:rsidR="00D3095C" w:rsidRPr="00873245" w14:paraId="6308020B" w14:textId="77777777" w:rsidTr="00C315D4">
        <w:trPr>
          <w:trHeight w:val="255"/>
        </w:trPr>
        <w:tc>
          <w:tcPr>
            <w:tcW w:w="4040" w:type="dxa"/>
            <w:tcBorders>
              <w:top w:val="nil"/>
              <w:left w:val="nil"/>
              <w:bottom w:val="nil"/>
              <w:right w:val="nil"/>
            </w:tcBorders>
            <w:shd w:val="clear" w:color="auto" w:fill="auto"/>
            <w:noWrap/>
            <w:vAlign w:val="bottom"/>
            <w:hideMark/>
          </w:tcPr>
          <w:p w14:paraId="6D04A045"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Exact first and last name match (NYSIIS)</w:t>
            </w:r>
          </w:p>
        </w:tc>
        <w:tc>
          <w:tcPr>
            <w:tcW w:w="1066" w:type="dxa"/>
            <w:tcBorders>
              <w:top w:val="nil"/>
              <w:left w:val="nil"/>
              <w:bottom w:val="nil"/>
              <w:right w:val="nil"/>
            </w:tcBorders>
            <w:shd w:val="clear" w:color="auto" w:fill="auto"/>
            <w:noWrap/>
            <w:vAlign w:val="bottom"/>
            <w:hideMark/>
          </w:tcPr>
          <w:p w14:paraId="6585735F" w14:textId="77777777" w:rsidR="00D3095C" w:rsidRPr="00873245" w:rsidRDefault="00337C81"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1.031***</w:t>
            </w:r>
          </w:p>
        </w:tc>
        <w:tc>
          <w:tcPr>
            <w:tcW w:w="1166" w:type="dxa"/>
            <w:tcBorders>
              <w:top w:val="nil"/>
              <w:left w:val="nil"/>
              <w:bottom w:val="nil"/>
              <w:right w:val="nil"/>
            </w:tcBorders>
            <w:shd w:val="clear" w:color="auto" w:fill="auto"/>
            <w:noWrap/>
            <w:vAlign w:val="bottom"/>
            <w:hideMark/>
          </w:tcPr>
          <w:p w14:paraId="4BA7EA8A" w14:textId="77777777" w:rsidR="00D3095C" w:rsidRPr="00873245" w:rsidRDefault="00337C81"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0.652***</w:t>
            </w:r>
          </w:p>
        </w:tc>
        <w:tc>
          <w:tcPr>
            <w:tcW w:w="1166" w:type="dxa"/>
            <w:tcBorders>
              <w:top w:val="nil"/>
              <w:left w:val="nil"/>
              <w:bottom w:val="nil"/>
              <w:right w:val="nil"/>
            </w:tcBorders>
            <w:shd w:val="clear" w:color="auto" w:fill="auto"/>
            <w:noWrap/>
            <w:vAlign w:val="bottom"/>
            <w:hideMark/>
          </w:tcPr>
          <w:p w14:paraId="03DD809C" w14:textId="77777777" w:rsidR="00D3095C" w:rsidRPr="00873245" w:rsidRDefault="00337C81"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0.137</w:t>
            </w:r>
          </w:p>
        </w:tc>
        <w:tc>
          <w:tcPr>
            <w:tcW w:w="1166" w:type="dxa"/>
            <w:tcBorders>
              <w:top w:val="nil"/>
              <w:left w:val="nil"/>
              <w:bottom w:val="nil"/>
              <w:right w:val="nil"/>
            </w:tcBorders>
            <w:shd w:val="clear" w:color="auto" w:fill="auto"/>
            <w:noWrap/>
            <w:vAlign w:val="bottom"/>
            <w:hideMark/>
          </w:tcPr>
          <w:p w14:paraId="639B974B" w14:textId="77777777" w:rsidR="00D3095C" w:rsidRPr="00873245" w:rsidRDefault="00337C81"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0.887***</w:t>
            </w:r>
          </w:p>
        </w:tc>
      </w:tr>
      <w:tr w:rsidR="00D3095C" w:rsidRPr="00873245" w14:paraId="01FD6D4C" w14:textId="77777777" w:rsidTr="00C315D4">
        <w:trPr>
          <w:trHeight w:val="255"/>
        </w:trPr>
        <w:tc>
          <w:tcPr>
            <w:tcW w:w="4040" w:type="dxa"/>
            <w:tcBorders>
              <w:top w:val="nil"/>
              <w:left w:val="nil"/>
              <w:bottom w:val="nil"/>
              <w:right w:val="nil"/>
            </w:tcBorders>
            <w:shd w:val="clear" w:color="auto" w:fill="auto"/>
            <w:noWrap/>
            <w:vAlign w:val="bottom"/>
            <w:hideMark/>
          </w:tcPr>
          <w:p w14:paraId="45434C1E" w14:textId="77777777" w:rsidR="00D3095C" w:rsidRPr="00873245" w:rsidRDefault="00D3095C" w:rsidP="00C315D4">
            <w:pPr>
              <w:spacing w:after="0" w:line="240" w:lineRule="auto"/>
              <w:jc w:val="center"/>
              <w:rPr>
                <w:rFonts w:eastAsia="Times New Roman"/>
                <w:sz w:val="20"/>
                <w:szCs w:val="20"/>
                <w:lang w:eastAsia="en-AU"/>
              </w:rPr>
            </w:pPr>
          </w:p>
        </w:tc>
        <w:tc>
          <w:tcPr>
            <w:tcW w:w="1066" w:type="dxa"/>
            <w:tcBorders>
              <w:top w:val="nil"/>
              <w:left w:val="nil"/>
              <w:bottom w:val="nil"/>
              <w:right w:val="nil"/>
            </w:tcBorders>
            <w:shd w:val="clear" w:color="auto" w:fill="auto"/>
            <w:noWrap/>
            <w:vAlign w:val="bottom"/>
            <w:hideMark/>
          </w:tcPr>
          <w:p w14:paraId="41CBF8DC"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(0.200)</w:t>
            </w:r>
          </w:p>
        </w:tc>
        <w:tc>
          <w:tcPr>
            <w:tcW w:w="1166" w:type="dxa"/>
            <w:tcBorders>
              <w:top w:val="nil"/>
              <w:left w:val="nil"/>
              <w:bottom w:val="nil"/>
              <w:right w:val="nil"/>
            </w:tcBorders>
            <w:shd w:val="clear" w:color="auto" w:fill="auto"/>
            <w:noWrap/>
            <w:vAlign w:val="bottom"/>
            <w:hideMark/>
          </w:tcPr>
          <w:p w14:paraId="4916E138"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(0.221)</w:t>
            </w:r>
          </w:p>
        </w:tc>
        <w:tc>
          <w:tcPr>
            <w:tcW w:w="1166" w:type="dxa"/>
            <w:tcBorders>
              <w:top w:val="nil"/>
              <w:left w:val="nil"/>
              <w:bottom w:val="nil"/>
              <w:right w:val="nil"/>
            </w:tcBorders>
            <w:shd w:val="clear" w:color="auto" w:fill="auto"/>
            <w:noWrap/>
            <w:vAlign w:val="bottom"/>
            <w:hideMark/>
          </w:tcPr>
          <w:p w14:paraId="0DCAFE42"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(0.111)</w:t>
            </w:r>
          </w:p>
        </w:tc>
        <w:tc>
          <w:tcPr>
            <w:tcW w:w="1166" w:type="dxa"/>
            <w:tcBorders>
              <w:top w:val="nil"/>
              <w:left w:val="nil"/>
              <w:bottom w:val="nil"/>
              <w:right w:val="nil"/>
            </w:tcBorders>
            <w:shd w:val="clear" w:color="auto" w:fill="auto"/>
            <w:noWrap/>
            <w:vAlign w:val="bottom"/>
            <w:hideMark/>
          </w:tcPr>
          <w:p w14:paraId="3F88E672"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(0.151)</w:t>
            </w:r>
          </w:p>
        </w:tc>
      </w:tr>
      <w:tr w:rsidR="00D3095C" w:rsidRPr="00873245" w14:paraId="45200950" w14:textId="77777777" w:rsidTr="00C315D4">
        <w:trPr>
          <w:trHeight w:val="255"/>
        </w:trPr>
        <w:tc>
          <w:tcPr>
            <w:tcW w:w="4040" w:type="dxa"/>
            <w:tcBorders>
              <w:top w:val="nil"/>
              <w:left w:val="nil"/>
              <w:bottom w:val="nil"/>
              <w:right w:val="nil"/>
            </w:tcBorders>
            <w:shd w:val="clear" w:color="auto" w:fill="auto"/>
            <w:noWrap/>
            <w:vAlign w:val="bottom"/>
            <w:hideMark/>
          </w:tcPr>
          <w:p w14:paraId="7256B3D4"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Total number of hits</w:t>
            </w:r>
          </w:p>
        </w:tc>
        <w:tc>
          <w:tcPr>
            <w:tcW w:w="1066" w:type="dxa"/>
            <w:tcBorders>
              <w:top w:val="nil"/>
              <w:left w:val="nil"/>
              <w:bottom w:val="nil"/>
              <w:right w:val="nil"/>
            </w:tcBorders>
            <w:shd w:val="clear" w:color="auto" w:fill="auto"/>
            <w:noWrap/>
            <w:vAlign w:val="bottom"/>
            <w:hideMark/>
          </w:tcPr>
          <w:p w14:paraId="033DC734" w14:textId="77777777" w:rsidR="00D3095C" w:rsidRPr="00873245" w:rsidRDefault="00337C81"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0.349***</w:t>
            </w:r>
          </w:p>
        </w:tc>
        <w:tc>
          <w:tcPr>
            <w:tcW w:w="1166" w:type="dxa"/>
            <w:tcBorders>
              <w:top w:val="nil"/>
              <w:left w:val="nil"/>
              <w:bottom w:val="nil"/>
              <w:right w:val="nil"/>
            </w:tcBorders>
            <w:shd w:val="clear" w:color="auto" w:fill="auto"/>
            <w:noWrap/>
            <w:vAlign w:val="bottom"/>
            <w:hideMark/>
          </w:tcPr>
          <w:p w14:paraId="740FD1C1" w14:textId="77777777" w:rsidR="00D3095C" w:rsidRPr="00873245" w:rsidRDefault="00337C81"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0.240***</w:t>
            </w:r>
          </w:p>
        </w:tc>
        <w:tc>
          <w:tcPr>
            <w:tcW w:w="1166" w:type="dxa"/>
            <w:tcBorders>
              <w:top w:val="nil"/>
              <w:left w:val="nil"/>
              <w:bottom w:val="nil"/>
              <w:right w:val="nil"/>
            </w:tcBorders>
            <w:shd w:val="clear" w:color="auto" w:fill="auto"/>
            <w:noWrap/>
            <w:vAlign w:val="bottom"/>
            <w:hideMark/>
          </w:tcPr>
          <w:p w14:paraId="1DEEDE57" w14:textId="77777777" w:rsidR="00D3095C" w:rsidRPr="00873245" w:rsidRDefault="00337C81"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0.209***</w:t>
            </w:r>
          </w:p>
        </w:tc>
        <w:tc>
          <w:tcPr>
            <w:tcW w:w="1166" w:type="dxa"/>
            <w:tcBorders>
              <w:top w:val="nil"/>
              <w:left w:val="nil"/>
              <w:bottom w:val="nil"/>
              <w:right w:val="nil"/>
            </w:tcBorders>
            <w:shd w:val="clear" w:color="auto" w:fill="auto"/>
            <w:noWrap/>
            <w:vAlign w:val="bottom"/>
            <w:hideMark/>
          </w:tcPr>
          <w:p w14:paraId="6FD47882" w14:textId="77777777" w:rsidR="00D3095C" w:rsidRPr="00873245" w:rsidRDefault="00337C81"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0.223***</w:t>
            </w:r>
          </w:p>
        </w:tc>
      </w:tr>
      <w:tr w:rsidR="00D3095C" w:rsidRPr="00873245" w14:paraId="5A8B999D" w14:textId="77777777" w:rsidTr="00C315D4">
        <w:trPr>
          <w:trHeight w:val="255"/>
        </w:trPr>
        <w:tc>
          <w:tcPr>
            <w:tcW w:w="4040" w:type="dxa"/>
            <w:tcBorders>
              <w:top w:val="nil"/>
              <w:left w:val="nil"/>
              <w:bottom w:val="nil"/>
              <w:right w:val="nil"/>
            </w:tcBorders>
            <w:shd w:val="clear" w:color="auto" w:fill="auto"/>
            <w:noWrap/>
            <w:vAlign w:val="bottom"/>
            <w:hideMark/>
          </w:tcPr>
          <w:p w14:paraId="79122617" w14:textId="77777777" w:rsidR="00D3095C" w:rsidRPr="00873245" w:rsidRDefault="00D3095C" w:rsidP="00C315D4">
            <w:pPr>
              <w:spacing w:after="0" w:line="240" w:lineRule="auto"/>
              <w:jc w:val="center"/>
              <w:rPr>
                <w:rFonts w:eastAsia="Times New Roman"/>
                <w:sz w:val="20"/>
                <w:szCs w:val="20"/>
                <w:lang w:eastAsia="en-AU"/>
              </w:rPr>
            </w:pPr>
          </w:p>
        </w:tc>
        <w:tc>
          <w:tcPr>
            <w:tcW w:w="1066" w:type="dxa"/>
            <w:tcBorders>
              <w:top w:val="nil"/>
              <w:left w:val="nil"/>
              <w:bottom w:val="nil"/>
              <w:right w:val="nil"/>
            </w:tcBorders>
            <w:shd w:val="clear" w:color="auto" w:fill="auto"/>
            <w:noWrap/>
            <w:vAlign w:val="bottom"/>
            <w:hideMark/>
          </w:tcPr>
          <w:p w14:paraId="484C2D00"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(0.0351)</w:t>
            </w:r>
          </w:p>
        </w:tc>
        <w:tc>
          <w:tcPr>
            <w:tcW w:w="1166" w:type="dxa"/>
            <w:tcBorders>
              <w:top w:val="nil"/>
              <w:left w:val="nil"/>
              <w:bottom w:val="nil"/>
              <w:right w:val="nil"/>
            </w:tcBorders>
            <w:shd w:val="clear" w:color="auto" w:fill="auto"/>
            <w:noWrap/>
            <w:vAlign w:val="bottom"/>
            <w:hideMark/>
          </w:tcPr>
          <w:p w14:paraId="2D674187"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(0.0306)</w:t>
            </w:r>
          </w:p>
        </w:tc>
        <w:tc>
          <w:tcPr>
            <w:tcW w:w="1166" w:type="dxa"/>
            <w:tcBorders>
              <w:top w:val="nil"/>
              <w:left w:val="nil"/>
              <w:bottom w:val="nil"/>
              <w:right w:val="nil"/>
            </w:tcBorders>
            <w:shd w:val="clear" w:color="auto" w:fill="auto"/>
            <w:noWrap/>
            <w:vAlign w:val="bottom"/>
            <w:hideMark/>
          </w:tcPr>
          <w:p w14:paraId="6D499A6D"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(0.0245)</w:t>
            </w:r>
          </w:p>
        </w:tc>
        <w:tc>
          <w:tcPr>
            <w:tcW w:w="1166" w:type="dxa"/>
            <w:tcBorders>
              <w:top w:val="nil"/>
              <w:left w:val="nil"/>
              <w:bottom w:val="nil"/>
              <w:right w:val="nil"/>
            </w:tcBorders>
            <w:shd w:val="clear" w:color="auto" w:fill="auto"/>
            <w:noWrap/>
            <w:vAlign w:val="bottom"/>
            <w:hideMark/>
          </w:tcPr>
          <w:p w14:paraId="3BB64541"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(0.0217)</w:t>
            </w:r>
          </w:p>
        </w:tc>
      </w:tr>
      <w:tr w:rsidR="00D3095C" w:rsidRPr="00873245" w14:paraId="3E8EFCDD" w14:textId="77777777" w:rsidTr="00C315D4">
        <w:trPr>
          <w:trHeight w:val="255"/>
        </w:trPr>
        <w:tc>
          <w:tcPr>
            <w:tcW w:w="4040" w:type="dxa"/>
            <w:tcBorders>
              <w:top w:val="nil"/>
              <w:left w:val="nil"/>
              <w:bottom w:val="nil"/>
              <w:right w:val="nil"/>
            </w:tcBorders>
            <w:shd w:val="clear" w:color="auto" w:fill="auto"/>
            <w:noWrap/>
            <w:vAlign w:val="bottom"/>
            <w:hideMark/>
          </w:tcPr>
          <w:p w14:paraId="3891156B"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Total number of hits squared</w:t>
            </w:r>
          </w:p>
        </w:tc>
        <w:tc>
          <w:tcPr>
            <w:tcW w:w="1066" w:type="dxa"/>
            <w:tcBorders>
              <w:top w:val="nil"/>
              <w:left w:val="nil"/>
              <w:bottom w:val="nil"/>
              <w:right w:val="nil"/>
            </w:tcBorders>
            <w:shd w:val="clear" w:color="auto" w:fill="auto"/>
            <w:noWrap/>
            <w:vAlign w:val="bottom"/>
            <w:hideMark/>
          </w:tcPr>
          <w:p w14:paraId="30EF8D9A"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0.0114***</w:t>
            </w:r>
          </w:p>
        </w:tc>
        <w:tc>
          <w:tcPr>
            <w:tcW w:w="1166" w:type="dxa"/>
            <w:tcBorders>
              <w:top w:val="nil"/>
              <w:left w:val="nil"/>
              <w:bottom w:val="nil"/>
              <w:right w:val="nil"/>
            </w:tcBorders>
            <w:shd w:val="clear" w:color="auto" w:fill="auto"/>
            <w:noWrap/>
            <w:vAlign w:val="bottom"/>
            <w:hideMark/>
          </w:tcPr>
          <w:p w14:paraId="71181DB7"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0.00620***</w:t>
            </w:r>
          </w:p>
        </w:tc>
        <w:tc>
          <w:tcPr>
            <w:tcW w:w="1166" w:type="dxa"/>
            <w:tcBorders>
              <w:top w:val="nil"/>
              <w:left w:val="nil"/>
              <w:bottom w:val="nil"/>
              <w:right w:val="nil"/>
            </w:tcBorders>
            <w:shd w:val="clear" w:color="auto" w:fill="auto"/>
            <w:noWrap/>
            <w:vAlign w:val="bottom"/>
            <w:hideMark/>
          </w:tcPr>
          <w:p w14:paraId="4538EE57"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0.00486***</w:t>
            </w:r>
          </w:p>
        </w:tc>
        <w:tc>
          <w:tcPr>
            <w:tcW w:w="1166" w:type="dxa"/>
            <w:tcBorders>
              <w:top w:val="nil"/>
              <w:left w:val="nil"/>
              <w:bottom w:val="nil"/>
              <w:right w:val="nil"/>
            </w:tcBorders>
            <w:shd w:val="clear" w:color="auto" w:fill="auto"/>
            <w:noWrap/>
            <w:vAlign w:val="bottom"/>
            <w:hideMark/>
          </w:tcPr>
          <w:p w14:paraId="341C58FF"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0.00555***</w:t>
            </w:r>
          </w:p>
        </w:tc>
      </w:tr>
      <w:tr w:rsidR="00D3095C" w:rsidRPr="00873245" w14:paraId="06C62531" w14:textId="77777777" w:rsidTr="00C315D4">
        <w:trPr>
          <w:trHeight w:val="255"/>
        </w:trPr>
        <w:tc>
          <w:tcPr>
            <w:tcW w:w="4040" w:type="dxa"/>
            <w:tcBorders>
              <w:top w:val="nil"/>
              <w:left w:val="nil"/>
              <w:bottom w:val="nil"/>
              <w:right w:val="nil"/>
            </w:tcBorders>
            <w:shd w:val="clear" w:color="auto" w:fill="auto"/>
            <w:noWrap/>
            <w:vAlign w:val="bottom"/>
            <w:hideMark/>
          </w:tcPr>
          <w:p w14:paraId="0E87760A" w14:textId="77777777" w:rsidR="00D3095C" w:rsidRPr="00873245" w:rsidRDefault="00D3095C" w:rsidP="00C315D4">
            <w:pPr>
              <w:spacing w:after="0" w:line="240" w:lineRule="auto"/>
              <w:jc w:val="center"/>
              <w:rPr>
                <w:rFonts w:eastAsia="Times New Roman"/>
                <w:sz w:val="20"/>
                <w:szCs w:val="20"/>
                <w:lang w:eastAsia="en-AU"/>
              </w:rPr>
            </w:pPr>
          </w:p>
        </w:tc>
        <w:tc>
          <w:tcPr>
            <w:tcW w:w="1066" w:type="dxa"/>
            <w:tcBorders>
              <w:top w:val="nil"/>
              <w:left w:val="nil"/>
              <w:bottom w:val="nil"/>
              <w:right w:val="nil"/>
            </w:tcBorders>
            <w:shd w:val="clear" w:color="auto" w:fill="auto"/>
            <w:noWrap/>
            <w:vAlign w:val="bottom"/>
            <w:hideMark/>
          </w:tcPr>
          <w:p w14:paraId="7DC8299B"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(0.00164)</w:t>
            </w:r>
          </w:p>
        </w:tc>
        <w:tc>
          <w:tcPr>
            <w:tcW w:w="1166" w:type="dxa"/>
            <w:tcBorders>
              <w:top w:val="nil"/>
              <w:left w:val="nil"/>
              <w:bottom w:val="nil"/>
              <w:right w:val="nil"/>
            </w:tcBorders>
            <w:shd w:val="clear" w:color="auto" w:fill="auto"/>
            <w:noWrap/>
            <w:vAlign w:val="bottom"/>
            <w:hideMark/>
          </w:tcPr>
          <w:p w14:paraId="02F1268F"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(0.00134)</w:t>
            </w:r>
          </w:p>
        </w:tc>
        <w:tc>
          <w:tcPr>
            <w:tcW w:w="1166" w:type="dxa"/>
            <w:tcBorders>
              <w:top w:val="nil"/>
              <w:left w:val="nil"/>
              <w:bottom w:val="nil"/>
              <w:right w:val="nil"/>
            </w:tcBorders>
            <w:shd w:val="clear" w:color="auto" w:fill="auto"/>
            <w:noWrap/>
            <w:vAlign w:val="bottom"/>
            <w:hideMark/>
          </w:tcPr>
          <w:p w14:paraId="7860EA2D"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(0.000802)</w:t>
            </w:r>
          </w:p>
        </w:tc>
        <w:tc>
          <w:tcPr>
            <w:tcW w:w="1166" w:type="dxa"/>
            <w:tcBorders>
              <w:top w:val="nil"/>
              <w:left w:val="nil"/>
              <w:bottom w:val="nil"/>
              <w:right w:val="nil"/>
            </w:tcBorders>
            <w:shd w:val="clear" w:color="auto" w:fill="auto"/>
            <w:noWrap/>
            <w:vAlign w:val="bottom"/>
            <w:hideMark/>
          </w:tcPr>
          <w:p w14:paraId="3904C353"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(0.000790)</w:t>
            </w:r>
          </w:p>
        </w:tc>
      </w:tr>
      <w:tr w:rsidR="00D3095C" w:rsidRPr="00873245" w14:paraId="4BC6F9E7" w14:textId="77777777" w:rsidTr="00C315D4">
        <w:trPr>
          <w:trHeight w:val="255"/>
        </w:trPr>
        <w:tc>
          <w:tcPr>
            <w:tcW w:w="4040" w:type="dxa"/>
            <w:tcBorders>
              <w:top w:val="nil"/>
              <w:left w:val="nil"/>
              <w:bottom w:val="nil"/>
              <w:right w:val="nil"/>
            </w:tcBorders>
            <w:shd w:val="clear" w:color="auto" w:fill="auto"/>
            <w:noWrap/>
            <w:vAlign w:val="bottom"/>
            <w:hideMark/>
          </w:tcPr>
          <w:p w14:paraId="7A8D7AB3"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First letter of last name match</w:t>
            </w:r>
          </w:p>
        </w:tc>
        <w:tc>
          <w:tcPr>
            <w:tcW w:w="1066" w:type="dxa"/>
            <w:tcBorders>
              <w:top w:val="nil"/>
              <w:left w:val="nil"/>
              <w:bottom w:val="nil"/>
              <w:right w:val="nil"/>
            </w:tcBorders>
            <w:shd w:val="clear" w:color="auto" w:fill="auto"/>
            <w:noWrap/>
            <w:vAlign w:val="bottom"/>
            <w:hideMark/>
          </w:tcPr>
          <w:p w14:paraId="20A9242F"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0.185</w:t>
            </w:r>
          </w:p>
        </w:tc>
        <w:tc>
          <w:tcPr>
            <w:tcW w:w="1166" w:type="dxa"/>
            <w:tcBorders>
              <w:top w:val="nil"/>
              <w:left w:val="nil"/>
              <w:bottom w:val="nil"/>
              <w:right w:val="nil"/>
            </w:tcBorders>
            <w:shd w:val="clear" w:color="auto" w:fill="auto"/>
            <w:noWrap/>
            <w:vAlign w:val="bottom"/>
            <w:hideMark/>
          </w:tcPr>
          <w:p w14:paraId="13DDDBFE"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0.103</w:t>
            </w:r>
          </w:p>
        </w:tc>
        <w:tc>
          <w:tcPr>
            <w:tcW w:w="1166" w:type="dxa"/>
            <w:tcBorders>
              <w:top w:val="nil"/>
              <w:left w:val="nil"/>
              <w:bottom w:val="nil"/>
              <w:right w:val="nil"/>
            </w:tcBorders>
            <w:shd w:val="clear" w:color="auto" w:fill="auto"/>
            <w:noWrap/>
            <w:vAlign w:val="bottom"/>
            <w:hideMark/>
          </w:tcPr>
          <w:p w14:paraId="414D6C9A"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0.256</w:t>
            </w:r>
          </w:p>
        </w:tc>
        <w:tc>
          <w:tcPr>
            <w:tcW w:w="1166" w:type="dxa"/>
            <w:tcBorders>
              <w:top w:val="nil"/>
              <w:left w:val="nil"/>
              <w:bottom w:val="nil"/>
              <w:right w:val="nil"/>
            </w:tcBorders>
            <w:shd w:val="clear" w:color="auto" w:fill="auto"/>
            <w:noWrap/>
            <w:vAlign w:val="bottom"/>
            <w:hideMark/>
          </w:tcPr>
          <w:p w14:paraId="524C14CE"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0.161</w:t>
            </w:r>
          </w:p>
        </w:tc>
      </w:tr>
      <w:tr w:rsidR="00D3095C" w:rsidRPr="00873245" w14:paraId="176F7F6E" w14:textId="77777777" w:rsidTr="00C315D4">
        <w:trPr>
          <w:trHeight w:val="255"/>
        </w:trPr>
        <w:tc>
          <w:tcPr>
            <w:tcW w:w="4040" w:type="dxa"/>
            <w:tcBorders>
              <w:top w:val="nil"/>
              <w:left w:val="nil"/>
              <w:bottom w:val="nil"/>
              <w:right w:val="nil"/>
            </w:tcBorders>
            <w:shd w:val="clear" w:color="auto" w:fill="auto"/>
            <w:noWrap/>
            <w:vAlign w:val="bottom"/>
            <w:hideMark/>
          </w:tcPr>
          <w:p w14:paraId="2B6DEF4E" w14:textId="77777777" w:rsidR="00D3095C" w:rsidRPr="00873245" w:rsidRDefault="00D3095C" w:rsidP="00C315D4">
            <w:pPr>
              <w:spacing w:after="0" w:line="240" w:lineRule="auto"/>
              <w:jc w:val="center"/>
              <w:rPr>
                <w:rFonts w:eastAsia="Times New Roman"/>
                <w:sz w:val="20"/>
                <w:szCs w:val="20"/>
                <w:lang w:eastAsia="en-AU"/>
              </w:rPr>
            </w:pPr>
          </w:p>
        </w:tc>
        <w:tc>
          <w:tcPr>
            <w:tcW w:w="1066" w:type="dxa"/>
            <w:tcBorders>
              <w:top w:val="nil"/>
              <w:left w:val="nil"/>
              <w:bottom w:val="nil"/>
              <w:right w:val="nil"/>
            </w:tcBorders>
            <w:shd w:val="clear" w:color="auto" w:fill="auto"/>
            <w:noWrap/>
            <w:vAlign w:val="bottom"/>
            <w:hideMark/>
          </w:tcPr>
          <w:p w14:paraId="33825BC1"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(0.208)</w:t>
            </w:r>
          </w:p>
        </w:tc>
        <w:tc>
          <w:tcPr>
            <w:tcW w:w="1166" w:type="dxa"/>
            <w:tcBorders>
              <w:top w:val="nil"/>
              <w:left w:val="nil"/>
              <w:bottom w:val="nil"/>
              <w:right w:val="nil"/>
            </w:tcBorders>
            <w:shd w:val="clear" w:color="auto" w:fill="auto"/>
            <w:noWrap/>
            <w:vAlign w:val="bottom"/>
            <w:hideMark/>
          </w:tcPr>
          <w:p w14:paraId="2B06BB7A"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(0.184)</w:t>
            </w:r>
          </w:p>
        </w:tc>
        <w:tc>
          <w:tcPr>
            <w:tcW w:w="1166" w:type="dxa"/>
            <w:tcBorders>
              <w:top w:val="nil"/>
              <w:left w:val="nil"/>
              <w:bottom w:val="nil"/>
              <w:right w:val="nil"/>
            </w:tcBorders>
            <w:shd w:val="clear" w:color="auto" w:fill="auto"/>
            <w:noWrap/>
            <w:vAlign w:val="bottom"/>
            <w:hideMark/>
          </w:tcPr>
          <w:p w14:paraId="3C531249"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(0.198)</w:t>
            </w:r>
          </w:p>
        </w:tc>
        <w:tc>
          <w:tcPr>
            <w:tcW w:w="1166" w:type="dxa"/>
            <w:tcBorders>
              <w:top w:val="nil"/>
              <w:left w:val="nil"/>
              <w:bottom w:val="nil"/>
              <w:right w:val="nil"/>
            </w:tcBorders>
            <w:shd w:val="clear" w:color="auto" w:fill="auto"/>
            <w:noWrap/>
            <w:vAlign w:val="bottom"/>
            <w:hideMark/>
          </w:tcPr>
          <w:p w14:paraId="59F141A0"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(0.153)</w:t>
            </w:r>
          </w:p>
        </w:tc>
      </w:tr>
      <w:tr w:rsidR="00D3095C" w:rsidRPr="00873245" w14:paraId="50759E2D" w14:textId="77777777" w:rsidTr="00C315D4">
        <w:trPr>
          <w:trHeight w:val="255"/>
        </w:trPr>
        <w:tc>
          <w:tcPr>
            <w:tcW w:w="4040" w:type="dxa"/>
            <w:tcBorders>
              <w:top w:val="nil"/>
              <w:left w:val="nil"/>
              <w:bottom w:val="nil"/>
              <w:right w:val="nil"/>
            </w:tcBorders>
            <w:shd w:val="clear" w:color="auto" w:fill="auto"/>
            <w:noWrap/>
            <w:vAlign w:val="bottom"/>
            <w:hideMark/>
          </w:tcPr>
          <w:p w14:paraId="2B784C72"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First letter of first name match</w:t>
            </w:r>
          </w:p>
        </w:tc>
        <w:tc>
          <w:tcPr>
            <w:tcW w:w="1066" w:type="dxa"/>
            <w:tcBorders>
              <w:top w:val="nil"/>
              <w:left w:val="nil"/>
              <w:bottom w:val="nil"/>
              <w:right w:val="nil"/>
            </w:tcBorders>
            <w:shd w:val="clear" w:color="auto" w:fill="auto"/>
            <w:noWrap/>
            <w:vAlign w:val="bottom"/>
            <w:hideMark/>
          </w:tcPr>
          <w:p w14:paraId="41196EB5"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1.283***</w:t>
            </w:r>
          </w:p>
        </w:tc>
        <w:tc>
          <w:tcPr>
            <w:tcW w:w="1166" w:type="dxa"/>
            <w:tcBorders>
              <w:top w:val="nil"/>
              <w:left w:val="nil"/>
              <w:bottom w:val="nil"/>
              <w:right w:val="nil"/>
            </w:tcBorders>
            <w:shd w:val="clear" w:color="auto" w:fill="auto"/>
            <w:noWrap/>
            <w:vAlign w:val="bottom"/>
            <w:hideMark/>
          </w:tcPr>
          <w:p w14:paraId="07B8DF90"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0.943*</w:t>
            </w:r>
          </w:p>
        </w:tc>
        <w:tc>
          <w:tcPr>
            <w:tcW w:w="1166" w:type="dxa"/>
            <w:tcBorders>
              <w:top w:val="nil"/>
              <w:left w:val="nil"/>
              <w:bottom w:val="nil"/>
              <w:right w:val="nil"/>
            </w:tcBorders>
            <w:shd w:val="clear" w:color="auto" w:fill="auto"/>
            <w:noWrap/>
            <w:vAlign w:val="bottom"/>
            <w:hideMark/>
          </w:tcPr>
          <w:p w14:paraId="5A654791"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0.472**</w:t>
            </w:r>
          </w:p>
        </w:tc>
        <w:tc>
          <w:tcPr>
            <w:tcW w:w="1166" w:type="dxa"/>
            <w:tcBorders>
              <w:top w:val="nil"/>
              <w:left w:val="nil"/>
              <w:bottom w:val="nil"/>
              <w:right w:val="nil"/>
            </w:tcBorders>
            <w:shd w:val="clear" w:color="auto" w:fill="auto"/>
            <w:noWrap/>
            <w:vAlign w:val="bottom"/>
            <w:hideMark/>
          </w:tcPr>
          <w:p w14:paraId="7A775E9D" w14:textId="77777777" w:rsidR="00D3095C" w:rsidRPr="00873245" w:rsidRDefault="00337C81"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0.130</w:t>
            </w:r>
          </w:p>
        </w:tc>
      </w:tr>
      <w:tr w:rsidR="00D3095C" w:rsidRPr="00873245" w14:paraId="2E452A0C" w14:textId="77777777" w:rsidTr="00C315D4">
        <w:trPr>
          <w:trHeight w:val="255"/>
        </w:trPr>
        <w:tc>
          <w:tcPr>
            <w:tcW w:w="4040" w:type="dxa"/>
            <w:tcBorders>
              <w:top w:val="nil"/>
              <w:left w:val="nil"/>
              <w:bottom w:val="nil"/>
              <w:right w:val="nil"/>
            </w:tcBorders>
            <w:shd w:val="clear" w:color="auto" w:fill="auto"/>
            <w:noWrap/>
            <w:vAlign w:val="bottom"/>
            <w:hideMark/>
          </w:tcPr>
          <w:p w14:paraId="4B4208FA" w14:textId="77777777" w:rsidR="00D3095C" w:rsidRPr="00873245" w:rsidRDefault="00D3095C" w:rsidP="00C315D4">
            <w:pPr>
              <w:spacing w:after="0" w:line="240" w:lineRule="auto"/>
              <w:jc w:val="center"/>
              <w:rPr>
                <w:rFonts w:eastAsia="Times New Roman"/>
                <w:sz w:val="20"/>
                <w:szCs w:val="20"/>
                <w:lang w:eastAsia="en-AU"/>
              </w:rPr>
            </w:pPr>
          </w:p>
        </w:tc>
        <w:tc>
          <w:tcPr>
            <w:tcW w:w="1066" w:type="dxa"/>
            <w:tcBorders>
              <w:top w:val="nil"/>
              <w:left w:val="nil"/>
              <w:bottom w:val="nil"/>
              <w:right w:val="nil"/>
            </w:tcBorders>
            <w:shd w:val="clear" w:color="auto" w:fill="auto"/>
            <w:noWrap/>
            <w:vAlign w:val="bottom"/>
            <w:hideMark/>
          </w:tcPr>
          <w:p w14:paraId="3F5F367D"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(0.414)</w:t>
            </w:r>
          </w:p>
        </w:tc>
        <w:tc>
          <w:tcPr>
            <w:tcW w:w="1166" w:type="dxa"/>
            <w:tcBorders>
              <w:top w:val="nil"/>
              <w:left w:val="nil"/>
              <w:bottom w:val="nil"/>
              <w:right w:val="nil"/>
            </w:tcBorders>
            <w:shd w:val="clear" w:color="auto" w:fill="auto"/>
            <w:noWrap/>
            <w:vAlign w:val="bottom"/>
            <w:hideMark/>
          </w:tcPr>
          <w:p w14:paraId="42BA20D1"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(0.518)</w:t>
            </w:r>
          </w:p>
        </w:tc>
        <w:tc>
          <w:tcPr>
            <w:tcW w:w="1166" w:type="dxa"/>
            <w:tcBorders>
              <w:top w:val="nil"/>
              <w:left w:val="nil"/>
              <w:bottom w:val="nil"/>
              <w:right w:val="nil"/>
            </w:tcBorders>
            <w:shd w:val="clear" w:color="auto" w:fill="auto"/>
            <w:noWrap/>
            <w:vAlign w:val="bottom"/>
            <w:hideMark/>
          </w:tcPr>
          <w:p w14:paraId="7989CFBC"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(0.225)</w:t>
            </w:r>
          </w:p>
        </w:tc>
        <w:tc>
          <w:tcPr>
            <w:tcW w:w="1166" w:type="dxa"/>
            <w:tcBorders>
              <w:top w:val="nil"/>
              <w:left w:val="nil"/>
              <w:bottom w:val="nil"/>
              <w:right w:val="nil"/>
            </w:tcBorders>
            <w:shd w:val="clear" w:color="auto" w:fill="auto"/>
            <w:noWrap/>
            <w:vAlign w:val="bottom"/>
            <w:hideMark/>
          </w:tcPr>
          <w:p w14:paraId="36F34906"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(0.280)</w:t>
            </w:r>
          </w:p>
        </w:tc>
      </w:tr>
      <w:tr w:rsidR="00D3095C" w:rsidRPr="00873245" w14:paraId="3B159E21" w14:textId="77777777" w:rsidTr="00C315D4">
        <w:trPr>
          <w:trHeight w:val="255"/>
        </w:trPr>
        <w:tc>
          <w:tcPr>
            <w:tcW w:w="4040" w:type="dxa"/>
            <w:tcBorders>
              <w:top w:val="nil"/>
              <w:left w:val="nil"/>
              <w:bottom w:val="nil"/>
              <w:right w:val="nil"/>
            </w:tcBorders>
            <w:shd w:val="clear" w:color="auto" w:fill="auto"/>
            <w:noWrap/>
            <w:vAlign w:val="bottom"/>
            <w:hideMark/>
          </w:tcPr>
          <w:p w14:paraId="2E6AD10C"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More than two hits have NYSIIS last name match</w:t>
            </w:r>
          </w:p>
        </w:tc>
        <w:tc>
          <w:tcPr>
            <w:tcW w:w="1066" w:type="dxa"/>
            <w:tcBorders>
              <w:top w:val="nil"/>
              <w:left w:val="nil"/>
              <w:bottom w:val="nil"/>
              <w:right w:val="nil"/>
            </w:tcBorders>
            <w:shd w:val="clear" w:color="auto" w:fill="auto"/>
            <w:noWrap/>
            <w:vAlign w:val="bottom"/>
            <w:hideMark/>
          </w:tcPr>
          <w:p w14:paraId="52E28629" w14:textId="77777777" w:rsidR="00D3095C" w:rsidRPr="00873245" w:rsidRDefault="00337C81"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0.852***</w:t>
            </w:r>
          </w:p>
        </w:tc>
        <w:tc>
          <w:tcPr>
            <w:tcW w:w="1166" w:type="dxa"/>
            <w:tcBorders>
              <w:top w:val="nil"/>
              <w:left w:val="nil"/>
              <w:bottom w:val="nil"/>
              <w:right w:val="nil"/>
            </w:tcBorders>
            <w:shd w:val="clear" w:color="auto" w:fill="auto"/>
            <w:noWrap/>
            <w:vAlign w:val="bottom"/>
            <w:hideMark/>
          </w:tcPr>
          <w:p w14:paraId="5741B3B3" w14:textId="77777777" w:rsidR="00D3095C" w:rsidRPr="00873245" w:rsidRDefault="00337C81"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0.534</w:t>
            </w:r>
          </w:p>
        </w:tc>
        <w:tc>
          <w:tcPr>
            <w:tcW w:w="1166" w:type="dxa"/>
            <w:tcBorders>
              <w:top w:val="nil"/>
              <w:left w:val="nil"/>
              <w:bottom w:val="nil"/>
              <w:right w:val="nil"/>
            </w:tcBorders>
            <w:shd w:val="clear" w:color="auto" w:fill="auto"/>
            <w:noWrap/>
            <w:vAlign w:val="bottom"/>
            <w:hideMark/>
          </w:tcPr>
          <w:p w14:paraId="0E97CDF2"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0.895***</w:t>
            </w:r>
          </w:p>
        </w:tc>
        <w:tc>
          <w:tcPr>
            <w:tcW w:w="1166" w:type="dxa"/>
            <w:tcBorders>
              <w:top w:val="nil"/>
              <w:left w:val="nil"/>
              <w:bottom w:val="nil"/>
              <w:right w:val="nil"/>
            </w:tcBorders>
            <w:shd w:val="clear" w:color="auto" w:fill="auto"/>
            <w:noWrap/>
            <w:vAlign w:val="bottom"/>
            <w:hideMark/>
          </w:tcPr>
          <w:p w14:paraId="70C47050"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0.0920</w:t>
            </w:r>
          </w:p>
        </w:tc>
      </w:tr>
      <w:tr w:rsidR="00D3095C" w:rsidRPr="00873245" w14:paraId="6C12D797" w14:textId="77777777" w:rsidTr="00C315D4">
        <w:trPr>
          <w:trHeight w:val="255"/>
        </w:trPr>
        <w:tc>
          <w:tcPr>
            <w:tcW w:w="4040" w:type="dxa"/>
            <w:tcBorders>
              <w:top w:val="nil"/>
              <w:left w:val="nil"/>
              <w:bottom w:val="nil"/>
              <w:right w:val="nil"/>
            </w:tcBorders>
            <w:shd w:val="clear" w:color="auto" w:fill="auto"/>
            <w:noWrap/>
            <w:vAlign w:val="bottom"/>
            <w:hideMark/>
          </w:tcPr>
          <w:p w14:paraId="47603593" w14:textId="77777777" w:rsidR="00D3095C" w:rsidRPr="00873245" w:rsidRDefault="00D3095C" w:rsidP="00C315D4">
            <w:pPr>
              <w:spacing w:after="0" w:line="240" w:lineRule="auto"/>
              <w:jc w:val="center"/>
              <w:rPr>
                <w:rFonts w:eastAsia="Times New Roman"/>
                <w:sz w:val="20"/>
                <w:szCs w:val="20"/>
                <w:lang w:eastAsia="en-AU"/>
              </w:rPr>
            </w:pPr>
          </w:p>
        </w:tc>
        <w:tc>
          <w:tcPr>
            <w:tcW w:w="1066" w:type="dxa"/>
            <w:tcBorders>
              <w:top w:val="nil"/>
              <w:left w:val="nil"/>
              <w:bottom w:val="nil"/>
              <w:right w:val="nil"/>
            </w:tcBorders>
            <w:shd w:val="clear" w:color="auto" w:fill="auto"/>
            <w:noWrap/>
            <w:vAlign w:val="bottom"/>
            <w:hideMark/>
          </w:tcPr>
          <w:p w14:paraId="50F41D38"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(0.323)</w:t>
            </w:r>
          </w:p>
        </w:tc>
        <w:tc>
          <w:tcPr>
            <w:tcW w:w="1166" w:type="dxa"/>
            <w:tcBorders>
              <w:top w:val="nil"/>
              <w:left w:val="nil"/>
              <w:bottom w:val="nil"/>
              <w:right w:val="nil"/>
            </w:tcBorders>
            <w:shd w:val="clear" w:color="auto" w:fill="auto"/>
            <w:noWrap/>
            <w:vAlign w:val="bottom"/>
            <w:hideMark/>
          </w:tcPr>
          <w:p w14:paraId="4011DEDC"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(0.362)</w:t>
            </w:r>
          </w:p>
        </w:tc>
        <w:tc>
          <w:tcPr>
            <w:tcW w:w="1166" w:type="dxa"/>
            <w:tcBorders>
              <w:top w:val="nil"/>
              <w:left w:val="nil"/>
              <w:bottom w:val="nil"/>
              <w:right w:val="nil"/>
            </w:tcBorders>
            <w:shd w:val="clear" w:color="auto" w:fill="auto"/>
            <w:noWrap/>
            <w:vAlign w:val="bottom"/>
            <w:hideMark/>
          </w:tcPr>
          <w:p w14:paraId="089F7EE2"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(0.140)</w:t>
            </w:r>
          </w:p>
        </w:tc>
        <w:tc>
          <w:tcPr>
            <w:tcW w:w="1166" w:type="dxa"/>
            <w:tcBorders>
              <w:top w:val="nil"/>
              <w:left w:val="nil"/>
              <w:bottom w:val="nil"/>
              <w:right w:val="nil"/>
            </w:tcBorders>
            <w:shd w:val="clear" w:color="auto" w:fill="auto"/>
            <w:noWrap/>
            <w:vAlign w:val="bottom"/>
            <w:hideMark/>
          </w:tcPr>
          <w:p w14:paraId="69D35939"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(0.258)</w:t>
            </w:r>
          </w:p>
        </w:tc>
      </w:tr>
      <w:tr w:rsidR="00D3095C" w:rsidRPr="00873245" w14:paraId="14D39002" w14:textId="77777777" w:rsidTr="00C315D4">
        <w:trPr>
          <w:trHeight w:val="255"/>
        </w:trPr>
        <w:tc>
          <w:tcPr>
            <w:tcW w:w="4040" w:type="dxa"/>
            <w:tcBorders>
              <w:top w:val="nil"/>
              <w:left w:val="nil"/>
              <w:bottom w:val="nil"/>
              <w:right w:val="nil"/>
            </w:tcBorders>
            <w:shd w:val="clear" w:color="auto" w:fill="auto"/>
            <w:noWrap/>
            <w:vAlign w:val="bottom"/>
            <w:hideMark/>
          </w:tcPr>
          <w:p w14:paraId="29E5ADAC"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One hit has NYSIIS last name match</w:t>
            </w:r>
          </w:p>
        </w:tc>
        <w:tc>
          <w:tcPr>
            <w:tcW w:w="1066" w:type="dxa"/>
            <w:tcBorders>
              <w:top w:val="nil"/>
              <w:left w:val="nil"/>
              <w:bottom w:val="nil"/>
              <w:right w:val="nil"/>
            </w:tcBorders>
            <w:shd w:val="clear" w:color="auto" w:fill="auto"/>
            <w:noWrap/>
            <w:vAlign w:val="bottom"/>
            <w:hideMark/>
          </w:tcPr>
          <w:p w14:paraId="6B447606"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1.969***</w:t>
            </w:r>
          </w:p>
        </w:tc>
        <w:tc>
          <w:tcPr>
            <w:tcW w:w="1166" w:type="dxa"/>
            <w:tcBorders>
              <w:top w:val="nil"/>
              <w:left w:val="nil"/>
              <w:bottom w:val="nil"/>
              <w:right w:val="nil"/>
            </w:tcBorders>
            <w:shd w:val="clear" w:color="auto" w:fill="auto"/>
            <w:noWrap/>
            <w:vAlign w:val="bottom"/>
            <w:hideMark/>
          </w:tcPr>
          <w:p w14:paraId="3C70BC84"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1.759***</w:t>
            </w:r>
          </w:p>
        </w:tc>
        <w:tc>
          <w:tcPr>
            <w:tcW w:w="1166" w:type="dxa"/>
            <w:tcBorders>
              <w:top w:val="nil"/>
              <w:left w:val="nil"/>
              <w:bottom w:val="nil"/>
              <w:right w:val="nil"/>
            </w:tcBorders>
            <w:shd w:val="clear" w:color="auto" w:fill="auto"/>
            <w:noWrap/>
            <w:vAlign w:val="bottom"/>
            <w:hideMark/>
          </w:tcPr>
          <w:p w14:paraId="4BFCE301"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0.750***</w:t>
            </w:r>
          </w:p>
        </w:tc>
        <w:tc>
          <w:tcPr>
            <w:tcW w:w="1166" w:type="dxa"/>
            <w:tcBorders>
              <w:top w:val="nil"/>
              <w:left w:val="nil"/>
              <w:bottom w:val="nil"/>
              <w:right w:val="nil"/>
            </w:tcBorders>
            <w:shd w:val="clear" w:color="auto" w:fill="auto"/>
            <w:noWrap/>
            <w:vAlign w:val="bottom"/>
            <w:hideMark/>
          </w:tcPr>
          <w:p w14:paraId="3F9D690B"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1.073***</w:t>
            </w:r>
          </w:p>
        </w:tc>
      </w:tr>
      <w:tr w:rsidR="00D3095C" w:rsidRPr="00873245" w14:paraId="2D115635" w14:textId="77777777" w:rsidTr="00C315D4">
        <w:trPr>
          <w:trHeight w:val="255"/>
        </w:trPr>
        <w:tc>
          <w:tcPr>
            <w:tcW w:w="4040" w:type="dxa"/>
            <w:tcBorders>
              <w:top w:val="nil"/>
              <w:left w:val="nil"/>
              <w:bottom w:val="nil"/>
              <w:right w:val="nil"/>
            </w:tcBorders>
            <w:shd w:val="clear" w:color="auto" w:fill="auto"/>
            <w:noWrap/>
            <w:vAlign w:val="bottom"/>
            <w:hideMark/>
          </w:tcPr>
          <w:p w14:paraId="13485B5F" w14:textId="77777777" w:rsidR="00D3095C" w:rsidRPr="00873245" w:rsidRDefault="00D3095C" w:rsidP="00C315D4">
            <w:pPr>
              <w:spacing w:after="0" w:line="240" w:lineRule="auto"/>
              <w:jc w:val="center"/>
              <w:rPr>
                <w:rFonts w:eastAsia="Times New Roman"/>
                <w:sz w:val="20"/>
                <w:szCs w:val="20"/>
                <w:lang w:eastAsia="en-AU"/>
              </w:rPr>
            </w:pPr>
          </w:p>
        </w:tc>
        <w:tc>
          <w:tcPr>
            <w:tcW w:w="1066" w:type="dxa"/>
            <w:tcBorders>
              <w:top w:val="nil"/>
              <w:left w:val="nil"/>
              <w:bottom w:val="nil"/>
              <w:right w:val="nil"/>
            </w:tcBorders>
            <w:shd w:val="clear" w:color="auto" w:fill="auto"/>
            <w:noWrap/>
            <w:vAlign w:val="bottom"/>
            <w:hideMark/>
          </w:tcPr>
          <w:p w14:paraId="59E5F94B"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(0.309)</w:t>
            </w:r>
          </w:p>
        </w:tc>
        <w:tc>
          <w:tcPr>
            <w:tcW w:w="1166" w:type="dxa"/>
            <w:tcBorders>
              <w:top w:val="nil"/>
              <w:left w:val="nil"/>
              <w:bottom w:val="nil"/>
              <w:right w:val="nil"/>
            </w:tcBorders>
            <w:shd w:val="clear" w:color="auto" w:fill="auto"/>
            <w:noWrap/>
            <w:vAlign w:val="bottom"/>
            <w:hideMark/>
          </w:tcPr>
          <w:p w14:paraId="66998B69"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(0.363)</w:t>
            </w:r>
          </w:p>
        </w:tc>
        <w:tc>
          <w:tcPr>
            <w:tcW w:w="1166" w:type="dxa"/>
            <w:tcBorders>
              <w:top w:val="nil"/>
              <w:left w:val="nil"/>
              <w:bottom w:val="nil"/>
              <w:right w:val="nil"/>
            </w:tcBorders>
            <w:shd w:val="clear" w:color="auto" w:fill="auto"/>
            <w:noWrap/>
            <w:vAlign w:val="bottom"/>
            <w:hideMark/>
          </w:tcPr>
          <w:p w14:paraId="2B861AD4"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(0.147)</w:t>
            </w:r>
          </w:p>
        </w:tc>
        <w:tc>
          <w:tcPr>
            <w:tcW w:w="1166" w:type="dxa"/>
            <w:tcBorders>
              <w:top w:val="nil"/>
              <w:left w:val="nil"/>
              <w:bottom w:val="nil"/>
              <w:right w:val="nil"/>
            </w:tcBorders>
            <w:shd w:val="clear" w:color="auto" w:fill="auto"/>
            <w:noWrap/>
            <w:vAlign w:val="bottom"/>
            <w:hideMark/>
          </w:tcPr>
          <w:p w14:paraId="52C00F21"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(0.254)</w:t>
            </w:r>
          </w:p>
        </w:tc>
      </w:tr>
      <w:tr w:rsidR="00D3095C" w:rsidRPr="00873245" w14:paraId="2AFF7B03" w14:textId="77777777" w:rsidTr="00C315D4">
        <w:trPr>
          <w:trHeight w:val="255"/>
        </w:trPr>
        <w:tc>
          <w:tcPr>
            <w:tcW w:w="4040" w:type="dxa"/>
            <w:tcBorders>
              <w:top w:val="nil"/>
              <w:left w:val="nil"/>
              <w:bottom w:val="nil"/>
              <w:right w:val="nil"/>
            </w:tcBorders>
            <w:shd w:val="clear" w:color="auto" w:fill="auto"/>
            <w:noWrap/>
            <w:vAlign w:val="bottom"/>
            <w:hideMark/>
          </w:tcPr>
          <w:p w14:paraId="0D24F457" w14:textId="77777777" w:rsidR="00D3095C" w:rsidRPr="00873245" w:rsidRDefault="00D3095C" w:rsidP="00C315D4">
            <w:pPr>
              <w:spacing w:after="0" w:line="240" w:lineRule="auto"/>
              <w:rPr>
                <w:rFonts w:eastAsia="Times New Roman"/>
                <w:sz w:val="20"/>
                <w:szCs w:val="20"/>
                <w:lang w:eastAsia="en-AU"/>
              </w:rPr>
            </w:pPr>
            <w:proofErr w:type="spellStart"/>
            <w:r w:rsidRPr="00873245">
              <w:rPr>
                <w:rFonts w:eastAsia="Times New Roman"/>
                <w:sz w:val="20"/>
                <w:szCs w:val="20"/>
                <w:lang w:eastAsia="en-AU"/>
              </w:rPr>
              <w:t>Jaro</w:t>
            </w:r>
            <w:proofErr w:type="spellEnd"/>
            <w:r w:rsidR="00B57A7B">
              <w:rPr>
                <w:rFonts w:eastAsia="Times New Roman"/>
                <w:sz w:val="20"/>
                <w:szCs w:val="20"/>
                <w:lang w:eastAsia="en-AU"/>
              </w:rPr>
              <w:t>–</w:t>
            </w:r>
            <w:r w:rsidRPr="00873245">
              <w:rPr>
                <w:rFonts w:eastAsia="Times New Roman"/>
                <w:sz w:val="20"/>
                <w:szCs w:val="20"/>
                <w:lang w:eastAsia="en-AU"/>
              </w:rPr>
              <w:t>Winkler distance in NYSIIS first name</w:t>
            </w:r>
          </w:p>
        </w:tc>
        <w:tc>
          <w:tcPr>
            <w:tcW w:w="1066" w:type="dxa"/>
            <w:tcBorders>
              <w:top w:val="nil"/>
              <w:left w:val="nil"/>
              <w:bottom w:val="nil"/>
              <w:right w:val="nil"/>
            </w:tcBorders>
            <w:shd w:val="clear" w:color="auto" w:fill="auto"/>
            <w:noWrap/>
            <w:vAlign w:val="bottom"/>
            <w:hideMark/>
          </w:tcPr>
          <w:p w14:paraId="5DBE7336" w14:textId="77777777" w:rsidR="00D3095C" w:rsidRPr="00873245" w:rsidRDefault="00337C81"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3.694***</w:t>
            </w:r>
          </w:p>
        </w:tc>
        <w:tc>
          <w:tcPr>
            <w:tcW w:w="1166" w:type="dxa"/>
            <w:tcBorders>
              <w:top w:val="nil"/>
              <w:left w:val="nil"/>
              <w:bottom w:val="nil"/>
              <w:right w:val="nil"/>
            </w:tcBorders>
            <w:shd w:val="clear" w:color="auto" w:fill="auto"/>
            <w:noWrap/>
            <w:vAlign w:val="bottom"/>
            <w:hideMark/>
          </w:tcPr>
          <w:p w14:paraId="6E56D500" w14:textId="77777777" w:rsidR="00D3095C" w:rsidRPr="00873245" w:rsidRDefault="00337C81"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2.865***</w:t>
            </w:r>
          </w:p>
        </w:tc>
        <w:tc>
          <w:tcPr>
            <w:tcW w:w="1166" w:type="dxa"/>
            <w:tcBorders>
              <w:top w:val="nil"/>
              <w:left w:val="nil"/>
              <w:bottom w:val="nil"/>
              <w:right w:val="nil"/>
            </w:tcBorders>
            <w:shd w:val="clear" w:color="auto" w:fill="auto"/>
            <w:noWrap/>
            <w:vAlign w:val="bottom"/>
            <w:hideMark/>
          </w:tcPr>
          <w:p w14:paraId="143660E8" w14:textId="77777777" w:rsidR="00D3095C" w:rsidRPr="00873245" w:rsidRDefault="00337C81"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3.269***</w:t>
            </w:r>
          </w:p>
        </w:tc>
        <w:tc>
          <w:tcPr>
            <w:tcW w:w="1166" w:type="dxa"/>
            <w:tcBorders>
              <w:top w:val="nil"/>
              <w:left w:val="nil"/>
              <w:bottom w:val="nil"/>
              <w:right w:val="nil"/>
            </w:tcBorders>
            <w:shd w:val="clear" w:color="auto" w:fill="auto"/>
            <w:noWrap/>
            <w:vAlign w:val="bottom"/>
            <w:hideMark/>
          </w:tcPr>
          <w:p w14:paraId="05305A29" w14:textId="77777777" w:rsidR="00D3095C" w:rsidRPr="00873245" w:rsidRDefault="00337C81"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5.015***</w:t>
            </w:r>
          </w:p>
        </w:tc>
      </w:tr>
      <w:tr w:rsidR="00D3095C" w:rsidRPr="00873245" w14:paraId="06F1DBDD" w14:textId="77777777" w:rsidTr="00C315D4">
        <w:trPr>
          <w:trHeight w:val="255"/>
        </w:trPr>
        <w:tc>
          <w:tcPr>
            <w:tcW w:w="4040" w:type="dxa"/>
            <w:tcBorders>
              <w:top w:val="nil"/>
              <w:left w:val="nil"/>
              <w:bottom w:val="nil"/>
              <w:right w:val="nil"/>
            </w:tcBorders>
            <w:shd w:val="clear" w:color="auto" w:fill="auto"/>
            <w:noWrap/>
            <w:vAlign w:val="bottom"/>
            <w:hideMark/>
          </w:tcPr>
          <w:p w14:paraId="261EEAB3" w14:textId="77777777" w:rsidR="00D3095C" w:rsidRPr="00873245" w:rsidRDefault="00D3095C" w:rsidP="00C315D4">
            <w:pPr>
              <w:spacing w:after="0" w:line="240" w:lineRule="auto"/>
              <w:jc w:val="center"/>
              <w:rPr>
                <w:rFonts w:eastAsia="Times New Roman"/>
                <w:sz w:val="20"/>
                <w:szCs w:val="20"/>
                <w:lang w:eastAsia="en-AU"/>
              </w:rPr>
            </w:pPr>
          </w:p>
        </w:tc>
        <w:tc>
          <w:tcPr>
            <w:tcW w:w="1066" w:type="dxa"/>
            <w:tcBorders>
              <w:top w:val="nil"/>
              <w:left w:val="nil"/>
              <w:bottom w:val="nil"/>
              <w:right w:val="nil"/>
            </w:tcBorders>
            <w:shd w:val="clear" w:color="auto" w:fill="auto"/>
            <w:noWrap/>
            <w:vAlign w:val="bottom"/>
            <w:hideMark/>
          </w:tcPr>
          <w:p w14:paraId="0B1E88E2"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(1.024)</w:t>
            </w:r>
          </w:p>
        </w:tc>
        <w:tc>
          <w:tcPr>
            <w:tcW w:w="1166" w:type="dxa"/>
            <w:tcBorders>
              <w:top w:val="nil"/>
              <w:left w:val="nil"/>
              <w:bottom w:val="nil"/>
              <w:right w:val="nil"/>
            </w:tcBorders>
            <w:shd w:val="clear" w:color="auto" w:fill="auto"/>
            <w:noWrap/>
            <w:vAlign w:val="bottom"/>
            <w:hideMark/>
          </w:tcPr>
          <w:p w14:paraId="2D75EDE4"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(0.846)</w:t>
            </w:r>
          </w:p>
        </w:tc>
        <w:tc>
          <w:tcPr>
            <w:tcW w:w="1166" w:type="dxa"/>
            <w:tcBorders>
              <w:top w:val="nil"/>
              <w:left w:val="nil"/>
              <w:bottom w:val="nil"/>
              <w:right w:val="nil"/>
            </w:tcBorders>
            <w:shd w:val="clear" w:color="auto" w:fill="auto"/>
            <w:noWrap/>
            <w:vAlign w:val="bottom"/>
            <w:hideMark/>
          </w:tcPr>
          <w:p w14:paraId="2034089D"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(0.670)</w:t>
            </w:r>
          </w:p>
        </w:tc>
        <w:tc>
          <w:tcPr>
            <w:tcW w:w="1166" w:type="dxa"/>
            <w:tcBorders>
              <w:top w:val="nil"/>
              <w:left w:val="nil"/>
              <w:bottom w:val="nil"/>
              <w:right w:val="nil"/>
            </w:tcBorders>
            <w:shd w:val="clear" w:color="auto" w:fill="auto"/>
            <w:noWrap/>
            <w:vAlign w:val="bottom"/>
            <w:hideMark/>
          </w:tcPr>
          <w:p w14:paraId="073B3F23"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(0.820)</w:t>
            </w:r>
          </w:p>
        </w:tc>
      </w:tr>
      <w:tr w:rsidR="00D3095C" w:rsidRPr="00873245" w14:paraId="6F5477C6" w14:textId="77777777" w:rsidTr="00C315D4">
        <w:trPr>
          <w:trHeight w:val="255"/>
        </w:trPr>
        <w:tc>
          <w:tcPr>
            <w:tcW w:w="4040" w:type="dxa"/>
            <w:tcBorders>
              <w:top w:val="nil"/>
              <w:left w:val="nil"/>
              <w:bottom w:val="nil"/>
              <w:right w:val="nil"/>
            </w:tcBorders>
            <w:shd w:val="clear" w:color="auto" w:fill="auto"/>
            <w:noWrap/>
            <w:vAlign w:val="bottom"/>
            <w:hideMark/>
          </w:tcPr>
          <w:p w14:paraId="078C5EF7" w14:textId="77777777" w:rsidR="00D3095C" w:rsidRPr="00873245" w:rsidRDefault="00D3095C" w:rsidP="00C315D4">
            <w:pPr>
              <w:spacing w:after="0" w:line="240" w:lineRule="auto"/>
              <w:rPr>
                <w:rFonts w:eastAsia="Times New Roman"/>
                <w:sz w:val="20"/>
                <w:szCs w:val="20"/>
                <w:lang w:eastAsia="en-AU"/>
              </w:rPr>
            </w:pPr>
            <w:proofErr w:type="spellStart"/>
            <w:r w:rsidRPr="00873245">
              <w:rPr>
                <w:rFonts w:eastAsia="Times New Roman"/>
                <w:sz w:val="20"/>
                <w:szCs w:val="20"/>
                <w:lang w:eastAsia="en-AU"/>
              </w:rPr>
              <w:t>Jaro</w:t>
            </w:r>
            <w:proofErr w:type="spellEnd"/>
            <w:r w:rsidR="00B57A7B">
              <w:rPr>
                <w:rFonts w:eastAsia="Times New Roman"/>
                <w:sz w:val="20"/>
                <w:szCs w:val="20"/>
                <w:lang w:eastAsia="en-AU"/>
              </w:rPr>
              <w:t>–</w:t>
            </w:r>
            <w:r w:rsidRPr="00873245">
              <w:rPr>
                <w:rFonts w:eastAsia="Times New Roman"/>
                <w:sz w:val="20"/>
                <w:szCs w:val="20"/>
                <w:lang w:eastAsia="en-AU"/>
              </w:rPr>
              <w:t>Winkler distance in NYSIIS last name</w:t>
            </w:r>
          </w:p>
        </w:tc>
        <w:tc>
          <w:tcPr>
            <w:tcW w:w="1066" w:type="dxa"/>
            <w:tcBorders>
              <w:top w:val="nil"/>
              <w:left w:val="nil"/>
              <w:bottom w:val="nil"/>
              <w:right w:val="nil"/>
            </w:tcBorders>
            <w:shd w:val="clear" w:color="auto" w:fill="auto"/>
            <w:noWrap/>
            <w:vAlign w:val="bottom"/>
            <w:hideMark/>
          </w:tcPr>
          <w:p w14:paraId="2F23ED9E"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0.0116</w:t>
            </w:r>
          </w:p>
        </w:tc>
        <w:tc>
          <w:tcPr>
            <w:tcW w:w="1166" w:type="dxa"/>
            <w:tcBorders>
              <w:top w:val="nil"/>
              <w:left w:val="nil"/>
              <w:bottom w:val="nil"/>
              <w:right w:val="nil"/>
            </w:tcBorders>
            <w:shd w:val="clear" w:color="auto" w:fill="auto"/>
            <w:noWrap/>
            <w:vAlign w:val="bottom"/>
            <w:hideMark/>
          </w:tcPr>
          <w:p w14:paraId="105F8F9B" w14:textId="77777777" w:rsidR="00D3095C" w:rsidRPr="00873245" w:rsidRDefault="00337C81"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0.0180</w:t>
            </w:r>
          </w:p>
        </w:tc>
        <w:tc>
          <w:tcPr>
            <w:tcW w:w="1166" w:type="dxa"/>
            <w:tcBorders>
              <w:top w:val="nil"/>
              <w:left w:val="nil"/>
              <w:bottom w:val="nil"/>
              <w:right w:val="nil"/>
            </w:tcBorders>
            <w:shd w:val="clear" w:color="auto" w:fill="auto"/>
            <w:noWrap/>
            <w:vAlign w:val="bottom"/>
            <w:hideMark/>
          </w:tcPr>
          <w:p w14:paraId="3D14F28B" w14:textId="77777777" w:rsidR="00D3095C" w:rsidRPr="00873245" w:rsidRDefault="00337C81"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0.558***</w:t>
            </w:r>
          </w:p>
        </w:tc>
        <w:tc>
          <w:tcPr>
            <w:tcW w:w="1166" w:type="dxa"/>
            <w:tcBorders>
              <w:top w:val="nil"/>
              <w:left w:val="nil"/>
              <w:bottom w:val="nil"/>
              <w:right w:val="nil"/>
            </w:tcBorders>
            <w:shd w:val="clear" w:color="auto" w:fill="auto"/>
            <w:noWrap/>
            <w:vAlign w:val="bottom"/>
            <w:hideMark/>
          </w:tcPr>
          <w:p w14:paraId="67A9920A" w14:textId="77777777" w:rsidR="00D3095C" w:rsidRPr="00873245" w:rsidRDefault="00337C81"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0.239</w:t>
            </w:r>
          </w:p>
        </w:tc>
      </w:tr>
      <w:tr w:rsidR="00D3095C" w:rsidRPr="00873245" w14:paraId="07585071" w14:textId="77777777" w:rsidTr="00C315D4">
        <w:trPr>
          <w:trHeight w:val="255"/>
        </w:trPr>
        <w:tc>
          <w:tcPr>
            <w:tcW w:w="4040" w:type="dxa"/>
            <w:tcBorders>
              <w:top w:val="nil"/>
              <w:left w:val="nil"/>
              <w:bottom w:val="nil"/>
              <w:right w:val="nil"/>
            </w:tcBorders>
            <w:shd w:val="clear" w:color="auto" w:fill="auto"/>
            <w:noWrap/>
            <w:vAlign w:val="bottom"/>
            <w:hideMark/>
          </w:tcPr>
          <w:p w14:paraId="1683E796" w14:textId="77777777" w:rsidR="00D3095C" w:rsidRPr="00873245" w:rsidRDefault="00D3095C" w:rsidP="00C315D4">
            <w:pPr>
              <w:spacing w:after="0" w:line="240" w:lineRule="auto"/>
              <w:jc w:val="center"/>
              <w:rPr>
                <w:rFonts w:eastAsia="Times New Roman"/>
                <w:sz w:val="20"/>
                <w:szCs w:val="20"/>
                <w:lang w:eastAsia="en-AU"/>
              </w:rPr>
            </w:pPr>
          </w:p>
        </w:tc>
        <w:tc>
          <w:tcPr>
            <w:tcW w:w="1066" w:type="dxa"/>
            <w:tcBorders>
              <w:top w:val="nil"/>
              <w:left w:val="nil"/>
              <w:bottom w:val="nil"/>
              <w:right w:val="nil"/>
            </w:tcBorders>
            <w:shd w:val="clear" w:color="auto" w:fill="auto"/>
            <w:noWrap/>
            <w:vAlign w:val="bottom"/>
            <w:hideMark/>
          </w:tcPr>
          <w:p w14:paraId="5D581452"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(0.210)</w:t>
            </w:r>
          </w:p>
        </w:tc>
        <w:tc>
          <w:tcPr>
            <w:tcW w:w="1166" w:type="dxa"/>
            <w:tcBorders>
              <w:top w:val="nil"/>
              <w:left w:val="nil"/>
              <w:bottom w:val="nil"/>
              <w:right w:val="nil"/>
            </w:tcBorders>
            <w:shd w:val="clear" w:color="auto" w:fill="auto"/>
            <w:noWrap/>
            <w:vAlign w:val="bottom"/>
            <w:hideMark/>
          </w:tcPr>
          <w:p w14:paraId="17107BC9"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(0.265)</w:t>
            </w:r>
          </w:p>
        </w:tc>
        <w:tc>
          <w:tcPr>
            <w:tcW w:w="1166" w:type="dxa"/>
            <w:tcBorders>
              <w:top w:val="nil"/>
              <w:left w:val="nil"/>
              <w:bottom w:val="nil"/>
              <w:right w:val="nil"/>
            </w:tcBorders>
            <w:shd w:val="clear" w:color="auto" w:fill="auto"/>
            <w:noWrap/>
            <w:vAlign w:val="bottom"/>
            <w:hideMark/>
          </w:tcPr>
          <w:p w14:paraId="6E699A5E"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(0.208)</w:t>
            </w:r>
          </w:p>
        </w:tc>
        <w:tc>
          <w:tcPr>
            <w:tcW w:w="1166" w:type="dxa"/>
            <w:tcBorders>
              <w:top w:val="nil"/>
              <w:left w:val="nil"/>
              <w:bottom w:val="nil"/>
              <w:right w:val="nil"/>
            </w:tcBorders>
            <w:shd w:val="clear" w:color="auto" w:fill="auto"/>
            <w:noWrap/>
            <w:vAlign w:val="bottom"/>
            <w:hideMark/>
          </w:tcPr>
          <w:p w14:paraId="64540BDF"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(0.236)</w:t>
            </w:r>
          </w:p>
        </w:tc>
      </w:tr>
      <w:tr w:rsidR="00D3095C" w:rsidRPr="00873245" w14:paraId="5872E27B" w14:textId="77777777" w:rsidTr="00C315D4">
        <w:trPr>
          <w:trHeight w:val="255"/>
        </w:trPr>
        <w:tc>
          <w:tcPr>
            <w:tcW w:w="4040" w:type="dxa"/>
            <w:tcBorders>
              <w:top w:val="nil"/>
              <w:left w:val="nil"/>
              <w:bottom w:val="nil"/>
              <w:right w:val="nil"/>
            </w:tcBorders>
            <w:shd w:val="clear" w:color="auto" w:fill="auto"/>
            <w:noWrap/>
            <w:vAlign w:val="bottom"/>
            <w:hideMark/>
          </w:tcPr>
          <w:p w14:paraId="6212BE23"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Middle initial match, if have one</w:t>
            </w:r>
          </w:p>
        </w:tc>
        <w:tc>
          <w:tcPr>
            <w:tcW w:w="1066" w:type="dxa"/>
            <w:tcBorders>
              <w:top w:val="nil"/>
              <w:left w:val="nil"/>
              <w:bottom w:val="nil"/>
              <w:right w:val="nil"/>
            </w:tcBorders>
            <w:shd w:val="clear" w:color="auto" w:fill="auto"/>
            <w:noWrap/>
            <w:vAlign w:val="bottom"/>
            <w:hideMark/>
          </w:tcPr>
          <w:p w14:paraId="041542AC"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1.179**</w:t>
            </w:r>
          </w:p>
        </w:tc>
        <w:tc>
          <w:tcPr>
            <w:tcW w:w="1166" w:type="dxa"/>
            <w:tcBorders>
              <w:top w:val="nil"/>
              <w:left w:val="nil"/>
              <w:bottom w:val="nil"/>
              <w:right w:val="nil"/>
            </w:tcBorders>
            <w:shd w:val="clear" w:color="auto" w:fill="auto"/>
            <w:noWrap/>
            <w:vAlign w:val="bottom"/>
            <w:hideMark/>
          </w:tcPr>
          <w:p w14:paraId="3EAB80EC"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w:t>
            </w:r>
          </w:p>
        </w:tc>
        <w:tc>
          <w:tcPr>
            <w:tcW w:w="1166" w:type="dxa"/>
            <w:tcBorders>
              <w:top w:val="nil"/>
              <w:left w:val="nil"/>
              <w:bottom w:val="nil"/>
              <w:right w:val="nil"/>
            </w:tcBorders>
            <w:shd w:val="clear" w:color="auto" w:fill="auto"/>
            <w:noWrap/>
            <w:vAlign w:val="bottom"/>
            <w:hideMark/>
          </w:tcPr>
          <w:p w14:paraId="547DBFAA"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0.864*</w:t>
            </w:r>
          </w:p>
        </w:tc>
        <w:tc>
          <w:tcPr>
            <w:tcW w:w="1166" w:type="dxa"/>
            <w:tcBorders>
              <w:top w:val="nil"/>
              <w:left w:val="nil"/>
              <w:bottom w:val="nil"/>
              <w:right w:val="nil"/>
            </w:tcBorders>
            <w:shd w:val="clear" w:color="auto" w:fill="auto"/>
            <w:noWrap/>
            <w:vAlign w:val="bottom"/>
            <w:hideMark/>
          </w:tcPr>
          <w:p w14:paraId="772EC61B"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2.620**</w:t>
            </w:r>
          </w:p>
        </w:tc>
      </w:tr>
      <w:tr w:rsidR="00D3095C" w:rsidRPr="00873245" w14:paraId="40FABEB5" w14:textId="77777777" w:rsidTr="00C315D4">
        <w:trPr>
          <w:trHeight w:val="255"/>
        </w:trPr>
        <w:tc>
          <w:tcPr>
            <w:tcW w:w="4040" w:type="dxa"/>
            <w:tcBorders>
              <w:top w:val="nil"/>
              <w:left w:val="nil"/>
              <w:bottom w:val="nil"/>
              <w:right w:val="nil"/>
            </w:tcBorders>
            <w:shd w:val="clear" w:color="auto" w:fill="auto"/>
            <w:noWrap/>
            <w:vAlign w:val="bottom"/>
            <w:hideMark/>
          </w:tcPr>
          <w:p w14:paraId="4A677F72" w14:textId="77777777" w:rsidR="00D3095C" w:rsidRPr="00873245" w:rsidRDefault="00D3095C" w:rsidP="00C315D4">
            <w:pPr>
              <w:spacing w:after="0" w:line="240" w:lineRule="auto"/>
              <w:jc w:val="center"/>
              <w:rPr>
                <w:rFonts w:eastAsia="Times New Roman"/>
                <w:sz w:val="20"/>
                <w:szCs w:val="20"/>
                <w:lang w:eastAsia="en-AU"/>
              </w:rPr>
            </w:pPr>
          </w:p>
        </w:tc>
        <w:tc>
          <w:tcPr>
            <w:tcW w:w="1066" w:type="dxa"/>
            <w:tcBorders>
              <w:top w:val="nil"/>
              <w:left w:val="nil"/>
              <w:bottom w:val="nil"/>
              <w:right w:val="nil"/>
            </w:tcBorders>
            <w:shd w:val="clear" w:color="auto" w:fill="auto"/>
            <w:noWrap/>
            <w:vAlign w:val="bottom"/>
            <w:hideMark/>
          </w:tcPr>
          <w:p w14:paraId="7F910E6E"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(0.469)</w:t>
            </w:r>
          </w:p>
        </w:tc>
        <w:tc>
          <w:tcPr>
            <w:tcW w:w="1166" w:type="dxa"/>
            <w:tcBorders>
              <w:top w:val="nil"/>
              <w:left w:val="nil"/>
              <w:bottom w:val="nil"/>
              <w:right w:val="nil"/>
            </w:tcBorders>
            <w:shd w:val="clear" w:color="auto" w:fill="auto"/>
            <w:noWrap/>
            <w:vAlign w:val="bottom"/>
            <w:hideMark/>
          </w:tcPr>
          <w:p w14:paraId="7AE37FE1" w14:textId="77777777" w:rsidR="00D3095C" w:rsidRPr="00873245" w:rsidRDefault="00D3095C" w:rsidP="00C315D4">
            <w:pPr>
              <w:spacing w:after="0" w:line="240" w:lineRule="auto"/>
              <w:jc w:val="center"/>
              <w:rPr>
                <w:rFonts w:eastAsia="Times New Roman"/>
                <w:sz w:val="20"/>
                <w:szCs w:val="20"/>
                <w:lang w:eastAsia="en-AU"/>
              </w:rPr>
            </w:pPr>
          </w:p>
        </w:tc>
        <w:tc>
          <w:tcPr>
            <w:tcW w:w="1166" w:type="dxa"/>
            <w:tcBorders>
              <w:top w:val="nil"/>
              <w:left w:val="nil"/>
              <w:bottom w:val="nil"/>
              <w:right w:val="nil"/>
            </w:tcBorders>
            <w:shd w:val="clear" w:color="auto" w:fill="auto"/>
            <w:noWrap/>
            <w:vAlign w:val="bottom"/>
            <w:hideMark/>
          </w:tcPr>
          <w:p w14:paraId="04ADC690"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(0.461)</w:t>
            </w:r>
          </w:p>
        </w:tc>
        <w:tc>
          <w:tcPr>
            <w:tcW w:w="1166" w:type="dxa"/>
            <w:tcBorders>
              <w:top w:val="nil"/>
              <w:left w:val="nil"/>
              <w:bottom w:val="nil"/>
              <w:right w:val="nil"/>
            </w:tcBorders>
            <w:shd w:val="clear" w:color="auto" w:fill="auto"/>
            <w:noWrap/>
            <w:vAlign w:val="bottom"/>
            <w:hideMark/>
          </w:tcPr>
          <w:p w14:paraId="19A7447A"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(1.041)</w:t>
            </w:r>
          </w:p>
        </w:tc>
      </w:tr>
      <w:tr w:rsidR="00D3095C" w:rsidRPr="00873245" w14:paraId="454711A5" w14:textId="77777777" w:rsidTr="00C315D4">
        <w:trPr>
          <w:trHeight w:val="255"/>
        </w:trPr>
        <w:tc>
          <w:tcPr>
            <w:tcW w:w="4040" w:type="dxa"/>
            <w:tcBorders>
              <w:top w:val="nil"/>
              <w:left w:val="nil"/>
              <w:bottom w:val="nil"/>
              <w:right w:val="nil"/>
            </w:tcBorders>
            <w:shd w:val="clear" w:color="auto" w:fill="auto"/>
            <w:noWrap/>
            <w:vAlign w:val="bottom"/>
            <w:hideMark/>
          </w:tcPr>
          <w:p w14:paraId="6E72FD0B"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Constant</w:t>
            </w:r>
          </w:p>
        </w:tc>
        <w:tc>
          <w:tcPr>
            <w:tcW w:w="1066" w:type="dxa"/>
            <w:tcBorders>
              <w:top w:val="nil"/>
              <w:left w:val="nil"/>
              <w:bottom w:val="nil"/>
              <w:right w:val="nil"/>
            </w:tcBorders>
            <w:shd w:val="clear" w:color="auto" w:fill="auto"/>
            <w:noWrap/>
            <w:vAlign w:val="bottom"/>
            <w:hideMark/>
          </w:tcPr>
          <w:p w14:paraId="4C62804A"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1.273**</w:t>
            </w:r>
          </w:p>
        </w:tc>
        <w:tc>
          <w:tcPr>
            <w:tcW w:w="1166" w:type="dxa"/>
            <w:tcBorders>
              <w:top w:val="nil"/>
              <w:left w:val="nil"/>
              <w:bottom w:val="nil"/>
              <w:right w:val="nil"/>
            </w:tcBorders>
            <w:shd w:val="clear" w:color="auto" w:fill="auto"/>
            <w:noWrap/>
            <w:vAlign w:val="bottom"/>
            <w:hideMark/>
          </w:tcPr>
          <w:p w14:paraId="79E062EF"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1.849**</w:t>
            </w:r>
          </w:p>
        </w:tc>
        <w:tc>
          <w:tcPr>
            <w:tcW w:w="1166" w:type="dxa"/>
            <w:tcBorders>
              <w:top w:val="nil"/>
              <w:left w:val="nil"/>
              <w:bottom w:val="nil"/>
              <w:right w:val="nil"/>
            </w:tcBorders>
            <w:shd w:val="clear" w:color="auto" w:fill="auto"/>
            <w:noWrap/>
            <w:vAlign w:val="bottom"/>
            <w:hideMark/>
          </w:tcPr>
          <w:p w14:paraId="304052AD"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0.617</w:t>
            </w:r>
          </w:p>
        </w:tc>
        <w:tc>
          <w:tcPr>
            <w:tcW w:w="1166" w:type="dxa"/>
            <w:tcBorders>
              <w:top w:val="nil"/>
              <w:left w:val="nil"/>
              <w:bottom w:val="nil"/>
              <w:right w:val="nil"/>
            </w:tcBorders>
            <w:shd w:val="clear" w:color="auto" w:fill="auto"/>
            <w:noWrap/>
            <w:vAlign w:val="bottom"/>
            <w:hideMark/>
          </w:tcPr>
          <w:p w14:paraId="2EB08766"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1.320**</w:t>
            </w:r>
          </w:p>
        </w:tc>
      </w:tr>
      <w:tr w:rsidR="00D3095C" w:rsidRPr="00873245" w14:paraId="577AA4D7" w14:textId="77777777" w:rsidTr="003B6D1D">
        <w:trPr>
          <w:trHeight w:val="255"/>
        </w:trPr>
        <w:tc>
          <w:tcPr>
            <w:tcW w:w="4040" w:type="dxa"/>
            <w:tcBorders>
              <w:top w:val="nil"/>
              <w:left w:val="nil"/>
              <w:right w:val="nil"/>
            </w:tcBorders>
            <w:shd w:val="clear" w:color="auto" w:fill="auto"/>
            <w:noWrap/>
            <w:vAlign w:val="bottom"/>
            <w:hideMark/>
          </w:tcPr>
          <w:p w14:paraId="527CCC9E" w14:textId="77777777" w:rsidR="00D3095C" w:rsidRPr="00873245" w:rsidRDefault="00D3095C" w:rsidP="00C315D4">
            <w:pPr>
              <w:spacing w:after="0" w:line="240" w:lineRule="auto"/>
              <w:jc w:val="center"/>
              <w:rPr>
                <w:rFonts w:eastAsia="Times New Roman"/>
                <w:sz w:val="20"/>
                <w:szCs w:val="20"/>
                <w:lang w:eastAsia="en-AU"/>
              </w:rPr>
            </w:pPr>
          </w:p>
        </w:tc>
        <w:tc>
          <w:tcPr>
            <w:tcW w:w="1066" w:type="dxa"/>
            <w:tcBorders>
              <w:top w:val="nil"/>
              <w:left w:val="nil"/>
              <w:right w:val="nil"/>
            </w:tcBorders>
            <w:shd w:val="clear" w:color="auto" w:fill="auto"/>
            <w:noWrap/>
            <w:vAlign w:val="bottom"/>
            <w:hideMark/>
          </w:tcPr>
          <w:p w14:paraId="18C2B5E6"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(0.614)</w:t>
            </w:r>
          </w:p>
        </w:tc>
        <w:tc>
          <w:tcPr>
            <w:tcW w:w="1166" w:type="dxa"/>
            <w:tcBorders>
              <w:top w:val="nil"/>
              <w:left w:val="nil"/>
              <w:right w:val="nil"/>
            </w:tcBorders>
            <w:shd w:val="clear" w:color="auto" w:fill="auto"/>
            <w:noWrap/>
            <w:vAlign w:val="bottom"/>
            <w:hideMark/>
          </w:tcPr>
          <w:p w14:paraId="00C8ECA2"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(0.925)</w:t>
            </w:r>
          </w:p>
        </w:tc>
        <w:tc>
          <w:tcPr>
            <w:tcW w:w="1166" w:type="dxa"/>
            <w:tcBorders>
              <w:top w:val="nil"/>
              <w:left w:val="nil"/>
              <w:right w:val="nil"/>
            </w:tcBorders>
            <w:shd w:val="clear" w:color="auto" w:fill="auto"/>
            <w:noWrap/>
            <w:vAlign w:val="bottom"/>
            <w:hideMark/>
          </w:tcPr>
          <w:p w14:paraId="372ABF8B"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(0.456)</w:t>
            </w:r>
          </w:p>
        </w:tc>
        <w:tc>
          <w:tcPr>
            <w:tcW w:w="1166" w:type="dxa"/>
            <w:tcBorders>
              <w:top w:val="nil"/>
              <w:left w:val="nil"/>
              <w:right w:val="nil"/>
            </w:tcBorders>
            <w:shd w:val="clear" w:color="auto" w:fill="auto"/>
            <w:noWrap/>
            <w:vAlign w:val="bottom"/>
            <w:hideMark/>
          </w:tcPr>
          <w:p w14:paraId="7E031647"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(0.672)</w:t>
            </w:r>
          </w:p>
        </w:tc>
      </w:tr>
      <w:tr w:rsidR="00D3095C" w:rsidRPr="00873245" w14:paraId="4561D2EC" w14:textId="77777777" w:rsidTr="003B6D1D">
        <w:trPr>
          <w:trHeight w:val="270"/>
        </w:trPr>
        <w:tc>
          <w:tcPr>
            <w:tcW w:w="4040" w:type="dxa"/>
            <w:tcBorders>
              <w:top w:val="nil"/>
              <w:left w:val="nil"/>
              <w:bottom w:val="single" w:sz="4" w:space="0" w:color="auto"/>
              <w:right w:val="nil"/>
            </w:tcBorders>
            <w:shd w:val="clear" w:color="auto" w:fill="auto"/>
            <w:noWrap/>
            <w:vAlign w:val="bottom"/>
            <w:hideMark/>
          </w:tcPr>
          <w:p w14:paraId="1712C079"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Observations</w:t>
            </w:r>
          </w:p>
        </w:tc>
        <w:tc>
          <w:tcPr>
            <w:tcW w:w="1066" w:type="dxa"/>
            <w:tcBorders>
              <w:top w:val="nil"/>
              <w:left w:val="nil"/>
              <w:bottom w:val="single" w:sz="4" w:space="0" w:color="auto"/>
              <w:right w:val="nil"/>
            </w:tcBorders>
            <w:shd w:val="clear" w:color="auto" w:fill="auto"/>
            <w:noWrap/>
            <w:vAlign w:val="bottom"/>
            <w:hideMark/>
          </w:tcPr>
          <w:p w14:paraId="456E98CE"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3,190</w:t>
            </w:r>
          </w:p>
        </w:tc>
        <w:tc>
          <w:tcPr>
            <w:tcW w:w="1166" w:type="dxa"/>
            <w:tcBorders>
              <w:top w:val="nil"/>
              <w:left w:val="nil"/>
              <w:bottom w:val="single" w:sz="4" w:space="0" w:color="auto"/>
              <w:right w:val="nil"/>
            </w:tcBorders>
            <w:shd w:val="clear" w:color="auto" w:fill="auto"/>
            <w:noWrap/>
            <w:vAlign w:val="bottom"/>
            <w:hideMark/>
          </w:tcPr>
          <w:p w14:paraId="3EE8EF2D"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2,899</w:t>
            </w:r>
          </w:p>
        </w:tc>
        <w:tc>
          <w:tcPr>
            <w:tcW w:w="1166" w:type="dxa"/>
            <w:tcBorders>
              <w:top w:val="nil"/>
              <w:left w:val="nil"/>
              <w:bottom w:val="single" w:sz="4" w:space="0" w:color="auto"/>
              <w:right w:val="nil"/>
            </w:tcBorders>
            <w:shd w:val="clear" w:color="auto" w:fill="auto"/>
            <w:noWrap/>
            <w:vAlign w:val="bottom"/>
            <w:hideMark/>
          </w:tcPr>
          <w:p w14:paraId="092C711C"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21,761</w:t>
            </w:r>
          </w:p>
        </w:tc>
        <w:tc>
          <w:tcPr>
            <w:tcW w:w="1166" w:type="dxa"/>
            <w:tcBorders>
              <w:top w:val="nil"/>
              <w:left w:val="nil"/>
              <w:bottom w:val="single" w:sz="4" w:space="0" w:color="auto"/>
              <w:right w:val="nil"/>
            </w:tcBorders>
            <w:shd w:val="clear" w:color="auto" w:fill="auto"/>
            <w:noWrap/>
            <w:vAlign w:val="bottom"/>
            <w:hideMark/>
          </w:tcPr>
          <w:p w14:paraId="08FBF7E5"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10,481</w:t>
            </w:r>
          </w:p>
        </w:tc>
      </w:tr>
    </w:tbl>
    <w:p w14:paraId="54E5938E" w14:textId="77777777" w:rsidR="00D3095C" w:rsidRPr="00873245" w:rsidRDefault="00337C81" w:rsidP="00D3095C">
      <w:pPr>
        <w:jc w:val="both"/>
        <w:rPr>
          <w:sz w:val="20"/>
          <w:szCs w:val="20"/>
        </w:rPr>
      </w:pPr>
      <w:r w:rsidRPr="00337C81">
        <w:rPr>
          <w:i/>
          <w:sz w:val="20"/>
          <w:szCs w:val="20"/>
        </w:rPr>
        <w:t>Source</w:t>
      </w:r>
      <w:r w:rsidR="00D3095C" w:rsidRPr="003B6D1D">
        <w:rPr>
          <w:sz w:val="20"/>
          <w:szCs w:val="20"/>
        </w:rPr>
        <w:t xml:space="preserve">: </w:t>
      </w:r>
      <w:r w:rsidR="003B6D1D">
        <w:rPr>
          <w:sz w:val="20"/>
          <w:szCs w:val="20"/>
        </w:rPr>
        <w:t>Ward (2018).</w:t>
      </w:r>
    </w:p>
    <w:p w14:paraId="065A970A" w14:textId="77777777" w:rsidR="00D3095C" w:rsidRPr="00873245" w:rsidRDefault="00D3095C" w:rsidP="00D3095C">
      <w:pPr>
        <w:rPr>
          <w:sz w:val="20"/>
          <w:szCs w:val="20"/>
        </w:rPr>
      </w:pPr>
    </w:p>
    <w:p w14:paraId="5C61160D" w14:textId="77777777" w:rsidR="00D3095C" w:rsidRPr="00873245" w:rsidRDefault="00D3095C" w:rsidP="00D3095C">
      <w:pPr>
        <w:rPr>
          <w:sz w:val="20"/>
          <w:szCs w:val="20"/>
        </w:rPr>
      </w:pPr>
    </w:p>
    <w:p w14:paraId="1397CC23" w14:textId="77777777" w:rsidR="00D3095C" w:rsidRPr="00873245" w:rsidRDefault="00D3095C" w:rsidP="00D3095C">
      <w:pPr>
        <w:rPr>
          <w:sz w:val="20"/>
          <w:szCs w:val="20"/>
        </w:rPr>
      </w:pPr>
    </w:p>
    <w:p w14:paraId="417F2545" w14:textId="77777777" w:rsidR="00D3095C" w:rsidRPr="00873245" w:rsidRDefault="00D3095C" w:rsidP="00D3095C">
      <w:pPr>
        <w:rPr>
          <w:sz w:val="20"/>
          <w:szCs w:val="20"/>
        </w:rPr>
      </w:pPr>
    </w:p>
    <w:p w14:paraId="45C597A4" w14:textId="77777777" w:rsidR="00D3095C" w:rsidRPr="00873245" w:rsidRDefault="00D3095C" w:rsidP="00D3095C">
      <w:pPr>
        <w:rPr>
          <w:sz w:val="20"/>
          <w:szCs w:val="20"/>
        </w:rPr>
      </w:pPr>
    </w:p>
    <w:p w14:paraId="485744AC" w14:textId="77777777" w:rsidR="00D3095C" w:rsidRPr="00873245" w:rsidRDefault="00D3095C" w:rsidP="00D3095C">
      <w:pPr>
        <w:rPr>
          <w:sz w:val="20"/>
          <w:szCs w:val="20"/>
        </w:rPr>
      </w:pPr>
    </w:p>
    <w:p w14:paraId="56F24902" w14:textId="77777777" w:rsidR="0048448F" w:rsidRDefault="0048448F" w:rsidP="00D3095C">
      <w:pPr>
        <w:jc w:val="both"/>
        <w:rPr>
          <w:sz w:val="20"/>
          <w:szCs w:val="20"/>
        </w:rPr>
      </w:pPr>
    </w:p>
    <w:p w14:paraId="27E7B95B" w14:textId="77777777" w:rsidR="003B6D1D" w:rsidRDefault="003B6D1D">
      <w:pPr>
        <w:rPr>
          <w:sz w:val="20"/>
          <w:szCs w:val="20"/>
        </w:rPr>
      </w:pPr>
      <w:r>
        <w:rPr>
          <w:sz w:val="20"/>
          <w:szCs w:val="20"/>
        </w:rPr>
        <w:br w:type="page"/>
      </w:r>
    </w:p>
    <w:p w14:paraId="7FBE938C" w14:textId="77777777" w:rsidR="0048448F" w:rsidRDefault="0048448F" w:rsidP="0048448F">
      <w:pPr>
        <w:spacing w:after="0" w:line="240" w:lineRule="auto"/>
        <w:jc w:val="center"/>
        <w:rPr>
          <w:sz w:val="20"/>
          <w:szCs w:val="20"/>
        </w:rPr>
      </w:pPr>
      <w:r>
        <w:rPr>
          <w:sz w:val="20"/>
          <w:szCs w:val="20"/>
        </w:rPr>
        <w:lastRenderedPageBreak/>
        <w:t>T</w:t>
      </w:r>
      <w:r w:rsidRPr="0048448F">
        <w:rPr>
          <w:smallCaps/>
          <w:sz w:val="20"/>
          <w:szCs w:val="20"/>
        </w:rPr>
        <w:t>able</w:t>
      </w:r>
      <w:r>
        <w:rPr>
          <w:sz w:val="20"/>
          <w:szCs w:val="20"/>
        </w:rPr>
        <w:t xml:space="preserve"> E4</w:t>
      </w:r>
    </w:p>
    <w:p w14:paraId="4D2F6A9A" w14:textId="77777777" w:rsidR="00D3095C" w:rsidRPr="00873245" w:rsidRDefault="0048448F" w:rsidP="0048448F">
      <w:pPr>
        <w:spacing w:after="0" w:line="240" w:lineRule="auto"/>
        <w:jc w:val="center"/>
        <w:rPr>
          <w:sz w:val="20"/>
          <w:szCs w:val="20"/>
        </w:rPr>
      </w:pPr>
      <w:r w:rsidRPr="00873245">
        <w:rPr>
          <w:sz w:val="20"/>
          <w:szCs w:val="20"/>
        </w:rPr>
        <w:t>PROBIT COEFFICIENTS, PART 4</w:t>
      </w:r>
    </w:p>
    <w:tbl>
      <w:tblPr>
        <w:tblW w:w="8698" w:type="dxa"/>
        <w:tblLook w:val="04A0" w:firstRow="1" w:lastRow="0" w:firstColumn="1" w:lastColumn="0" w:noHBand="0" w:noVBand="1"/>
      </w:tblPr>
      <w:tblGrid>
        <w:gridCol w:w="4040"/>
        <w:gridCol w:w="1166"/>
        <w:gridCol w:w="1160"/>
        <w:gridCol w:w="1166"/>
        <w:gridCol w:w="1166"/>
      </w:tblGrid>
      <w:tr w:rsidR="00D3095C" w:rsidRPr="00873245" w14:paraId="00CC3CB1" w14:textId="77777777" w:rsidTr="003B6D1D">
        <w:trPr>
          <w:trHeight w:val="270"/>
        </w:trPr>
        <w:tc>
          <w:tcPr>
            <w:tcW w:w="4040" w:type="dxa"/>
            <w:tcBorders>
              <w:top w:val="double" w:sz="6" w:space="0" w:color="auto"/>
              <w:left w:val="nil"/>
              <w:bottom w:val="single" w:sz="4" w:space="0" w:color="auto"/>
              <w:right w:val="nil"/>
            </w:tcBorders>
            <w:shd w:val="clear" w:color="auto" w:fill="auto"/>
            <w:noWrap/>
            <w:vAlign w:val="bottom"/>
            <w:hideMark/>
          </w:tcPr>
          <w:p w14:paraId="2F1982D1"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 </w:t>
            </w:r>
          </w:p>
        </w:tc>
        <w:tc>
          <w:tcPr>
            <w:tcW w:w="1166" w:type="dxa"/>
            <w:tcBorders>
              <w:top w:val="double" w:sz="6" w:space="0" w:color="auto"/>
              <w:left w:val="nil"/>
              <w:bottom w:val="single" w:sz="4" w:space="0" w:color="auto"/>
              <w:right w:val="nil"/>
            </w:tcBorders>
            <w:shd w:val="clear" w:color="auto" w:fill="auto"/>
            <w:noWrap/>
            <w:vAlign w:val="bottom"/>
            <w:hideMark/>
          </w:tcPr>
          <w:p w14:paraId="00BC62D9"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Czech</w:t>
            </w:r>
          </w:p>
        </w:tc>
        <w:tc>
          <w:tcPr>
            <w:tcW w:w="1160" w:type="dxa"/>
            <w:tcBorders>
              <w:top w:val="double" w:sz="6" w:space="0" w:color="auto"/>
              <w:left w:val="nil"/>
              <w:bottom w:val="single" w:sz="4" w:space="0" w:color="auto"/>
              <w:right w:val="nil"/>
            </w:tcBorders>
            <w:shd w:val="clear" w:color="auto" w:fill="auto"/>
            <w:noWrap/>
            <w:vAlign w:val="bottom"/>
            <w:hideMark/>
          </w:tcPr>
          <w:p w14:paraId="5628C6EB"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Polish</w:t>
            </w:r>
          </w:p>
        </w:tc>
        <w:tc>
          <w:tcPr>
            <w:tcW w:w="1166" w:type="dxa"/>
            <w:tcBorders>
              <w:top w:val="double" w:sz="6" w:space="0" w:color="auto"/>
              <w:left w:val="nil"/>
              <w:bottom w:val="single" w:sz="4" w:space="0" w:color="auto"/>
              <w:right w:val="nil"/>
            </w:tcBorders>
            <w:shd w:val="clear" w:color="auto" w:fill="auto"/>
            <w:noWrap/>
            <w:vAlign w:val="bottom"/>
            <w:hideMark/>
          </w:tcPr>
          <w:p w14:paraId="75640607"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Finnish</w:t>
            </w:r>
          </w:p>
        </w:tc>
        <w:tc>
          <w:tcPr>
            <w:tcW w:w="1166" w:type="dxa"/>
            <w:tcBorders>
              <w:top w:val="double" w:sz="6" w:space="0" w:color="auto"/>
              <w:left w:val="nil"/>
              <w:bottom w:val="single" w:sz="4" w:space="0" w:color="auto"/>
              <w:right w:val="nil"/>
            </w:tcBorders>
            <w:shd w:val="clear" w:color="auto" w:fill="auto"/>
            <w:noWrap/>
            <w:vAlign w:val="bottom"/>
            <w:hideMark/>
          </w:tcPr>
          <w:p w14:paraId="19482BFD"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Hungarian</w:t>
            </w:r>
          </w:p>
        </w:tc>
      </w:tr>
      <w:tr w:rsidR="00D3095C" w:rsidRPr="00873245" w14:paraId="4779B772" w14:textId="77777777" w:rsidTr="003B6D1D">
        <w:trPr>
          <w:trHeight w:val="255"/>
        </w:trPr>
        <w:tc>
          <w:tcPr>
            <w:tcW w:w="4040" w:type="dxa"/>
            <w:tcBorders>
              <w:top w:val="single" w:sz="4" w:space="0" w:color="auto"/>
              <w:left w:val="nil"/>
              <w:bottom w:val="nil"/>
              <w:right w:val="nil"/>
            </w:tcBorders>
            <w:shd w:val="clear" w:color="auto" w:fill="auto"/>
            <w:noWrap/>
            <w:vAlign w:val="bottom"/>
            <w:hideMark/>
          </w:tcPr>
          <w:p w14:paraId="3640F31F"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Year of birth difference = 1</w:t>
            </w:r>
          </w:p>
        </w:tc>
        <w:tc>
          <w:tcPr>
            <w:tcW w:w="1166" w:type="dxa"/>
            <w:tcBorders>
              <w:top w:val="single" w:sz="4" w:space="0" w:color="auto"/>
              <w:left w:val="nil"/>
              <w:bottom w:val="nil"/>
              <w:right w:val="nil"/>
            </w:tcBorders>
            <w:shd w:val="clear" w:color="auto" w:fill="auto"/>
            <w:noWrap/>
            <w:vAlign w:val="bottom"/>
            <w:hideMark/>
          </w:tcPr>
          <w:p w14:paraId="74BBB52A" w14:textId="77777777" w:rsidR="00D3095C" w:rsidRPr="00873245" w:rsidRDefault="00F408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0.570***</w:t>
            </w:r>
          </w:p>
        </w:tc>
        <w:tc>
          <w:tcPr>
            <w:tcW w:w="1160" w:type="dxa"/>
            <w:tcBorders>
              <w:top w:val="single" w:sz="4" w:space="0" w:color="auto"/>
              <w:left w:val="nil"/>
              <w:bottom w:val="nil"/>
              <w:right w:val="nil"/>
            </w:tcBorders>
            <w:shd w:val="clear" w:color="auto" w:fill="auto"/>
            <w:noWrap/>
            <w:vAlign w:val="bottom"/>
            <w:hideMark/>
          </w:tcPr>
          <w:p w14:paraId="60220DCF" w14:textId="77777777" w:rsidR="00D3095C" w:rsidRPr="00873245" w:rsidRDefault="00F408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0.438***</w:t>
            </w:r>
          </w:p>
        </w:tc>
        <w:tc>
          <w:tcPr>
            <w:tcW w:w="1166" w:type="dxa"/>
            <w:tcBorders>
              <w:top w:val="single" w:sz="4" w:space="0" w:color="auto"/>
              <w:left w:val="nil"/>
              <w:bottom w:val="nil"/>
              <w:right w:val="nil"/>
            </w:tcBorders>
            <w:shd w:val="clear" w:color="auto" w:fill="auto"/>
            <w:noWrap/>
            <w:vAlign w:val="bottom"/>
            <w:hideMark/>
          </w:tcPr>
          <w:p w14:paraId="15789A4A" w14:textId="77777777" w:rsidR="00D3095C" w:rsidRPr="00873245" w:rsidRDefault="00F408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0.580***</w:t>
            </w:r>
          </w:p>
        </w:tc>
        <w:tc>
          <w:tcPr>
            <w:tcW w:w="1166" w:type="dxa"/>
            <w:tcBorders>
              <w:top w:val="single" w:sz="4" w:space="0" w:color="auto"/>
              <w:left w:val="nil"/>
              <w:bottom w:val="nil"/>
              <w:right w:val="nil"/>
            </w:tcBorders>
            <w:shd w:val="clear" w:color="auto" w:fill="auto"/>
            <w:noWrap/>
            <w:vAlign w:val="bottom"/>
            <w:hideMark/>
          </w:tcPr>
          <w:p w14:paraId="4EC3C56D" w14:textId="77777777" w:rsidR="00D3095C" w:rsidRPr="00873245" w:rsidRDefault="00F408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0.425***</w:t>
            </w:r>
          </w:p>
        </w:tc>
      </w:tr>
      <w:tr w:rsidR="00D3095C" w:rsidRPr="00873245" w14:paraId="1B87C0A7" w14:textId="77777777" w:rsidTr="00C315D4">
        <w:trPr>
          <w:trHeight w:val="255"/>
        </w:trPr>
        <w:tc>
          <w:tcPr>
            <w:tcW w:w="4040" w:type="dxa"/>
            <w:tcBorders>
              <w:top w:val="nil"/>
              <w:left w:val="nil"/>
              <w:bottom w:val="nil"/>
              <w:right w:val="nil"/>
            </w:tcBorders>
            <w:shd w:val="clear" w:color="auto" w:fill="auto"/>
            <w:noWrap/>
            <w:vAlign w:val="bottom"/>
            <w:hideMark/>
          </w:tcPr>
          <w:p w14:paraId="237F69E1" w14:textId="77777777" w:rsidR="00D3095C" w:rsidRPr="00873245" w:rsidRDefault="00D3095C" w:rsidP="00C315D4">
            <w:pPr>
              <w:spacing w:after="0" w:line="240" w:lineRule="auto"/>
              <w:jc w:val="center"/>
              <w:rPr>
                <w:rFonts w:eastAsia="Times New Roman"/>
                <w:sz w:val="20"/>
                <w:szCs w:val="20"/>
                <w:lang w:eastAsia="en-AU"/>
              </w:rPr>
            </w:pPr>
          </w:p>
        </w:tc>
        <w:tc>
          <w:tcPr>
            <w:tcW w:w="1166" w:type="dxa"/>
            <w:tcBorders>
              <w:top w:val="nil"/>
              <w:left w:val="nil"/>
              <w:bottom w:val="nil"/>
              <w:right w:val="nil"/>
            </w:tcBorders>
            <w:shd w:val="clear" w:color="auto" w:fill="auto"/>
            <w:noWrap/>
            <w:vAlign w:val="bottom"/>
            <w:hideMark/>
          </w:tcPr>
          <w:p w14:paraId="6A0DB1EE"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(0.101)</w:t>
            </w:r>
          </w:p>
        </w:tc>
        <w:tc>
          <w:tcPr>
            <w:tcW w:w="1160" w:type="dxa"/>
            <w:tcBorders>
              <w:top w:val="nil"/>
              <w:left w:val="nil"/>
              <w:bottom w:val="nil"/>
              <w:right w:val="nil"/>
            </w:tcBorders>
            <w:shd w:val="clear" w:color="auto" w:fill="auto"/>
            <w:noWrap/>
            <w:vAlign w:val="bottom"/>
            <w:hideMark/>
          </w:tcPr>
          <w:p w14:paraId="2A6FE575"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(0.0742)</w:t>
            </w:r>
          </w:p>
        </w:tc>
        <w:tc>
          <w:tcPr>
            <w:tcW w:w="1166" w:type="dxa"/>
            <w:tcBorders>
              <w:top w:val="nil"/>
              <w:left w:val="nil"/>
              <w:bottom w:val="nil"/>
              <w:right w:val="nil"/>
            </w:tcBorders>
            <w:shd w:val="clear" w:color="auto" w:fill="auto"/>
            <w:noWrap/>
            <w:vAlign w:val="bottom"/>
            <w:hideMark/>
          </w:tcPr>
          <w:p w14:paraId="21C285DC"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(0.0919)</w:t>
            </w:r>
          </w:p>
        </w:tc>
        <w:tc>
          <w:tcPr>
            <w:tcW w:w="1166" w:type="dxa"/>
            <w:tcBorders>
              <w:top w:val="nil"/>
              <w:left w:val="nil"/>
              <w:bottom w:val="nil"/>
              <w:right w:val="nil"/>
            </w:tcBorders>
            <w:shd w:val="clear" w:color="auto" w:fill="auto"/>
            <w:noWrap/>
            <w:vAlign w:val="bottom"/>
            <w:hideMark/>
          </w:tcPr>
          <w:p w14:paraId="3E95FFEB"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(0.0998)</w:t>
            </w:r>
          </w:p>
        </w:tc>
      </w:tr>
      <w:tr w:rsidR="00D3095C" w:rsidRPr="00873245" w14:paraId="16021B29" w14:textId="77777777" w:rsidTr="00C315D4">
        <w:trPr>
          <w:trHeight w:val="255"/>
        </w:trPr>
        <w:tc>
          <w:tcPr>
            <w:tcW w:w="4040" w:type="dxa"/>
            <w:tcBorders>
              <w:top w:val="nil"/>
              <w:left w:val="nil"/>
              <w:bottom w:val="nil"/>
              <w:right w:val="nil"/>
            </w:tcBorders>
            <w:shd w:val="clear" w:color="auto" w:fill="auto"/>
            <w:noWrap/>
            <w:vAlign w:val="bottom"/>
            <w:hideMark/>
          </w:tcPr>
          <w:p w14:paraId="41F677D2"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Year of birth difference = 2</w:t>
            </w:r>
          </w:p>
        </w:tc>
        <w:tc>
          <w:tcPr>
            <w:tcW w:w="1166" w:type="dxa"/>
            <w:tcBorders>
              <w:top w:val="nil"/>
              <w:left w:val="nil"/>
              <w:bottom w:val="nil"/>
              <w:right w:val="nil"/>
            </w:tcBorders>
            <w:shd w:val="clear" w:color="auto" w:fill="auto"/>
            <w:noWrap/>
            <w:vAlign w:val="bottom"/>
            <w:hideMark/>
          </w:tcPr>
          <w:p w14:paraId="275F9320" w14:textId="77777777" w:rsidR="00D3095C" w:rsidRPr="00873245" w:rsidRDefault="00F408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1.009***</w:t>
            </w:r>
          </w:p>
        </w:tc>
        <w:tc>
          <w:tcPr>
            <w:tcW w:w="1160" w:type="dxa"/>
            <w:tcBorders>
              <w:top w:val="nil"/>
              <w:left w:val="nil"/>
              <w:bottom w:val="nil"/>
              <w:right w:val="nil"/>
            </w:tcBorders>
            <w:shd w:val="clear" w:color="auto" w:fill="auto"/>
            <w:noWrap/>
            <w:vAlign w:val="bottom"/>
            <w:hideMark/>
          </w:tcPr>
          <w:p w14:paraId="189BF251" w14:textId="77777777" w:rsidR="00D3095C" w:rsidRPr="00873245" w:rsidRDefault="00F408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0.625***</w:t>
            </w:r>
          </w:p>
        </w:tc>
        <w:tc>
          <w:tcPr>
            <w:tcW w:w="1166" w:type="dxa"/>
            <w:tcBorders>
              <w:top w:val="nil"/>
              <w:left w:val="nil"/>
              <w:bottom w:val="nil"/>
              <w:right w:val="nil"/>
            </w:tcBorders>
            <w:shd w:val="clear" w:color="auto" w:fill="auto"/>
            <w:noWrap/>
            <w:vAlign w:val="bottom"/>
            <w:hideMark/>
          </w:tcPr>
          <w:p w14:paraId="31ABD00A" w14:textId="77777777" w:rsidR="00D3095C" w:rsidRPr="00873245" w:rsidRDefault="00F408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0.911***</w:t>
            </w:r>
          </w:p>
        </w:tc>
        <w:tc>
          <w:tcPr>
            <w:tcW w:w="1166" w:type="dxa"/>
            <w:tcBorders>
              <w:top w:val="nil"/>
              <w:left w:val="nil"/>
              <w:bottom w:val="nil"/>
              <w:right w:val="nil"/>
            </w:tcBorders>
            <w:shd w:val="clear" w:color="auto" w:fill="auto"/>
            <w:noWrap/>
            <w:vAlign w:val="bottom"/>
            <w:hideMark/>
          </w:tcPr>
          <w:p w14:paraId="2758D578" w14:textId="77777777" w:rsidR="00D3095C" w:rsidRPr="00873245" w:rsidRDefault="00F408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0.739***</w:t>
            </w:r>
          </w:p>
        </w:tc>
      </w:tr>
      <w:tr w:rsidR="00D3095C" w:rsidRPr="00873245" w14:paraId="586E5103" w14:textId="77777777" w:rsidTr="00C315D4">
        <w:trPr>
          <w:trHeight w:val="255"/>
        </w:trPr>
        <w:tc>
          <w:tcPr>
            <w:tcW w:w="4040" w:type="dxa"/>
            <w:tcBorders>
              <w:top w:val="nil"/>
              <w:left w:val="nil"/>
              <w:bottom w:val="nil"/>
              <w:right w:val="nil"/>
            </w:tcBorders>
            <w:shd w:val="clear" w:color="auto" w:fill="auto"/>
            <w:noWrap/>
            <w:vAlign w:val="bottom"/>
            <w:hideMark/>
          </w:tcPr>
          <w:p w14:paraId="69D8C112" w14:textId="77777777" w:rsidR="00D3095C" w:rsidRPr="00873245" w:rsidRDefault="00D3095C" w:rsidP="00C315D4">
            <w:pPr>
              <w:spacing w:after="0" w:line="240" w:lineRule="auto"/>
              <w:jc w:val="center"/>
              <w:rPr>
                <w:rFonts w:eastAsia="Times New Roman"/>
                <w:sz w:val="20"/>
                <w:szCs w:val="20"/>
                <w:lang w:eastAsia="en-AU"/>
              </w:rPr>
            </w:pPr>
          </w:p>
        </w:tc>
        <w:tc>
          <w:tcPr>
            <w:tcW w:w="1166" w:type="dxa"/>
            <w:tcBorders>
              <w:top w:val="nil"/>
              <w:left w:val="nil"/>
              <w:bottom w:val="nil"/>
              <w:right w:val="nil"/>
            </w:tcBorders>
            <w:shd w:val="clear" w:color="auto" w:fill="auto"/>
            <w:noWrap/>
            <w:vAlign w:val="bottom"/>
            <w:hideMark/>
          </w:tcPr>
          <w:p w14:paraId="3B73ACD3"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(0.123)</w:t>
            </w:r>
          </w:p>
        </w:tc>
        <w:tc>
          <w:tcPr>
            <w:tcW w:w="1160" w:type="dxa"/>
            <w:tcBorders>
              <w:top w:val="nil"/>
              <w:left w:val="nil"/>
              <w:bottom w:val="nil"/>
              <w:right w:val="nil"/>
            </w:tcBorders>
            <w:shd w:val="clear" w:color="auto" w:fill="auto"/>
            <w:noWrap/>
            <w:vAlign w:val="bottom"/>
            <w:hideMark/>
          </w:tcPr>
          <w:p w14:paraId="5FB9F9F6"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(0.0861)</w:t>
            </w:r>
          </w:p>
        </w:tc>
        <w:tc>
          <w:tcPr>
            <w:tcW w:w="1166" w:type="dxa"/>
            <w:tcBorders>
              <w:top w:val="nil"/>
              <w:left w:val="nil"/>
              <w:bottom w:val="nil"/>
              <w:right w:val="nil"/>
            </w:tcBorders>
            <w:shd w:val="clear" w:color="auto" w:fill="auto"/>
            <w:noWrap/>
            <w:vAlign w:val="bottom"/>
            <w:hideMark/>
          </w:tcPr>
          <w:p w14:paraId="7CB72E00"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(0.109)</w:t>
            </w:r>
          </w:p>
        </w:tc>
        <w:tc>
          <w:tcPr>
            <w:tcW w:w="1166" w:type="dxa"/>
            <w:tcBorders>
              <w:top w:val="nil"/>
              <w:left w:val="nil"/>
              <w:bottom w:val="nil"/>
              <w:right w:val="nil"/>
            </w:tcBorders>
            <w:shd w:val="clear" w:color="auto" w:fill="auto"/>
            <w:noWrap/>
            <w:vAlign w:val="bottom"/>
            <w:hideMark/>
          </w:tcPr>
          <w:p w14:paraId="1A6CBBD3"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(0.111)</w:t>
            </w:r>
          </w:p>
        </w:tc>
      </w:tr>
      <w:tr w:rsidR="00D3095C" w:rsidRPr="00873245" w14:paraId="72D6555C" w14:textId="77777777" w:rsidTr="00C315D4">
        <w:trPr>
          <w:trHeight w:val="255"/>
        </w:trPr>
        <w:tc>
          <w:tcPr>
            <w:tcW w:w="4040" w:type="dxa"/>
            <w:tcBorders>
              <w:top w:val="nil"/>
              <w:left w:val="nil"/>
              <w:bottom w:val="nil"/>
              <w:right w:val="nil"/>
            </w:tcBorders>
            <w:shd w:val="clear" w:color="auto" w:fill="auto"/>
            <w:noWrap/>
            <w:vAlign w:val="bottom"/>
            <w:hideMark/>
          </w:tcPr>
          <w:p w14:paraId="1B26C53F"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Year of birth difference = 3</w:t>
            </w:r>
          </w:p>
        </w:tc>
        <w:tc>
          <w:tcPr>
            <w:tcW w:w="1166" w:type="dxa"/>
            <w:tcBorders>
              <w:top w:val="nil"/>
              <w:left w:val="nil"/>
              <w:bottom w:val="nil"/>
              <w:right w:val="nil"/>
            </w:tcBorders>
            <w:shd w:val="clear" w:color="auto" w:fill="auto"/>
            <w:noWrap/>
            <w:vAlign w:val="bottom"/>
            <w:hideMark/>
          </w:tcPr>
          <w:p w14:paraId="3969BD9B" w14:textId="77777777" w:rsidR="00D3095C" w:rsidRPr="00873245" w:rsidRDefault="00F408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1.229***</w:t>
            </w:r>
          </w:p>
        </w:tc>
        <w:tc>
          <w:tcPr>
            <w:tcW w:w="1160" w:type="dxa"/>
            <w:tcBorders>
              <w:top w:val="nil"/>
              <w:left w:val="nil"/>
              <w:bottom w:val="nil"/>
              <w:right w:val="nil"/>
            </w:tcBorders>
            <w:shd w:val="clear" w:color="auto" w:fill="auto"/>
            <w:noWrap/>
            <w:vAlign w:val="bottom"/>
            <w:hideMark/>
          </w:tcPr>
          <w:p w14:paraId="289BB43C" w14:textId="77777777" w:rsidR="00D3095C" w:rsidRPr="00873245" w:rsidRDefault="00F408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0.700***</w:t>
            </w:r>
          </w:p>
        </w:tc>
        <w:tc>
          <w:tcPr>
            <w:tcW w:w="1166" w:type="dxa"/>
            <w:tcBorders>
              <w:top w:val="nil"/>
              <w:left w:val="nil"/>
              <w:bottom w:val="nil"/>
              <w:right w:val="nil"/>
            </w:tcBorders>
            <w:shd w:val="clear" w:color="auto" w:fill="auto"/>
            <w:noWrap/>
            <w:vAlign w:val="bottom"/>
            <w:hideMark/>
          </w:tcPr>
          <w:p w14:paraId="785E1BDD" w14:textId="77777777" w:rsidR="00D3095C" w:rsidRPr="00873245" w:rsidRDefault="00F408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0.950***</w:t>
            </w:r>
          </w:p>
        </w:tc>
        <w:tc>
          <w:tcPr>
            <w:tcW w:w="1166" w:type="dxa"/>
            <w:tcBorders>
              <w:top w:val="nil"/>
              <w:left w:val="nil"/>
              <w:bottom w:val="nil"/>
              <w:right w:val="nil"/>
            </w:tcBorders>
            <w:shd w:val="clear" w:color="auto" w:fill="auto"/>
            <w:noWrap/>
            <w:vAlign w:val="bottom"/>
            <w:hideMark/>
          </w:tcPr>
          <w:p w14:paraId="4D5FE4B8" w14:textId="77777777" w:rsidR="00D3095C" w:rsidRPr="00873245" w:rsidRDefault="00F408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1.106***</w:t>
            </w:r>
          </w:p>
        </w:tc>
      </w:tr>
      <w:tr w:rsidR="00D3095C" w:rsidRPr="00873245" w14:paraId="45D962B4" w14:textId="77777777" w:rsidTr="00C315D4">
        <w:trPr>
          <w:trHeight w:val="255"/>
        </w:trPr>
        <w:tc>
          <w:tcPr>
            <w:tcW w:w="4040" w:type="dxa"/>
            <w:tcBorders>
              <w:top w:val="nil"/>
              <w:left w:val="nil"/>
              <w:bottom w:val="nil"/>
              <w:right w:val="nil"/>
            </w:tcBorders>
            <w:shd w:val="clear" w:color="auto" w:fill="auto"/>
            <w:noWrap/>
            <w:vAlign w:val="bottom"/>
            <w:hideMark/>
          </w:tcPr>
          <w:p w14:paraId="2395A78E" w14:textId="77777777" w:rsidR="00D3095C" w:rsidRPr="00873245" w:rsidRDefault="00D3095C" w:rsidP="00C315D4">
            <w:pPr>
              <w:spacing w:after="0" w:line="240" w:lineRule="auto"/>
              <w:jc w:val="center"/>
              <w:rPr>
                <w:rFonts w:eastAsia="Times New Roman"/>
                <w:sz w:val="20"/>
                <w:szCs w:val="20"/>
                <w:lang w:eastAsia="en-AU"/>
              </w:rPr>
            </w:pPr>
          </w:p>
        </w:tc>
        <w:tc>
          <w:tcPr>
            <w:tcW w:w="1166" w:type="dxa"/>
            <w:tcBorders>
              <w:top w:val="nil"/>
              <w:left w:val="nil"/>
              <w:bottom w:val="nil"/>
              <w:right w:val="nil"/>
            </w:tcBorders>
            <w:shd w:val="clear" w:color="auto" w:fill="auto"/>
            <w:noWrap/>
            <w:vAlign w:val="bottom"/>
            <w:hideMark/>
          </w:tcPr>
          <w:p w14:paraId="3F49B340"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(0.148)</w:t>
            </w:r>
          </w:p>
        </w:tc>
        <w:tc>
          <w:tcPr>
            <w:tcW w:w="1160" w:type="dxa"/>
            <w:tcBorders>
              <w:top w:val="nil"/>
              <w:left w:val="nil"/>
              <w:bottom w:val="nil"/>
              <w:right w:val="nil"/>
            </w:tcBorders>
            <w:shd w:val="clear" w:color="auto" w:fill="auto"/>
            <w:noWrap/>
            <w:vAlign w:val="bottom"/>
            <w:hideMark/>
          </w:tcPr>
          <w:p w14:paraId="096E6EBA"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(0.0996)</w:t>
            </w:r>
          </w:p>
        </w:tc>
        <w:tc>
          <w:tcPr>
            <w:tcW w:w="1166" w:type="dxa"/>
            <w:tcBorders>
              <w:top w:val="nil"/>
              <w:left w:val="nil"/>
              <w:bottom w:val="nil"/>
              <w:right w:val="nil"/>
            </w:tcBorders>
            <w:shd w:val="clear" w:color="auto" w:fill="auto"/>
            <w:noWrap/>
            <w:vAlign w:val="bottom"/>
            <w:hideMark/>
          </w:tcPr>
          <w:p w14:paraId="6C9A8C31"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(0.111)</w:t>
            </w:r>
          </w:p>
        </w:tc>
        <w:tc>
          <w:tcPr>
            <w:tcW w:w="1166" w:type="dxa"/>
            <w:tcBorders>
              <w:top w:val="nil"/>
              <w:left w:val="nil"/>
              <w:bottom w:val="nil"/>
              <w:right w:val="nil"/>
            </w:tcBorders>
            <w:shd w:val="clear" w:color="auto" w:fill="auto"/>
            <w:noWrap/>
            <w:vAlign w:val="bottom"/>
            <w:hideMark/>
          </w:tcPr>
          <w:p w14:paraId="00011D9B"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(0.128)</w:t>
            </w:r>
          </w:p>
        </w:tc>
      </w:tr>
      <w:tr w:rsidR="00D3095C" w:rsidRPr="00873245" w14:paraId="01826BD3" w14:textId="77777777" w:rsidTr="00C315D4">
        <w:trPr>
          <w:trHeight w:val="255"/>
        </w:trPr>
        <w:tc>
          <w:tcPr>
            <w:tcW w:w="4040" w:type="dxa"/>
            <w:tcBorders>
              <w:top w:val="nil"/>
              <w:left w:val="nil"/>
              <w:bottom w:val="nil"/>
              <w:right w:val="nil"/>
            </w:tcBorders>
            <w:shd w:val="clear" w:color="auto" w:fill="auto"/>
            <w:noWrap/>
            <w:vAlign w:val="bottom"/>
            <w:hideMark/>
          </w:tcPr>
          <w:p w14:paraId="3FAC715A" w14:textId="77777777" w:rsidR="00D3095C" w:rsidRPr="00873245" w:rsidRDefault="00D3095C" w:rsidP="00C315D4">
            <w:pPr>
              <w:spacing w:after="0" w:line="240" w:lineRule="auto"/>
              <w:rPr>
                <w:rFonts w:eastAsia="Times New Roman"/>
                <w:sz w:val="20"/>
                <w:szCs w:val="20"/>
                <w:lang w:eastAsia="en-AU"/>
              </w:rPr>
            </w:pPr>
            <w:proofErr w:type="spellStart"/>
            <w:r w:rsidRPr="00873245">
              <w:rPr>
                <w:rFonts w:eastAsia="Times New Roman"/>
                <w:sz w:val="20"/>
                <w:szCs w:val="20"/>
                <w:lang w:eastAsia="en-AU"/>
              </w:rPr>
              <w:t>Jaro</w:t>
            </w:r>
            <w:proofErr w:type="spellEnd"/>
            <w:r w:rsidR="00B57A7B">
              <w:rPr>
                <w:rFonts w:eastAsia="Times New Roman"/>
                <w:sz w:val="20"/>
                <w:szCs w:val="20"/>
                <w:lang w:eastAsia="en-AU"/>
              </w:rPr>
              <w:t>–</w:t>
            </w:r>
            <w:r w:rsidRPr="00873245">
              <w:rPr>
                <w:rFonts w:eastAsia="Times New Roman"/>
                <w:sz w:val="20"/>
                <w:szCs w:val="20"/>
                <w:lang w:eastAsia="en-AU"/>
              </w:rPr>
              <w:t>Winkler distance in first name string</w:t>
            </w:r>
          </w:p>
        </w:tc>
        <w:tc>
          <w:tcPr>
            <w:tcW w:w="1166" w:type="dxa"/>
            <w:tcBorders>
              <w:top w:val="nil"/>
              <w:left w:val="nil"/>
              <w:bottom w:val="nil"/>
              <w:right w:val="nil"/>
            </w:tcBorders>
            <w:shd w:val="clear" w:color="auto" w:fill="auto"/>
            <w:noWrap/>
            <w:vAlign w:val="bottom"/>
            <w:hideMark/>
          </w:tcPr>
          <w:p w14:paraId="558568DA" w14:textId="77777777" w:rsidR="00D3095C" w:rsidRPr="00873245" w:rsidRDefault="00F408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6.374**</w:t>
            </w:r>
          </w:p>
        </w:tc>
        <w:tc>
          <w:tcPr>
            <w:tcW w:w="1160" w:type="dxa"/>
            <w:tcBorders>
              <w:top w:val="nil"/>
              <w:left w:val="nil"/>
              <w:bottom w:val="nil"/>
              <w:right w:val="nil"/>
            </w:tcBorders>
            <w:shd w:val="clear" w:color="auto" w:fill="auto"/>
            <w:noWrap/>
            <w:vAlign w:val="bottom"/>
            <w:hideMark/>
          </w:tcPr>
          <w:p w14:paraId="7A146742" w14:textId="77777777" w:rsidR="00D3095C" w:rsidRPr="00873245" w:rsidRDefault="00F408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1.801</w:t>
            </w:r>
          </w:p>
        </w:tc>
        <w:tc>
          <w:tcPr>
            <w:tcW w:w="1166" w:type="dxa"/>
            <w:tcBorders>
              <w:top w:val="nil"/>
              <w:left w:val="nil"/>
              <w:bottom w:val="nil"/>
              <w:right w:val="nil"/>
            </w:tcBorders>
            <w:shd w:val="clear" w:color="auto" w:fill="auto"/>
            <w:noWrap/>
            <w:vAlign w:val="bottom"/>
            <w:hideMark/>
          </w:tcPr>
          <w:p w14:paraId="7BCA36AD"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1.632</w:t>
            </w:r>
          </w:p>
        </w:tc>
        <w:tc>
          <w:tcPr>
            <w:tcW w:w="1166" w:type="dxa"/>
            <w:tcBorders>
              <w:top w:val="nil"/>
              <w:left w:val="nil"/>
              <w:bottom w:val="nil"/>
              <w:right w:val="nil"/>
            </w:tcBorders>
            <w:shd w:val="clear" w:color="auto" w:fill="auto"/>
            <w:noWrap/>
            <w:vAlign w:val="bottom"/>
            <w:hideMark/>
          </w:tcPr>
          <w:p w14:paraId="17A073AD" w14:textId="77777777" w:rsidR="00D3095C" w:rsidRPr="00873245" w:rsidRDefault="00F408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7.916***</w:t>
            </w:r>
          </w:p>
        </w:tc>
      </w:tr>
      <w:tr w:rsidR="00D3095C" w:rsidRPr="00873245" w14:paraId="6501EBD2" w14:textId="77777777" w:rsidTr="00C315D4">
        <w:trPr>
          <w:trHeight w:val="255"/>
        </w:trPr>
        <w:tc>
          <w:tcPr>
            <w:tcW w:w="4040" w:type="dxa"/>
            <w:tcBorders>
              <w:top w:val="nil"/>
              <w:left w:val="nil"/>
              <w:bottom w:val="nil"/>
              <w:right w:val="nil"/>
            </w:tcBorders>
            <w:shd w:val="clear" w:color="auto" w:fill="auto"/>
            <w:noWrap/>
            <w:vAlign w:val="bottom"/>
            <w:hideMark/>
          </w:tcPr>
          <w:p w14:paraId="036F2512" w14:textId="77777777" w:rsidR="00D3095C" w:rsidRPr="00873245" w:rsidRDefault="00D3095C" w:rsidP="00C315D4">
            <w:pPr>
              <w:spacing w:after="0" w:line="240" w:lineRule="auto"/>
              <w:jc w:val="center"/>
              <w:rPr>
                <w:rFonts w:eastAsia="Times New Roman"/>
                <w:sz w:val="20"/>
                <w:szCs w:val="20"/>
                <w:lang w:eastAsia="en-AU"/>
              </w:rPr>
            </w:pPr>
          </w:p>
        </w:tc>
        <w:tc>
          <w:tcPr>
            <w:tcW w:w="1166" w:type="dxa"/>
            <w:tcBorders>
              <w:top w:val="nil"/>
              <w:left w:val="nil"/>
              <w:bottom w:val="nil"/>
              <w:right w:val="nil"/>
            </w:tcBorders>
            <w:shd w:val="clear" w:color="auto" w:fill="auto"/>
            <w:noWrap/>
            <w:vAlign w:val="bottom"/>
            <w:hideMark/>
          </w:tcPr>
          <w:p w14:paraId="59EDC57B"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(3.125)</w:t>
            </w:r>
          </w:p>
        </w:tc>
        <w:tc>
          <w:tcPr>
            <w:tcW w:w="1160" w:type="dxa"/>
            <w:tcBorders>
              <w:top w:val="nil"/>
              <w:left w:val="nil"/>
              <w:bottom w:val="nil"/>
              <w:right w:val="nil"/>
            </w:tcBorders>
            <w:shd w:val="clear" w:color="auto" w:fill="auto"/>
            <w:noWrap/>
            <w:vAlign w:val="bottom"/>
            <w:hideMark/>
          </w:tcPr>
          <w:p w14:paraId="11BDEFE3"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(2.694)</w:t>
            </w:r>
          </w:p>
        </w:tc>
        <w:tc>
          <w:tcPr>
            <w:tcW w:w="1166" w:type="dxa"/>
            <w:tcBorders>
              <w:top w:val="nil"/>
              <w:left w:val="nil"/>
              <w:bottom w:val="nil"/>
              <w:right w:val="nil"/>
            </w:tcBorders>
            <w:shd w:val="clear" w:color="auto" w:fill="auto"/>
            <w:noWrap/>
            <w:vAlign w:val="bottom"/>
            <w:hideMark/>
          </w:tcPr>
          <w:p w14:paraId="3EA896C8"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(1.783)</w:t>
            </w:r>
          </w:p>
        </w:tc>
        <w:tc>
          <w:tcPr>
            <w:tcW w:w="1166" w:type="dxa"/>
            <w:tcBorders>
              <w:top w:val="nil"/>
              <w:left w:val="nil"/>
              <w:bottom w:val="nil"/>
              <w:right w:val="nil"/>
            </w:tcBorders>
            <w:shd w:val="clear" w:color="auto" w:fill="auto"/>
            <w:noWrap/>
            <w:vAlign w:val="bottom"/>
            <w:hideMark/>
          </w:tcPr>
          <w:p w14:paraId="64AD3CCA"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(2.525)</w:t>
            </w:r>
          </w:p>
        </w:tc>
      </w:tr>
      <w:tr w:rsidR="00D3095C" w:rsidRPr="00873245" w14:paraId="116731FF" w14:textId="77777777" w:rsidTr="00C315D4">
        <w:trPr>
          <w:trHeight w:val="255"/>
        </w:trPr>
        <w:tc>
          <w:tcPr>
            <w:tcW w:w="4040" w:type="dxa"/>
            <w:tcBorders>
              <w:top w:val="nil"/>
              <w:left w:val="nil"/>
              <w:bottom w:val="nil"/>
              <w:right w:val="nil"/>
            </w:tcBorders>
            <w:shd w:val="clear" w:color="auto" w:fill="auto"/>
            <w:noWrap/>
            <w:vAlign w:val="bottom"/>
            <w:hideMark/>
          </w:tcPr>
          <w:p w14:paraId="15C0BA59" w14:textId="77777777" w:rsidR="00D3095C" w:rsidRPr="00873245" w:rsidRDefault="00D3095C" w:rsidP="00C315D4">
            <w:pPr>
              <w:spacing w:after="0" w:line="240" w:lineRule="auto"/>
              <w:rPr>
                <w:rFonts w:eastAsia="Times New Roman"/>
                <w:sz w:val="20"/>
                <w:szCs w:val="20"/>
                <w:lang w:eastAsia="en-AU"/>
              </w:rPr>
            </w:pPr>
            <w:proofErr w:type="spellStart"/>
            <w:r w:rsidRPr="00873245">
              <w:rPr>
                <w:rFonts w:eastAsia="Times New Roman"/>
                <w:sz w:val="20"/>
                <w:szCs w:val="20"/>
                <w:lang w:eastAsia="en-AU"/>
              </w:rPr>
              <w:t>Jaro</w:t>
            </w:r>
            <w:proofErr w:type="spellEnd"/>
            <w:r w:rsidR="00B57A7B">
              <w:rPr>
                <w:rFonts w:eastAsia="Times New Roman"/>
                <w:sz w:val="20"/>
                <w:szCs w:val="20"/>
                <w:lang w:eastAsia="en-AU"/>
              </w:rPr>
              <w:t>–</w:t>
            </w:r>
            <w:r w:rsidRPr="00873245">
              <w:rPr>
                <w:rFonts w:eastAsia="Times New Roman"/>
                <w:sz w:val="20"/>
                <w:szCs w:val="20"/>
                <w:lang w:eastAsia="en-AU"/>
              </w:rPr>
              <w:t>Winkler distance in last name string</w:t>
            </w:r>
          </w:p>
        </w:tc>
        <w:tc>
          <w:tcPr>
            <w:tcW w:w="1166" w:type="dxa"/>
            <w:tcBorders>
              <w:top w:val="nil"/>
              <w:left w:val="nil"/>
              <w:bottom w:val="nil"/>
              <w:right w:val="nil"/>
            </w:tcBorders>
            <w:shd w:val="clear" w:color="auto" w:fill="auto"/>
            <w:noWrap/>
            <w:vAlign w:val="bottom"/>
            <w:hideMark/>
          </w:tcPr>
          <w:p w14:paraId="1DB9A0C1" w14:textId="77777777" w:rsidR="00D3095C" w:rsidRPr="00873245" w:rsidRDefault="00F408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12.24***</w:t>
            </w:r>
          </w:p>
        </w:tc>
        <w:tc>
          <w:tcPr>
            <w:tcW w:w="1160" w:type="dxa"/>
            <w:tcBorders>
              <w:top w:val="nil"/>
              <w:left w:val="nil"/>
              <w:bottom w:val="nil"/>
              <w:right w:val="nil"/>
            </w:tcBorders>
            <w:shd w:val="clear" w:color="auto" w:fill="auto"/>
            <w:noWrap/>
            <w:vAlign w:val="bottom"/>
            <w:hideMark/>
          </w:tcPr>
          <w:p w14:paraId="7558DD55" w14:textId="77777777" w:rsidR="00D3095C" w:rsidRPr="00873245" w:rsidRDefault="00F408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11.45***</w:t>
            </w:r>
          </w:p>
        </w:tc>
        <w:tc>
          <w:tcPr>
            <w:tcW w:w="1166" w:type="dxa"/>
            <w:tcBorders>
              <w:top w:val="nil"/>
              <w:left w:val="nil"/>
              <w:bottom w:val="nil"/>
              <w:right w:val="nil"/>
            </w:tcBorders>
            <w:shd w:val="clear" w:color="auto" w:fill="auto"/>
            <w:noWrap/>
            <w:vAlign w:val="bottom"/>
            <w:hideMark/>
          </w:tcPr>
          <w:p w14:paraId="6D30022F" w14:textId="77777777" w:rsidR="00D3095C" w:rsidRPr="00873245" w:rsidRDefault="00F408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8.022***</w:t>
            </w:r>
          </w:p>
        </w:tc>
        <w:tc>
          <w:tcPr>
            <w:tcW w:w="1166" w:type="dxa"/>
            <w:tcBorders>
              <w:top w:val="nil"/>
              <w:left w:val="nil"/>
              <w:bottom w:val="nil"/>
              <w:right w:val="nil"/>
            </w:tcBorders>
            <w:shd w:val="clear" w:color="auto" w:fill="auto"/>
            <w:noWrap/>
            <w:vAlign w:val="bottom"/>
            <w:hideMark/>
          </w:tcPr>
          <w:p w14:paraId="65D0AC19" w14:textId="77777777" w:rsidR="00D3095C" w:rsidRPr="00873245" w:rsidRDefault="00F408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8.046***</w:t>
            </w:r>
          </w:p>
        </w:tc>
      </w:tr>
      <w:tr w:rsidR="00D3095C" w:rsidRPr="00873245" w14:paraId="19F30F39" w14:textId="77777777" w:rsidTr="00C315D4">
        <w:trPr>
          <w:trHeight w:val="255"/>
        </w:trPr>
        <w:tc>
          <w:tcPr>
            <w:tcW w:w="4040" w:type="dxa"/>
            <w:tcBorders>
              <w:top w:val="nil"/>
              <w:left w:val="nil"/>
              <w:bottom w:val="nil"/>
              <w:right w:val="nil"/>
            </w:tcBorders>
            <w:shd w:val="clear" w:color="auto" w:fill="auto"/>
            <w:noWrap/>
            <w:vAlign w:val="bottom"/>
            <w:hideMark/>
          </w:tcPr>
          <w:p w14:paraId="3EF5C13A" w14:textId="77777777" w:rsidR="00D3095C" w:rsidRPr="00873245" w:rsidRDefault="00D3095C" w:rsidP="00C315D4">
            <w:pPr>
              <w:spacing w:after="0" w:line="240" w:lineRule="auto"/>
              <w:jc w:val="center"/>
              <w:rPr>
                <w:rFonts w:eastAsia="Times New Roman"/>
                <w:sz w:val="20"/>
                <w:szCs w:val="20"/>
                <w:lang w:eastAsia="en-AU"/>
              </w:rPr>
            </w:pPr>
          </w:p>
        </w:tc>
        <w:tc>
          <w:tcPr>
            <w:tcW w:w="1166" w:type="dxa"/>
            <w:tcBorders>
              <w:top w:val="nil"/>
              <w:left w:val="nil"/>
              <w:bottom w:val="nil"/>
              <w:right w:val="nil"/>
            </w:tcBorders>
            <w:shd w:val="clear" w:color="auto" w:fill="auto"/>
            <w:noWrap/>
            <w:vAlign w:val="bottom"/>
            <w:hideMark/>
          </w:tcPr>
          <w:p w14:paraId="7502B3BF"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(0.898)</w:t>
            </w:r>
          </w:p>
        </w:tc>
        <w:tc>
          <w:tcPr>
            <w:tcW w:w="1160" w:type="dxa"/>
            <w:tcBorders>
              <w:top w:val="nil"/>
              <w:left w:val="nil"/>
              <w:bottom w:val="nil"/>
              <w:right w:val="nil"/>
            </w:tcBorders>
            <w:shd w:val="clear" w:color="auto" w:fill="auto"/>
            <w:noWrap/>
            <w:vAlign w:val="bottom"/>
            <w:hideMark/>
          </w:tcPr>
          <w:p w14:paraId="03B692E3"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(0.645)</w:t>
            </w:r>
          </w:p>
        </w:tc>
        <w:tc>
          <w:tcPr>
            <w:tcW w:w="1166" w:type="dxa"/>
            <w:tcBorders>
              <w:top w:val="nil"/>
              <w:left w:val="nil"/>
              <w:bottom w:val="nil"/>
              <w:right w:val="nil"/>
            </w:tcBorders>
            <w:shd w:val="clear" w:color="auto" w:fill="auto"/>
            <w:noWrap/>
            <w:vAlign w:val="bottom"/>
            <w:hideMark/>
          </w:tcPr>
          <w:p w14:paraId="0E2DC28B"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(0.738)</w:t>
            </w:r>
          </w:p>
        </w:tc>
        <w:tc>
          <w:tcPr>
            <w:tcW w:w="1166" w:type="dxa"/>
            <w:tcBorders>
              <w:top w:val="nil"/>
              <w:left w:val="nil"/>
              <w:bottom w:val="nil"/>
              <w:right w:val="nil"/>
            </w:tcBorders>
            <w:shd w:val="clear" w:color="auto" w:fill="auto"/>
            <w:noWrap/>
            <w:vAlign w:val="bottom"/>
            <w:hideMark/>
          </w:tcPr>
          <w:p w14:paraId="0C8D0B31"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(0.777)</w:t>
            </w:r>
          </w:p>
        </w:tc>
      </w:tr>
      <w:tr w:rsidR="00D3095C" w:rsidRPr="00873245" w14:paraId="5325435F" w14:textId="77777777" w:rsidTr="00C315D4">
        <w:trPr>
          <w:trHeight w:val="255"/>
        </w:trPr>
        <w:tc>
          <w:tcPr>
            <w:tcW w:w="4040" w:type="dxa"/>
            <w:tcBorders>
              <w:top w:val="nil"/>
              <w:left w:val="nil"/>
              <w:bottom w:val="nil"/>
              <w:right w:val="nil"/>
            </w:tcBorders>
            <w:shd w:val="clear" w:color="auto" w:fill="auto"/>
            <w:noWrap/>
            <w:vAlign w:val="bottom"/>
            <w:hideMark/>
          </w:tcPr>
          <w:p w14:paraId="1C9BCEEF"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Exact First name match (NYSIIS)</w:t>
            </w:r>
          </w:p>
        </w:tc>
        <w:tc>
          <w:tcPr>
            <w:tcW w:w="1166" w:type="dxa"/>
            <w:tcBorders>
              <w:top w:val="nil"/>
              <w:left w:val="nil"/>
              <w:bottom w:val="nil"/>
              <w:right w:val="nil"/>
            </w:tcBorders>
            <w:shd w:val="clear" w:color="auto" w:fill="auto"/>
            <w:noWrap/>
            <w:vAlign w:val="bottom"/>
            <w:hideMark/>
          </w:tcPr>
          <w:p w14:paraId="205E5668" w14:textId="77777777" w:rsidR="00D3095C" w:rsidRPr="00873245" w:rsidRDefault="00F408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0.827*</w:t>
            </w:r>
          </w:p>
        </w:tc>
        <w:tc>
          <w:tcPr>
            <w:tcW w:w="1160" w:type="dxa"/>
            <w:tcBorders>
              <w:top w:val="nil"/>
              <w:left w:val="nil"/>
              <w:bottom w:val="nil"/>
              <w:right w:val="nil"/>
            </w:tcBorders>
            <w:shd w:val="clear" w:color="auto" w:fill="auto"/>
            <w:noWrap/>
            <w:vAlign w:val="bottom"/>
            <w:hideMark/>
          </w:tcPr>
          <w:p w14:paraId="5E25945E"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0.223</w:t>
            </w:r>
          </w:p>
        </w:tc>
        <w:tc>
          <w:tcPr>
            <w:tcW w:w="1166" w:type="dxa"/>
            <w:tcBorders>
              <w:top w:val="nil"/>
              <w:left w:val="nil"/>
              <w:bottom w:val="nil"/>
              <w:right w:val="nil"/>
            </w:tcBorders>
            <w:shd w:val="clear" w:color="auto" w:fill="auto"/>
            <w:noWrap/>
            <w:vAlign w:val="bottom"/>
            <w:hideMark/>
          </w:tcPr>
          <w:p w14:paraId="62B9CA04"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1.030***</w:t>
            </w:r>
          </w:p>
        </w:tc>
        <w:tc>
          <w:tcPr>
            <w:tcW w:w="1166" w:type="dxa"/>
            <w:tcBorders>
              <w:top w:val="nil"/>
              <w:left w:val="nil"/>
              <w:bottom w:val="nil"/>
              <w:right w:val="nil"/>
            </w:tcBorders>
            <w:shd w:val="clear" w:color="auto" w:fill="auto"/>
            <w:noWrap/>
            <w:vAlign w:val="bottom"/>
            <w:hideMark/>
          </w:tcPr>
          <w:p w14:paraId="0C87DC90" w14:textId="77777777" w:rsidR="00D3095C" w:rsidRPr="00873245" w:rsidRDefault="00F408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0.593*</w:t>
            </w:r>
          </w:p>
        </w:tc>
      </w:tr>
      <w:tr w:rsidR="00D3095C" w:rsidRPr="00873245" w14:paraId="65575719" w14:textId="77777777" w:rsidTr="00C315D4">
        <w:trPr>
          <w:trHeight w:val="255"/>
        </w:trPr>
        <w:tc>
          <w:tcPr>
            <w:tcW w:w="4040" w:type="dxa"/>
            <w:tcBorders>
              <w:top w:val="nil"/>
              <w:left w:val="nil"/>
              <w:bottom w:val="nil"/>
              <w:right w:val="nil"/>
            </w:tcBorders>
            <w:shd w:val="clear" w:color="auto" w:fill="auto"/>
            <w:noWrap/>
            <w:vAlign w:val="bottom"/>
            <w:hideMark/>
          </w:tcPr>
          <w:p w14:paraId="57968327" w14:textId="77777777" w:rsidR="00D3095C" w:rsidRPr="00873245" w:rsidRDefault="00D3095C" w:rsidP="00C315D4">
            <w:pPr>
              <w:spacing w:after="0" w:line="240" w:lineRule="auto"/>
              <w:jc w:val="center"/>
              <w:rPr>
                <w:rFonts w:eastAsia="Times New Roman"/>
                <w:sz w:val="20"/>
                <w:szCs w:val="20"/>
                <w:lang w:eastAsia="en-AU"/>
              </w:rPr>
            </w:pPr>
          </w:p>
        </w:tc>
        <w:tc>
          <w:tcPr>
            <w:tcW w:w="1166" w:type="dxa"/>
            <w:tcBorders>
              <w:top w:val="nil"/>
              <w:left w:val="nil"/>
              <w:bottom w:val="nil"/>
              <w:right w:val="nil"/>
            </w:tcBorders>
            <w:shd w:val="clear" w:color="auto" w:fill="auto"/>
            <w:noWrap/>
            <w:vAlign w:val="bottom"/>
            <w:hideMark/>
          </w:tcPr>
          <w:p w14:paraId="443261BC"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(0.432)</w:t>
            </w:r>
          </w:p>
        </w:tc>
        <w:tc>
          <w:tcPr>
            <w:tcW w:w="1160" w:type="dxa"/>
            <w:tcBorders>
              <w:top w:val="nil"/>
              <w:left w:val="nil"/>
              <w:bottom w:val="nil"/>
              <w:right w:val="nil"/>
            </w:tcBorders>
            <w:shd w:val="clear" w:color="auto" w:fill="auto"/>
            <w:noWrap/>
            <w:vAlign w:val="bottom"/>
            <w:hideMark/>
          </w:tcPr>
          <w:p w14:paraId="5BDC38B8"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(0.364)</w:t>
            </w:r>
          </w:p>
        </w:tc>
        <w:tc>
          <w:tcPr>
            <w:tcW w:w="1166" w:type="dxa"/>
            <w:tcBorders>
              <w:top w:val="nil"/>
              <w:left w:val="nil"/>
              <w:bottom w:val="nil"/>
              <w:right w:val="nil"/>
            </w:tcBorders>
            <w:shd w:val="clear" w:color="auto" w:fill="auto"/>
            <w:noWrap/>
            <w:vAlign w:val="bottom"/>
            <w:hideMark/>
          </w:tcPr>
          <w:p w14:paraId="2A78D95D"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(0.294)</w:t>
            </w:r>
          </w:p>
        </w:tc>
        <w:tc>
          <w:tcPr>
            <w:tcW w:w="1166" w:type="dxa"/>
            <w:tcBorders>
              <w:top w:val="nil"/>
              <w:left w:val="nil"/>
              <w:bottom w:val="nil"/>
              <w:right w:val="nil"/>
            </w:tcBorders>
            <w:shd w:val="clear" w:color="auto" w:fill="auto"/>
            <w:noWrap/>
            <w:vAlign w:val="bottom"/>
            <w:hideMark/>
          </w:tcPr>
          <w:p w14:paraId="79379B8D"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(0.356)</w:t>
            </w:r>
          </w:p>
        </w:tc>
      </w:tr>
      <w:tr w:rsidR="00D3095C" w:rsidRPr="00873245" w14:paraId="285CE155" w14:textId="77777777" w:rsidTr="00C315D4">
        <w:trPr>
          <w:trHeight w:val="255"/>
        </w:trPr>
        <w:tc>
          <w:tcPr>
            <w:tcW w:w="4040" w:type="dxa"/>
            <w:tcBorders>
              <w:top w:val="nil"/>
              <w:left w:val="nil"/>
              <w:bottom w:val="nil"/>
              <w:right w:val="nil"/>
            </w:tcBorders>
            <w:shd w:val="clear" w:color="auto" w:fill="auto"/>
            <w:noWrap/>
            <w:vAlign w:val="bottom"/>
            <w:hideMark/>
          </w:tcPr>
          <w:p w14:paraId="62B5430E"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Exact first and last name match (NYSIIS)</w:t>
            </w:r>
          </w:p>
        </w:tc>
        <w:tc>
          <w:tcPr>
            <w:tcW w:w="1166" w:type="dxa"/>
            <w:tcBorders>
              <w:top w:val="nil"/>
              <w:left w:val="nil"/>
              <w:bottom w:val="nil"/>
              <w:right w:val="nil"/>
            </w:tcBorders>
            <w:shd w:val="clear" w:color="auto" w:fill="auto"/>
            <w:noWrap/>
            <w:vAlign w:val="bottom"/>
            <w:hideMark/>
          </w:tcPr>
          <w:p w14:paraId="5EDA5C48" w14:textId="77777777" w:rsidR="00D3095C" w:rsidRPr="00873245" w:rsidRDefault="00F408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0.274*</w:t>
            </w:r>
          </w:p>
        </w:tc>
        <w:tc>
          <w:tcPr>
            <w:tcW w:w="1160" w:type="dxa"/>
            <w:tcBorders>
              <w:top w:val="nil"/>
              <w:left w:val="nil"/>
              <w:bottom w:val="nil"/>
              <w:right w:val="nil"/>
            </w:tcBorders>
            <w:shd w:val="clear" w:color="auto" w:fill="auto"/>
            <w:noWrap/>
            <w:vAlign w:val="bottom"/>
            <w:hideMark/>
          </w:tcPr>
          <w:p w14:paraId="7A131B15" w14:textId="77777777" w:rsidR="00D3095C" w:rsidRPr="00873245" w:rsidRDefault="00F408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0.582***</w:t>
            </w:r>
          </w:p>
        </w:tc>
        <w:tc>
          <w:tcPr>
            <w:tcW w:w="1166" w:type="dxa"/>
            <w:tcBorders>
              <w:top w:val="nil"/>
              <w:left w:val="nil"/>
              <w:bottom w:val="nil"/>
              <w:right w:val="nil"/>
            </w:tcBorders>
            <w:shd w:val="clear" w:color="auto" w:fill="auto"/>
            <w:noWrap/>
            <w:vAlign w:val="bottom"/>
            <w:hideMark/>
          </w:tcPr>
          <w:p w14:paraId="4A02E82B" w14:textId="77777777" w:rsidR="00D3095C" w:rsidRPr="00873245" w:rsidRDefault="00F408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0.673***</w:t>
            </w:r>
          </w:p>
        </w:tc>
        <w:tc>
          <w:tcPr>
            <w:tcW w:w="1166" w:type="dxa"/>
            <w:tcBorders>
              <w:top w:val="nil"/>
              <w:left w:val="nil"/>
              <w:bottom w:val="nil"/>
              <w:right w:val="nil"/>
            </w:tcBorders>
            <w:shd w:val="clear" w:color="auto" w:fill="auto"/>
            <w:noWrap/>
            <w:vAlign w:val="bottom"/>
            <w:hideMark/>
          </w:tcPr>
          <w:p w14:paraId="6C91970E" w14:textId="77777777" w:rsidR="00D3095C" w:rsidRPr="00873245" w:rsidRDefault="00F408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0.460***</w:t>
            </w:r>
          </w:p>
        </w:tc>
      </w:tr>
      <w:tr w:rsidR="00D3095C" w:rsidRPr="00873245" w14:paraId="731FA234" w14:textId="77777777" w:rsidTr="00C315D4">
        <w:trPr>
          <w:trHeight w:val="255"/>
        </w:trPr>
        <w:tc>
          <w:tcPr>
            <w:tcW w:w="4040" w:type="dxa"/>
            <w:tcBorders>
              <w:top w:val="nil"/>
              <w:left w:val="nil"/>
              <w:bottom w:val="nil"/>
              <w:right w:val="nil"/>
            </w:tcBorders>
            <w:shd w:val="clear" w:color="auto" w:fill="auto"/>
            <w:noWrap/>
            <w:vAlign w:val="bottom"/>
            <w:hideMark/>
          </w:tcPr>
          <w:p w14:paraId="0E3D4D6D" w14:textId="77777777" w:rsidR="00D3095C" w:rsidRPr="00873245" w:rsidRDefault="00D3095C" w:rsidP="00C315D4">
            <w:pPr>
              <w:spacing w:after="0" w:line="240" w:lineRule="auto"/>
              <w:jc w:val="center"/>
              <w:rPr>
                <w:rFonts w:eastAsia="Times New Roman"/>
                <w:sz w:val="20"/>
                <w:szCs w:val="20"/>
                <w:lang w:eastAsia="en-AU"/>
              </w:rPr>
            </w:pPr>
          </w:p>
        </w:tc>
        <w:tc>
          <w:tcPr>
            <w:tcW w:w="1166" w:type="dxa"/>
            <w:tcBorders>
              <w:top w:val="nil"/>
              <w:left w:val="nil"/>
              <w:bottom w:val="nil"/>
              <w:right w:val="nil"/>
            </w:tcBorders>
            <w:shd w:val="clear" w:color="auto" w:fill="auto"/>
            <w:noWrap/>
            <w:vAlign w:val="bottom"/>
            <w:hideMark/>
          </w:tcPr>
          <w:p w14:paraId="60D01661"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(0.162)</w:t>
            </w:r>
          </w:p>
        </w:tc>
        <w:tc>
          <w:tcPr>
            <w:tcW w:w="1160" w:type="dxa"/>
            <w:tcBorders>
              <w:top w:val="nil"/>
              <w:left w:val="nil"/>
              <w:bottom w:val="nil"/>
              <w:right w:val="nil"/>
            </w:tcBorders>
            <w:shd w:val="clear" w:color="auto" w:fill="auto"/>
            <w:noWrap/>
            <w:vAlign w:val="bottom"/>
            <w:hideMark/>
          </w:tcPr>
          <w:p w14:paraId="29F76187"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(0.112)</w:t>
            </w:r>
          </w:p>
        </w:tc>
        <w:tc>
          <w:tcPr>
            <w:tcW w:w="1166" w:type="dxa"/>
            <w:tcBorders>
              <w:top w:val="nil"/>
              <w:left w:val="nil"/>
              <w:bottom w:val="nil"/>
              <w:right w:val="nil"/>
            </w:tcBorders>
            <w:shd w:val="clear" w:color="auto" w:fill="auto"/>
            <w:noWrap/>
            <w:vAlign w:val="bottom"/>
            <w:hideMark/>
          </w:tcPr>
          <w:p w14:paraId="12654D2A"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(0.122)</w:t>
            </w:r>
          </w:p>
        </w:tc>
        <w:tc>
          <w:tcPr>
            <w:tcW w:w="1166" w:type="dxa"/>
            <w:tcBorders>
              <w:top w:val="nil"/>
              <w:left w:val="nil"/>
              <w:bottom w:val="nil"/>
              <w:right w:val="nil"/>
            </w:tcBorders>
            <w:shd w:val="clear" w:color="auto" w:fill="auto"/>
            <w:noWrap/>
            <w:vAlign w:val="bottom"/>
            <w:hideMark/>
          </w:tcPr>
          <w:p w14:paraId="534E04EC"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(0.132)</w:t>
            </w:r>
          </w:p>
        </w:tc>
      </w:tr>
      <w:tr w:rsidR="00D3095C" w:rsidRPr="00873245" w14:paraId="5A303DA9" w14:textId="77777777" w:rsidTr="00C315D4">
        <w:trPr>
          <w:trHeight w:val="255"/>
        </w:trPr>
        <w:tc>
          <w:tcPr>
            <w:tcW w:w="4040" w:type="dxa"/>
            <w:tcBorders>
              <w:top w:val="nil"/>
              <w:left w:val="nil"/>
              <w:bottom w:val="nil"/>
              <w:right w:val="nil"/>
            </w:tcBorders>
            <w:shd w:val="clear" w:color="auto" w:fill="auto"/>
            <w:noWrap/>
            <w:vAlign w:val="bottom"/>
            <w:hideMark/>
          </w:tcPr>
          <w:p w14:paraId="1F9EA83E"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Total number of hits</w:t>
            </w:r>
          </w:p>
        </w:tc>
        <w:tc>
          <w:tcPr>
            <w:tcW w:w="1166" w:type="dxa"/>
            <w:tcBorders>
              <w:top w:val="nil"/>
              <w:left w:val="nil"/>
              <w:bottom w:val="nil"/>
              <w:right w:val="nil"/>
            </w:tcBorders>
            <w:shd w:val="clear" w:color="auto" w:fill="auto"/>
            <w:noWrap/>
            <w:vAlign w:val="bottom"/>
            <w:hideMark/>
          </w:tcPr>
          <w:p w14:paraId="24A91609" w14:textId="77777777" w:rsidR="00D3095C" w:rsidRPr="00873245" w:rsidRDefault="00F408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0.227***</w:t>
            </w:r>
          </w:p>
        </w:tc>
        <w:tc>
          <w:tcPr>
            <w:tcW w:w="1160" w:type="dxa"/>
            <w:tcBorders>
              <w:top w:val="nil"/>
              <w:left w:val="nil"/>
              <w:bottom w:val="nil"/>
              <w:right w:val="nil"/>
            </w:tcBorders>
            <w:shd w:val="clear" w:color="auto" w:fill="auto"/>
            <w:noWrap/>
            <w:vAlign w:val="bottom"/>
            <w:hideMark/>
          </w:tcPr>
          <w:p w14:paraId="05BF2400" w14:textId="77777777" w:rsidR="00D3095C" w:rsidRPr="00873245" w:rsidRDefault="00F408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0.115***</w:t>
            </w:r>
          </w:p>
        </w:tc>
        <w:tc>
          <w:tcPr>
            <w:tcW w:w="1166" w:type="dxa"/>
            <w:tcBorders>
              <w:top w:val="nil"/>
              <w:left w:val="nil"/>
              <w:bottom w:val="nil"/>
              <w:right w:val="nil"/>
            </w:tcBorders>
            <w:shd w:val="clear" w:color="auto" w:fill="auto"/>
            <w:noWrap/>
            <w:vAlign w:val="bottom"/>
            <w:hideMark/>
          </w:tcPr>
          <w:p w14:paraId="10D4C77B" w14:textId="77777777" w:rsidR="00D3095C" w:rsidRPr="00873245" w:rsidRDefault="00F408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0.279***</w:t>
            </w:r>
          </w:p>
        </w:tc>
        <w:tc>
          <w:tcPr>
            <w:tcW w:w="1166" w:type="dxa"/>
            <w:tcBorders>
              <w:top w:val="nil"/>
              <w:left w:val="nil"/>
              <w:bottom w:val="nil"/>
              <w:right w:val="nil"/>
            </w:tcBorders>
            <w:shd w:val="clear" w:color="auto" w:fill="auto"/>
            <w:noWrap/>
            <w:vAlign w:val="bottom"/>
            <w:hideMark/>
          </w:tcPr>
          <w:p w14:paraId="4DF564FE" w14:textId="77777777" w:rsidR="00D3095C" w:rsidRPr="00873245" w:rsidRDefault="00F408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0.236***</w:t>
            </w:r>
          </w:p>
        </w:tc>
      </w:tr>
      <w:tr w:rsidR="00D3095C" w:rsidRPr="00873245" w14:paraId="2B952827" w14:textId="77777777" w:rsidTr="00C315D4">
        <w:trPr>
          <w:trHeight w:val="255"/>
        </w:trPr>
        <w:tc>
          <w:tcPr>
            <w:tcW w:w="4040" w:type="dxa"/>
            <w:tcBorders>
              <w:top w:val="nil"/>
              <w:left w:val="nil"/>
              <w:bottom w:val="nil"/>
              <w:right w:val="nil"/>
            </w:tcBorders>
            <w:shd w:val="clear" w:color="auto" w:fill="auto"/>
            <w:noWrap/>
            <w:vAlign w:val="bottom"/>
            <w:hideMark/>
          </w:tcPr>
          <w:p w14:paraId="07BA70FD" w14:textId="77777777" w:rsidR="00D3095C" w:rsidRPr="00873245" w:rsidRDefault="00D3095C" w:rsidP="00C315D4">
            <w:pPr>
              <w:spacing w:after="0" w:line="240" w:lineRule="auto"/>
              <w:jc w:val="center"/>
              <w:rPr>
                <w:rFonts w:eastAsia="Times New Roman"/>
                <w:sz w:val="20"/>
                <w:szCs w:val="20"/>
                <w:lang w:eastAsia="en-AU"/>
              </w:rPr>
            </w:pPr>
          </w:p>
        </w:tc>
        <w:tc>
          <w:tcPr>
            <w:tcW w:w="1166" w:type="dxa"/>
            <w:tcBorders>
              <w:top w:val="nil"/>
              <w:left w:val="nil"/>
              <w:bottom w:val="nil"/>
              <w:right w:val="nil"/>
            </w:tcBorders>
            <w:shd w:val="clear" w:color="auto" w:fill="auto"/>
            <w:noWrap/>
            <w:vAlign w:val="bottom"/>
            <w:hideMark/>
          </w:tcPr>
          <w:p w14:paraId="168D3F4D"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(0.0265)</w:t>
            </w:r>
          </w:p>
        </w:tc>
        <w:tc>
          <w:tcPr>
            <w:tcW w:w="1160" w:type="dxa"/>
            <w:tcBorders>
              <w:top w:val="nil"/>
              <w:left w:val="nil"/>
              <w:bottom w:val="nil"/>
              <w:right w:val="nil"/>
            </w:tcBorders>
            <w:shd w:val="clear" w:color="auto" w:fill="auto"/>
            <w:noWrap/>
            <w:vAlign w:val="bottom"/>
            <w:hideMark/>
          </w:tcPr>
          <w:p w14:paraId="43C238F3"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(0.0243)</w:t>
            </w:r>
          </w:p>
        </w:tc>
        <w:tc>
          <w:tcPr>
            <w:tcW w:w="1166" w:type="dxa"/>
            <w:tcBorders>
              <w:top w:val="nil"/>
              <w:left w:val="nil"/>
              <w:bottom w:val="nil"/>
              <w:right w:val="nil"/>
            </w:tcBorders>
            <w:shd w:val="clear" w:color="auto" w:fill="auto"/>
            <w:noWrap/>
            <w:vAlign w:val="bottom"/>
            <w:hideMark/>
          </w:tcPr>
          <w:p w14:paraId="0D0FA32A"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(0.0209)</w:t>
            </w:r>
          </w:p>
        </w:tc>
        <w:tc>
          <w:tcPr>
            <w:tcW w:w="1166" w:type="dxa"/>
            <w:tcBorders>
              <w:top w:val="nil"/>
              <w:left w:val="nil"/>
              <w:bottom w:val="nil"/>
              <w:right w:val="nil"/>
            </w:tcBorders>
            <w:shd w:val="clear" w:color="auto" w:fill="auto"/>
            <w:noWrap/>
            <w:vAlign w:val="bottom"/>
            <w:hideMark/>
          </w:tcPr>
          <w:p w14:paraId="2BF3306A"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(0.0225)</w:t>
            </w:r>
          </w:p>
        </w:tc>
      </w:tr>
      <w:tr w:rsidR="00D3095C" w:rsidRPr="00873245" w14:paraId="2B1FA44A" w14:textId="77777777" w:rsidTr="00C315D4">
        <w:trPr>
          <w:trHeight w:val="255"/>
        </w:trPr>
        <w:tc>
          <w:tcPr>
            <w:tcW w:w="4040" w:type="dxa"/>
            <w:tcBorders>
              <w:top w:val="nil"/>
              <w:left w:val="nil"/>
              <w:bottom w:val="nil"/>
              <w:right w:val="nil"/>
            </w:tcBorders>
            <w:shd w:val="clear" w:color="auto" w:fill="auto"/>
            <w:noWrap/>
            <w:vAlign w:val="bottom"/>
            <w:hideMark/>
          </w:tcPr>
          <w:p w14:paraId="14322B40"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Total number of hits squared</w:t>
            </w:r>
          </w:p>
        </w:tc>
        <w:tc>
          <w:tcPr>
            <w:tcW w:w="1166" w:type="dxa"/>
            <w:tcBorders>
              <w:top w:val="nil"/>
              <w:left w:val="nil"/>
              <w:bottom w:val="nil"/>
              <w:right w:val="nil"/>
            </w:tcBorders>
            <w:shd w:val="clear" w:color="auto" w:fill="auto"/>
            <w:noWrap/>
            <w:vAlign w:val="bottom"/>
            <w:hideMark/>
          </w:tcPr>
          <w:p w14:paraId="63B1E9E0"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0.00560***</w:t>
            </w:r>
          </w:p>
        </w:tc>
        <w:tc>
          <w:tcPr>
            <w:tcW w:w="1160" w:type="dxa"/>
            <w:tcBorders>
              <w:top w:val="nil"/>
              <w:left w:val="nil"/>
              <w:bottom w:val="nil"/>
              <w:right w:val="nil"/>
            </w:tcBorders>
            <w:shd w:val="clear" w:color="auto" w:fill="auto"/>
            <w:noWrap/>
            <w:vAlign w:val="bottom"/>
            <w:hideMark/>
          </w:tcPr>
          <w:p w14:paraId="3B6615FC"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0.00154*</w:t>
            </w:r>
          </w:p>
        </w:tc>
        <w:tc>
          <w:tcPr>
            <w:tcW w:w="1166" w:type="dxa"/>
            <w:tcBorders>
              <w:top w:val="nil"/>
              <w:left w:val="nil"/>
              <w:bottom w:val="nil"/>
              <w:right w:val="nil"/>
            </w:tcBorders>
            <w:shd w:val="clear" w:color="auto" w:fill="auto"/>
            <w:noWrap/>
            <w:vAlign w:val="bottom"/>
            <w:hideMark/>
          </w:tcPr>
          <w:p w14:paraId="566635B1"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0.00784***</w:t>
            </w:r>
          </w:p>
        </w:tc>
        <w:tc>
          <w:tcPr>
            <w:tcW w:w="1166" w:type="dxa"/>
            <w:tcBorders>
              <w:top w:val="nil"/>
              <w:left w:val="nil"/>
              <w:bottom w:val="nil"/>
              <w:right w:val="nil"/>
            </w:tcBorders>
            <w:shd w:val="clear" w:color="auto" w:fill="auto"/>
            <w:noWrap/>
            <w:vAlign w:val="bottom"/>
            <w:hideMark/>
          </w:tcPr>
          <w:p w14:paraId="2A26BCA4"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0.00572***</w:t>
            </w:r>
          </w:p>
        </w:tc>
      </w:tr>
      <w:tr w:rsidR="00D3095C" w:rsidRPr="00873245" w14:paraId="2F9AB858" w14:textId="77777777" w:rsidTr="00C315D4">
        <w:trPr>
          <w:trHeight w:val="255"/>
        </w:trPr>
        <w:tc>
          <w:tcPr>
            <w:tcW w:w="4040" w:type="dxa"/>
            <w:tcBorders>
              <w:top w:val="nil"/>
              <w:left w:val="nil"/>
              <w:bottom w:val="nil"/>
              <w:right w:val="nil"/>
            </w:tcBorders>
            <w:shd w:val="clear" w:color="auto" w:fill="auto"/>
            <w:noWrap/>
            <w:vAlign w:val="bottom"/>
            <w:hideMark/>
          </w:tcPr>
          <w:p w14:paraId="77EE7402" w14:textId="77777777" w:rsidR="00D3095C" w:rsidRPr="00873245" w:rsidRDefault="00D3095C" w:rsidP="00C315D4">
            <w:pPr>
              <w:spacing w:after="0" w:line="240" w:lineRule="auto"/>
              <w:jc w:val="center"/>
              <w:rPr>
                <w:rFonts w:eastAsia="Times New Roman"/>
                <w:sz w:val="20"/>
                <w:szCs w:val="20"/>
                <w:lang w:eastAsia="en-AU"/>
              </w:rPr>
            </w:pPr>
          </w:p>
        </w:tc>
        <w:tc>
          <w:tcPr>
            <w:tcW w:w="1166" w:type="dxa"/>
            <w:tcBorders>
              <w:top w:val="nil"/>
              <w:left w:val="nil"/>
              <w:bottom w:val="nil"/>
              <w:right w:val="nil"/>
            </w:tcBorders>
            <w:shd w:val="clear" w:color="auto" w:fill="auto"/>
            <w:noWrap/>
            <w:vAlign w:val="bottom"/>
            <w:hideMark/>
          </w:tcPr>
          <w:p w14:paraId="11E57BB9"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(0.000899)</w:t>
            </w:r>
          </w:p>
        </w:tc>
        <w:tc>
          <w:tcPr>
            <w:tcW w:w="1160" w:type="dxa"/>
            <w:tcBorders>
              <w:top w:val="nil"/>
              <w:left w:val="nil"/>
              <w:bottom w:val="nil"/>
              <w:right w:val="nil"/>
            </w:tcBorders>
            <w:shd w:val="clear" w:color="auto" w:fill="auto"/>
            <w:noWrap/>
            <w:vAlign w:val="bottom"/>
            <w:hideMark/>
          </w:tcPr>
          <w:p w14:paraId="2BC81996"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(0.000793)</w:t>
            </w:r>
          </w:p>
        </w:tc>
        <w:tc>
          <w:tcPr>
            <w:tcW w:w="1166" w:type="dxa"/>
            <w:tcBorders>
              <w:top w:val="nil"/>
              <w:left w:val="nil"/>
              <w:bottom w:val="nil"/>
              <w:right w:val="nil"/>
            </w:tcBorders>
            <w:shd w:val="clear" w:color="auto" w:fill="auto"/>
            <w:noWrap/>
            <w:vAlign w:val="bottom"/>
            <w:hideMark/>
          </w:tcPr>
          <w:p w14:paraId="368A5DDE"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(0.000780)</w:t>
            </w:r>
          </w:p>
        </w:tc>
        <w:tc>
          <w:tcPr>
            <w:tcW w:w="1166" w:type="dxa"/>
            <w:tcBorders>
              <w:top w:val="nil"/>
              <w:left w:val="nil"/>
              <w:bottom w:val="nil"/>
              <w:right w:val="nil"/>
            </w:tcBorders>
            <w:shd w:val="clear" w:color="auto" w:fill="auto"/>
            <w:noWrap/>
            <w:vAlign w:val="bottom"/>
            <w:hideMark/>
          </w:tcPr>
          <w:p w14:paraId="753FE756"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(0.000822)</w:t>
            </w:r>
          </w:p>
        </w:tc>
      </w:tr>
      <w:tr w:rsidR="00D3095C" w:rsidRPr="00873245" w14:paraId="5DFE63D0" w14:textId="77777777" w:rsidTr="00C315D4">
        <w:trPr>
          <w:trHeight w:val="255"/>
        </w:trPr>
        <w:tc>
          <w:tcPr>
            <w:tcW w:w="4040" w:type="dxa"/>
            <w:tcBorders>
              <w:top w:val="nil"/>
              <w:left w:val="nil"/>
              <w:bottom w:val="nil"/>
              <w:right w:val="nil"/>
            </w:tcBorders>
            <w:shd w:val="clear" w:color="auto" w:fill="auto"/>
            <w:noWrap/>
            <w:vAlign w:val="bottom"/>
            <w:hideMark/>
          </w:tcPr>
          <w:p w14:paraId="5D9EC33C"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First letter of last name match</w:t>
            </w:r>
          </w:p>
        </w:tc>
        <w:tc>
          <w:tcPr>
            <w:tcW w:w="1166" w:type="dxa"/>
            <w:tcBorders>
              <w:top w:val="nil"/>
              <w:left w:val="nil"/>
              <w:bottom w:val="nil"/>
              <w:right w:val="nil"/>
            </w:tcBorders>
            <w:shd w:val="clear" w:color="auto" w:fill="auto"/>
            <w:noWrap/>
            <w:vAlign w:val="bottom"/>
            <w:hideMark/>
          </w:tcPr>
          <w:p w14:paraId="2EB4C8A3" w14:textId="77777777" w:rsidR="00D3095C" w:rsidRPr="00873245" w:rsidRDefault="00F408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0.159</w:t>
            </w:r>
          </w:p>
        </w:tc>
        <w:tc>
          <w:tcPr>
            <w:tcW w:w="1160" w:type="dxa"/>
            <w:tcBorders>
              <w:top w:val="nil"/>
              <w:left w:val="nil"/>
              <w:bottom w:val="nil"/>
              <w:right w:val="nil"/>
            </w:tcBorders>
            <w:shd w:val="clear" w:color="auto" w:fill="auto"/>
            <w:noWrap/>
            <w:vAlign w:val="bottom"/>
            <w:hideMark/>
          </w:tcPr>
          <w:p w14:paraId="6881E802"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0.237*</w:t>
            </w:r>
          </w:p>
        </w:tc>
        <w:tc>
          <w:tcPr>
            <w:tcW w:w="1166" w:type="dxa"/>
            <w:tcBorders>
              <w:top w:val="nil"/>
              <w:left w:val="nil"/>
              <w:bottom w:val="nil"/>
              <w:right w:val="nil"/>
            </w:tcBorders>
            <w:shd w:val="clear" w:color="auto" w:fill="auto"/>
            <w:noWrap/>
            <w:vAlign w:val="bottom"/>
            <w:hideMark/>
          </w:tcPr>
          <w:p w14:paraId="5AAE89EA" w14:textId="77777777" w:rsidR="00D3095C" w:rsidRPr="00873245" w:rsidRDefault="00F408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0.0230</w:t>
            </w:r>
          </w:p>
        </w:tc>
        <w:tc>
          <w:tcPr>
            <w:tcW w:w="1166" w:type="dxa"/>
            <w:tcBorders>
              <w:top w:val="nil"/>
              <w:left w:val="nil"/>
              <w:bottom w:val="nil"/>
              <w:right w:val="nil"/>
            </w:tcBorders>
            <w:shd w:val="clear" w:color="auto" w:fill="auto"/>
            <w:noWrap/>
            <w:vAlign w:val="bottom"/>
            <w:hideMark/>
          </w:tcPr>
          <w:p w14:paraId="74EDB324" w14:textId="77777777" w:rsidR="00D3095C" w:rsidRPr="00873245" w:rsidRDefault="00F408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0.0458</w:t>
            </w:r>
          </w:p>
        </w:tc>
      </w:tr>
      <w:tr w:rsidR="00D3095C" w:rsidRPr="00873245" w14:paraId="2E25ABF1" w14:textId="77777777" w:rsidTr="00C315D4">
        <w:trPr>
          <w:trHeight w:val="255"/>
        </w:trPr>
        <w:tc>
          <w:tcPr>
            <w:tcW w:w="4040" w:type="dxa"/>
            <w:tcBorders>
              <w:top w:val="nil"/>
              <w:left w:val="nil"/>
              <w:bottom w:val="nil"/>
              <w:right w:val="nil"/>
            </w:tcBorders>
            <w:shd w:val="clear" w:color="auto" w:fill="auto"/>
            <w:noWrap/>
            <w:vAlign w:val="bottom"/>
            <w:hideMark/>
          </w:tcPr>
          <w:p w14:paraId="03480699" w14:textId="77777777" w:rsidR="00D3095C" w:rsidRPr="00873245" w:rsidRDefault="00D3095C" w:rsidP="00C315D4">
            <w:pPr>
              <w:spacing w:after="0" w:line="240" w:lineRule="auto"/>
              <w:jc w:val="center"/>
              <w:rPr>
                <w:rFonts w:eastAsia="Times New Roman"/>
                <w:sz w:val="20"/>
                <w:szCs w:val="20"/>
                <w:lang w:eastAsia="en-AU"/>
              </w:rPr>
            </w:pPr>
          </w:p>
        </w:tc>
        <w:tc>
          <w:tcPr>
            <w:tcW w:w="1166" w:type="dxa"/>
            <w:tcBorders>
              <w:top w:val="nil"/>
              <w:left w:val="nil"/>
              <w:bottom w:val="nil"/>
              <w:right w:val="nil"/>
            </w:tcBorders>
            <w:shd w:val="clear" w:color="auto" w:fill="auto"/>
            <w:noWrap/>
            <w:vAlign w:val="bottom"/>
            <w:hideMark/>
          </w:tcPr>
          <w:p w14:paraId="7D31BB80"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(0.157)</w:t>
            </w:r>
          </w:p>
        </w:tc>
        <w:tc>
          <w:tcPr>
            <w:tcW w:w="1160" w:type="dxa"/>
            <w:tcBorders>
              <w:top w:val="nil"/>
              <w:left w:val="nil"/>
              <w:bottom w:val="nil"/>
              <w:right w:val="nil"/>
            </w:tcBorders>
            <w:shd w:val="clear" w:color="auto" w:fill="auto"/>
            <w:noWrap/>
            <w:vAlign w:val="bottom"/>
            <w:hideMark/>
          </w:tcPr>
          <w:p w14:paraId="77F305E0"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(0.140)</w:t>
            </w:r>
          </w:p>
        </w:tc>
        <w:tc>
          <w:tcPr>
            <w:tcW w:w="1166" w:type="dxa"/>
            <w:tcBorders>
              <w:top w:val="nil"/>
              <w:left w:val="nil"/>
              <w:bottom w:val="nil"/>
              <w:right w:val="nil"/>
            </w:tcBorders>
            <w:shd w:val="clear" w:color="auto" w:fill="auto"/>
            <w:noWrap/>
            <w:vAlign w:val="bottom"/>
            <w:hideMark/>
          </w:tcPr>
          <w:p w14:paraId="41355431"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(0.135)</w:t>
            </w:r>
          </w:p>
        </w:tc>
        <w:tc>
          <w:tcPr>
            <w:tcW w:w="1166" w:type="dxa"/>
            <w:tcBorders>
              <w:top w:val="nil"/>
              <w:left w:val="nil"/>
              <w:bottom w:val="nil"/>
              <w:right w:val="nil"/>
            </w:tcBorders>
            <w:shd w:val="clear" w:color="auto" w:fill="auto"/>
            <w:noWrap/>
            <w:vAlign w:val="bottom"/>
            <w:hideMark/>
          </w:tcPr>
          <w:p w14:paraId="35EBB258"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(0.154)</w:t>
            </w:r>
          </w:p>
        </w:tc>
      </w:tr>
      <w:tr w:rsidR="00D3095C" w:rsidRPr="00873245" w14:paraId="32A1F73E" w14:textId="77777777" w:rsidTr="00C315D4">
        <w:trPr>
          <w:trHeight w:val="255"/>
        </w:trPr>
        <w:tc>
          <w:tcPr>
            <w:tcW w:w="4040" w:type="dxa"/>
            <w:tcBorders>
              <w:top w:val="nil"/>
              <w:left w:val="nil"/>
              <w:bottom w:val="nil"/>
              <w:right w:val="nil"/>
            </w:tcBorders>
            <w:shd w:val="clear" w:color="auto" w:fill="auto"/>
            <w:noWrap/>
            <w:vAlign w:val="bottom"/>
            <w:hideMark/>
          </w:tcPr>
          <w:p w14:paraId="76420B73"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First letter of first name match</w:t>
            </w:r>
          </w:p>
        </w:tc>
        <w:tc>
          <w:tcPr>
            <w:tcW w:w="1166" w:type="dxa"/>
            <w:tcBorders>
              <w:top w:val="nil"/>
              <w:left w:val="nil"/>
              <w:bottom w:val="nil"/>
              <w:right w:val="nil"/>
            </w:tcBorders>
            <w:shd w:val="clear" w:color="auto" w:fill="auto"/>
            <w:noWrap/>
            <w:vAlign w:val="bottom"/>
            <w:hideMark/>
          </w:tcPr>
          <w:p w14:paraId="5EBE1EE1"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0.450</w:t>
            </w:r>
          </w:p>
        </w:tc>
        <w:tc>
          <w:tcPr>
            <w:tcW w:w="1160" w:type="dxa"/>
            <w:tcBorders>
              <w:top w:val="nil"/>
              <w:left w:val="nil"/>
              <w:bottom w:val="nil"/>
              <w:right w:val="nil"/>
            </w:tcBorders>
            <w:shd w:val="clear" w:color="auto" w:fill="auto"/>
            <w:noWrap/>
            <w:vAlign w:val="bottom"/>
            <w:hideMark/>
          </w:tcPr>
          <w:p w14:paraId="3EB3915A"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0.370*</w:t>
            </w:r>
          </w:p>
        </w:tc>
        <w:tc>
          <w:tcPr>
            <w:tcW w:w="1166" w:type="dxa"/>
            <w:tcBorders>
              <w:top w:val="nil"/>
              <w:left w:val="nil"/>
              <w:bottom w:val="nil"/>
              <w:right w:val="nil"/>
            </w:tcBorders>
            <w:shd w:val="clear" w:color="auto" w:fill="auto"/>
            <w:noWrap/>
            <w:vAlign w:val="bottom"/>
            <w:hideMark/>
          </w:tcPr>
          <w:p w14:paraId="09DC0DF4"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0.244</w:t>
            </w:r>
          </w:p>
        </w:tc>
        <w:tc>
          <w:tcPr>
            <w:tcW w:w="1166" w:type="dxa"/>
            <w:tcBorders>
              <w:top w:val="nil"/>
              <w:left w:val="nil"/>
              <w:bottom w:val="nil"/>
              <w:right w:val="nil"/>
            </w:tcBorders>
            <w:shd w:val="clear" w:color="auto" w:fill="auto"/>
            <w:noWrap/>
            <w:vAlign w:val="bottom"/>
            <w:hideMark/>
          </w:tcPr>
          <w:p w14:paraId="5A0FFE77"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0.326</w:t>
            </w:r>
          </w:p>
        </w:tc>
      </w:tr>
      <w:tr w:rsidR="00D3095C" w:rsidRPr="00873245" w14:paraId="50765B7B" w14:textId="77777777" w:rsidTr="00C315D4">
        <w:trPr>
          <w:trHeight w:val="255"/>
        </w:trPr>
        <w:tc>
          <w:tcPr>
            <w:tcW w:w="4040" w:type="dxa"/>
            <w:tcBorders>
              <w:top w:val="nil"/>
              <w:left w:val="nil"/>
              <w:bottom w:val="nil"/>
              <w:right w:val="nil"/>
            </w:tcBorders>
            <w:shd w:val="clear" w:color="auto" w:fill="auto"/>
            <w:noWrap/>
            <w:vAlign w:val="bottom"/>
            <w:hideMark/>
          </w:tcPr>
          <w:p w14:paraId="0A96E177" w14:textId="77777777" w:rsidR="00D3095C" w:rsidRPr="00873245" w:rsidRDefault="00D3095C" w:rsidP="00C315D4">
            <w:pPr>
              <w:spacing w:after="0" w:line="240" w:lineRule="auto"/>
              <w:jc w:val="center"/>
              <w:rPr>
                <w:rFonts w:eastAsia="Times New Roman"/>
                <w:sz w:val="20"/>
                <w:szCs w:val="20"/>
                <w:lang w:eastAsia="en-AU"/>
              </w:rPr>
            </w:pPr>
          </w:p>
        </w:tc>
        <w:tc>
          <w:tcPr>
            <w:tcW w:w="1166" w:type="dxa"/>
            <w:tcBorders>
              <w:top w:val="nil"/>
              <w:left w:val="nil"/>
              <w:bottom w:val="nil"/>
              <w:right w:val="nil"/>
            </w:tcBorders>
            <w:shd w:val="clear" w:color="auto" w:fill="auto"/>
            <w:noWrap/>
            <w:vAlign w:val="bottom"/>
            <w:hideMark/>
          </w:tcPr>
          <w:p w14:paraId="595440D6"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(0.300)</w:t>
            </w:r>
          </w:p>
        </w:tc>
        <w:tc>
          <w:tcPr>
            <w:tcW w:w="1160" w:type="dxa"/>
            <w:tcBorders>
              <w:top w:val="nil"/>
              <w:left w:val="nil"/>
              <w:bottom w:val="nil"/>
              <w:right w:val="nil"/>
            </w:tcBorders>
            <w:shd w:val="clear" w:color="auto" w:fill="auto"/>
            <w:noWrap/>
            <w:vAlign w:val="bottom"/>
            <w:hideMark/>
          </w:tcPr>
          <w:p w14:paraId="10482AD6"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(0.215)</w:t>
            </w:r>
          </w:p>
        </w:tc>
        <w:tc>
          <w:tcPr>
            <w:tcW w:w="1166" w:type="dxa"/>
            <w:tcBorders>
              <w:top w:val="nil"/>
              <w:left w:val="nil"/>
              <w:bottom w:val="nil"/>
              <w:right w:val="nil"/>
            </w:tcBorders>
            <w:shd w:val="clear" w:color="auto" w:fill="auto"/>
            <w:noWrap/>
            <w:vAlign w:val="bottom"/>
            <w:hideMark/>
          </w:tcPr>
          <w:p w14:paraId="3BA00618"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(0.175)</w:t>
            </w:r>
          </w:p>
        </w:tc>
        <w:tc>
          <w:tcPr>
            <w:tcW w:w="1166" w:type="dxa"/>
            <w:tcBorders>
              <w:top w:val="nil"/>
              <w:left w:val="nil"/>
              <w:bottom w:val="nil"/>
              <w:right w:val="nil"/>
            </w:tcBorders>
            <w:shd w:val="clear" w:color="auto" w:fill="auto"/>
            <w:noWrap/>
            <w:vAlign w:val="bottom"/>
            <w:hideMark/>
          </w:tcPr>
          <w:p w14:paraId="0516A2F6"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(0.318)</w:t>
            </w:r>
          </w:p>
        </w:tc>
      </w:tr>
      <w:tr w:rsidR="00D3095C" w:rsidRPr="00873245" w14:paraId="50D2D76B" w14:textId="77777777" w:rsidTr="00C315D4">
        <w:trPr>
          <w:trHeight w:val="255"/>
        </w:trPr>
        <w:tc>
          <w:tcPr>
            <w:tcW w:w="4040" w:type="dxa"/>
            <w:tcBorders>
              <w:top w:val="nil"/>
              <w:left w:val="nil"/>
              <w:bottom w:val="nil"/>
              <w:right w:val="nil"/>
            </w:tcBorders>
            <w:shd w:val="clear" w:color="auto" w:fill="auto"/>
            <w:noWrap/>
            <w:vAlign w:val="bottom"/>
            <w:hideMark/>
          </w:tcPr>
          <w:p w14:paraId="67A06CA6"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More than two hits have NYSIIS last name match</w:t>
            </w:r>
          </w:p>
        </w:tc>
        <w:tc>
          <w:tcPr>
            <w:tcW w:w="1166" w:type="dxa"/>
            <w:tcBorders>
              <w:top w:val="nil"/>
              <w:left w:val="nil"/>
              <w:bottom w:val="nil"/>
              <w:right w:val="nil"/>
            </w:tcBorders>
            <w:shd w:val="clear" w:color="auto" w:fill="auto"/>
            <w:noWrap/>
            <w:vAlign w:val="bottom"/>
            <w:hideMark/>
          </w:tcPr>
          <w:p w14:paraId="10751CE3"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0.264</w:t>
            </w:r>
          </w:p>
        </w:tc>
        <w:tc>
          <w:tcPr>
            <w:tcW w:w="1160" w:type="dxa"/>
            <w:tcBorders>
              <w:top w:val="nil"/>
              <w:left w:val="nil"/>
              <w:bottom w:val="nil"/>
              <w:right w:val="nil"/>
            </w:tcBorders>
            <w:shd w:val="clear" w:color="auto" w:fill="auto"/>
            <w:noWrap/>
            <w:vAlign w:val="bottom"/>
            <w:hideMark/>
          </w:tcPr>
          <w:p w14:paraId="77E1D840"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0.300*</w:t>
            </w:r>
          </w:p>
        </w:tc>
        <w:tc>
          <w:tcPr>
            <w:tcW w:w="1166" w:type="dxa"/>
            <w:tcBorders>
              <w:top w:val="nil"/>
              <w:left w:val="nil"/>
              <w:bottom w:val="nil"/>
              <w:right w:val="nil"/>
            </w:tcBorders>
            <w:shd w:val="clear" w:color="auto" w:fill="auto"/>
            <w:noWrap/>
            <w:vAlign w:val="bottom"/>
            <w:hideMark/>
          </w:tcPr>
          <w:p w14:paraId="2E31FA66"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0.106</w:t>
            </w:r>
          </w:p>
        </w:tc>
        <w:tc>
          <w:tcPr>
            <w:tcW w:w="1166" w:type="dxa"/>
            <w:tcBorders>
              <w:top w:val="nil"/>
              <w:left w:val="nil"/>
              <w:bottom w:val="nil"/>
              <w:right w:val="nil"/>
            </w:tcBorders>
            <w:shd w:val="clear" w:color="auto" w:fill="auto"/>
            <w:noWrap/>
            <w:vAlign w:val="bottom"/>
            <w:hideMark/>
          </w:tcPr>
          <w:p w14:paraId="4E5FEB4D" w14:textId="77777777" w:rsidR="00D3095C" w:rsidRPr="00873245" w:rsidRDefault="00F408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0.107</w:t>
            </w:r>
          </w:p>
        </w:tc>
      </w:tr>
      <w:tr w:rsidR="00D3095C" w:rsidRPr="00873245" w14:paraId="7C1138C6" w14:textId="77777777" w:rsidTr="00C315D4">
        <w:trPr>
          <w:trHeight w:val="255"/>
        </w:trPr>
        <w:tc>
          <w:tcPr>
            <w:tcW w:w="4040" w:type="dxa"/>
            <w:tcBorders>
              <w:top w:val="nil"/>
              <w:left w:val="nil"/>
              <w:bottom w:val="nil"/>
              <w:right w:val="nil"/>
            </w:tcBorders>
            <w:shd w:val="clear" w:color="auto" w:fill="auto"/>
            <w:noWrap/>
            <w:vAlign w:val="bottom"/>
            <w:hideMark/>
          </w:tcPr>
          <w:p w14:paraId="439EF3AB" w14:textId="77777777" w:rsidR="00D3095C" w:rsidRPr="00873245" w:rsidRDefault="00D3095C" w:rsidP="00C315D4">
            <w:pPr>
              <w:spacing w:after="0" w:line="240" w:lineRule="auto"/>
              <w:jc w:val="center"/>
              <w:rPr>
                <w:rFonts w:eastAsia="Times New Roman"/>
                <w:sz w:val="20"/>
                <w:szCs w:val="20"/>
                <w:lang w:eastAsia="en-AU"/>
              </w:rPr>
            </w:pPr>
          </w:p>
        </w:tc>
        <w:tc>
          <w:tcPr>
            <w:tcW w:w="1166" w:type="dxa"/>
            <w:tcBorders>
              <w:top w:val="nil"/>
              <w:left w:val="nil"/>
              <w:bottom w:val="nil"/>
              <w:right w:val="nil"/>
            </w:tcBorders>
            <w:shd w:val="clear" w:color="auto" w:fill="auto"/>
            <w:noWrap/>
            <w:vAlign w:val="bottom"/>
            <w:hideMark/>
          </w:tcPr>
          <w:p w14:paraId="43F6D21E"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(0.221)</w:t>
            </w:r>
          </w:p>
        </w:tc>
        <w:tc>
          <w:tcPr>
            <w:tcW w:w="1160" w:type="dxa"/>
            <w:tcBorders>
              <w:top w:val="nil"/>
              <w:left w:val="nil"/>
              <w:bottom w:val="nil"/>
              <w:right w:val="nil"/>
            </w:tcBorders>
            <w:shd w:val="clear" w:color="auto" w:fill="auto"/>
            <w:noWrap/>
            <w:vAlign w:val="bottom"/>
            <w:hideMark/>
          </w:tcPr>
          <w:p w14:paraId="6EE7B16C"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(0.162)</w:t>
            </w:r>
          </w:p>
        </w:tc>
        <w:tc>
          <w:tcPr>
            <w:tcW w:w="1166" w:type="dxa"/>
            <w:tcBorders>
              <w:top w:val="nil"/>
              <w:left w:val="nil"/>
              <w:bottom w:val="nil"/>
              <w:right w:val="nil"/>
            </w:tcBorders>
            <w:shd w:val="clear" w:color="auto" w:fill="auto"/>
            <w:noWrap/>
            <w:vAlign w:val="bottom"/>
            <w:hideMark/>
          </w:tcPr>
          <w:p w14:paraId="498E64FC"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(0.165)</w:t>
            </w:r>
          </w:p>
        </w:tc>
        <w:tc>
          <w:tcPr>
            <w:tcW w:w="1166" w:type="dxa"/>
            <w:tcBorders>
              <w:top w:val="nil"/>
              <w:left w:val="nil"/>
              <w:bottom w:val="nil"/>
              <w:right w:val="nil"/>
            </w:tcBorders>
            <w:shd w:val="clear" w:color="auto" w:fill="auto"/>
            <w:noWrap/>
            <w:vAlign w:val="bottom"/>
            <w:hideMark/>
          </w:tcPr>
          <w:p w14:paraId="76C4EEFC"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(0.203)</w:t>
            </w:r>
          </w:p>
        </w:tc>
      </w:tr>
      <w:tr w:rsidR="00D3095C" w:rsidRPr="00873245" w14:paraId="208D5E2D" w14:textId="77777777" w:rsidTr="00C315D4">
        <w:trPr>
          <w:trHeight w:val="255"/>
        </w:trPr>
        <w:tc>
          <w:tcPr>
            <w:tcW w:w="4040" w:type="dxa"/>
            <w:tcBorders>
              <w:top w:val="nil"/>
              <w:left w:val="nil"/>
              <w:bottom w:val="nil"/>
              <w:right w:val="nil"/>
            </w:tcBorders>
            <w:shd w:val="clear" w:color="auto" w:fill="auto"/>
            <w:noWrap/>
            <w:vAlign w:val="bottom"/>
            <w:hideMark/>
          </w:tcPr>
          <w:p w14:paraId="3BBBEE41"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One hit has NYSIIS last name match</w:t>
            </w:r>
          </w:p>
        </w:tc>
        <w:tc>
          <w:tcPr>
            <w:tcW w:w="1166" w:type="dxa"/>
            <w:tcBorders>
              <w:top w:val="nil"/>
              <w:left w:val="nil"/>
              <w:bottom w:val="nil"/>
              <w:right w:val="nil"/>
            </w:tcBorders>
            <w:shd w:val="clear" w:color="auto" w:fill="auto"/>
            <w:noWrap/>
            <w:vAlign w:val="bottom"/>
            <w:hideMark/>
          </w:tcPr>
          <w:p w14:paraId="33B003DD"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1.054***</w:t>
            </w:r>
          </w:p>
        </w:tc>
        <w:tc>
          <w:tcPr>
            <w:tcW w:w="1160" w:type="dxa"/>
            <w:tcBorders>
              <w:top w:val="nil"/>
              <w:left w:val="nil"/>
              <w:bottom w:val="nil"/>
              <w:right w:val="nil"/>
            </w:tcBorders>
            <w:shd w:val="clear" w:color="auto" w:fill="auto"/>
            <w:noWrap/>
            <w:vAlign w:val="bottom"/>
            <w:hideMark/>
          </w:tcPr>
          <w:p w14:paraId="0290FD5F"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1.188***</w:t>
            </w:r>
          </w:p>
        </w:tc>
        <w:tc>
          <w:tcPr>
            <w:tcW w:w="1166" w:type="dxa"/>
            <w:tcBorders>
              <w:top w:val="nil"/>
              <w:left w:val="nil"/>
              <w:bottom w:val="nil"/>
              <w:right w:val="nil"/>
            </w:tcBorders>
            <w:shd w:val="clear" w:color="auto" w:fill="auto"/>
            <w:noWrap/>
            <w:vAlign w:val="bottom"/>
            <w:hideMark/>
          </w:tcPr>
          <w:p w14:paraId="0F54CEF3"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1.396***</w:t>
            </w:r>
          </w:p>
        </w:tc>
        <w:tc>
          <w:tcPr>
            <w:tcW w:w="1166" w:type="dxa"/>
            <w:tcBorders>
              <w:top w:val="nil"/>
              <w:left w:val="nil"/>
              <w:bottom w:val="nil"/>
              <w:right w:val="nil"/>
            </w:tcBorders>
            <w:shd w:val="clear" w:color="auto" w:fill="auto"/>
            <w:noWrap/>
            <w:vAlign w:val="bottom"/>
            <w:hideMark/>
          </w:tcPr>
          <w:p w14:paraId="439404EA"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1.627***</w:t>
            </w:r>
          </w:p>
        </w:tc>
      </w:tr>
      <w:tr w:rsidR="00D3095C" w:rsidRPr="00873245" w14:paraId="15B3DA20" w14:textId="77777777" w:rsidTr="00C315D4">
        <w:trPr>
          <w:trHeight w:val="255"/>
        </w:trPr>
        <w:tc>
          <w:tcPr>
            <w:tcW w:w="4040" w:type="dxa"/>
            <w:tcBorders>
              <w:top w:val="nil"/>
              <w:left w:val="nil"/>
              <w:bottom w:val="nil"/>
              <w:right w:val="nil"/>
            </w:tcBorders>
            <w:shd w:val="clear" w:color="auto" w:fill="auto"/>
            <w:noWrap/>
            <w:vAlign w:val="bottom"/>
            <w:hideMark/>
          </w:tcPr>
          <w:p w14:paraId="6A629DAA" w14:textId="77777777" w:rsidR="00D3095C" w:rsidRPr="00873245" w:rsidRDefault="00D3095C" w:rsidP="00C315D4">
            <w:pPr>
              <w:spacing w:after="0" w:line="240" w:lineRule="auto"/>
              <w:jc w:val="center"/>
              <w:rPr>
                <w:rFonts w:eastAsia="Times New Roman"/>
                <w:sz w:val="20"/>
                <w:szCs w:val="20"/>
                <w:lang w:eastAsia="en-AU"/>
              </w:rPr>
            </w:pPr>
          </w:p>
        </w:tc>
        <w:tc>
          <w:tcPr>
            <w:tcW w:w="1166" w:type="dxa"/>
            <w:tcBorders>
              <w:top w:val="nil"/>
              <w:left w:val="nil"/>
              <w:bottom w:val="nil"/>
              <w:right w:val="nil"/>
            </w:tcBorders>
            <w:shd w:val="clear" w:color="auto" w:fill="auto"/>
            <w:noWrap/>
            <w:vAlign w:val="bottom"/>
            <w:hideMark/>
          </w:tcPr>
          <w:p w14:paraId="6447813C"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(0.222)</w:t>
            </w:r>
          </w:p>
        </w:tc>
        <w:tc>
          <w:tcPr>
            <w:tcW w:w="1160" w:type="dxa"/>
            <w:tcBorders>
              <w:top w:val="nil"/>
              <w:left w:val="nil"/>
              <w:bottom w:val="nil"/>
              <w:right w:val="nil"/>
            </w:tcBorders>
            <w:shd w:val="clear" w:color="auto" w:fill="auto"/>
            <w:noWrap/>
            <w:vAlign w:val="bottom"/>
            <w:hideMark/>
          </w:tcPr>
          <w:p w14:paraId="2635CC04"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(0.165)</w:t>
            </w:r>
          </w:p>
        </w:tc>
        <w:tc>
          <w:tcPr>
            <w:tcW w:w="1166" w:type="dxa"/>
            <w:tcBorders>
              <w:top w:val="nil"/>
              <w:left w:val="nil"/>
              <w:bottom w:val="nil"/>
              <w:right w:val="nil"/>
            </w:tcBorders>
            <w:shd w:val="clear" w:color="auto" w:fill="auto"/>
            <w:noWrap/>
            <w:vAlign w:val="bottom"/>
            <w:hideMark/>
          </w:tcPr>
          <w:p w14:paraId="78E07A89"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(0.159)</w:t>
            </w:r>
          </w:p>
        </w:tc>
        <w:tc>
          <w:tcPr>
            <w:tcW w:w="1166" w:type="dxa"/>
            <w:tcBorders>
              <w:top w:val="nil"/>
              <w:left w:val="nil"/>
              <w:bottom w:val="nil"/>
              <w:right w:val="nil"/>
            </w:tcBorders>
            <w:shd w:val="clear" w:color="auto" w:fill="auto"/>
            <w:noWrap/>
            <w:vAlign w:val="bottom"/>
            <w:hideMark/>
          </w:tcPr>
          <w:p w14:paraId="56C9C5BD"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(0.202)</w:t>
            </w:r>
          </w:p>
        </w:tc>
      </w:tr>
      <w:tr w:rsidR="00D3095C" w:rsidRPr="00873245" w14:paraId="7441BD1E" w14:textId="77777777" w:rsidTr="00C315D4">
        <w:trPr>
          <w:trHeight w:val="255"/>
        </w:trPr>
        <w:tc>
          <w:tcPr>
            <w:tcW w:w="4040" w:type="dxa"/>
            <w:tcBorders>
              <w:top w:val="nil"/>
              <w:left w:val="nil"/>
              <w:bottom w:val="nil"/>
              <w:right w:val="nil"/>
            </w:tcBorders>
            <w:shd w:val="clear" w:color="auto" w:fill="auto"/>
            <w:noWrap/>
            <w:vAlign w:val="bottom"/>
            <w:hideMark/>
          </w:tcPr>
          <w:p w14:paraId="2FC3B7C5" w14:textId="77777777" w:rsidR="00D3095C" w:rsidRPr="00873245" w:rsidRDefault="00D3095C" w:rsidP="00C315D4">
            <w:pPr>
              <w:spacing w:after="0" w:line="240" w:lineRule="auto"/>
              <w:rPr>
                <w:rFonts w:eastAsia="Times New Roman"/>
                <w:sz w:val="20"/>
                <w:szCs w:val="20"/>
                <w:lang w:eastAsia="en-AU"/>
              </w:rPr>
            </w:pPr>
            <w:proofErr w:type="spellStart"/>
            <w:r w:rsidRPr="00873245">
              <w:rPr>
                <w:rFonts w:eastAsia="Times New Roman"/>
                <w:sz w:val="20"/>
                <w:szCs w:val="20"/>
                <w:lang w:eastAsia="en-AU"/>
              </w:rPr>
              <w:t>Jaro</w:t>
            </w:r>
            <w:proofErr w:type="spellEnd"/>
            <w:r w:rsidR="00B57A7B">
              <w:rPr>
                <w:rFonts w:eastAsia="Times New Roman"/>
                <w:sz w:val="20"/>
                <w:szCs w:val="20"/>
                <w:lang w:eastAsia="en-AU"/>
              </w:rPr>
              <w:t>–</w:t>
            </w:r>
            <w:r w:rsidRPr="00873245">
              <w:rPr>
                <w:rFonts w:eastAsia="Times New Roman"/>
                <w:sz w:val="20"/>
                <w:szCs w:val="20"/>
                <w:lang w:eastAsia="en-AU"/>
              </w:rPr>
              <w:t>Winkler distance in NYSIIS first name</w:t>
            </w:r>
          </w:p>
        </w:tc>
        <w:tc>
          <w:tcPr>
            <w:tcW w:w="1166" w:type="dxa"/>
            <w:tcBorders>
              <w:top w:val="nil"/>
              <w:left w:val="nil"/>
              <w:bottom w:val="nil"/>
              <w:right w:val="nil"/>
            </w:tcBorders>
            <w:shd w:val="clear" w:color="auto" w:fill="auto"/>
            <w:noWrap/>
            <w:vAlign w:val="bottom"/>
            <w:hideMark/>
          </w:tcPr>
          <w:p w14:paraId="026DD89C" w14:textId="77777777" w:rsidR="00D3095C" w:rsidRPr="00873245" w:rsidRDefault="00F408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4.807***</w:t>
            </w:r>
          </w:p>
        </w:tc>
        <w:tc>
          <w:tcPr>
            <w:tcW w:w="1160" w:type="dxa"/>
            <w:tcBorders>
              <w:top w:val="nil"/>
              <w:left w:val="nil"/>
              <w:bottom w:val="nil"/>
              <w:right w:val="nil"/>
            </w:tcBorders>
            <w:shd w:val="clear" w:color="auto" w:fill="auto"/>
            <w:noWrap/>
            <w:vAlign w:val="bottom"/>
            <w:hideMark/>
          </w:tcPr>
          <w:p w14:paraId="4B1B9C8E" w14:textId="77777777" w:rsidR="00D3095C" w:rsidRPr="00873245" w:rsidRDefault="00F408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3.273***</w:t>
            </w:r>
          </w:p>
        </w:tc>
        <w:tc>
          <w:tcPr>
            <w:tcW w:w="1166" w:type="dxa"/>
            <w:tcBorders>
              <w:top w:val="nil"/>
              <w:left w:val="nil"/>
              <w:bottom w:val="nil"/>
              <w:right w:val="nil"/>
            </w:tcBorders>
            <w:shd w:val="clear" w:color="auto" w:fill="auto"/>
            <w:noWrap/>
            <w:vAlign w:val="bottom"/>
            <w:hideMark/>
          </w:tcPr>
          <w:p w14:paraId="7D51E327" w14:textId="77777777" w:rsidR="00D3095C" w:rsidRPr="00873245" w:rsidRDefault="00F408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2.033***</w:t>
            </w:r>
          </w:p>
        </w:tc>
        <w:tc>
          <w:tcPr>
            <w:tcW w:w="1166" w:type="dxa"/>
            <w:tcBorders>
              <w:top w:val="nil"/>
              <w:left w:val="nil"/>
              <w:bottom w:val="nil"/>
              <w:right w:val="nil"/>
            </w:tcBorders>
            <w:shd w:val="clear" w:color="auto" w:fill="auto"/>
            <w:noWrap/>
            <w:vAlign w:val="bottom"/>
            <w:hideMark/>
          </w:tcPr>
          <w:p w14:paraId="498451C5" w14:textId="77777777" w:rsidR="00D3095C" w:rsidRPr="00873245" w:rsidRDefault="00F408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2.655***</w:t>
            </w:r>
          </w:p>
        </w:tc>
      </w:tr>
      <w:tr w:rsidR="00D3095C" w:rsidRPr="00873245" w14:paraId="07150DA2" w14:textId="77777777" w:rsidTr="00C315D4">
        <w:trPr>
          <w:trHeight w:val="255"/>
        </w:trPr>
        <w:tc>
          <w:tcPr>
            <w:tcW w:w="4040" w:type="dxa"/>
            <w:tcBorders>
              <w:top w:val="nil"/>
              <w:left w:val="nil"/>
              <w:bottom w:val="nil"/>
              <w:right w:val="nil"/>
            </w:tcBorders>
            <w:shd w:val="clear" w:color="auto" w:fill="auto"/>
            <w:noWrap/>
            <w:vAlign w:val="bottom"/>
            <w:hideMark/>
          </w:tcPr>
          <w:p w14:paraId="19011DD7" w14:textId="77777777" w:rsidR="00D3095C" w:rsidRPr="00873245" w:rsidRDefault="00D3095C" w:rsidP="00C315D4">
            <w:pPr>
              <w:spacing w:after="0" w:line="240" w:lineRule="auto"/>
              <w:jc w:val="center"/>
              <w:rPr>
                <w:rFonts w:eastAsia="Times New Roman"/>
                <w:sz w:val="20"/>
                <w:szCs w:val="20"/>
                <w:lang w:eastAsia="en-AU"/>
              </w:rPr>
            </w:pPr>
          </w:p>
        </w:tc>
        <w:tc>
          <w:tcPr>
            <w:tcW w:w="1166" w:type="dxa"/>
            <w:tcBorders>
              <w:top w:val="nil"/>
              <w:left w:val="nil"/>
              <w:bottom w:val="nil"/>
              <w:right w:val="nil"/>
            </w:tcBorders>
            <w:shd w:val="clear" w:color="auto" w:fill="auto"/>
            <w:noWrap/>
            <w:vAlign w:val="bottom"/>
            <w:hideMark/>
          </w:tcPr>
          <w:p w14:paraId="5AE270FC"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(0.889)</w:t>
            </w:r>
          </w:p>
        </w:tc>
        <w:tc>
          <w:tcPr>
            <w:tcW w:w="1160" w:type="dxa"/>
            <w:tcBorders>
              <w:top w:val="nil"/>
              <w:left w:val="nil"/>
              <w:bottom w:val="nil"/>
              <w:right w:val="nil"/>
            </w:tcBorders>
            <w:shd w:val="clear" w:color="auto" w:fill="auto"/>
            <w:noWrap/>
            <w:vAlign w:val="bottom"/>
            <w:hideMark/>
          </w:tcPr>
          <w:p w14:paraId="3C155002"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(0.617)</w:t>
            </w:r>
          </w:p>
        </w:tc>
        <w:tc>
          <w:tcPr>
            <w:tcW w:w="1166" w:type="dxa"/>
            <w:tcBorders>
              <w:top w:val="nil"/>
              <w:left w:val="nil"/>
              <w:bottom w:val="nil"/>
              <w:right w:val="nil"/>
            </w:tcBorders>
            <w:shd w:val="clear" w:color="auto" w:fill="auto"/>
            <w:noWrap/>
            <w:vAlign w:val="bottom"/>
            <w:hideMark/>
          </w:tcPr>
          <w:p w14:paraId="18AB3C1D"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(0.620)</w:t>
            </w:r>
          </w:p>
        </w:tc>
        <w:tc>
          <w:tcPr>
            <w:tcW w:w="1166" w:type="dxa"/>
            <w:tcBorders>
              <w:top w:val="nil"/>
              <w:left w:val="nil"/>
              <w:bottom w:val="nil"/>
              <w:right w:val="nil"/>
            </w:tcBorders>
            <w:shd w:val="clear" w:color="auto" w:fill="auto"/>
            <w:noWrap/>
            <w:vAlign w:val="bottom"/>
            <w:hideMark/>
          </w:tcPr>
          <w:p w14:paraId="7C2DE0C6"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(0.703)</w:t>
            </w:r>
          </w:p>
        </w:tc>
      </w:tr>
      <w:tr w:rsidR="00D3095C" w:rsidRPr="00873245" w14:paraId="426C1D90" w14:textId="77777777" w:rsidTr="00C315D4">
        <w:trPr>
          <w:trHeight w:val="255"/>
        </w:trPr>
        <w:tc>
          <w:tcPr>
            <w:tcW w:w="4040" w:type="dxa"/>
            <w:tcBorders>
              <w:top w:val="nil"/>
              <w:left w:val="nil"/>
              <w:bottom w:val="nil"/>
              <w:right w:val="nil"/>
            </w:tcBorders>
            <w:shd w:val="clear" w:color="auto" w:fill="auto"/>
            <w:noWrap/>
            <w:vAlign w:val="bottom"/>
            <w:hideMark/>
          </w:tcPr>
          <w:p w14:paraId="4DB8C383" w14:textId="77777777" w:rsidR="00D3095C" w:rsidRPr="00873245" w:rsidRDefault="00D3095C" w:rsidP="00C315D4">
            <w:pPr>
              <w:spacing w:after="0" w:line="240" w:lineRule="auto"/>
              <w:rPr>
                <w:rFonts w:eastAsia="Times New Roman"/>
                <w:sz w:val="20"/>
                <w:szCs w:val="20"/>
                <w:lang w:eastAsia="en-AU"/>
              </w:rPr>
            </w:pPr>
            <w:proofErr w:type="spellStart"/>
            <w:r w:rsidRPr="00873245">
              <w:rPr>
                <w:rFonts w:eastAsia="Times New Roman"/>
                <w:sz w:val="20"/>
                <w:szCs w:val="20"/>
                <w:lang w:eastAsia="en-AU"/>
              </w:rPr>
              <w:t>Jaro</w:t>
            </w:r>
            <w:proofErr w:type="spellEnd"/>
            <w:r w:rsidR="00B57A7B">
              <w:rPr>
                <w:rFonts w:eastAsia="Times New Roman"/>
                <w:sz w:val="20"/>
                <w:szCs w:val="20"/>
                <w:lang w:eastAsia="en-AU"/>
              </w:rPr>
              <w:t>–</w:t>
            </w:r>
            <w:r w:rsidRPr="00873245">
              <w:rPr>
                <w:rFonts w:eastAsia="Times New Roman"/>
                <w:sz w:val="20"/>
                <w:szCs w:val="20"/>
                <w:lang w:eastAsia="en-AU"/>
              </w:rPr>
              <w:t>Winkler distance in NYSIIS last name</w:t>
            </w:r>
          </w:p>
        </w:tc>
        <w:tc>
          <w:tcPr>
            <w:tcW w:w="1166" w:type="dxa"/>
            <w:tcBorders>
              <w:top w:val="nil"/>
              <w:left w:val="nil"/>
              <w:bottom w:val="nil"/>
              <w:right w:val="nil"/>
            </w:tcBorders>
            <w:shd w:val="clear" w:color="auto" w:fill="auto"/>
            <w:noWrap/>
            <w:vAlign w:val="bottom"/>
            <w:hideMark/>
          </w:tcPr>
          <w:p w14:paraId="44315341" w14:textId="77777777" w:rsidR="00D3095C" w:rsidRPr="00873245" w:rsidRDefault="00F408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0.465*</w:t>
            </w:r>
          </w:p>
        </w:tc>
        <w:tc>
          <w:tcPr>
            <w:tcW w:w="1160" w:type="dxa"/>
            <w:tcBorders>
              <w:top w:val="nil"/>
              <w:left w:val="nil"/>
              <w:bottom w:val="nil"/>
              <w:right w:val="nil"/>
            </w:tcBorders>
            <w:shd w:val="clear" w:color="auto" w:fill="auto"/>
            <w:noWrap/>
            <w:vAlign w:val="bottom"/>
            <w:hideMark/>
          </w:tcPr>
          <w:p w14:paraId="3353B636"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0.0369</w:t>
            </w:r>
          </w:p>
        </w:tc>
        <w:tc>
          <w:tcPr>
            <w:tcW w:w="1166" w:type="dxa"/>
            <w:tcBorders>
              <w:top w:val="nil"/>
              <w:left w:val="nil"/>
              <w:bottom w:val="nil"/>
              <w:right w:val="nil"/>
            </w:tcBorders>
            <w:shd w:val="clear" w:color="auto" w:fill="auto"/>
            <w:noWrap/>
            <w:vAlign w:val="bottom"/>
            <w:hideMark/>
          </w:tcPr>
          <w:p w14:paraId="2D82080A" w14:textId="77777777" w:rsidR="00D3095C" w:rsidRPr="00873245" w:rsidRDefault="00F408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1.251***</w:t>
            </w:r>
          </w:p>
        </w:tc>
        <w:tc>
          <w:tcPr>
            <w:tcW w:w="1166" w:type="dxa"/>
            <w:tcBorders>
              <w:top w:val="nil"/>
              <w:left w:val="nil"/>
              <w:bottom w:val="nil"/>
              <w:right w:val="nil"/>
            </w:tcBorders>
            <w:shd w:val="clear" w:color="auto" w:fill="auto"/>
            <w:noWrap/>
            <w:vAlign w:val="bottom"/>
            <w:hideMark/>
          </w:tcPr>
          <w:p w14:paraId="707B39FA" w14:textId="77777777" w:rsidR="00D3095C" w:rsidRPr="00873245" w:rsidRDefault="00F408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0.139</w:t>
            </w:r>
          </w:p>
        </w:tc>
      </w:tr>
      <w:tr w:rsidR="00D3095C" w:rsidRPr="00873245" w14:paraId="796DDCE8" w14:textId="77777777" w:rsidTr="00C315D4">
        <w:trPr>
          <w:trHeight w:val="255"/>
        </w:trPr>
        <w:tc>
          <w:tcPr>
            <w:tcW w:w="4040" w:type="dxa"/>
            <w:tcBorders>
              <w:top w:val="nil"/>
              <w:left w:val="nil"/>
              <w:bottom w:val="nil"/>
              <w:right w:val="nil"/>
            </w:tcBorders>
            <w:shd w:val="clear" w:color="auto" w:fill="auto"/>
            <w:noWrap/>
            <w:vAlign w:val="bottom"/>
            <w:hideMark/>
          </w:tcPr>
          <w:p w14:paraId="48B6ECF6" w14:textId="77777777" w:rsidR="00D3095C" w:rsidRPr="00873245" w:rsidRDefault="00D3095C" w:rsidP="00C315D4">
            <w:pPr>
              <w:spacing w:after="0" w:line="240" w:lineRule="auto"/>
              <w:jc w:val="center"/>
              <w:rPr>
                <w:rFonts w:eastAsia="Times New Roman"/>
                <w:sz w:val="20"/>
                <w:szCs w:val="20"/>
                <w:lang w:eastAsia="en-AU"/>
              </w:rPr>
            </w:pPr>
          </w:p>
        </w:tc>
        <w:tc>
          <w:tcPr>
            <w:tcW w:w="1166" w:type="dxa"/>
            <w:tcBorders>
              <w:top w:val="nil"/>
              <w:left w:val="nil"/>
              <w:bottom w:val="nil"/>
              <w:right w:val="nil"/>
            </w:tcBorders>
            <w:shd w:val="clear" w:color="auto" w:fill="auto"/>
            <w:noWrap/>
            <w:vAlign w:val="bottom"/>
            <w:hideMark/>
          </w:tcPr>
          <w:p w14:paraId="2CAD766E"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(0.276)</w:t>
            </w:r>
          </w:p>
        </w:tc>
        <w:tc>
          <w:tcPr>
            <w:tcW w:w="1160" w:type="dxa"/>
            <w:tcBorders>
              <w:top w:val="nil"/>
              <w:left w:val="nil"/>
              <w:bottom w:val="nil"/>
              <w:right w:val="nil"/>
            </w:tcBorders>
            <w:shd w:val="clear" w:color="auto" w:fill="auto"/>
            <w:noWrap/>
            <w:vAlign w:val="bottom"/>
            <w:hideMark/>
          </w:tcPr>
          <w:p w14:paraId="15A5245E"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(0.236)</w:t>
            </w:r>
          </w:p>
        </w:tc>
        <w:tc>
          <w:tcPr>
            <w:tcW w:w="1166" w:type="dxa"/>
            <w:tcBorders>
              <w:top w:val="nil"/>
              <w:left w:val="nil"/>
              <w:bottom w:val="nil"/>
              <w:right w:val="nil"/>
            </w:tcBorders>
            <w:shd w:val="clear" w:color="auto" w:fill="auto"/>
            <w:noWrap/>
            <w:vAlign w:val="bottom"/>
            <w:hideMark/>
          </w:tcPr>
          <w:p w14:paraId="7B70EBC8"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(0.467)</w:t>
            </w:r>
          </w:p>
        </w:tc>
        <w:tc>
          <w:tcPr>
            <w:tcW w:w="1166" w:type="dxa"/>
            <w:tcBorders>
              <w:top w:val="nil"/>
              <w:left w:val="nil"/>
              <w:bottom w:val="nil"/>
              <w:right w:val="nil"/>
            </w:tcBorders>
            <w:shd w:val="clear" w:color="auto" w:fill="auto"/>
            <w:noWrap/>
            <w:vAlign w:val="bottom"/>
            <w:hideMark/>
          </w:tcPr>
          <w:p w14:paraId="36125C5B"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(0.191)</w:t>
            </w:r>
          </w:p>
        </w:tc>
      </w:tr>
      <w:tr w:rsidR="00D3095C" w:rsidRPr="00873245" w14:paraId="3C913CBB" w14:textId="77777777" w:rsidTr="00C315D4">
        <w:trPr>
          <w:trHeight w:val="255"/>
        </w:trPr>
        <w:tc>
          <w:tcPr>
            <w:tcW w:w="4040" w:type="dxa"/>
            <w:tcBorders>
              <w:top w:val="nil"/>
              <w:left w:val="nil"/>
              <w:bottom w:val="nil"/>
              <w:right w:val="nil"/>
            </w:tcBorders>
            <w:shd w:val="clear" w:color="auto" w:fill="auto"/>
            <w:noWrap/>
            <w:vAlign w:val="bottom"/>
            <w:hideMark/>
          </w:tcPr>
          <w:p w14:paraId="06C0A5EC"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Middle initial match, if have one</w:t>
            </w:r>
          </w:p>
        </w:tc>
        <w:tc>
          <w:tcPr>
            <w:tcW w:w="1166" w:type="dxa"/>
            <w:tcBorders>
              <w:top w:val="nil"/>
              <w:left w:val="nil"/>
              <w:bottom w:val="nil"/>
              <w:right w:val="nil"/>
            </w:tcBorders>
            <w:shd w:val="clear" w:color="auto" w:fill="auto"/>
            <w:noWrap/>
            <w:vAlign w:val="bottom"/>
            <w:hideMark/>
          </w:tcPr>
          <w:p w14:paraId="27AA091B" w14:textId="77777777" w:rsidR="00D3095C" w:rsidRPr="00873245" w:rsidRDefault="00F408B9" w:rsidP="00C315D4">
            <w:pPr>
              <w:spacing w:after="0" w:line="240" w:lineRule="auto"/>
              <w:jc w:val="center"/>
              <w:rPr>
                <w:rFonts w:eastAsia="Times New Roman"/>
                <w:sz w:val="20"/>
                <w:szCs w:val="20"/>
                <w:lang w:eastAsia="en-AU"/>
              </w:rPr>
            </w:pPr>
            <w:r>
              <w:rPr>
                <w:rFonts w:eastAsia="Times New Roman"/>
                <w:sz w:val="20"/>
                <w:szCs w:val="20"/>
                <w:lang w:eastAsia="en-AU"/>
              </w:rPr>
              <w:t>–</w:t>
            </w:r>
            <w:r w:rsidR="00D3095C" w:rsidRPr="00873245">
              <w:rPr>
                <w:rFonts w:eastAsia="Times New Roman"/>
                <w:sz w:val="20"/>
                <w:szCs w:val="20"/>
                <w:lang w:eastAsia="en-AU"/>
              </w:rPr>
              <w:t>0.464</w:t>
            </w:r>
          </w:p>
        </w:tc>
        <w:tc>
          <w:tcPr>
            <w:tcW w:w="1160" w:type="dxa"/>
            <w:tcBorders>
              <w:top w:val="nil"/>
              <w:left w:val="nil"/>
              <w:bottom w:val="nil"/>
              <w:right w:val="nil"/>
            </w:tcBorders>
            <w:shd w:val="clear" w:color="auto" w:fill="auto"/>
            <w:noWrap/>
            <w:vAlign w:val="bottom"/>
            <w:hideMark/>
          </w:tcPr>
          <w:p w14:paraId="412C1764"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1.537</w:t>
            </w:r>
          </w:p>
        </w:tc>
        <w:tc>
          <w:tcPr>
            <w:tcW w:w="1166" w:type="dxa"/>
            <w:tcBorders>
              <w:top w:val="nil"/>
              <w:left w:val="nil"/>
              <w:bottom w:val="nil"/>
              <w:right w:val="nil"/>
            </w:tcBorders>
            <w:shd w:val="clear" w:color="auto" w:fill="auto"/>
            <w:noWrap/>
            <w:vAlign w:val="bottom"/>
            <w:hideMark/>
          </w:tcPr>
          <w:p w14:paraId="538A3536"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1.216***</w:t>
            </w:r>
          </w:p>
        </w:tc>
        <w:tc>
          <w:tcPr>
            <w:tcW w:w="1166" w:type="dxa"/>
            <w:tcBorders>
              <w:top w:val="nil"/>
              <w:left w:val="nil"/>
              <w:bottom w:val="nil"/>
              <w:right w:val="nil"/>
            </w:tcBorders>
            <w:shd w:val="clear" w:color="auto" w:fill="auto"/>
            <w:noWrap/>
            <w:vAlign w:val="bottom"/>
            <w:hideMark/>
          </w:tcPr>
          <w:p w14:paraId="7828494E"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2.947***</w:t>
            </w:r>
          </w:p>
        </w:tc>
      </w:tr>
      <w:tr w:rsidR="00D3095C" w:rsidRPr="00873245" w14:paraId="4A61B475" w14:textId="77777777" w:rsidTr="00C315D4">
        <w:trPr>
          <w:trHeight w:val="255"/>
        </w:trPr>
        <w:tc>
          <w:tcPr>
            <w:tcW w:w="4040" w:type="dxa"/>
            <w:tcBorders>
              <w:top w:val="nil"/>
              <w:left w:val="nil"/>
              <w:bottom w:val="nil"/>
              <w:right w:val="nil"/>
            </w:tcBorders>
            <w:shd w:val="clear" w:color="auto" w:fill="auto"/>
            <w:noWrap/>
            <w:vAlign w:val="bottom"/>
            <w:hideMark/>
          </w:tcPr>
          <w:p w14:paraId="2AD3B477" w14:textId="77777777" w:rsidR="00D3095C" w:rsidRPr="00873245" w:rsidRDefault="00D3095C" w:rsidP="00C315D4">
            <w:pPr>
              <w:spacing w:after="0" w:line="240" w:lineRule="auto"/>
              <w:jc w:val="center"/>
              <w:rPr>
                <w:rFonts w:eastAsia="Times New Roman"/>
                <w:sz w:val="20"/>
                <w:szCs w:val="20"/>
                <w:lang w:eastAsia="en-AU"/>
              </w:rPr>
            </w:pPr>
          </w:p>
        </w:tc>
        <w:tc>
          <w:tcPr>
            <w:tcW w:w="1166" w:type="dxa"/>
            <w:tcBorders>
              <w:top w:val="nil"/>
              <w:left w:val="nil"/>
              <w:bottom w:val="nil"/>
              <w:right w:val="nil"/>
            </w:tcBorders>
            <w:shd w:val="clear" w:color="auto" w:fill="auto"/>
            <w:noWrap/>
            <w:vAlign w:val="bottom"/>
            <w:hideMark/>
          </w:tcPr>
          <w:p w14:paraId="16BF0D9A"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(2.109)</w:t>
            </w:r>
          </w:p>
        </w:tc>
        <w:tc>
          <w:tcPr>
            <w:tcW w:w="1160" w:type="dxa"/>
            <w:tcBorders>
              <w:top w:val="nil"/>
              <w:left w:val="nil"/>
              <w:bottom w:val="nil"/>
              <w:right w:val="nil"/>
            </w:tcBorders>
            <w:shd w:val="clear" w:color="auto" w:fill="auto"/>
            <w:noWrap/>
            <w:vAlign w:val="bottom"/>
            <w:hideMark/>
          </w:tcPr>
          <w:p w14:paraId="3A7994A7"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(4.076)</w:t>
            </w:r>
          </w:p>
        </w:tc>
        <w:tc>
          <w:tcPr>
            <w:tcW w:w="1166" w:type="dxa"/>
            <w:tcBorders>
              <w:top w:val="nil"/>
              <w:left w:val="nil"/>
              <w:bottom w:val="nil"/>
              <w:right w:val="nil"/>
            </w:tcBorders>
            <w:shd w:val="clear" w:color="auto" w:fill="auto"/>
            <w:noWrap/>
            <w:vAlign w:val="bottom"/>
            <w:hideMark/>
          </w:tcPr>
          <w:p w14:paraId="65489DFC"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(0.350)</w:t>
            </w:r>
          </w:p>
        </w:tc>
        <w:tc>
          <w:tcPr>
            <w:tcW w:w="1166" w:type="dxa"/>
            <w:tcBorders>
              <w:top w:val="nil"/>
              <w:left w:val="nil"/>
              <w:bottom w:val="nil"/>
              <w:right w:val="nil"/>
            </w:tcBorders>
            <w:shd w:val="clear" w:color="auto" w:fill="auto"/>
            <w:noWrap/>
            <w:vAlign w:val="bottom"/>
            <w:hideMark/>
          </w:tcPr>
          <w:p w14:paraId="2DE1CC27"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(1.072)</w:t>
            </w:r>
          </w:p>
        </w:tc>
      </w:tr>
      <w:tr w:rsidR="00D3095C" w:rsidRPr="00873245" w14:paraId="1327D1C6" w14:textId="77777777" w:rsidTr="00C315D4">
        <w:trPr>
          <w:trHeight w:val="255"/>
        </w:trPr>
        <w:tc>
          <w:tcPr>
            <w:tcW w:w="4040" w:type="dxa"/>
            <w:tcBorders>
              <w:top w:val="nil"/>
              <w:left w:val="nil"/>
              <w:bottom w:val="nil"/>
              <w:right w:val="nil"/>
            </w:tcBorders>
            <w:shd w:val="clear" w:color="auto" w:fill="auto"/>
            <w:noWrap/>
            <w:vAlign w:val="bottom"/>
            <w:hideMark/>
          </w:tcPr>
          <w:p w14:paraId="2154C080"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Constant</w:t>
            </w:r>
          </w:p>
        </w:tc>
        <w:tc>
          <w:tcPr>
            <w:tcW w:w="1166" w:type="dxa"/>
            <w:tcBorders>
              <w:top w:val="nil"/>
              <w:left w:val="nil"/>
              <w:bottom w:val="nil"/>
              <w:right w:val="nil"/>
            </w:tcBorders>
            <w:shd w:val="clear" w:color="auto" w:fill="auto"/>
            <w:noWrap/>
            <w:vAlign w:val="bottom"/>
            <w:hideMark/>
          </w:tcPr>
          <w:p w14:paraId="4B69B9BA"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2.914***</w:t>
            </w:r>
          </w:p>
        </w:tc>
        <w:tc>
          <w:tcPr>
            <w:tcW w:w="1160" w:type="dxa"/>
            <w:tcBorders>
              <w:top w:val="nil"/>
              <w:left w:val="nil"/>
              <w:bottom w:val="nil"/>
              <w:right w:val="nil"/>
            </w:tcBorders>
            <w:shd w:val="clear" w:color="auto" w:fill="auto"/>
            <w:noWrap/>
            <w:vAlign w:val="bottom"/>
            <w:hideMark/>
          </w:tcPr>
          <w:p w14:paraId="3206FC7F"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0.863*</w:t>
            </w:r>
          </w:p>
        </w:tc>
        <w:tc>
          <w:tcPr>
            <w:tcW w:w="1166" w:type="dxa"/>
            <w:tcBorders>
              <w:top w:val="nil"/>
              <w:left w:val="nil"/>
              <w:bottom w:val="nil"/>
              <w:right w:val="nil"/>
            </w:tcBorders>
            <w:shd w:val="clear" w:color="auto" w:fill="auto"/>
            <w:noWrap/>
            <w:vAlign w:val="bottom"/>
            <w:hideMark/>
          </w:tcPr>
          <w:p w14:paraId="51116B81"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0.304</w:t>
            </w:r>
          </w:p>
        </w:tc>
        <w:tc>
          <w:tcPr>
            <w:tcW w:w="1166" w:type="dxa"/>
            <w:tcBorders>
              <w:top w:val="nil"/>
              <w:left w:val="nil"/>
              <w:bottom w:val="nil"/>
              <w:right w:val="nil"/>
            </w:tcBorders>
            <w:shd w:val="clear" w:color="auto" w:fill="auto"/>
            <w:noWrap/>
            <w:vAlign w:val="bottom"/>
            <w:hideMark/>
          </w:tcPr>
          <w:p w14:paraId="245605C3"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1.625***</w:t>
            </w:r>
          </w:p>
        </w:tc>
      </w:tr>
      <w:tr w:rsidR="00D3095C" w:rsidRPr="00873245" w14:paraId="0354DFBB" w14:textId="77777777" w:rsidTr="003B6D1D">
        <w:trPr>
          <w:trHeight w:val="255"/>
        </w:trPr>
        <w:tc>
          <w:tcPr>
            <w:tcW w:w="4040" w:type="dxa"/>
            <w:tcBorders>
              <w:top w:val="nil"/>
              <w:left w:val="nil"/>
              <w:right w:val="nil"/>
            </w:tcBorders>
            <w:shd w:val="clear" w:color="auto" w:fill="auto"/>
            <w:noWrap/>
            <w:vAlign w:val="bottom"/>
            <w:hideMark/>
          </w:tcPr>
          <w:p w14:paraId="79A75ACA" w14:textId="77777777" w:rsidR="00D3095C" w:rsidRPr="00873245" w:rsidRDefault="00D3095C" w:rsidP="00C315D4">
            <w:pPr>
              <w:spacing w:after="0" w:line="240" w:lineRule="auto"/>
              <w:jc w:val="center"/>
              <w:rPr>
                <w:rFonts w:eastAsia="Times New Roman"/>
                <w:sz w:val="20"/>
                <w:szCs w:val="20"/>
                <w:lang w:eastAsia="en-AU"/>
              </w:rPr>
            </w:pPr>
          </w:p>
        </w:tc>
        <w:tc>
          <w:tcPr>
            <w:tcW w:w="1166" w:type="dxa"/>
            <w:tcBorders>
              <w:top w:val="nil"/>
              <w:left w:val="nil"/>
              <w:right w:val="nil"/>
            </w:tcBorders>
            <w:shd w:val="clear" w:color="auto" w:fill="auto"/>
            <w:noWrap/>
            <w:vAlign w:val="bottom"/>
            <w:hideMark/>
          </w:tcPr>
          <w:p w14:paraId="2452EAA0"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(0.615)</w:t>
            </w:r>
          </w:p>
        </w:tc>
        <w:tc>
          <w:tcPr>
            <w:tcW w:w="1160" w:type="dxa"/>
            <w:tcBorders>
              <w:top w:val="nil"/>
              <w:left w:val="nil"/>
              <w:right w:val="nil"/>
            </w:tcBorders>
            <w:shd w:val="clear" w:color="auto" w:fill="auto"/>
            <w:noWrap/>
            <w:vAlign w:val="bottom"/>
            <w:hideMark/>
          </w:tcPr>
          <w:p w14:paraId="1BFFBDB1"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(0.482)</w:t>
            </w:r>
          </w:p>
        </w:tc>
        <w:tc>
          <w:tcPr>
            <w:tcW w:w="1166" w:type="dxa"/>
            <w:tcBorders>
              <w:top w:val="nil"/>
              <w:left w:val="nil"/>
              <w:right w:val="nil"/>
            </w:tcBorders>
            <w:shd w:val="clear" w:color="auto" w:fill="auto"/>
            <w:noWrap/>
            <w:vAlign w:val="bottom"/>
            <w:hideMark/>
          </w:tcPr>
          <w:p w14:paraId="3D1CE04E"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(0.382)</w:t>
            </w:r>
          </w:p>
        </w:tc>
        <w:tc>
          <w:tcPr>
            <w:tcW w:w="1166" w:type="dxa"/>
            <w:tcBorders>
              <w:top w:val="nil"/>
              <w:left w:val="nil"/>
              <w:right w:val="nil"/>
            </w:tcBorders>
            <w:shd w:val="clear" w:color="auto" w:fill="auto"/>
            <w:noWrap/>
            <w:vAlign w:val="bottom"/>
            <w:hideMark/>
          </w:tcPr>
          <w:p w14:paraId="17D5E23C"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(0.490)</w:t>
            </w:r>
          </w:p>
        </w:tc>
      </w:tr>
      <w:tr w:rsidR="00D3095C" w:rsidRPr="00873245" w14:paraId="7D49BA5D" w14:textId="77777777" w:rsidTr="003B6D1D">
        <w:trPr>
          <w:trHeight w:val="270"/>
        </w:trPr>
        <w:tc>
          <w:tcPr>
            <w:tcW w:w="4040" w:type="dxa"/>
            <w:tcBorders>
              <w:top w:val="nil"/>
              <w:left w:val="nil"/>
              <w:bottom w:val="single" w:sz="4" w:space="0" w:color="auto"/>
              <w:right w:val="nil"/>
            </w:tcBorders>
            <w:shd w:val="clear" w:color="auto" w:fill="auto"/>
            <w:noWrap/>
            <w:vAlign w:val="bottom"/>
            <w:hideMark/>
          </w:tcPr>
          <w:p w14:paraId="6A17CACB" w14:textId="77777777" w:rsidR="00D3095C" w:rsidRPr="00873245" w:rsidRDefault="00D3095C" w:rsidP="00C315D4">
            <w:pPr>
              <w:spacing w:after="0" w:line="240" w:lineRule="auto"/>
              <w:rPr>
                <w:rFonts w:eastAsia="Times New Roman"/>
                <w:sz w:val="20"/>
                <w:szCs w:val="20"/>
                <w:lang w:eastAsia="en-AU"/>
              </w:rPr>
            </w:pPr>
            <w:r w:rsidRPr="00873245">
              <w:rPr>
                <w:rFonts w:eastAsia="Times New Roman"/>
                <w:sz w:val="20"/>
                <w:szCs w:val="20"/>
                <w:lang w:eastAsia="en-AU"/>
              </w:rPr>
              <w:t>Observations</w:t>
            </w:r>
          </w:p>
        </w:tc>
        <w:tc>
          <w:tcPr>
            <w:tcW w:w="1166" w:type="dxa"/>
            <w:tcBorders>
              <w:top w:val="nil"/>
              <w:left w:val="nil"/>
              <w:bottom w:val="single" w:sz="4" w:space="0" w:color="auto"/>
              <w:right w:val="nil"/>
            </w:tcBorders>
            <w:shd w:val="clear" w:color="auto" w:fill="auto"/>
            <w:noWrap/>
            <w:vAlign w:val="bottom"/>
            <w:hideMark/>
          </w:tcPr>
          <w:p w14:paraId="2DCBC0FD"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16,041</w:t>
            </w:r>
          </w:p>
        </w:tc>
        <w:tc>
          <w:tcPr>
            <w:tcW w:w="1160" w:type="dxa"/>
            <w:tcBorders>
              <w:top w:val="nil"/>
              <w:left w:val="nil"/>
              <w:bottom w:val="single" w:sz="4" w:space="0" w:color="auto"/>
              <w:right w:val="nil"/>
            </w:tcBorders>
            <w:shd w:val="clear" w:color="auto" w:fill="auto"/>
            <w:noWrap/>
            <w:vAlign w:val="bottom"/>
            <w:hideMark/>
          </w:tcPr>
          <w:p w14:paraId="7CB78252"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27,298</w:t>
            </w:r>
          </w:p>
        </w:tc>
        <w:tc>
          <w:tcPr>
            <w:tcW w:w="1166" w:type="dxa"/>
            <w:tcBorders>
              <w:top w:val="nil"/>
              <w:left w:val="nil"/>
              <w:bottom w:val="single" w:sz="4" w:space="0" w:color="auto"/>
              <w:right w:val="nil"/>
            </w:tcBorders>
            <w:shd w:val="clear" w:color="auto" w:fill="auto"/>
            <w:noWrap/>
            <w:vAlign w:val="bottom"/>
            <w:hideMark/>
          </w:tcPr>
          <w:p w14:paraId="270F90E2"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8,006</w:t>
            </w:r>
          </w:p>
        </w:tc>
        <w:tc>
          <w:tcPr>
            <w:tcW w:w="1166" w:type="dxa"/>
            <w:tcBorders>
              <w:top w:val="nil"/>
              <w:left w:val="nil"/>
              <w:bottom w:val="single" w:sz="4" w:space="0" w:color="auto"/>
              <w:right w:val="nil"/>
            </w:tcBorders>
            <w:shd w:val="clear" w:color="auto" w:fill="auto"/>
            <w:noWrap/>
            <w:vAlign w:val="bottom"/>
            <w:hideMark/>
          </w:tcPr>
          <w:p w14:paraId="1B35E2C7" w14:textId="77777777" w:rsidR="00D3095C" w:rsidRPr="00873245" w:rsidRDefault="00D3095C" w:rsidP="00C315D4">
            <w:pPr>
              <w:spacing w:after="0" w:line="240" w:lineRule="auto"/>
              <w:jc w:val="center"/>
              <w:rPr>
                <w:rFonts w:eastAsia="Times New Roman"/>
                <w:sz w:val="20"/>
                <w:szCs w:val="20"/>
                <w:lang w:eastAsia="en-AU"/>
              </w:rPr>
            </w:pPr>
            <w:r w:rsidRPr="00873245">
              <w:rPr>
                <w:rFonts w:eastAsia="Times New Roman"/>
                <w:sz w:val="20"/>
                <w:szCs w:val="20"/>
                <w:lang w:eastAsia="en-AU"/>
              </w:rPr>
              <w:t>9,891</w:t>
            </w:r>
          </w:p>
        </w:tc>
      </w:tr>
    </w:tbl>
    <w:p w14:paraId="107F8C55" w14:textId="77777777" w:rsidR="00D3095C" w:rsidRPr="00873245" w:rsidRDefault="00F739CC" w:rsidP="00D3095C">
      <w:pPr>
        <w:jc w:val="both"/>
        <w:rPr>
          <w:sz w:val="20"/>
          <w:szCs w:val="20"/>
        </w:rPr>
      </w:pPr>
      <w:r w:rsidRPr="00F739CC">
        <w:rPr>
          <w:i/>
          <w:sz w:val="20"/>
          <w:szCs w:val="20"/>
        </w:rPr>
        <w:t>Source</w:t>
      </w:r>
      <w:r w:rsidR="00D3095C" w:rsidRPr="003B6D1D">
        <w:rPr>
          <w:sz w:val="20"/>
          <w:szCs w:val="20"/>
        </w:rPr>
        <w:t>:</w:t>
      </w:r>
      <w:r w:rsidR="003B6D1D">
        <w:rPr>
          <w:sz w:val="20"/>
          <w:szCs w:val="20"/>
        </w:rPr>
        <w:t xml:space="preserve"> Ward (2018).</w:t>
      </w:r>
    </w:p>
    <w:p w14:paraId="083746D0" w14:textId="77777777" w:rsidR="00D3095C" w:rsidRPr="00873245" w:rsidRDefault="00D3095C" w:rsidP="00D3095C">
      <w:pPr>
        <w:rPr>
          <w:sz w:val="20"/>
          <w:szCs w:val="20"/>
        </w:rPr>
      </w:pPr>
    </w:p>
    <w:p w14:paraId="4BA45A4D" w14:textId="77777777" w:rsidR="00D3095C" w:rsidRPr="00873245" w:rsidRDefault="00D3095C" w:rsidP="00D3095C">
      <w:pPr>
        <w:rPr>
          <w:sz w:val="20"/>
          <w:szCs w:val="20"/>
        </w:rPr>
      </w:pPr>
    </w:p>
    <w:p w14:paraId="7B291369" w14:textId="77777777" w:rsidR="00D3095C" w:rsidRPr="00873245" w:rsidRDefault="00D3095C" w:rsidP="00D3095C">
      <w:pPr>
        <w:rPr>
          <w:sz w:val="20"/>
          <w:szCs w:val="20"/>
        </w:rPr>
      </w:pPr>
    </w:p>
    <w:p w14:paraId="71DAA25F" w14:textId="77777777" w:rsidR="00D3095C" w:rsidRPr="00873245" w:rsidRDefault="00D3095C" w:rsidP="00D3095C">
      <w:pPr>
        <w:rPr>
          <w:sz w:val="20"/>
          <w:szCs w:val="20"/>
        </w:rPr>
      </w:pPr>
    </w:p>
    <w:p w14:paraId="6B9400D5" w14:textId="77777777" w:rsidR="00D3095C" w:rsidRPr="00873245" w:rsidRDefault="00D3095C" w:rsidP="00D3095C">
      <w:pPr>
        <w:rPr>
          <w:sz w:val="20"/>
          <w:szCs w:val="20"/>
        </w:rPr>
      </w:pPr>
    </w:p>
    <w:p w14:paraId="27F0E1FE" w14:textId="77777777" w:rsidR="00D3095C" w:rsidRPr="00873245" w:rsidRDefault="00D3095C" w:rsidP="00D3095C">
      <w:pPr>
        <w:rPr>
          <w:sz w:val="20"/>
          <w:szCs w:val="20"/>
        </w:rPr>
      </w:pPr>
    </w:p>
    <w:p w14:paraId="5F1A956E" w14:textId="77777777" w:rsidR="003B6D1D" w:rsidRDefault="003B6D1D">
      <w:pPr>
        <w:rPr>
          <w:sz w:val="20"/>
          <w:szCs w:val="20"/>
        </w:rPr>
      </w:pPr>
      <w:r>
        <w:rPr>
          <w:sz w:val="20"/>
          <w:szCs w:val="20"/>
        </w:rPr>
        <w:br w:type="page"/>
      </w:r>
    </w:p>
    <w:p w14:paraId="19E373BB" w14:textId="77777777" w:rsidR="00E80F06" w:rsidRDefault="00E80F06" w:rsidP="00E80F06">
      <w:pPr>
        <w:spacing w:after="0" w:line="240" w:lineRule="auto"/>
        <w:ind w:right="1466"/>
        <w:jc w:val="center"/>
        <w:rPr>
          <w:sz w:val="20"/>
          <w:szCs w:val="20"/>
        </w:rPr>
      </w:pPr>
      <w:r>
        <w:rPr>
          <w:sz w:val="20"/>
          <w:szCs w:val="20"/>
        </w:rPr>
        <w:lastRenderedPageBreak/>
        <w:t>T</w:t>
      </w:r>
      <w:r w:rsidRPr="00E80F06">
        <w:rPr>
          <w:smallCaps/>
          <w:sz w:val="20"/>
          <w:szCs w:val="20"/>
        </w:rPr>
        <w:t>able</w:t>
      </w:r>
      <w:r>
        <w:rPr>
          <w:sz w:val="20"/>
          <w:szCs w:val="20"/>
        </w:rPr>
        <w:t xml:space="preserve"> E5</w:t>
      </w:r>
    </w:p>
    <w:p w14:paraId="45DB8D72" w14:textId="77777777" w:rsidR="00D3095C" w:rsidRPr="00873245" w:rsidRDefault="00E80F06" w:rsidP="00E80F06">
      <w:pPr>
        <w:spacing w:after="0" w:line="240" w:lineRule="auto"/>
        <w:ind w:right="1466"/>
        <w:jc w:val="center"/>
        <w:rPr>
          <w:sz w:val="20"/>
          <w:szCs w:val="20"/>
        </w:rPr>
      </w:pPr>
      <w:r w:rsidRPr="00873245">
        <w:rPr>
          <w:sz w:val="20"/>
          <w:szCs w:val="20"/>
        </w:rPr>
        <w:t>CRITICAL VALUES USED TO KEEP LINKS</w:t>
      </w:r>
    </w:p>
    <w:tbl>
      <w:tblPr>
        <w:tblW w:w="7681" w:type="dxa"/>
        <w:tblLook w:val="04A0" w:firstRow="1" w:lastRow="0" w:firstColumn="1" w:lastColumn="0" w:noHBand="0" w:noVBand="1"/>
      </w:tblPr>
      <w:tblGrid>
        <w:gridCol w:w="1732"/>
        <w:gridCol w:w="2416"/>
        <w:gridCol w:w="2111"/>
        <w:gridCol w:w="711"/>
        <w:gridCol w:w="711"/>
      </w:tblGrid>
      <w:tr w:rsidR="00D3095C" w:rsidRPr="00873245" w14:paraId="613F7D60" w14:textId="77777777" w:rsidTr="00C315D4">
        <w:trPr>
          <w:trHeight w:val="335"/>
        </w:trPr>
        <w:tc>
          <w:tcPr>
            <w:tcW w:w="1732" w:type="dxa"/>
            <w:tcBorders>
              <w:top w:val="double" w:sz="6" w:space="0" w:color="auto"/>
              <w:left w:val="nil"/>
              <w:bottom w:val="single" w:sz="4" w:space="0" w:color="auto"/>
              <w:right w:val="nil"/>
            </w:tcBorders>
            <w:shd w:val="clear" w:color="auto" w:fill="auto"/>
            <w:noWrap/>
            <w:vAlign w:val="bottom"/>
            <w:hideMark/>
          </w:tcPr>
          <w:p w14:paraId="12CE3751" w14:textId="77777777" w:rsidR="00D3095C" w:rsidRPr="00873245" w:rsidRDefault="00D3095C" w:rsidP="00C315D4">
            <w:pPr>
              <w:spacing w:after="0" w:line="240" w:lineRule="auto"/>
              <w:rPr>
                <w:rFonts w:eastAsia="Times New Roman"/>
                <w:color w:val="000000"/>
                <w:sz w:val="20"/>
                <w:szCs w:val="20"/>
                <w:lang w:eastAsia="en-AU"/>
              </w:rPr>
            </w:pPr>
            <w:r w:rsidRPr="00873245">
              <w:rPr>
                <w:rFonts w:eastAsia="Times New Roman"/>
                <w:color w:val="000000"/>
                <w:sz w:val="20"/>
                <w:szCs w:val="20"/>
                <w:lang w:eastAsia="en-AU"/>
              </w:rPr>
              <w:t>Language</w:t>
            </w:r>
          </w:p>
        </w:tc>
        <w:tc>
          <w:tcPr>
            <w:tcW w:w="2416" w:type="dxa"/>
            <w:tcBorders>
              <w:top w:val="double" w:sz="6" w:space="0" w:color="auto"/>
              <w:left w:val="nil"/>
              <w:bottom w:val="single" w:sz="4" w:space="0" w:color="auto"/>
              <w:right w:val="nil"/>
            </w:tcBorders>
            <w:shd w:val="clear" w:color="auto" w:fill="auto"/>
            <w:noWrap/>
            <w:vAlign w:val="bottom"/>
            <w:hideMark/>
          </w:tcPr>
          <w:p w14:paraId="0C2CDD4B"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Probability Threshold</w:t>
            </w:r>
          </w:p>
        </w:tc>
        <w:tc>
          <w:tcPr>
            <w:tcW w:w="2111" w:type="dxa"/>
            <w:tcBorders>
              <w:top w:val="double" w:sz="6" w:space="0" w:color="auto"/>
              <w:left w:val="nil"/>
              <w:bottom w:val="single" w:sz="4" w:space="0" w:color="auto"/>
              <w:right w:val="nil"/>
            </w:tcBorders>
            <w:shd w:val="clear" w:color="auto" w:fill="auto"/>
            <w:noWrap/>
            <w:vAlign w:val="bottom"/>
            <w:hideMark/>
          </w:tcPr>
          <w:p w14:paraId="303248EF" w14:textId="77777777" w:rsidR="00D3095C" w:rsidRPr="00873245" w:rsidRDefault="00D3095C" w:rsidP="00E80F06">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 xml:space="preserve">Ratio of </w:t>
            </w:r>
            <w:r w:rsidR="00E80F06" w:rsidRPr="00873245">
              <w:rPr>
                <w:rFonts w:eastAsia="Times New Roman"/>
                <w:color w:val="000000"/>
                <w:sz w:val="20"/>
                <w:szCs w:val="20"/>
                <w:lang w:eastAsia="en-AU"/>
              </w:rPr>
              <w:t xml:space="preserve">First-Best Score </w:t>
            </w:r>
            <w:r w:rsidR="00E80F06">
              <w:rPr>
                <w:rFonts w:eastAsia="Times New Roman"/>
                <w:color w:val="000000"/>
                <w:sz w:val="20"/>
                <w:szCs w:val="20"/>
                <w:lang w:eastAsia="en-AU"/>
              </w:rPr>
              <w:t>t</w:t>
            </w:r>
            <w:r w:rsidR="00E80F06" w:rsidRPr="00873245">
              <w:rPr>
                <w:rFonts w:eastAsia="Times New Roman"/>
                <w:color w:val="000000"/>
                <w:sz w:val="20"/>
                <w:szCs w:val="20"/>
                <w:lang w:eastAsia="en-AU"/>
              </w:rPr>
              <w:t>o Second-Best Score</w:t>
            </w:r>
          </w:p>
        </w:tc>
        <w:tc>
          <w:tcPr>
            <w:tcW w:w="711" w:type="dxa"/>
            <w:tcBorders>
              <w:top w:val="double" w:sz="6" w:space="0" w:color="auto"/>
              <w:left w:val="nil"/>
              <w:bottom w:val="single" w:sz="4" w:space="0" w:color="auto"/>
              <w:right w:val="nil"/>
            </w:tcBorders>
            <w:shd w:val="clear" w:color="auto" w:fill="auto"/>
            <w:noWrap/>
            <w:vAlign w:val="bottom"/>
            <w:hideMark/>
          </w:tcPr>
          <w:p w14:paraId="1424C5A1"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PPV</w:t>
            </w:r>
          </w:p>
        </w:tc>
        <w:tc>
          <w:tcPr>
            <w:tcW w:w="711" w:type="dxa"/>
            <w:tcBorders>
              <w:top w:val="double" w:sz="6" w:space="0" w:color="auto"/>
              <w:left w:val="nil"/>
              <w:bottom w:val="single" w:sz="4" w:space="0" w:color="auto"/>
              <w:right w:val="nil"/>
            </w:tcBorders>
            <w:shd w:val="clear" w:color="auto" w:fill="auto"/>
            <w:noWrap/>
            <w:vAlign w:val="bottom"/>
            <w:hideMark/>
          </w:tcPr>
          <w:p w14:paraId="61BE6BEE"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TPR</w:t>
            </w:r>
          </w:p>
        </w:tc>
      </w:tr>
      <w:tr w:rsidR="00D3095C" w:rsidRPr="00873245" w14:paraId="6EE88083" w14:textId="77777777" w:rsidTr="00C315D4">
        <w:trPr>
          <w:trHeight w:val="319"/>
        </w:trPr>
        <w:tc>
          <w:tcPr>
            <w:tcW w:w="1732" w:type="dxa"/>
            <w:tcBorders>
              <w:top w:val="nil"/>
              <w:left w:val="nil"/>
              <w:bottom w:val="nil"/>
              <w:right w:val="nil"/>
            </w:tcBorders>
            <w:shd w:val="clear" w:color="auto" w:fill="auto"/>
            <w:noWrap/>
            <w:vAlign w:val="bottom"/>
            <w:hideMark/>
          </w:tcPr>
          <w:p w14:paraId="5BB9A5A3" w14:textId="77777777" w:rsidR="00D3095C" w:rsidRPr="00873245" w:rsidRDefault="00D3095C" w:rsidP="00C315D4">
            <w:pPr>
              <w:spacing w:after="0" w:line="240" w:lineRule="auto"/>
              <w:rPr>
                <w:rFonts w:eastAsia="Times New Roman"/>
                <w:color w:val="000000"/>
                <w:sz w:val="20"/>
                <w:szCs w:val="20"/>
                <w:lang w:eastAsia="en-AU"/>
              </w:rPr>
            </w:pPr>
            <w:r w:rsidRPr="00873245">
              <w:rPr>
                <w:rFonts w:eastAsia="Times New Roman"/>
                <w:color w:val="000000"/>
                <w:sz w:val="20"/>
                <w:szCs w:val="20"/>
                <w:lang w:eastAsia="en-AU"/>
              </w:rPr>
              <w:t>English</w:t>
            </w:r>
          </w:p>
        </w:tc>
        <w:tc>
          <w:tcPr>
            <w:tcW w:w="2416" w:type="dxa"/>
            <w:tcBorders>
              <w:top w:val="nil"/>
              <w:left w:val="nil"/>
              <w:bottom w:val="nil"/>
              <w:right w:val="nil"/>
            </w:tcBorders>
            <w:shd w:val="clear" w:color="auto" w:fill="auto"/>
            <w:noWrap/>
            <w:vAlign w:val="bottom"/>
            <w:hideMark/>
          </w:tcPr>
          <w:p w14:paraId="7C144F47"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0.305</w:t>
            </w:r>
          </w:p>
        </w:tc>
        <w:tc>
          <w:tcPr>
            <w:tcW w:w="2111" w:type="dxa"/>
            <w:tcBorders>
              <w:top w:val="nil"/>
              <w:left w:val="nil"/>
              <w:bottom w:val="nil"/>
              <w:right w:val="nil"/>
            </w:tcBorders>
            <w:shd w:val="clear" w:color="auto" w:fill="auto"/>
            <w:noWrap/>
            <w:vAlign w:val="bottom"/>
            <w:hideMark/>
          </w:tcPr>
          <w:p w14:paraId="32325AAB"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1.4</w:t>
            </w:r>
          </w:p>
        </w:tc>
        <w:tc>
          <w:tcPr>
            <w:tcW w:w="711" w:type="dxa"/>
            <w:tcBorders>
              <w:top w:val="nil"/>
              <w:left w:val="nil"/>
              <w:bottom w:val="nil"/>
              <w:right w:val="nil"/>
            </w:tcBorders>
            <w:shd w:val="clear" w:color="auto" w:fill="auto"/>
            <w:noWrap/>
            <w:vAlign w:val="bottom"/>
            <w:hideMark/>
          </w:tcPr>
          <w:p w14:paraId="50CD1FF9"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0.904</w:t>
            </w:r>
          </w:p>
        </w:tc>
        <w:tc>
          <w:tcPr>
            <w:tcW w:w="711" w:type="dxa"/>
            <w:tcBorders>
              <w:top w:val="nil"/>
              <w:left w:val="nil"/>
              <w:bottom w:val="nil"/>
              <w:right w:val="nil"/>
            </w:tcBorders>
            <w:shd w:val="clear" w:color="auto" w:fill="auto"/>
            <w:noWrap/>
            <w:vAlign w:val="bottom"/>
            <w:hideMark/>
          </w:tcPr>
          <w:p w14:paraId="685062BB"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0.728</w:t>
            </w:r>
          </w:p>
        </w:tc>
      </w:tr>
      <w:tr w:rsidR="00D3095C" w:rsidRPr="00873245" w14:paraId="34A43A5B" w14:textId="77777777" w:rsidTr="00C315D4">
        <w:trPr>
          <w:trHeight w:val="319"/>
        </w:trPr>
        <w:tc>
          <w:tcPr>
            <w:tcW w:w="1732" w:type="dxa"/>
            <w:tcBorders>
              <w:top w:val="nil"/>
              <w:left w:val="nil"/>
              <w:bottom w:val="nil"/>
              <w:right w:val="nil"/>
            </w:tcBorders>
            <w:shd w:val="clear" w:color="auto" w:fill="auto"/>
            <w:noWrap/>
            <w:vAlign w:val="bottom"/>
            <w:hideMark/>
          </w:tcPr>
          <w:p w14:paraId="689726F6" w14:textId="77777777" w:rsidR="00D3095C" w:rsidRPr="00873245" w:rsidRDefault="00D3095C" w:rsidP="00C315D4">
            <w:pPr>
              <w:spacing w:after="0" w:line="240" w:lineRule="auto"/>
              <w:rPr>
                <w:rFonts w:eastAsia="Times New Roman"/>
                <w:color w:val="000000"/>
                <w:sz w:val="20"/>
                <w:szCs w:val="20"/>
                <w:lang w:eastAsia="en-AU"/>
              </w:rPr>
            </w:pPr>
            <w:r w:rsidRPr="00873245">
              <w:rPr>
                <w:rFonts w:eastAsia="Times New Roman"/>
                <w:color w:val="000000"/>
                <w:sz w:val="20"/>
                <w:szCs w:val="20"/>
                <w:lang w:eastAsia="en-AU"/>
              </w:rPr>
              <w:t>German</w:t>
            </w:r>
          </w:p>
        </w:tc>
        <w:tc>
          <w:tcPr>
            <w:tcW w:w="2416" w:type="dxa"/>
            <w:tcBorders>
              <w:top w:val="nil"/>
              <w:left w:val="nil"/>
              <w:bottom w:val="nil"/>
              <w:right w:val="nil"/>
            </w:tcBorders>
            <w:shd w:val="clear" w:color="auto" w:fill="auto"/>
            <w:noWrap/>
            <w:vAlign w:val="bottom"/>
            <w:hideMark/>
          </w:tcPr>
          <w:p w14:paraId="09BE9180"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0.434</w:t>
            </w:r>
          </w:p>
        </w:tc>
        <w:tc>
          <w:tcPr>
            <w:tcW w:w="2111" w:type="dxa"/>
            <w:tcBorders>
              <w:top w:val="nil"/>
              <w:left w:val="nil"/>
              <w:bottom w:val="nil"/>
              <w:right w:val="nil"/>
            </w:tcBorders>
            <w:shd w:val="clear" w:color="auto" w:fill="auto"/>
            <w:noWrap/>
            <w:vAlign w:val="bottom"/>
            <w:hideMark/>
          </w:tcPr>
          <w:p w14:paraId="6EE07EB7"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1.2</w:t>
            </w:r>
          </w:p>
        </w:tc>
        <w:tc>
          <w:tcPr>
            <w:tcW w:w="711" w:type="dxa"/>
            <w:tcBorders>
              <w:top w:val="nil"/>
              <w:left w:val="nil"/>
              <w:bottom w:val="nil"/>
              <w:right w:val="nil"/>
            </w:tcBorders>
            <w:shd w:val="clear" w:color="auto" w:fill="auto"/>
            <w:noWrap/>
            <w:vAlign w:val="bottom"/>
            <w:hideMark/>
          </w:tcPr>
          <w:p w14:paraId="356A1A8F"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0.901</w:t>
            </w:r>
          </w:p>
        </w:tc>
        <w:tc>
          <w:tcPr>
            <w:tcW w:w="711" w:type="dxa"/>
            <w:tcBorders>
              <w:top w:val="nil"/>
              <w:left w:val="nil"/>
              <w:bottom w:val="nil"/>
              <w:right w:val="nil"/>
            </w:tcBorders>
            <w:shd w:val="clear" w:color="auto" w:fill="auto"/>
            <w:noWrap/>
            <w:vAlign w:val="bottom"/>
            <w:hideMark/>
          </w:tcPr>
          <w:p w14:paraId="42899EF7"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0.714</w:t>
            </w:r>
          </w:p>
        </w:tc>
      </w:tr>
      <w:tr w:rsidR="00D3095C" w:rsidRPr="00873245" w14:paraId="16A5EE95" w14:textId="77777777" w:rsidTr="00C315D4">
        <w:trPr>
          <w:trHeight w:val="319"/>
        </w:trPr>
        <w:tc>
          <w:tcPr>
            <w:tcW w:w="1732" w:type="dxa"/>
            <w:tcBorders>
              <w:top w:val="nil"/>
              <w:left w:val="nil"/>
              <w:bottom w:val="nil"/>
              <w:right w:val="nil"/>
            </w:tcBorders>
            <w:shd w:val="clear" w:color="auto" w:fill="auto"/>
            <w:noWrap/>
            <w:vAlign w:val="bottom"/>
            <w:hideMark/>
          </w:tcPr>
          <w:p w14:paraId="1B5F799F" w14:textId="77777777" w:rsidR="00D3095C" w:rsidRPr="00873245" w:rsidRDefault="00D3095C" w:rsidP="00C315D4">
            <w:pPr>
              <w:spacing w:after="0" w:line="240" w:lineRule="auto"/>
              <w:rPr>
                <w:rFonts w:eastAsia="Times New Roman"/>
                <w:color w:val="000000"/>
                <w:sz w:val="20"/>
                <w:szCs w:val="20"/>
                <w:lang w:eastAsia="en-AU"/>
              </w:rPr>
            </w:pPr>
            <w:r w:rsidRPr="00873245">
              <w:rPr>
                <w:rFonts w:eastAsia="Times New Roman"/>
                <w:color w:val="000000"/>
                <w:sz w:val="20"/>
                <w:szCs w:val="20"/>
                <w:lang w:eastAsia="en-AU"/>
              </w:rPr>
              <w:t>Yiddish, Jewish</w:t>
            </w:r>
          </w:p>
        </w:tc>
        <w:tc>
          <w:tcPr>
            <w:tcW w:w="2416" w:type="dxa"/>
            <w:tcBorders>
              <w:top w:val="nil"/>
              <w:left w:val="nil"/>
              <w:bottom w:val="nil"/>
              <w:right w:val="nil"/>
            </w:tcBorders>
            <w:shd w:val="clear" w:color="auto" w:fill="auto"/>
            <w:noWrap/>
            <w:vAlign w:val="bottom"/>
            <w:hideMark/>
          </w:tcPr>
          <w:p w14:paraId="38C983F5"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0.372</w:t>
            </w:r>
          </w:p>
        </w:tc>
        <w:tc>
          <w:tcPr>
            <w:tcW w:w="2111" w:type="dxa"/>
            <w:tcBorders>
              <w:top w:val="nil"/>
              <w:left w:val="nil"/>
              <w:bottom w:val="nil"/>
              <w:right w:val="nil"/>
            </w:tcBorders>
            <w:shd w:val="clear" w:color="auto" w:fill="auto"/>
            <w:noWrap/>
            <w:vAlign w:val="bottom"/>
            <w:hideMark/>
          </w:tcPr>
          <w:p w14:paraId="25D81483"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1.7</w:t>
            </w:r>
          </w:p>
        </w:tc>
        <w:tc>
          <w:tcPr>
            <w:tcW w:w="711" w:type="dxa"/>
            <w:tcBorders>
              <w:top w:val="nil"/>
              <w:left w:val="nil"/>
              <w:bottom w:val="nil"/>
              <w:right w:val="nil"/>
            </w:tcBorders>
            <w:shd w:val="clear" w:color="auto" w:fill="auto"/>
            <w:noWrap/>
            <w:vAlign w:val="bottom"/>
            <w:hideMark/>
          </w:tcPr>
          <w:p w14:paraId="6D97BC81"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0.901</w:t>
            </w:r>
          </w:p>
        </w:tc>
        <w:tc>
          <w:tcPr>
            <w:tcW w:w="711" w:type="dxa"/>
            <w:tcBorders>
              <w:top w:val="nil"/>
              <w:left w:val="nil"/>
              <w:bottom w:val="nil"/>
              <w:right w:val="nil"/>
            </w:tcBorders>
            <w:shd w:val="clear" w:color="auto" w:fill="auto"/>
            <w:noWrap/>
            <w:vAlign w:val="bottom"/>
            <w:hideMark/>
          </w:tcPr>
          <w:p w14:paraId="712795AC"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0.594</w:t>
            </w:r>
          </w:p>
        </w:tc>
      </w:tr>
      <w:tr w:rsidR="00D3095C" w:rsidRPr="00873245" w14:paraId="572999F4" w14:textId="77777777" w:rsidTr="00C315D4">
        <w:trPr>
          <w:trHeight w:val="319"/>
        </w:trPr>
        <w:tc>
          <w:tcPr>
            <w:tcW w:w="1732" w:type="dxa"/>
            <w:tcBorders>
              <w:top w:val="nil"/>
              <w:left w:val="nil"/>
              <w:bottom w:val="nil"/>
              <w:right w:val="nil"/>
            </w:tcBorders>
            <w:shd w:val="clear" w:color="auto" w:fill="auto"/>
            <w:noWrap/>
            <w:vAlign w:val="bottom"/>
            <w:hideMark/>
          </w:tcPr>
          <w:p w14:paraId="76BE90C9" w14:textId="77777777" w:rsidR="00D3095C" w:rsidRPr="00873245" w:rsidRDefault="00D3095C" w:rsidP="00C315D4">
            <w:pPr>
              <w:spacing w:after="0" w:line="240" w:lineRule="auto"/>
              <w:rPr>
                <w:rFonts w:eastAsia="Times New Roman"/>
                <w:color w:val="000000"/>
                <w:sz w:val="20"/>
                <w:szCs w:val="20"/>
                <w:lang w:eastAsia="en-AU"/>
              </w:rPr>
            </w:pPr>
            <w:r w:rsidRPr="00873245">
              <w:rPr>
                <w:rFonts w:eastAsia="Times New Roman"/>
                <w:color w:val="000000"/>
                <w:sz w:val="20"/>
                <w:szCs w:val="20"/>
                <w:lang w:eastAsia="en-AU"/>
              </w:rPr>
              <w:t>Dutch</w:t>
            </w:r>
          </w:p>
        </w:tc>
        <w:tc>
          <w:tcPr>
            <w:tcW w:w="2416" w:type="dxa"/>
            <w:tcBorders>
              <w:top w:val="nil"/>
              <w:left w:val="nil"/>
              <w:bottom w:val="nil"/>
              <w:right w:val="nil"/>
            </w:tcBorders>
            <w:shd w:val="clear" w:color="auto" w:fill="auto"/>
            <w:noWrap/>
            <w:vAlign w:val="bottom"/>
            <w:hideMark/>
          </w:tcPr>
          <w:p w14:paraId="07C553E0"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0.337</w:t>
            </w:r>
          </w:p>
        </w:tc>
        <w:tc>
          <w:tcPr>
            <w:tcW w:w="2111" w:type="dxa"/>
            <w:tcBorders>
              <w:top w:val="nil"/>
              <w:left w:val="nil"/>
              <w:bottom w:val="nil"/>
              <w:right w:val="nil"/>
            </w:tcBorders>
            <w:shd w:val="clear" w:color="auto" w:fill="auto"/>
            <w:noWrap/>
            <w:vAlign w:val="bottom"/>
            <w:hideMark/>
          </w:tcPr>
          <w:p w14:paraId="382F7EBC"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1.1</w:t>
            </w:r>
          </w:p>
        </w:tc>
        <w:tc>
          <w:tcPr>
            <w:tcW w:w="711" w:type="dxa"/>
            <w:tcBorders>
              <w:top w:val="nil"/>
              <w:left w:val="nil"/>
              <w:bottom w:val="nil"/>
              <w:right w:val="nil"/>
            </w:tcBorders>
            <w:shd w:val="clear" w:color="auto" w:fill="auto"/>
            <w:noWrap/>
            <w:vAlign w:val="bottom"/>
            <w:hideMark/>
          </w:tcPr>
          <w:p w14:paraId="111DBB48"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0.901</w:t>
            </w:r>
          </w:p>
        </w:tc>
        <w:tc>
          <w:tcPr>
            <w:tcW w:w="711" w:type="dxa"/>
            <w:tcBorders>
              <w:top w:val="nil"/>
              <w:left w:val="nil"/>
              <w:bottom w:val="nil"/>
              <w:right w:val="nil"/>
            </w:tcBorders>
            <w:shd w:val="clear" w:color="auto" w:fill="auto"/>
            <w:noWrap/>
            <w:vAlign w:val="bottom"/>
            <w:hideMark/>
          </w:tcPr>
          <w:p w14:paraId="3CA6697C"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0.881</w:t>
            </w:r>
          </w:p>
        </w:tc>
      </w:tr>
      <w:tr w:rsidR="00D3095C" w:rsidRPr="00873245" w14:paraId="28235655" w14:textId="77777777" w:rsidTr="00C315D4">
        <w:trPr>
          <w:trHeight w:val="319"/>
        </w:trPr>
        <w:tc>
          <w:tcPr>
            <w:tcW w:w="1732" w:type="dxa"/>
            <w:tcBorders>
              <w:top w:val="nil"/>
              <w:left w:val="nil"/>
              <w:bottom w:val="nil"/>
              <w:right w:val="nil"/>
            </w:tcBorders>
            <w:shd w:val="clear" w:color="auto" w:fill="auto"/>
            <w:noWrap/>
            <w:vAlign w:val="bottom"/>
            <w:hideMark/>
          </w:tcPr>
          <w:p w14:paraId="720412A9" w14:textId="77777777" w:rsidR="00D3095C" w:rsidRPr="00873245" w:rsidRDefault="00D3095C" w:rsidP="00C315D4">
            <w:pPr>
              <w:spacing w:after="0" w:line="240" w:lineRule="auto"/>
              <w:rPr>
                <w:rFonts w:eastAsia="Times New Roman"/>
                <w:color w:val="000000"/>
                <w:sz w:val="20"/>
                <w:szCs w:val="20"/>
                <w:lang w:eastAsia="en-AU"/>
              </w:rPr>
            </w:pPr>
            <w:r w:rsidRPr="00873245">
              <w:rPr>
                <w:rFonts w:eastAsia="Times New Roman"/>
                <w:color w:val="000000"/>
                <w:sz w:val="20"/>
                <w:szCs w:val="20"/>
                <w:lang w:eastAsia="en-AU"/>
              </w:rPr>
              <w:t>Swedish</w:t>
            </w:r>
          </w:p>
        </w:tc>
        <w:tc>
          <w:tcPr>
            <w:tcW w:w="2416" w:type="dxa"/>
            <w:tcBorders>
              <w:top w:val="nil"/>
              <w:left w:val="nil"/>
              <w:bottom w:val="nil"/>
              <w:right w:val="nil"/>
            </w:tcBorders>
            <w:shd w:val="clear" w:color="auto" w:fill="auto"/>
            <w:noWrap/>
            <w:vAlign w:val="bottom"/>
            <w:hideMark/>
          </w:tcPr>
          <w:p w14:paraId="214CC240"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0.268</w:t>
            </w:r>
          </w:p>
        </w:tc>
        <w:tc>
          <w:tcPr>
            <w:tcW w:w="2111" w:type="dxa"/>
            <w:tcBorders>
              <w:top w:val="nil"/>
              <w:left w:val="nil"/>
              <w:bottom w:val="nil"/>
              <w:right w:val="nil"/>
            </w:tcBorders>
            <w:shd w:val="clear" w:color="auto" w:fill="auto"/>
            <w:noWrap/>
            <w:vAlign w:val="bottom"/>
            <w:hideMark/>
          </w:tcPr>
          <w:p w14:paraId="18C4D79C"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3.4</w:t>
            </w:r>
          </w:p>
        </w:tc>
        <w:tc>
          <w:tcPr>
            <w:tcW w:w="711" w:type="dxa"/>
            <w:tcBorders>
              <w:top w:val="nil"/>
              <w:left w:val="nil"/>
              <w:bottom w:val="nil"/>
              <w:right w:val="nil"/>
            </w:tcBorders>
            <w:shd w:val="clear" w:color="auto" w:fill="auto"/>
            <w:noWrap/>
            <w:vAlign w:val="bottom"/>
            <w:hideMark/>
          </w:tcPr>
          <w:p w14:paraId="529044A7"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0.901</w:t>
            </w:r>
          </w:p>
        </w:tc>
        <w:tc>
          <w:tcPr>
            <w:tcW w:w="711" w:type="dxa"/>
            <w:tcBorders>
              <w:top w:val="nil"/>
              <w:left w:val="nil"/>
              <w:bottom w:val="nil"/>
              <w:right w:val="nil"/>
            </w:tcBorders>
            <w:shd w:val="clear" w:color="auto" w:fill="auto"/>
            <w:noWrap/>
            <w:vAlign w:val="bottom"/>
            <w:hideMark/>
          </w:tcPr>
          <w:p w14:paraId="03A6915D"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0.572</w:t>
            </w:r>
          </w:p>
        </w:tc>
      </w:tr>
      <w:tr w:rsidR="00D3095C" w:rsidRPr="00873245" w14:paraId="592DF7DA" w14:textId="77777777" w:rsidTr="00C315D4">
        <w:trPr>
          <w:trHeight w:val="319"/>
        </w:trPr>
        <w:tc>
          <w:tcPr>
            <w:tcW w:w="1732" w:type="dxa"/>
            <w:tcBorders>
              <w:top w:val="nil"/>
              <w:left w:val="nil"/>
              <w:bottom w:val="nil"/>
              <w:right w:val="nil"/>
            </w:tcBorders>
            <w:shd w:val="clear" w:color="auto" w:fill="auto"/>
            <w:noWrap/>
            <w:vAlign w:val="bottom"/>
            <w:hideMark/>
          </w:tcPr>
          <w:p w14:paraId="6EB3C189" w14:textId="77777777" w:rsidR="00D3095C" w:rsidRPr="00873245" w:rsidRDefault="00D3095C" w:rsidP="00C315D4">
            <w:pPr>
              <w:spacing w:after="0" w:line="240" w:lineRule="auto"/>
              <w:rPr>
                <w:rFonts w:eastAsia="Times New Roman"/>
                <w:color w:val="000000"/>
                <w:sz w:val="20"/>
                <w:szCs w:val="20"/>
                <w:lang w:eastAsia="en-AU"/>
              </w:rPr>
            </w:pPr>
            <w:r w:rsidRPr="00873245">
              <w:rPr>
                <w:rFonts w:eastAsia="Times New Roman"/>
                <w:color w:val="000000"/>
                <w:sz w:val="20"/>
                <w:szCs w:val="20"/>
                <w:lang w:eastAsia="en-AU"/>
              </w:rPr>
              <w:t>Danish</w:t>
            </w:r>
          </w:p>
        </w:tc>
        <w:tc>
          <w:tcPr>
            <w:tcW w:w="2416" w:type="dxa"/>
            <w:tcBorders>
              <w:top w:val="nil"/>
              <w:left w:val="nil"/>
              <w:bottom w:val="nil"/>
              <w:right w:val="nil"/>
            </w:tcBorders>
            <w:shd w:val="clear" w:color="auto" w:fill="auto"/>
            <w:noWrap/>
            <w:vAlign w:val="bottom"/>
            <w:hideMark/>
          </w:tcPr>
          <w:p w14:paraId="011489A1"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0.356</w:t>
            </w:r>
          </w:p>
        </w:tc>
        <w:tc>
          <w:tcPr>
            <w:tcW w:w="2111" w:type="dxa"/>
            <w:tcBorders>
              <w:top w:val="nil"/>
              <w:left w:val="nil"/>
              <w:bottom w:val="nil"/>
              <w:right w:val="nil"/>
            </w:tcBorders>
            <w:shd w:val="clear" w:color="auto" w:fill="auto"/>
            <w:noWrap/>
            <w:vAlign w:val="bottom"/>
            <w:hideMark/>
          </w:tcPr>
          <w:p w14:paraId="0BF0857C"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1.9</w:t>
            </w:r>
          </w:p>
        </w:tc>
        <w:tc>
          <w:tcPr>
            <w:tcW w:w="711" w:type="dxa"/>
            <w:tcBorders>
              <w:top w:val="nil"/>
              <w:left w:val="nil"/>
              <w:bottom w:val="nil"/>
              <w:right w:val="nil"/>
            </w:tcBorders>
            <w:shd w:val="clear" w:color="auto" w:fill="auto"/>
            <w:noWrap/>
            <w:vAlign w:val="bottom"/>
            <w:hideMark/>
          </w:tcPr>
          <w:p w14:paraId="253DAF08"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0.901</w:t>
            </w:r>
          </w:p>
        </w:tc>
        <w:tc>
          <w:tcPr>
            <w:tcW w:w="711" w:type="dxa"/>
            <w:tcBorders>
              <w:top w:val="nil"/>
              <w:left w:val="nil"/>
              <w:bottom w:val="nil"/>
              <w:right w:val="nil"/>
            </w:tcBorders>
            <w:shd w:val="clear" w:color="auto" w:fill="auto"/>
            <w:noWrap/>
            <w:vAlign w:val="bottom"/>
            <w:hideMark/>
          </w:tcPr>
          <w:p w14:paraId="4A7081BC"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0.611</w:t>
            </w:r>
          </w:p>
        </w:tc>
      </w:tr>
      <w:tr w:rsidR="00D3095C" w:rsidRPr="00873245" w14:paraId="374CE3B3" w14:textId="77777777" w:rsidTr="00C315D4">
        <w:trPr>
          <w:trHeight w:val="319"/>
        </w:trPr>
        <w:tc>
          <w:tcPr>
            <w:tcW w:w="1732" w:type="dxa"/>
            <w:tcBorders>
              <w:top w:val="nil"/>
              <w:left w:val="nil"/>
              <w:bottom w:val="nil"/>
              <w:right w:val="nil"/>
            </w:tcBorders>
            <w:shd w:val="clear" w:color="auto" w:fill="auto"/>
            <w:noWrap/>
            <w:vAlign w:val="bottom"/>
            <w:hideMark/>
          </w:tcPr>
          <w:p w14:paraId="538A5397" w14:textId="77777777" w:rsidR="00D3095C" w:rsidRPr="00873245" w:rsidRDefault="00D3095C" w:rsidP="00C315D4">
            <w:pPr>
              <w:spacing w:after="0" w:line="240" w:lineRule="auto"/>
              <w:rPr>
                <w:rFonts w:eastAsia="Times New Roman"/>
                <w:color w:val="000000"/>
                <w:sz w:val="20"/>
                <w:szCs w:val="20"/>
                <w:lang w:eastAsia="en-AU"/>
              </w:rPr>
            </w:pPr>
            <w:r w:rsidRPr="00873245">
              <w:rPr>
                <w:rFonts w:eastAsia="Times New Roman"/>
                <w:color w:val="000000"/>
                <w:sz w:val="20"/>
                <w:szCs w:val="20"/>
                <w:lang w:eastAsia="en-AU"/>
              </w:rPr>
              <w:t>Norwegian</w:t>
            </w:r>
          </w:p>
        </w:tc>
        <w:tc>
          <w:tcPr>
            <w:tcW w:w="2416" w:type="dxa"/>
            <w:tcBorders>
              <w:top w:val="nil"/>
              <w:left w:val="nil"/>
              <w:bottom w:val="nil"/>
              <w:right w:val="nil"/>
            </w:tcBorders>
            <w:shd w:val="clear" w:color="auto" w:fill="auto"/>
            <w:noWrap/>
            <w:vAlign w:val="bottom"/>
            <w:hideMark/>
          </w:tcPr>
          <w:p w14:paraId="7CB5A92F"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0.331</w:t>
            </w:r>
          </w:p>
        </w:tc>
        <w:tc>
          <w:tcPr>
            <w:tcW w:w="2111" w:type="dxa"/>
            <w:tcBorders>
              <w:top w:val="nil"/>
              <w:left w:val="nil"/>
              <w:bottom w:val="nil"/>
              <w:right w:val="nil"/>
            </w:tcBorders>
            <w:shd w:val="clear" w:color="auto" w:fill="auto"/>
            <w:noWrap/>
            <w:vAlign w:val="bottom"/>
            <w:hideMark/>
          </w:tcPr>
          <w:p w14:paraId="60286E67"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1.5</w:t>
            </w:r>
          </w:p>
        </w:tc>
        <w:tc>
          <w:tcPr>
            <w:tcW w:w="711" w:type="dxa"/>
            <w:tcBorders>
              <w:top w:val="nil"/>
              <w:left w:val="nil"/>
              <w:bottom w:val="nil"/>
              <w:right w:val="nil"/>
            </w:tcBorders>
            <w:shd w:val="clear" w:color="auto" w:fill="auto"/>
            <w:noWrap/>
            <w:vAlign w:val="bottom"/>
            <w:hideMark/>
          </w:tcPr>
          <w:p w14:paraId="0A2048DA"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0.902</w:t>
            </w:r>
          </w:p>
        </w:tc>
        <w:tc>
          <w:tcPr>
            <w:tcW w:w="711" w:type="dxa"/>
            <w:tcBorders>
              <w:top w:val="nil"/>
              <w:left w:val="nil"/>
              <w:bottom w:val="nil"/>
              <w:right w:val="nil"/>
            </w:tcBorders>
            <w:shd w:val="clear" w:color="auto" w:fill="auto"/>
            <w:noWrap/>
            <w:vAlign w:val="bottom"/>
            <w:hideMark/>
          </w:tcPr>
          <w:p w14:paraId="13978819"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0.731</w:t>
            </w:r>
          </w:p>
        </w:tc>
      </w:tr>
      <w:tr w:rsidR="00D3095C" w:rsidRPr="00873245" w14:paraId="2C17230E" w14:textId="77777777" w:rsidTr="00C315D4">
        <w:trPr>
          <w:trHeight w:val="319"/>
        </w:trPr>
        <w:tc>
          <w:tcPr>
            <w:tcW w:w="1732" w:type="dxa"/>
            <w:tcBorders>
              <w:top w:val="nil"/>
              <w:left w:val="nil"/>
              <w:bottom w:val="nil"/>
              <w:right w:val="nil"/>
            </w:tcBorders>
            <w:shd w:val="clear" w:color="auto" w:fill="auto"/>
            <w:noWrap/>
            <w:vAlign w:val="bottom"/>
            <w:hideMark/>
          </w:tcPr>
          <w:p w14:paraId="1BC821D9" w14:textId="77777777" w:rsidR="00D3095C" w:rsidRPr="00873245" w:rsidRDefault="00D3095C" w:rsidP="00C315D4">
            <w:pPr>
              <w:spacing w:after="0" w:line="240" w:lineRule="auto"/>
              <w:rPr>
                <w:rFonts w:eastAsia="Times New Roman"/>
                <w:color w:val="000000"/>
                <w:sz w:val="20"/>
                <w:szCs w:val="20"/>
                <w:lang w:eastAsia="en-AU"/>
              </w:rPr>
            </w:pPr>
            <w:r w:rsidRPr="00873245">
              <w:rPr>
                <w:rFonts w:eastAsia="Times New Roman"/>
                <w:color w:val="000000"/>
                <w:sz w:val="20"/>
                <w:szCs w:val="20"/>
                <w:lang w:eastAsia="en-AU"/>
              </w:rPr>
              <w:t>Italian</w:t>
            </w:r>
          </w:p>
        </w:tc>
        <w:tc>
          <w:tcPr>
            <w:tcW w:w="2416" w:type="dxa"/>
            <w:tcBorders>
              <w:top w:val="nil"/>
              <w:left w:val="nil"/>
              <w:bottom w:val="nil"/>
              <w:right w:val="nil"/>
            </w:tcBorders>
            <w:shd w:val="clear" w:color="auto" w:fill="auto"/>
            <w:noWrap/>
            <w:vAlign w:val="bottom"/>
            <w:hideMark/>
          </w:tcPr>
          <w:p w14:paraId="67C730CF"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0.521</w:t>
            </w:r>
          </w:p>
        </w:tc>
        <w:tc>
          <w:tcPr>
            <w:tcW w:w="2111" w:type="dxa"/>
            <w:tcBorders>
              <w:top w:val="nil"/>
              <w:left w:val="nil"/>
              <w:bottom w:val="nil"/>
              <w:right w:val="nil"/>
            </w:tcBorders>
            <w:shd w:val="clear" w:color="auto" w:fill="auto"/>
            <w:noWrap/>
            <w:vAlign w:val="bottom"/>
            <w:hideMark/>
          </w:tcPr>
          <w:p w14:paraId="5FA87121"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1.5</w:t>
            </w:r>
          </w:p>
        </w:tc>
        <w:tc>
          <w:tcPr>
            <w:tcW w:w="711" w:type="dxa"/>
            <w:tcBorders>
              <w:top w:val="nil"/>
              <w:left w:val="nil"/>
              <w:bottom w:val="nil"/>
              <w:right w:val="nil"/>
            </w:tcBorders>
            <w:shd w:val="clear" w:color="auto" w:fill="auto"/>
            <w:noWrap/>
            <w:vAlign w:val="bottom"/>
            <w:hideMark/>
          </w:tcPr>
          <w:p w14:paraId="5C08E976"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0.901</w:t>
            </w:r>
          </w:p>
        </w:tc>
        <w:tc>
          <w:tcPr>
            <w:tcW w:w="711" w:type="dxa"/>
            <w:tcBorders>
              <w:top w:val="nil"/>
              <w:left w:val="nil"/>
              <w:bottom w:val="nil"/>
              <w:right w:val="nil"/>
            </w:tcBorders>
            <w:shd w:val="clear" w:color="auto" w:fill="auto"/>
            <w:noWrap/>
            <w:vAlign w:val="bottom"/>
            <w:hideMark/>
          </w:tcPr>
          <w:p w14:paraId="5CF131FA"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0.432</w:t>
            </w:r>
          </w:p>
        </w:tc>
      </w:tr>
      <w:tr w:rsidR="00D3095C" w:rsidRPr="00873245" w14:paraId="74D148DE" w14:textId="77777777" w:rsidTr="00C315D4">
        <w:trPr>
          <w:trHeight w:val="319"/>
        </w:trPr>
        <w:tc>
          <w:tcPr>
            <w:tcW w:w="1732" w:type="dxa"/>
            <w:tcBorders>
              <w:top w:val="nil"/>
              <w:left w:val="nil"/>
              <w:bottom w:val="nil"/>
              <w:right w:val="nil"/>
            </w:tcBorders>
            <w:shd w:val="clear" w:color="auto" w:fill="auto"/>
            <w:noWrap/>
            <w:vAlign w:val="bottom"/>
            <w:hideMark/>
          </w:tcPr>
          <w:p w14:paraId="0EA8A4C2" w14:textId="77777777" w:rsidR="00D3095C" w:rsidRPr="00873245" w:rsidRDefault="00D3095C" w:rsidP="00C315D4">
            <w:pPr>
              <w:spacing w:after="0" w:line="240" w:lineRule="auto"/>
              <w:rPr>
                <w:rFonts w:eastAsia="Times New Roman"/>
                <w:color w:val="000000"/>
                <w:sz w:val="20"/>
                <w:szCs w:val="20"/>
                <w:lang w:eastAsia="en-AU"/>
              </w:rPr>
            </w:pPr>
            <w:r w:rsidRPr="00873245">
              <w:rPr>
                <w:rFonts w:eastAsia="Times New Roman"/>
                <w:color w:val="000000"/>
                <w:sz w:val="20"/>
                <w:szCs w:val="20"/>
                <w:lang w:eastAsia="en-AU"/>
              </w:rPr>
              <w:t>French</w:t>
            </w:r>
          </w:p>
        </w:tc>
        <w:tc>
          <w:tcPr>
            <w:tcW w:w="2416" w:type="dxa"/>
            <w:tcBorders>
              <w:top w:val="nil"/>
              <w:left w:val="nil"/>
              <w:bottom w:val="nil"/>
              <w:right w:val="nil"/>
            </w:tcBorders>
            <w:shd w:val="clear" w:color="auto" w:fill="auto"/>
            <w:noWrap/>
            <w:vAlign w:val="bottom"/>
            <w:hideMark/>
          </w:tcPr>
          <w:p w14:paraId="76C563B1"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0.313</w:t>
            </w:r>
          </w:p>
        </w:tc>
        <w:tc>
          <w:tcPr>
            <w:tcW w:w="2111" w:type="dxa"/>
            <w:tcBorders>
              <w:top w:val="nil"/>
              <w:left w:val="nil"/>
              <w:bottom w:val="nil"/>
              <w:right w:val="nil"/>
            </w:tcBorders>
            <w:shd w:val="clear" w:color="auto" w:fill="auto"/>
            <w:noWrap/>
            <w:vAlign w:val="bottom"/>
            <w:hideMark/>
          </w:tcPr>
          <w:p w14:paraId="0D8E6681"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1.2</w:t>
            </w:r>
          </w:p>
        </w:tc>
        <w:tc>
          <w:tcPr>
            <w:tcW w:w="711" w:type="dxa"/>
            <w:tcBorders>
              <w:top w:val="nil"/>
              <w:left w:val="nil"/>
              <w:bottom w:val="nil"/>
              <w:right w:val="nil"/>
            </w:tcBorders>
            <w:shd w:val="clear" w:color="auto" w:fill="auto"/>
            <w:noWrap/>
            <w:vAlign w:val="bottom"/>
            <w:hideMark/>
          </w:tcPr>
          <w:p w14:paraId="2AFF173D"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0.903</w:t>
            </w:r>
          </w:p>
        </w:tc>
        <w:tc>
          <w:tcPr>
            <w:tcW w:w="711" w:type="dxa"/>
            <w:tcBorders>
              <w:top w:val="nil"/>
              <w:left w:val="nil"/>
              <w:bottom w:val="nil"/>
              <w:right w:val="nil"/>
            </w:tcBorders>
            <w:shd w:val="clear" w:color="auto" w:fill="auto"/>
            <w:noWrap/>
            <w:vAlign w:val="bottom"/>
            <w:hideMark/>
          </w:tcPr>
          <w:p w14:paraId="172B57BA"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0.871</w:t>
            </w:r>
          </w:p>
        </w:tc>
      </w:tr>
      <w:tr w:rsidR="00D3095C" w:rsidRPr="00873245" w14:paraId="24EAFEB7" w14:textId="77777777" w:rsidTr="00C315D4">
        <w:trPr>
          <w:trHeight w:val="319"/>
        </w:trPr>
        <w:tc>
          <w:tcPr>
            <w:tcW w:w="1732" w:type="dxa"/>
            <w:tcBorders>
              <w:top w:val="nil"/>
              <w:left w:val="nil"/>
              <w:bottom w:val="nil"/>
              <w:right w:val="nil"/>
            </w:tcBorders>
            <w:shd w:val="clear" w:color="auto" w:fill="auto"/>
            <w:noWrap/>
            <w:vAlign w:val="bottom"/>
            <w:hideMark/>
          </w:tcPr>
          <w:p w14:paraId="1BE565BC" w14:textId="77777777" w:rsidR="00D3095C" w:rsidRPr="00873245" w:rsidRDefault="00D3095C" w:rsidP="00C315D4">
            <w:pPr>
              <w:spacing w:after="0" w:line="240" w:lineRule="auto"/>
              <w:rPr>
                <w:rFonts w:eastAsia="Times New Roman"/>
                <w:color w:val="000000"/>
                <w:sz w:val="20"/>
                <w:szCs w:val="20"/>
                <w:lang w:eastAsia="en-AU"/>
              </w:rPr>
            </w:pPr>
            <w:r w:rsidRPr="00873245">
              <w:rPr>
                <w:rFonts w:eastAsia="Times New Roman"/>
                <w:color w:val="000000"/>
                <w:sz w:val="20"/>
                <w:szCs w:val="20"/>
                <w:lang w:eastAsia="en-AU"/>
              </w:rPr>
              <w:t>Romanian</w:t>
            </w:r>
          </w:p>
        </w:tc>
        <w:tc>
          <w:tcPr>
            <w:tcW w:w="2416" w:type="dxa"/>
            <w:tcBorders>
              <w:top w:val="nil"/>
              <w:left w:val="nil"/>
              <w:bottom w:val="nil"/>
              <w:right w:val="nil"/>
            </w:tcBorders>
            <w:shd w:val="clear" w:color="auto" w:fill="auto"/>
            <w:noWrap/>
            <w:vAlign w:val="bottom"/>
            <w:hideMark/>
          </w:tcPr>
          <w:p w14:paraId="4A7CA527"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0.402</w:t>
            </w:r>
          </w:p>
        </w:tc>
        <w:tc>
          <w:tcPr>
            <w:tcW w:w="2111" w:type="dxa"/>
            <w:tcBorders>
              <w:top w:val="nil"/>
              <w:left w:val="nil"/>
              <w:bottom w:val="nil"/>
              <w:right w:val="nil"/>
            </w:tcBorders>
            <w:shd w:val="clear" w:color="auto" w:fill="auto"/>
            <w:noWrap/>
            <w:vAlign w:val="bottom"/>
            <w:hideMark/>
          </w:tcPr>
          <w:p w14:paraId="2AD8AA6D"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1.6</w:t>
            </w:r>
          </w:p>
        </w:tc>
        <w:tc>
          <w:tcPr>
            <w:tcW w:w="711" w:type="dxa"/>
            <w:tcBorders>
              <w:top w:val="nil"/>
              <w:left w:val="nil"/>
              <w:bottom w:val="nil"/>
              <w:right w:val="nil"/>
            </w:tcBorders>
            <w:shd w:val="clear" w:color="auto" w:fill="auto"/>
            <w:noWrap/>
            <w:vAlign w:val="bottom"/>
            <w:hideMark/>
          </w:tcPr>
          <w:p w14:paraId="550EE898"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0.905</w:t>
            </w:r>
          </w:p>
        </w:tc>
        <w:tc>
          <w:tcPr>
            <w:tcW w:w="711" w:type="dxa"/>
            <w:tcBorders>
              <w:top w:val="nil"/>
              <w:left w:val="nil"/>
              <w:bottom w:val="nil"/>
              <w:right w:val="nil"/>
            </w:tcBorders>
            <w:shd w:val="clear" w:color="auto" w:fill="auto"/>
            <w:noWrap/>
            <w:vAlign w:val="bottom"/>
            <w:hideMark/>
          </w:tcPr>
          <w:p w14:paraId="37FDF69F"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0.643</w:t>
            </w:r>
          </w:p>
        </w:tc>
      </w:tr>
      <w:tr w:rsidR="00D3095C" w:rsidRPr="00873245" w14:paraId="4D452FB8" w14:textId="77777777" w:rsidTr="00C315D4">
        <w:trPr>
          <w:trHeight w:val="319"/>
        </w:trPr>
        <w:tc>
          <w:tcPr>
            <w:tcW w:w="1732" w:type="dxa"/>
            <w:tcBorders>
              <w:top w:val="nil"/>
              <w:left w:val="nil"/>
              <w:bottom w:val="nil"/>
              <w:right w:val="nil"/>
            </w:tcBorders>
            <w:shd w:val="clear" w:color="auto" w:fill="auto"/>
            <w:noWrap/>
            <w:vAlign w:val="bottom"/>
            <w:hideMark/>
          </w:tcPr>
          <w:p w14:paraId="663A7ADC" w14:textId="77777777" w:rsidR="00D3095C" w:rsidRPr="00873245" w:rsidRDefault="00D3095C" w:rsidP="00C315D4">
            <w:pPr>
              <w:spacing w:after="0" w:line="240" w:lineRule="auto"/>
              <w:rPr>
                <w:rFonts w:eastAsia="Times New Roman"/>
                <w:color w:val="000000"/>
                <w:sz w:val="20"/>
                <w:szCs w:val="20"/>
                <w:lang w:eastAsia="en-AU"/>
              </w:rPr>
            </w:pPr>
            <w:r w:rsidRPr="00873245">
              <w:rPr>
                <w:rFonts w:eastAsia="Times New Roman"/>
                <w:color w:val="000000"/>
                <w:sz w:val="20"/>
                <w:szCs w:val="20"/>
                <w:lang w:eastAsia="en-AU"/>
              </w:rPr>
              <w:t>Greek</w:t>
            </w:r>
          </w:p>
        </w:tc>
        <w:tc>
          <w:tcPr>
            <w:tcW w:w="2416" w:type="dxa"/>
            <w:tcBorders>
              <w:top w:val="nil"/>
              <w:left w:val="nil"/>
              <w:bottom w:val="nil"/>
              <w:right w:val="nil"/>
            </w:tcBorders>
            <w:shd w:val="clear" w:color="auto" w:fill="auto"/>
            <w:noWrap/>
            <w:vAlign w:val="bottom"/>
            <w:hideMark/>
          </w:tcPr>
          <w:p w14:paraId="6C883597"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0.527</w:t>
            </w:r>
          </w:p>
        </w:tc>
        <w:tc>
          <w:tcPr>
            <w:tcW w:w="2111" w:type="dxa"/>
            <w:tcBorders>
              <w:top w:val="nil"/>
              <w:left w:val="nil"/>
              <w:bottom w:val="nil"/>
              <w:right w:val="nil"/>
            </w:tcBorders>
            <w:shd w:val="clear" w:color="auto" w:fill="auto"/>
            <w:noWrap/>
            <w:vAlign w:val="bottom"/>
            <w:hideMark/>
          </w:tcPr>
          <w:p w14:paraId="407CE2BC"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2.2</w:t>
            </w:r>
          </w:p>
        </w:tc>
        <w:tc>
          <w:tcPr>
            <w:tcW w:w="711" w:type="dxa"/>
            <w:tcBorders>
              <w:top w:val="nil"/>
              <w:left w:val="nil"/>
              <w:bottom w:val="nil"/>
              <w:right w:val="nil"/>
            </w:tcBorders>
            <w:shd w:val="clear" w:color="auto" w:fill="auto"/>
            <w:noWrap/>
            <w:vAlign w:val="bottom"/>
            <w:hideMark/>
          </w:tcPr>
          <w:p w14:paraId="121309F6"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0.904</w:t>
            </w:r>
          </w:p>
        </w:tc>
        <w:tc>
          <w:tcPr>
            <w:tcW w:w="711" w:type="dxa"/>
            <w:tcBorders>
              <w:top w:val="nil"/>
              <w:left w:val="nil"/>
              <w:bottom w:val="nil"/>
              <w:right w:val="nil"/>
            </w:tcBorders>
            <w:shd w:val="clear" w:color="auto" w:fill="auto"/>
            <w:noWrap/>
            <w:vAlign w:val="bottom"/>
            <w:hideMark/>
          </w:tcPr>
          <w:p w14:paraId="7F71D6AA"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0.285</w:t>
            </w:r>
          </w:p>
        </w:tc>
      </w:tr>
      <w:tr w:rsidR="00D3095C" w:rsidRPr="00873245" w14:paraId="7557112F" w14:textId="77777777" w:rsidTr="00C315D4">
        <w:trPr>
          <w:trHeight w:val="319"/>
        </w:trPr>
        <w:tc>
          <w:tcPr>
            <w:tcW w:w="1732" w:type="dxa"/>
            <w:tcBorders>
              <w:top w:val="nil"/>
              <w:left w:val="nil"/>
              <w:bottom w:val="nil"/>
              <w:right w:val="nil"/>
            </w:tcBorders>
            <w:shd w:val="clear" w:color="auto" w:fill="auto"/>
            <w:noWrap/>
            <w:vAlign w:val="bottom"/>
            <w:hideMark/>
          </w:tcPr>
          <w:p w14:paraId="72447856" w14:textId="77777777" w:rsidR="00D3095C" w:rsidRPr="00873245" w:rsidRDefault="00D3095C" w:rsidP="00C315D4">
            <w:pPr>
              <w:spacing w:after="0" w:line="240" w:lineRule="auto"/>
              <w:rPr>
                <w:rFonts w:eastAsia="Times New Roman"/>
                <w:color w:val="000000"/>
                <w:sz w:val="20"/>
                <w:szCs w:val="20"/>
                <w:lang w:eastAsia="en-AU"/>
              </w:rPr>
            </w:pPr>
            <w:r w:rsidRPr="00873245">
              <w:rPr>
                <w:rFonts w:eastAsia="Times New Roman"/>
                <w:color w:val="000000"/>
                <w:sz w:val="20"/>
                <w:szCs w:val="20"/>
                <w:lang w:eastAsia="en-AU"/>
              </w:rPr>
              <w:t>Russian</w:t>
            </w:r>
          </w:p>
        </w:tc>
        <w:tc>
          <w:tcPr>
            <w:tcW w:w="2416" w:type="dxa"/>
            <w:tcBorders>
              <w:top w:val="nil"/>
              <w:left w:val="nil"/>
              <w:bottom w:val="nil"/>
              <w:right w:val="nil"/>
            </w:tcBorders>
            <w:shd w:val="clear" w:color="auto" w:fill="auto"/>
            <w:noWrap/>
            <w:vAlign w:val="bottom"/>
            <w:hideMark/>
          </w:tcPr>
          <w:p w14:paraId="47C97AEB"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0.397</w:t>
            </w:r>
          </w:p>
        </w:tc>
        <w:tc>
          <w:tcPr>
            <w:tcW w:w="2111" w:type="dxa"/>
            <w:tcBorders>
              <w:top w:val="nil"/>
              <w:left w:val="nil"/>
              <w:bottom w:val="nil"/>
              <w:right w:val="nil"/>
            </w:tcBorders>
            <w:shd w:val="clear" w:color="auto" w:fill="auto"/>
            <w:noWrap/>
            <w:vAlign w:val="bottom"/>
            <w:hideMark/>
          </w:tcPr>
          <w:p w14:paraId="177D76FE"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4.3</w:t>
            </w:r>
          </w:p>
        </w:tc>
        <w:tc>
          <w:tcPr>
            <w:tcW w:w="711" w:type="dxa"/>
            <w:tcBorders>
              <w:top w:val="nil"/>
              <w:left w:val="nil"/>
              <w:bottom w:val="nil"/>
              <w:right w:val="nil"/>
            </w:tcBorders>
            <w:shd w:val="clear" w:color="auto" w:fill="auto"/>
            <w:noWrap/>
            <w:vAlign w:val="bottom"/>
            <w:hideMark/>
          </w:tcPr>
          <w:p w14:paraId="434ABE26"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0.904</w:t>
            </w:r>
          </w:p>
        </w:tc>
        <w:tc>
          <w:tcPr>
            <w:tcW w:w="711" w:type="dxa"/>
            <w:tcBorders>
              <w:top w:val="nil"/>
              <w:left w:val="nil"/>
              <w:bottom w:val="nil"/>
              <w:right w:val="nil"/>
            </w:tcBorders>
            <w:shd w:val="clear" w:color="auto" w:fill="auto"/>
            <w:noWrap/>
            <w:vAlign w:val="bottom"/>
            <w:hideMark/>
          </w:tcPr>
          <w:p w14:paraId="256D8369"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0.479</w:t>
            </w:r>
          </w:p>
        </w:tc>
      </w:tr>
      <w:tr w:rsidR="00D3095C" w:rsidRPr="00873245" w14:paraId="28EA5EB4" w14:textId="77777777" w:rsidTr="00C315D4">
        <w:trPr>
          <w:trHeight w:val="319"/>
        </w:trPr>
        <w:tc>
          <w:tcPr>
            <w:tcW w:w="1732" w:type="dxa"/>
            <w:tcBorders>
              <w:top w:val="nil"/>
              <w:left w:val="nil"/>
              <w:bottom w:val="nil"/>
              <w:right w:val="nil"/>
            </w:tcBorders>
            <w:shd w:val="clear" w:color="auto" w:fill="auto"/>
            <w:noWrap/>
            <w:vAlign w:val="bottom"/>
            <w:hideMark/>
          </w:tcPr>
          <w:p w14:paraId="283B2133" w14:textId="77777777" w:rsidR="00D3095C" w:rsidRPr="00873245" w:rsidRDefault="00D3095C" w:rsidP="00C315D4">
            <w:pPr>
              <w:spacing w:after="0" w:line="240" w:lineRule="auto"/>
              <w:rPr>
                <w:rFonts w:eastAsia="Times New Roman"/>
                <w:color w:val="000000"/>
                <w:sz w:val="20"/>
                <w:szCs w:val="20"/>
                <w:lang w:eastAsia="en-AU"/>
              </w:rPr>
            </w:pPr>
            <w:r w:rsidRPr="00873245">
              <w:rPr>
                <w:rFonts w:eastAsia="Times New Roman"/>
                <w:color w:val="000000"/>
                <w:sz w:val="20"/>
                <w:szCs w:val="20"/>
                <w:lang w:eastAsia="en-AU"/>
              </w:rPr>
              <w:t>Czech/Slovak</w:t>
            </w:r>
          </w:p>
        </w:tc>
        <w:tc>
          <w:tcPr>
            <w:tcW w:w="2416" w:type="dxa"/>
            <w:tcBorders>
              <w:top w:val="nil"/>
              <w:left w:val="nil"/>
              <w:bottom w:val="nil"/>
              <w:right w:val="nil"/>
            </w:tcBorders>
            <w:shd w:val="clear" w:color="auto" w:fill="auto"/>
            <w:noWrap/>
            <w:vAlign w:val="bottom"/>
            <w:hideMark/>
          </w:tcPr>
          <w:p w14:paraId="7F75755E"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0.325</w:t>
            </w:r>
          </w:p>
        </w:tc>
        <w:tc>
          <w:tcPr>
            <w:tcW w:w="2111" w:type="dxa"/>
            <w:tcBorders>
              <w:top w:val="nil"/>
              <w:left w:val="nil"/>
              <w:bottom w:val="nil"/>
              <w:right w:val="nil"/>
            </w:tcBorders>
            <w:shd w:val="clear" w:color="auto" w:fill="auto"/>
            <w:noWrap/>
            <w:vAlign w:val="bottom"/>
            <w:hideMark/>
          </w:tcPr>
          <w:p w14:paraId="5824A12A"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3.1</w:t>
            </w:r>
          </w:p>
        </w:tc>
        <w:tc>
          <w:tcPr>
            <w:tcW w:w="711" w:type="dxa"/>
            <w:tcBorders>
              <w:top w:val="nil"/>
              <w:left w:val="nil"/>
              <w:bottom w:val="nil"/>
              <w:right w:val="nil"/>
            </w:tcBorders>
            <w:shd w:val="clear" w:color="auto" w:fill="auto"/>
            <w:noWrap/>
            <w:vAlign w:val="bottom"/>
            <w:hideMark/>
          </w:tcPr>
          <w:p w14:paraId="1047B894"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0.901</w:t>
            </w:r>
          </w:p>
        </w:tc>
        <w:tc>
          <w:tcPr>
            <w:tcW w:w="711" w:type="dxa"/>
            <w:tcBorders>
              <w:top w:val="nil"/>
              <w:left w:val="nil"/>
              <w:bottom w:val="nil"/>
              <w:right w:val="nil"/>
            </w:tcBorders>
            <w:shd w:val="clear" w:color="auto" w:fill="auto"/>
            <w:noWrap/>
            <w:vAlign w:val="bottom"/>
            <w:hideMark/>
          </w:tcPr>
          <w:p w14:paraId="2A80C3F5"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0.622</w:t>
            </w:r>
          </w:p>
        </w:tc>
      </w:tr>
      <w:tr w:rsidR="00D3095C" w:rsidRPr="00873245" w14:paraId="0A6B1980" w14:textId="77777777" w:rsidTr="00C315D4">
        <w:trPr>
          <w:trHeight w:val="319"/>
        </w:trPr>
        <w:tc>
          <w:tcPr>
            <w:tcW w:w="1732" w:type="dxa"/>
            <w:tcBorders>
              <w:top w:val="nil"/>
              <w:left w:val="nil"/>
              <w:bottom w:val="nil"/>
              <w:right w:val="nil"/>
            </w:tcBorders>
            <w:shd w:val="clear" w:color="auto" w:fill="auto"/>
            <w:noWrap/>
            <w:vAlign w:val="bottom"/>
            <w:hideMark/>
          </w:tcPr>
          <w:p w14:paraId="423FEAEB" w14:textId="77777777" w:rsidR="00D3095C" w:rsidRPr="00873245" w:rsidRDefault="00D3095C" w:rsidP="00C315D4">
            <w:pPr>
              <w:spacing w:after="0" w:line="240" w:lineRule="auto"/>
              <w:rPr>
                <w:rFonts w:eastAsia="Times New Roman"/>
                <w:color w:val="000000"/>
                <w:sz w:val="20"/>
                <w:szCs w:val="20"/>
                <w:lang w:eastAsia="en-AU"/>
              </w:rPr>
            </w:pPr>
            <w:r w:rsidRPr="00873245">
              <w:rPr>
                <w:rFonts w:eastAsia="Times New Roman"/>
                <w:color w:val="000000"/>
                <w:sz w:val="20"/>
                <w:szCs w:val="20"/>
                <w:lang w:eastAsia="en-AU"/>
              </w:rPr>
              <w:t>Polish</w:t>
            </w:r>
          </w:p>
        </w:tc>
        <w:tc>
          <w:tcPr>
            <w:tcW w:w="2416" w:type="dxa"/>
            <w:tcBorders>
              <w:top w:val="nil"/>
              <w:left w:val="nil"/>
              <w:bottom w:val="nil"/>
              <w:right w:val="nil"/>
            </w:tcBorders>
            <w:shd w:val="clear" w:color="auto" w:fill="auto"/>
            <w:noWrap/>
            <w:vAlign w:val="bottom"/>
            <w:hideMark/>
          </w:tcPr>
          <w:p w14:paraId="292416CF"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0.357</w:t>
            </w:r>
          </w:p>
        </w:tc>
        <w:tc>
          <w:tcPr>
            <w:tcW w:w="2111" w:type="dxa"/>
            <w:tcBorders>
              <w:top w:val="nil"/>
              <w:left w:val="nil"/>
              <w:bottom w:val="nil"/>
              <w:right w:val="nil"/>
            </w:tcBorders>
            <w:shd w:val="clear" w:color="auto" w:fill="auto"/>
            <w:noWrap/>
            <w:vAlign w:val="bottom"/>
            <w:hideMark/>
          </w:tcPr>
          <w:p w14:paraId="688BCA14"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9.1</w:t>
            </w:r>
          </w:p>
        </w:tc>
        <w:tc>
          <w:tcPr>
            <w:tcW w:w="711" w:type="dxa"/>
            <w:tcBorders>
              <w:top w:val="nil"/>
              <w:left w:val="nil"/>
              <w:bottom w:val="nil"/>
              <w:right w:val="nil"/>
            </w:tcBorders>
            <w:shd w:val="clear" w:color="auto" w:fill="auto"/>
            <w:noWrap/>
            <w:vAlign w:val="bottom"/>
            <w:hideMark/>
          </w:tcPr>
          <w:p w14:paraId="55D45B06"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0.904</w:t>
            </w:r>
          </w:p>
        </w:tc>
        <w:tc>
          <w:tcPr>
            <w:tcW w:w="711" w:type="dxa"/>
            <w:tcBorders>
              <w:top w:val="nil"/>
              <w:left w:val="nil"/>
              <w:bottom w:val="nil"/>
              <w:right w:val="nil"/>
            </w:tcBorders>
            <w:shd w:val="clear" w:color="auto" w:fill="auto"/>
            <w:noWrap/>
            <w:vAlign w:val="bottom"/>
            <w:hideMark/>
          </w:tcPr>
          <w:p w14:paraId="4EB4D563"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0.383</w:t>
            </w:r>
          </w:p>
        </w:tc>
      </w:tr>
      <w:tr w:rsidR="00D3095C" w:rsidRPr="00873245" w14:paraId="565C1E47" w14:textId="77777777" w:rsidTr="003B6D1D">
        <w:trPr>
          <w:trHeight w:val="319"/>
        </w:trPr>
        <w:tc>
          <w:tcPr>
            <w:tcW w:w="1732" w:type="dxa"/>
            <w:tcBorders>
              <w:top w:val="nil"/>
              <w:left w:val="nil"/>
              <w:right w:val="nil"/>
            </w:tcBorders>
            <w:shd w:val="clear" w:color="auto" w:fill="auto"/>
            <w:noWrap/>
            <w:vAlign w:val="bottom"/>
            <w:hideMark/>
          </w:tcPr>
          <w:p w14:paraId="49BDF181" w14:textId="77777777" w:rsidR="00D3095C" w:rsidRPr="00873245" w:rsidRDefault="00D3095C" w:rsidP="00C315D4">
            <w:pPr>
              <w:spacing w:after="0" w:line="240" w:lineRule="auto"/>
              <w:rPr>
                <w:rFonts w:eastAsia="Times New Roman"/>
                <w:color w:val="000000"/>
                <w:sz w:val="20"/>
                <w:szCs w:val="20"/>
                <w:lang w:eastAsia="en-AU"/>
              </w:rPr>
            </w:pPr>
            <w:r w:rsidRPr="00873245">
              <w:rPr>
                <w:rFonts w:eastAsia="Times New Roman"/>
                <w:color w:val="000000"/>
                <w:sz w:val="20"/>
                <w:szCs w:val="20"/>
                <w:lang w:eastAsia="en-AU"/>
              </w:rPr>
              <w:t>Finnish</w:t>
            </w:r>
          </w:p>
        </w:tc>
        <w:tc>
          <w:tcPr>
            <w:tcW w:w="2416" w:type="dxa"/>
            <w:tcBorders>
              <w:top w:val="nil"/>
              <w:left w:val="nil"/>
              <w:right w:val="nil"/>
            </w:tcBorders>
            <w:shd w:val="clear" w:color="auto" w:fill="auto"/>
            <w:noWrap/>
            <w:vAlign w:val="bottom"/>
            <w:hideMark/>
          </w:tcPr>
          <w:p w14:paraId="16E6CFF0"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0.257</w:t>
            </w:r>
          </w:p>
        </w:tc>
        <w:tc>
          <w:tcPr>
            <w:tcW w:w="2111" w:type="dxa"/>
            <w:tcBorders>
              <w:top w:val="nil"/>
              <w:left w:val="nil"/>
              <w:right w:val="nil"/>
            </w:tcBorders>
            <w:shd w:val="clear" w:color="auto" w:fill="auto"/>
            <w:noWrap/>
            <w:vAlign w:val="bottom"/>
            <w:hideMark/>
          </w:tcPr>
          <w:p w14:paraId="2FC3D725"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2.4</w:t>
            </w:r>
          </w:p>
        </w:tc>
        <w:tc>
          <w:tcPr>
            <w:tcW w:w="711" w:type="dxa"/>
            <w:tcBorders>
              <w:top w:val="nil"/>
              <w:left w:val="nil"/>
              <w:right w:val="nil"/>
            </w:tcBorders>
            <w:shd w:val="clear" w:color="auto" w:fill="auto"/>
            <w:noWrap/>
            <w:vAlign w:val="bottom"/>
            <w:hideMark/>
          </w:tcPr>
          <w:p w14:paraId="07217FAF"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0.900</w:t>
            </w:r>
          </w:p>
        </w:tc>
        <w:tc>
          <w:tcPr>
            <w:tcW w:w="711" w:type="dxa"/>
            <w:tcBorders>
              <w:top w:val="nil"/>
              <w:left w:val="nil"/>
              <w:right w:val="nil"/>
            </w:tcBorders>
            <w:shd w:val="clear" w:color="auto" w:fill="auto"/>
            <w:noWrap/>
            <w:vAlign w:val="bottom"/>
            <w:hideMark/>
          </w:tcPr>
          <w:p w14:paraId="2B2C1CDD"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0.688</w:t>
            </w:r>
          </w:p>
        </w:tc>
      </w:tr>
      <w:tr w:rsidR="00D3095C" w:rsidRPr="00873245" w14:paraId="3C7A0353" w14:textId="77777777" w:rsidTr="003B6D1D">
        <w:trPr>
          <w:trHeight w:val="335"/>
        </w:trPr>
        <w:tc>
          <w:tcPr>
            <w:tcW w:w="1732" w:type="dxa"/>
            <w:tcBorders>
              <w:top w:val="nil"/>
              <w:left w:val="nil"/>
              <w:bottom w:val="single" w:sz="4" w:space="0" w:color="auto"/>
              <w:right w:val="nil"/>
            </w:tcBorders>
            <w:shd w:val="clear" w:color="auto" w:fill="auto"/>
            <w:noWrap/>
            <w:vAlign w:val="bottom"/>
            <w:hideMark/>
          </w:tcPr>
          <w:p w14:paraId="27027B63" w14:textId="77777777" w:rsidR="00D3095C" w:rsidRPr="00873245" w:rsidRDefault="00D3095C" w:rsidP="00C315D4">
            <w:pPr>
              <w:spacing w:after="0" w:line="240" w:lineRule="auto"/>
              <w:rPr>
                <w:rFonts w:eastAsia="Times New Roman"/>
                <w:color w:val="000000"/>
                <w:sz w:val="20"/>
                <w:szCs w:val="20"/>
                <w:lang w:eastAsia="en-AU"/>
              </w:rPr>
            </w:pPr>
            <w:r w:rsidRPr="00873245">
              <w:rPr>
                <w:rFonts w:eastAsia="Times New Roman"/>
                <w:color w:val="000000"/>
                <w:sz w:val="20"/>
                <w:szCs w:val="20"/>
                <w:lang w:eastAsia="en-AU"/>
              </w:rPr>
              <w:t>Hungarian</w:t>
            </w:r>
          </w:p>
        </w:tc>
        <w:tc>
          <w:tcPr>
            <w:tcW w:w="2416" w:type="dxa"/>
            <w:tcBorders>
              <w:top w:val="nil"/>
              <w:left w:val="nil"/>
              <w:bottom w:val="single" w:sz="4" w:space="0" w:color="auto"/>
              <w:right w:val="nil"/>
            </w:tcBorders>
            <w:shd w:val="clear" w:color="auto" w:fill="auto"/>
            <w:noWrap/>
            <w:vAlign w:val="bottom"/>
            <w:hideMark/>
          </w:tcPr>
          <w:p w14:paraId="25444687"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0.38</w:t>
            </w:r>
          </w:p>
        </w:tc>
        <w:tc>
          <w:tcPr>
            <w:tcW w:w="2111" w:type="dxa"/>
            <w:tcBorders>
              <w:top w:val="nil"/>
              <w:left w:val="nil"/>
              <w:bottom w:val="single" w:sz="4" w:space="0" w:color="auto"/>
              <w:right w:val="nil"/>
            </w:tcBorders>
            <w:shd w:val="clear" w:color="auto" w:fill="auto"/>
            <w:noWrap/>
            <w:vAlign w:val="bottom"/>
            <w:hideMark/>
          </w:tcPr>
          <w:p w14:paraId="47528069"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7.7</w:t>
            </w:r>
          </w:p>
        </w:tc>
        <w:tc>
          <w:tcPr>
            <w:tcW w:w="711" w:type="dxa"/>
            <w:tcBorders>
              <w:top w:val="nil"/>
              <w:left w:val="nil"/>
              <w:bottom w:val="single" w:sz="4" w:space="0" w:color="auto"/>
              <w:right w:val="nil"/>
            </w:tcBorders>
            <w:shd w:val="clear" w:color="auto" w:fill="auto"/>
            <w:noWrap/>
            <w:vAlign w:val="bottom"/>
            <w:hideMark/>
          </w:tcPr>
          <w:p w14:paraId="43150E0B"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0.903</w:t>
            </w:r>
          </w:p>
        </w:tc>
        <w:tc>
          <w:tcPr>
            <w:tcW w:w="711" w:type="dxa"/>
            <w:tcBorders>
              <w:top w:val="nil"/>
              <w:left w:val="nil"/>
              <w:bottom w:val="single" w:sz="4" w:space="0" w:color="auto"/>
              <w:right w:val="nil"/>
            </w:tcBorders>
            <w:shd w:val="clear" w:color="auto" w:fill="auto"/>
            <w:noWrap/>
            <w:vAlign w:val="bottom"/>
            <w:hideMark/>
          </w:tcPr>
          <w:p w14:paraId="19C883EE" w14:textId="77777777" w:rsidR="00D3095C" w:rsidRPr="00873245" w:rsidRDefault="00D3095C" w:rsidP="00C315D4">
            <w:pPr>
              <w:spacing w:after="0" w:line="240" w:lineRule="auto"/>
              <w:jc w:val="center"/>
              <w:rPr>
                <w:rFonts w:eastAsia="Times New Roman"/>
                <w:color w:val="000000"/>
                <w:sz w:val="20"/>
                <w:szCs w:val="20"/>
                <w:lang w:eastAsia="en-AU"/>
              </w:rPr>
            </w:pPr>
            <w:r w:rsidRPr="00873245">
              <w:rPr>
                <w:rFonts w:eastAsia="Times New Roman"/>
                <w:color w:val="000000"/>
                <w:sz w:val="20"/>
                <w:szCs w:val="20"/>
                <w:lang w:eastAsia="en-AU"/>
              </w:rPr>
              <w:t>0.518</w:t>
            </w:r>
          </w:p>
        </w:tc>
      </w:tr>
    </w:tbl>
    <w:p w14:paraId="2FDE5408" w14:textId="77777777" w:rsidR="00D3095C" w:rsidRPr="00873245" w:rsidRDefault="00D3095C" w:rsidP="00E80F06">
      <w:pPr>
        <w:ind w:right="1466"/>
        <w:jc w:val="both"/>
        <w:rPr>
          <w:sz w:val="20"/>
          <w:szCs w:val="20"/>
        </w:rPr>
      </w:pPr>
      <w:r w:rsidRPr="00E80F06">
        <w:rPr>
          <w:i/>
          <w:sz w:val="20"/>
          <w:szCs w:val="20"/>
        </w:rPr>
        <w:t>Notes</w:t>
      </w:r>
      <w:r w:rsidRPr="003B6D1D">
        <w:rPr>
          <w:sz w:val="20"/>
          <w:szCs w:val="20"/>
        </w:rPr>
        <w:t>:</w:t>
      </w:r>
      <w:r w:rsidRPr="00873245">
        <w:rPr>
          <w:sz w:val="20"/>
          <w:szCs w:val="20"/>
        </w:rPr>
        <w:t xml:space="preserve"> This table gives the meta-parameters for inclusion in the linked sample. The predicted probability for a match must be above the probability threshold, and the predicted probability must be at least </w:t>
      </w:r>
      <w:r w:rsidR="008A7140">
        <w:rPr>
          <w:sz w:val="20"/>
          <w:szCs w:val="20"/>
        </w:rPr>
        <w:t>the multiple (in C</w:t>
      </w:r>
      <w:r w:rsidRPr="00873245">
        <w:rPr>
          <w:sz w:val="20"/>
          <w:szCs w:val="20"/>
        </w:rPr>
        <w:t xml:space="preserve">olumn 3) of the second-best score. The PPV, or positive prediction value, is the ratio of true positives to all positives; a higher number indicates fewer false positives. The TPR, or the true positive rate, is the ratio of true positives to all possible links; a lower number reflects that the </w:t>
      </w:r>
      <w:proofErr w:type="spellStart"/>
      <w:r w:rsidRPr="00873245">
        <w:rPr>
          <w:sz w:val="20"/>
          <w:szCs w:val="20"/>
        </w:rPr>
        <w:t>probit</w:t>
      </w:r>
      <w:proofErr w:type="spellEnd"/>
      <w:r w:rsidRPr="00873245">
        <w:rPr>
          <w:sz w:val="20"/>
          <w:szCs w:val="20"/>
        </w:rPr>
        <w:t xml:space="preserve"> does not include all matches from the hand linked data. </w:t>
      </w:r>
    </w:p>
    <w:p w14:paraId="7F4A7851" w14:textId="6BD5A8DF" w:rsidR="00D3095C" w:rsidRPr="005F72CA" w:rsidRDefault="00A53314" w:rsidP="00D3095C">
      <w:pPr>
        <w:spacing w:line="480" w:lineRule="auto"/>
        <w:jc w:val="both"/>
        <w:rPr>
          <w:color w:val="000000"/>
          <w:sz w:val="20"/>
          <w:szCs w:val="20"/>
          <w:lang w:val="en-US"/>
        </w:rPr>
      </w:pPr>
      <w:r>
        <w:rPr>
          <w:i/>
          <w:color w:val="000000"/>
          <w:sz w:val="20"/>
          <w:szCs w:val="20"/>
          <w:lang w:val="en-US"/>
        </w:rPr>
        <w:t>Source</w:t>
      </w:r>
      <w:r>
        <w:rPr>
          <w:color w:val="000000"/>
          <w:sz w:val="20"/>
          <w:szCs w:val="20"/>
          <w:lang w:val="en-US"/>
        </w:rPr>
        <w:t>: Ward (2018).</w:t>
      </w:r>
    </w:p>
    <w:p w14:paraId="66F6AB37" w14:textId="77777777" w:rsidR="00D3095C" w:rsidRPr="00873245" w:rsidRDefault="00D3095C" w:rsidP="00D3095C">
      <w:pPr>
        <w:spacing w:line="480" w:lineRule="auto"/>
        <w:jc w:val="both"/>
        <w:rPr>
          <w:color w:val="000000"/>
          <w:sz w:val="20"/>
          <w:szCs w:val="20"/>
          <w:lang w:val="en-US"/>
        </w:rPr>
      </w:pPr>
    </w:p>
    <w:p w14:paraId="20135D7C" w14:textId="77777777" w:rsidR="00D3095C" w:rsidRPr="00873245" w:rsidRDefault="00D3095C" w:rsidP="00D3095C">
      <w:pPr>
        <w:spacing w:line="480" w:lineRule="auto"/>
        <w:jc w:val="both"/>
        <w:rPr>
          <w:color w:val="000000"/>
          <w:sz w:val="20"/>
          <w:szCs w:val="20"/>
          <w:lang w:val="en-US"/>
        </w:rPr>
      </w:pPr>
    </w:p>
    <w:p w14:paraId="21F6253B" w14:textId="77777777" w:rsidR="00D3095C" w:rsidRPr="00873245" w:rsidRDefault="00D3095C" w:rsidP="00D3095C">
      <w:pPr>
        <w:spacing w:line="480" w:lineRule="auto"/>
        <w:jc w:val="both"/>
        <w:rPr>
          <w:color w:val="000000"/>
          <w:sz w:val="20"/>
          <w:szCs w:val="20"/>
          <w:lang w:val="en-US"/>
        </w:rPr>
      </w:pPr>
    </w:p>
    <w:p w14:paraId="7AFF1156" w14:textId="77777777" w:rsidR="00D3095C" w:rsidRPr="00873245" w:rsidRDefault="00D3095C" w:rsidP="00D3095C">
      <w:pPr>
        <w:spacing w:line="480" w:lineRule="auto"/>
        <w:jc w:val="both"/>
        <w:rPr>
          <w:color w:val="000000"/>
          <w:sz w:val="20"/>
          <w:szCs w:val="20"/>
          <w:lang w:val="en-US"/>
        </w:rPr>
      </w:pPr>
    </w:p>
    <w:p w14:paraId="26490655" w14:textId="77777777" w:rsidR="00D3095C" w:rsidRPr="00873245" w:rsidRDefault="00D3095C" w:rsidP="00D3095C">
      <w:pPr>
        <w:spacing w:line="480" w:lineRule="auto"/>
        <w:jc w:val="both"/>
        <w:rPr>
          <w:color w:val="000000"/>
          <w:sz w:val="20"/>
          <w:szCs w:val="20"/>
          <w:lang w:val="en-US"/>
        </w:rPr>
      </w:pPr>
    </w:p>
    <w:p w14:paraId="5A84A88B" w14:textId="77777777" w:rsidR="00D3095C" w:rsidRPr="00873245" w:rsidRDefault="00D3095C" w:rsidP="00D3095C">
      <w:pPr>
        <w:spacing w:line="480" w:lineRule="auto"/>
        <w:jc w:val="both"/>
        <w:rPr>
          <w:color w:val="000000"/>
          <w:sz w:val="20"/>
          <w:szCs w:val="20"/>
          <w:lang w:val="en-US"/>
        </w:rPr>
      </w:pPr>
    </w:p>
    <w:p w14:paraId="2E42C925" w14:textId="77777777" w:rsidR="00D3095C" w:rsidRPr="00873245" w:rsidRDefault="00D3095C" w:rsidP="00D3095C">
      <w:pPr>
        <w:spacing w:line="480" w:lineRule="auto"/>
        <w:jc w:val="both"/>
        <w:rPr>
          <w:color w:val="000000"/>
          <w:sz w:val="20"/>
          <w:szCs w:val="20"/>
          <w:lang w:val="en-US"/>
        </w:rPr>
      </w:pPr>
    </w:p>
    <w:p w14:paraId="532B5274" w14:textId="77777777" w:rsidR="003B6D1D" w:rsidRDefault="003B6D1D">
      <w:pPr>
        <w:rPr>
          <w:color w:val="000000"/>
          <w:sz w:val="20"/>
          <w:szCs w:val="20"/>
          <w:lang w:val="en-US"/>
        </w:rPr>
      </w:pPr>
      <w:r>
        <w:rPr>
          <w:color w:val="000000"/>
          <w:sz w:val="20"/>
          <w:szCs w:val="20"/>
          <w:lang w:val="en-US"/>
        </w:rPr>
        <w:br w:type="page"/>
      </w:r>
    </w:p>
    <w:p w14:paraId="400706F4" w14:textId="77777777" w:rsidR="008A7140" w:rsidRDefault="008A7140" w:rsidP="008A7140">
      <w:pPr>
        <w:spacing w:after="0" w:line="240" w:lineRule="auto"/>
        <w:jc w:val="center"/>
        <w:rPr>
          <w:color w:val="000000"/>
          <w:sz w:val="20"/>
          <w:szCs w:val="20"/>
          <w:lang w:val="en-US"/>
        </w:rPr>
      </w:pPr>
      <w:r>
        <w:rPr>
          <w:color w:val="000000"/>
          <w:sz w:val="20"/>
          <w:szCs w:val="20"/>
          <w:lang w:val="en-US"/>
        </w:rPr>
        <w:lastRenderedPageBreak/>
        <w:t>T</w:t>
      </w:r>
      <w:r w:rsidRPr="008A7140">
        <w:rPr>
          <w:smallCaps/>
          <w:color w:val="000000"/>
          <w:sz w:val="20"/>
          <w:szCs w:val="20"/>
          <w:lang w:val="en-US"/>
        </w:rPr>
        <w:t>able</w:t>
      </w:r>
      <w:r>
        <w:rPr>
          <w:color w:val="000000"/>
          <w:sz w:val="20"/>
          <w:szCs w:val="20"/>
          <w:lang w:val="en-US"/>
        </w:rPr>
        <w:t xml:space="preserve"> E6</w:t>
      </w:r>
    </w:p>
    <w:p w14:paraId="68A29E2C" w14:textId="77777777" w:rsidR="00D3095C" w:rsidRPr="00873245" w:rsidRDefault="008A7140" w:rsidP="008A7140">
      <w:pPr>
        <w:spacing w:after="0" w:line="240" w:lineRule="auto"/>
        <w:jc w:val="center"/>
        <w:rPr>
          <w:color w:val="000000"/>
          <w:sz w:val="20"/>
          <w:szCs w:val="20"/>
          <w:lang w:val="en-US"/>
        </w:rPr>
      </w:pPr>
      <w:r w:rsidRPr="00873245">
        <w:rPr>
          <w:color w:val="000000"/>
          <w:sz w:val="20"/>
          <w:szCs w:val="20"/>
          <w:lang w:val="en-US"/>
        </w:rPr>
        <w:t>ROBUSTNESS OF TABLE 3: EFFECT OF AGE AT ARRIVAL ON OCCUPATIONS</w:t>
      </w:r>
    </w:p>
    <w:tbl>
      <w:tblPr>
        <w:tblW w:w="9360" w:type="dxa"/>
        <w:tblLook w:val="04A0" w:firstRow="1" w:lastRow="0" w:firstColumn="1" w:lastColumn="0" w:noHBand="0" w:noVBand="1"/>
      </w:tblPr>
      <w:tblGrid>
        <w:gridCol w:w="1038"/>
        <w:gridCol w:w="1310"/>
        <w:gridCol w:w="1115"/>
        <w:gridCol w:w="1115"/>
        <w:gridCol w:w="1161"/>
        <w:gridCol w:w="1847"/>
        <w:gridCol w:w="1774"/>
      </w:tblGrid>
      <w:tr w:rsidR="00D3095C" w:rsidRPr="00873245" w14:paraId="104BB5E2" w14:textId="77777777" w:rsidTr="00C315D4">
        <w:trPr>
          <w:trHeight w:val="240"/>
        </w:trPr>
        <w:tc>
          <w:tcPr>
            <w:tcW w:w="1038" w:type="dxa"/>
            <w:tcBorders>
              <w:top w:val="double" w:sz="6" w:space="0" w:color="auto"/>
              <w:left w:val="nil"/>
              <w:bottom w:val="nil"/>
              <w:right w:val="nil"/>
            </w:tcBorders>
            <w:shd w:val="clear" w:color="auto" w:fill="auto"/>
            <w:noWrap/>
            <w:vAlign w:val="bottom"/>
            <w:hideMark/>
          </w:tcPr>
          <w:p w14:paraId="419AEE87" w14:textId="77777777" w:rsidR="00D3095C" w:rsidRPr="00873245" w:rsidRDefault="00D3095C" w:rsidP="00C315D4">
            <w:pPr>
              <w:spacing w:after="0" w:line="240" w:lineRule="auto"/>
              <w:rPr>
                <w:rFonts w:eastAsia="Times New Roman"/>
                <w:sz w:val="20"/>
                <w:szCs w:val="20"/>
                <w:lang w:val="en-US"/>
              </w:rPr>
            </w:pPr>
            <w:r w:rsidRPr="00873245">
              <w:rPr>
                <w:rFonts w:eastAsia="Times New Roman"/>
                <w:sz w:val="20"/>
                <w:szCs w:val="20"/>
                <w:lang w:val="en-US"/>
              </w:rPr>
              <w:t> </w:t>
            </w:r>
          </w:p>
        </w:tc>
        <w:tc>
          <w:tcPr>
            <w:tcW w:w="1310" w:type="dxa"/>
            <w:tcBorders>
              <w:top w:val="double" w:sz="6" w:space="0" w:color="auto"/>
              <w:left w:val="nil"/>
              <w:bottom w:val="nil"/>
              <w:right w:val="nil"/>
            </w:tcBorders>
            <w:shd w:val="clear" w:color="auto" w:fill="auto"/>
            <w:noWrap/>
            <w:vAlign w:val="bottom"/>
            <w:hideMark/>
          </w:tcPr>
          <w:p w14:paraId="6FBD8423"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White-Col.</w:t>
            </w:r>
          </w:p>
        </w:tc>
        <w:tc>
          <w:tcPr>
            <w:tcW w:w="1115" w:type="dxa"/>
            <w:tcBorders>
              <w:top w:val="double" w:sz="6" w:space="0" w:color="auto"/>
              <w:left w:val="nil"/>
              <w:bottom w:val="nil"/>
              <w:right w:val="nil"/>
            </w:tcBorders>
            <w:shd w:val="clear" w:color="auto" w:fill="auto"/>
            <w:noWrap/>
            <w:vAlign w:val="bottom"/>
            <w:hideMark/>
          </w:tcPr>
          <w:p w14:paraId="54831D69"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Skilled</w:t>
            </w:r>
          </w:p>
        </w:tc>
        <w:tc>
          <w:tcPr>
            <w:tcW w:w="1115" w:type="dxa"/>
            <w:tcBorders>
              <w:top w:val="double" w:sz="6" w:space="0" w:color="auto"/>
              <w:left w:val="nil"/>
              <w:bottom w:val="nil"/>
              <w:right w:val="nil"/>
            </w:tcBorders>
            <w:shd w:val="clear" w:color="auto" w:fill="auto"/>
            <w:noWrap/>
            <w:vAlign w:val="bottom"/>
            <w:hideMark/>
          </w:tcPr>
          <w:p w14:paraId="450C3829"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Farmer</w:t>
            </w:r>
          </w:p>
        </w:tc>
        <w:tc>
          <w:tcPr>
            <w:tcW w:w="1161" w:type="dxa"/>
            <w:tcBorders>
              <w:top w:val="double" w:sz="6" w:space="0" w:color="auto"/>
              <w:left w:val="nil"/>
              <w:bottom w:val="nil"/>
              <w:right w:val="nil"/>
            </w:tcBorders>
            <w:shd w:val="clear" w:color="auto" w:fill="auto"/>
            <w:noWrap/>
            <w:vAlign w:val="bottom"/>
            <w:hideMark/>
          </w:tcPr>
          <w:p w14:paraId="00D34FC5"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Unskilled</w:t>
            </w:r>
          </w:p>
        </w:tc>
        <w:tc>
          <w:tcPr>
            <w:tcW w:w="1847" w:type="dxa"/>
            <w:tcBorders>
              <w:top w:val="double" w:sz="6" w:space="0" w:color="auto"/>
              <w:left w:val="nil"/>
              <w:bottom w:val="nil"/>
              <w:right w:val="nil"/>
            </w:tcBorders>
            <w:shd w:val="clear" w:color="auto" w:fill="auto"/>
            <w:noWrap/>
            <w:vAlign w:val="bottom"/>
            <w:hideMark/>
          </w:tcPr>
          <w:p w14:paraId="45A7E7FF"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Log (Occ. Score)</w:t>
            </w:r>
          </w:p>
        </w:tc>
        <w:tc>
          <w:tcPr>
            <w:tcW w:w="1774" w:type="dxa"/>
            <w:tcBorders>
              <w:top w:val="double" w:sz="6" w:space="0" w:color="auto"/>
              <w:left w:val="nil"/>
              <w:bottom w:val="nil"/>
              <w:right w:val="nil"/>
            </w:tcBorders>
            <w:shd w:val="clear" w:color="auto" w:fill="auto"/>
            <w:noWrap/>
            <w:vAlign w:val="bottom"/>
            <w:hideMark/>
          </w:tcPr>
          <w:p w14:paraId="557BFAA7"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Log (Occ. Score)</w:t>
            </w:r>
          </w:p>
        </w:tc>
      </w:tr>
      <w:tr w:rsidR="00D3095C" w:rsidRPr="00873245" w14:paraId="21CA1D16" w14:textId="77777777" w:rsidTr="00C315D4">
        <w:trPr>
          <w:trHeight w:val="231"/>
        </w:trPr>
        <w:tc>
          <w:tcPr>
            <w:tcW w:w="1038" w:type="dxa"/>
            <w:tcBorders>
              <w:top w:val="nil"/>
              <w:left w:val="nil"/>
              <w:bottom w:val="nil"/>
              <w:right w:val="nil"/>
            </w:tcBorders>
            <w:shd w:val="clear" w:color="auto" w:fill="auto"/>
            <w:noWrap/>
            <w:vAlign w:val="bottom"/>
            <w:hideMark/>
          </w:tcPr>
          <w:p w14:paraId="438D5114" w14:textId="77777777" w:rsidR="00D3095C" w:rsidRPr="00873245" w:rsidRDefault="00D3095C" w:rsidP="00C315D4">
            <w:pPr>
              <w:spacing w:after="0" w:line="240" w:lineRule="auto"/>
              <w:jc w:val="center"/>
              <w:rPr>
                <w:rFonts w:eastAsia="Times New Roman"/>
                <w:sz w:val="20"/>
                <w:szCs w:val="20"/>
                <w:lang w:val="en-US"/>
              </w:rPr>
            </w:pPr>
          </w:p>
        </w:tc>
        <w:tc>
          <w:tcPr>
            <w:tcW w:w="1310" w:type="dxa"/>
            <w:tcBorders>
              <w:top w:val="nil"/>
              <w:left w:val="nil"/>
              <w:bottom w:val="nil"/>
              <w:right w:val="nil"/>
            </w:tcBorders>
            <w:shd w:val="clear" w:color="auto" w:fill="auto"/>
            <w:noWrap/>
            <w:vAlign w:val="bottom"/>
            <w:hideMark/>
          </w:tcPr>
          <w:p w14:paraId="1F6C4C07" w14:textId="77777777" w:rsidR="00D3095C" w:rsidRPr="00873245" w:rsidRDefault="00D3095C" w:rsidP="00C315D4">
            <w:pPr>
              <w:spacing w:after="0" w:line="240" w:lineRule="auto"/>
              <w:rPr>
                <w:rFonts w:eastAsia="Times New Roman"/>
                <w:sz w:val="20"/>
                <w:szCs w:val="20"/>
                <w:lang w:val="en-US"/>
              </w:rPr>
            </w:pPr>
          </w:p>
        </w:tc>
        <w:tc>
          <w:tcPr>
            <w:tcW w:w="1115" w:type="dxa"/>
            <w:tcBorders>
              <w:top w:val="nil"/>
              <w:left w:val="nil"/>
              <w:bottom w:val="nil"/>
              <w:right w:val="nil"/>
            </w:tcBorders>
            <w:shd w:val="clear" w:color="auto" w:fill="auto"/>
            <w:noWrap/>
            <w:vAlign w:val="bottom"/>
            <w:hideMark/>
          </w:tcPr>
          <w:p w14:paraId="18AD6144" w14:textId="77777777" w:rsidR="00D3095C" w:rsidRPr="00873245" w:rsidRDefault="00D3095C" w:rsidP="00C315D4">
            <w:pPr>
              <w:spacing w:after="0" w:line="240" w:lineRule="auto"/>
              <w:jc w:val="center"/>
              <w:rPr>
                <w:rFonts w:eastAsia="Times New Roman"/>
                <w:sz w:val="20"/>
                <w:szCs w:val="20"/>
                <w:lang w:val="en-US"/>
              </w:rPr>
            </w:pPr>
          </w:p>
        </w:tc>
        <w:tc>
          <w:tcPr>
            <w:tcW w:w="1115" w:type="dxa"/>
            <w:tcBorders>
              <w:top w:val="nil"/>
              <w:left w:val="nil"/>
              <w:bottom w:val="nil"/>
              <w:right w:val="nil"/>
            </w:tcBorders>
            <w:shd w:val="clear" w:color="auto" w:fill="auto"/>
            <w:noWrap/>
            <w:vAlign w:val="bottom"/>
            <w:hideMark/>
          </w:tcPr>
          <w:p w14:paraId="4E79346F" w14:textId="77777777" w:rsidR="00D3095C" w:rsidRPr="00873245" w:rsidRDefault="00D3095C" w:rsidP="00C315D4">
            <w:pPr>
              <w:spacing w:after="0" w:line="240" w:lineRule="auto"/>
              <w:jc w:val="center"/>
              <w:rPr>
                <w:rFonts w:eastAsia="Times New Roman"/>
                <w:sz w:val="20"/>
                <w:szCs w:val="20"/>
                <w:lang w:val="en-US"/>
              </w:rPr>
            </w:pPr>
          </w:p>
        </w:tc>
        <w:tc>
          <w:tcPr>
            <w:tcW w:w="1161" w:type="dxa"/>
            <w:tcBorders>
              <w:top w:val="nil"/>
              <w:left w:val="nil"/>
              <w:bottom w:val="nil"/>
              <w:right w:val="nil"/>
            </w:tcBorders>
            <w:shd w:val="clear" w:color="auto" w:fill="auto"/>
            <w:noWrap/>
            <w:vAlign w:val="bottom"/>
            <w:hideMark/>
          </w:tcPr>
          <w:p w14:paraId="1ADD7226" w14:textId="77777777" w:rsidR="00D3095C" w:rsidRPr="00873245" w:rsidRDefault="00D3095C" w:rsidP="00C315D4">
            <w:pPr>
              <w:spacing w:after="0" w:line="240" w:lineRule="auto"/>
              <w:jc w:val="center"/>
              <w:rPr>
                <w:rFonts w:eastAsia="Times New Roman"/>
                <w:sz w:val="20"/>
                <w:szCs w:val="20"/>
                <w:lang w:val="en-US"/>
              </w:rPr>
            </w:pPr>
          </w:p>
        </w:tc>
        <w:tc>
          <w:tcPr>
            <w:tcW w:w="1847" w:type="dxa"/>
            <w:tcBorders>
              <w:top w:val="nil"/>
              <w:left w:val="nil"/>
              <w:bottom w:val="single" w:sz="4" w:space="0" w:color="auto"/>
              <w:right w:val="nil"/>
            </w:tcBorders>
            <w:shd w:val="clear" w:color="auto" w:fill="auto"/>
            <w:noWrap/>
            <w:vAlign w:val="bottom"/>
            <w:hideMark/>
          </w:tcPr>
          <w:p w14:paraId="3C70DDE4"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1940 Census</w:t>
            </w:r>
          </w:p>
        </w:tc>
        <w:tc>
          <w:tcPr>
            <w:tcW w:w="1774" w:type="dxa"/>
            <w:tcBorders>
              <w:top w:val="nil"/>
              <w:left w:val="nil"/>
              <w:bottom w:val="nil"/>
              <w:right w:val="nil"/>
            </w:tcBorders>
            <w:shd w:val="clear" w:color="auto" w:fill="auto"/>
            <w:noWrap/>
            <w:vAlign w:val="bottom"/>
            <w:hideMark/>
          </w:tcPr>
          <w:p w14:paraId="50FD559C"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 xml:space="preserve">1950 </w:t>
            </w:r>
            <w:proofErr w:type="spellStart"/>
            <w:r w:rsidRPr="00873245">
              <w:rPr>
                <w:rFonts w:eastAsia="Times New Roman"/>
                <w:sz w:val="20"/>
                <w:szCs w:val="20"/>
                <w:lang w:val="en-US"/>
              </w:rPr>
              <w:t>Occscore</w:t>
            </w:r>
            <w:proofErr w:type="spellEnd"/>
          </w:p>
        </w:tc>
      </w:tr>
      <w:tr w:rsidR="00D3095C" w:rsidRPr="00873245" w14:paraId="0C782466" w14:textId="77777777" w:rsidTr="00C315D4">
        <w:trPr>
          <w:trHeight w:val="231"/>
        </w:trPr>
        <w:tc>
          <w:tcPr>
            <w:tcW w:w="5739" w:type="dxa"/>
            <w:gridSpan w:val="5"/>
            <w:tcBorders>
              <w:top w:val="single" w:sz="4" w:space="0" w:color="auto"/>
              <w:left w:val="nil"/>
              <w:bottom w:val="nil"/>
              <w:right w:val="nil"/>
            </w:tcBorders>
            <w:shd w:val="clear" w:color="auto" w:fill="auto"/>
            <w:noWrap/>
            <w:vAlign w:val="bottom"/>
            <w:hideMark/>
          </w:tcPr>
          <w:p w14:paraId="61CA9F8B" w14:textId="77777777" w:rsidR="00D3095C" w:rsidRPr="008A7140" w:rsidRDefault="00D3095C" w:rsidP="00C315D4">
            <w:pPr>
              <w:spacing w:after="0" w:line="240" w:lineRule="auto"/>
              <w:rPr>
                <w:rFonts w:eastAsia="Times New Roman"/>
                <w:iCs/>
                <w:sz w:val="20"/>
                <w:szCs w:val="20"/>
                <w:lang w:val="en-US"/>
              </w:rPr>
            </w:pPr>
            <w:r w:rsidRPr="008A7140">
              <w:rPr>
                <w:rFonts w:eastAsia="Times New Roman"/>
                <w:iCs/>
                <w:sz w:val="20"/>
                <w:szCs w:val="20"/>
                <w:lang w:val="en-US"/>
              </w:rPr>
              <w:t>Age at Arrival</w:t>
            </w:r>
          </w:p>
        </w:tc>
        <w:tc>
          <w:tcPr>
            <w:tcW w:w="1847" w:type="dxa"/>
            <w:tcBorders>
              <w:top w:val="nil"/>
              <w:left w:val="nil"/>
              <w:bottom w:val="nil"/>
              <w:right w:val="nil"/>
            </w:tcBorders>
            <w:shd w:val="clear" w:color="auto" w:fill="auto"/>
            <w:noWrap/>
            <w:vAlign w:val="bottom"/>
            <w:hideMark/>
          </w:tcPr>
          <w:p w14:paraId="35578D6F" w14:textId="77777777" w:rsidR="00D3095C" w:rsidRPr="00873245" w:rsidRDefault="00D3095C" w:rsidP="00C315D4">
            <w:pPr>
              <w:spacing w:after="0" w:line="240" w:lineRule="auto"/>
              <w:rPr>
                <w:rFonts w:eastAsia="Times New Roman"/>
                <w:i/>
                <w:iCs/>
                <w:sz w:val="20"/>
                <w:szCs w:val="20"/>
                <w:lang w:val="en-US"/>
              </w:rPr>
            </w:pPr>
          </w:p>
        </w:tc>
        <w:tc>
          <w:tcPr>
            <w:tcW w:w="1774" w:type="dxa"/>
            <w:tcBorders>
              <w:top w:val="single" w:sz="4" w:space="0" w:color="auto"/>
              <w:left w:val="nil"/>
              <w:bottom w:val="nil"/>
              <w:right w:val="nil"/>
            </w:tcBorders>
            <w:shd w:val="clear" w:color="auto" w:fill="auto"/>
            <w:noWrap/>
            <w:vAlign w:val="bottom"/>
            <w:hideMark/>
          </w:tcPr>
          <w:p w14:paraId="7AD9B16A" w14:textId="77777777" w:rsidR="00D3095C" w:rsidRPr="00873245" w:rsidRDefault="00D3095C" w:rsidP="00C315D4">
            <w:pPr>
              <w:spacing w:after="0" w:line="240" w:lineRule="auto"/>
              <w:jc w:val="center"/>
              <w:rPr>
                <w:rFonts w:eastAsia="Times New Roman"/>
                <w:i/>
                <w:iCs/>
                <w:sz w:val="20"/>
                <w:szCs w:val="20"/>
                <w:lang w:val="en-US"/>
              </w:rPr>
            </w:pPr>
            <w:r w:rsidRPr="00873245">
              <w:rPr>
                <w:rFonts w:eastAsia="Times New Roman"/>
                <w:i/>
                <w:iCs/>
                <w:sz w:val="20"/>
                <w:szCs w:val="20"/>
                <w:lang w:val="en-US"/>
              </w:rPr>
              <w:t> </w:t>
            </w:r>
          </w:p>
        </w:tc>
      </w:tr>
      <w:tr w:rsidR="00D3095C" w:rsidRPr="00873245" w14:paraId="06CD0778" w14:textId="77777777" w:rsidTr="00C315D4">
        <w:trPr>
          <w:trHeight w:val="231"/>
        </w:trPr>
        <w:tc>
          <w:tcPr>
            <w:tcW w:w="1038" w:type="dxa"/>
            <w:tcBorders>
              <w:top w:val="nil"/>
              <w:left w:val="nil"/>
              <w:bottom w:val="nil"/>
              <w:right w:val="nil"/>
            </w:tcBorders>
            <w:shd w:val="clear" w:color="auto" w:fill="auto"/>
            <w:noWrap/>
            <w:vAlign w:val="bottom"/>
            <w:hideMark/>
          </w:tcPr>
          <w:p w14:paraId="78191E50" w14:textId="77777777" w:rsidR="00D3095C" w:rsidRPr="00873245" w:rsidRDefault="003B6D1D" w:rsidP="00C315D4">
            <w:pPr>
              <w:spacing w:after="0" w:line="240" w:lineRule="auto"/>
              <w:rPr>
                <w:rFonts w:eastAsia="Times New Roman"/>
                <w:sz w:val="20"/>
                <w:szCs w:val="20"/>
                <w:lang w:val="en-US"/>
              </w:rPr>
            </w:pPr>
            <w:r>
              <w:rPr>
                <w:rFonts w:eastAsia="Times New Roman"/>
                <w:sz w:val="20"/>
                <w:szCs w:val="20"/>
                <w:lang w:val="en-US"/>
              </w:rPr>
              <w:t> </w:t>
            </w:r>
            <w:r w:rsidR="00D3095C" w:rsidRPr="00873245">
              <w:rPr>
                <w:rFonts w:eastAsia="Times New Roman"/>
                <w:sz w:val="20"/>
                <w:szCs w:val="20"/>
                <w:lang w:val="en-US"/>
              </w:rPr>
              <w:t>2 to 3</w:t>
            </w:r>
          </w:p>
        </w:tc>
        <w:tc>
          <w:tcPr>
            <w:tcW w:w="1310" w:type="dxa"/>
            <w:tcBorders>
              <w:top w:val="nil"/>
              <w:left w:val="nil"/>
              <w:bottom w:val="nil"/>
              <w:right w:val="nil"/>
            </w:tcBorders>
            <w:shd w:val="clear" w:color="auto" w:fill="auto"/>
            <w:noWrap/>
            <w:vAlign w:val="bottom"/>
            <w:hideMark/>
          </w:tcPr>
          <w:p w14:paraId="76ACEB47" w14:textId="77777777" w:rsidR="00D3095C" w:rsidRPr="00873245" w:rsidRDefault="008A7140" w:rsidP="00C315D4">
            <w:pPr>
              <w:spacing w:after="0" w:line="240" w:lineRule="auto"/>
              <w:jc w:val="center"/>
              <w:rPr>
                <w:rFonts w:eastAsia="Times New Roman"/>
                <w:sz w:val="20"/>
                <w:szCs w:val="20"/>
                <w:lang w:val="en-US"/>
              </w:rPr>
            </w:pPr>
            <w:r>
              <w:rPr>
                <w:rFonts w:eastAsia="Times New Roman"/>
                <w:sz w:val="20"/>
                <w:szCs w:val="20"/>
                <w:lang w:eastAsia="en-AU"/>
              </w:rPr>
              <w:t>–</w:t>
            </w:r>
            <w:r w:rsidR="00D3095C" w:rsidRPr="00873245">
              <w:rPr>
                <w:rFonts w:eastAsia="Times New Roman"/>
                <w:sz w:val="20"/>
                <w:szCs w:val="20"/>
                <w:lang w:val="en-US"/>
              </w:rPr>
              <w:t>0.00301</w:t>
            </w:r>
          </w:p>
        </w:tc>
        <w:tc>
          <w:tcPr>
            <w:tcW w:w="1115" w:type="dxa"/>
            <w:tcBorders>
              <w:top w:val="nil"/>
              <w:left w:val="nil"/>
              <w:bottom w:val="nil"/>
              <w:right w:val="nil"/>
            </w:tcBorders>
            <w:shd w:val="clear" w:color="auto" w:fill="auto"/>
            <w:noWrap/>
            <w:vAlign w:val="bottom"/>
            <w:hideMark/>
          </w:tcPr>
          <w:p w14:paraId="62CB0BAF" w14:textId="77777777" w:rsidR="00D3095C" w:rsidRPr="00873245" w:rsidRDefault="008A7140" w:rsidP="00C315D4">
            <w:pPr>
              <w:spacing w:after="0" w:line="240" w:lineRule="auto"/>
              <w:jc w:val="center"/>
              <w:rPr>
                <w:rFonts w:eastAsia="Times New Roman"/>
                <w:sz w:val="20"/>
                <w:szCs w:val="20"/>
                <w:lang w:val="en-US"/>
              </w:rPr>
            </w:pPr>
            <w:r>
              <w:rPr>
                <w:rFonts w:eastAsia="Times New Roman"/>
                <w:sz w:val="20"/>
                <w:szCs w:val="20"/>
                <w:lang w:eastAsia="en-AU"/>
              </w:rPr>
              <w:t>–</w:t>
            </w:r>
            <w:r w:rsidR="00D3095C" w:rsidRPr="00873245">
              <w:rPr>
                <w:rFonts w:eastAsia="Times New Roman"/>
                <w:sz w:val="20"/>
                <w:szCs w:val="20"/>
                <w:lang w:val="en-US"/>
              </w:rPr>
              <w:t>0.00558</w:t>
            </w:r>
          </w:p>
        </w:tc>
        <w:tc>
          <w:tcPr>
            <w:tcW w:w="1115" w:type="dxa"/>
            <w:tcBorders>
              <w:top w:val="nil"/>
              <w:left w:val="nil"/>
              <w:bottom w:val="nil"/>
              <w:right w:val="nil"/>
            </w:tcBorders>
            <w:shd w:val="clear" w:color="auto" w:fill="auto"/>
            <w:noWrap/>
            <w:vAlign w:val="bottom"/>
            <w:hideMark/>
          </w:tcPr>
          <w:p w14:paraId="228C3362" w14:textId="77777777" w:rsidR="00D3095C" w:rsidRPr="00873245" w:rsidRDefault="008A7140" w:rsidP="00C315D4">
            <w:pPr>
              <w:spacing w:after="0" w:line="240" w:lineRule="auto"/>
              <w:jc w:val="center"/>
              <w:rPr>
                <w:rFonts w:eastAsia="Times New Roman"/>
                <w:sz w:val="20"/>
                <w:szCs w:val="20"/>
                <w:lang w:val="en-US"/>
              </w:rPr>
            </w:pPr>
            <w:r>
              <w:rPr>
                <w:rFonts w:eastAsia="Times New Roman"/>
                <w:sz w:val="20"/>
                <w:szCs w:val="20"/>
                <w:lang w:eastAsia="en-AU"/>
              </w:rPr>
              <w:t>–</w:t>
            </w:r>
            <w:r w:rsidR="00D3095C" w:rsidRPr="00873245">
              <w:rPr>
                <w:rFonts w:eastAsia="Times New Roman"/>
                <w:sz w:val="20"/>
                <w:szCs w:val="20"/>
                <w:lang w:val="en-US"/>
              </w:rPr>
              <w:t>0.00739</w:t>
            </w:r>
          </w:p>
        </w:tc>
        <w:tc>
          <w:tcPr>
            <w:tcW w:w="1161" w:type="dxa"/>
            <w:tcBorders>
              <w:top w:val="nil"/>
              <w:left w:val="nil"/>
              <w:bottom w:val="nil"/>
              <w:right w:val="nil"/>
            </w:tcBorders>
            <w:shd w:val="clear" w:color="auto" w:fill="auto"/>
            <w:noWrap/>
            <w:vAlign w:val="bottom"/>
            <w:hideMark/>
          </w:tcPr>
          <w:p w14:paraId="779C0546"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0.0160</w:t>
            </w:r>
          </w:p>
        </w:tc>
        <w:tc>
          <w:tcPr>
            <w:tcW w:w="1847" w:type="dxa"/>
            <w:tcBorders>
              <w:top w:val="nil"/>
              <w:left w:val="nil"/>
              <w:bottom w:val="nil"/>
              <w:right w:val="nil"/>
            </w:tcBorders>
            <w:shd w:val="clear" w:color="auto" w:fill="auto"/>
            <w:noWrap/>
            <w:vAlign w:val="bottom"/>
            <w:hideMark/>
          </w:tcPr>
          <w:p w14:paraId="378343FE" w14:textId="77777777" w:rsidR="00D3095C" w:rsidRPr="00873245" w:rsidRDefault="008A7140" w:rsidP="00C315D4">
            <w:pPr>
              <w:spacing w:after="0" w:line="240" w:lineRule="auto"/>
              <w:jc w:val="center"/>
              <w:rPr>
                <w:rFonts w:eastAsia="Times New Roman"/>
                <w:sz w:val="20"/>
                <w:szCs w:val="20"/>
                <w:lang w:val="en-US"/>
              </w:rPr>
            </w:pPr>
            <w:r>
              <w:rPr>
                <w:rFonts w:eastAsia="Times New Roman"/>
                <w:sz w:val="20"/>
                <w:szCs w:val="20"/>
                <w:lang w:eastAsia="en-AU"/>
              </w:rPr>
              <w:t>–</w:t>
            </w:r>
            <w:r w:rsidR="00D3095C" w:rsidRPr="00873245">
              <w:rPr>
                <w:rFonts w:eastAsia="Times New Roman"/>
                <w:sz w:val="20"/>
                <w:szCs w:val="20"/>
                <w:lang w:val="en-US"/>
              </w:rPr>
              <w:t>0.0477***</w:t>
            </w:r>
          </w:p>
        </w:tc>
        <w:tc>
          <w:tcPr>
            <w:tcW w:w="1774" w:type="dxa"/>
            <w:tcBorders>
              <w:top w:val="nil"/>
              <w:left w:val="nil"/>
              <w:bottom w:val="nil"/>
              <w:right w:val="nil"/>
            </w:tcBorders>
            <w:shd w:val="clear" w:color="auto" w:fill="auto"/>
            <w:noWrap/>
            <w:vAlign w:val="bottom"/>
            <w:hideMark/>
          </w:tcPr>
          <w:p w14:paraId="41D440F6" w14:textId="77777777" w:rsidR="00D3095C" w:rsidRPr="00873245" w:rsidRDefault="008A7140" w:rsidP="00C315D4">
            <w:pPr>
              <w:spacing w:after="0" w:line="240" w:lineRule="auto"/>
              <w:jc w:val="center"/>
              <w:rPr>
                <w:rFonts w:eastAsia="Times New Roman"/>
                <w:sz w:val="20"/>
                <w:szCs w:val="20"/>
                <w:lang w:val="en-US"/>
              </w:rPr>
            </w:pPr>
            <w:r>
              <w:rPr>
                <w:rFonts w:eastAsia="Times New Roman"/>
                <w:sz w:val="20"/>
                <w:szCs w:val="20"/>
                <w:lang w:eastAsia="en-AU"/>
              </w:rPr>
              <w:t>–</w:t>
            </w:r>
            <w:r w:rsidR="00D3095C" w:rsidRPr="00873245">
              <w:rPr>
                <w:rFonts w:eastAsia="Times New Roman"/>
                <w:sz w:val="20"/>
                <w:szCs w:val="20"/>
                <w:lang w:val="en-US"/>
              </w:rPr>
              <w:t>0.0137</w:t>
            </w:r>
          </w:p>
        </w:tc>
      </w:tr>
      <w:tr w:rsidR="00D3095C" w:rsidRPr="00873245" w14:paraId="1B95052B" w14:textId="77777777" w:rsidTr="00C315D4">
        <w:trPr>
          <w:trHeight w:val="231"/>
        </w:trPr>
        <w:tc>
          <w:tcPr>
            <w:tcW w:w="1038" w:type="dxa"/>
            <w:tcBorders>
              <w:top w:val="nil"/>
              <w:left w:val="nil"/>
              <w:bottom w:val="nil"/>
              <w:right w:val="nil"/>
            </w:tcBorders>
            <w:shd w:val="clear" w:color="auto" w:fill="auto"/>
            <w:noWrap/>
            <w:vAlign w:val="bottom"/>
            <w:hideMark/>
          </w:tcPr>
          <w:p w14:paraId="02A441DE" w14:textId="77777777" w:rsidR="00D3095C" w:rsidRPr="00873245" w:rsidRDefault="00D3095C" w:rsidP="00C315D4">
            <w:pPr>
              <w:spacing w:after="0" w:line="240" w:lineRule="auto"/>
              <w:jc w:val="center"/>
              <w:rPr>
                <w:rFonts w:eastAsia="Times New Roman"/>
                <w:sz w:val="20"/>
                <w:szCs w:val="20"/>
                <w:lang w:val="en-US"/>
              </w:rPr>
            </w:pPr>
          </w:p>
        </w:tc>
        <w:tc>
          <w:tcPr>
            <w:tcW w:w="1310" w:type="dxa"/>
            <w:tcBorders>
              <w:top w:val="nil"/>
              <w:left w:val="nil"/>
              <w:bottom w:val="nil"/>
              <w:right w:val="nil"/>
            </w:tcBorders>
            <w:shd w:val="clear" w:color="auto" w:fill="auto"/>
            <w:noWrap/>
            <w:vAlign w:val="bottom"/>
            <w:hideMark/>
          </w:tcPr>
          <w:p w14:paraId="727F88C2"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(0.0251)</w:t>
            </w:r>
          </w:p>
        </w:tc>
        <w:tc>
          <w:tcPr>
            <w:tcW w:w="1115" w:type="dxa"/>
            <w:tcBorders>
              <w:top w:val="nil"/>
              <w:left w:val="nil"/>
              <w:bottom w:val="nil"/>
              <w:right w:val="nil"/>
            </w:tcBorders>
            <w:shd w:val="clear" w:color="auto" w:fill="auto"/>
            <w:noWrap/>
            <w:vAlign w:val="bottom"/>
            <w:hideMark/>
          </w:tcPr>
          <w:p w14:paraId="21AE73A4"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(0.0235)</w:t>
            </w:r>
          </w:p>
        </w:tc>
        <w:tc>
          <w:tcPr>
            <w:tcW w:w="1115" w:type="dxa"/>
            <w:tcBorders>
              <w:top w:val="nil"/>
              <w:left w:val="nil"/>
              <w:bottom w:val="nil"/>
              <w:right w:val="nil"/>
            </w:tcBorders>
            <w:shd w:val="clear" w:color="auto" w:fill="auto"/>
            <w:noWrap/>
            <w:vAlign w:val="bottom"/>
            <w:hideMark/>
          </w:tcPr>
          <w:p w14:paraId="3C971A0B"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(0.0103)</w:t>
            </w:r>
          </w:p>
        </w:tc>
        <w:tc>
          <w:tcPr>
            <w:tcW w:w="1161" w:type="dxa"/>
            <w:tcBorders>
              <w:top w:val="nil"/>
              <w:left w:val="nil"/>
              <w:bottom w:val="nil"/>
              <w:right w:val="nil"/>
            </w:tcBorders>
            <w:shd w:val="clear" w:color="auto" w:fill="auto"/>
            <w:noWrap/>
            <w:vAlign w:val="bottom"/>
            <w:hideMark/>
          </w:tcPr>
          <w:p w14:paraId="0BCEEC12"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(0.0275)</w:t>
            </w:r>
          </w:p>
        </w:tc>
        <w:tc>
          <w:tcPr>
            <w:tcW w:w="1847" w:type="dxa"/>
            <w:tcBorders>
              <w:top w:val="nil"/>
              <w:left w:val="nil"/>
              <w:bottom w:val="nil"/>
              <w:right w:val="nil"/>
            </w:tcBorders>
            <w:shd w:val="clear" w:color="auto" w:fill="auto"/>
            <w:noWrap/>
            <w:vAlign w:val="bottom"/>
            <w:hideMark/>
          </w:tcPr>
          <w:p w14:paraId="1C431A60"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(0.0174)</w:t>
            </w:r>
          </w:p>
        </w:tc>
        <w:tc>
          <w:tcPr>
            <w:tcW w:w="1774" w:type="dxa"/>
            <w:tcBorders>
              <w:top w:val="nil"/>
              <w:left w:val="nil"/>
              <w:bottom w:val="nil"/>
              <w:right w:val="nil"/>
            </w:tcBorders>
            <w:shd w:val="clear" w:color="auto" w:fill="auto"/>
            <w:noWrap/>
            <w:vAlign w:val="bottom"/>
            <w:hideMark/>
          </w:tcPr>
          <w:p w14:paraId="55579251"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(0.0195)</w:t>
            </w:r>
          </w:p>
        </w:tc>
      </w:tr>
      <w:tr w:rsidR="00D3095C" w:rsidRPr="00873245" w14:paraId="1D6093DA" w14:textId="77777777" w:rsidTr="00C315D4">
        <w:trPr>
          <w:trHeight w:val="231"/>
        </w:trPr>
        <w:tc>
          <w:tcPr>
            <w:tcW w:w="1038" w:type="dxa"/>
            <w:tcBorders>
              <w:top w:val="nil"/>
              <w:left w:val="nil"/>
              <w:bottom w:val="nil"/>
              <w:right w:val="nil"/>
            </w:tcBorders>
            <w:shd w:val="clear" w:color="auto" w:fill="auto"/>
            <w:noWrap/>
            <w:vAlign w:val="bottom"/>
            <w:hideMark/>
          </w:tcPr>
          <w:p w14:paraId="3EF410FF" w14:textId="77777777" w:rsidR="00D3095C" w:rsidRPr="00873245" w:rsidRDefault="003B6D1D" w:rsidP="00C315D4">
            <w:pPr>
              <w:spacing w:after="0" w:line="240" w:lineRule="auto"/>
              <w:rPr>
                <w:rFonts w:eastAsia="Times New Roman"/>
                <w:sz w:val="20"/>
                <w:szCs w:val="20"/>
                <w:lang w:val="en-US"/>
              </w:rPr>
            </w:pPr>
            <w:r>
              <w:rPr>
                <w:rFonts w:eastAsia="Times New Roman"/>
                <w:sz w:val="20"/>
                <w:szCs w:val="20"/>
                <w:lang w:val="en-US"/>
              </w:rPr>
              <w:t> </w:t>
            </w:r>
            <w:r w:rsidR="00D3095C" w:rsidRPr="00873245">
              <w:rPr>
                <w:rFonts w:eastAsia="Times New Roman"/>
                <w:sz w:val="20"/>
                <w:szCs w:val="20"/>
                <w:lang w:val="en-US"/>
              </w:rPr>
              <w:t>4 to 5</w:t>
            </w:r>
          </w:p>
        </w:tc>
        <w:tc>
          <w:tcPr>
            <w:tcW w:w="1310" w:type="dxa"/>
            <w:tcBorders>
              <w:top w:val="nil"/>
              <w:left w:val="nil"/>
              <w:bottom w:val="nil"/>
              <w:right w:val="nil"/>
            </w:tcBorders>
            <w:shd w:val="clear" w:color="auto" w:fill="auto"/>
            <w:noWrap/>
            <w:vAlign w:val="bottom"/>
            <w:hideMark/>
          </w:tcPr>
          <w:p w14:paraId="343CE054" w14:textId="77777777" w:rsidR="00D3095C" w:rsidRPr="00873245" w:rsidRDefault="008A7140" w:rsidP="00C315D4">
            <w:pPr>
              <w:spacing w:after="0" w:line="240" w:lineRule="auto"/>
              <w:jc w:val="center"/>
              <w:rPr>
                <w:rFonts w:eastAsia="Times New Roman"/>
                <w:sz w:val="20"/>
                <w:szCs w:val="20"/>
                <w:lang w:val="en-US"/>
              </w:rPr>
            </w:pPr>
            <w:r>
              <w:rPr>
                <w:rFonts w:eastAsia="Times New Roman"/>
                <w:sz w:val="20"/>
                <w:szCs w:val="20"/>
                <w:lang w:eastAsia="en-AU"/>
              </w:rPr>
              <w:t>–</w:t>
            </w:r>
            <w:r w:rsidR="00D3095C" w:rsidRPr="00873245">
              <w:rPr>
                <w:rFonts w:eastAsia="Times New Roman"/>
                <w:sz w:val="20"/>
                <w:szCs w:val="20"/>
                <w:lang w:val="en-US"/>
              </w:rPr>
              <w:t>0.00722</w:t>
            </w:r>
          </w:p>
        </w:tc>
        <w:tc>
          <w:tcPr>
            <w:tcW w:w="1115" w:type="dxa"/>
            <w:tcBorders>
              <w:top w:val="nil"/>
              <w:left w:val="nil"/>
              <w:bottom w:val="nil"/>
              <w:right w:val="nil"/>
            </w:tcBorders>
            <w:shd w:val="clear" w:color="auto" w:fill="auto"/>
            <w:noWrap/>
            <w:vAlign w:val="bottom"/>
            <w:hideMark/>
          </w:tcPr>
          <w:p w14:paraId="1E76BA41" w14:textId="77777777" w:rsidR="00D3095C" w:rsidRPr="00873245" w:rsidRDefault="008A7140" w:rsidP="00C315D4">
            <w:pPr>
              <w:spacing w:after="0" w:line="240" w:lineRule="auto"/>
              <w:jc w:val="center"/>
              <w:rPr>
                <w:rFonts w:eastAsia="Times New Roman"/>
                <w:sz w:val="20"/>
                <w:szCs w:val="20"/>
                <w:lang w:val="en-US"/>
              </w:rPr>
            </w:pPr>
            <w:r>
              <w:rPr>
                <w:rFonts w:eastAsia="Times New Roman"/>
                <w:sz w:val="20"/>
                <w:szCs w:val="20"/>
                <w:lang w:eastAsia="en-AU"/>
              </w:rPr>
              <w:t>–</w:t>
            </w:r>
            <w:r w:rsidR="00D3095C" w:rsidRPr="00873245">
              <w:rPr>
                <w:rFonts w:eastAsia="Times New Roman"/>
                <w:sz w:val="20"/>
                <w:szCs w:val="20"/>
                <w:lang w:val="en-US"/>
              </w:rPr>
              <w:t>0.00405</w:t>
            </w:r>
          </w:p>
        </w:tc>
        <w:tc>
          <w:tcPr>
            <w:tcW w:w="1115" w:type="dxa"/>
            <w:tcBorders>
              <w:top w:val="nil"/>
              <w:left w:val="nil"/>
              <w:bottom w:val="nil"/>
              <w:right w:val="nil"/>
            </w:tcBorders>
            <w:shd w:val="clear" w:color="auto" w:fill="auto"/>
            <w:noWrap/>
            <w:vAlign w:val="bottom"/>
            <w:hideMark/>
          </w:tcPr>
          <w:p w14:paraId="4BD40AE2" w14:textId="77777777" w:rsidR="00D3095C" w:rsidRPr="00873245" w:rsidRDefault="008A7140" w:rsidP="00C315D4">
            <w:pPr>
              <w:spacing w:after="0" w:line="240" w:lineRule="auto"/>
              <w:jc w:val="center"/>
              <w:rPr>
                <w:rFonts w:eastAsia="Times New Roman"/>
                <w:sz w:val="20"/>
                <w:szCs w:val="20"/>
                <w:lang w:val="en-US"/>
              </w:rPr>
            </w:pPr>
            <w:r>
              <w:rPr>
                <w:rFonts w:eastAsia="Times New Roman"/>
                <w:sz w:val="20"/>
                <w:szCs w:val="20"/>
                <w:lang w:eastAsia="en-AU"/>
              </w:rPr>
              <w:t>–</w:t>
            </w:r>
            <w:r w:rsidR="00D3095C" w:rsidRPr="00873245">
              <w:rPr>
                <w:rFonts w:eastAsia="Times New Roman"/>
                <w:sz w:val="20"/>
                <w:szCs w:val="20"/>
                <w:lang w:val="en-US"/>
              </w:rPr>
              <w:t>0.00397</w:t>
            </w:r>
          </w:p>
        </w:tc>
        <w:tc>
          <w:tcPr>
            <w:tcW w:w="1161" w:type="dxa"/>
            <w:tcBorders>
              <w:top w:val="nil"/>
              <w:left w:val="nil"/>
              <w:bottom w:val="nil"/>
              <w:right w:val="nil"/>
            </w:tcBorders>
            <w:shd w:val="clear" w:color="auto" w:fill="auto"/>
            <w:noWrap/>
            <w:vAlign w:val="bottom"/>
            <w:hideMark/>
          </w:tcPr>
          <w:p w14:paraId="20B24D94"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0.0152</w:t>
            </w:r>
          </w:p>
        </w:tc>
        <w:tc>
          <w:tcPr>
            <w:tcW w:w="1847" w:type="dxa"/>
            <w:tcBorders>
              <w:top w:val="nil"/>
              <w:left w:val="nil"/>
              <w:bottom w:val="nil"/>
              <w:right w:val="nil"/>
            </w:tcBorders>
            <w:shd w:val="clear" w:color="auto" w:fill="auto"/>
            <w:noWrap/>
            <w:vAlign w:val="bottom"/>
            <w:hideMark/>
          </w:tcPr>
          <w:p w14:paraId="7356F98F" w14:textId="77777777" w:rsidR="00D3095C" w:rsidRPr="00873245" w:rsidRDefault="008A7140" w:rsidP="00C315D4">
            <w:pPr>
              <w:spacing w:after="0" w:line="240" w:lineRule="auto"/>
              <w:jc w:val="center"/>
              <w:rPr>
                <w:rFonts w:eastAsia="Times New Roman"/>
                <w:sz w:val="20"/>
                <w:szCs w:val="20"/>
                <w:lang w:val="en-US"/>
              </w:rPr>
            </w:pPr>
            <w:r>
              <w:rPr>
                <w:rFonts w:eastAsia="Times New Roman"/>
                <w:sz w:val="20"/>
                <w:szCs w:val="20"/>
                <w:lang w:eastAsia="en-AU"/>
              </w:rPr>
              <w:t>–</w:t>
            </w:r>
            <w:r w:rsidR="00D3095C" w:rsidRPr="00873245">
              <w:rPr>
                <w:rFonts w:eastAsia="Times New Roman"/>
                <w:sz w:val="20"/>
                <w:szCs w:val="20"/>
                <w:lang w:val="en-US"/>
              </w:rPr>
              <w:t>0.0528***</w:t>
            </w:r>
          </w:p>
        </w:tc>
        <w:tc>
          <w:tcPr>
            <w:tcW w:w="1774" w:type="dxa"/>
            <w:tcBorders>
              <w:top w:val="nil"/>
              <w:left w:val="nil"/>
              <w:bottom w:val="nil"/>
              <w:right w:val="nil"/>
            </w:tcBorders>
            <w:shd w:val="clear" w:color="auto" w:fill="auto"/>
            <w:noWrap/>
            <w:vAlign w:val="bottom"/>
            <w:hideMark/>
          </w:tcPr>
          <w:p w14:paraId="6AB0D823" w14:textId="77777777" w:rsidR="00D3095C" w:rsidRPr="00873245" w:rsidRDefault="008A7140" w:rsidP="00C315D4">
            <w:pPr>
              <w:spacing w:after="0" w:line="240" w:lineRule="auto"/>
              <w:jc w:val="center"/>
              <w:rPr>
                <w:rFonts w:eastAsia="Times New Roman"/>
                <w:sz w:val="20"/>
                <w:szCs w:val="20"/>
                <w:lang w:val="en-US"/>
              </w:rPr>
            </w:pPr>
            <w:r>
              <w:rPr>
                <w:rFonts w:eastAsia="Times New Roman"/>
                <w:sz w:val="20"/>
                <w:szCs w:val="20"/>
                <w:lang w:eastAsia="en-AU"/>
              </w:rPr>
              <w:t>–</w:t>
            </w:r>
            <w:r w:rsidR="00D3095C" w:rsidRPr="00873245">
              <w:rPr>
                <w:rFonts w:eastAsia="Times New Roman"/>
                <w:sz w:val="20"/>
                <w:szCs w:val="20"/>
                <w:lang w:val="en-US"/>
              </w:rPr>
              <w:t>0.0160</w:t>
            </w:r>
          </w:p>
        </w:tc>
      </w:tr>
      <w:tr w:rsidR="00D3095C" w:rsidRPr="00873245" w14:paraId="0512FCD6" w14:textId="77777777" w:rsidTr="00C315D4">
        <w:trPr>
          <w:trHeight w:val="231"/>
        </w:trPr>
        <w:tc>
          <w:tcPr>
            <w:tcW w:w="1038" w:type="dxa"/>
            <w:tcBorders>
              <w:top w:val="nil"/>
              <w:left w:val="nil"/>
              <w:bottom w:val="nil"/>
              <w:right w:val="nil"/>
            </w:tcBorders>
            <w:shd w:val="clear" w:color="auto" w:fill="auto"/>
            <w:noWrap/>
            <w:vAlign w:val="bottom"/>
            <w:hideMark/>
          </w:tcPr>
          <w:p w14:paraId="1D14E392" w14:textId="77777777" w:rsidR="00D3095C" w:rsidRPr="00873245" w:rsidRDefault="00D3095C" w:rsidP="00C315D4">
            <w:pPr>
              <w:spacing w:after="0" w:line="240" w:lineRule="auto"/>
              <w:jc w:val="center"/>
              <w:rPr>
                <w:rFonts w:eastAsia="Times New Roman"/>
                <w:sz w:val="20"/>
                <w:szCs w:val="20"/>
                <w:lang w:val="en-US"/>
              </w:rPr>
            </w:pPr>
          </w:p>
        </w:tc>
        <w:tc>
          <w:tcPr>
            <w:tcW w:w="1310" w:type="dxa"/>
            <w:tcBorders>
              <w:top w:val="nil"/>
              <w:left w:val="nil"/>
              <w:bottom w:val="nil"/>
              <w:right w:val="nil"/>
            </w:tcBorders>
            <w:shd w:val="clear" w:color="auto" w:fill="auto"/>
            <w:noWrap/>
            <w:vAlign w:val="bottom"/>
            <w:hideMark/>
          </w:tcPr>
          <w:p w14:paraId="456B158E"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(0.0255)</w:t>
            </w:r>
          </w:p>
        </w:tc>
        <w:tc>
          <w:tcPr>
            <w:tcW w:w="1115" w:type="dxa"/>
            <w:tcBorders>
              <w:top w:val="nil"/>
              <w:left w:val="nil"/>
              <w:bottom w:val="nil"/>
              <w:right w:val="nil"/>
            </w:tcBorders>
            <w:shd w:val="clear" w:color="auto" w:fill="auto"/>
            <w:noWrap/>
            <w:vAlign w:val="bottom"/>
            <w:hideMark/>
          </w:tcPr>
          <w:p w14:paraId="3826C74C"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(0.0236)</w:t>
            </w:r>
          </w:p>
        </w:tc>
        <w:tc>
          <w:tcPr>
            <w:tcW w:w="1115" w:type="dxa"/>
            <w:tcBorders>
              <w:top w:val="nil"/>
              <w:left w:val="nil"/>
              <w:bottom w:val="nil"/>
              <w:right w:val="nil"/>
            </w:tcBorders>
            <w:shd w:val="clear" w:color="auto" w:fill="auto"/>
            <w:noWrap/>
            <w:vAlign w:val="bottom"/>
            <w:hideMark/>
          </w:tcPr>
          <w:p w14:paraId="42B878DD"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(0.0106)</w:t>
            </w:r>
          </w:p>
        </w:tc>
        <w:tc>
          <w:tcPr>
            <w:tcW w:w="1161" w:type="dxa"/>
            <w:tcBorders>
              <w:top w:val="nil"/>
              <w:left w:val="nil"/>
              <w:bottom w:val="nil"/>
              <w:right w:val="nil"/>
            </w:tcBorders>
            <w:shd w:val="clear" w:color="auto" w:fill="auto"/>
            <w:noWrap/>
            <w:vAlign w:val="bottom"/>
            <w:hideMark/>
          </w:tcPr>
          <w:p w14:paraId="3A01905A"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(0.0280)</w:t>
            </w:r>
          </w:p>
        </w:tc>
        <w:tc>
          <w:tcPr>
            <w:tcW w:w="1847" w:type="dxa"/>
            <w:tcBorders>
              <w:top w:val="nil"/>
              <w:left w:val="nil"/>
              <w:bottom w:val="nil"/>
              <w:right w:val="nil"/>
            </w:tcBorders>
            <w:shd w:val="clear" w:color="auto" w:fill="auto"/>
            <w:noWrap/>
            <w:vAlign w:val="bottom"/>
            <w:hideMark/>
          </w:tcPr>
          <w:p w14:paraId="690B8CE8"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(0.0184)</w:t>
            </w:r>
          </w:p>
        </w:tc>
        <w:tc>
          <w:tcPr>
            <w:tcW w:w="1774" w:type="dxa"/>
            <w:tcBorders>
              <w:top w:val="nil"/>
              <w:left w:val="nil"/>
              <w:bottom w:val="nil"/>
              <w:right w:val="nil"/>
            </w:tcBorders>
            <w:shd w:val="clear" w:color="auto" w:fill="auto"/>
            <w:noWrap/>
            <w:vAlign w:val="bottom"/>
            <w:hideMark/>
          </w:tcPr>
          <w:p w14:paraId="7B2993AB"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(0.0203)</w:t>
            </w:r>
          </w:p>
        </w:tc>
      </w:tr>
      <w:tr w:rsidR="00D3095C" w:rsidRPr="00873245" w14:paraId="3E4D68DA" w14:textId="77777777" w:rsidTr="00C315D4">
        <w:trPr>
          <w:trHeight w:val="231"/>
        </w:trPr>
        <w:tc>
          <w:tcPr>
            <w:tcW w:w="1038" w:type="dxa"/>
            <w:tcBorders>
              <w:top w:val="nil"/>
              <w:left w:val="nil"/>
              <w:bottom w:val="nil"/>
              <w:right w:val="nil"/>
            </w:tcBorders>
            <w:shd w:val="clear" w:color="auto" w:fill="auto"/>
            <w:noWrap/>
            <w:vAlign w:val="bottom"/>
            <w:hideMark/>
          </w:tcPr>
          <w:p w14:paraId="447A5F01" w14:textId="77777777" w:rsidR="00D3095C" w:rsidRPr="00873245" w:rsidRDefault="003B6D1D" w:rsidP="00C315D4">
            <w:pPr>
              <w:spacing w:after="0" w:line="240" w:lineRule="auto"/>
              <w:rPr>
                <w:rFonts w:eastAsia="Times New Roman"/>
                <w:sz w:val="20"/>
                <w:szCs w:val="20"/>
                <w:lang w:val="en-US"/>
              </w:rPr>
            </w:pPr>
            <w:r>
              <w:rPr>
                <w:rFonts w:eastAsia="Times New Roman"/>
                <w:sz w:val="20"/>
                <w:szCs w:val="20"/>
                <w:lang w:val="en-US"/>
              </w:rPr>
              <w:t> </w:t>
            </w:r>
            <w:r w:rsidR="00D3095C" w:rsidRPr="00873245">
              <w:rPr>
                <w:rFonts w:eastAsia="Times New Roman"/>
                <w:sz w:val="20"/>
                <w:szCs w:val="20"/>
                <w:lang w:val="en-US"/>
              </w:rPr>
              <w:t>6 to 7</w:t>
            </w:r>
          </w:p>
        </w:tc>
        <w:tc>
          <w:tcPr>
            <w:tcW w:w="1310" w:type="dxa"/>
            <w:tcBorders>
              <w:top w:val="nil"/>
              <w:left w:val="nil"/>
              <w:bottom w:val="nil"/>
              <w:right w:val="nil"/>
            </w:tcBorders>
            <w:shd w:val="clear" w:color="auto" w:fill="auto"/>
            <w:noWrap/>
            <w:vAlign w:val="bottom"/>
            <w:hideMark/>
          </w:tcPr>
          <w:p w14:paraId="259B8B39" w14:textId="77777777" w:rsidR="00D3095C" w:rsidRPr="00873245" w:rsidRDefault="008A7140" w:rsidP="00C315D4">
            <w:pPr>
              <w:spacing w:after="0" w:line="240" w:lineRule="auto"/>
              <w:jc w:val="center"/>
              <w:rPr>
                <w:rFonts w:eastAsia="Times New Roman"/>
                <w:sz w:val="20"/>
                <w:szCs w:val="20"/>
                <w:lang w:val="en-US"/>
              </w:rPr>
            </w:pPr>
            <w:r>
              <w:rPr>
                <w:rFonts w:eastAsia="Times New Roman"/>
                <w:sz w:val="20"/>
                <w:szCs w:val="20"/>
                <w:lang w:eastAsia="en-AU"/>
              </w:rPr>
              <w:t>–</w:t>
            </w:r>
            <w:r w:rsidR="00D3095C" w:rsidRPr="00873245">
              <w:rPr>
                <w:rFonts w:eastAsia="Times New Roman"/>
                <w:sz w:val="20"/>
                <w:szCs w:val="20"/>
                <w:lang w:val="en-US"/>
              </w:rPr>
              <w:t>0.0175</w:t>
            </w:r>
          </w:p>
        </w:tc>
        <w:tc>
          <w:tcPr>
            <w:tcW w:w="1115" w:type="dxa"/>
            <w:tcBorders>
              <w:top w:val="nil"/>
              <w:left w:val="nil"/>
              <w:bottom w:val="nil"/>
              <w:right w:val="nil"/>
            </w:tcBorders>
            <w:shd w:val="clear" w:color="auto" w:fill="auto"/>
            <w:noWrap/>
            <w:vAlign w:val="bottom"/>
            <w:hideMark/>
          </w:tcPr>
          <w:p w14:paraId="5B38C5B9" w14:textId="77777777" w:rsidR="00D3095C" w:rsidRPr="00873245" w:rsidRDefault="008A7140" w:rsidP="00C315D4">
            <w:pPr>
              <w:spacing w:after="0" w:line="240" w:lineRule="auto"/>
              <w:jc w:val="center"/>
              <w:rPr>
                <w:rFonts w:eastAsia="Times New Roman"/>
                <w:sz w:val="20"/>
                <w:szCs w:val="20"/>
                <w:lang w:val="en-US"/>
              </w:rPr>
            </w:pPr>
            <w:r>
              <w:rPr>
                <w:rFonts w:eastAsia="Times New Roman"/>
                <w:sz w:val="20"/>
                <w:szCs w:val="20"/>
                <w:lang w:eastAsia="en-AU"/>
              </w:rPr>
              <w:t>–</w:t>
            </w:r>
            <w:r w:rsidR="00D3095C" w:rsidRPr="00873245">
              <w:rPr>
                <w:rFonts w:eastAsia="Times New Roman"/>
                <w:sz w:val="20"/>
                <w:szCs w:val="20"/>
                <w:lang w:val="en-US"/>
              </w:rPr>
              <w:t>0.00943</w:t>
            </w:r>
          </w:p>
        </w:tc>
        <w:tc>
          <w:tcPr>
            <w:tcW w:w="1115" w:type="dxa"/>
            <w:tcBorders>
              <w:top w:val="nil"/>
              <w:left w:val="nil"/>
              <w:bottom w:val="nil"/>
              <w:right w:val="nil"/>
            </w:tcBorders>
            <w:shd w:val="clear" w:color="auto" w:fill="auto"/>
            <w:noWrap/>
            <w:vAlign w:val="bottom"/>
            <w:hideMark/>
          </w:tcPr>
          <w:p w14:paraId="2C063701" w14:textId="77777777" w:rsidR="00D3095C" w:rsidRPr="00873245" w:rsidRDefault="008A7140" w:rsidP="00C315D4">
            <w:pPr>
              <w:spacing w:after="0" w:line="240" w:lineRule="auto"/>
              <w:jc w:val="center"/>
              <w:rPr>
                <w:rFonts w:eastAsia="Times New Roman"/>
                <w:sz w:val="20"/>
                <w:szCs w:val="20"/>
                <w:lang w:val="en-US"/>
              </w:rPr>
            </w:pPr>
            <w:r>
              <w:rPr>
                <w:rFonts w:eastAsia="Times New Roman"/>
                <w:sz w:val="20"/>
                <w:szCs w:val="20"/>
                <w:lang w:eastAsia="en-AU"/>
              </w:rPr>
              <w:t>–</w:t>
            </w:r>
            <w:r w:rsidR="00D3095C" w:rsidRPr="00873245">
              <w:rPr>
                <w:rFonts w:eastAsia="Times New Roman"/>
                <w:sz w:val="20"/>
                <w:szCs w:val="20"/>
                <w:lang w:val="en-US"/>
              </w:rPr>
              <w:t>0.0113</w:t>
            </w:r>
          </w:p>
        </w:tc>
        <w:tc>
          <w:tcPr>
            <w:tcW w:w="1161" w:type="dxa"/>
            <w:tcBorders>
              <w:top w:val="nil"/>
              <w:left w:val="nil"/>
              <w:bottom w:val="nil"/>
              <w:right w:val="nil"/>
            </w:tcBorders>
            <w:shd w:val="clear" w:color="auto" w:fill="auto"/>
            <w:noWrap/>
            <w:vAlign w:val="bottom"/>
            <w:hideMark/>
          </w:tcPr>
          <w:p w14:paraId="0578F151"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0.0382</w:t>
            </w:r>
          </w:p>
        </w:tc>
        <w:tc>
          <w:tcPr>
            <w:tcW w:w="1847" w:type="dxa"/>
            <w:tcBorders>
              <w:top w:val="nil"/>
              <w:left w:val="nil"/>
              <w:bottom w:val="nil"/>
              <w:right w:val="nil"/>
            </w:tcBorders>
            <w:shd w:val="clear" w:color="auto" w:fill="auto"/>
            <w:noWrap/>
            <w:vAlign w:val="bottom"/>
            <w:hideMark/>
          </w:tcPr>
          <w:p w14:paraId="0BCE5CA3" w14:textId="77777777" w:rsidR="00D3095C" w:rsidRPr="00873245" w:rsidRDefault="008A7140" w:rsidP="00C315D4">
            <w:pPr>
              <w:spacing w:after="0" w:line="240" w:lineRule="auto"/>
              <w:jc w:val="center"/>
              <w:rPr>
                <w:rFonts w:eastAsia="Times New Roman"/>
                <w:sz w:val="20"/>
                <w:szCs w:val="20"/>
                <w:lang w:val="en-US"/>
              </w:rPr>
            </w:pPr>
            <w:r>
              <w:rPr>
                <w:rFonts w:eastAsia="Times New Roman"/>
                <w:sz w:val="20"/>
                <w:szCs w:val="20"/>
                <w:lang w:eastAsia="en-AU"/>
              </w:rPr>
              <w:t>–</w:t>
            </w:r>
            <w:r w:rsidR="00D3095C" w:rsidRPr="00873245">
              <w:rPr>
                <w:rFonts w:eastAsia="Times New Roman"/>
                <w:sz w:val="20"/>
                <w:szCs w:val="20"/>
                <w:lang w:val="en-US"/>
              </w:rPr>
              <w:t>0.0930***</w:t>
            </w:r>
          </w:p>
        </w:tc>
        <w:tc>
          <w:tcPr>
            <w:tcW w:w="1774" w:type="dxa"/>
            <w:tcBorders>
              <w:top w:val="nil"/>
              <w:left w:val="nil"/>
              <w:bottom w:val="nil"/>
              <w:right w:val="nil"/>
            </w:tcBorders>
            <w:shd w:val="clear" w:color="auto" w:fill="auto"/>
            <w:noWrap/>
            <w:vAlign w:val="bottom"/>
            <w:hideMark/>
          </w:tcPr>
          <w:p w14:paraId="06C49323" w14:textId="77777777" w:rsidR="00D3095C" w:rsidRPr="00873245" w:rsidRDefault="008A7140" w:rsidP="00C315D4">
            <w:pPr>
              <w:spacing w:after="0" w:line="240" w:lineRule="auto"/>
              <w:jc w:val="center"/>
              <w:rPr>
                <w:rFonts w:eastAsia="Times New Roman"/>
                <w:sz w:val="20"/>
                <w:szCs w:val="20"/>
                <w:lang w:val="en-US"/>
              </w:rPr>
            </w:pPr>
            <w:r>
              <w:rPr>
                <w:rFonts w:eastAsia="Times New Roman"/>
                <w:sz w:val="20"/>
                <w:szCs w:val="20"/>
                <w:lang w:eastAsia="en-AU"/>
              </w:rPr>
              <w:t>–</w:t>
            </w:r>
            <w:r w:rsidR="00D3095C" w:rsidRPr="00873245">
              <w:rPr>
                <w:rFonts w:eastAsia="Times New Roman"/>
                <w:sz w:val="20"/>
                <w:szCs w:val="20"/>
                <w:lang w:val="en-US"/>
              </w:rPr>
              <w:t>0.0294</w:t>
            </w:r>
          </w:p>
        </w:tc>
      </w:tr>
      <w:tr w:rsidR="00D3095C" w:rsidRPr="00873245" w14:paraId="34D1D010" w14:textId="77777777" w:rsidTr="00C315D4">
        <w:trPr>
          <w:trHeight w:val="231"/>
        </w:trPr>
        <w:tc>
          <w:tcPr>
            <w:tcW w:w="1038" w:type="dxa"/>
            <w:tcBorders>
              <w:top w:val="nil"/>
              <w:left w:val="nil"/>
              <w:bottom w:val="nil"/>
              <w:right w:val="nil"/>
            </w:tcBorders>
            <w:shd w:val="clear" w:color="auto" w:fill="auto"/>
            <w:noWrap/>
            <w:vAlign w:val="bottom"/>
            <w:hideMark/>
          </w:tcPr>
          <w:p w14:paraId="3ABC4372" w14:textId="77777777" w:rsidR="00D3095C" w:rsidRPr="00873245" w:rsidRDefault="00D3095C" w:rsidP="00C315D4">
            <w:pPr>
              <w:spacing w:after="0" w:line="240" w:lineRule="auto"/>
              <w:jc w:val="center"/>
              <w:rPr>
                <w:rFonts w:eastAsia="Times New Roman"/>
                <w:sz w:val="20"/>
                <w:szCs w:val="20"/>
                <w:lang w:val="en-US"/>
              </w:rPr>
            </w:pPr>
          </w:p>
        </w:tc>
        <w:tc>
          <w:tcPr>
            <w:tcW w:w="1310" w:type="dxa"/>
            <w:tcBorders>
              <w:top w:val="nil"/>
              <w:left w:val="nil"/>
              <w:bottom w:val="nil"/>
              <w:right w:val="nil"/>
            </w:tcBorders>
            <w:shd w:val="clear" w:color="auto" w:fill="auto"/>
            <w:noWrap/>
            <w:vAlign w:val="bottom"/>
            <w:hideMark/>
          </w:tcPr>
          <w:p w14:paraId="6374347E"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(0.0269)</w:t>
            </w:r>
          </w:p>
        </w:tc>
        <w:tc>
          <w:tcPr>
            <w:tcW w:w="1115" w:type="dxa"/>
            <w:tcBorders>
              <w:top w:val="nil"/>
              <w:left w:val="nil"/>
              <w:bottom w:val="nil"/>
              <w:right w:val="nil"/>
            </w:tcBorders>
            <w:shd w:val="clear" w:color="auto" w:fill="auto"/>
            <w:noWrap/>
            <w:vAlign w:val="bottom"/>
            <w:hideMark/>
          </w:tcPr>
          <w:p w14:paraId="7C0EBBEF"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(0.0250)</w:t>
            </w:r>
          </w:p>
        </w:tc>
        <w:tc>
          <w:tcPr>
            <w:tcW w:w="1115" w:type="dxa"/>
            <w:tcBorders>
              <w:top w:val="nil"/>
              <w:left w:val="nil"/>
              <w:bottom w:val="nil"/>
              <w:right w:val="nil"/>
            </w:tcBorders>
            <w:shd w:val="clear" w:color="auto" w:fill="auto"/>
            <w:noWrap/>
            <w:vAlign w:val="bottom"/>
            <w:hideMark/>
          </w:tcPr>
          <w:p w14:paraId="5C4CAAD2"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(0.0112)</w:t>
            </w:r>
          </w:p>
        </w:tc>
        <w:tc>
          <w:tcPr>
            <w:tcW w:w="1161" w:type="dxa"/>
            <w:tcBorders>
              <w:top w:val="nil"/>
              <w:left w:val="nil"/>
              <w:bottom w:val="nil"/>
              <w:right w:val="nil"/>
            </w:tcBorders>
            <w:shd w:val="clear" w:color="auto" w:fill="auto"/>
            <w:noWrap/>
            <w:vAlign w:val="bottom"/>
            <w:hideMark/>
          </w:tcPr>
          <w:p w14:paraId="044222D1"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(0.0300)</w:t>
            </w:r>
          </w:p>
        </w:tc>
        <w:tc>
          <w:tcPr>
            <w:tcW w:w="1847" w:type="dxa"/>
            <w:tcBorders>
              <w:top w:val="nil"/>
              <w:left w:val="nil"/>
              <w:bottom w:val="nil"/>
              <w:right w:val="nil"/>
            </w:tcBorders>
            <w:shd w:val="clear" w:color="auto" w:fill="auto"/>
            <w:noWrap/>
            <w:vAlign w:val="bottom"/>
            <w:hideMark/>
          </w:tcPr>
          <w:p w14:paraId="783E6E4F"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(0.0185)</w:t>
            </w:r>
          </w:p>
        </w:tc>
        <w:tc>
          <w:tcPr>
            <w:tcW w:w="1774" w:type="dxa"/>
            <w:tcBorders>
              <w:top w:val="nil"/>
              <w:left w:val="nil"/>
              <w:bottom w:val="nil"/>
              <w:right w:val="nil"/>
            </w:tcBorders>
            <w:shd w:val="clear" w:color="auto" w:fill="auto"/>
            <w:noWrap/>
            <w:vAlign w:val="bottom"/>
            <w:hideMark/>
          </w:tcPr>
          <w:p w14:paraId="0E1ACA5B"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(0.0210)</w:t>
            </w:r>
          </w:p>
        </w:tc>
      </w:tr>
      <w:tr w:rsidR="00D3095C" w:rsidRPr="00873245" w14:paraId="70E2F3E6" w14:textId="77777777" w:rsidTr="00C315D4">
        <w:trPr>
          <w:trHeight w:val="231"/>
        </w:trPr>
        <w:tc>
          <w:tcPr>
            <w:tcW w:w="1038" w:type="dxa"/>
            <w:tcBorders>
              <w:top w:val="nil"/>
              <w:left w:val="nil"/>
              <w:bottom w:val="nil"/>
              <w:right w:val="nil"/>
            </w:tcBorders>
            <w:shd w:val="clear" w:color="auto" w:fill="auto"/>
            <w:noWrap/>
            <w:vAlign w:val="bottom"/>
            <w:hideMark/>
          </w:tcPr>
          <w:p w14:paraId="7027C8D5" w14:textId="77777777" w:rsidR="00D3095C" w:rsidRPr="00873245" w:rsidRDefault="003B6D1D" w:rsidP="00C315D4">
            <w:pPr>
              <w:spacing w:after="0" w:line="240" w:lineRule="auto"/>
              <w:rPr>
                <w:rFonts w:eastAsia="Times New Roman"/>
                <w:sz w:val="20"/>
                <w:szCs w:val="20"/>
                <w:lang w:val="en-US"/>
              </w:rPr>
            </w:pPr>
            <w:r>
              <w:rPr>
                <w:rFonts w:eastAsia="Times New Roman"/>
                <w:sz w:val="20"/>
                <w:szCs w:val="20"/>
                <w:lang w:val="en-US"/>
              </w:rPr>
              <w:t> </w:t>
            </w:r>
            <w:r w:rsidR="00D3095C" w:rsidRPr="00873245">
              <w:rPr>
                <w:rFonts w:eastAsia="Times New Roman"/>
                <w:sz w:val="20"/>
                <w:szCs w:val="20"/>
                <w:lang w:val="en-US"/>
              </w:rPr>
              <w:t>8 to 9</w:t>
            </w:r>
          </w:p>
        </w:tc>
        <w:tc>
          <w:tcPr>
            <w:tcW w:w="1310" w:type="dxa"/>
            <w:tcBorders>
              <w:top w:val="nil"/>
              <w:left w:val="nil"/>
              <w:bottom w:val="nil"/>
              <w:right w:val="nil"/>
            </w:tcBorders>
            <w:shd w:val="clear" w:color="auto" w:fill="auto"/>
            <w:noWrap/>
            <w:vAlign w:val="bottom"/>
            <w:hideMark/>
          </w:tcPr>
          <w:p w14:paraId="4150771C" w14:textId="77777777" w:rsidR="00D3095C" w:rsidRPr="00873245" w:rsidRDefault="008A7140" w:rsidP="00C315D4">
            <w:pPr>
              <w:spacing w:after="0" w:line="240" w:lineRule="auto"/>
              <w:jc w:val="center"/>
              <w:rPr>
                <w:rFonts w:eastAsia="Times New Roman"/>
                <w:sz w:val="20"/>
                <w:szCs w:val="20"/>
                <w:lang w:val="en-US"/>
              </w:rPr>
            </w:pPr>
            <w:r>
              <w:rPr>
                <w:rFonts w:eastAsia="Times New Roman"/>
                <w:sz w:val="20"/>
                <w:szCs w:val="20"/>
                <w:lang w:eastAsia="en-AU"/>
              </w:rPr>
              <w:t>–</w:t>
            </w:r>
            <w:r w:rsidR="00D3095C" w:rsidRPr="00873245">
              <w:rPr>
                <w:rFonts w:eastAsia="Times New Roman"/>
                <w:sz w:val="20"/>
                <w:szCs w:val="20"/>
                <w:lang w:val="en-US"/>
              </w:rPr>
              <w:t>0.0260</w:t>
            </w:r>
          </w:p>
        </w:tc>
        <w:tc>
          <w:tcPr>
            <w:tcW w:w="1115" w:type="dxa"/>
            <w:tcBorders>
              <w:top w:val="nil"/>
              <w:left w:val="nil"/>
              <w:bottom w:val="nil"/>
              <w:right w:val="nil"/>
            </w:tcBorders>
            <w:shd w:val="clear" w:color="auto" w:fill="auto"/>
            <w:noWrap/>
            <w:vAlign w:val="bottom"/>
            <w:hideMark/>
          </w:tcPr>
          <w:p w14:paraId="46F63E05"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0.0161</w:t>
            </w:r>
          </w:p>
        </w:tc>
        <w:tc>
          <w:tcPr>
            <w:tcW w:w="1115" w:type="dxa"/>
            <w:tcBorders>
              <w:top w:val="nil"/>
              <w:left w:val="nil"/>
              <w:bottom w:val="nil"/>
              <w:right w:val="nil"/>
            </w:tcBorders>
            <w:shd w:val="clear" w:color="auto" w:fill="auto"/>
            <w:noWrap/>
            <w:vAlign w:val="bottom"/>
            <w:hideMark/>
          </w:tcPr>
          <w:p w14:paraId="6FB61F47" w14:textId="77777777" w:rsidR="00D3095C" w:rsidRPr="00873245" w:rsidRDefault="0056657B" w:rsidP="00C315D4">
            <w:pPr>
              <w:spacing w:after="0" w:line="240" w:lineRule="auto"/>
              <w:jc w:val="center"/>
              <w:rPr>
                <w:rFonts w:eastAsia="Times New Roman"/>
                <w:sz w:val="20"/>
                <w:szCs w:val="20"/>
                <w:lang w:val="en-US"/>
              </w:rPr>
            </w:pPr>
            <w:r>
              <w:rPr>
                <w:rFonts w:eastAsia="Times New Roman"/>
                <w:sz w:val="20"/>
                <w:szCs w:val="20"/>
                <w:lang w:eastAsia="en-AU"/>
              </w:rPr>
              <w:t>–</w:t>
            </w:r>
            <w:r w:rsidR="00D3095C" w:rsidRPr="00873245">
              <w:rPr>
                <w:rFonts w:eastAsia="Times New Roman"/>
                <w:sz w:val="20"/>
                <w:szCs w:val="20"/>
                <w:lang w:val="en-US"/>
              </w:rPr>
              <w:t>0.0158</w:t>
            </w:r>
          </w:p>
        </w:tc>
        <w:tc>
          <w:tcPr>
            <w:tcW w:w="1161" w:type="dxa"/>
            <w:tcBorders>
              <w:top w:val="nil"/>
              <w:left w:val="nil"/>
              <w:bottom w:val="nil"/>
              <w:right w:val="nil"/>
            </w:tcBorders>
            <w:shd w:val="clear" w:color="auto" w:fill="auto"/>
            <w:noWrap/>
            <w:vAlign w:val="bottom"/>
            <w:hideMark/>
          </w:tcPr>
          <w:p w14:paraId="38DAE25A"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0.0258</w:t>
            </w:r>
          </w:p>
        </w:tc>
        <w:tc>
          <w:tcPr>
            <w:tcW w:w="1847" w:type="dxa"/>
            <w:tcBorders>
              <w:top w:val="nil"/>
              <w:left w:val="nil"/>
              <w:bottom w:val="nil"/>
              <w:right w:val="nil"/>
            </w:tcBorders>
            <w:shd w:val="clear" w:color="auto" w:fill="auto"/>
            <w:noWrap/>
            <w:vAlign w:val="bottom"/>
            <w:hideMark/>
          </w:tcPr>
          <w:p w14:paraId="402A5E67" w14:textId="77777777" w:rsidR="00D3095C" w:rsidRPr="00873245" w:rsidRDefault="0056657B" w:rsidP="00C315D4">
            <w:pPr>
              <w:spacing w:after="0" w:line="240" w:lineRule="auto"/>
              <w:jc w:val="center"/>
              <w:rPr>
                <w:rFonts w:eastAsia="Times New Roman"/>
                <w:sz w:val="20"/>
                <w:szCs w:val="20"/>
                <w:lang w:val="en-US"/>
              </w:rPr>
            </w:pPr>
            <w:r>
              <w:rPr>
                <w:rFonts w:eastAsia="Times New Roman"/>
                <w:sz w:val="20"/>
                <w:szCs w:val="20"/>
                <w:lang w:eastAsia="en-AU"/>
              </w:rPr>
              <w:t>–</w:t>
            </w:r>
            <w:r w:rsidR="00D3095C" w:rsidRPr="00873245">
              <w:rPr>
                <w:rFonts w:eastAsia="Times New Roman"/>
                <w:sz w:val="20"/>
                <w:szCs w:val="20"/>
                <w:lang w:val="en-US"/>
              </w:rPr>
              <w:t>0.111***</w:t>
            </w:r>
          </w:p>
        </w:tc>
        <w:tc>
          <w:tcPr>
            <w:tcW w:w="1774" w:type="dxa"/>
            <w:tcBorders>
              <w:top w:val="nil"/>
              <w:left w:val="nil"/>
              <w:bottom w:val="nil"/>
              <w:right w:val="nil"/>
            </w:tcBorders>
            <w:shd w:val="clear" w:color="auto" w:fill="auto"/>
            <w:noWrap/>
            <w:vAlign w:val="bottom"/>
            <w:hideMark/>
          </w:tcPr>
          <w:p w14:paraId="347468BD" w14:textId="77777777" w:rsidR="00D3095C" w:rsidRPr="00873245" w:rsidRDefault="0056657B" w:rsidP="00C315D4">
            <w:pPr>
              <w:spacing w:after="0" w:line="240" w:lineRule="auto"/>
              <w:jc w:val="center"/>
              <w:rPr>
                <w:rFonts w:eastAsia="Times New Roman"/>
                <w:sz w:val="20"/>
                <w:szCs w:val="20"/>
                <w:lang w:val="en-US"/>
              </w:rPr>
            </w:pPr>
            <w:r>
              <w:rPr>
                <w:rFonts w:eastAsia="Times New Roman"/>
                <w:sz w:val="20"/>
                <w:szCs w:val="20"/>
                <w:lang w:eastAsia="en-AU"/>
              </w:rPr>
              <w:t>–</w:t>
            </w:r>
            <w:r w:rsidR="00D3095C" w:rsidRPr="00873245">
              <w:rPr>
                <w:rFonts w:eastAsia="Times New Roman"/>
                <w:sz w:val="20"/>
                <w:szCs w:val="20"/>
                <w:lang w:val="en-US"/>
              </w:rPr>
              <w:t>0.0254</w:t>
            </w:r>
          </w:p>
        </w:tc>
      </w:tr>
      <w:tr w:rsidR="00D3095C" w:rsidRPr="00873245" w14:paraId="2C196976" w14:textId="77777777" w:rsidTr="00C315D4">
        <w:trPr>
          <w:trHeight w:val="231"/>
        </w:trPr>
        <w:tc>
          <w:tcPr>
            <w:tcW w:w="1038" w:type="dxa"/>
            <w:tcBorders>
              <w:top w:val="nil"/>
              <w:left w:val="nil"/>
              <w:bottom w:val="nil"/>
              <w:right w:val="nil"/>
            </w:tcBorders>
            <w:shd w:val="clear" w:color="auto" w:fill="auto"/>
            <w:noWrap/>
            <w:vAlign w:val="bottom"/>
            <w:hideMark/>
          </w:tcPr>
          <w:p w14:paraId="4DB3A535" w14:textId="77777777" w:rsidR="00D3095C" w:rsidRPr="00873245" w:rsidRDefault="00D3095C" w:rsidP="00C315D4">
            <w:pPr>
              <w:spacing w:after="0" w:line="240" w:lineRule="auto"/>
              <w:jc w:val="center"/>
              <w:rPr>
                <w:rFonts w:eastAsia="Times New Roman"/>
                <w:sz w:val="20"/>
                <w:szCs w:val="20"/>
                <w:lang w:val="en-US"/>
              </w:rPr>
            </w:pPr>
          </w:p>
        </w:tc>
        <w:tc>
          <w:tcPr>
            <w:tcW w:w="1310" w:type="dxa"/>
            <w:tcBorders>
              <w:top w:val="nil"/>
              <w:left w:val="nil"/>
              <w:bottom w:val="nil"/>
              <w:right w:val="nil"/>
            </w:tcBorders>
            <w:shd w:val="clear" w:color="auto" w:fill="auto"/>
            <w:noWrap/>
            <w:vAlign w:val="bottom"/>
            <w:hideMark/>
          </w:tcPr>
          <w:p w14:paraId="7FD5B665"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(0.0271)</w:t>
            </w:r>
          </w:p>
        </w:tc>
        <w:tc>
          <w:tcPr>
            <w:tcW w:w="1115" w:type="dxa"/>
            <w:tcBorders>
              <w:top w:val="nil"/>
              <w:left w:val="nil"/>
              <w:bottom w:val="nil"/>
              <w:right w:val="nil"/>
            </w:tcBorders>
            <w:shd w:val="clear" w:color="auto" w:fill="auto"/>
            <w:noWrap/>
            <w:vAlign w:val="bottom"/>
            <w:hideMark/>
          </w:tcPr>
          <w:p w14:paraId="44C34038"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(0.0250)</w:t>
            </w:r>
          </w:p>
        </w:tc>
        <w:tc>
          <w:tcPr>
            <w:tcW w:w="1115" w:type="dxa"/>
            <w:tcBorders>
              <w:top w:val="nil"/>
              <w:left w:val="nil"/>
              <w:bottom w:val="nil"/>
              <w:right w:val="nil"/>
            </w:tcBorders>
            <w:shd w:val="clear" w:color="auto" w:fill="auto"/>
            <w:noWrap/>
            <w:vAlign w:val="bottom"/>
            <w:hideMark/>
          </w:tcPr>
          <w:p w14:paraId="1183842E"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(0.0112)</w:t>
            </w:r>
          </w:p>
        </w:tc>
        <w:tc>
          <w:tcPr>
            <w:tcW w:w="1161" w:type="dxa"/>
            <w:tcBorders>
              <w:top w:val="nil"/>
              <w:left w:val="nil"/>
              <w:bottom w:val="nil"/>
              <w:right w:val="nil"/>
            </w:tcBorders>
            <w:shd w:val="clear" w:color="auto" w:fill="auto"/>
            <w:noWrap/>
            <w:vAlign w:val="bottom"/>
            <w:hideMark/>
          </w:tcPr>
          <w:p w14:paraId="7D729866"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(0.0297)</w:t>
            </w:r>
          </w:p>
        </w:tc>
        <w:tc>
          <w:tcPr>
            <w:tcW w:w="1847" w:type="dxa"/>
            <w:tcBorders>
              <w:top w:val="nil"/>
              <w:left w:val="nil"/>
              <w:bottom w:val="nil"/>
              <w:right w:val="nil"/>
            </w:tcBorders>
            <w:shd w:val="clear" w:color="auto" w:fill="auto"/>
            <w:noWrap/>
            <w:vAlign w:val="bottom"/>
            <w:hideMark/>
          </w:tcPr>
          <w:p w14:paraId="304D6A08"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(0.0188)</w:t>
            </w:r>
          </w:p>
        </w:tc>
        <w:tc>
          <w:tcPr>
            <w:tcW w:w="1774" w:type="dxa"/>
            <w:tcBorders>
              <w:top w:val="nil"/>
              <w:left w:val="nil"/>
              <w:bottom w:val="nil"/>
              <w:right w:val="nil"/>
            </w:tcBorders>
            <w:shd w:val="clear" w:color="auto" w:fill="auto"/>
            <w:noWrap/>
            <w:vAlign w:val="bottom"/>
            <w:hideMark/>
          </w:tcPr>
          <w:p w14:paraId="24E97AD1"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(0.0213)</w:t>
            </w:r>
          </w:p>
        </w:tc>
      </w:tr>
      <w:tr w:rsidR="00D3095C" w:rsidRPr="00873245" w14:paraId="56FCF98D" w14:textId="77777777" w:rsidTr="00C315D4">
        <w:trPr>
          <w:trHeight w:val="231"/>
        </w:trPr>
        <w:tc>
          <w:tcPr>
            <w:tcW w:w="1038" w:type="dxa"/>
            <w:tcBorders>
              <w:top w:val="nil"/>
              <w:left w:val="nil"/>
              <w:bottom w:val="nil"/>
              <w:right w:val="nil"/>
            </w:tcBorders>
            <w:shd w:val="clear" w:color="auto" w:fill="auto"/>
            <w:noWrap/>
            <w:vAlign w:val="bottom"/>
            <w:hideMark/>
          </w:tcPr>
          <w:p w14:paraId="65EF9CEC" w14:textId="77777777" w:rsidR="00D3095C" w:rsidRPr="00873245" w:rsidRDefault="00D3095C" w:rsidP="00C315D4">
            <w:pPr>
              <w:spacing w:after="0" w:line="240" w:lineRule="auto"/>
              <w:rPr>
                <w:rFonts w:eastAsia="Times New Roman"/>
                <w:sz w:val="20"/>
                <w:szCs w:val="20"/>
                <w:lang w:val="en-US"/>
              </w:rPr>
            </w:pPr>
            <w:r w:rsidRPr="00873245">
              <w:rPr>
                <w:rFonts w:eastAsia="Times New Roman"/>
                <w:sz w:val="20"/>
                <w:szCs w:val="20"/>
                <w:lang w:val="en-US"/>
              </w:rPr>
              <w:t>10 to 11</w:t>
            </w:r>
          </w:p>
        </w:tc>
        <w:tc>
          <w:tcPr>
            <w:tcW w:w="1310" w:type="dxa"/>
            <w:tcBorders>
              <w:top w:val="nil"/>
              <w:left w:val="nil"/>
              <w:bottom w:val="nil"/>
              <w:right w:val="nil"/>
            </w:tcBorders>
            <w:shd w:val="clear" w:color="auto" w:fill="auto"/>
            <w:noWrap/>
            <w:vAlign w:val="bottom"/>
            <w:hideMark/>
          </w:tcPr>
          <w:p w14:paraId="3463E765" w14:textId="77777777" w:rsidR="00D3095C" w:rsidRPr="00873245" w:rsidRDefault="008A7140" w:rsidP="00C315D4">
            <w:pPr>
              <w:spacing w:after="0" w:line="240" w:lineRule="auto"/>
              <w:jc w:val="center"/>
              <w:rPr>
                <w:rFonts w:eastAsia="Times New Roman"/>
                <w:sz w:val="20"/>
                <w:szCs w:val="20"/>
                <w:lang w:val="en-US"/>
              </w:rPr>
            </w:pPr>
            <w:r>
              <w:rPr>
                <w:rFonts w:eastAsia="Times New Roman"/>
                <w:sz w:val="20"/>
                <w:szCs w:val="20"/>
                <w:lang w:eastAsia="en-AU"/>
              </w:rPr>
              <w:t>–</w:t>
            </w:r>
            <w:r w:rsidR="00D3095C" w:rsidRPr="00873245">
              <w:rPr>
                <w:rFonts w:eastAsia="Times New Roman"/>
                <w:sz w:val="20"/>
                <w:szCs w:val="20"/>
                <w:lang w:val="en-US"/>
              </w:rPr>
              <w:t>0.0362</w:t>
            </w:r>
          </w:p>
        </w:tc>
        <w:tc>
          <w:tcPr>
            <w:tcW w:w="1115" w:type="dxa"/>
            <w:tcBorders>
              <w:top w:val="nil"/>
              <w:left w:val="nil"/>
              <w:bottom w:val="nil"/>
              <w:right w:val="nil"/>
            </w:tcBorders>
            <w:shd w:val="clear" w:color="auto" w:fill="auto"/>
            <w:noWrap/>
            <w:vAlign w:val="bottom"/>
            <w:hideMark/>
          </w:tcPr>
          <w:p w14:paraId="77B0E97A"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0.00340</w:t>
            </w:r>
          </w:p>
        </w:tc>
        <w:tc>
          <w:tcPr>
            <w:tcW w:w="1115" w:type="dxa"/>
            <w:tcBorders>
              <w:top w:val="nil"/>
              <w:left w:val="nil"/>
              <w:bottom w:val="nil"/>
              <w:right w:val="nil"/>
            </w:tcBorders>
            <w:shd w:val="clear" w:color="auto" w:fill="auto"/>
            <w:noWrap/>
            <w:vAlign w:val="bottom"/>
            <w:hideMark/>
          </w:tcPr>
          <w:p w14:paraId="58F9DAB7" w14:textId="77777777" w:rsidR="00D3095C" w:rsidRPr="00873245" w:rsidRDefault="0056657B" w:rsidP="00C315D4">
            <w:pPr>
              <w:spacing w:after="0" w:line="240" w:lineRule="auto"/>
              <w:jc w:val="center"/>
              <w:rPr>
                <w:rFonts w:eastAsia="Times New Roman"/>
                <w:sz w:val="20"/>
                <w:szCs w:val="20"/>
                <w:lang w:val="en-US"/>
              </w:rPr>
            </w:pPr>
            <w:r>
              <w:rPr>
                <w:rFonts w:eastAsia="Times New Roman"/>
                <w:sz w:val="20"/>
                <w:szCs w:val="20"/>
                <w:lang w:eastAsia="en-AU"/>
              </w:rPr>
              <w:t>–</w:t>
            </w:r>
            <w:r w:rsidR="00D3095C" w:rsidRPr="00873245">
              <w:rPr>
                <w:rFonts w:eastAsia="Times New Roman"/>
                <w:sz w:val="20"/>
                <w:szCs w:val="20"/>
                <w:lang w:val="en-US"/>
              </w:rPr>
              <w:t>0.0143</w:t>
            </w:r>
          </w:p>
        </w:tc>
        <w:tc>
          <w:tcPr>
            <w:tcW w:w="1161" w:type="dxa"/>
            <w:tcBorders>
              <w:top w:val="nil"/>
              <w:left w:val="nil"/>
              <w:bottom w:val="nil"/>
              <w:right w:val="nil"/>
            </w:tcBorders>
            <w:shd w:val="clear" w:color="auto" w:fill="auto"/>
            <w:noWrap/>
            <w:vAlign w:val="bottom"/>
            <w:hideMark/>
          </w:tcPr>
          <w:p w14:paraId="04487FD1"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0.0471</w:t>
            </w:r>
          </w:p>
        </w:tc>
        <w:tc>
          <w:tcPr>
            <w:tcW w:w="1847" w:type="dxa"/>
            <w:tcBorders>
              <w:top w:val="nil"/>
              <w:left w:val="nil"/>
              <w:bottom w:val="nil"/>
              <w:right w:val="nil"/>
            </w:tcBorders>
            <w:shd w:val="clear" w:color="auto" w:fill="auto"/>
            <w:noWrap/>
            <w:vAlign w:val="bottom"/>
            <w:hideMark/>
          </w:tcPr>
          <w:p w14:paraId="6C5C2687" w14:textId="77777777" w:rsidR="00D3095C" w:rsidRPr="00873245" w:rsidRDefault="0056657B" w:rsidP="00C315D4">
            <w:pPr>
              <w:spacing w:after="0" w:line="240" w:lineRule="auto"/>
              <w:jc w:val="center"/>
              <w:rPr>
                <w:rFonts w:eastAsia="Times New Roman"/>
                <w:sz w:val="20"/>
                <w:szCs w:val="20"/>
                <w:lang w:val="en-US"/>
              </w:rPr>
            </w:pPr>
            <w:r>
              <w:rPr>
                <w:rFonts w:eastAsia="Times New Roman"/>
                <w:sz w:val="20"/>
                <w:szCs w:val="20"/>
                <w:lang w:eastAsia="en-AU"/>
              </w:rPr>
              <w:t>–</w:t>
            </w:r>
            <w:r w:rsidR="00D3095C" w:rsidRPr="00873245">
              <w:rPr>
                <w:rFonts w:eastAsia="Times New Roman"/>
                <w:sz w:val="20"/>
                <w:szCs w:val="20"/>
                <w:lang w:val="en-US"/>
              </w:rPr>
              <w:t>0.118***</w:t>
            </w:r>
          </w:p>
        </w:tc>
        <w:tc>
          <w:tcPr>
            <w:tcW w:w="1774" w:type="dxa"/>
            <w:tcBorders>
              <w:top w:val="nil"/>
              <w:left w:val="nil"/>
              <w:bottom w:val="nil"/>
              <w:right w:val="nil"/>
            </w:tcBorders>
            <w:shd w:val="clear" w:color="auto" w:fill="auto"/>
            <w:noWrap/>
            <w:vAlign w:val="bottom"/>
            <w:hideMark/>
          </w:tcPr>
          <w:p w14:paraId="263EEC53" w14:textId="77777777" w:rsidR="00D3095C" w:rsidRPr="00873245" w:rsidRDefault="0056657B" w:rsidP="00C315D4">
            <w:pPr>
              <w:spacing w:after="0" w:line="240" w:lineRule="auto"/>
              <w:jc w:val="center"/>
              <w:rPr>
                <w:rFonts w:eastAsia="Times New Roman"/>
                <w:sz w:val="20"/>
                <w:szCs w:val="20"/>
                <w:lang w:val="en-US"/>
              </w:rPr>
            </w:pPr>
            <w:r>
              <w:rPr>
                <w:rFonts w:eastAsia="Times New Roman"/>
                <w:sz w:val="20"/>
                <w:szCs w:val="20"/>
                <w:lang w:eastAsia="en-AU"/>
              </w:rPr>
              <w:t>–</w:t>
            </w:r>
            <w:r w:rsidR="00D3095C" w:rsidRPr="00873245">
              <w:rPr>
                <w:rFonts w:eastAsia="Times New Roman"/>
                <w:sz w:val="20"/>
                <w:szCs w:val="20"/>
                <w:lang w:val="en-US"/>
              </w:rPr>
              <w:t>0.0521**</w:t>
            </w:r>
          </w:p>
        </w:tc>
      </w:tr>
      <w:tr w:rsidR="00D3095C" w:rsidRPr="00873245" w14:paraId="2B4AD6E1" w14:textId="77777777" w:rsidTr="00C315D4">
        <w:trPr>
          <w:trHeight w:val="231"/>
        </w:trPr>
        <w:tc>
          <w:tcPr>
            <w:tcW w:w="1038" w:type="dxa"/>
            <w:tcBorders>
              <w:top w:val="nil"/>
              <w:left w:val="nil"/>
              <w:bottom w:val="nil"/>
              <w:right w:val="nil"/>
            </w:tcBorders>
            <w:shd w:val="clear" w:color="auto" w:fill="auto"/>
            <w:noWrap/>
            <w:vAlign w:val="bottom"/>
            <w:hideMark/>
          </w:tcPr>
          <w:p w14:paraId="41FE886A" w14:textId="77777777" w:rsidR="00D3095C" w:rsidRPr="00873245" w:rsidRDefault="00D3095C" w:rsidP="00C315D4">
            <w:pPr>
              <w:spacing w:after="0" w:line="240" w:lineRule="auto"/>
              <w:jc w:val="center"/>
              <w:rPr>
                <w:rFonts w:eastAsia="Times New Roman"/>
                <w:sz w:val="20"/>
                <w:szCs w:val="20"/>
                <w:lang w:val="en-US"/>
              </w:rPr>
            </w:pPr>
          </w:p>
        </w:tc>
        <w:tc>
          <w:tcPr>
            <w:tcW w:w="1310" w:type="dxa"/>
            <w:tcBorders>
              <w:top w:val="nil"/>
              <w:left w:val="nil"/>
              <w:bottom w:val="nil"/>
              <w:right w:val="nil"/>
            </w:tcBorders>
            <w:shd w:val="clear" w:color="auto" w:fill="auto"/>
            <w:noWrap/>
            <w:vAlign w:val="bottom"/>
            <w:hideMark/>
          </w:tcPr>
          <w:p w14:paraId="5CC41D74"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(0.0280)</w:t>
            </w:r>
          </w:p>
        </w:tc>
        <w:tc>
          <w:tcPr>
            <w:tcW w:w="1115" w:type="dxa"/>
            <w:tcBorders>
              <w:top w:val="nil"/>
              <w:left w:val="nil"/>
              <w:bottom w:val="nil"/>
              <w:right w:val="nil"/>
            </w:tcBorders>
            <w:shd w:val="clear" w:color="auto" w:fill="auto"/>
            <w:noWrap/>
            <w:vAlign w:val="bottom"/>
            <w:hideMark/>
          </w:tcPr>
          <w:p w14:paraId="6AAAC7E6"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(0.0265)</w:t>
            </w:r>
          </w:p>
        </w:tc>
        <w:tc>
          <w:tcPr>
            <w:tcW w:w="1115" w:type="dxa"/>
            <w:tcBorders>
              <w:top w:val="nil"/>
              <w:left w:val="nil"/>
              <w:bottom w:val="nil"/>
              <w:right w:val="nil"/>
            </w:tcBorders>
            <w:shd w:val="clear" w:color="auto" w:fill="auto"/>
            <w:noWrap/>
            <w:vAlign w:val="bottom"/>
            <w:hideMark/>
          </w:tcPr>
          <w:p w14:paraId="34C3BDD0"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(0.0123)</w:t>
            </w:r>
          </w:p>
        </w:tc>
        <w:tc>
          <w:tcPr>
            <w:tcW w:w="1161" w:type="dxa"/>
            <w:tcBorders>
              <w:top w:val="nil"/>
              <w:left w:val="nil"/>
              <w:bottom w:val="nil"/>
              <w:right w:val="nil"/>
            </w:tcBorders>
            <w:shd w:val="clear" w:color="auto" w:fill="auto"/>
            <w:noWrap/>
            <w:vAlign w:val="bottom"/>
            <w:hideMark/>
          </w:tcPr>
          <w:p w14:paraId="5455A6AF"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(0.0314)</w:t>
            </w:r>
          </w:p>
        </w:tc>
        <w:tc>
          <w:tcPr>
            <w:tcW w:w="1847" w:type="dxa"/>
            <w:tcBorders>
              <w:top w:val="nil"/>
              <w:left w:val="nil"/>
              <w:bottom w:val="nil"/>
              <w:right w:val="nil"/>
            </w:tcBorders>
            <w:shd w:val="clear" w:color="auto" w:fill="auto"/>
            <w:noWrap/>
            <w:vAlign w:val="bottom"/>
            <w:hideMark/>
          </w:tcPr>
          <w:p w14:paraId="74E86468"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(0.0201)</w:t>
            </w:r>
          </w:p>
        </w:tc>
        <w:tc>
          <w:tcPr>
            <w:tcW w:w="1774" w:type="dxa"/>
            <w:tcBorders>
              <w:top w:val="nil"/>
              <w:left w:val="nil"/>
              <w:bottom w:val="nil"/>
              <w:right w:val="nil"/>
            </w:tcBorders>
            <w:shd w:val="clear" w:color="auto" w:fill="auto"/>
            <w:noWrap/>
            <w:vAlign w:val="bottom"/>
            <w:hideMark/>
          </w:tcPr>
          <w:p w14:paraId="1260EC02"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(0.0227)</w:t>
            </w:r>
          </w:p>
        </w:tc>
      </w:tr>
      <w:tr w:rsidR="00D3095C" w:rsidRPr="00873245" w14:paraId="1A80D411" w14:textId="77777777" w:rsidTr="00C315D4">
        <w:trPr>
          <w:trHeight w:val="231"/>
        </w:trPr>
        <w:tc>
          <w:tcPr>
            <w:tcW w:w="1038" w:type="dxa"/>
            <w:tcBorders>
              <w:top w:val="nil"/>
              <w:left w:val="nil"/>
              <w:bottom w:val="nil"/>
              <w:right w:val="nil"/>
            </w:tcBorders>
            <w:shd w:val="clear" w:color="auto" w:fill="auto"/>
            <w:noWrap/>
            <w:vAlign w:val="bottom"/>
            <w:hideMark/>
          </w:tcPr>
          <w:p w14:paraId="71223A85" w14:textId="77777777" w:rsidR="00D3095C" w:rsidRPr="00873245" w:rsidRDefault="00D3095C" w:rsidP="00C315D4">
            <w:pPr>
              <w:spacing w:after="0" w:line="240" w:lineRule="auto"/>
              <w:rPr>
                <w:rFonts w:eastAsia="Times New Roman"/>
                <w:sz w:val="20"/>
                <w:szCs w:val="20"/>
                <w:lang w:val="en-US"/>
              </w:rPr>
            </w:pPr>
            <w:r w:rsidRPr="00873245">
              <w:rPr>
                <w:rFonts w:eastAsia="Times New Roman"/>
                <w:sz w:val="20"/>
                <w:szCs w:val="20"/>
                <w:lang w:val="en-US"/>
              </w:rPr>
              <w:t>12 to 13</w:t>
            </w:r>
          </w:p>
        </w:tc>
        <w:tc>
          <w:tcPr>
            <w:tcW w:w="1310" w:type="dxa"/>
            <w:tcBorders>
              <w:top w:val="nil"/>
              <w:left w:val="nil"/>
              <w:bottom w:val="nil"/>
              <w:right w:val="nil"/>
            </w:tcBorders>
            <w:shd w:val="clear" w:color="auto" w:fill="auto"/>
            <w:noWrap/>
            <w:vAlign w:val="bottom"/>
            <w:hideMark/>
          </w:tcPr>
          <w:p w14:paraId="492BF6C7" w14:textId="77777777" w:rsidR="00D3095C" w:rsidRPr="00873245" w:rsidRDefault="008A7140" w:rsidP="00C315D4">
            <w:pPr>
              <w:spacing w:after="0" w:line="240" w:lineRule="auto"/>
              <w:jc w:val="center"/>
              <w:rPr>
                <w:rFonts w:eastAsia="Times New Roman"/>
                <w:sz w:val="20"/>
                <w:szCs w:val="20"/>
                <w:lang w:val="en-US"/>
              </w:rPr>
            </w:pPr>
            <w:r>
              <w:rPr>
                <w:rFonts w:eastAsia="Times New Roman"/>
                <w:sz w:val="20"/>
                <w:szCs w:val="20"/>
                <w:lang w:eastAsia="en-AU"/>
              </w:rPr>
              <w:t>–</w:t>
            </w:r>
            <w:r w:rsidR="00D3095C" w:rsidRPr="00873245">
              <w:rPr>
                <w:rFonts w:eastAsia="Times New Roman"/>
                <w:sz w:val="20"/>
                <w:szCs w:val="20"/>
                <w:lang w:val="en-US"/>
              </w:rPr>
              <w:t>0.0237</w:t>
            </w:r>
          </w:p>
        </w:tc>
        <w:tc>
          <w:tcPr>
            <w:tcW w:w="1115" w:type="dxa"/>
            <w:tcBorders>
              <w:top w:val="nil"/>
              <w:left w:val="nil"/>
              <w:bottom w:val="nil"/>
              <w:right w:val="nil"/>
            </w:tcBorders>
            <w:shd w:val="clear" w:color="auto" w:fill="auto"/>
            <w:noWrap/>
            <w:vAlign w:val="bottom"/>
            <w:hideMark/>
          </w:tcPr>
          <w:p w14:paraId="36A710E0"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0.0111</w:t>
            </w:r>
          </w:p>
        </w:tc>
        <w:tc>
          <w:tcPr>
            <w:tcW w:w="1115" w:type="dxa"/>
            <w:tcBorders>
              <w:top w:val="nil"/>
              <w:left w:val="nil"/>
              <w:bottom w:val="nil"/>
              <w:right w:val="nil"/>
            </w:tcBorders>
            <w:shd w:val="clear" w:color="auto" w:fill="auto"/>
            <w:noWrap/>
            <w:vAlign w:val="bottom"/>
            <w:hideMark/>
          </w:tcPr>
          <w:p w14:paraId="423F4062" w14:textId="77777777" w:rsidR="00D3095C" w:rsidRPr="00873245" w:rsidRDefault="0056657B" w:rsidP="00C315D4">
            <w:pPr>
              <w:spacing w:after="0" w:line="240" w:lineRule="auto"/>
              <w:jc w:val="center"/>
              <w:rPr>
                <w:rFonts w:eastAsia="Times New Roman"/>
                <w:sz w:val="20"/>
                <w:szCs w:val="20"/>
                <w:lang w:val="en-US"/>
              </w:rPr>
            </w:pPr>
            <w:r>
              <w:rPr>
                <w:rFonts w:eastAsia="Times New Roman"/>
                <w:sz w:val="20"/>
                <w:szCs w:val="20"/>
                <w:lang w:eastAsia="en-AU"/>
              </w:rPr>
              <w:t>–</w:t>
            </w:r>
            <w:r w:rsidR="00D3095C" w:rsidRPr="00873245">
              <w:rPr>
                <w:rFonts w:eastAsia="Times New Roman"/>
                <w:sz w:val="20"/>
                <w:szCs w:val="20"/>
                <w:lang w:val="en-US"/>
              </w:rPr>
              <w:t>0.0203</w:t>
            </w:r>
          </w:p>
        </w:tc>
        <w:tc>
          <w:tcPr>
            <w:tcW w:w="1161" w:type="dxa"/>
            <w:tcBorders>
              <w:top w:val="nil"/>
              <w:left w:val="nil"/>
              <w:bottom w:val="nil"/>
              <w:right w:val="nil"/>
            </w:tcBorders>
            <w:shd w:val="clear" w:color="auto" w:fill="auto"/>
            <w:noWrap/>
            <w:vAlign w:val="bottom"/>
            <w:hideMark/>
          </w:tcPr>
          <w:p w14:paraId="0F95D5BB"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0.0329</w:t>
            </w:r>
          </w:p>
        </w:tc>
        <w:tc>
          <w:tcPr>
            <w:tcW w:w="1847" w:type="dxa"/>
            <w:tcBorders>
              <w:top w:val="nil"/>
              <w:left w:val="nil"/>
              <w:bottom w:val="nil"/>
              <w:right w:val="nil"/>
            </w:tcBorders>
            <w:shd w:val="clear" w:color="auto" w:fill="auto"/>
            <w:noWrap/>
            <w:vAlign w:val="bottom"/>
            <w:hideMark/>
          </w:tcPr>
          <w:p w14:paraId="02353084" w14:textId="77777777" w:rsidR="00D3095C" w:rsidRPr="00873245" w:rsidRDefault="0056657B" w:rsidP="00C315D4">
            <w:pPr>
              <w:spacing w:after="0" w:line="240" w:lineRule="auto"/>
              <w:jc w:val="center"/>
              <w:rPr>
                <w:rFonts w:eastAsia="Times New Roman"/>
                <w:sz w:val="20"/>
                <w:szCs w:val="20"/>
                <w:lang w:val="en-US"/>
              </w:rPr>
            </w:pPr>
            <w:r>
              <w:rPr>
                <w:rFonts w:eastAsia="Times New Roman"/>
                <w:sz w:val="20"/>
                <w:szCs w:val="20"/>
                <w:lang w:eastAsia="en-AU"/>
              </w:rPr>
              <w:t>–</w:t>
            </w:r>
            <w:r w:rsidR="00D3095C" w:rsidRPr="00873245">
              <w:rPr>
                <w:rFonts w:eastAsia="Times New Roman"/>
                <w:sz w:val="20"/>
                <w:szCs w:val="20"/>
                <w:lang w:val="en-US"/>
              </w:rPr>
              <w:t>0.140***</w:t>
            </w:r>
          </w:p>
        </w:tc>
        <w:tc>
          <w:tcPr>
            <w:tcW w:w="1774" w:type="dxa"/>
            <w:tcBorders>
              <w:top w:val="nil"/>
              <w:left w:val="nil"/>
              <w:bottom w:val="nil"/>
              <w:right w:val="nil"/>
            </w:tcBorders>
            <w:shd w:val="clear" w:color="auto" w:fill="auto"/>
            <w:noWrap/>
            <w:vAlign w:val="bottom"/>
            <w:hideMark/>
          </w:tcPr>
          <w:p w14:paraId="4D92F9AA" w14:textId="77777777" w:rsidR="00D3095C" w:rsidRPr="00873245" w:rsidRDefault="0056657B" w:rsidP="00C315D4">
            <w:pPr>
              <w:spacing w:after="0" w:line="240" w:lineRule="auto"/>
              <w:jc w:val="center"/>
              <w:rPr>
                <w:rFonts w:eastAsia="Times New Roman"/>
                <w:sz w:val="20"/>
                <w:szCs w:val="20"/>
                <w:lang w:val="en-US"/>
              </w:rPr>
            </w:pPr>
            <w:r>
              <w:rPr>
                <w:rFonts w:eastAsia="Times New Roman"/>
                <w:sz w:val="20"/>
                <w:szCs w:val="20"/>
                <w:lang w:eastAsia="en-AU"/>
              </w:rPr>
              <w:t>–</w:t>
            </w:r>
            <w:r w:rsidR="00D3095C" w:rsidRPr="00873245">
              <w:rPr>
                <w:rFonts w:eastAsia="Times New Roman"/>
                <w:sz w:val="20"/>
                <w:szCs w:val="20"/>
                <w:lang w:val="en-US"/>
              </w:rPr>
              <w:t>0.0539**</w:t>
            </w:r>
          </w:p>
        </w:tc>
      </w:tr>
      <w:tr w:rsidR="00D3095C" w:rsidRPr="00873245" w14:paraId="19CCBB1C" w14:textId="77777777" w:rsidTr="00C315D4">
        <w:trPr>
          <w:trHeight w:val="231"/>
        </w:trPr>
        <w:tc>
          <w:tcPr>
            <w:tcW w:w="1038" w:type="dxa"/>
            <w:tcBorders>
              <w:top w:val="nil"/>
              <w:left w:val="nil"/>
              <w:bottom w:val="nil"/>
              <w:right w:val="nil"/>
            </w:tcBorders>
            <w:shd w:val="clear" w:color="auto" w:fill="auto"/>
            <w:noWrap/>
            <w:vAlign w:val="bottom"/>
            <w:hideMark/>
          </w:tcPr>
          <w:p w14:paraId="5B544A78" w14:textId="77777777" w:rsidR="00D3095C" w:rsidRPr="00873245" w:rsidRDefault="00D3095C" w:rsidP="00C315D4">
            <w:pPr>
              <w:spacing w:after="0" w:line="240" w:lineRule="auto"/>
              <w:jc w:val="center"/>
              <w:rPr>
                <w:rFonts w:eastAsia="Times New Roman"/>
                <w:sz w:val="20"/>
                <w:szCs w:val="20"/>
                <w:lang w:val="en-US"/>
              </w:rPr>
            </w:pPr>
          </w:p>
        </w:tc>
        <w:tc>
          <w:tcPr>
            <w:tcW w:w="1310" w:type="dxa"/>
            <w:tcBorders>
              <w:top w:val="nil"/>
              <w:left w:val="nil"/>
              <w:bottom w:val="nil"/>
              <w:right w:val="nil"/>
            </w:tcBorders>
            <w:shd w:val="clear" w:color="auto" w:fill="auto"/>
            <w:noWrap/>
            <w:vAlign w:val="bottom"/>
            <w:hideMark/>
          </w:tcPr>
          <w:p w14:paraId="4BB9C392"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(0.0323)</w:t>
            </w:r>
          </w:p>
        </w:tc>
        <w:tc>
          <w:tcPr>
            <w:tcW w:w="1115" w:type="dxa"/>
            <w:tcBorders>
              <w:top w:val="nil"/>
              <w:left w:val="nil"/>
              <w:bottom w:val="nil"/>
              <w:right w:val="nil"/>
            </w:tcBorders>
            <w:shd w:val="clear" w:color="auto" w:fill="auto"/>
            <w:noWrap/>
            <w:vAlign w:val="bottom"/>
            <w:hideMark/>
          </w:tcPr>
          <w:p w14:paraId="30909A0C"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(0.0306)</w:t>
            </w:r>
          </w:p>
        </w:tc>
        <w:tc>
          <w:tcPr>
            <w:tcW w:w="1115" w:type="dxa"/>
            <w:tcBorders>
              <w:top w:val="nil"/>
              <w:left w:val="nil"/>
              <w:bottom w:val="nil"/>
              <w:right w:val="nil"/>
            </w:tcBorders>
            <w:shd w:val="clear" w:color="auto" w:fill="auto"/>
            <w:noWrap/>
            <w:vAlign w:val="bottom"/>
            <w:hideMark/>
          </w:tcPr>
          <w:p w14:paraId="36728851"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(0.0134)</w:t>
            </w:r>
          </w:p>
        </w:tc>
        <w:tc>
          <w:tcPr>
            <w:tcW w:w="1161" w:type="dxa"/>
            <w:tcBorders>
              <w:top w:val="nil"/>
              <w:left w:val="nil"/>
              <w:bottom w:val="nil"/>
              <w:right w:val="nil"/>
            </w:tcBorders>
            <w:shd w:val="clear" w:color="auto" w:fill="auto"/>
            <w:noWrap/>
            <w:vAlign w:val="bottom"/>
            <w:hideMark/>
          </w:tcPr>
          <w:p w14:paraId="62E4499D"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(0.0362)</w:t>
            </w:r>
          </w:p>
        </w:tc>
        <w:tc>
          <w:tcPr>
            <w:tcW w:w="1847" w:type="dxa"/>
            <w:tcBorders>
              <w:top w:val="nil"/>
              <w:left w:val="nil"/>
              <w:bottom w:val="nil"/>
              <w:right w:val="nil"/>
            </w:tcBorders>
            <w:shd w:val="clear" w:color="auto" w:fill="auto"/>
            <w:noWrap/>
            <w:vAlign w:val="bottom"/>
            <w:hideMark/>
          </w:tcPr>
          <w:p w14:paraId="6AE90318"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(0.0226)</w:t>
            </w:r>
          </w:p>
        </w:tc>
        <w:tc>
          <w:tcPr>
            <w:tcW w:w="1774" w:type="dxa"/>
            <w:tcBorders>
              <w:top w:val="nil"/>
              <w:left w:val="nil"/>
              <w:bottom w:val="nil"/>
              <w:right w:val="nil"/>
            </w:tcBorders>
            <w:shd w:val="clear" w:color="auto" w:fill="auto"/>
            <w:noWrap/>
            <w:vAlign w:val="bottom"/>
            <w:hideMark/>
          </w:tcPr>
          <w:p w14:paraId="0828A19D"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(0.0258)</w:t>
            </w:r>
          </w:p>
        </w:tc>
      </w:tr>
      <w:tr w:rsidR="00D3095C" w:rsidRPr="00873245" w14:paraId="1D96CC1C" w14:textId="77777777" w:rsidTr="00C315D4">
        <w:trPr>
          <w:trHeight w:val="231"/>
        </w:trPr>
        <w:tc>
          <w:tcPr>
            <w:tcW w:w="1038" w:type="dxa"/>
            <w:tcBorders>
              <w:top w:val="nil"/>
              <w:left w:val="nil"/>
              <w:bottom w:val="nil"/>
              <w:right w:val="nil"/>
            </w:tcBorders>
            <w:shd w:val="clear" w:color="auto" w:fill="auto"/>
            <w:noWrap/>
            <w:vAlign w:val="bottom"/>
            <w:hideMark/>
          </w:tcPr>
          <w:p w14:paraId="5E32E80D" w14:textId="77777777" w:rsidR="00D3095C" w:rsidRPr="00873245" w:rsidRDefault="00D3095C" w:rsidP="00C315D4">
            <w:pPr>
              <w:spacing w:after="0" w:line="240" w:lineRule="auto"/>
              <w:rPr>
                <w:rFonts w:eastAsia="Times New Roman"/>
                <w:sz w:val="20"/>
                <w:szCs w:val="20"/>
                <w:lang w:val="en-US"/>
              </w:rPr>
            </w:pPr>
            <w:r w:rsidRPr="00873245">
              <w:rPr>
                <w:rFonts w:eastAsia="Times New Roman"/>
                <w:sz w:val="20"/>
                <w:szCs w:val="20"/>
                <w:lang w:val="en-US"/>
              </w:rPr>
              <w:t>14 to 15</w:t>
            </w:r>
          </w:p>
        </w:tc>
        <w:tc>
          <w:tcPr>
            <w:tcW w:w="1310" w:type="dxa"/>
            <w:tcBorders>
              <w:top w:val="nil"/>
              <w:left w:val="nil"/>
              <w:bottom w:val="nil"/>
              <w:right w:val="nil"/>
            </w:tcBorders>
            <w:shd w:val="clear" w:color="auto" w:fill="auto"/>
            <w:noWrap/>
            <w:vAlign w:val="bottom"/>
            <w:hideMark/>
          </w:tcPr>
          <w:p w14:paraId="61FD347B" w14:textId="77777777" w:rsidR="00D3095C" w:rsidRPr="00873245" w:rsidRDefault="008A7140" w:rsidP="00C315D4">
            <w:pPr>
              <w:spacing w:after="0" w:line="240" w:lineRule="auto"/>
              <w:jc w:val="center"/>
              <w:rPr>
                <w:rFonts w:eastAsia="Times New Roman"/>
                <w:sz w:val="20"/>
                <w:szCs w:val="20"/>
                <w:lang w:val="en-US"/>
              </w:rPr>
            </w:pPr>
            <w:r>
              <w:rPr>
                <w:rFonts w:eastAsia="Times New Roman"/>
                <w:sz w:val="20"/>
                <w:szCs w:val="20"/>
                <w:lang w:eastAsia="en-AU"/>
              </w:rPr>
              <w:t>–</w:t>
            </w:r>
            <w:r w:rsidR="00D3095C" w:rsidRPr="00873245">
              <w:rPr>
                <w:rFonts w:eastAsia="Times New Roman"/>
                <w:sz w:val="20"/>
                <w:szCs w:val="20"/>
                <w:lang w:val="en-US"/>
              </w:rPr>
              <w:t>0.0722**</w:t>
            </w:r>
          </w:p>
        </w:tc>
        <w:tc>
          <w:tcPr>
            <w:tcW w:w="1115" w:type="dxa"/>
            <w:tcBorders>
              <w:top w:val="nil"/>
              <w:left w:val="nil"/>
              <w:bottom w:val="nil"/>
              <w:right w:val="nil"/>
            </w:tcBorders>
            <w:shd w:val="clear" w:color="auto" w:fill="auto"/>
            <w:noWrap/>
            <w:vAlign w:val="bottom"/>
            <w:hideMark/>
          </w:tcPr>
          <w:p w14:paraId="49D332E4"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0.0317</w:t>
            </w:r>
          </w:p>
        </w:tc>
        <w:tc>
          <w:tcPr>
            <w:tcW w:w="1115" w:type="dxa"/>
            <w:tcBorders>
              <w:top w:val="nil"/>
              <w:left w:val="nil"/>
              <w:bottom w:val="nil"/>
              <w:right w:val="nil"/>
            </w:tcBorders>
            <w:shd w:val="clear" w:color="auto" w:fill="auto"/>
            <w:noWrap/>
            <w:vAlign w:val="bottom"/>
            <w:hideMark/>
          </w:tcPr>
          <w:p w14:paraId="4654375C" w14:textId="77777777" w:rsidR="00D3095C" w:rsidRPr="00873245" w:rsidRDefault="0056657B" w:rsidP="00C315D4">
            <w:pPr>
              <w:spacing w:after="0" w:line="240" w:lineRule="auto"/>
              <w:jc w:val="center"/>
              <w:rPr>
                <w:rFonts w:eastAsia="Times New Roman"/>
                <w:sz w:val="20"/>
                <w:szCs w:val="20"/>
                <w:lang w:val="en-US"/>
              </w:rPr>
            </w:pPr>
            <w:r>
              <w:rPr>
                <w:rFonts w:eastAsia="Times New Roman"/>
                <w:sz w:val="20"/>
                <w:szCs w:val="20"/>
                <w:lang w:eastAsia="en-AU"/>
              </w:rPr>
              <w:t>–</w:t>
            </w:r>
            <w:r w:rsidR="00D3095C" w:rsidRPr="00873245">
              <w:rPr>
                <w:rFonts w:eastAsia="Times New Roman"/>
                <w:sz w:val="20"/>
                <w:szCs w:val="20"/>
                <w:lang w:val="en-US"/>
              </w:rPr>
              <w:t>0.0211</w:t>
            </w:r>
          </w:p>
        </w:tc>
        <w:tc>
          <w:tcPr>
            <w:tcW w:w="1161" w:type="dxa"/>
            <w:tcBorders>
              <w:top w:val="nil"/>
              <w:left w:val="nil"/>
              <w:bottom w:val="nil"/>
              <w:right w:val="nil"/>
            </w:tcBorders>
            <w:shd w:val="clear" w:color="auto" w:fill="auto"/>
            <w:noWrap/>
            <w:vAlign w:val="bottom"/>
            <w:hideMark/>
          </w:tcPr>
          <w:p w14:paraId="27DC98CB"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0.0616*</w:t>
            </w:r>
          </w:p>
        </w:tc>
        <w:tc>
          <w:tcPr>
            <w:tcW w:w="1847" w:type="dxa"/>
            <w:tcBorders>
              <w:top w:val="nil"/>
              <w:left w:val="nil"/>
              <w:bottom w:val="nil"/>
              <w:right w:val="nil"/>
            </w:tcBorders>
            <w:shd w:val="clear" w:color="auto" w:fill="auto"/>
            <w:noWrap/>
            <w:vAlign w:val="bottom"/>
            <w:hideMark/>
          </w:tcPr>
          <w:p w14:paraId="54DE6B74" w14:textId="77777777" w:rsidR="00D3095C" w:rsidRPr="00873245" w:rsidRDefault="0056657B" w:rsidP="00C315D4">
            <w:pPr>
              <w:spacing w:after="0" w:line="240" w:lineRule="auto"/>
              <w:jc w:val="center"/>
              <w:rPr>
                <w:rFonts w:eastAsia="Times New Roman"/>
                <w:sz w:val="20"/>
                <w:szCs w:val="20"/>
                <w:lang w:val="en-US"/>
              </w:rPr>
            </w:pPr>
            <w:r>
              <w:rPr>
                <w:rFonts w:eastAsia="Times New Roman"/>
                <w:sz w:val="20"/>
                <w:szCs w:val="20"/>
                <w:lang w:eastAsia="en-AU"/>
              </w:rPr>
              <w:t>–</w:t>
            </w:r>
            <w:r w:rsidR="00D3095C" w:rsidRPr="00873245">
              <w:rPr>
                <w:rFonts w:eastAsia="Times New Roman"/>
                <w:sz w:val="20"/>
                <w:szCs w:val="20"/>
                <w:lang w:val="en-US"/>
              </w:rPr>
              <w:t>0.151***</w:t>
            </w:r>
          </w:p>
        </w:tc>
        <w:tc>
          <w:tcPr>
            <w:tcW w:w="1774" w:type="dxa"/>
            <w:tcBorders>
              <w:top w:val="nil"/>
              <w:left w:val="nil"/>
              <w:bottom w:val="nil"/>
              <w:right w:val="nil"/>
            </w:tcBorders>
            <w:shd w:val="clear" w:color="auto" w:fill="auto"/>
            <w:noWrap/>
            <w:vAlign w:val="bottom"/>
            <w:hideMark/>
          </w:tcPr>
          <w:p w14:paraId="73CD1475" w14:textId="77777777" w:rsidR="00D3095C" w:rsidRPr="00873245" w:rsidRDefault="0056657B" w:rsidP="00C315D4">
            <w:pPr>
              <w:spacing w:after="0" w:line="240" w:lineRule="auto"/>
              <w:jc w:val="center"/>
              <w:rPr>
                <w:rFonts w:eastAsia="Times New Roman"/>
                <w:sz w:val="20"/>
                <w:szCs w:val="20"/>
                <w:lang w:val="en-US"/>
              </w:rPr>
            </w:pPr>
            <w:r>
              <w:rPr>
                <w:rFonts w:eastAsia="Times New Roman"/>
                <w:sz w:val="20"/>
                <w:szCs w:val="20"/>
                <w:lang w:eastAsia="en-AU"/>
              </w:rPr>
              <w:t>–</w:t>
            </w:r>
            <w:r w:rsidR="00D3095C" w:rsidRPr="00873245">
              <w:rPr>
                <w:rFonts w:eastAsia="Times New Roman"/>
                <w:sz w:val="20"/>
                <w:szCs w:val="20"/>
                <w:lang w:val="en-US"/>
              </w:rPr>
              <w:t>0.0730***</w:t>
            </w:r>
          </w:p>
        </w:tc>
      </w:tr>
      <w:tr w:rsidR="00D3095C" w:rsidRPr="00873245" w14:paraId="64AFB8CB" w14:textId="77777777" w:rsidTr="00C315D4">
        <w:trPr>
          <w:trHeight w:val="231"/>
        </w:trPr>
        <w:tc>
          <w:tcPr>
            <w:tcW w:w="1038" w:type="dxa"/>
            <w:tcBorders>
              <w:top w:val="nil"/>
              <w:left w:val="nil"/>
              <w:bottom w:val="nil"/>
              <w:right w:val="nil"/>
            </w:tcBorders>
            <w:shd w:val="clear" w:color="auto" w:fill="auto"/>
            <w:noWrap/>
            <w:vAlign w:val="bottom"/>
            <w:hideMark/>
          </w:tcPr>
          <w:p w14:paraId="3D210E89" w14:textId="77777777" w:rsidR="00D3095C" w:rsidRPr="00873245" w:rsidRDefault="00D3095C" w:rsidP="00C315D4">
            <w:pPr>
              <w:spacing w:after="0" w:line="240" w:lineRule="auto"/>
              <w:jc w:val="center"/>
              <w:rPr>
                <w:rFonts w:eastAsia="Times New Roman"/>
                <w:sz w:val="20"/>
                <w:szCs w:val="20"/>
                <w:lang w:val="en-US"/>
              </w:rPr>
            </w:pPr>
          </w:p>
        </w:tc>
        <w:tc>
          <w:tcPr>
            <w:tcW w:w="1310" w:type="dxa"/>
            <w:tcBorders>
              <w:top w:val="nil"/>
              <w:left w:val="nil"/>
              <w:bottom w:val="nil"/>
              <w:right w:val="nil"/>
            </w:tcBorders>
            <w:shd w:val="clear" w:color="auto" w:fill="auto"/>
            <w:noWrap/>
            <w:vAlign w:val="bottom"/>
            <w:hideMark/>
          </w:tcPr>
          <w:p w14:paraId="383778BC"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(0.0323)</w:t>
            </w:r>
          </w:p>
        </w:tc>
        <w:tc>
          <w:tcPr>
            <w:tcW w:w="1115" w:type="dxa"/>
            <w:tcBorders>
              <w:top w:val="nil"/>
              <w:left w:val="nil"/>
              <w:bottom w:val="nil"/>
              <w:right w:val="nil"/>
            </w:tcBorders>
            <w:shd w:val="clear" w:color="auto" w:fill="auto"/>
            <w:noWrap/>
            <w:vAlign w:val="bottom"/>
            <w:hideMark/>
          </w:tcPr>
          <w:p w14:paraId="431F8B67"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(0.0318)</w:t>
            </w:r>
          </w:p>
        </w:tc>
        <w:tc>
          <w:tcPr>
            <w:tcW w:w="1115" w:type="dxa"/>
            <w:tcBorders>
              <w:top w:val="nil"/>
              <w:left w:val="nil"/>
              <w:bottom w:val="nil"/>
              <w:right w:val="nil"/>
            </w:tcBorders>
            <w:shd w:val="clear" w:color="auto" w:fill="auto"/>
            <w:noWrap/>
            <w:vAlign w:val="bottom"/>
            <w:hideMark/>
          </w:tcPr>
          <w:p w14:paraId="2C33D6B8"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(0.0141)</w:t>
            </w:r>
          </w:p>
        </w:tc>
        <w:tc>
          <w:tcPr>
            <w:tcW w:w="1161" w:type="dxa"/>
            <w:tcBorders>
              <w:top w:val="nil"/>
              <w:left w:val="nil"/>
              <w:bottom w:val="nil"/>
              <w:right w:val="nil"/>
            </w:tcBorders>
            <w:shd w:val="clear" w:color="auto" w:fill="auto"/>
            <w:noWrap/>
            <w:vAlign w:val="bottom"/>
            <w:hideMark/>
          </w:tcPr>
          <w:p w14:paraId="5BC124B0"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(0.0369)</w:t>
            </w:r>
          </w:p>
        </w:tc>
        <w:tc>
          <w:tcPr>
            <w:tcW w:w="1847" w:type="dxa"/>
            <w:tcBorders>
              <w:top w:val="nil"/>
              <w:left w:val="nil"/>
              <w:bottom w:val="nil"/>
              <w:right w:val="nil"/>
            </w:tcBorders>
            <w:shd w:val="clear" w:color="auto" w:fill="auto"/>
            <w:noWrap/>
            <w:vAlign w:val="bottom"/>
            <w:hideMark/>
          </w:tcPr>
          <w:p w14:paraId="1BA95798"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(0.0224)</w:t>
            </w:r>
          </w:p>
        </w:tc>
        <w:tc>
          <w:tcPr>
            <w:tcW w:w="1774" w:type="dxa"/>
            <w:tcBorders>
              <w:top w:val="nil"/>
              <w:left w:val="nil"/>
              <w:bottom w:val="nil"/>
              <w:right w:val="nil"/>
            </w:tcBorders>
            <w:shd w:val="clear" w:color="auto" w:fill="auto"/>
            <w:noWrap/>
            <w:vAlign w:val="bottom"/>
            <w:hideMark/>
          </w:tcPr>
          <w:p w14:paraId="4A922C06"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(0.0256)</w:t>
            </w:r>
          </w:p>
        </w:tc>
      </w:tr>
      <w:tr w:rsidR="00D3095C" w:rsidRPr="00873245" w14:paraId="6EF779A1" w14:textId="77777777" w:rsidTr="0056657B">
        <w:trPr>
          <w:trHeight w:val="171"/>
        </w:trPr>
        <w:tc>
          <w:tcPr>
            <w:tcW w:w="1038" w:type="dxa"/>
            <w:tcBorders>
              <w:top w:val="nil"/>
              <w:left w:val="nil"/>
              <w:bottom w:val="nil"/>
              <w:right w:val="nil"/>
            </w:tcBorders>
            <w:shd w:val="clear" w:color="auto" w:fill="auto"/>
            <w:noWrap/>
            <w:vAlign w:val="bottom"/>
            <w:hideMark/>
          </w:tcPr>
          <w:p w14:paraId="4451430D" w14:textId="77777777" w:rsidR="00D3095C" w:rsidRPr="00873245" w:rsidRDefault="00D3095C" w:rsidP="00C315D4">
            <w:pPr>
              <w:spacing w:after="0" w:line="240" w:lineRule="auto"/>
              <w:rPr>
                <w:rFonts w:eastAsia="Times New Roman"/>
                <w:sz w:val="20"/>
                <w:szCs w:val="20"/>
                <w:lang w:val="en-US"/>
              </w:rPr>
            </w:pPr>
            <w:r w:rsidRPr="00873245">
              <w:rPr>
                <w:rFonts w:eastAsia="Times New Roman"/>
                <w:sz w:val="20"/>
                <w:szCs w:val="20"/>
                <w:lang w:val="en-US"/>
              </w:rPr>
              <w:t>16 to 17</w:t>
            </w:r>
          </w:p>
        </w:tc>
        <w:tc>
          <w:tcPr>
            <w:tcW w:w="1310" w:type="dxa"/>
            <w:tcBorders>
              <w:top w:val="nil"/>
              <w:left w:val="nil"/>
              <w:bottom w:val="nil"/>
              <w:right w:val="nil"/>
            </w:tcBorders>
            <w:shd w:val="clear" w:color="auto" w:fill="auto"/>
            <w:noWrap/>
            <w:vAlign w:val="bottom"/>
            <w:hideMark/>
          </w:tcPr>
          <w:p w14:paraId="7C86147F" w14:textId="77777777" w:rsidR="00D3095C" w:rsidRPr="00873245" w:rsidRDefault="008A7140" w:rsidP="00C315D4">
            <w:pPr>
              <w:spacing w:after="0" w:line="240" w:lineRule="auto"/>
              <w:jc w:val="center"/>
              <w:rPr>
                <w:rFonts w:eastAsia="Times New Roman"/>
                <w:sz w:val="20"/>
                <w:szCs w:val="20"/>
                <w:lang w:val="en-US"/>
              </w:rPr>
            </w:pPr>
            <w:r>
              <w:rPr>
                <w:rFonts w:eastAsia="Times New Roman"/>
                <w:sz w:val="20"/>
                <w:szCs w:val="20"/>
                <w:lang w:eastAsia="en-AU"/>
              </w:rPr>
              <w:t>–</w:t>
            </w:r>
            <w:r w:rsidR="00D3095C" w:rsidRPr="00873245">
              <w:rPr>
                <w:rFonts w:eastAsia="Times New Roman"/>
                <w:sz w:val="20"/>
                <w:szCs w:val="20"/>
                <w:lang w:val="en-US"/>
              </w:rPr>
              <w:t>0.0773**</w:t>
            </w:r>
          </w:p>
        </w:tc>
        <w:tc>
          <w:tcPr>
            <w:tcW w:w="1115" w:type="dxa"/>
            <w:tcBorders>
              <w:top w:val="nil"/>
              <w:left w:val="nil"/>
              <w:bottom w:val="nil"/>
              <w:right w:val="nil"/>
            </w:tcBorders>
            <w:shd w:val="clear" w:color="auto" w:fill="auto"/>
            <w:noWrap/>
            <w:vAlign w:val="bottom"/>
            <w:hideMark/>
          </w:tcPr>
          <w:p w14:paraId="3ECD56FB"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0.00595</w:t>
            </w:r>
          </w:p>
        </w:tc>
        <w:tc>
          <w:tcPr>
            <w:tcW w:w="1115" w:type="dxa"/>
            <w:tcBorders>
              <w:top w:val="nil"/>
              <w:left w:val="nil"/>
              <w:bottom w:val="nil"/>
              <w:right w:val="nil"/>
            </w:tcBorders>
            <w:shd w:val="clear" w:color="auto" w:fill="auto"/>
            <w:noWrap/>
            <w:vAlign w:val="bottom"/>
            <w:hideMark/>
          </w:tcPr>
          <w:p w14:paraId="668EA4FC" w14:textId="77777777" w:rsidR="00D3095C" w:rsidRPr="00873245" w:rsidRDefault="0056657B" w:rsidP="00C315D4">
            <w:pPr>
              <w:spacing w:after="0" w:line="240" w:lineRule="auto"/>
              <w:jc w:val="center"/>
              <w:rPr>
                <w:rFonts w:eastAsia="Times New Roman"/>
                <w:sz w:val="20"/>
                <w:szCs w:val="20"/>
                <w:lang w:val="en-US"/>
              </w:rPr>
            </w:pPr>
            <w:r>
              <w:rPr>
                <w:rFonts w:eastAsia="Times New Roman"/>
                <w:sz w:val="20"/>
                <w:szCs w:val="20"/>
                <w:lang w:eastAsia="en-AU"/>
              </w:rPr>
              <w:t>–</w:t>
            </w:r>
            <w:r w:rsidR="00D3095C" w:rsidRPr="00873245">
              <w:rPr>
                <w:rFonts w:eastAsia="Times New Roman"/>
                <w:sz w:val="20"/>
                <w:szCs w:val="20"/>
                <w:lang w:val="en-US"/>
              </w:rPr>
              <w:t>0.0185</w:t>
            </w:r>
          </w:p>
        </w:tc>
        <w:tc>
          <w:tcPr>
            <w:tcW w:w="1161" w:type="dxa"/>
            <w:tcBorders>
              <w:top w:val="nil"/>
              <w:left w:val="nil"/>
              <w:bottom w:val="nil"/>
              <w:right w:val="nil"/>
            </w:tcBorders>
            <w:shd w:val="clear" w:color="auto" w:fill="auto"/>
            <w:noWrap/>
            <w:vAlign w:val="bottom"/>
            <w:hideMark/>
          </w:tcPr>
          <w:p w14:paraId="095C5488"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0.0899**</w:t>
            </w:r>
          </w:p>
        </w:tc>
        <w:tc>
          <w:tcPr>
            <w:tcW w:w="1847" w:type="dxa"/>
            <w:tcBorders>
              <w:top w:val="nil"/>
              <w:left w:val="nil"/>
              <w:bottom w:val="nil"/>
              <w:right w:val="nil"/>
            </w:tcBorders>
            <w:shd w:val="clear" w:color="auto" w:fill="auto"/>
            <w:noWrap/>
            <w:vAlign w:val="bottom"/>
            <w:hideMark/>
          </w:tcPr>
          <w:p w14:paraId="362397FC" w14:textId="77777777" w:rsidR="00D3095C" w:rsidRPr="00873245" w:rsidRDefault="0056657B" w:rsidP="00C315D4">
            <w:pPr>
              <w:spacing w:after="0" w:line="240" w:lineRule="auto"/>
              <w:jc w:val="center"/>
              <w:rPr>
                <w:rFonts w:eastAsia="Times New Roman"/>
                <w:sz w:val="20"/>
                <w:szCs w:val="20"/>
                <w:lang w:val="en-US"/>
              </w:rPr>
            </w:pPr>
            <w:r>
              <w:rPr>
                <w:rFonts w:eastAsia="Times New Roman"/>
                <w:sz w:val="20"/>
                <w:szCs w:val="20"/>
                <w:lang w:eastAsia="en-AU"/>
              </w:rPr>
              <w:t>–</w:t>
            </w:r>
            <w:r w:rsidR="00D3095C" w:rsidRPr="00873245">
              <w:rPr>
                <w:rFonts w:eastAsia="Times New Roman"/>
                <w:sz w:val="20"/>
                <w:szCs w:val="20"/>
                <w:lang w:val="en-US"/>
              </w:rPr>
              <w:t>0.156***</w:t>
            </w:r>
          </w:p>
        </w:tc>
        <w:tc>
          <w:tcPr>
            <w:tcW w:w="1774" w:type="dxa"/>
            <w:tcBorders>
              <w:top w:val="nil"/>
              <w:left w:val="nil"/>
              <w:bottom w:val="nil"/>
              <w:right w:val="nil"/>
            </w:tcBorders>
            <w:shd w:val="clear" w:color="auto" w:fill="auto"/>
            <w:noWrap/>
            <w:vAlign w:val="bottom"/>
            <w:hideMark/>
          </w:tcPr>
          <w:p w14:paraId="0E8A6954" w14:textId="77777777" w:rsidR="00D3095C" w:rsidRPr="00873245" w:rsidRDefault="0056657B" w:rsidP="00C315D4">
            <w:pPr>
              <w:spacing w:after="0" w:line="240" w:lineRule="auto"/>
              <w:jc w:val="center"/>
              <w:rPr>
                <w:rFonts w:eastAsia="Times New Roman"/>
                <w:sz w:val="20"/>
                <w:szCs w:val="20"/>
                <w:lang w:val="en-US"/>
              </w:rPr>
            </w:pPr>
            <w:r>
              <w:rPr>
                <w:rFonts w:eastAsia="Times New Roman"/>
                <w:sz w:val="20"/>
                <w:szCs w:val="20"/>
                <w:lang w:eastAsia="en-AU"/>
              </w:rPr>
              <w:t>–</w:t>
            </w:r>
            <w:r w:rsidR="00D3095C" w:rsidRPr="00873245">
              <w:rPr>
                <w:rFonts w:eastAsia="Times New Roman"/>
                <w:sz w:val="20"/>
                <w:szCs w:val="20"/>
                <w:lang w:val="en-US"/>
              </w:rPr>
              <w:t>0.0834***</w:t>
            </w:r>
          </w:p>
        </w:tc>
      </w:tr>
      <w:tr w:rsidR="00D3095C" w:rsidRPr="00873245" w14:paraId="59235975" w14:textId="77777777" w:rsidTr="00C315D4">
        <w:trPr>
          <w:trHeight w:val="231"/>
        </w:trPr>
        <w:tc>
          <w:tcPr>
            <w:tcW w:w="1038" w:type="dxa"/>
            <w:tcBorders>
              <w:top w:val="nil"/>
              <w:left w:val="nil"/>
              <w:bottom w:val="nil"/>
              <w:right w:val="nil"/>
            </w:tcBorders>
            <w:shd w:val="clear" w:color="auto" w:fill="auto"/>
            <w:noWrap/>
            <w:vAlign w:val="bottom"/>
            <w:hideMark/>
          </w:tcPr>
          <w:p w14:paraId="27020595" w14:textId="77777777" w:rsidR="00D3095C" w:rsidRPr="00873245" w:rsidRDefault="00D3095C" w:rsidP="00C315D4">
            <w:pPr>
              <w:spacing w:after="0" w:line="240" w:lineRule="auto"/>
              <w:jc w:val="center"/>
              <w:rPr>
                <w:rFonts w:eastAsia="Times New Roman"/>
                <w:sz w:val="20"/>
                <w:szCs w:val="20"/>
                <w:lang w:val="en-US"/>
              </w:rPr>
            </w:pPr>
          </w:p>
        </w:tc>
        <w:tc>
          <w:tcPr>
            <w:tcW w:w="1310" w:type="dxa"/>
            <w:tcBorders>
              <w:top w:val="nil"/>
              <w:left w:val="nil"/>
              <w:bottom w:val="nil"/>
              <w:right w:val="nil"/>
            </w:tcBorders>
            <w:shd w:val="clear" w:color="auto" w:fill="auto"/>
            <w:noWrap/>
            <w:vAlign w:val="bottom"/>
            <w:hideMark/>
          </w:tcPr>
          <w:p w14:paraId="139CF4C8"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(0.0348)</w:t>
            </w:r>
          </w:p>
        </w:tc>
        <w:tc>
          <w:tcPr>
            <w:tcW w:w="1115" w:type="dxa"/>
            <w:tcBorders>
              <w:top w:val="nil"/>
              <w:left w:val="nil"/>
              <w:bottom w:val="nil"/>
              <w:right w:val="nil"/>
            </w:tcBorders>
            <w:shd w:val="clear" w:color="auto" w:fill="auto"/>
            <w:noWrap/>
            <w:vAlign w:val="bottom"/>
            <w:hideMark/>
          </w:tcPr>
          <w:p w14:paraId="0767535C"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(0.0339)</w:t>
            </w:r>
          </w:p>
        </w:tc>
        <w:tc>
          <w:tcPr>
            <w:tcW w:w="1115" w:type="dxa"/>
            <w:tcBorders>
              <w:top w:val="nil"/>
              <w:left w:val="nil"/>
              <w:bottom w:val="nil"/>
              <w:right w:val="nil"/>
            </w:tcBorders>
            <w:shd w:val="clear" w:color="auto" w:fill="auto"/>
            <w:noWrap/>
            <w:vAlign w:val="bottom"/>
            <w:hideMark/>
          </w:tcPr>
          <w:p w14:paraId="21F59477"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(0.0163)</w:t>
            </w:r>
          </w:p>
        </w:tc>
        <w:tc>
          <w:tcPr>
            <w:tcW w:w="1161" w:type="dxa"/>
            <w:tcBorders>
              <w:top w:val="nil"/>
              <w:left w:val="nil"/>
              <w:bottom w:val="nil"/>
              <w:right w:val="nil"/>
            </w:tcBorders>
            <w:shd w:val="clear" w:color="auto" w:fill="auto"/>
            <w:noWrap/>
            <w:vAlign w:val="bottom"/>
            <w:hideMark/>
          </w:tcPr>
          <w:p w14:paraId="654D5ADE"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(0.0389)</w:t>
            </w:r>
          </w:p>
        </w:tc>
        <w:tc>
          <w:tcPr>
            <w:tcW w:w="1847" w:type="dxa"/>
            <w:tcBorders>
              <w:top w:val="nil"/>
              <w:left w:val="nil"/>
              <w:bottom w:val="nil"/>
              <w:right w:val="nil"/>
            </w:tcBorders>
            <w:shd w:val="clear" w:color="auto" w:fill="auto"/>
            <w:noWrap/>
            <w:vAlign w:val="bottom"/>
            <w:hideMark/>
          </w:tcPr>
          <w:p w14:paraId="63A3D4FB"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(0.0242)</w:t>
            </w:r>
          </w:p>
        </w:tc>
        <w:tc>
          <w:tcPr>
            <w:tcW w:w="1774" w:type="dxa"/>
            <w:tcBorders>
              <w:top w:val="nil"/>
              <w:left w:val="nil"/>
              <w:bottom w:val="nil"/>
              <w:right w:val="nil"/>
            </w:tcBorders>
            <w:shd w:val="clear" w:color="auto" w:fill="auto"/>
            <w:noWrap/>
            <w:vAlign w:val="bottom"/>
            <w:hideMark/>
          </w:tcPr>
          <w:p w14:paraId="1F2E9553"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(0.0290)</w:t>
            </w:r>
          </w:p>
        </w:tc>
      </w:tr>
      <w:tr w:rsidR="00D3095C" w:rsidRPr="00873245" w14:paraId="1C3FE016" w14:textId="77777777" w:rsidTr="00C315D4">
        <w:trPr>
          <w:trHeight w:val="231"/>
        </w:trPr>
        <w:tc>
          <w:tcPr>
            <w:tcW w:w="1038" w:type="dxa"/>
            <w:tcBorders>
              <w:top w:val="nil"/>
              <w:left w:val="nil"/>
              <w:bottom w:val="nil"/>
              <w:right w:val="nil"/>
            </w:tcBorders>
            <w:shd w:val="clear" w:color="auto" w:fill="auto"/>
            <w:noWrap/>
            <w:vAlign w:val="bottom"/>
            <w:hideMark/>
          </w:tcPr>
          <w:p w14:paraId="3C2BC235" w14:textId="77777777" w:rsidR="00D3095C" w:rsidRPr="00873245" w:rsidRDefault="00D3095C" w:rsidP="00C315D4">
            <w:pPr>
              <w:spacing w:after="0" w:line="240" w:lineRule="auto"/>
              <w:rPr>
                <w:rFonts w:eastAsia="Times New Roman"/>
                <w:sz w:val="20"/>
                <w:szCs w:val="20"/>
                <w:lang w:val="en-US"/>
              </w:rPr>
            </w:pPr>
            <w:r w:rsidRPr="00873245">
              <w:rPr>
                <w:rFonts w:eastAsia="Times New Roman"/>
                <w:sz w:val="20"/>
                <w:szCs w:val="20"/>
                <w:lang w:val="en-US"/>
              </w:rPr>
              <w:t>18 to 20</w:t>
            </w:r>
          </w:p>
        </w:tc>
        <w:tc>
          <w:tcPr>
            <w:tcW w:w="1310" w:type="dxa"/>
            <w:tcBorders>
              <w:top w:val="nil"/>
              <w:left w:val="nil"/>
              <w:bottom w:val="nil"/>
              <w:right w:val="nil"/>
            </w:tcBorders>
            <w:shd w:val="clear" w:color="auto" w:fill="auto"/>
            <w:noWrap/>
            <w:vAlign w:val="bottom"/>
            <w:hideMark/>
          </w:tcPr>
          <w:p w14:paraId="75C649E3" w14:textId="77777777" w:rsidR="00D3095C" w:rsidRPr="00873245" w:rsidRDefault="008A7140" w:rsidP="00C315D4">
            <w:pPr>
              <w:spacing w:after="0" w:line="240" w:lineRule="auto"/>
              <w:jc w:val="center"/>
              <w:rPr>
                <w:rFonts w:eastAsia="Times New Roman"/>
                <w:sz w:val="20"/>
                <w:szCs w:val="20"/>
                <w:lang w:val="en-US"/>
              </w:rPr>
            </w:pPr>
            <w:r>
              <w:rPr>
                <w:rFonts w:eastAsia="Times New Roman"/>
                <w:sz w:val="20"/>
                <w:szCs w:val="20"/>
                <w:lang w:eastAsia="en-AU"/>
              </w:rPr>
              <w:t>–</w:t>
            </w:r>
            <w:r w:rsidR="00D3095C" w:rsidRPr="00873245">
              <w:rPr>
                <w:rFonts w:eastAsia="Times New Roman"/>
                <w:sz w:val="20"/>
                <w:szCs w:val="20"/>
                <w:lang w:val="en-US"/>
              </w:rPr>
              <w:t>0.0703*</w:t>
            </w:r>
          </w:p>
        </w:tc>
        <w:tc>
          <w:tcPr>
            <w:tcW w:w="1115" w:type="dxa"/>
            <w:tcBorders>
              <w:top w:val="nil"/>
              <w:left w:val="nil"/>
              <w:bottom w:val="nil"/>
              <w:right w:val="nil"/>
            </w:tcBorders>
            <w:shd w:val="clear" w:color="auto" w:fill="auto"/>
            <w:noWrap/>
            <w:vAlign w:val="bottom"/>
            <w:hideMark/>
          </w:tcPr>
          <w:p w14:paraId="530D731D"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0.0328</w:t>
            </w:r>
          </w:p>
        </w:tc>
        <w:tc>
          <w:tcPr>
            <w:tcW w:w="1115" w:type="dxa"/>
            <w:tcBorders>
              <w:top w:val="nil"/>
              <w:left w:val="nil"/>
              <w:bottom w:val="nil"/>
              <w:right w:val="nil"/>
            </w:tcBorders>
            <w:shd w:val="clear" w:color="auto" w:fill="auto"/>
            <w:noWrap/>
            <w:vAlign w:val="bottom"/>
            <w:hideMark/>
          </w:tcPr>
          <w:p w14:paraId="4605FDDF" w14:textId="77777777" w:rsidR="00D3095C" w:rsidRPr="00873245" w:rsidRDefault="0056657B" w:rsidP="00C315D4">
            <w:pPr>
              <w:spacing w:after="0" w:line="240" w:lineRule="auto"/>
              <w:jc w:val="center"/>
              <w:rPr>
                <w:rFonts w:eastAsia="Times New Roman"/>
                <w:sz w:val="20"/>
                <w:szCs w:val="20"/>
                <w:lang w:val="en-US"/>
              </w:rPr>
            </w:pPr>
            <w:r>
              <w:rPr>
                <w:rFonts w:eastAsia="Times New Roman"/>
                <w:sz w:val="20"/>
                <w:szCs w:val="20"/>
                <w:lang w:eastAsia="en-AU"/>
              </w:rPr>
              <w:t>–</w:t>
            </w:r>
            <w:r w:rsidR="00D3095C" w:rsidRPr="00873245">
              <w:rPr>
                <w:rFonts w:eastAsia="Times New Roman"/>
                <w:sz w:val="20"/>
                <w:szCs w:val="20"/>
                <w:lang w:val="en-US"/>
              </w:rPr>
              <w:t>0.0303</w:t>
            </w:r>
          </w:p>
        </w:tc>
        <w:tc>
          <w:tcPr>
            <w:tcW w:w="1161" w:type="dxa"/>
            <w:tcBorders>
              <w:top w:val="nil"/>
              <w:left w:val="nil"/>
              <w:bottom w:val="nil"/>
              <w:right w:val="nil"/>
            </w:tcBorders>
            <w:shd w:val="clear" w:color="auto" w:fill="auto"/>
            <w:noWrap/>
            <w:vAlign w:val="bottom"/>
            <w:hideMark/>
          </w:tcPr>
          <w:p w14:paraId="6EE921C9"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0.0678</w:t>
            </w:r>
          </w:p>
        </w:tc>
        <w:tc>
          <w:tcPr>
            <w:tcW w:w="1847" w:type="dxa"/>
            <w:tcBorders>
              <w:top w:val="nil"/>
              <w:left w:val="nil"/>
              <w:bottom w:val="nil"/>
              <w:right w:val="nil"/>
            </w:tcBorders>
            <w:shd w:val="clear" w:color="auto" w:fill="auto"/>
            <w:noWrap/>
            <w:vAlign w:val="bottom"/>
            <w:hideMark/>
          </w:tcPr>
          <w:p w14:paraId="00C20AB1" w14:textId="77777777" w:rsidR="00D3095C" w:rsidRPr="00873245" w:rsidRDefault="0056657B" w:rsidP="00C315D4">
            <w:pPr>
              <w:spacing w:after="0" w:line="240" w:lineRule="auto"/>
              <w:jc w:val="center"/>
              <w:rPr>
                <w:rFonts w:eastAsia="Times New Roman"/>
                <w:sz w:val="20"/>
                <w:szCs w:val="20"/>
                <w:lang w:val="en-US"/>
              </w:rPr>
            </w:pPr>
            <w:r>
              <w:rPr>
                <w:rFonts w:eastAsia="Times New Roman"/>
                <w:sz w:val="20"/>
                <w:szCs w:val="20"/>
                <w:lang w:eastAsia="en-AU"/>
              </w:rPr>
              <w:t>–</w:t>
            </w:r>
            <w:r w:rsidR="00D3095C" w:rsidRPr="00873245">
              <w:rPr>
                <w:rFonts w:eastAsia="Times New Roman"/>
                <w:sz w:val="20"/>
                <w:szCs w:val="20"/>
                <w:lang w:val="en-US"/>
              </w:rPr>
              <w:t>0.148***</w:t>
            </w:r>
          </w:p>
        </w:tc>
        <w:tc>
          <w:tcPr>
            <w:tcW w:w="1774" w:type="dxa"/>
            <w:tcBorders>
              <w:top w:val="nil"/>
              <w:left w:val="nil"/>
              <w:bottom w:val="nil"/>
              <w:right w:val="nil"/>
            </w:tcBorders>
            <w:shd w:val="clear" w:color="auto" w:fill="auto"/>
            <w:noWrap/>
            <w:vAlign w:val="bottom"/>
            <w:hideMark/>
          </w:tcPr>
          <w:p w14:paraId="2F20E6B8" w14:textId="77777777" w:rsidR="00D3095C" w:rsidRPr="00873245" w:rsidRDefault="0056657B" w:rsidP="00C315D4">
            <w:pPr>
              <w:spacing w:after="0" w:line="240" w:lineRule="auto"/>
              <w:jc w:val="center"/>
              <w:rPr>
                <w:rFonts w:eastAsia="Times New Roman"/>
                <w:sz w:val="20"/>
                <w:szCs w:val="20"/>
                <w:lang w:val="en-US"/>
              </w:rPr>
            </w:pPr>
            <w:r>
              <w:rPr>
                <w:rFonts w:eastAsia="Times New Roman"/>
                <w:sz w:val="20"/>
                <w:szCs w:val="20"/>
                <w:lang w:eastAsia="en-AU"/>
              </w:rPr>
              <w:t>–</w:t>
            </w:r>
            <w:r w:rsidR="00D3095C" w:rsidRPr="00873245">
              <w:rPr>
                <w:rFonts w:eastAsia="Times New Roman"/>
                <w:sz w:val="20"/>
                <w:szCs w:val="20"/>
                <w:lang w:val="en-US"/>
              </w:rPr>
              <w:t>0.0610*</w:t>
            </w:r>
          </w:p>
        </w:tc>
      </w:tr>
      <w:tr w:rsidR="00D3095C" w:rsidRPr="00873245" w14:paraId="5A82787F" w14:textId="77777777" w:rsidTr="00C315D4">
        <w:trPr>
          <w:trHeight w:val="231"/>
        </w:trPr>
        <w:tc>
          <w:tcPr>
            <w:tcW w:w="1038" w:type="dxa"/>
            <w:tcBorders>
              <w:top w:val="nil"/>
              <w:left w:val="nil"/>
              <w:bottom w:val="nil"/>
              <w:right w:val="nil"/>
            </w:tcBorders>
            <w:shd w:val="clear" w:color="auto" w:fill="auto"/>
            <w:noWrap/>
            <w:vAlign w:val="bottom"/>
            <w:hideMark/>
          </w:tcPr>
          <w:p w14:paraId="598476A8" w14:textId="77777777" w:rsidR="00D3095C" w:rsidRPr="00873245" w:rsidRDefault="00D3095C" w:rsidP="00C315D4">
            <w:pPr>
              <w:spacing w:after="0" w:line="240" w:lineRule="auto"/>
              <w:jc w:val="center"/>
              <w:rPr>
                <w:rFonts w:eastAsia="Times New Roman"/>
                <w:sz w:val="20"/>
                <w:szCs w:val="20"/>
                <w:lang w:val="en-US"/>
              </w:rPr>
            </w:pPr>
          </w:p>
        </w:tc>
        <w:tc>
          <w:tcPr>
            <w:tcW w:w="1310" w:type="dxa"/>
            <w:tcBorders>
              <w:top w:val="nil"/>
              <w:left w:val="nil"/>
              <w:bottom w:val="nil"/>
              <w:right w:val="nil"/>
            </w:tcBorders>
            <w:shd w:val="clear" w:color="auto" w:fill="auto"/>
            <w:noWrap/>
            <w:vAlign w:val="bottom"/>
            <w:hideMark/>
          </w:tcPr>
          <w:p w14:paraId="49C8F83D"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(0.0394)</w:t>
            </w:r>
          </w:p>
        </w:tc>
        <w:tc>
          <w:tcPr>
            <w:tcW w:w="1115" w:type="dxa"/>
            <w:tcBorders>
              <w:top w:val="nil"/>
              <w:left w:val="nil"/>
              <w:bottom w:val="nil"/>
              <w:right w:val="nil"/>
            </w:tcBorders>
            <w:shd w:val="clear" w:color="auto" w:fill="auto"/>
            <w:noWrap/>
            <w:vAlign w:val="bottom"/>
            <w:hideMark/>
          </w:tcPr>
          <w:p w14:paraId="3DE81F37"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(0.0379)</w:t>
            </w:r>
          </w:p>
        </w:tc>
        <w:tc>
          <w:tcPr>
            <w:tcW w:w="1115" w:type="dxa"/>
            <w:tcBorders>
              <w:top w:val="nil"/>
              <w:left w:val="nil"/>
              <w:bottom w:val="nil"/>
              <w:right w:val="nil"/>
            </w:tcBorders>
            <w:shd w:val="clear" w:color="auto" w:fill="auto"/>
            <w:noWrap/>
            <w:vAlign w:val="bottom"/>
            <w:hideMark/>
          </w:tcPr>
          <w:p w14:paraId="0D025FC5"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(0.0195)</w:t>
            </w:r>
          </w:p>
        </w:tc>
        <w:tc>
          <w:tcPr>
            <w:tcW w:w="1161" w:type="dxa"/>
            <w:tcBorders>
              <w:top w:val="nil"/>
              <w:left w:val="nil"/>
              <w:bottom w:val="nil"/>
              <w:right w:val="nil"/>
            </w:tcBorders>
            <w:shd w:val="clear" w:color="auto" w:fill="auto"/>
            <w:noWrap/>
            <w:vAlign w:val="bottom"/>
            <w:hideMark/>
          </w:tcPr>
          <w:p w14:paraId="2F20B36D"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(0.0441)</w:t>
            </w:r>
          </w:p>
        </w:tc>
        <w:tc>
          <w:tcPr>
            <w:tcW w:w="1847" w:type="dxa"/>
            <w:tcBorders>
              <w:top w:val="nil"/>
              <w:left w:val="nil"/>
              <w:bottom w:val="nil"/>
              <w:right w:val="nil"/>
            </w:tcBorders>
            <w:shd w:val="clear" w:color="auto" w:fill="auto"/>
            <w:noWrap/>
            <w:vAlign w:val="bottom"/>
            <w:hideMark/>
          </w:tcPr>
          <w:p w14:paraId="1490328B"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(0.0276)</w:t>
            </w:r>
          </w:p>
        </w:tc>
        <w:tc>
          <w:tcPr>
            <w:tcW w:w="1774" w:type="dxa"/>
            <w:tcBorders>
              <w:top w:val="nil"/>
              <w:left w:val="nil"/>
              <w:bottom w:val="nil"/>
              <w:right w:val="nil"/>
            </w:tcBorders>
            <w:shd w:val="clear" w:color="auto" w:fill="auto"/>
            <w:noWrap/>
            <w:vAlign w:val="bottom"/>
            <w:hideMark/>
          </w:tcPr>
          <w:p w14:paraId="7AEFBF15"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(0.0316)</w:t>
            </w:r>
          </w:p>
        </w:tc>
      </w:tr>
      <w:tr w:rsidR="00D3095C" w:rsidRPr="00873245" w14:paraId="6D35E786" w14:textId="77777777" w:rsidTr="003B6D1D">
        <w:trPr>
          <w:trHeight w:val="231"/>
        </w:trPr>
        <w:tc>
          <w:tcPr>
            <w:tcW w:w="1038" w:type="dxa"/>
            <w:tcBorders>
              <w:top w:val="nil"/>
              <w:left w:val="nil"/>
              <w:right w:val="nil"/>
            </w:tcBorders>
            <w:shd w:val="clear" w:color="auto" w:fill="auto"/>
            <w:noWrap/>
            <w:vAlign w:val="bottom"/>
            <w:hideMark/>
          </w:tcPr>
          <w:p w14:paraId="5A558151" w14:textId="77777777" w:rsidR="00D3095C" w:rsidRPr="00873245" w:rsidRDefault="00D3095C" w:rsidP="00C315D4">
            <w:pPr>
              <w:spacing w:after="0" w:line="240" w:lineRule="auto"/>
              <w:rPr>
                <w:rFonts w:eastAsia="Times New Roman"/>
                <w:sz w:val="20"/>
                <w:szCs w:val="20"/>
                <w:lang w:val="en-US"/>
              </w:rPr>
            </w:pPr>
            <w:r w:rsidRPr="00873245">
              <w:rPr>
                <w:rFonts w:eastAsia="Times New Roman"/>
                <w:sz w:val="20"/>
                <w:szCs w:val="20"/>
                <w:lang w:val="en-US"/>
              </w:rPr>
              <w:t>N</w:t>
            </w:r>
          </w:p>
        </w:tc>
        <w:tc>
          <w:tcPr>
            <w:tcW w:w="1310" w:type="dxa"/>
            <w:tcBorders>
              <w:top w:val="nil"/>
              <w:left w:val="nil"/>
              <w:right w:val="nil"/>
            </w:tcBorders>
            <w:shd w:val="clear" w:color="auto" w:fill="auto"/>
            <w:noWrap/>
            <w:vAlign w:val="bottom"/>
            <w:hideMark/>
          </w:tcPr>
          <w:p w14:paraId="1D4EF0D2"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20,715</w:t>
            </w:r>
          </w:p>
        </w:tc>
        <w:tc>
          <w:tcPr>
            <w:tcW w:w="1115" w:type="dxa"/>
            <w:tcBorders>
              <w:top w:val="nil"/>
              <w:left w:val="nil"/>
              <w:right w:val="nil"/>
            </w:tcBorders>
            <w:shd w:val="clear" w:color="auto" w:fill="auto"/>
            <w:noWrap/>
            <w:vAlign w:val="bottom"/>
            <w:hideMark/>
          </w:tcPr>
          <w:p w14:paraId="78796D72"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20,715</w:t>
            </w:r>
          </w:p>
        </w:tc>
        <w:tc>
          <w:tcPr>
            <w:tcW w:w="1115" w:type="dxa"/>
            <w:tcBorders>
              <w:top w:val="nil"/>
              <w:left w:val="nil"/>
              <w:right w:val="nil"/>
            </w:tcBorders>
            <w:shd w:val="clear" w:color="auto" w:fill="auto"/>
            <w:noWrap/>
            <w:vAlign w:val="bottom"/>
            <w:hideMark/>
          </w:tcPr>
          <w:p w14:paraId="6568A15A"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20,715</w:t>
            </w:r>
          </w:p>
        </w:tc>
        <w:tc>
          <w:tcPr>
            <w:tcW w:w="1161" w:type="dxa"/>
            <w:tcBorders>
              <w:top w:val="nil"/>
              <w:left w:val="nil"/>
              <w:right w:val="nil"/>
            </w:tcBorders>
            <w:shd w:val="clear" w:color="auto" w:fill="auto"/>
            <w:noWrap/>
            <w:vAlign w:val="bottom"/>
            <w:hideMark/>
          </w:tcPr>
          <w:p w14:paraId="7A02EC1C"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20,715</w:t>
            </w:r>
          </w:p>
        </w:tc>
        <w:tc>
          <w:tcPr>
            <w:tcW w:w="1847" w:type="dxa"/>
            <w:tcBorders>
              <w:top w:val="nil"/>
              <w:left w:val="nil"/>
              <w:right w:val="nil"/>
            </w:tcBorders>
            <w:shd w:val="clear" w:color="auto" w:fill="auto"/>
            <w:noWrap/>
            <w:vAlign w:val="bottom"/>
            <w:hideMark/>
          </w:tcPr>
          <w:p w14:paraId="5D28D605"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20,715</w:t>
            </w:r>
          </w:p>
        </w:tc>
        <w:tc>
          <w:tcPr>
            <w:tcW w:w="1774" w:type="dxa"/>
            <w:tcBorders>
              <w:top w:val="nil"/>
              <w:left w:val="nil"/>
              <w:right w:val="nil"/>
            </w:tcBorders>
            <w:shd w:val="clear" w:color="auto" w:fill="auto"/>
            <w:noWrap/>
            <w:vAlign w:val="bottom"/>
            <w:hideMark/>
          </w:tcPr>
          <w:p w14:paraId="02A774BB"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20,715</w:t>
            </w:r>
          </w:p>
        </w:tc>
      </w:tr>
      <w:tr w:rsidR="00D3095C" w:rsidRPr="00873245" w14:paraId="331C3996" w14:textId="77777777" w:rsidTr="003B6D1D">
        <w:trPr>
          <w:trHeight w:val="285"/>
        </w:trPr>
        <w:tc>
          <w:tcPr>
            <w:tcW w:w="1038" w:type="dxa"/>
            <w:tcBorders>
              <w:top w:val="nil"/>
              <w:left w:val="nil"/>
              <w:bottom w:val="single" w:sz="4" w:space="0" w:color="auto"/>
              <w:right w:val="nil"/>
            </w:tcBorders>
            <w:shd w:val="clear" w:color="auto" w:fill="auto"/>
            <w:noWrap/>
            <w:vAlign w:val="bottom"/>
            <w:hideMark/>
          </w:tcPr>
          <w:p w14:paraId="47FFE55C" w14:textId="77777777" w:rsidR="00D3095C" w:rsidRPr="00873245" w:rsidRDefault="00D3095C" w:rsidP="00C315D4">
            <w:pPr>
              <w:spacing w:after="0" w:line="240" w:lineRule="auto"/>
              <w:rPr>
                <w:rFonts w:eastAsia="Times New Roman"/>
                <w:sz w:val="20"/>
                <w:szCs w:val="20"/>
                <w:lang w:val="en-US"/>
              </w:rPr>
            </w:pPr>
            <w:r w:rsidRPr="00873245">
              <w:rPr>
                <w:rFonts w:eastAsia="Times New Roman"/>
                <w:sz w:val="20"/>
                <w:szCs w:val="20"/>
                <w:lang w:val="en-US"/>
              </w:rPr>
              <w:t>R</w:t>
            </w:r>
            <w:r w:rsidRPr="00873245">
              <w:rPr>
                <w:rFonts w:eastAsia="Times New Roman"/>
                <w:sz w:val="20"/>
                <w:szCs w:val="20"/>
                <w:vertAlign w:val="superscript"/>
                <w:lang w:val="en-US"/>
              </w:rPr>
              <w:t>2</w:t>
            </w:r>
          </w:p>
        </w:tc>
        <w:tc>
          <w:tcPr>
            <w:tcW w:w="1310" w:type="dxa"/>
            <w:tcBorders>
              <w:top w:val="nil"/>
              <w:left w:val="nil"/>
              <w:bottom w:val="single" w:sz="4" w:space="0" w:color="auto"/>
              <w:right w:val="nil"/>
            </w:tcBorders>
            <w:shd w:val="clear" w:color="auto" w:fill="auto"/>
            <w:noWrap/>
            <w:vAlign w:val="bottom"/>
            <w:hideMark/>
          </w:tcPr>
          <w:p w14:paraId="3F0ED78F"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0.591</w:t>
            </w:r>
          </w:p>
        </w:tc>
        <w:tc>
          <w:tcPr>
            <w:tcW w:w="1115" w:type="dxa"/>
            <w:tcBorders>
              <w:top w:val="nil"/>
              <w:left w:val="nil"/>
              <w:bottom w:val="single" w:sz="4" w:space="0" w:color="auto"/>
              <w:right w:val="nil"/>
            </w:tcBorders>
            <w:shd w:val="clear" w:color="auto" w:fill="auto"/>
            <w:noWrap/>
            <w:vAlign w:val="bottom"/>
            <w:hideMark/>
          </w:tcPr>
          <w:p w14:paraId="37705A52"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0.554</w:t>
            </w:r>
          </w:p>
        </w:tc>
        <w:tc>
          <w:tcPr>
            <w:tcW w:w="1115" w:type="dxa"/>
            <w:tcBorders>
              <w:top w:val="nil"/>
              <w:left w:val="nil"/>
              <w:bottom w:val="single" w:sz="4" w:space="0" w:color="auto"/>
              <w:right w:val="nil"/>
            </w:tcBorders>
            <w:shd w:val="clear" w:color="auto" w:fill="auto"/>
            <w:noWrap/>
            <w:vAlign w:val="bottom"/>
            <w:hideMark/>
          </w:tcPr>
          <w:p w14:paraId="6C45DFAB"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0.677</w:t>
            </w:r>
          </w:p>
        </w:tc>
        <w:tc>
          <w:tcPr>
            <w:tcW w:w="1161" w:type="dxa"/>
            <w:tcBorders>
              <w:top w:val="nil"/>
              <w:left w:val="nil"/>
              <w:bottom w:val="single" w:sz="4" w:space="0" w:color="auto"/>
              <w:right w:val="nil"/>
            </w:tcBorders>
            <w:shd w:val="clear" w:color="auto" w:fill="auto"/>
            <w:noWrap/>
            <w:vAlign w:val="bottom"/>
            <w:hideMark/>
          </w:tcPr>
          <w:p w14:paraId="4FA281D4"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0.584</w:t>
            </w:r>
          </w:p>
        </w:tc>
        <w:tc>
          <w:tcPr>
            <w:tcW w:w="1847" w:type="dxa"/>
            <w:tcBorders>
              <w:top w:val="nil"/>
              <w:left w:val="nil"/>
              <w:bottom w:val="single" w:sz="4" w:space="0" w:color="auto"/>
              <w:right w:val="nil"/>
            </w:tcBorders>
            <w:shd w:val="clear" w:color="auto" w:fill="auto"/>
            <w:noWrap/>
            <w:vAlign w:val="bottom"/>
            <w:hideMark/>
          </w:tcPr>
          <w:p w14:paraId="285B92A2"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0.712</w:t>
            </w:r>
          </w:p>
        </w:tc>
        <w:tc>
          <w:tcPr>
            <w:tcW w:w="1774" w:type="dxa"/>
            <w:tcBorders>
              <w:top w:val="nil"/>
              <w:left w:val="nil"/>
              <w:bottom w:val="single" w:sz="4" w:space="0" w:color="auto"/>
              <w:right w:val="nil"/>
            </w:tcBorders>
            <w:shd w:val="clear" w:color="auto" w:fill="auto"/>
            <w:noWrap/>
            <w:vAlign w:val="bottom"/>
            <w:hideMark/>
          </w:tcPr>
          <w:p w14:paraId="5C152AEA" w14:textId="77777777" w:rsidR="00D3095C" w:rsidRPr="00873245" w:rsidRDefault="00D3095C" w:rsidP="00C315D4">
            <w:pPr>
              <w:spacing w:after="0" w:line="240" w:lineRule="auto"/>
              <w:jc w:val="center"/>
              <w:rPr>
                <w:rFonts w:eastAsia="Times New Roman"/>
                <w:sz w:val="20"/>
                <w:szCs w:val="20"/>
                <w:lang w:val="en-US"/>
              </w:rPr>
            </w:pPr>
            <w:r w:rsidRPr="00873245">
              <w:rPr>
                <w:rFonts w:eastAsia="Times New Roman"/>
                <w:sz w:val="20"/>
                <w:szCs w:val="20"/>
                <w:lang w:val="en-US"/>
              </w:rPr>
              <w:t>0.624</w:t>
            </w:r>
          </w:p>
        </w:tc>
      </w:tr>
    </w:tbl>
    <w:p w14:paraId="5CD9FC84" w14:textId="77777777" w:rsidR="00D3095C" w:rsidRPr="00873245" w:rsidRDefault="00D3095C" w:rsidP="0056657B">
      <w:pPr>
        <w:spacing w:line="240" w:lineRule="auto"/>
        <w:ind w:right="-154"/>
        <w:jc w:val="both"/>
        <w:rPr>
          <w:color w:val="000000"/>
          <w:sz w:val="20"/>
          <w:szCs w:val="20"/>
          <w:lang w:val="en-US"/>
        </w:rPr>
      </w:pPr>
      <w:r w:rsidRPr="008A7140">
        <w:rPr>
          <w:i/>
          <w:color w:val="000000"/>
          <w:sz w:val="20"/>
          <w:szCs w:val="20"/>
          <w:lang w:val="en-US"/>
        </w:rPr>
        <w:t>Notes</w:t>
      </w:r>
      <w:r w:rsidR="003B6D1D">
        <w:rPr>
          <w:i/>
          <w:color w:val="000000"/>
          <w:sz w:val="20"/>
          <w:szCs w:val="20"/>
          <w:lang w:val="en-US"/>
        </w:rPr>
        <w:t xml:space="preserve"> and Source</w:t>
      </w:r>
      <w:r w:rsidRPr="003B6D1D">
        <w:rPr>
          <w:color w:val="000000"/>
          <w:sz w:val="20"/>
          <w:szCs w:val="20"/>
          <w:lang w:val="en-US"/>
        </w:rPr>
        <w:t>:</w:t>
      </w:r>
      <w:r w:rsidRPr="00873245">
        <w:rPr>
          <w:color w:val="000000"/>
          <w:sz w:val="20"/>
          <w:szCs w:val="20"/>
          <w:lang w:val="en-US"/>
        </w:rPr>
        <w:t xml:space="preserve"> This table recreates Table 3 from the main text</w:t>
      </w:r>
      <w:r w:rsidR="008A7140">
        <w:rPr>
          <w:color w:val="000000"/>
          <w:sz w:val="20"/>
          <w:szCs w:val="20"/>
          <w:lang w:val="en-US"/>
        </w:rPr>
        <w:t>,</w:t>
      </w:r>
      <w:r w:rsidRPr="00873245">
        <w:rPr>
          <w:color w:val="000000"/>
          <w:sz w:val="20"/>
          <w:szCs w:val="20"/>
          <w:lang w:val="en-US"/>
        </w:rPr>
        <w:t xml:space="preserve"> but with the sample linked using the Feigenbaum (2016) method.</w:t>
      </w:r>
    </w:p>
    <w:p w14:paraId="31B949AB" w14:textId="77777777" w:rsidR="00D3095C" w:rsidRPr="00873245" w:rsidRDefault="00D3095C" w:rsidP="00D3095C">
      <w:pPr>
        <w:spacing w:line="480" w:lineRule="auto"/>
        <w:jc w:val="both"/>
        <w:rPr>
          <w:color w:val="000000"/>
          <w:sz w:val="20"/>
          <w:szCs w:val="20"/>
          <w:lang w:val="en-US"/>
        </w:rPr>
      </w:pPr>
    </w:p>
    <w:p w14:paraId="2C4BE64F" w14:textId="77777777" w:rsidR="00D3095C" w:rsidRPr="00873245" w:rsidRDefault="00D3095C" w:rsidP="00D3095C">
      <w:pPr>
        <w:spacing w:line="480" w:lineRule="auto"/>
        <w:jc w:val="both"/>
        <w:rPr>
          <w:color w:val="000000"/>
          <w:sz w:val="20"/>
          <w:szCs w:val="20"/>
          <w:lang w:val="en-US"/>
        </w:rPr>
      </w:pPr>
    </w:p>
    <w:p w14:paraId="76CF3F96" w14:textId="77777777" w:rsidR="00D3095C" w:rsidRPr="00873245" w:rsidRDefault="00D3095C" w:rsidP="00D3095C">
      <w:pPr>
        <w:spacing w:line="480" w:lineRule="auto"/>
        <w:jc w:val="both"/>
        <w:rPr>
          <w:color w:val="000000"/>
          <w:sz w:val="20"/>
          <w:szCs w:val="20"/>
          <w:lang w:val="en-US"/>
        </w:rPr>
      </w:pPr>
    </w:p>
    <w:p w14:paraId="07C743FF" w14:textId="77777777" w:rsidR="00DE4BAC" w:rsidRDefault="00DE4BAC">
      <w:pPr>
        <w:rPr>
          <w:sz w:val="20"/>
          <w:szCs w:val="20"/>
        </w:rPr>
      </w:pPr>
    </w:p>
    <w:p w14:paraId="0CD99676" w14:textId="77777777" w:rsidR="00A53314" w:rsidRDefault="00A53314">
      <w:pPr>
        <w:rPr>
          <w:sz w:val="20"/>
          <w:szCs w:val="20"/>
        </w:rPr>
      </w:pPr>
    </w:p>
    <w:p w14:paraId="126DEC8F" w14:textId="77777777" w:rsidR="00A53314" w:rsidRDefault="00A53314">
      <w:pPr>
        <w:rPr>
          <w:sz w:val="20"/>
          <w:szCs w:val="20"/>
        </w:rPr>
      </w:pPr>
    </w:p>
    <w:p w14:paraId="1E18EC90" w14:textId="77777777" w:rsidR="00A53314" w:rsidRDefault="00A53314">
      <w:pPr>
        <w:rPr>
          <w:sz w:val="20"/>
          <w:szCs w:val="20"/>
        </w:rPr>
      </w:pPr>
    </w:p>
    <w:p w14:paraId="3D381625" w14:textId="77777777" w:rsidR="00A53314" w:rsidRDefault="00A53314">
      <w:pPr>
        <w:rPr>
          <w:sz w:val="20"/>
          <w:szCs w:val="20"/>
        </w:rPr>
      </w:pPr>
    </w:p>
    <w:p w14:paraId="2BB66E5F" w14:textId="77777777" w:rsidR="00A53314" w:rsidRDefault="00A53314">
      <w:pPr>
        <w:rPr>
          <w:sz w:val="20"/>
          <w:szCs w:val="20"/>
        </w:rPr>
      </w:pPr>
    </w:p>
    <w:p w14:paraId="10B4FFB1" w14:textId="77777777" w:rsidR="00A53314" w:rsidRDefault="00A53314">
      <w:pPr>
        <w:rPr>
          <w:sz w:val="20"/>
          <w:szCs w:val="20"/>
        </w:rPr>
      </w:pPr>
    </w:p>
    <w:p w14:paraId="0AC1E03A" w14:textId="77777777" w:rsidR="00A53314" w:rsidRDefault="00A53314">
      <w:pPr>
        <w:rPr>
          <w:sz w:val="20"/>
          <w:szCs w:val="20"/>
        </w:rPr>
      </w:pPr>
    </w:p>
    <w:p w14:paraId="4AC3CA04" w14:textId="77777777" w:rsidR="00A53314" w:rsidRDefault="00A53314">
      <w:pPr>
        <w:rPr>
          <w:sz w:val="20"/>
          <w:szCs w:val="20"/>
        </w:rPr>
      </w:pPr>
    </w:p>
    <w:p w14:paraId="5429D717" w14:textId="77777777" w:rsidR="00A53314" w:rsidRDefault="00A53314">
      <w:pPr>
        <w:rPr>
          <w:sz w:val="20"/>
          <w:szCs w:val="20"/>
        </w:rPr>
      </w:pPr>
    </w:p>
    <w:p w14:paraId="642D6CD0" w14:textId="77777777" w:rsidR="00A53314" w:rsidRDefault="00A53314">
      <w:pPr>
        <w:rPr>
          <w:sz w:val="20"/>
          <w:szCs w:val="20"/>
        </w:rPr>
      </w:pPr>
    </w:p>
    <w:p w14:paraId="3DB45123" w14:textId="77777777" w:rsidR="00A53314" w:rsidRDefault="00A53314">
      <w:pPr>
        <w:rPr>
          <w:sz w:val="20"/>
          <w:szCs w:val="20"/>
        </w:rPr>
      </w:pPr>
    </w:p>
    <w:p w14:paraId="499982EE" w14:textId="77777777" w:rsidR="00A53314" w:rsidRDefault="00A53314">
      <w:pPr>
        <w:rPr>
          <w:sz w:val="20"/>
          <w:szCs w:val="20"/>
        </w:rPr>
      </w:pPr>
    </w:p>
    <w:p w14:paraId="2140CEC9" w14:textId="77777777" w:rsidR="00A53314" w:rsidRDefault="00A53314">
      <w:pPr>
        <w:rPr>
          <w:sz w:val="20"/>
          <w:szCs w:val="20"/>
        </w:rPr>
      </w:pPr>
    </w:p>
    <w:p w14:paraId="2D19BBBE" w14:textId="05001DE3" w:rsidR="00A53314" w:rsidRDefault="00A53314" w:rsidP="00A53314">
      <w:pPr>
        <w:spacing w:after="0" w:line="240" w:lineRule="auto"/>
        <w:jc w:val="center"/>
        <w:rPr>
          <w:color w:val="000000"/>
          <w:sz w:val="20"/>
          <w:szCs w:val="20"/>
          <w:lang w:val="en-US"/>
        </w:rPr>
      </w:pPr>
      <w:r>
        <w:rPr>
          <w:color w:val="000000"/>
          <w:sz w:val="20"/>
          <w:szCs w:val="20"/>
          <w:lang w:val="en-US"/>
        </w:rPr>
        <w:lastRenderedPageBreak/>
        <w:t>T</w:t>
      </w:r>
      <w:r w:rsidRPr="008A7140">
        <w:rPr>
          <w:smallCaps/>
          <w:color w:val="000000"/>
          <w:sz w:val="20"/>
          <w:szCs w:val="20"/>
          <w:lang w:val="en-US"/>
        </w:rPr>
        <w:t>able</w:t>
      </w:r>
      <w:r>
        <w:rPr>
          <w:color w:val="000000"/>
          <w:sz w:val="20"/>
          <w:szCs w:val="20"/>
          <w:lang w:val="en-US"/>
        </w:rPr>
        <w:t xml:space="preserve"> E7</w:t>
      </w:r>
    </w:p>
    <w:p w14:paraId="4F442DB5" w14:textId="47003DF4" w:rsidR="00A53314" w:rsidRPr="00873245" w:rsidRDefault="00A53314" w:rsidP="00A53314">
      <w:pPr>
        <w:spacing w:after="0" w:line="240" w:lineRule="auto"/>
        <w:jc w:val="center"/>
        <w:rPr>
          <w:color w:val="000000"/>
          <w:sz w:val="20"/>
          <w:szCs w:val="20"/>
          <w:lang w:val="en-US"/>
        </w:rPr>
      </w:pPr>
      <w:r w:rsidRPr="00873245">
        <w:rPr>
          <w:color w:val="000000"/>
          <w:sz w:val="20"/>
          <w:szCs w:val="20"/>
          <w:lang w:val="en-US"/>
        </w:rPr>
        <w:t xml:space="preserve">ROBUSTNESS OF TABLE </w:t>
      </w:r>
      <w:r w:rsidR="008611BB">
        <w:rPr>
          <w:color w:val="000000"/>
          <w:sz w:val="20"/>
          <w:szCs w:val="20"/>
          <w:lang w:val="en-US"/>
        </w:rPr>
        <w:t>4</w:t>
      </w:r>
      <w:r w:rsidRPr="00873245">
        <w:rPr>
          <w:color w:val="000000"/>
          <w:sz w:val="20"/>
          <w:szCs w:val="20"/>
          <w:lang w:val="en-US"/>
        </w:rPr>
        <w:t xml:space="preserve">: </w:t>
      </w:r>
      <w:r w:rsidR="008611BB">
        <w:rPr>
          <w:color w:val="000000"/>
          <w:sz w:val="20"/>
          <w:szCs w:val="20"/>
          <w:lang w:val="en-US"/>
        </w:rPr>
        <w:t>THE RETURN TO EDUCATION AND EXPERIENCE</w:t>
      </w:r>
    </w:p>
    <w:tbl>
      <w:tblPr>
        <w:tblW w:w="8680" w:type="dxa"/>
        <w:tblLook w:val="04A0" w:firstRow="1" w:lastRow="0" w:firstColumn="1" w:lastColumn="0" w:noHBand="0" w:noVBand="1"/>
      </w:tblPr>
      <w:tblGrid>
        <w:gridCol w:w="3700"/>
        <w:gridCol w:w="1160"/>
        <w:gridCol w:w="1160"/>
        <w:gridCol w:w="1160"/>
        <w:gridCol w:w="340"/>
        <w:gridCol w:w="1160"/>
      </w:tblGrid>
      <w:tr w:rsidR="00A53314" w:rsidRPr="00A53314" w14:paraId="0F27E025" w14:textId="77777777" w:rsidTr="00A53314">
        <w:trPr>
          <w:trHeight w:val="330"/>
        </w:trPr>
        <w:tc>
          <w:tcPr>
            <w:tcW w:w="3700" w:type="dxa"/>
            <w:tcBorders>
              <w:top w:val="double" w:sz="6" w:space="0" w:color="auto"/>
              <w:left w:val="nil"/>
              <w:bottom w:val="nil"/>
              <w:right w:val="nil"/>
            </w:tcBorders>
            <w:shd w:val="clear" w:color="auto" w:fill="auto"/>
            <w:noWrap/>
            <w:vAlign w:val="bottom"/>
            <w:hideMark/>
          </w:tcPr>
          <w:p w14:paraId="05D6671D" w14:textId="77777777" w:rsidR="00A53314" w:rsidRPr="002E36F0" w:rsidRDefault="00A53314" w:rsidP="00A53314">
            <w:pPr>
              <w:spacing w:after="0" w:line="240" w:lineRule="auto"/>
              <w:rPr>
                <w:rFonts w:eastAsia="Times New Roman"/>
                <w:sz w:val="20"/>
                <w:szCs w:val="20"/>
                <w:lang w:eastAsia="en-AU"/>
              </w:rPr>
            </w:pPr>
            <w:r w:rsidRPr="002E36F0">
              <w:rPr>
                <w:rFonts w:eastAsia="Times New Roman"/>
                <w:sz w:val="20"/>
                <w:szCs w:val="20"/>
                <w:lang w:eastAsia="en-AU"/>
              </w:rPr>
              <w:t> </w:t>
            </w:r>
          </w:p>
        </w:tc>
        <w:tc>
          <w:tcPr>
            <w:tcW w:w="1160" w:type="dxa"/>
            <w:tcBorders>
              <w:top w:val="double" w:sz="6" w:space="0" w:color="auto"/>
              <w:left w:val="nil"/>
              <w:bottom w:val="nil"/>
              <w:right w:val="nil"/>
            </w:tcBorders>
            <w:shd w:val="clear" w:color="auto" w:fill="auto"/>
            <w:noWrap/>
            <w:vAlign w:val="bottom"/>
            <w:hideMark/>
          </w:tcPr>
          <w:p w14:paraId="0D3E651B"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Full Sample</w:t>
            </w:r>
          </w:p>
        </w:tc>
        <w:tc>
          <w:tcPr>
            <w:tcW w:w="1160" w:type="dxa"/>
            <w:tcBorders>
              <w:top w:val="double" w:sz="6" w:space="0" w:color="auto"/>
              <w:left w:val="nil"/>
              <w:bottom w:val="nil"/>
              <w:right w:val="nil"/>
            </w:tcBorders>
            <w:shd w:val="clear" w:color="auto" w:fill="auto"/>
            <w:noWrap/>
            <w:vAlign w:val="bottom"/>
            <w:hideMark/>
          </w:tcPr>
          <w:p w14:paraId="2DB97EAC"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Only NW Europe</w:t>
            </w:r>
          </w:p>
        </w:tc>
        <w:tc>
          <w:tcPr>
            <w:tcW w:w="1160" w:type="dxa"/>
            <w:tcBorders>
              <w:top w:val="double" w:sz="6" w:space="0" w:color="auto"/>
              <w:left w:val="nil"/>
              <w:bottom w:val="nil"/>
              <w:right w:val="nil"/>
            </w:tcBorders>
            <w:shd w:val="clear" w:color="auto" w:fill="auto"/>
            <w:noWrap/>
            <w:vAlign w:val="bottom"/>
            <w:hideMark/>
          </w:tcPr>
          <w:p w14:paraId="403D595C"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Only SE Europe</w:t>
            </w:r>
          </w:p>
        </w:tc>
        <w:tc>
          <w:tcPr>
            <w:tcW w:w="340" w:type="dxa"/>
            <w:tcBorders>
              <w:top w:val="double" w:sz="6" w:space="0" w:color="auto"/>
              <w:left w:val="nil"/>
              <w:bottom w:val="nil"/>
              <w:right w:val="nil"/>
            </w:tcBorders>
            <w:shd w:val="clear" w:color="auto" w:fill="auto"/>
            <w:noWrap/>
            <w:vAlign w:val="bottom"/>
            <w:hideMark/>
          </w:tcPr>
          <w:p w14:paraId="0C9A0633"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 </w:t>
            </w:r>
          </w:p>
        </w:tc>
        <w:tc>
          <w:tcPr>
            <w:tcW w:w="1160" w:type="dxa"/>
            <w:tcBorders>
              <w:top w:val="double" w:sz="6" w:space="0" w:color="auto"/>
              <w:left w:val="nil"/>
              <w:bottom w:val="nil"/>
              <w:right w:val="nil"/>
            </w:tcBorders>
            <w:shd w:val="clear" w:color="auto" w:fill="auto"/>
            <w:noWrap/>
            <w:vAlign w:val="bottom"/>
            <w:hideMark/>
          </w:tcPr>
          <w:p w14:paraId="0BEC9BF6"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Full Sample</w:t>
            </w:r>
          </w:p>
        </w:tc>
      </w:tr>
      <w:tr w:rsidR="00A53314" w:rsidRPr="00A53314" w14:paraId="04CE4FB6" w14:textId="77777777" w:rsidTr="00A53314">
        <w:trPr>
          <w:trHeight w:val="315"/>
        </w:trPr>
        <w:tc>
          <w:tcPr>
            <w:tcW w:w="3700" w:type="dxa"/>
            <w:tcBorders>
              <w:top w:val="single" w:sz="4" w:space="0" w:color="auto"/>
              <w:left w:val="nil"/>
              <w:bottom w:val="nil"/>
              <w:right w:val="nil"/>
            </w:tcBorders>
            <w:shd w:val="clear" w:color="auto" w:fill="auto"/>
            <w:noWrap/>
            <w:vAlign w:val="bottom"/>
            <w:hideMark/>
          </w:tcPr>
          <w:p w14:paraId="07CEB2A1" w14:textId="77777777" w:rsidR="00A53314" w:rsidRPr="002E36F0" w:rsidRDefault="00A53314" w:rsidP="00A53314">
            <w:pPr>
              <w:spacing w:after="0" w:line="240" w:lineRule="auto"/>
              <w:rPr>
                <w:rFonts w:eastAsia="Times New Roman"/>
                <w:sz w:val="20"/>
                <w:szCs w:val="20"/>
                <w:lang w:eastAsia="en-AU"/>
              </w:rPr>
            </w:pPr>
            <w:r w:rsidRPr="002E36F0">
              <w:rPr>
                <w:rFonts w:eastAsia="Times New Roman"/>
                <w:sz w:val="20"/>
                <w:szCs w:val="20"/>
                <w:lang w:eastAsia="en-AU"/>
              </w:rPr>
              <w:t> </w:t>
            </w:r>
          </w:p>
        </w:tc>
        <w:tc>
          <w:tcPr>
            <w:tcW w:w="1160" w:type="dxa"/>
            <w:tcBorders>
              <w:top w:val="single" w:sz="4" w:space="0" w:color="auto"/>
              <w:left w:val="nil"/>
              <w:bottom w:val="nil"/>
              <w:right w:val="nil"/>
            </w:tcBorders>
            <w:shd w:val="clear" w:color="auto" w:fill="auto"/>
            <w:noWrap/>
            <w:vAlign w:val="bottom"/>
            <w:hideMark/>
          </w:tcPr>
          <w:p w14:paraId="1FA76D08"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 </w:t>
            </w:r>
          </w:p>
        </w:tc>
        <w:tc>
          <w:tcPr>
            <w:tcW w:w="1160" w:type="dxa"/>
            <w:tcBorders>
              <w:top w:val="single" w:sz="4" w:space="0" w:color="auto"/>
              <w:left w:val="nil"/>
              <w:bottom w:val="nil"/>
              <w:right w:val="nil"/>
            </w:tcBorders>
            <w:shd w:val="clear" w:color="auto" w:fill="auto"/>
            <w:noWrap/>
            <w:vAlign w:val="bottom"/>
            <w:hideMark/>
          </w:tcPr>
          <w:p w14:paraId="750E9BA1"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 </w:t>
            </w:r>
          </w:p>
        </w:tc>
        <w:tc>
          <w:tcPr>
            <w:tcW w:w="1160" w:type="dxa"/>
            <w:tcBorders>
              <w:top w:val="single" w:sz="4" w:space="0" w:color="auto"/>
              <w:left w:val="nil"/>
              <w:bottom w:val="nil"/>
              <w:right w:val="nil"/>
            </w:tcBorders>
            <w:shd w:val="clear" w:color="auto" w:fill="auto"/>
            <w:noWrap/>
            <w:vAlign w:val="bottom"/>
            <w:hideMark/>
          </w:tcPr>
          <w:p w14:paraId="4C755384"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 </w:t>
            </w:r>
          </w:p>
        </w:tc>
        <w:tc>
          <w:tcPr>
            <w:tcW w:w="340" w:type="dxa"/>
            <w:tcBorders>
              <w:top w:val="single" w:sz="4" w:space="0" w:color="auto"/>
              <w:left w:val="nil"/>
              <w:bottom w:val="nil"/>
              <w:right w:val="nil"/>
            </w:tcBorders>
            <w:shd w:val="clear" w:color="auto" w:fill="auto"/>
            <w:noWrap/>
            <w:vAlign w:val="bottom"/>
            <w:hideMark/>
          </w:tcPr>
          <w:p w14:paraId="4C11DBAC"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 </w:t>
            </w:r>
          </w:p>
        </w:tc>
        <w:tc>
          <w:tcPr>
            <w:tcW w:w="1160" w:type="dxa"/>
            <w:tcBorders>
              <w:top w:val="single" w:sz="4" w:space="0" w:color="auto"/>
              <w:left w:val="nil"/>
              <w:bottom w:val="nil"/>
              <w:right w:val="nil"/>
            </w:tcBorders>
            <w:shd w:val="clear" w:color="auto" w:fill="auto"/>
            <w:noWrap/>
            <w:vAlign w:val="bottom"/>
            <w:hideMark/>
          </w:tcPr>
          <w:p w14:paraId="642544D3"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 </w:t>
            </w:r>
          </w:p>
        </w:tc>
      </w:tr>
      <w:tr w:rsidR="00A53314" w:rsidRPr="00A53314" w14:paraId="2449572D" w14:textId="77777777" w:rsidTr="00A53314">
        <w:trPr>
          <w:trHeight w:val="315"/>
        </w:trPr>
        <w:tc>
          <w:tcPr>
            <w:tcW w:w="3700" w:type="dxa"/>
            <w:tcBorders>
              <w:top w:val="nil"/>
              <w:left w:val="nil"/>
              <w:bottom w:val="nil"/>
              <w:right w:val="nil"/>
            </w:tcBorders>
            <w:shd w:val="clear" w:color="auto" w:fill="auto"/>
            <w:noWrap/>
            <w:vAlign w:val="bottom"/>
            <w:hideMark/>
          </w:tcPr>
          <w:p w14:paraId="79D4B2A9" w14:textId="77777777" w:rsidR="00A53314" w:rsidRPr="002E36F0" w:rsidRDefault="00A53314" w:rsidP="00A53314">
            <w:pPr>
              <w:spacing w:after="0" w:line="240" w:lineRule="auto"/>
              <w:rPr>
                <w:rFonts w:eastAsia="Times New Roman"/>
                <w:sz w:val="20"/>
                <w:szCs w:val="20"/>
                <w:lang w:eastAsia="en-AU"/>
              </w:rPr>
            </w:pPr>
            <w:r w:rsidRPr="002E36F0">
              <w:rPr>
                <w:rFonts w:eastAsia="Times New Roman"/>
                <w:sz w:val="20"/>
                <w:szCs w:val="20"/>
                <w:lang w:eastAsia="en-AU"/>
              </w:rPr>
              <w:t>US Educ.</w:t>
            </w:r>
          </w:p>
        </w:tc>
        <w:tc>
          <w:tcPr>
            <w:tcW w:w="1160" w:type="dxa"/>
            <w:tcBorders>
              <w:top w:val="nil"/>
              <w:left w:val="nil"/>
              <w:bottom w:val="nil"/>
              <w:right w:val="nil"/>
            </w:tcBorders>
            <w:shd w:val="clear" w:color="auto" w:fill="auto"/>
            <w:noWrap/>
            <w:vAlign w:val="bottom"/>
            <w:hideMark/>
          </w:tcPr>
          <w:p w14:paraId="6FD6EA6A"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0.0611***</w:t>
            </w:r>
          </w:p>
        </w:tc>
        <w:tc>
          <w:tcPr>
            <w:tcW w:w="1160" w:type="dxa"/>
            <w:tcBorders>
              <w:top w:val="nil"/>
              <w:left w:val="nil"/>
              <w:bottom w:val="nil"/>
              <w:right w:val="nil"/>
            </w:tcBorders>
            <w:shd w:val="clear" w:color="auto" w:fill="auto"/>
            <w:noWrap/>
            <w:vAlign w:val="bottom"/>
            <w:hideMark/>
          </w:tcPr>
          <w:p w14:paraId="22EBC970"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0.0705***</w:t>
            </w:r>
          </w:p>
        </w:tc>
        <w:tc>
          <w:tcPr>
            <w:tcW w:w="1160" w:type="dxa"/>
            <w:tcBorders>
              <w:top w:val="nil"/>
              <w:left w:val="nil"/>
              <w:bottom w:val="nil"/>
              <w:right w:val="nil"/>
            </w:tcBorders>
            <w:shd w:val="clear" w:color="auto" w:fill="auto"/>
            <w:noWrap/>
            <w:vAlign w:val="bottom"/>
            <w:hideMark/>
          </w:tcPr>
          <w:p w14:paraId="4A9B9AF0"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0.0501***</w:t>
            </w:r>
          </w:p>
        </w:tc>
        <w:tc>
          <w:tcPr>
            <w:tcW w:w="340" w:type="dxa"/>
            <w:tcBorders>
              <w:top w:val="nil"/>
              <w:left w:val="nil"/>
              <w:bottom w:val="nil"/>
              <w:right w:val="nil"/>
            </w:tcBorders>
            <w:shd w:val="clear" w:color="auto" w:fill="auto"/>
            <w:noWrap/>
            <w:vAlign w:val="bottom"/>
            <w:hideMark/>
          </w:tcPr>
          <w:p w14:paraId="4E93CD71" w14:textId="77777777" w:rsidR="00A53314" w:rsidRPr="002E36F0"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173D433E"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0.0705***</w:t>
            </w:r>
          </w:p>
        </w:tc>
      </w:tr>
      <w:tr w:rsidR="00A53314" w:rsidRPr="00A53314" w14:paraId="75F5BD2C" w14:textId="77777777" w:rsidTr="00A53314">
        <w:trPr>
          <w:trHeight w:val="315"/>
        </w:trPr>
        <w:tc>
          <w:tcPr>
            <w:tcW w:w="3700" w:type="dxa"/>
            <w:tcBorders>
              <w:top w:val="nil"/>
              <w:left w:val="nil"/>
              <w:bottom w:val="nil"/>
              <w:right w:val="nil"/>
            </w:tcBorders>
            <w:shd w:val="clear" w:color="auto" w:fill="auto"/>
            <w:noWrap/>
            <w:vAlign w:val="bottom"/>
            <w:hideMark/>
          </w:tcPr>
          <w:p w14:paraId="2CA20EEC" w14:textId="77777777" w:rsidR="00A53314" w:rsidRPr="002E36F0"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602348B4"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(0.0102)</w:t>
            </w:r>
          </w:p>
        </w:tc>
        <w:tc>
          <w:tcPr>
            <w:tcW w:w="1160" w:type="dxa"/>
            <w:tcBorders>
              <w:top w:val="nil"/>
              <w:left w:val="nil"/>
              <w:bottom w:val="nil"/>
              <w:right w:val="nil"/>
            </w:tcBorders>
            <w:shd w:val="clear" w:color="auto" w:fill="auto"/>
            <w:noWrap/>
            <w:vAlign w:val="bottom"/>
            <w:hideMark/>
          </w:tcPr>
          <w:p w14:paraId="44A8FA7B"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(0.0117)</w:t>
            </w:r>
          </w:p>
        </w:tc>
        <w:tc>
          <w:tcPr>
            <w:tcW w:w="1160" w:type="dxa"/>
            <w:tcBorders>
              <w:top w:val="nil"/>
              <w:left w:val="nil"/>
              <w:bottom w:val="nil"/>
              <w:right w:val="nil"/>
            </w:tcBorders>
            <w:shd w:val="clear" w:color="auto" w:fill="auto"/>
            <w:noWrap/>
            <w:vAlign w:val="bottom"/>
            <w:hideMark/>
          </w:tcPr>
          <w:p w14:paraId="219E1967"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(0.0181)</w:t>
            </w:r>
          </w:p>
        </w:tc>
        <w:tc>
          <w:tcPr>
            <w:tcW w:w="340" w:type="dxa"/>
            <w:tcBorders>
              <w:top w:val="nil"/>
              <w:left w:val="nil"/>
              <w:bottom w:val="nil"/>
              <w:right w:val="nil"/>
            </w:tcBorders>
            <w:shd w:val="clear" w:color="auto" w:fill="auto"/>
            <w:noWrap/>
            <w:vAlign w:val="bottom"/>
            <w:hideMark/>
          </w:tcPr>
          <w:p w14:paraId="49413A4B" w14:textId="77777777" w:rsidR="00A53314" w:rsidRPr="002E36F0"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666619B9"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(0.0120)</w:t>
            </w:r>
          </w:p>
        </w:tc>
      </w:tr>
      <w:tr w:rsidR="00A53314" w:rsidRPr="00A53314" w14:paraId="7DD7FE12" w14:textId="77777777" w:rsidTr="00A53314">
        <w:trPr>
          <w:trHeight w:val="315"/>
        </w:trPr>
        <w:tc>
          <w:tcPr>
            <w:tcW w:w="3700" w:type="dxa"/>
            <w:tcBorders>
              <w:top w:val="nil"/>
              <w:left w:val="nil"/>
              <w:bottom w:val="nil"/>
              <w:right w:val="nil"/>
            </w:tcBorders>
            <w:shd w:val="clear" w:color="auto" w:fill="auto"/>
            <w:noWrap/>
            <w:vAlign w:val="bottom"/>
            <w:hideMark/>
          </w:tcPr>
          <w:p w14:paraId="6F67418F" w14:textId="77777777" w:rsidR="00A53314" w:rsidRPr="002E36F0" w:rsidRDefault="00A53314" w:rsidP="00A53314">
            <w:pPr>
              <w:spacing w:after="0" w:line="240" w:lineRule="auto"/>
              <w:rPr>
                <w:rFonts w:eastAsia="Times New Roman"/>
                <w:sz w:val="20"/>
                <w:szCs w:val="20"/>
                <w:lang w:eastAsia="en-AU"/>
              </w:rPr>
            </w:pPr>
            <w:r w:rsidRPr="002E36F0">
              <w:rPr>
                <w:rFonts w:eastAsia="Times New Roman"/>
                <w:sz w:val="20"/>
                <w:szCs w:val="20"/>
                <w:lang w:eastAsia="en-AU"/>
              </w:rPr>
              <w:t>US Educ. x SE Europe</w:t>
            </w:r>
          </w:p>
        </w:tc>
        <w:tc>
          <w:tcPr>
            <w:tcW w:w="1160" w:type="dxa"/>
            <w:tcBorders>
              <w:top w:val="nil"/>
              <w:left w:val="nil"/>
              <w:bottom w:val="nil"/>
              <w:right w:val="nil"/>
            </w:tcBorders>
            <w:shd w:val="clear" w:color="auto" w:fill="auto"/>
            <w:noWrap/>
            <w:vAlign w:val="bottom"/>
            <w:hideMark/>
          </w:tcPr>
          <w:p w14:paraId="674AFF76" w14:textId="77777777" w:rsidR="00A53314" w:rsidRPr="002E36F0" w:rsidRDefault="00A53314" w:rsidP="00A53314">
            <w:pPr>
              <w:spacing w:after="0" w:line="240" w:lineRule="auto"/>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43373D17" w14:textId="77777777" w:rsidR="00A53314" w:rsidRPr="005F72CA"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392F726C" w14:textId="77777777" w:rsidR="00A53314" w:rsidRPr="00845789" w:rsidRDefault="00A53314" w:rsidP="00A53314">
            <w:pPr>
              <w:spacing w:after="0" w:line="240" w:lineRule="auto"/>
              <w:jc w:val="center"/>
              <w:rPr>
                <w:rFonts w:eastAsia="Times New Roman"/>
                <w:sz w:val="20"/>
                <w:szCs w:val="20"/>
                <w:lang w:eastAsia="en-AU"/>
              </w:rPr>
            </w:pPr>
          </w:p>
        </w:tc>
        <w:tc>
          <w:tcPr>
            <w:tcW w:w="340" w:type="dxa"/>
            <w:tcBorders>
              <w:top w:val="nil"/>
              <w:left w:val="nil"/>
              <w:bottom w:val="nil"/>
              <w:right w:val="nil"/>
            </w:tcBorders>
            <w:shd w:val="clear" w:color="auto" w:fill="auto"/>
            <w:noWrap/>
            <w:vAlign w:val="bottom"/>
            <w:hideMark/>
          </w:tcPr>
          <w:p w14:paraId="6C45759E" w14:textId="77777777" w:rsidR="00A53314" w:rsidRPr="00845789"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3FBE2D2D" w14:textId="01D097BF" w:rsidR="00A53314" w:rsidRPr="002E36F0" w:rsidRDefault="002E36F0" w:rsidP="00A53314">
            <w:pPr>
              <w:spacing w:after="0" w:line="240" w:lineRule="auto"/>
              <w:jc w:val="center"/>
              <w:rPr>
                <w:rFonts w:eastAsia="Times New Roman"/>
                <w:sz w:val="20"/>
                <w:szCs w:val="20"/>
                <w:lang w:eastAsia="en-AU"/>
              </w:rPr>
            </w:pPr>
            <w:r>
              <w:rPr>
                <w:rFonts w:eastAsia="Times New Roman"/>
                <w:sz w:val="20"/>
                <w:szCs w:val="20"/>
                <w:lang w:eastAsia="en-AU"/>
              </w:rPr>
              <w:t>–</w:t>
            </w:r>
            <w:r w:rsidR="00A53314" w:rsidRPr="002E36F0">
              <w:rPr>
                <w:rFonts w:eastAsia="Times New Roman"/>
                <w:sz w:val="20"/>
                <w:szCs w:val="20"/>
                <w:lang w:eastAsia="en-AU"/>
              </w:rPr>
              <w:t>0.0203</w:t>
            </w:r>
          </w:p>
        </w:tc>
      </w:tr>
      <w:tr w:rsidR="00A53314" w:rsidRPr="00A53314" w14:paraId="17697AEF" w14:textId="77777777" w:rsidTr="00A53314">
        <w:trPr>
          <w:trHeight w:val="315"/>
        </w:trPr>
        <w:tc>
          <w:tcPr>
            <w:tcW w:w="3700" w:type="dxa"/>
            <w:tcBorders>
              <w:top w:val="nil"/>
              <w:left w:val="nil"/>
              <w:bottom w:val="nil"/>
              <w:right w:val="nil"/>
            </w:tcBorders>
            <w:shd w:val="clear" w:color="auto" w:fill="auto"/>
            <w:noWrap/>
            <w:vAlign w:val="bottom"/>
            <w:hideMark/>
          </w:tcPr>
          <w:p w14:paraId="623AF9DD" w14:textId="77777777" w:rsidR="00A53314" w:rsidRPr="002E36F0"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0B9080E9" w14:textId="77777777" w:rsidR="00A53314" w:rsidRPr="005F72CA" w:rsidRDefault="00A53314" w:rsidP="00A53314">
            <w:pPr>
              <w:spacing w:after="0" w:line="240" w:lineRule="auto"/>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41AE1428" w14:textId="77777777" w:rsidR="00A53314" w:rsidRPr="00845789"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4E480E22" w14:textId="77777777" w:rsidR="00A53314" w:rsidRPr="00845789" w:rsidRDefault="00A53314" w:rsidP="00A53314">
            <w:pPr>
              <w:spacing w:after="0" w:line="240" w:lineRule="auto"/>
              <w:jc w:val="center"/>
              <w:rPr>
                <w:rFonts w:eastAsia="Times New Roman"/>
                <w:sz w:val="20"/>
                <w:szCs w:val="20"/>
                <w:lang w:eastAsia="en-AU"/>
              </w:rPr>
            </w:pPr>
          </w:p>
        </w:tc>
        <w:tc>
          <w:tcPr>
            <w:tcW w:w="340" w:type="dxa"/>
            <w:tcBorders>
              <w:top w:val="nil"/>
              <w:left w:val="nil"/>
              <w:bottom w:val="nil"/>
              <w:right w:val="nil"/>
            </w:tcBorders>
            <w:shd w:val="clear" w:color="auto" w:fill="auto"/>
            <w:noWrap/>
            <w:vAlign w:val="bottom"/>
            <w:hideMark/>
          </w:tcPr>
          <w:p w14:paraId="3D5312C2" w14:textId="77777777" w:rsidR="00A53314" w:rsidRPr="00845789"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37035F3D"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(0.0211)</w:t>
            </w:r>
          </w:p>
        </w:tc>
      </w:tr>
      <w:tr w:rsidR="00A53314" w:rsidRPr="00A53314" w14:paraId="0603C5BB" w14:textId="77777777" w:rsidTr="00A53314">
        <w:trPr>
          <w:trHeight w:val="315"/>
        </w:trPr>
        <w:tc>
          <w:tcPr>
            <w:tcW w:w="3700" w:type="dxa"/>
            <w:tcBorders>
              <w:top w:val="nil"/>
              <w:left w:val="nil"/>
              <w:bottom w:val="nil"/>
              <w:right w:val="nil"/>
            </w:tcBorders>
            <w:shd w:val="clear" w:color="auto" w:fill="auto"/>
            <w:noWrap/>
            <w:vAlign w:val="bottom"/>
            <w:hideMark/>
          </w:tcPr>
          <w:p w14:paraId="449DD926" w14:textId="77777777" w:rsidR="00A53314" w:rsidRPr="002E36F0" w:rsidRDefault="00A53314" w:rsidP="00A53314">
            <w:pPr>
              <w:spacing w:after="0" w:line="240" w:lineRule="auto"/>
              <w:rPr>
                <w:rFonts w:eastAsia="Times New Roman"/>
                <w:sz w:val="20"/>
                <w:szCs w:val="20"/>
                <w:lang w:eastAsia="en-AU"/>
              </w:rPr>
            </w:pPr>
            <w:r w:rsidRPr="002E36F0">
              <w:rPr>
                <w:rFonts w:eastAsia="Times New Roman"/>
                <w:sz w:val="20"/>
                <w:szCs w:val="20"/>
                <w:lang w:eastAsia="en-AU"/>
              </w:rPr>
              <w:t>Foreign Educ.</w:t>
            </w:r>
          </w:p>
        </w:tc>
        <w:tc>
          <w:tcPr>
            <w:tcW w:w="1160" w:type="dxa"/>
            <w:tcBorders>
              <w:top w:val="nil"/>
              <w:left w:val="nil"/>
              <w:bottom w:val="nil"/>
              <w:right w:val="nil"/>
            </w:tcBorders>
            <w:shd w:val="clear" w:color="auto" w:fill="auto"/>
            <w:noWrap/>
            <w:vAlign w:val="bottom"/>
            <w:hideMark/>
          </w:tcPr>
          <w:p w14:paraId="76A054BA"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0.0468***</w:t>
            </w:r>
          </w:p>
        </w:tc>
        <w:tc>
          <w:tcPr>
            <w:tcW w:w="1160" w:type="dxa"/>
            <w:tcBorders>
              <w:top w:val="nil"/>
              <w:left w:val="nil"/>
              <w:bottom w:val="nil"/>
              <w:right w:val="nil"/>
            </w:tcBorders>
            <w:shd w:val="clear" w:color="auto" w:fill="auto"/>
            <w:noWrap/>
            <w:vAlign w:val="bottom"/>
            <w:hideMark/>
          </w:tcPr>
          <w:p w14:paraId="7FDF602C"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0.0614***</w:t>
            </w:r>
          </w:p>
        </w:tc>
        <w:tc>
          <w:tcPr>
            <w:tcW w:w="1160" w:type="dxa"/>
            <w:tcBorders>
              <w:top w:val="nil"/>
              <w:left w:val="nil"/>
              <w:bottom w:val="nil"/>
              <w:right w:val="nil"/>
            </w:tcBorders>
            <w:shd w:val="clear" w:color="auto" w:fill="auto"/>
            <w:noWrap/>
            <w:vAlign w:val="bottom"/>
            <w:hideMark/>
          </w:tcPr>
          <w:p w14:paraId="37797AE3"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0.0354**</w:t>
            </w:r>
          </w:p>
        </w:tc>
        <w:tc>
          <w:tcPr>
            <w:tcW w:w="340" w:type="dxa"/>
            <w:tcBorders>
              <w:top w:val="nil"/>
              <w:left w:val="nil"/>
              <w:bottom w:val="nil"/>
              <w:right w:val="nil"/>
            </w:tcBorders>
            <w:shd w:val="clear" w:color="auto" w:fill="auto"/>
            <w:noWrap/>
            <w:vAlign w:val="bottom"/>
            <w:hideMark/>
          </w:tcPr>
          <w:p w14:paraId="4A6C1687" w14:textId="77777777" w:rsidR="00A53314" w:rsidRPr="002E36F0"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2FA91E7F"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0.0614***</w:t>
            </w:r>
          </w:p>
        </w:tc>
      </w:tr>
      <w:tr w:rsidR="00A53314" w:rsidRPr="00A53314" w14:paraId="7C9073A7" w14:textId="77777777" w:rsidTr="00A53314">
        <w:trPr>
          <w:trHeight w:val="315"/>
        </w:trPr>
        <w:tc>
          <w:tcPr>
            <w:tcW w:w="3700" w:type="dxa"/>
            <w:tcBorders>
              <w:top w:val="nil"/>
              <w:left w:val="nil"/>
              <w:bottom w:val="nil"/>
              <w:right w:val="nil"/>
            </w:tcBorders>
            <w:shd w:val="clear" w:color="auto" w:fill="auto"/>
            <w:noWrap/>
            <w:vAlign w:val="bottom"/>
            <w:hideMark/>
          </w:tcPr>
          <w:p w14:paraId="59C5575F" w14:textId="77777777" w:rsidR="00A53314" w:rsidRPr="002E36F0"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02B5B972"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(0.00856)</w:t>
            </w:r>
          </w:p>
        </w:tc>
        <w:tc>
          <w:tcPr>
            <w:tcW w:w="1160" w:type="dxa"/>
            <w:tcBorders>
              <w:top w:val="nil"/>
              <w:left w:val="nil"/>
              <w:bottom w:val="nil"/>
              <w:right w:val="nil"/>
            </w:tcBorders>
            <w:shd w:val="clear" w:color="auto" w:fill="auto"/>
            <w:noWrap/>
            <w:vAlign w:val="bottom"/>
            <w:hideMark/>
          </w:tcPr>
          <w:p w14:paraId="10980D67"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(0.0105)</w:t>
            </w:r>
          </w:p>
        </w:tc>
        <w:tc>
          <w:tcPr>
            <w:tcW w:w="1160" w:type="dxa"/>
            <w:tcBorders>
              <w:top w:val="nil"/>
              <w:left w:val="nil"/>
              <w:bottom w:val="nil"/>
              <w:right w:val="nil"/>
            </w:tcBorders>
            <w:shd w:val="clear" w:color="auto" w:fill="auto"/>
            <w:noWrap/>
            <w:vAlign w:val="bottom"/>
            <w:hideMark/>
          </w:tcPr>
          <w:p w14:paraId="3446EABC"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(0.0141)</w:t>
            </w:r>
          </w:p>
        </w:tc>
        <w:tc>
          <w:tcPr>
            <w:tcW w:w="340" w:type="dxa"/>
            <w:tcBorders>
              <w:top w:val="nil"/>
              <w:left w:val="nil"/>
              <w:bottom w:val="nil"/>
              <w:right w:val="nil"/>
            </w:tcBorders>
            <w:shd w:val="clear" w:color="auto" w:fill="auto"/>
            <w:noWrap/>
            <w:vAlign w:val="bottom"/>
            <w:hideMark/>
          </w:tcPr>
          <w:p w14:paraId="1FA7EF43" w14:textId="77777777" w:rsidR="00A53314" w:rsidRPr="002E36F0"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0892A354"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(0.0107)</w:t>
            </w:r>
          </w:p>
        </w:tc>
      </w:tr>
      <w:tr w:rsidR="00A53314" w:rsidRPr="00A53314" w14:paraId="25B2E7EE" w14:textId="77777777" w:rsidTr="00A53314">
        <w:trPr>
          <w:trHeight w:val="315"/>
        </w:trPr>
        <w:tc>
          <w:tcPr>
            <w:tcW w:w="3700" w:type="dxa"/>
            <w:tcBorders>
              <w:top w:val="nil"/>
              <w:left w:val="nil"/>
              <w:bottom w:val="nil"/>
              <w:right w:val="nil"/>
            </w:tcBorders>
            <w:shd w:val="clear" w:color="auto" w:fill="auto"/>
            <w:noWrap/>
            <w:vAlign w:val="bottom"/>
            <w:hideMark/>
          </w:tcPr>
          <w:p w14:paraId="4CB1B8F7" w14:textId="77777777" w:rsidR="00A53314" w:rsidRPr="002E36F0" w:rsidRDefault="00A53314" w:rsidP="00A53314">
            <w:pPr>
              <w:spacing w:after="0" w:line="240" w:lineRule="auto"/>
              <w:rPr>
                <w:rFonts w:eastAsia="Times New Roman"/>
                <w:sz w:val="20"/>
                <w:szCs w:val="20"/>
                <w:lang w:eastAsia="en-AU"/>
              </w:rPr>
            </w:pPr>
            <w:r w:rsidRPr="002E36F0">
              <w:rPr>
                <w:rFonts w:eastAsia="Times New Roman"/>
                <w:sz w:val="20"/>
                <w:szCs w:val="20"/>
                <w:lang w:eastAsia="en-AU"/>
              </w:rPr>
              <w:t>Foreign Educ. x SE Europe</w:t>
            </w:r>
          </w:p>
        </w:tc>
        <w:tc>
          <w:tcPr>
            <w:tcW w:w="1160" w:type="dxa"/>
            <w:tcBorders>
              <w:top w:val="nil"/>
              <w:left w:val="nil"/>
              <w:bottom w:val="nil"/>
              <w:right w:val="nil"/>
            </w:tcBorders>
            <w:shd w:val="clear" w:color="auto" w:fill="auto"/>
            <w:noWrap/>
            <w:vAlign w:val="bottom"/>
            <w:hideMark/>
          </w:tcPr>
          <w:p w14:paraId="5911B9C4" w14:textId="77777777" w:rsidR="00A53314" w:rsidRPr="002E36F0" w:rsidRDefault="00A53314" w:rsidP="00A53314">
            <w:pPr>
              <w:spacing w:after="0" w:line="240" w:lineRule="auto"/>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18106C79" w14:textId="77777777" w:rsidR="00A53314" w:rsidRPr="005F72CA"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491E1062" w14:textId="77777777" w:rsidR="00A53314" w:rsidRPr="00845789" w:rsidRDefault="00A53314" w:rsidP="00A53314">
            <w:pPr>
              <w:spacing w:after="0" w:line="240" w:lineRule="auto"/>
              <w:jc w:val="center"/>
              <w:rPr>
                <w:rFonts w:eastAsia="Times New Roman"/>
                <w:sz w:val="20"/>
                <w:szCs w:val="20"/>
                <w:lang w:eastAsia="en-AU"/>
              </w:rPr>
            </w:pPr>
          </w:p>
        </w:tc>
        <w:tc>
          <w:tcPr>
            <w:tcW w:w="340" w:type="dxa"/>
            <w:tcBorders>
              <w:top w:val="nil"/>
              <w:left w:val="nil"/>
              <w:bottom w:val="nil"/>
              <w:right w:val="nil"/>
            </w:tcBorders>
            <w:shd w:val="clear" w:color="auto" w:fill="auto"/>
            <w:noWrap/>
            <w:vAlign w:val="bottom"/>
            <w:hideMark/>
          </w:tcPr>
          <w:p w14:paraId="216762CF" w14:textId="77777777" w:rsidR="00A53314" w:rsidRPr="00845789"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1646658F" w14:textId="330E0CE6" w:rsidR="00A53314" w:rsidRPr="002E36F0" w:rsidRDefault="002E36F0" w:rsidP="00A53314">
            <w:pPr>
              <w:spacing w:after="0" w:line="240" w:lineRule="auto"/>
              <w:jc w:val="center"/>
              <w:rPr>
                <w:rFonts w:eastAsia="Times New Roman"/>
                <w:sz w:val="20"/>
                <w:szCs w:val="20"/>
                <w:lang w:eastAsia="en-AU"/>
              </w:rPr>
            </w:pPr>
            <w:r>
              <w:rPr>
                <w:rFonts w:eastAsia="Times New Roman"/>
                <w:sz w:val="20"/>
                <w:szCs w:val="20"/>
                <w:lang w:eastAsia="en-AU"/>
              </w:rPr>
              <w:t>–</w:t>
            </w:r>
            <w:r w:rsidR="00A53314" w:rsidRPr="002E36F0">
              <w:rPr>
                <w:rFonts w:eastAsia="Times New Roman"/>
                <w:sz w:val="20"/>
                <w:szCs w:val="20"/>
                <w:lang w:eastAsia="en-AU"/>
              </w:rPr>
              <w:t>0.0259</w:t>
            </w:r>
          </w:p>
        </w:tc>
      </w:tr>
      <w:tr w:rsidR="00A53314" w:rsidRPr="00A53314" w14:paraId="729DF046" w14:textId="77777777" w:rsidTr="00A53314">
        <w:trPr>
          <w:trHeight w:val="315"/>
        </w:trPr>
        <w:tc>
          <w:tcPr>
            <w:tcW w:w="3700" w:type="dxa"/>
            <w:tcBorders>
              <w:top w:val="nil"/>
              <w:left w:val="nil"/>
              <w:bottom w:val="nil"/>
              <w:right w:val="nil"/>
            </w:tcBorders>
            <w:shd w:val="clear" w:color="auto" w:fill="auto"/>
            <w:noWrap/>
            <w:vAlign w:val="bottom"/>
            <w:hideMark/>
          </w:tcPr>
          <w:p w14:paraId="5B786C27" w14:textId="77777777" w:rsidR="00A53314" w:rsidRPr="002E36F0"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35D9F414" w14:textId="77777777" w:rsidR="00A53314" w:rsidRPr="005F72CA" w:rsidRDefault="00A53314" w:rsidP="00A53314">
            <w:pPr>
              <w:spacing w:after="0" w:line="240" w:lineRule="auto"/>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057569ED" w14:textId="77777777" w:rsidR="00A53314" w:rsidRPr="00845789"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046D6798" w14:textId="77777777" w:rsidR="00A53314" w:rsidRPr="00845789" w:rsidRDefault="00A53314" w:rsidP="00A53314">
            <w:pPr>
              <w:spacing w:after="0" w:line="240" w:lineRule="auto"/>
              <w:jc w:val="center"/>
              <w:rPr>
                <w:rFonts w:eastAsia="Times New Roman"/>
                <w:sz w:val="20"/>
                <w:szCs w:val="20"/>
                <w:lang w:eastAsia="en-AU"/>
              </w:rPr>
            </w:pPr>
          </w:p>
        </w:tc>
        <w:tc>
          <w:tcPr>
            <w:tcW w:w="340" w:type="dxa"/>
            <w:tcBorders>
              <w:top w:val="nil"/>
              <w:left w:val="nil"/>
              <w:bottom w:val="nil"/>
              <w:right w:val="nil"/>
            </w:tcBorders>
            <w:shd w:val="clear" w:color="auto" w:fill="auto"/>
            <w:noWrap/>
            <w:vAlign w:val="bottom"/>
            <w:hideMark/>
          </w:tcPr>
          <w:p w14:paraId="742BD20F" w14:textId="77777777" w:rsidR="00A53314" w:rsidRPr="00845789"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50269138"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(0.0173)</w:t>
            </w:r>
          </w:p>
        </w:tc>
      </w:tr>
      <w:tr w:rsidR="00A53314" w:rsidRPr="00A53314" w14:paraId="1BEE6DEC" w14:textId="77777777" w:rsidTr="00A53314">
        <w:trPr>
          <w:trHeight w:val="315"/>
        </w:trPr>
        <w:tc>
          <w:tcPr>
            <w:tcW w:w="3700" w:type="dxa"/>
            <w:tcBorders>
              <w:top w:val="nil"/>
              <w:left w:val="nil"/>
              <w:bottom w:val="nil"/>
              <w:right w:val="nil"/>
            </w:tcBorders>
            <w:shd w:val="clear" w:color="auto" w:fill="auto"/>
            <w:noWrap/>
            <w:vAlign w:val="bottom"/>
            <w:hideMark/>
          </w:tcPr>
          <w:p w14:paraId="3017B2F4" w14:textId="77777777" w:rsidR="00A53314" w:rsidRPr="002E36F0" w:rsidRDefault="00A53314" w:rsidP="00A53314">
            <w:pPr>
              <w:spacing w:after="0" w:line="240" w:lineRule="auto"/>
              <w:rPr>
                <w:rFonts w:eastAsia="Times New Roman"/>
                <w:sz w:val="20"/>
                <w:szCs w:val="20"/>
                <w:lang w:eastAsia="en-AU"/>
              </w:rPr>
            </w:pPr>
            <w:r w:rsidRPr="002E36F0">
              <w:rPr>
                <w:rFonts w:eastAsia="Times New Roman"/>
                <w:sz w:val="20"/>
                <w:szCs w:val="20"/>
                <w:lang w:eastAsia="en-AU"/>
              </w:rPr>
              <w:t>Foreign Exp.</w:t>
            </w:r>
          </w:p>
        </w:tc>
        <w:tc>
          <w:tcPr>
            <w:tcW w:w="1160" w:type="dxa"/>
            <w:tcBorders>
              <w:top w:val="nil"/>
              <w:left w:val="nil"/>
              <w:bottom w:val="nil"/>
              <w:right w:val="nil"/>
            </w:tcBorders>
            <w:shd w:val="clear" w:color="auto" w:fill="auto"/>
            <w:noWrap/>
            <w:vAlign w:val="bottom"/>
            <w:hideMark/>
          </w:tcPr>
          <w:p w14:paraId="1839087E"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0.0289</w:t>
            </w:r>
          </w:p>
        </w:tc>
        <w:tc>
          <w:tcPr>
            <w:tcW w:w="1160" w:type="dxa"/>
            <w:tcBorders>
              <w:top w:val="nil"/>
              <w:left w:val="nil"/>
              <w:bottom w:val="nil"/>
              <w:right w:val="nil"/>
            </w:tcBorders>
            <w:shd w:val="clear" w:color="auto" w:fill="auto"/>
            <w:noWrap/>
            <w:vAlign w:val="bottom"/>
            <w:hideMark/>
          </w:tcPr>
          <w:p w14:paraId="5F07990C"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0.0438</w:t>
            </w:r>
          </w:p>
        </w:tc>
        <w:tc>
          <w:tcPr>
            <w:tcW w:w="1160" w:type="dxa"/>
            <w:tcBorders>
              <w:top w:val="nil"/>
              <w:left w:val="nil"/>
              <w:bottom w:val="nil"/>
              <w:right w:val="nil"/>
            </w:tcBorders>
            <w:shd w:val="clear" w:color="auto" w:fill="auto"/>
            <w:noWrap/>
            <w:vAlign w:val="bottom"/>
            <w:hideMark/>
          </w:tcPr>
          <w:p w14:paraId="418741F1"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0.0290</w:t>
            </w:r>
          </w:p>
        </w:tc>
        <w:tc>
          <w:tcPr>
            <w:tcW w:w="340" w:type="dxa"/>
            <w:tcBorders>
              <w:top w:val="nil"/>
              <w:left w:val="nil"/>
              <w:bottom w:val="nil"/>
              <w:right w:val="nil"/>
            </w:tcBorders>
            <w:shd w:val="clear" w:color="auto" w:fill="auto"/>
            <w:noWrap/>
            <w:vAlign w:val="bottom"/>
            <w:hideMark/>
          </w:tcPr>
          <w:p w14:paraId="7CF9998E" w14:textId="77777777" w:rsidR="00A53314" w:rsidRPr="002E36F0"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0E84E914"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0.0438</w:t>
            </w:r>
          </w:p>
        </w:tc>
      </w:tr>
      <w:tr w:rsidR="00A53314" w:rsidRPr="00A53314" w14:paraId="48B0F33B" w14:textId="77777777" w:rsidTr="00A53314">
        <w:trPr>
          <w:trHeight w:val="315"/>
        </w:trPr>
        <w:tc>
          <w:tcPr>
            <w:tcW w:w="3700" w:type="dxa"/>
            <w:tcBorders>
              <w:top w:val="nil"/>
              <w:left w:val="nil"/>
              <w:bottom w:val="nil"/>
              <w:right w:val="nil"/>
            </w:tcBorders>
            <w:shd w:val="clear" w:color="auto" w:fill="auto"/>
            <w:noWrap/>
            <w:vAlign w:val="bottom"/>
            <w:hideMark/>
          </w:tcPr>
          <w:p w14:paraId="24FBBF6B" w14:textId="77777777" w:rsidR="00A53314" w:rsidRPr="002E36F0"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68EB26B0"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(0.0235)</w:t>
            </w:r>
          </w:p>
        </w:tc>
        <w:tc>
          <w:tcPr>
            <w:tcW w:w="1160" w:type="dxa"/>
            <w:tcBorders>
              <w:top w:val="nil"/>
              <w:left w:val="nil"/>
              <w:bottom w:val="nil"/>
              <w:right w:val="nil"/>
            </w:tcBorders>
            <w:shd w:val="clear" w:color="auto" w:fill="auto"/>
            <w:noWrap/>
            <w:vAlign w:val="bottom"/>
            <w:hideMark/>
          </w:tcPr>
          <w:p w14:paraId="20381E55"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(0.0490)</w:t>
            </w:r>
          </w:p>
        </w:tc>
        <w:tc>
          <w:tcPr>
            <w:tcW w:w="1160" w:type="dxa"/>
            <w:tcBorders>
              <w:top w:val="nil"/>
              <w:left w:val="nil"/>
              <w:bottom w:val="nil"/>
              <w:right w:val="nil"/>
            </w:tcBorders>
            <w:shd w:val="clear" w:color="auto" w:fill="auto"/>
            <w:noWrap/>
            <w:vAlign w:val="bottom"/>
            <w:hideMark/>
          </w:tcPr>
          <w:p w14:paraId="23F0680A"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(0.0318)</w:t>
            </w:r>
          </w:p>
        </w:tc>
        <w:tc>
          <w:tcPr>
            <w:tcW w:w="340" w:type="dxa"/>
            <w:tcBorders>
              <w:top w:val="nil"/>
              <w:left w:val="nil"/>
              <w:bottom w:val="nil"/>
              <w:right w:val="nil"/>
            </w:tcBorders>
            <w:shd w:val="clear" w:color="auto" w:fill="auto"/>
            <w:noWrap/>
            <w:vAlign w:val="bottom"/>
            <w:hideMark/>
          </w:tcPr>
          <w:p w14:paraId="58D41435" w14:textId="77777777" w:rsidR="00A53314" w:rsidRPr="002E36F0"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5B182785"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(0.0501)</w:t>
            </w:r>
          </w:p>
        </w:tc>
      </w:tr>
      <w:tr w:rsidR="00A53314" w:rsidRPr="00A53314" w14:paraId="328D249D" w14:textId="77777777" w:rsidTr="00A53314">
        <w:trPr>
          <w:trHeight w:val="315"/>
        </w:trPr>
        <w:tc>
          <w:tcPr>
            <w:tcW w:w="3700" w:type="dxa"/>
            <w:tcBorders>
              <w:top w:val="nil"/>
              <w:left w:val="nil"/>
              <w:bottom w:val="nil"/>
              <w:right w:val="nil"/>
            </w:tcBorders>
            <w:shd w:val="clear" w:color="auto" w:fill="auto"/>
            <w:noWrap/>
            <w:vAlign w:val="bottom"/>
            <w:hideMark/>
          </w:tcPr>
          <w:p w14:paraId="476FF713" w14:textId="77777777" w:rsidR="00A53314" w:rsidRPr="002E36F0" w:rsidRDefault="00A53314" w:rsidP="00A53314">
            <w:pPr>
              <w:spacing w:after="0" w:line="240" w:lineRule="auto"/>
              <w:rPr>
                <w:rFonts w:eastAsia="Times New Roman"/>
                <w:sz w:val="20"/>
                <w:szCs w:val="20"/>
                <w:lang w:eastAsia="en-AU"/>
              </w:rPr>
            </w:pPr>
            <w:r w:rsidRPr="002E36F0">
              <w:rPr>
                <w:rFonts w:eastAsia="Times New Roman"/>
                <w:sz w:val="20"/>
                <w:szCs w:val="20"/>
                <w:lang w:eastAsia="en-AU"/>
              </w:rPr>
              <w:t>Foreign Exp. x SE Europe</w:t>
            </w:r>
          </w:p>
        </w:tc>
        <w:tc>
          <w:tcPr>
            <w:tcW w:w="1160" w:type="dxa"/>
            <w:tcBorders>
              <w:top w:val="nil"/>
              <w:left w:val="nil"/>
              <w:bottom w:val="nil"/>
              <w:right w:val="nil"/>
            </w:tcBorders>
            <w:shd w:val="clear" w:color="auto" w:fill="auto"/>
            <w:noWrap/>
            <w:vAlign w:val="bottom"/>
            <w:hideMark/>
          </w:tcPr>
          <w:p w14:paraId="2D66692C" w14:textId="77777777" w:rsidR="00A53314" w:rsidRPr="002E36F0" w:rsidRDefault="00A53314" w:rsidP="00A53314">
            <w:pPr>
              <w:spacing w:after="0" w:line="240" w:lineRule="auto"/>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4CDD8B95" w14:textId="77777777" w:rsidR="00A53314" w:rsidRPr="005F72CA"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6A40C1B9" w14:textId="77777777" w:rsidR="00A53314" w:rsidRPr="00845789" w:rsidRDefault="00A53314" w:rsidP="00A53314">
            <w:pPr>
              <w:spacing w:after="0" w:line="240" w:lineRule="auto"/>
              <w:jc w:val="center"/>
              <w:rPr>
                <w:rFonts w:eastAsia="Times New Roman"/>
                <w:sz w:val="20"/>
                <w:szCs w:val="20"/>
                <w:lang w:eastAsia="en-AU"/>
              </w:rPr>
            </w:pPr>
          </w:p>
        </w:tc>
        <w:tc>
          <w:tcPr>
            <w:tcW w:w="340" w:type="dxa"/>
            <w:tcBorders>
              <w:top w:val="nil"/>
              <w:left w:val="nil"/>
              <w:bottom w:val="nil"/>
              <w:right w:val="nil"/>
            </w:tcBorders>
            <w:shd w:val="clear" w:color="auto" w:fill="auto"/>
            <w:noWrap/>
            <w:vAlign w:val="bottom"/>
            <w:hideMark/>
          </w:tcPr>
          <w:p w14:paraId="5154B3F1" w14:textId="77777777" w:rsidR="00A53314" w:rsidRPr="00845789"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3988074F" w14:textId="660E3D36" w:rsidR="00A53314" w:rsidRPr="002E36F0" w:rsidRDefault="002E36F0" w:rsidP="00A53314">
            <w:pPr>
              <w:spacing w:after="0" w:line="240" w:lineRule="auto"/>
              <w:jc w:val="center"/>
              <w:rPr>
                <w:rFonts w:eastAsia="Times New Roman"/>
                <w:sz w:val="20"/>
                <w:szCs w:val="20"/>
                <w:lang w:eastAsia="en-AU"/>
              </w:rPr>
            </w:pPr>
            <w:r>
              <w:rPr>
                <w:rFonts w:eastAsia="Times New Roman"/>
                <w:sz w:val="20"/>
                <w:szCs w:val="20"/>
                <w:lang w:eastAsia="en-AU"/>
              </w:rPr>
              <w:t>–</w:t>
            </w:r>
            <w:r w:rsidR="00A53314" w:rsidRPr="002E36F0">
              <w:rPr>
                <w:rFonts w:eastAsia="Times New Roman"/>
                <w:sz w:val="20"/>
                <w:szCs w:val="20"/>
                <w:lang w:eastAsia="en-AU"/>
              </w:rPr>
              <w:t>0.0148</w:t>
            </w:r>
          </w:p>
        </w:tc>
      </w:tr>
      <w:tr w:rsidR="00A53314" w:rsidRPr="00A53314" w14:paraId="41CCAA7F" w14:textId="77777777" w:rsidTr="00A53314">
        <w:trPr>
          <w:trHeight w:val="315"/>
        </w:trPr>
        <w:tc>
          <w:tcPr>
            <w:tcW w:w="3700" w:type="dxa"/>
            <w:tcBorders>
              <w:top w:val="nil"/>
              <w:left w:val="nil"/>
              <w:bottom w:val="nil"/>
              <w:right w:val="nil"/>
            </w:tcBorders>
            <w:shd w:val="clear" w:color="auto" w:fill="auto"/>
            <w:noWrap/>
            <w:vAlign w:val="bottom"/>
            <w:hideMark/>
          </w:tcPr>
          <w:p w14:paraId="6BC25660" w14:textId="77777777" w:rsidR="00A53314" w:rsidRPr="002E36F0"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19789BAF" w14:textId="77777777" w:rsidR="00A53314" w:rsidRPr="005F72CA" w:rsidRDefault="00A53314" w:rsidP="00A53314">
            <w:pPr>
              <w:spacing w:after="0" w:line="240" w:lineRule="auto"/>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42F95753" w14:textId="77777777" w:rsidR="00A53314" w:rsidRPr="00845789"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7297E151" w14:textId="77777777" w:rsidR="00A53314" w:rsidRPr="00845789" w:rsidRDefault="00A53314" w:rsidP="00A53314">
            <w:pPr>
              <w:spacing w:after="0" w:line="240" w:lineRule="auto"/>
              <w:jc w:val="center"/>
              <w:rPr>
                <w:rFonts w:eastAsia="Times New Roman"/>
                <w:sz w:val="20"/>
                <w:szCs w:val="20"/>
                <w:lang w:eastAsia="en-AU"/>
              </w:rPr>
            </w:pPr>
          </w:p>
        </w:tc>
        <w:tc>
          <w:tcPr>
            <w:tcW w:w="340" w:type="dxa"/>
            <w:tcBorders>
              <w:top w:val="nil"/>
              <w:left w:val="nil"/>
              <w:bottom w:val="nil"/>
              <w:right w:val="nil"/>
            </w:tcBorders>
            <w:shd w:val="clear" w:color="auto" w:fill="auto"/>
            <w:noWrap/>
            <w:vAlign w:val="bottom"/>
            <w:hideMark/>
          </w:tcPr>
          <w:p w14:paraId="47ABDC48" w14:textId="77777777" w:rsidR="00A53314" w:rsidRPr="00845789"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272E99BD"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(0.0587)</w:t>
            </w:r>
          </w:p>
        </w:tc>
      </w:tr>
      <w:tr w:rsidR="00A53314" w:rsidRPr="00A53314" w14:paraId="2BA62D84" w14:textId="77777777" w:rsidTr="00A53314">
        <w:trPr>
          <w:trHeight w:val="315"/>
        </w:trPr>
        <w:tc>
          <w:tcPr>
            <w:tcW w:w="3700" w:type="dxa"/>
            <w:tcBorders>
              <w:top w:val="nil"/>
              <w:left w:val="nil"/>
              <w:bottom w:val="nil"/>
              <w:right w:val="nil"/>
            </w:tcBorders>
            <w:shd w:val="clear" w:color="auto" w:fill="auto"/>
            <w:noWrap/>
            <w:vAlign w:val="bottom"/>
            <w:hideMark/>
          </w:tcPr>
          <w:p w14:paraId="63B5A4DF" w14:textId="77777777" w:rsidR="00A53314" w:rsidRPr="002E36F0" w:rsidRDefault="00A53314" w:rsidP="00A53314">
            <w:pPr>
              <w:spacing w:after="0" w:line="240" w:lineRule="auto"/>
              <w:rPr>
                <w:rFonts w:eastAsia="Times New Roman"/>
                <w:sz w:val="20"/>
                <w:szCs w:val="20"/>
                <w:lang w:eastAsia="en-AU"/>
              </w:rPr>
            </w:pPr>
            <w:r w:rsidRPr="002E36F0">
              <w:rPr>
                <w:rFonts w:eastAsia="Times New Roman"/>
                <w:sz w:val="20"/>
                <w:szCs w:val="20"/>
                <w:lang w:eastAsia="en-AU"/>
              </w:rPr>
              <w:t xml:space="preserve">(Foreign Exp./10)2 </w:t>
            </w:r>
          </w:p>
        </w:tc>
        <w:tc>
          <w:tcPr>
            <w:tcW w:w="1160" w:type="dxa"/>
            <w:tcBorders>
              <w:top w:val="nil"/>
              <w:left w:val="nil"/>
              <w:bottom w:val="nil"/>
              <w:right w:val="nil"/>
            </w:tcBorders>
            <w:shd w:val="clear" w:color="auto" w:fill="auto"/>
            <w:noWrap/>
            <w:vAlign w:val="bottom"/>
            <w:hideMark/>
          </w:tcPr>
          <w:p w14:paraId="4A82FDF1" w14:textId="7442E3D8" w:rsidR="00A53314" w:rsidRPr="002E36F0" w:rsidRDefault="002E36F0" w:rsidP="00A53314">
            <w:pPr>
              <w:spacing w:after="0" w:line="240" w:lineRule="auto"/>
              <w:jc w:val="center"/>
              <w:rPr>
                <w:rFonts w:eastAsia="Times New Roman"/>
                <w:sz w:val="20"/>
                <w:szCs w:val="20"/>
                <w:lang w:eastAsia="en-AU"/>
              </w:rPr>
            </w:pPr>
            <w:r>
              <w:rPr>
                <w:rFonts w:eastAsia="Times New Roman"/>
                <w:sz w:val="20"/>
                <w:szCs w:val="20"/>
                <w:lang w:eastAsia="en-AU"/>
              </w:rPr>
              <w:t>–</w:t>
            </w:r>
            <w:r w:rsidR="00A53314" w:rsidRPr="002E36F0">
              <w:rPr>
                <w:rFonts w:eastAsia="Times New Roman"/>
                <w:sz w:val="20"/>
                <w:szCs w:val="20"/>
                <w:lang w:eastAsia="en-AU"/>
              </w:rPr>
              <w:t>0.170</w:t>
            </w:r>
          </w:p>
        </w:tc>
        <w:tc>
          <w:tcPr>
            <w:tcW w:w="1160" w:type="dxa"/>
            <w:tcBorders>
              <w:top w:val="nil"/>
              <w:left w:val="nil"/>
              <w:bottom w:val="nil"/>
              <w:right w:val="nil"/>
            </w:tcBorders>
            <w:shd w:val="clear" w:color="auto" w:fill="auto"/>
            <w:noWrap/>
            <w:vAlign w:val="bottom"/>
            <w:hideMark/>
          </w:tcPr>
          <w:p w14:paraId="1E54D4DA" w14:textId="480AEDCB" w:rsidR="00A53314" w:rsidRPr="002E36F0" w:rsidRDefault="002E36F0" w:rsidP="00A53314">
            <w:pPr>
              <w:spacing w:after="0" w:line="240" w:lineRule="auto"/>
              <w:jc w:val="center"/>
              <w:rPr>
                <w:rFonts w:eastAsia="Times New Roman"/>
                <w:sz w:val="20"/>
                <w:szCs w:val="20"/>
                <w:lang w:eastAsia="en-AU"/>
              </w:rPr>
            </w:pPr>
            <w:r>
              <w:rPr>
                <w:rFonts w:eastAsia="Times New Roman"/>
                <w:sz w:val="20"/>
                <w:szCs w:val="20"/>
                <w:lang w:eastAsia="en-AU"/>
              </w:rPr>
              <w:t>–</w:t>
            </w:r>
            <w:r w:rsidR="00A53314" w:rsidRPr="002E36F0">
              <w:rPr>
                <w:rFonts w:eastAsia="Times New Roman"/>
                <w:sz w:val="20"/>
                <w:szCs w:val="20"/>
                <w:lang w:eastAsia="en-AU"/>
              </w:rPr>
              <w:t>0.607</w:t>
            </w:r>
          </w:p>
        </w:tc>
        <w:tc>
          <w:tcPr>
            <w:tcW w:w="1160" w:type="dxa"/>
            <w:tcBorders>
              <w:top w:val="nil"/>
              <w:left w:val="nil"/>
              <w:bottom w:val="nil"/>
              <w:right w:val="nil"/>
            </w:tcBorders>
            <w:shd w:val="clear" w:color="auto" w:fill="auto"/>
            <w:noWrap/>
            <w:vAlign w:val="bottom"/>
            <w:hideMark/>
          </w:tcPr>
          <w:p w14:paraId="377681EB" w14:textId="0D540636" w:rsidR="00A53314" w:rsidRPr="002E36F0" w:rsidRDefault="002E36F0" w:rsidP="00A53314">
            <w:pPr>
              <w:spacing w:after="0" w:line="240" w:lineRule="auto"/>
              <w:jc w:val="center"/>
              <w:rPr>
                <w:rFonts w:eastAsia="Times New Roman"/>
                <w:sz w:val="20"/>
                <w:szCs w:val="20"/>
                <w:lang w:eastAsia="en-AU"/>
              </w:rPr>
            </w:pPr>
            <w:r>
              <w:rPr>
                <w:rFonts w:eastAsia="Times New Roman"/>
                <w:sz w:val="20"/>
                <w:szCs w:val="20"/>
                <w:lang w:eastAsia="en-AU"/>
              </w:rPr>
              <w:t>–</w:t>
            </w:r>
            <w:r w:rsidR="00A53314" w:rsidRPr="002E36F0">
              <w:rPr>
                <w:rFonts w:eastAsia="Times New Roman"/>
                <w:sz w:val="20"/>
                <w:szCs w:val="20"/>
                <w:lang w:eastAsia="en-AU"/>
              </w:rPr>
              <w:t>0.206</w:t>
            </w:r>
          </w:p>
        </w:tc>
        <w:tc>
          <w:tcPr>
            <w:tcW w:w="340" w:type="dxa"/>
            <w:tcBorders>
              <w:top w:val="nil"/>
              <w:left w:val="nil"/>
              <w:bottom w:val="nil"/>
              <w:right w:val="nil"/>
            </w:tcBorders>
            <w:shd w:val="clear" w:color="auto" w:fill="auto"/>
            <w:noWrap/>
            <w:vAlign w:val="bottom"/>
            <w:hideMark/>
          </w:tcPr>
          <w:p w14:paraId="5862DC3A" w14:textId="77777777" w:rsidR="00A53314" w:rsidRPr="002E36F0"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63A77E53" w14:textId="38EF9B8D" w:rsidR="00A53314" w:rsidRPr="002E36F0" w:rsidRDefault="002E36F0" w:rsidP="00A53314">
            <w:pPr>
              <w:spacing w:after="0" w:line="240" w:lineRule="auto"/>
              <w:jc w:val="center"/>
              <w:rPr>
                <w:rFonts w:eastAsia="Times New Roman"/>
                <w:sz w:val="20"/>
                <w:szCs w:val="20"/>
                <w:lang w:eastAsia="en-AU"/>
              </w:rPr>
            </w:pPr>
            <w:r>
              <w:rPr>
                <w:rFonts w:eastAsia="Times New Roman"/>
                <w:sz w:val="20"/>
                <w:szCs w:val="20"/>
                <w:lang w:eastAsia="en-AU"/>
              </w:rPr>
              <w:t>–</w:t>
            </w:r>
            <w:r w:rsidR="00A53314" w:rsidRPr="002E36F0">
              <w:rPr>
                <w:rFonts w:eastAsia="Times New Roman"/>
                <w:sz w:val="20"/>
                <w:szCs w:val="20"/>
                <w:lang w:eastAsia="en-AU"/>
              </w:rPr>
              <w:t>0.607</w:t>
            </w:r>
          </w:p>
        </w:tc>
      </w:tr>
      <w:tr w:rsidR="00A53314" w:rsidRPr="00A53314" w14:paraId="609F02F1" w14:textId="77777777" w:rsidTr="00A53314">
        <w:trPr>
          <w:trHeight w:val="315"/>
        </w:trPr>
        <w:tc>
          <w:tcPr>
            <w:tcW w:w="3700" w:type="dxa"/>
            <w:tcBorders>
              <w:top w:val="nil"/>
              <w:left w:val="nil"/>
              <w:bottom w:val="nil"/>
              <w:right w:val="nil"/>
            </w:tcBorders>
            <w:shd w:val="clear" w:color="auto" w:fill="auto"/>
            <w:noWrap/>
            <w:vAlign w:val="bottom"/>
            <w:hideMark/>
          </w:tcPr>
          <w:p w14:paraId="212CE1FE" w14:textId="77777777" w:rsidR="00A53314" w:rsidRPr="002E36F0"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51E69A39"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(0.274)</w:t>
            </w:r>
          </w:p>
        </w:tc>
        <w:tc>
          <w:tcPr>
            <w:tcW w:w="1160" w:type="dxa"/>
            <w:tcBorders>
              <w:top w:val="nil"/>
              <w:left w:val="nil"/>
              <w:bottom w:val="nil"/>
              <w:right w:val="nil"/>
            </w:tcBorders>
            <w:shd w:val="clear" w:color="auto" w:fill="auto"/>
            <w:noWrap/>
            <w:vAlign w:val="bottom"/>
            <w:hideMark/>
          </w:tcPr>
          <w:p w14:paraId="16B76B74"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(0.820)</w:t>
            </w:r>
          </w:p>
        </w:tc>
        <w:tc>
          <w:tcPr>
            <w:tcW w:w="1160" w:type="dxa"/>
            <w:tcBorders>
              <w:top w:val="nil"/>
              <w:left w:val="nil"/>
              <w:bottom w:val="nil"/>
              <w:right w:val="nil"/>
            </w:tcBorders>
            <w:shd w:val="clear" w:color="auto" w:fill="auto"/>
            <w:noWrap/>
            <w:vAlign w:val="bottom"/>
            <w:hideMark/>
          </w:tcPr>
          <w:p w14:paraId="15A20674"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(0.329)</w:t>
            </w:r>
          </w:p>
        </w:tc>
        <w:tc>
          <w:tcPr>
            <w:tcW w:w="340" w:type="dxa"/>
            <w:tcBorders>
              <w:top w:val="nil"/>
              <w:left w:val="nil"/>
              <w:bottom w:val="nil"/>
              <w:right w:val="nil"/>
            </w:tcBorders>
            <w:shd w:val="clear" w:color="auto" w:fill="auto"/>
            <w:noWrap/>
            <w:vAlign w:val="bottom"/>
            <w:hideMark/>
          </w:tcPr>
          <w:p w14:paraId="03DE444B" w14:textId="77777777" w:rsidR="00A53314" w:rsidRPr="002E36F0"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00EEB4E9"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(0.839)</w:t>
            </w:r>
          </w:p>
        </w:tc>
      </w:tr>
      <w:tr w:rsidR="00A53314" w:rsidRPr="00A53314" w14:paraId="5DED55DD" w14:textId="77777777" w:rsidTr="00A53314">
        <w:trPr>
          <w:trHeight w:val="315"/>
        </w:trPr>
        <w:tc>
          <w:tcPr>
            <w:tcW w:w="3700" w:type="dxa"/>
            <w:tcBorders>
              <w:top w:val="nil"/>
              <w:left w:val="nil"/>
              <w:bottom w:val="nil"/>
              <w:right w:val="nil"/>
            </w:tcBorders>
            <w:shd w:val="clear" w:color="auto" w:fill="auto"/>
            <w:noWrap/>
            <w:vAlign w:val="bottom"/>
            <w:hideMark/>
          </w:tcPr>
          <w:p w14:paraId="4F40CF83" w14:textId="77777777" w:rsidR="00A53314" w:rsidRPr="002E36F0" w:rsidRDefault="00A53314" w:rsidP="00A53314">
            <w:pPr>
              <w:spacing w:after="0" w:line="240" w:lineRule="auto"/>
              <w:rPr>
                <w:rFonts w:eastAsia="Times New Roman"/>
                <w:sz w:val="20"/>
                <w:szCs w:val="20"/>
                <w:lang w:eastAsia="en-AU"/>
              </w:rPr>
            </w:pPr>
            <w:r w:rsidRPr="002E36F0">
              <w:rPr>
                <w:rFonts w:eastAsia="Times New Roman"/>
                <w:sz w:val="20"/>
                <w:szCs w:val="20"/>
                <w:lang w:eastAsia="en-AU"/>
              </w:rPr>
              <w:t>(Foreign Exp./10)2 x SE Europe</w:t>
            </w:r>
          </w:p>
        </w:tc>
        <w:tc>
          <w:tcPr>
            <w:tcW w:w="1160" w:type="dxa"/>
            <w:tcBorders>
              <w:top w:val="nil"/>
              <w:left w:val="nil"/>
              <w:bottom w:val="nil"/>
              <w:right w:val="nil"/>
            </w:tcBorders>
            <w:shd w:val="clear" w:color="auto" w:fill="auto"/>
            <w:noWrap/>
            <w:vAlign w:val="bottom"/>
            <w:hideMark/>
          </w:tcPr>
          <w:p w14:paraId="0465B27B" w14:textId="77777777" w:rsidR="00A53314" w:rsidRPr="002E36F0" w:rsidRDefault="00A53314" w:rsidP="00A53314">
            <w:pPr>
              <w:spacing w:after="0" w:line="240" w:lineRule="auto"/>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4C7CBCA6" w14:textId="77777777" w:rsidR="00A53314" w:rsidRPr="005F72CA"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685E0D56" w14:textId="77777777" w:rsidR="00A53314" w:rsidRPr="00845789" w:rsidRDefault="00A53314" w:rsidP="00A53314">
            <w:pPr>
              <w:spacing w:after="0" w:line="240" w:lineRule="auto"/>
              <w:jc w:val="center"/>
              <w:rPr>
                <w:rFonts w:eastAsia="Times New Roman"/>
                <w:sz w:val="20"/>
                <w:szCs w:val="20"/>
                <w:lang w:eastAsia="en-AU"/>
              </w:rPr>
            </w:pPr>
          </w:p>
        </w:tc>
        <w:tc>
          <w:tcPr>
            <w:tcW w:w="340" w:type="dxa"/>
            <w:tcBorders>
              <w:top w:val="nil"/>
              <w:left w:val="nil"/>
              <w:bottom w:val="nil"/>
              <w:right w:val="nil"/>
            </w:tcBorders>
            <w:shd w:val="clear" w:color="auto" w:fill="auto"/>
            <w:noWrap/>
            <w:vAlign w:val="bottom"/>
            <w:hideMark/>
          </w:tcPr>
          <w:p w14:paraId="7B327EB2" w14:textId="77777777" w:rsidR="00A53314" w:rsidRPr="00845789"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5B33666D"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0.402</w:t>
            </w:r>
          </w:p>
        </w:tc>
      </w:tr>
      <w:tr w:rsidR="00A53314" w:rsidRPr="00A53314" w14:paraId="08F2D3E6" w14:textId="77777777" w:rsidTr="00A53314">
        <w:trPr>
          <w:trHeight w:val="315"/>
        </w:trPr>
        <w:tc>
          <w:tcPr>
            <w:tcW w:w="3700" w:type="dxa"/>
            <w:tcBorders>
              <w:top w:val="nil"/>
              <w:left w:val="nil"/>
              <w:bottom w:val="nil"/>
              <w:right w:val="nil"/>
            </w:tcBorders>
            <w:shd w:val="clear" w:color="auto" w:fill="auto"/>
            <w:noWrap/>
            <w:vAlign w:val="bottom"/>
            <w:hideMark/>
          </w:tcPr>
          <w:p w14:paraId="7503D932" w14:textId="77777777" w:rsidR="00A53314" w:rsidRPr="002E36F0"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2FB0522B" w14:textId="77777777" w:rsidR="00A53314" w:rsidRPr="005F72CA" w:rsidRDefault="00A53314" w:rsidP="00A53314">
            <w:pPr>
              <w:spacing w:after="0" w:line="240" w:lineRule="auto"/>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1A4D10F8" w14:textId="77777777" w:rsidR="00A53314" w:rsidRPr="00845789"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1990A94D" w14:textId="77777777" w:rsidR="00A53314" w:rsidRPr="00845789" w:rsidRDefault="00A53314" w:rsidP="00A53314">
            <w:pPr>
              <w:spacing w:after="0" w:line="240" w:lineRule="auto"/>
              <w:jc w:val="center"/>
              <w:rPr>
                <w:rFonts w:eastAsia="Times New Roman"/>
                <w:sz w:val="20"/>
                <w:szCs w:val="20"/>
                <w:lang w:eastAsia="en-AU"/>
              </w:rPr>
            </w:pPr>
          </w:p>
        </w:tc>
        <w:tc>
          <w:tcPr>
            <w:tcW w:w="340" w:type="dxa"/>
            <w:tcBorders>
              <w:top w:val="nil"/>
              <w:left w:val="nil"/>
              <w:bottom w:val="nil"/>
              <w:right w:val="nil"/>
            </w:tcBorders>
            <w:shd w:val="clear" w:color="auto" w:fill="auto"/>
            <w:noWrap/>
            <w:vAlign w:val="bottom"/>
            <w:hideMark/>
          </w:tcPr>
          <w:p w14:paraId="5DBBB315" w14:textId="77777777" w:rsidR="00A53314" w:rsidRPr="00845789"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04D20ABE"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(0.897)</w:t>
            </w:r>
          </w:p>
        </w:tc>
      </w:tr>
      <w:tr w:rsidR="00A53314" w:rsidRPr="00A53314" w14:paraId="5FFD405E" w14:textId="77777777" w:rsidTr="00A53314">
        <w:trPr>
          <w:trHeight w:val="315"/>
        </w:trPr>
        <w:tc>
          <w:tcPr>
            <w:tcW w:w="3700" w:type="dxa"/>
            <w:tcBorders>
              <w:top w:val="nil"/>
              <w:left w:val="nil"/>
              <w:bottom w:val="nil"/>
              <w:right w:val="nil"/>
            </w:tcBorders>
            <w:shd w:val="clear" w:color="auto" w:fill="auto"/>
            <w:noWrap/>
            <w:vAlign w:val="bottom"/>
            <w:hideMark/>
          </w:tcPr>
          <w:p w14:paraId="66B7CCDC" w14:textId="77777777" w:rsidR="00A53314" w:rsidRPr="002E36F0" w:rsidRDefault="00A53314" w:rsidP="00A53314">
            <w:pPr>
              <w:spacing w:after="0" w:line="240" w:lineRule="auto"/>
              <w:rPr>
                <w:rFonts w:eastAsia="Times New Roman"/>
                <w:sz w:val="20"/>
                <w:szCs w:val="20"/>
                <w:lang w:eastAsia="en-AU"/>
              </w:rPr>
            </w:pPr>
            <w:r w:rsidRPr="002E36F0">
              <w:rPr>
                <w:rFonts w:eastAsia="Times New Roman"/>
                <w:sz w:val="20"/>
                <w:szCs w:val="20"/>
                <w:lang w:eastAsia="en-AU"/>
              </w:rPr>
              <w:t>US Exp.</w:t>
            </w:r>
          </w:p>
        </w:tc>
        <w:tc>
          <w:tcPr>
            <w:tcW w:w="1160" w:type="dxa"/>
            <w:tcBorders>
              <w:top w:val="nil"/>
              <w:left w:val="nil"/>
              <w:bottom w:val="nil"/>
              <w:right w:val="nil"/>
            </w:tcBorders>
            <w:shd w:val="clear" w:color="auto" w:fill="auto"/>
            <w:noWrap/>
            <w:vAlign w:val="bottom"/>
            <w:hideMark/>
          </w:tcPr>
          <w:p w14:paraId="343AF781"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0.0792***</w:t>
            </w:r>
          </w:p>
        </w:tc>
        <w:tc>
          <w:tcPr>
            <w:tcW w:w="1160" w:type="dxa"/>
            <w:tcBorders>
              <w:top w:val="nil"/>
              <w:left w:val="nil"/>
              <w:bottom w:val="nil"/>
              <w:right w:val="nil"/>
            </w:tcBorders>
            <w:shd w:val="clear" w:color="auto" w:fill="auto"/>
            <w:noWrap/>
            <w:vAlign w:val="bottom"/>
            <w:hideMark/>
          </w:tcPr>
          <w:p w14:paraId="5535D2B3"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0.0943***</w:t>
            </w:r>
          </w:p>
        </w:tc>
        <w:tc>
          <w:tcPr>
            <w:tcW w:w="1160" w:type="dxa"/>
            <w:tcBorders>
              <w:top w:val="nil"/>
              <w:left w:val="nil"/>
              <w:bottom w:val="nil"/>
              <w:right w:val="nil"/>
            </w:tcBorders>
            <w:shd w:val="clear" w:color="auto" w:fill="auto"/>
            <w:noWrap/>
            <w:vAlign w:val="bottom"/>
            <w:hideMark/>
          </w:tcPr>
          <w:p w14:paraId="0CE0F7C5"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0.0574**</w:t>
            </w:r>
          </w:p>
        </w:tc>
        <w:tc>
          <w:tcPr>
            <w:tcW w:w="340" w:type="dxa"/>
            <w:tcBorders>
              <w:top w:val="nil"/>
              <w:left w:val="nil"/>
              <w:bottom w:val="nil"/>
              <w:right w:val="nil"/>
            </w:tcBorders>
            <w:shd w:val="clear" w:color="auto" w:fill="auto"/>
            <w:noWrap/>
            <w:vAlign w:val="bottom"/>
            <w:hideMark/>
          </w:tcPr>
          <w:p w14:paraId="2D8DF2C5" w14:textId="77777777" w:rsidR="00A53314" w:rsidRPr="002E36F0"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39A73DDE"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0.0943***</w:t>
            </w:r>
          </w:p>
        </w:tc>
      </w:tr>
      <w:tr w:rsidR="00A53314" w:rsidRPr="00A53314" w14:paraId="4B7571F7" w14:textId="77777777" w:rsidTr="00A53314">
        <w:trPr>
          <w:trHeight w:val="315"/>
        </w:trPr>
        <w:tc>
          <w:tcPr>
            <w:tcW w:w="3700" w:type="dxa"/>
            <w:tcBorders>
              <w:top w:val="nil"/>
              <w:left w:val="nil"/>
              <w:bottom w:val="nil"/>
              <w:right w:val="nil"/>
            </w:tcBorders>
            <w:shd w:val="clear" w:color="auto" w:fill="auto"/>
            <w:noWrap/>
            <w:vAlign w:val="bottom"/>
            <w:hideMark/>
          </w:tcPr>
          <w:p w14:paraId="119B445F" w14:textId="77777777" w:rsidR="00A53314" w:rsidRPr="002E36F0"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0C9AAB69"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(0.0123)</w:t>
            </w:r>
          </w:p>
        </w:tc>
        <w:tc>
          <w:tcPr>
            <w:tcW w:w="1160" w:type="dxa"/>
            <w:tcBorders>
              <w:top w:val="nil"/>
              <w:left w:val="nil"/>
              <w:bottom w:val="nil"/>
              <w:right w:val="nil"/>
            </w:tcBorders>
            <w:shd w:val="clear" w:color="auto" w:fill="auto"/>
            <w:noWrap/>
            <w:vAlign w:val="bottom"/>
            <w:hideMark/>
          </w:tcPr>
          <w:p w14:paraId="24AE85C8"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(0.0138)</w:t>
            </w:r>
          </w:p>
        </w:tc>
        <w:tc>
          <w:tcPr>
            <w:tcW w:w="1160" w:type="dxa"/>
            <w:tcBorders>
              <w:top w:val="nil"/>
              <w:left w:val="nil"/>
              <w:bottom w:val="nil"/>
              <w:right w:val="nil"/>
            </w:tcBorders>
            <w:shd w:val="clear" w:color="auto" w:fill="auto"/>
            <w:noWrap/>
            <w:vAlign w:val="bottom"/>
            <w:hideMark/>
          </w:tcPr>
          <w:p w14:paraId="564F0AB1"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(0.0232)</w:t>
            </w:r>
          </w:p>
        </w:tc>
        <w:tc>
          <w:tcPr>
            <w:tcW w:w="340" w:type="dxa"/>
            <w:tcBorders>
              <w:top w:val="nil"/>
              <w:left w:val="nil"/>
              <w:bottom w:val="nil"/>
              <w:right w:val="nil"/>
            </w:tcBorders>
            <w:shd w:val="clear" w:color="auto" w:fill="auto"/>
            <w:noWrap/>
            <w:vAlign w:val="bottom"/>
            <w:hideMark/>
          </w:tcPr>
          <w:p w14:paraId="315A1B9E" w14:textId="77777777" w:rsidR="00A53314" w:rsidRPr="002E36F0"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68E244C7"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(0.0141)</w:t>
            </w:r>
          </w:p>
        </w:tc>
      </w:tr>
      <w:tr w:rsidR="00A53314" w:rsidRPr="00A53314" w14:paraId="156F2944" w14:textId="77777777" w:rsidTr="00A53314">
        <w:trPr>
          <w:trHeight w:val="315"/>
        </w:trPr>
        <w:tc>
          <w:tcPr>
            <w:tcW w:w="3700" w:type="dxa"/>
            <w:tcBorders>
              <w:top w:val="nil"/>
              <w:left w:val="nil"/>
              <w:bottom w:val="nil"/>
              <w:right w:val="nil"/>
            </w:tcBorders>
            <w:shd w:val="clear" w:color="auto" w:fill="auto"/>
            <w:noWrap/>
            <w:vAlign w:val="bottom"/>
            <w:hideMark/>
          </w:tcPr>
          <w:p w14:paraId="73A1EB3E" w14:textId="77777777" w:rsidR="00A53314" w:rsidRPr="002E36F0" w:rsidRDefault="00A53314" w:rsidP="00A53314">
            <w:pPr>
              <w:spacing w:after="0" w:line="240" w:lineRule="auto"/>
              <w:rPr>
                <w:rFonts w:eastAsia="Times New Roman"/>
                <w:sz w:val="20"/>
                <w:szCs w:val="20"/>
                <w:lang w:eastAsia="en-AU"/>
              </w:rPr>
            </w:pPr>
            <w:r w:rsidRPr="002E36F0">
              <w:rPr>
                <w:rFonts w:eastAsia="Times New Roman"/>
                <w:sz w:val="20"/>
                <w:szCs w:val="20"/>
                <w:lang w:eastAsia="en-AU"/>
              </w:rPr>
              <w:t>US Exp. x SE Europe</w:t>
            </w:r>
          </w:p>
        </w:tc>
        <w:tc>
          <w:tcPr>
            <w:tcW w:w="1160" w:type="dxa"/>
            <w:tcBorders>
              <w:top w:val="nil"/>
              <w:left w:val="nil"/>
              <w:bottom w:val="nil"/>
              <w:right w:val="nil"/>
            </w:tcBorders>
            <w:shd w:val="clear" w:color="auto" w:fill="auto"/>
            <w:noWrap/>
            <w:vAlign w:val="bottom"/>
            <w:hideMark/>
          </w:tcPr>
          <w:p w14:paraId="25CA938D" w14:textId="77777777" w:rsidR="00A53314" w:rsidRPr="002E36F0" w:rsidRDefault="00A53314" w:rsidP="00A53314">
            <w:pPr>
              <w:spacing w:after="0" w:line="240" w:lineRule="auto"/>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678B3C98" w14:textId="77777777" w:rsidR="00A53314" w:rsidRPr="005F72CA"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63A09225" w14:textId="77777777" w:rsidR="00A53314" w:rsidRPr="00845789" w:rsidRDefault="00A53314" w:rsidP="00A53314">
            <w:pPr>
              <w:spacing w:after="0" w:line="240" w:lineRule="auto"/>
              <w:jc w:val="center"/>
              <w:rPr>
                <w:rFonts w:eastAsia="Times New Roman"/>
                <w:sz w:val="20"/>
                <w:szCs w:val="20"/>
                <w:lang w:eastAsia="en-AU"/>
              </w:rPr>
            </w:pPr>
          </w:p>
        </w:tc>
        <w:tc>
          <w:tcPr>
            <w:tcW w:w="340" w:type="dxa"/>
            <w:tcBorders>
              <w:top w:val="nil"/>
              <w:left w:val="nil"/>
              <w:bottom w:val="nil"/>
              <w:right w:val="nil"/>
            </w:tcBorders>
            <w:shd w:val="clear" w:color="auto" w:fill="auto"/>
            <w:noWrap/>
            <w:vAlign w:val="bottom"/>
            <w:hideMark/>
          </w:tcPr>
          <w:p w14:paraId="22138A1B" w14:textId="77777777" w:rsidR="00A53314" w:rsidRPr="00845789"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62A60087" w14:textId="3DE8F420" w:rsidR="00A53314" w:rsidRPr="002E36F0" w:rsidRDefault="002E36F0" w:rsidP="00A53314">
            <w:pPr>
              <w:spacing w:after="0" w:line="240" w:lineRule="auto"/>
              <w:jc w:val="center"/>
              <w:rPr>
                <w:rFonts w:eastAsia="Times New Roman"/>
                <w:sz w:val="20"/>
                <w:szCs w:val="20"/>
                <w:lang w:eastAsia="en-AU"/>
              </w:rPr>
            </w:pPr>
            <w:r>
              <w:rPr>
                <w:rFonts w:eastAsia="Times New Roman"/>
                <w:sz w:val="20"/>
                <w:szCs w:val="20"/>
                <w:lang w:eastAsia="en-AU"/>
              </w:rPr>
              <w:t>–</w:t>
            </w:r>
            <w:r w:rsidR="00A53314" w:rsidRPr="002E36F0">
              <w:rPr>
                <w:rFonts w:eastAsia="Times New Roman"/>
                <w:sz w:val="20"/>
                <w:szCs w:val="20"/>
                <w:lang w:eastAsia="en-AU"/>
              </w:rPr>
              <w:t>0.0369</w:t>
            </w:r>
          </w:p>
        </w:tc>
      </w:tr>
      <w:tr w:rsidR="00A53314" w:rsidRPr="00A53314" w14:paraId="47265D07" w14:textId="77777777" w:rsidTr="00A53314">
        <w:trPr>
          <w:trHeight w:val="315"/>
        </w:trPr>
        <w:tc>
          <w:tcPr>
            <w:tcW w:w="3700" w:type="dxa"/>
            <w:tcBorders>
              <w:top w:val="nil"/>
              <w:left w:val="nil"/>
              <w:bottom w:val="nil"/>
              <w:right w:val="nil"/>
            </w:tcBorders>
            <w:shd w:val="clear" w:color="auto" w:fill="auto"/>
            <w:noWrap/>
            <w:vAlign w:val="bottom"/>
            <w:hideMark/>
          </w:tcPr>
          <w:p w14:paraId="648ED098" w14:textId="77777777" w:rsidR="00A53314" w:rsidRPr="002E36F0"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55E54E94" w14:textId="77777777" w:rsidR="00A53314" w:rsidRPr="005F72CA" w:rsidRDefault="00A53314" w:rsidP="00A53314">
            <w:pPr>
              <w:spacing w:after="0" w:line="240" w:lineRule="auto"/>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59046B2A" w14:textId="77777777" w:rsidR="00A53314" w:rsidRPr="00845789"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19901D93" w14:textId="77777777" w:rsidR="00A53314" w:rsidRPr="00845789" w:rsidRDefault="00A53314" w:rsidP="00A53314">
            <w:pPr>
              <w:spacing w:after="0" w:line="240" w:lineRule="auto"/>
              <w:jc w:val="center"/>
              <w:rPr>
                <w:rFonts w:eastAsia="Times New Roman"/>
                <w:sz w:val="20"/>
                <w:szCs w:val="20"/>
                <w:lang w:eastAsia="en-AU"/>
              </w:rPr>
            </w:pPr>
          </w:p>
        </w:tc>
        <w:tc>
          <w:tcPr>
            <w:tcW w:w="340" w:type="dxa"/>
            <w:tcBorders>
              <w:top w:val="nil"/>
              <w:left w:val="nil"/>
              <w:bottom w:val="nil"/>
              <w:right w:val="nil"/>
            </w:tcBorders>
            <w:shd w:val="clear" w:color="auto" w:fill="auto"/>
            <w:noWrap/>
            <w:vAlign w:val="bottom"/>
            <w:hideMark/>
          </w:tcPr>
          <w:p w14:paraId="48CB58C8" w14:textId="77777777" w:rsidR="00A53314" w:rsidRPr="00845789"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3C19DC54"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(0.0264)</w:t>
            </w:r>
          </w:p>
        </w:tc>
      </w:tr>
      <w:tr w:rsidR="00A53314" w:rsidRPr="00A53314" w14:paraId="6AA2EA2D" w14:textId="77777777" w:rsidTr="00A53314">
        <w:trPr>
          <w:trHeight w:val="315"/>
        </w:trPr>
        <w:tc>
          <w:tcPr>
            <w:tcW w:w="3700" w:type="dxa"/>
            <w:tcBorders>
              <w:top w:val="nil"/>
              <w:left w:val="nil"/>
              <w:bottom w:val="nil"/>
              <w:right w:val="nil"/>
            </w:tcBorders>
            <w:shd w:val="clear" w:color="auto" w:fill="auto"/>
            <w:noWrap/>
            <w:vAlign w:val="bottom"/>
            <w:hideMark/>
          </w:tcPr>
          <w:p w14:paraId="25CBBF92" w14:textId="77777777" w:rsidR="00A53314" w:rsidRPr="002E36F0" w:rsidRDefault="00A53314" w:rsidP="00A53314">
            <w:pPr>
              <w:spacing w:after="0" w:line="240" w:lineRule="auto"/>
              <w:rPr>
                <w:rFonts w:eastAsia="Times New Roman"/>
                <w:sz w:val="20"/>
                <w:szCs w:val="20"/>
                <w:lang w:eastAsia="en-AU"/>
              </w:rPr>
            </w:pPr>
            <w:r w:rsidRPr="002E36F0">
              <w:rPr>
                <w:rFonts w:eastAsia="Times New Roman"/>
                <w:sz w:val="20"/>
                <w:szCs w:val="20"/>
                <w:lang w:eastAsia="en-AU"/>
              </w:rPr>
              <w:t xml:space="preserve">(US Exp./10)2 </w:t>
            </w:r>
          </w:p>
        </w:tc>
        <w:tc>
          <w:tcPr>
            <w:tcW w:w="1160" w:type="dxa"/>
            <w:tcBorders>
              <w:top w:val="nil"/>
              <w:left w:val="nil"/>
              <w:bottom w:val="nil"/>
              <w:right w:val="nil"/>
            </w:tcBorders>
            <w:shd w:val="clear" w:color="auto" w:fill="auto"/>
            <w:noWrap/>
            <w:vAlign w:val="bottom"/>
            <w:hideMark/>
          </w:tcPr>
          <w:p w14:paraId="1480F858" w14:textId="3D777BD1" w:rsidR="00A53314" w:rsidRPr="002E36F0" w:rsidRDefault="002E36F0" w:rsidP="00A53314">
            <w:pPr>
              <w:spacing w:after="0" w:line="240" w:lineRule="auto"/>
              <w:jc w:val="center"/>
              <w:rPr>
                <w:rFonts w:eastAsia="Times New Roman"/>
                <w:sz w:val="20"/>
                <w:szCs w:val="20"/>
                <w:lang w:eastAsia="en-AU"/>
              </w:rPr>
            </w:pPr>
            <w:r>
              <w:rPr>
                <w:rFonts w:eastAsia="Times New Roman"/>
                <w:sz w:val="20"/>
                <w:szCs w:val="20"/>
                <w:lang w:eastAsia="en-AU"/>
              </w:rPr>
              <w:t>–</w:t>
            </w:r>
            <w:r w:rsidR="00A53314" w:rsidRPr="002E36F0">
              <w:rPr>
                <w:rFonts w:eastAsia="Times New Roman"/>
                <w:sz w:val="20"/>
                <w:szCs w:val="20"/>
                <w:lang w:eastAsia="en-AU"/>
              </w:rPr>
              <w:t>0.128***</w:t>
            </w:r>
          </w:p>
        </w:tc>
        <w:tc>
          <w:tcPr>
            <w:tcW w:w="1160" w:type="dxa"/>
            <w:tcBorders>
              <w:top w:val="nil"/>
              <w:left w:val="nil"/>
              <w:bottom w:val="nil"/>
              <w:right w:val="nil"/>
            </w:tcBorders>
            <w:shd w:val="clear" w:color="auto" w:fill="auto"/>
            <w:noWrap/>
            <w:vAlign w:val="bottom"/>
            <w:hideMark/>
          </w:tcPr>
          <w:p w14:paraId="32C3F334" w14:textId="5D66B27A" w:rsidR="00A53314" w:rsidRPr="002E36F0" w:rsidRDefault="002E36F0" w:rsidP="00A53314">
            <w:pPr>
              <w:spacing w:after="0" w:line="240" w:lineRule="auto"/>
              <w:jc w:val="center"/>
              <w:rPr>
                <w:rFonts w:eastAsia="Times New Roman"/>
                <w:sz w:val="20"/>
                <w:szCs w:val="20"/>
                <w:lang w:eastAsia="en-AU"/>
              </w:rPr>
            </w:pPr>
            <w:r>
              <w:rPr>
                <w:rFonts w:eastAsia="Times New Roman"/>
                <w:sz w:val="20"/>
                <w:szCs w:val="20"/>
                <w:lang w:eastAsia="en-AU"/>
              </w:rPr>
              <w:t>–</w:t>
            </w:r>
            <w:r w:rsidR="00A53314" w:rsidRPr="002E36F0">
              <w:rPr>
                <w:rFonts w:eastAsia="Times New Roman"/>
                <w:sz w:val="20"/>
                <w:szCs w:val="20"/>
                <w:lang w:eastAsia="en-AU"/>
              </w:rPr>
              <w:t>0.172***</w:t>
            </w:r>
          </w:p>
        </w:tc>
        <w:tc>
          <w:tcPr>
            <w:tcW w:w="1160" w:type="dxa"/>
            <w:tcBorders>
              <w:top w:val="nil"/>
              <w:left w:val="nil"/>
              <w:bottom w:val="nil"/>
              <w:right w:val="nil"/>
            </w:tcBorders>
            <w:shd w:val="clear" w:color="auto" w:fill="auto"/>
            <w:noWrap/>
            <w:vAlign w:val="bottom"/>
            <w:hideMark/>
          </w:tcPr>
          <w:p w14:paraId="2255E450" w14:textId="01F8B5F4" w:rsidR="00A53314" w:rsidRPr="002E36F0" w:rsidRDefault="002E36F0" w:rsidP="00A53314">
            <w:pPr>
              <w:spacing w:after="0" w:line="240" w:lineRule="auto"/>
              <w:jc w:val="center"/>
              <w:rPr>
                <w:rFonts w:eastAsia="Times New Roman"/>
                <w:sz w:val="20"/>
                <w:szCs w:val="20"/>
                <w:lang w:eastAsia="en-AU"/>
              </w:rPr>
            </w:pPr>
            <w:r>
              <w:rPr>
                <w:rFonts w:eastAsia="Times New Roman"/>
                <w:sz w:val="20"/>
                <w:szCs w:val="20"/>
                <w:lang w:eastAsia="en-AU"/>
              </w:rPr>
              <w:t>–</w:t>
            </w:r>
            <w:r w:rsidR="00A53314" w:rsidRPr="002E36F0">
              <w:rPr>
                <w:rFonts w:eastAsia="Times New Roman"/>
                <w:sz w:val="20"/>
                <w:szCs w:val="20"/>
                <w:lang w:eastAsia="en-AU"/>
              </w:rPr>
              <w:t>0.0751*</w:t>
            </w:r>
          </w:p>
        </w:tc>
        <w:tc>
          <w:tcPr>
            <w:tcW w:w="340" w:type="dxa"/>
            <w:tcBorders>
              <w:top w:val="nil"/>
              <w:left w:val="nil"/>
              <w:bottom w:val="nil"/>
              <w:right w:val="nil"/>
            </w:tcBorders>
            <w:shd w:val="clear" w:color="auto" w:fill="auto"/>
            <w:noWrap/>
            <w:vAlign w:val="bottom"/>
            <w:hideMark/>
          </w:tcPr>
          <w:p w14:paraId="5424A368" w14:textId="77777777" w:rsidR="00A53314" w:rsidRPr="002E36F0"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1C9DBE86" w14:textId="33BDA425" w:rsidR="00A53314" w:rsidRPr="002E36F0" w:rsidRDefault="002E36F0" w:rsidP="00A53314">
            <w:pPr>
              <w:spacing w:after="0" w:line="240" w:lineRule="auto"/>
              <w:jc w:val="center"/>
              <w:rPr>
                <w:rFonts w:eastAsia="Times New Roman"/>
                <w:sz w:val="20"/>
                <w:szCs w:val="20"/>
                <w:lang w:eastAsia="en-AU"/>
              </w:rPr>
            </w:pPr>
            <w:r>
              <w:rPr>
                <w:rFonts w:eastAsia="Times New Roman"/>
                <w:sz w:val="20"/>
                <w:szCs w:val="20"/>
                <w:lang w:eastAsia="en-AU"/>
              </w:rPr>
              <w:t>–</w:t>
            </w:r>
            <w:r w:rsidR="00A53314" w:rsidRPr="002E36F0">
              <w:rPr>
                <w:rFonts w:eastAsia="Times New Roman"/>
                <w:sz w:val="20"/>
                <w:szCs w:val="20"/>
                <w:lang w:eastAsia="en-AU"/>
              </w:rPr>
              <w:t>0.172***</w:t>
            </w:r>
          </w:p>
        </w:tc>
      </w:tr>
      <w:tr w:rsidR="00A53314" w:rsidRPr="00A53314" w14:paraId="026E7014" w14:textId="77777777" w:rsidTr="00A53314">
        <w:trPr>
          <w:trHeight w:val="315"/>
        </w:trPr>
        <w:tc>
          <w:tcPr>
            <w:tcW w:w="3700" w:type="dxa"/>
            <w:tcBorders>
              <w:top w:val="nil"/>
              <w:left w:val="nil"/>
              <w:bottom w:val="nil"/>
              <w:right w:val="nil"/>
            </w:tcBorders>
            <w:shd w:val="clear" w:color="auto" w:fill="auto"/>
            <w:noWrap/>
            <w:vAlign w:val="bottom"/>
            <w:hideMark/>
          </w:tcPr>
          <w:p w14:paraId="06FEB5D7" w14:textId="77777777" w:rsidR="00A53314" w:rsidRPr="002E36F0"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7492A563"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(0.0232)</w:t>
            </w:r>
          </w:p>
        </w:tc>
        <w:tc>
          <w:tcPr>
            <w:tcW w:w="1160" w:type="dxa"/>
            <w:tcBorders>
              <w:top w:val="nil"/>
              <w:left w:val="nil"/>
              <w:bottom w:val="nil"/>
              <w:right w:val="nil"/>
            </w:tcBorders>
            <w:shd w:val="clear" w:color="auto" w:fill="auto"/>
            <w:noWrap/>
            <w:vAlign w:val="bottom"/>
            <w:hideMark/>
          </w:tcPr>
          <w:p w14:paraId="38DFAE38"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(0.0259)</w:t>
            </w:r>
          </w:p>
        </w:tc>
        <w:tc>
          <w:tcPr>
            <w:tcW w:w="1160" w:type="dxa"/>
            <w:tcBorders>
              <w:top w:val="nil"/>
              <w:left w:val="nil"/>
              <w:bottom w:val="nil"/>
              <w:right w:val="nil"/>
            </w:tcBorders>
            <w:shd w:val="clear" w:color="auto" w:fill="auto"/>
            <w:noWrap/>
            <w:vAlign w:val="bottom"/>
            <w:hideMark/>
          </w:tcPr>
          <w:p w14:paraId="782B5981"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(0.0419)</w:t>
            </w:r>
          </w:p>
        </w:tc>
        <w:tc>
          <w:tcPr>
            <w:tcW w:w="340" w:type="dxa"/>
            <w:tcBorders>
              <w:top w:val="nil"/>
              <w:left w:val="nil"/>
              <w:bottom w:val="nil"/>
              <w:right w:val="nil"/>
            </w:tcBorders>
            <w:shd w:val="clear" w:color="auto" w:fill="auto"/>
            <w:noWrap/>
            <w:vAlign w:val="bottom"/>
            <w:hideMark/>
          </w:tcPr>
          <w:p w14:paraId="3215AECA" w14:textId="77777777" w:rsidR="00A53314" w:rsidRPr="002E36F0"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04DF37DB"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(0.0265)</w:t>
            </w:r>
          </w:p>
        </w:tc>
      </w:tr>
      <w:tr w:rsidR="00A53314" w:rsidRPr="00A53314" w14:paraId="09242492" w14:textId="77777777" w:rsidTr="00A53314">
        <w:trPr>
          <w:trHeight w:val="315"/>
        </w:trPr>
        <w:tc>
          <w:tcPr>
            <w:tcW w:w="3700" w:type="dxa"/>
            <w:tcBorders>
              <w:top w:val="nil"/>
              <w:left w:val="nil"/>
              <w:bottom w:val="nil"/>
              <w:right w:val="nil"/>
            </w:tcBorders>
            <w:shd w:val="clear" w:color="auto" w:fill="auto"/>
            <w:noWrap/>
            <w:vAlign w:val="bottom"/>
            <w:hideMark/>
          </w:tcPr>
          <w:p w14:paraId="61CE667C" w14:textId="77777777" w:rsidR="00A53314" w:rsidRPr="002E36F0" w:rsidRDefault="00A53314" w:rsidP="00A53314">
            <w:pPr>
              <w:spacing w:after="0" w:line="240" w:lineRule="auto"/>
              <w:rPr>
                <w:rFonts w:eastAsia="Times New Roman"/>
                <w:sz w:val="20"/>
                <w:szCs w:val="20"/>
                <w:lang w:eastAsia="en-AU"/>
              </w:rPr>
            </w:pPr>
            <w:r w:rsidRPr="002E36F0">
              <w:rPr>
                <w:rFonts w:eastAsia="Times New Roman"/>
                <w:sz w:val="20"/>
                <w:szCs w:val="20"/>
                <w:lang w:eastAsia="en-AU"/>
              </w:rPr>
              <w:t>(US Exp./10)2 x SE Europe</w:t>
            </w:r>
          </w:p>
        </w:tc>
        <w:tc>
          <w:tcPr>
            <w:tcW w:w="1160" w:type="dxa"/>
            <w:tcBorders>
              <w:top w:val="nil"/>
              <w:left w:val="nil"/>
              <w:bottom w:val="nil"/>
              <w:right w:val="nil"/>
            </w:tcBorders>
            <w:shd w:val="clear" w:color="auto" w:fill="auto"/>
            <w:noWrap/>
            <w:vAlign w:val="bottom"/>
            <w:hideMark/>
          </w:tcPr>
          <w:p w14:paraId="463E9E3B" w14:textId="77777777" w:rsidR="00A53314" w:rsidRPr="002E36F0" w:rsidRDefault="00A53314" w:rsidP="00A53314">
            <w:pPr>
              <w:spacing w:after="0" w:line="240" w:lineRule="auto"/>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6B491F96" w14:textId="77777777" w:rsidR="00A53314" w:rsidRPr="005F72CA"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6F4DBBBE" w14:textId="77777777" w:rsidR="00A53314" w:rsidRPr="00845789" w:rsidRDefault="00A53314" w:rsidP="00A53314">
            <w:pPr>
              <w:spacing w:after="0" w:line="240" w:lineRule="auto"/>
              <w:jc w:val="center"/>
              <w:rPr>
                <w:rFonts w:eastAsia="Times New Roman"/>
                <w:sz w:val="20"/>
                <w:szCs w:val="20"/>
                <w:lang w:eastAsia="en-AU"/>
              </w:rPr>
            </w:pPr>
          </w:p>
        </w:tc>
        <w:tc>
          <w:tcPr>
            <w:tcW w:w="340" w:type="dxa"/>
            <w:tcBorders>
              <w:top w:val="nil"/>
              <w:left w:val="nil"/>
              <w:bottom w:val="nil"/>
              <w:right w:val="nil"/>
            </w:tcBorders>
            <w:shd w:val="clear" w:color="auto" w:fill="auto"/>
            <w:noWrap/>
            <w:vAlign w:val="bottom"/>
            <w:hideMark/>
          </w:tcPr>
          <w:p w14:paraId="14286AC7" w14:textId="77777777" w:rsidR="00A53314" w:rsidRPr="00845789"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6D95066B"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0.0973**</w:t>
            </w:r>
          </w:p>
        </w:tc>
      </w:tr>
      <w:tr w:rsidR="00A53314" w:rsidRPr="00A53314" w14:paraId="6F4A96D3" w14:textId="77777777" w:rsidTr="00A53314">
        <w:trPr>
          <w:trHeight w:val="315"/>
        </w:trPr>
        <w:tc>
          <w:tcPr>
            <w:tcW w:w="3700" w:type="dxa"/>
            <w:tcBorders>
              <w:top w:val="nil"/>
              <w:left w:val="nil"/>
              <w:bottom w:val="nil"/>
              <w:right w:val="nil"/>
            </w:tcBorders>
            <w:shd w:val="clear" w:color="auto" w:fill="auto"/>
            <w:noWrap/>
            <w:vAlign w:val="bottom"/>
            <w:hideMark/>
          </w:tcPr>
          <w:p w14:paraId="4A9BA584" w14:textId="77777777" w:rsidR="00A53314" w:rsidRPr="002E36F0"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5029A6CC" w14:textId="77777777" w:rsidR="00A53314" w:rsidRPr="005F72CA" w:rsidRDefault="00A53314" w:rsidP="00A53314">
            <w:pPr>
              <w:spacing w:after="0" w:line="240" w:lineRule="auto"/>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68F0C4E3" w14:textId="77777777" w:rsidR="00A53314" w:rsidRPr="00845789"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77BE1E11" w14:textId="77777777" w:rsidR="00A53314" w:rsidRPr="00845789" w:rsidRDefault="00A53314" w:rsidP="00A53314">
            <w:pPr>
              <w:spacing w:after="0" w:line="240" w:lineRule="auto"/>
              <w:jc w:val="center"/>
              <w:rPr>
                <w:rFonts w:eastAsia="Times New Roman"/>
                <w:sz w:val="20"/>
                <w:szCs w:val="20"/>
                <w:lang w:eastAsia="en-AU"/>
              </w:rPr>
            </w:pPr>
          </w:p>
        </w:tc>
        <w:tc>
          <w:tcPr>
            <w:tcW w:w="340" w:type="dxa"/>
            <w:tcBorders>
              <w:top w:val="nil"/>
              <w:left w:val="nil"/>
              <w:bottom w:val="nil"/>
              <w:right w:val="nil"/>
            </w:tcBorders>
            <w:shd w:val="clear" w:color="auto" w:fill="auto"/>
            <w:noWrap/>
            <w:vAlign w:val="bottom"/>
            <w:hideMark/>
          </w:tcPr>
          <w:p w14:paraId="539457B4" w14:textId="77777777" w:rsidR="00A53314" w:rsidRPr="00845789"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7CF57306"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(0.0482)</w:t>
            </w:r>
          </w:p>
        </w:tc>
      </w:tr>
      <w:tr w:rsidR="00A53314" w:rsidRPr="00A53314" w14:paraId="6D4BB636" w14:textId="77777777" w:rsidTr="00A53314">
        <w:trPr>
          <w:trHeight w:val="315"/>
        </w:trPr>
        <w:tc>
          <w:tcPr>
            <w:tcW w:w="3700" w:type="dxa"/>
            <w:tcBorders>
              <w:top w:val="nil"/>
              <w:left w:val="nil"/>
              <w:bottom w:val="nil"/>
              <w:right w:val="nil"/>
            </w:tcBorders>
            <w:shd w:val="clear" w:color="auto" w:fill="auto"/>
            <w:noWrap/>
            <w:vAlign w:val="bottom"/>
            <w:hideMark/>
          </w:tcPr>
          <w:p w14:paraId="1B89215A" w14:textId="77777777" w:rsidR="00A53314" w:rsidRPr="002E36F0"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76D1478B" w14:textId="77777777" w:rsidR="00A53314" w:rsidRPr="005F72CA" w:rsidRDefault="00A53314" w:rsidP="00A53314">
            <w:pPr>
              <w:spacing w:after="0" w:line="240" w:lineRule="auto"/>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55B29522" w14:textId="77777777" w:rsidR="00A53314" w:rsidRPr="00845789"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3F101A16" w14:textId="77777777" w:rsidR="00A53314" w:rsidRPr="00845789" w:rsidRDefault="00A53314" w:rsidP="00A53314">
            <w:pPr>
              <w:spacing w:after="0" w:line="240" w:lineRule="auto"/>
              <w:jc w:val="center"/>
              <w:rPr>
                <w:rFonts w:eastAsia="Times New Roman"/>
                <w:sz w:val="20"/>
                <w:szCs w:val="20"/>
                <w:lang w:eastAsia="en-AU"/>
              </w:rPr>
            </w:pPr>
          </w:p>
        </w:tc>
        <w:tc>
          <w:tcPr>
            <w:tcW w:w="340" w:type="dxa"/>
            <w:tcBorders>
              <w:top w:val="nil"/>
              <w:left w:val="nil"/>
              <w:bottom w:val="nil"/>
              <w:right w:val="nil"/>
            </w:tcBorders>
            <w:shd w:val="clear" w:color="auto" w:fill="auto"/>
            <w:noWrap/>
            <w:vAlign w:val="bottom"/>
            <w:hideMark/>
          </w:tcPr>
          <w:p w14:paraId="67C58493" w14:textId="77777777" w:rsidR="00A53314" w:rsidRPr="00845789"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1F7BD94A" w14:textId="77777777" w:rsidR="00A53314" w:rsidRPr="00845789" w:rsidRDefault="00A53314" w:rsidP="00A53314">
            <w:pPr>
              <w:spacing w:after="0" w:line="240" w:lineRule="auto"/>
              <w:jc w:val="center"/>
              <w:rPr>
                <w:rFonts w:eastAsia="Times New Roman"/>
                <w:sz w:val="20"/>
                <w:szCs w:val="20"/>
                <w:lang w:eastAsia="en-AU"/>
              </w:rPr>
            </w:pPr>
          </w:p>
        </w:tc>
      </w:tr>
      <w:tr w:rsidR="00A53314" w:rsidRPr="00A53314" w14:paraId="4764EC68" w14:textId="77777777" w:rsidTr="00A53314">
        <w:trPr>
          <w:trHeight w:val="315"/>
        </w:trPr>
        <w:tc>
          <w:tcPr>
            <w:tcW w:w="3700" w:type="dxa"/>
            <w:tcBorders>
              <w:top w:val="nil"/>
              <w:left w:val="nil"/>
              <w:bottom w:val="nil"/>
              <w:right w:val="nil"/>
            </w:tcBorders>
            <w:shd w:val="clear" w:color="auto" w:fill="auto"/>
            <w:noWrap/>
            <w:vAlign w:val="bottom"/>
            <w:hideMark/>
          </w:tcPr>
          <w:p w14:paraId="0C9A16A7" w14:textId="77777777" w:rsidR="00A53314" w:rsidRPr="002E36F0" w:rsidRDefault="00A53314" w:rsidP="00A53314">
            <w:pPr>
              <w:spacing w:after="0" w:line="240" w:lineRule="auto"/>
              <w:rPr>
                <w:rFonts w:eastAsia="Times New Roman"/>
                <w:sz w:val="20"/>
                <w:szCs w:val="20"/>
                <w:lang w:eastAsia="en-AU"/>
              </w:rPr>
            </w:pPr>
            <w:r w:rsidRPr="002E36F0">
              <w:rPr>
                <w:rFonts w:eastAsia="Times New Roman"/>
                <w:sz w:val="20"/>
                <w:szCs w:val="20"/>
                <w:lang w:eastAsia="en-AU"/>
              </w:rPr>
              <w:t>Observations</w:t>
            </w:r>
          </w:p>
        </w:tc>
        <w:tc>
          <w:tcPr>
            <w:tcW w:w="1160" w:type="dxa"/>
            <w:tcBorders>
              <w:top w:val="nil"/>
              <w:left w:val="nil"/>
              <w:bottom w:val="nil"/>
              <w:right w:val="nil"/>
            </w:tcBorders>
            <w:shd w:val="clear" w:color="auto" w:fill="auto"/>
            <w:noWrap/>
            <w:vAlign w:val="bottom"/>
            <w:hideMark/>
          </w:tcPr>
          <w:p w14:paraId="0E63C0D7"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14,703</w:t>
            </w:r>
          </w:p>
        </w:tc>
        <w:tc>
          <w:tcPr>
            <w:tcW w:w="1160" w:type="dxa"/>
            <w:tcBorders>
              <w:top w:val="nil"/>
              <w:left w:val="nil"/>
              <w:bottom w:val="nil"/>
              <w:right w:val="nil"/>
            </w:tcBorders>
            <w:shd w:val="clear" w:color="auto" w:fill="auto"/>
            <w:noWrap/>
            <w:vAlign w:val="bottom"/>
            <w:hideMark/>
          </w:tcPr>
          <w:p w14:paraId="23E9A61D"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8,980</w:t>
            </w:r>
          </w:p>
        </w:tc>
        <w:tc>
          <w:tcPr>
            <w:tcW w:w="1160" w:type="dxa"/>
            <w:tcBorders>
              <w:top w:val="nil"/>
              <w:left w:val="nil"/>
              <w:bottom w:val="nil"/>
              <w:right w:val="nil"/>
            </w:tcBorders>
            <w:shd w:val="clear" w:color="auto" w:fill="auto"/>
            <w:noWrap/>
            <w:vAlign w:val="bottom"/>
            <w:hideMark/>
          </w:tcPr>
          <w:p w14:paraId="55966E3E"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5,723</w:t>
            </w:r>
          </w:p>
        </w:tc>
        <w:tc>
          <w:tcPr>
            <w:tcW w:w="340" w:type="dxa"/>
            <w:tcBorders>
              <w:top w:val="nil"/>
              <w:left w:val="nil"/>
              <w:bottom w:val="nil"/>
              <w:right w:val="nil"/>
            </w:tcBorders>
            <w:shd w:val="clear" w:color="auto" w:fill="auto"/>
            <w:noWrap/>
            <w:vAlign w:val="bottom"/>
            <w:hideMark/>
          </w:tcPr>
          <w:p w14:paraId="071013D9" w14:textId="77777777" w:rsidR="00A53314" w:rsidRPr="002E36F0" w:rsidRDefault="00A53314" w:rsidP="00A53314">
            <w:pPr>
              <w:spacing w:after="0" w:line="240" w:lineRule="auto"/>
              <w:jc w:val="center"/>
              <w:rPr>
                <w:rFonts w:eastAsia="Times New Roman"/>
                <w:sz w:val="20"/>
                <w:szCs w:val="20"/>
                <w:lang w:eastAsia="en-AU"/>
              </w:rPr>
            </w:pPr>
          </w:p>
        </w:tc>
        <w:tc>
          <w:tcPr>
            <w:tcW w:w="1160" w:type="dxa"/>
            <w:tcBorders>
              <w:top w:val="nil"/>
              <w:left w:val="nil"/>
              <w:bottom w:val="nil"/>
              <w:right w:val="nil"/>
            </w:tcBorders>
            <w:shd w:val="clear" w:color="auto" w:fill="auto"/>
            <w:noWrap/>
            <w:vAlign w:val="bottom"/>
            <w:hideMark/>
          </w:tcPr>
          <w:p w14:paraId="0ED61EB6"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14,703</w:t>
            </w:r>
          </w:p>
        </w:tc>
      </w:tr>
      <w:tr w:rsidR="00A53314" w:rsidRPr="00A53314" w14:paraId="1DB1CEAC" w14:textId="77777777" w:rsidTr="002E36F0">
        <w:trPr>
          <w:trHeight w:val="330"/>
        </w:trPr>
        <w:tc>
          <w:tcPr>
            <w:tcW w:w="3700" w:type="dxa"/>
            <w:tcBorders>
              <w:top w:val="nil"/>
              <w:left w:val="nil"/>
              <w:bottom w:val="single" w:sz="4" w:space="0" w:color="auto"/>
              <w:right w:val="nil"/>
            </w:tcBorders>
            <w:shd w:val="clear" w:color="auto" w:fill="auto"/>
            <w:noWrap/>
            <w:vAlign w:val="bottom"/>
            <w:hideMark/>
          </w:tcPr>
          <w:p w14:paraId="05CE25C8" w14:textId="77777777" w:rsidR="00A53314" w:rsidRPr="002E36F0" w:rsidRDefault="00A53314" w:rsidP="00A53314">
            <w:pPr>
              <w:spacing w:after="0" w:line="240" w:lineRule="auto"/>
              <w:rPr>
                <w:rFonts w:eastAsia="Times New Roman"/>
                <w:sz w:val="20"/>
                <w:szCs w:val="20"/>
                <w:lang w:eastAsia="en-AU"/>
              </w:rPr>
            </w:pPr>
            <w:r w:rsidRPr="002E36F0">
              <w:rPr>
                <w:rFonts w:eastAsia="Times New Roman"/>
                <w:sz w:val="20"/>
                <w:szCs w:val="20"/>
                <w:lang w:eastAsia="en-AU"/>
              </w:rPr>
              <w:t>R-squared</w:t>
            </w:r>
          </w:p>
        </w:tc>
        <w:tc>
          <w:tcPr>
            <w:tcW w:w="1160" w:type="dxa"/>
            <w:tcBorders>
              <w:top w:val="nil"/>
              <w:left w:val="nil"/>
              <w:bottom w:val="single" w:sz="4" w:space="0" w:color="auto"/>
              <w:right w:val="nil"/>
            </w:tcBorders>
            <w:shd w:val="clear" w:color="auto" w:fill="auto"/>
            <w:noWrap/>
            <w:vAlign w:val="bottom"/>
            <w:hideMark/>
          </w:tcPr>
          <w:p w14:paraId="508C0E85"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0.715</w:t>
            </w:r>
          </w:p>
        </w:tc>
        <w:tc>
          <w:tcPr>
            <w:tcW w:w="1160" w:type="dxa"/>
            <w:tcBorders>
              <w:top w:val="nil"/>
              <w:left w:val="nil"/>
              <w:bottom w:val="single" w:sz="4" w:space="0" w:color="auto"/>
              <w:right w:val="nil"/>
            </w:tcBorders>
            <w:shd w:val="clear" w:color="auto" w:fill="auto"/>
            <w:noWrap/>
            <w:vAlign w:val="bottom"/>
            <w:hideMark/>
          </w:tcPr>
          <w:p w14:paraId="2815EC3E"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0.705</w:t>
            </w:r>
          </w:p>
        </w:tc>
        <w:tc>
          <w:tcPr>
            <w:tcW w:w="1160" w:type="dxa"/>
            <w:tcBorders>
              <w:top w:val="nil"/>
              <w:left w:val="nil"/>
              <w:bottom w:val="single" w:sz="4" w:space="0" w:color="auto"/>
              <w:right w:val="nil"/>
            </w:tcBorders>
            <w:shd w:val="clear" w:color="auto" w:fill="auto"/>
            <w:noWrap/>
            <w:vAlign w:val="bottom"/>
            <w:hideMark/>
          </w:tcPr>
          <w:p w14:paraId="6C14DDE3"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0.720</w:t>
            </w:r>
          </w:p>
        </w:tc>
        <w:tc>
          <w:tcPr>
            <w:tcW w:w="340" w:type="dxa"/>
            <w:tcBorders>
              <w:top w:val="nil"/>
              <w:left w:val="nil"/>
              <w:bottom w:val="single" w:sz="4" w:space="0" w:color="auto"/>
              <w:right w:val="nil"/>
            </w:tcBorders>
            <w:shd w:val="clear" w:color="auto" w:fill="auto"/>
            <w:noWrap/>
            <w:vAlign w:val="bottom"/>
            <w:hideMark/>
          </w:tcPr>
          <w:p w14:paraId="779145B9"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 </w:t>
            </w:r>
          </w:p>
        </w:tc>
        <w:tc>
          <w:tcPr>
            <w:tcW w:w="1160" w:type="dxa"/>
            <w:tcBorders>
              <w:top w:val="nil"/>
              <w:left w:val="nil"/>
              <w:bottom w:val="single" w:sz="4" w:space="0" w:color="auto"/>
              <w:right w:val="nil"/>
            </w:tcBorders>
            <w:shd w:val="clear" w:color="auto" w:fill="auto"/>
            <w:noWrap/>
            <w:vAlign w:val="bottom"/>
            <w:hideMark/>
          </w:tcPr>
          <w:p w14:paraId="1B2CB894"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0.717</w:t>
            </w:r>
          </w:p>
        </w:tc>
      </w:tr>
    </w:tbl>
    <w:p w14:paraId="5D96D24E" w14:textId="4DA04C81" w:rsidR="00082BF3" w:rsidRPr="00873245" w:rsidRDefault="00082BF3" w:rsidP="00082BF3">
      <w:pPr>
        <w:spacing w:line="240" w:lineRule="auto"/>
        <w:ind w:right="-154"/>
        <w:jc w:val="both"/>
        <w:rPr>
          <w:color w:val="000000"/>
          <w:sz w:val="20"/>
          <w:szCs w:val="20"/>
          <w:lang w:val="en-US"/>
        </w:rPr>
      </w:pPr>
      <w:r w:rsidRPr="008A7140">
        <w:rPr>
          <w:i/>
          <w:color w:val="000000"/>
          <w:sz w:val="20"/>
          <w:szCs w:val="20"/>
          <w:lang w:val="en-US"/>
        </w:rPr>
        <w:t>Notes</w:t>
      </w:r>
      <w:r>
        <w:rPr>
          <w:i/>
          <w:color w:val="000000"/>
          <w:sz w:val="20"/>
          <w:szCs w:val="20"/>
          <w:lang w:val="en-US"/>
        </w:rPr>
        <w:t xml:space="preserve"> and Source</w:t>
      </w:r>
      <w:r w:rsidRPr="003B6D1D">
        <w:rPr>
          <w:color w:val="000000"/>
          <w:sz w:val="20"/>
          <w:szCs w:val="20"/>
          <w:lang w:val="en-US"/>
        </w:rPr>
        <w:t>:</w:t>
      </w:r>
      <w:r w:rsidRPr="00873245">
        <w:rPr>
          <w:color w:val="000000"/>
          <w:sz w:val="20"/>
          <w:szCs w:val="20"/>
          <w:lang w:val="en-US"/>
        </w:rPr>
        <w:t xml:space="preserve"> This table recreates Table </w:t>
      </w:r>
      <w:r>
        <w:rPr>
          <w:color w:val="000000"/>
          <w:sz w:val="20"/>
          <w:szCs w:val="20"/>
          <w:lang w:val="en-US"/>
        </w:rPr>
        <w:t>4</w:t>
      </w:r>
      <w:r w:rsidRPr="00873245">
        <w:rPr>
          <w:color w:val="000000"/>
          <w:sz w:val="20"/>
          <w:szCs w:val="20"/>
          <w:lang w:val="en-US"/>
        </w:rPr>
        <w:t xml:space="preserve"> from the main text</w:t>
      </w:r>
      <w:r>
        <w:rPr>
          <w:color w:val="000000"/>
          <w:sz w:val="20"/>
          <w:szCs w:val="20"/>
          <w:lang w:val="en-US"/>
        </w:rPr>
        <w:t>,</w:t>
      </w:r>
      <w:r w:rsidRPr="00873245">
        <w:rPr>
          <w:color w:val="000000"/>
          <w:sz w:val="20"/>
          <w:szCs w:val="20"/>
          <w:lang w:val="en-US"/>
        </w:rPr>
        <w:t xml:space="preserve"> but with the sample linked using the Feigenbaum (2016) method.</w:t>
      </w:r>
    </w:p>
    <w:p w14:paraId="5C2907B6" w14:textId="77777777" w:rsidR="00A53314" w:rsidRDefault="00A53314">
      <w:pPr>
        <w:rPr>
          <w:sz w:val="20"/>
          <w:szCs w:val="20"/>
        </w:rPr>
      </w:pPr>
    </w:p>
    <w:p w14:paraId="08B9E3CE" w14:textId="77777777" w:rsidR="00A53314" w:rsidRDefault="00A53314">
      <w:pPr>
        <w:rPr>
          <w:sz w:val="20"/>
          <w:szCs w:val="20"/>
        </w:rPr>
      </w:pPr>
    </w:p>
    <w:p w14:paraId="5E6517FF" w14:textId="77777777" w:rsidR="00A53314" w:rsidRDefault="00A53314">
      <w:pPr>
        <w:rPr>
          <w:sz w:val="20"/>
          <w:szCs w:val="20"/>
        </w:rPr>
      </w:pPr>
    </w:p>
    <w:p w14:paraId="67567A62" w14:textId="77777777" w:rsidR="00A53314" w:rsidRDefault="00A53314">
      <w:pPr>
        <w:rPr>
          <w:sz w:val="20"/>
          <w:szCs w:val="20"/>
        </w:rPr>
      </w:pPr>
    </w:p>
    <w:p w14:paraId="7BA1FF41" w14:textId="77777777" w:rsidR="00A53314" w:rsidRDefault="00A53314">
      <w:pPr>
        <w:rPr>
          <w:sz w:val="20"/>
          <w:szCs w:val="20"/>
        </w:rPr>
      </w:pPr>
    </w:p>
    <w:p w14:paraId="10CA51E8" w14:textId="77777777" w:rsidR="00A53314" w:rsidRDefault="00A53314">
      <w:pPr>
        <w:rPr>
          <w:sz w:val="20"/>
          <w:szCs w:val="20"/>
        </w:rPr>
      </w:pPr>
    </w:p>
    <w:p w14:paraId="3CB4FD56" w14:textId="77777777" w:rsidR="00A53314" w:rsidRDefault="00A53314">
      <w:pPr>
        <w:rPr>
          <w:sz w:val="20"/>
          <w:szCs w:val="20"/>
        </w:rPr>
      </w:pPr>
    </w:p>
    <w:p w14:paraId="06678DBC" w14:textId="77777777" w:rsidR="00A53314" w:rsidRDefault="00A53314">
      <w:pPr>
        <w:rPr>
          <w:sz w:val="20"/>
          <w:szCs w:val="20"/>
        </w:rPr>
      </w:pPr>
    </w:p>
    <w:p w14:paraId="4DB50F55" w14:textId="77777777" w:rsidR="00A53314" w:rsidRDefault="00A53314">
      <w:pPr>
        <w:rPr>
          <w:sz w:val="20"/>
          <w:szCs w:val="20"/>
        </w:rPr>
      </w:pPr>
    </w:p>
    <w:p w14:paraId="1F61101D" w14:textId="429A1540" w:rsidR="00A53314" w:rsidRDefault="00A53314" w:rsidP="00A53314">
      <w:pPr>
        <w:spacing w:after="0" w:line="240" w:lineRule="auto"/>
        <w:jc w:val="center"/>
        <w:rPr>
          <w:color w:val="000000"/>
          <w:sz w:val="20"/>
          <w:szCs w:val="20"/>
          <w:lang w:val="en-US"/>
        </w:rPr>
      </w:pPr>
      <w:r>
        <w:rPr>
          <w:color w:val="000000"/>
          <w:sz w:val="20"/>
          <w:szCs w:val="20"/>
          <w:lang w:val="en-US"/>
        </w:rPr>
        <w:lastRenderedPageBreak/>
        <w:t>T</w:t>
      </w:r>
      <w:r w:rsidRPr="008A7140">
        <w:rPr>
          <w:smallCaps/>
          <w:color w:val="000000"/>
          <w:sz w:val="20"/>
          <w:szCs w:val="20"/>
          <w:lang w:val="en-US"/>
        </w:rPr>
        <w:t>able</w:t>
      </w:r>
      <w:r>
        <w:rPr>
          <w:color w:val="000000"/>
          <w:sz w:val="20"/>
          <w:szCs w:val="20"/>
          <w:lang w:val="en-US"/>
        </w:rPr>
        <w:t xml:space="preserve"> E</w:t>
      </w:r>
      <w:r w:rsidR="008611BB">
        <w:rPr>
          <w:color w:val="000000"/>
          <w:sz w:val="20"/>
          <w:szCs w:val="20"/>
          <w:lang w:val="en-US"/>
        </w:rPr>
        <w:t>8</w:t>
      </w:r>
    </w:p>
    <w:p w14:paraId="69B3EDEB" w14:textId="5F030942" w:rsidR="00A53314" w:rsidRPr="00873245" w:rsidRDefault="00A53314" w:rsidP="00A53314">
      <w:pPr>
        <w:spacing w:after="0" w:line="240" w:lineRule="auto"/>
        <w:jc w:val="center"/>
        <w:rPr>
          <w:color w:val="000000"/>
          <w:sz w:val="20"/>
          <w:szCs w:val="20"/>
          <w:lang w:val="en-US"/>
        </w:rPr>
      </w:pPr>
      <w:r w:rsidRPr="00873245">
        <w:rPr>
          <w:color w:val="000000"/>
          <w:sz w:val="20"/>
          <w:szCs w:val="20"/>
          <w:lang w:val="en-US"/>
        </w:rPr>
        <w:t>ROBUSTNESS OF TABL</w:t>
      </w:r>
      <w:r w:rsidR="008611BB">
        <w:rPr>
          <w:color w:val="000000"/>
          <w:sz w:val="20"/>
          <w:szCs w:val="20"/>
          <w:lang w:val="en-US"/>
        </w:rPr>
        <w:t>E 5</w:t>
      </w:r>
      <w:r w:rsidRPr="00873245">
        <w:rPr>
          <w:color w:val="000000"/>
          <w:sz w:val="20"/>
          <w:szCs w:val="20"/>
          <w:lang w:val="en-US"/>
        </w:rPr>
        <w:t xml:space="preserve">: EFFECT OF AGE AT ARRIVAL ON </w:t>
      </w:r>
      <w:r w:rsidR="008611BB">
        <w:rPr>
          <w:color w:val="000000"/>
          <w:sz w:val="20"/>
          <w:szCs w:val="20"/>
          <w:lang w:val="en-US"/>
        </w:rPr>
        <w:t>SOCIAL OUTCOMES</w:t>
      </w:r>
    </w:p>
    <w:tbl>
      <w:tblPr>
        <w:tblW w:w="8820" w:type="dxa"/>
        <w:tblLook w:val="04A0" w:firstRow="1" w:lastRow="0" w:firstColumn="1" w:lastColumn="0" w:noHBand="0" w:noVBand="1"/>
      </w:tblPr>
      <w:tblGrid>
        <w:gridCol w:w="1350"/>
        <w:gridCol w:w="1255"/>
        <w:gridCol w:w="2239"/>
        <w:gridCol w:w="2275"/>
        <w:gridCol w:w="1701"/>
      </w:tblGrid>
      <w:tr w:rsidR="00A53314" w:rsidRPr="00845789" w14:paraId="124722EE" w14:textId="77777777" w:rsidTr="002E36F0">
        <w:trPr>
          <w:trHeight w:val="330"/>
        </w:trPr>
        <w:tc>
          <w:tcPr>
            <w:tcW w:w="1350" w:type="dxa"/>
            <w:tcBorders>
              <w:top w:val="double" w:sz="6" w:space="0" w:color="auto"/>
              <w:left w:val="nil"/>
              <w:bottom w:val="nil"/>
              <w:right w:val="nil"/>
            </w:tcBorders>
            <w:shd w:val="clear" w:color="auto" w:fill="auto"/>
            <w:noWrap/>
            <w:vAlign w:val="bottom"/>
            <w:hideMark/>
          </w:tcPr>
          <w:p w14:paraId="18534071" w14:textId="77777777" w:rsidR="00A53314" w:rsidRPr="002E36F0" w:rsidRDefault="00A53314" w:rsidP="00A53314">
            <w:pPr>
              <w:spacing w:after="0" w:line="240" w:lineRule="auto"/>
              <w:rPr>
                <w:rFonts w:eastAsia="Times New Roman"/>
                <w:sz w:val="20"/>
                <w:szCs w:val="20"/>
                <w:lang w:eastAsia="en-AU"/>
              </w:rPr>
            </w:pPr>
            <w:r w:rsidRPr="002E36F0">
              <w:rPr>
                <w:rFonts w:eastAsia="Times New Roman"/>
                <w:sz w:val="20"/>
                <w:szCs w:val="20"/>
                <w:lang w:eastAsia="en-AU"/>
              </w:rPr>
              <w:t> </w:t>
            </w:r>
          </w:p>
        </w:tc>
        <w:tc>
          <w:tcPr>
            <w:tcW w:w="3494" w:type="dxa"/>
            <w:gridSpan w:val="2"/>
            <w:tcBorders>
              <w:top w:val="double" w:sz="6" w:space="0" w:color="auto"/>
              <w:left w:val="nil"/>
              <w:bottom w:val="nil"/>
              <w:right w:val="nil"/>
            </w:tcBorders>
            <w:shd w:val="clear" w:color="auto" w:fill="auto"/>
            <w:noWrap/>
            <w:vAlign w:val="bottom"/>
            <w:hideMark/>
          </w:tcPr>
          <w:p w14:paraId="4CDBF7BB" w14:textId="77777777" w:rsidR="00A53314" w:rsidRPr="002E36F0" w:rsidRDefault="00A53314" w:rsidP="00A53314">
            <w:pPr>
              <w:spacing w:after="0" w:line="240" w:lineRule="auto"/>
              <w:jc w:val="center"/>
              <w:rPr>
                <w:rFonts w:eastAsia="Times New Roman"/>
                <w:sz w:val="20"/>
                <w:szCs w:val="20"/>
                <w:u w:val="single"/>
                <w:lang w:eastAsia="en-AU"/>
              </w:rPr>
            </w:pPr>
            <w:r w:rsidRPr="002E36F0">
              <w:rPr>
                <w:rFonts w:eastAsia="Times New Roman"/>
                <w:sz w:val="20"/>
                <w:szCs w:val="20"/>
                <w:u w:val="single"/>
                <w:lang w:eastAsia="en-AU"/>
              </w:rPr>
              <w:t>Intermarriage</w:t>
            </w:r>
          </w:p>
        </w:tc>
        <w:tc>
          <w:tcPr>
            <w:tcW w:w="3976" w:type="dxa"/>
            <w:gridSpan w:val="2"/>
            <w:tcBorders>
              <w:top w:val="double" w:sz="6" w:space="0" w:color="auto"/>
              <w:left w:val="nil"/>
              <w:bottom w:val="nil"/>
              <w:right w:val="nil"/>
            </w:tcBorders>
            <w:shd w:val="clear" w:color="auto" w:fill="auto"/>
            <w:noWrap/>
            <w:vAlign w:val="bottom"/>
            <w:hideMark/>
          </w:tcPr>
          <w:p w14:paraId="2DBBA21E" w14:textId="77777777" w:rsidR="00A53314" w:rsidRPr="002E36F0" w:rsidRDefault="00A53314" w:rsidP="00A53314">
            <w:pPr>
              <w:spacing w:after="0" w:line="240" w:lineRule="auto"/>
              <w:jc w:val="center"/>
              <w:rPr>
                <w:rFonts w:eastAsia="Times New Roman"/>
                <w:sz w:val="20"/>
                <w:szCs w:val="20"/>
                <w:u w:val="single"/>
                <w:lang w:eastAsia="en-AU"/>
              </w:rPr>
            </w:pPr>
            <w:r w:rsidRPr="002E36F0">
              <w:rPr>
                <w:rFonts w:eastAsia="Times New Roman"/>
                <w:sz w:val="20"/>
                <w:szCs w:val="20"/>
                <w:u w:val="single"/>
                <w:lang w:eastAsia="en-AU"/>
              </w:rPr>
              <w:t>Spatial Assimilation</w:t>
            </w:r>
          </w:p>
        </w:tc>
      </w:tr>
      <w:tr w:rsidR="00A53314" w:rsidRPr="00845789" w14:paraId="54172C1C" w14:textId="77777777" w:rsidTr="002E36F0">
        <w:trPr>
          <w:trHeight w:val="315"/>
        </w:trPr>
        <w:tc>
          <w:tcPr>
            <w:tcW w:w="1350" w:type="dxa"/>
            <w:tcBorders>
              <w:top w:val="nil"/>
              <w:left w:val="nil"/>
              <w:bottom w:val="single" w:sz="4" w:space="0" w:color="auto"/>
              <w:right w:val="nil"/>
            </w:tcBorders>
            <w:shd w:val="clear" w:color="auto" w:fill="auto"/>
            <w:noWrap/>
            <w:vAlign w:val="bottom"/>
            <w:hideMark/>
          </w:tcPr>
          <w:p w14:paraId="4E13C99F" w14:textId="77777777" w:rsidR="00A53314" w:rsidRPr="002E36F0" w:rsidRDefault="00A53314" w:rsidP="00A53314">
            <w:pPr>
              <w:spacing w:after="0" w:line="240" w:lineRule="auto"/>
              <w:rPr>
                <w:rFonts w:eastAsia="Times New Roman"/>
                <w:sz w:val="20"/>
                <w:szCs w:val="20"/>
                <w:lang w:eastAsia="en-AU"/>
              </w:rPr>
            </w:pPr>
            <w:r w:rsidRPr="002E36F0">
              <w:rPr>
                <w:rFonts w:eastAsia="Times New Roman"/>
                <w:sz w:val="20"/>
                <w:szCs w:val="20"/>
                <w:lang w:eastAsia="en-AU"/>
              </w:rPr>
              <w:t> </w:t>
            </w:r>
          </w:p>
        </w:tc>
        <w:tc>
          <w:tcPr>
            <w:tcW w:w="1255" w:type="dxa"/>
            <w:tcBorders>
              <w:top w:val="nil"/>
              <w:left w:val="nil"/>
              <w:bottom w:val="single" w:sz="4" w:space="0" w:color="auto"/>
              <w:right w:val="nil"/>
            </w:tcBorders>
            <w:shd w:val="clear" w:color="auto" w:fill="auto"/>
            <w:noWrap/>
            <w:vAlign w:val="bottom"/>
            <w:hideMark/>
          </w:tcPr>
          <w:p w14:paraId="682AA556"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Native Spouse</w:t>
            </w:r>
          </w:p>
        </w:tc>
        <w:tc>
          <w:tcPr>
            <w:tcW w:w="2239" w:type="dxa"/>
            <w:tcBorders>
              <w:top w:val="nil"/>
              <w:left w:val="nil"/>
              <w:bottom w:val="single" w:sz="4" w:space="0" w:color="auto"/>
              <w:right w:val="nil"/>
            </w:tcBorders>
            <w:shd w:val="clear" w:color="auto" w:fill="auto"/>
            <w:noWrap/>
            <w:vAlign w:val="bottom"/>
            <w:hideMark/>
          </w:tcPr>
          <w:p w14:paraId="4715C682"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Spouse from Different Source</w:t>
            </w:r>
          </w:p>
        </w:tc>
        <w:tc>
          <w:tcPr>
            <w:tcW w:w="2275" w:type="dxa"/>
            <w:tcBorders>
              <w:top w:val="nil"/>
              <w:left w:val="nil"/>
              <w:bottom w:val="single" w:sz="4" w:space="0" w:color="auto"/>
              <w:right w:val="nil"/>
            </w:tcBorders>
            <w:shd w:val="clear" w:color="auto" w:fill="auto"/>
            <w:noWrap/>
            <w:vAlign w:val="bottom"/>
            <w:hideMark/>
          </w:tcPr>
          <w:p w14:paraId="296D4324"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Fraction of County Native HH</w:t>
            </w:r>
          </w:p>
        </w:tc>
        <w:tc>
          <w:tcPr>
            <w:tcW w:w="1701" w:type="dxa"/>
            <w:tcBorders>
              <w:top w:val="nil"/>
              <w:left w:val="nil"/>
              <w:bottom w:val="single" w:sz="4" w:space="0" w:color="auto"/>
              <w:right w:val="nil"/>
            </w:tcBorders>
            <w:shd w:val="clear" w:color="auto" w:fill="auto"/>
            <w:noWrap/>
            <w:vAlign w:val="bottom"/>
            <w:hideMark/>
          </w:tcPr>
          <w:p w14:paraId="5FB594B7"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Fraction of Census Page Native HH</w:t>
            </w:r>
          </w:p>
        </w:tc>
      </w:tr>
      <w:tr w:rsidR="00A53314" w:rsidRPr="00845789" w14:paraId="71C4BDF1" w14:textId="77777777" w:rsidTr="002E36F0">
        <w:trPr>
          <w:trHeight w:val="315"/>
        </w:trPr>
        <w:tc>
          <w:tcPr>
            <w:tcW w:w="8820" w:type="dxa"/>
            <w:gridSpan w:val="5"/>
            <w:tcBorders>
              <w:top w:val="single" w:sz="4" w:space="0" w:color="auto"/>
              <w:left w:val="nil"/>
              <w:bottom w:val="nil"/>
              <w:right w:val="nil"/>
            </w:tcBorders>
            <w:shd w:val="clear" w:color="auto" w:fill="auto"/>
            <w:noWrap/>
            <w:vAlign w:val="bottom"/>
            <w:hideMark/>
          </w:tcPr>
          <w:p w14:paraId="18042323" w14:textId="719F146A" w:rsidR="00A53314" w:rsidRPr="002E36F0" w:rsidRDefault="00A53314" w:rsidP="005F72CA">
            <w:pPr>
              <w:spacing w:after="0" w:line="240" w:lineRule="auto"/>
              <w:rPr>
                <w:rFonts w:eastAsia="Times New Roman"/>
                <w:i/>
                <w:iCs/>
                <w:sz w:val="20"/>
                <w:szCs w:val="20"/>
                <w:lang w:eastAsia="en-AU"/>
              </w:rPr>
            </w:pPr>
            <w:r w:rsidRPr="002E36F0">
              <w:rPr>
                <w:rFonts w:eastAsia="Times New Roman"/>
                <w:iCs/>
                <w:sz w:val="20"/>
                <w:szCs w:val="20"/>
                <w:lang w:eastAsia="en-AU"/>
              </w:rPr>
              <w:t>Age at Arrival</w:t>
            </w:r>
          </w:p>
        </w:tc>
      </w:tr>
      <w:tr w:rsidR="00A53314" w:rsidRPr="00845789" w14:paraId="3809202F" w14:textId="77777777" w:rsidTr="002E36F0">
        <w:trPr>
          <w:trHeight w:val="315"/>
        </w:trPr>
        <w:tc>
          <w:tcPr>
            <w:tcW w:w="1350" w:type="dxa"/>
            <w:tcBorders>
              <w:top w:val="nil"/>
              <w:left w:val="nil"/>
              <w:bottom w:val="nil"/>
              <w:right w:val="nil"/>
            </w:tcBorders>
            <w:shd w:val="clear" w:color="auto" w:fill="auto"/>
            <w:noWrap/>
            <w:vAlign w:val="bottom"/>
            <w:hideMark/>
          </w:tcPr>
          <w:p w14:paraId="23B7CAA7" w14:textId="77777777" w:rsidR="00A53314" w:rsidRPr="002E36F0" w:rsidRDefault="00A53314" w:rsidP="002E36F0">
            <w:pPr>
              <w:spacing w:after="0" w:line="240" w:lineRule="auto"/>
              <w:jc w:val="center"/>
              <w:rPr>
                <w:rFonts w:eastAsia="Times New Roman"/>
                <w:sz w:val="20"/>
                <w:szCs w:val="20"/>
                <w:lang w:eastAsia="en-AU"/>
              </w:rPr>
            </w:pPr>
            <w:r w:rsidRPr="002E36F0">
              <w:rPr>
                <w:rFonts w:eastAsia="Times New Roman"/>
                <w:sz w:val="20"/>
                <w:szCs w:val="20"/>
                <w:lang w:eastAsia="en-AU"/>
              </w:rPr>
              <w:t>2 to 3</w:t>
            </w:r>
          </w:p>
        </w:tc>
        <w:tc>
          <w:tcPr>
            <w:tcW w:w="1255" w:type="dxa"/>
            <w:tcBorders>
              <w:top w:val="nil"/>
              <w:left w:val="nil"/>
              <w:bottom w:val="nil"/>
              <w:right w:val="nil"/>
            </w:tcBorders>
            <w:shd w:val="clear" w:color="auto" w:fill="auto"/>
            <w:noWrap/>
            <w:vAlign w:val="bottom"/>
            <w:hideMark/>
          </w:tcPr>
          <w:p w14:paraId="5CE62522" w14:textId="460217B8" w:rsidR="00A53314" w:rsidRPr="002E36F0" w:rsidRDefault="002E36F0" w:rsidP="00A53314">
            <w:pPr>
              <w:spacing w:after="0" w:line="240" w:lineRule="auto"/>
              <w:jc w:val="center"/>
              <w:rPr>
                <w:rFonts w:eastAsia="Times New Roman"/>
                <w:sz w:val="20"/>
                <w:szCs w:val="20"/>
                <w:lang w:eastAsia="en-AU"/>
              </w:rPr>
            </w:pPr>
            <w:r>
              <w:rPr>
                <w:rFonts w:eastAsia="Times New Roman"/>
                <w:sz w:val="20"/>
                <w:szCs w:val="20"/>
                <w:lang w:eastAsia="en-AU"/>
              </w:rPr>
              <w:t>–</w:t>
            </w:r>
            <w:r w:rsidR="00A53314" w:rsidRPr="002E36F0">
              <w:rPr>
                <w:rFonts w:eastAsia="Times New Roman"/>
                <w:sz w:val="20"/>
                <w:szCs w:val="20"/>
                <w:lang w:eastAsia="en-AU"/>
              </w:rPr>
              <w:t>0.0176</w:t>
            </w:r>
          </w:p>
        </w:tc>
        <w:tc>
          <w:tcPr>
            <w:tcW w:w="2239" w:type="dxa"/>
            <w:tcBorders>
              <w:top w:val="nil"/>
              <w:left w:val="nil"/>
              <w:bottom w:val="nil"/>
              <w:right w:val="nil"/>
            </w:tcBorders>
            <w:shd w:val="clear" w:color="auto" w:fill="auto"/>
            <w:noWrap/>
            <w:vAlign w:val="bottom"/>
            <w:hideMark/>
          </w:tcPr>
          <w:p w14:paraId="042B7999" w14:textId="3F80BBC3" w:rsidR="00A53314" w:rsidRPr="002E36F0" w:rsidRDefault="002E36F0" w:rsidP="00A53314">
            <w:pPr>
              <w:spacing w:after="0" w:line="240" w:lineRule="auto"/>
              <w:jc w:val="center"/>
              <w:rPr>
                <w:rFonts w:eastAsia="Times New Roman"/>
                <w:sz w:val="20"/>
                <w:szCs w:val="20"/>
                <w:lang w:eastAsia="en-AU"/>
              </w:rPr>
            </w:pPr>
            <w:r>
              <w:rPr>
                <w:rFonts w:eastAsia="Times New Roman"/>
                <w:sz w:val="20"/>
                <w:szCs w:val="20"/>
                <w:lang w:eastAsia="en-AU"/>
              </w:rPr>
              <w:t>–</w:t>
            </w:r>
            <w:r w:rsidR="00A53314" w:rsidRPr="002E36F0">
              <w:rPr>
                <w:rFonts w:eastAsia="Times New Roman"/>
                <w:sz w:val="20"/>
                <w:szCs w:val="20"/>
                <w:lang w:eastAsia="en-AU"/>
              </w:rPr>
              <w:t>0.0357</w:t>
            </w:r>
          </w:p>
        </w:tc>
        <w:tc>
          <w:tcPr>
            <w:tcW w:w="2275" w:type="dxa"/>
            <w:tcBorders>
              <w:top w:val="nil"/>
              <w:left w:val="nil"/>
              <w:bottom w:val="nil"/>
              <w:right w:val="nil"/>
            </w:tcBorders>
            <w:shd w:val="clear" w:color="auto" w:fill="auto"/>
            <w:noWrap/>
            <w:vAlign w:val="bottom"/>
            <w:hideMark/>
          </w:tcPr>
          <w:p w14:paraId="12E499CF"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0.00321</w:t>
            </w:r>
          </w:p>
        </w:tc>
        <w:tc>
          <w:tcPr>
            <w:tcW w:w="1701" w:type="dxa"/>
            <w:tcBorders>
              <w:top w:val="nil"/>
              <w:left w:val="nil"/>
              <w:bottom w:val="nil"/>
              <w:right w:val="nil"/>
            </w:tcBorders>
            <w:shd w:val="clear" w:color="auto" w:fill="auto"/>
            <w:noWrap/>
            <w:vAlign w:val="bottom"/>
            <w:hideMark/>
          </w:tcPr>
          <w:p w14:paraId="66ED48A7"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0.000183</w:t>
            </w:r>
          </w:p>
        </w:tc>
      </w:tr>
      <w:tr w:rsidR="00A53314" w:rsidRPr="00845789" w14:paraId="7038260B" w14:textId="77777777" w:rsidTr="002E36F0">
        <w:trPr>
          <w:trHeight w:val="315"/>
        </w:trPr>
        <w:tc>
          <w:tcPr>
            <w:tcW w:w="1350" w:type="dxa"/>
            <w:tcBorders>
              <w:top w:val="nil"/>
              <w:left w:val="nil"/>
              <w:bottom w:val="nil"/>
              <w:right w:val="nil"/>
            </w:tcBorders>
            <w:shd w:val="clear" w:color="auto" w:fill="auto"/>
            <w:noWrap/>
            <w:vAlign w:val="bottom"/>
            <w:hideMark/>
          </w:tcPr>
          <w:p w14:paraId="51248C08" w14:textId="77777777" w:rsidR="00A53314" w:rsidRPr="002E36F0" w:rsidRDefault="00A53314" w:rsidP="005F72CA">
            <w:pPr>
              <w:spacing w:after="0" w:line="240" w:lineRule="auto"/>
              <w:jc w:val="center"/>
              <w:rPr>
                <w:rFonts w:eastAsia="Times New Roman"/>
                <w:sz w:val="20"/>
                <w:szCs w:val="20"/>
                <w:lang w:eastAsia="en-AU"/>
              </w:rPr>
            </w:pPr>
          </w:p>
        </w:tc>
        <w:tc>
          <w:tcPr>
            <w:tcW w:w="1255" w:type="dxa"/>
            <w:tcBorders>
              <w:top w:val="nil"/>
              <w:left w:val="nil"/>
              <w:bottom w:val="nil"/>
              <w:right w:val="nil"/>
            </w:tcBorders>
            <w:shd w:val="clear" w:color="auto" w:fill="auto"/>
            <w:noWrap/>
            <w:vAlign w:val="bottom"/>
            <w:hideMark/>
          </w:tcPr>
          <w:p w14:paraId="021CEA66"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(0.0483)</w:t>
            </w:r>
          </w:p>
        </w:tc>
        <w:tc>
          <w:tcPr>
            <w:tcW w:w="2239" w:type="dxa"/>
            <w:tcBorders>
              <w:top w:val="nil"/>
              <w:left w:val="nil"/>
              <w:bottom w:val="nil"/>
              <w:right w:val="nil"/>
            </w:tcBorders>
            <w:shd w:val="clear" w:color="auto" w:fill="auto"/>
            <w:noWrap/>
            <w:vAlign w:val="bottom"/>
            <w:hideMark/>
          </w:tcPr>
          <w:p w14:paraId="2A58F637"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(0.0430)</w:t>
            </w:r>
          </w:p>
        </w:tc>
        <w:tc>
          <w:tcPr>
            <w:tcW w:w="2275" w:type="dxa"/>
            <w:tcBorders>
              <w:top w:val="nil"/>
              <w:left w:val="nil"/>
              <w:bottom w:val="nil"/>
              <w:right w:val="nil"/>
            </w:tcBorders>
            <w:shd w:val="clear" w:color="auto" w:fill="auto"/>
            <w:noWrap/>
            <w:vAlign w:val="bottom"/>
            <w:hideMark/>
          </w:tcPr>
          <w:p w14:paraId="31EA6770"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(0.00520)</w:t>
            </w:r>
          </w:p>
        </w:tc>
        <w:tc>
          <w:tcPr>
            <w:tcW w:w="1701" w:type="dxa"/>
            <w:tcBorders>
              <w:top w:val="nil"/>
              <w:left w:val="nil"/>
              <w:bottom w:val="nil"/>
              <w:right w:val="nil"/>
            </w:tcBorders>
            <w:shd w:val="clear" w:color="auto" w:fill="auto"/>
            <w:noWrap/>
            <w:vAlign w:val="bottom"/>
            <w:hideMark/>
          </w:tcPr>
          <w:p w14:paraId="088EFACC"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(0.0110)</w:t>
            </w:r>
          </w:p>
        </w:tc>
      </w:tr>
      <w:tr w:rsidR="00A53314" w:rsidRPr="00845789" w14:paraId="4EAAEB13" w14:textId="77777777" w:rsidTr="002E36F0">
        <w:trPr>
          <w:trHeight w:val="315"/>
        </w:trPr>
        <w:tc>
          <w:tcPr>
            <w:tcW w:w="1350" w:type="dxa"/>
            <w:tcBorders>
              <w:top w:val="nil"/>
              <w:left w:val="nil"/>
              <w:bottom w:val="nil"/>
              <w:right w:val="nil"/>
            </w:tcBorders>
            <w:shd w:val="clear" w:color="auto" w:fill="auto"/>
            <w:noWrap/>
            <w:vAlign w:val="bottom"/>
            <w:hideMark/>
          </w:tcPr>
          <w:p w14:paraId="35186E35" w14:textId="77777777" w:rsidR="00A53314" w:rsidRPr="002E36F0" w:rsidRDefault="00A53314" w:rsidP="002E36F0">
            <w:pPr>
              <w:spacing w:after="0" w:line="240" w:lineRule="auto"/>
              <w:jc w:val="center"/>
              <w:rPr>
                <w:rFonts w:eastAsia="Times New Roman"/>
                <w:sz w:val="20"/>
                <w:szCs w:val="20"/>
                <w:lang w:eastAsia="en-AU"/>
              </w:rPr>
            </w:pPr>
            <w:r w:rsidRPr="002E36F0">
              <w:rPr>
                <w:rFonts w:eastAsia="Times New Roman"/>
                <w:sz w:val="20"/>
                <w:szCs w:val="20"/>
                <w:lang w:eastAsia="en-AU"/>
              </w:rPr>
              <w:t>4 to 5</w:t>
            </w:r>
          </w:p>
        </w:tc>
        <w:tc>
          <w:tcPr>
            <w:tcW w:w="1255" w:type="dxa"/>
            <w:tcBorders>
              <w:top w:val="nil"/>
              <w:left w:val="nil"/>
              <w:bottom w:val="nil"/>
              <w:right w:val="nil"/>
            </w:tcBorders>
            <w:shd w:val="clear" w:color="auto" w:fill="auto"/>
            <w:noWrap/>
            <w:vAlign w:val="bottom"/>
            <w:hideMark/>
          </w:tcPr>
          <w:p w14:paraId="0548A4A0" w14:textId="26BC3C62" w:rsidR="00A53314" w:rsidRPr="002E36F0" w:rsidRDefault="002E36F0" w:rsidP="00A53314">
            <w:pPr>
              <w:spacing w:after="0" w:line="240" w:lineRule="auto"/>
              <w:jc w:val="center"/>
              <w:rPr>
                <w:rFonts w:eastAsia="Times New Roman"/>
                <w:sz w:val="20"/>
                <w:szCs w:val="20"/>
                <w:lang w:eastAsia="en-AU"/>
              </w:rPr>
            </w:pPr>
            <w:r>
              <w:rPr>
                <w:rFonts w:eastAsia="Times New Roman"/>
                <w:sz w:val="20"/>
                <w:szCs w:val="20"/>
                <w:lang w:eastAsia="en-AU"/>
              </w:rPr>
              <w:t>–</w:t>
            </w:r>
            <w:r w:rsidR="00A53314" w:rsidRPr="002E36F0">
              <w:rPr>
                <w:rFonts w:eastAsia="Times New Roman"/>
                <w:sz w:val="20"/>
                <w:szCs w:val="20"/>
                <w:lang w:eastAsia="en-AU"/>
              </w:rPr>
              <w:t>0.0649</w:t>
            </w:r>
          </w:p>
        </w:tc>
        <w:tc>
          <w:tcPr>
            <w:tcW w:w="2239" w:type="dxa"/>
            <w:tcBorders>
              <w:top w:val="nil"/>
              <w:left w:val="nil"/>
              <w:bottom w:val="nil"/>
              <w:right w:val="nil"/>
            </w:tcBorders>
            <w:shd w:val="clear" w:color="auto" w:fill="auto"/>
            <w:noWrap/>
            <w:vAlign w:val="bottom"/>
            <w:hideMark/>
          </w:tcPr>
          <w:p w14:paraId="4EE03889" w14:textId="20CD7DF3" w:rsidR="00A53314" w:rsidRPr="002E36F0" w:rsidRDefault="002E36F0" w:rsidP="00A53314">
            <w:pPr>
              <w:spacing w:after="0" w:line="240" w:lineRule="auto"/>
              <w:jc w:val="center"/>
              <w:rPr>
                <w:rFonts w:eastAsia="Times New Roman"/>
                <w:sz w:val="20"/>
                <w:szCs w:val="20"/>
                <w:lang w:eastAsia="en-AU"/>
              </w:rPr>
            </w:pPr>
            <w:r>
              <w:rPr>
                <w:rFonts w:eastAsia="Times New Roman"/>
                <w:sz w:val="20"/>
                <w:szCs w:val="20"/>
                <w:lang w:eastAsia="en-AU"/>
              </w:rPr>
              <w:t>–</w:t>
            </w:r>
            <w:r w:rsidR="00A53314" w:rsidRPr="002E36F0">
              <w:rPr>
                <w:rFonts w:eastAsia="Times New Roman"/>
                <w:sz w:val="20"/>
                <w:szCs w:val="20"/>
                <w:lang w:eastAsia="en-AU"/>
              </w:rPr>
              <w:t>0.0583</w:t>
            </w:r>
          </w:p>
        </w:tc>
        <w:tc>
          <w:tcPr>
            <w:tcW w:w="2275" w:type="dxa"/>
            <w:tcBorders>
              <w:top w:val="nil"/>
              <w:left w:val="nil"/>
              <w:bottom w:val="nil"/>
              <w:right w:val="nil"/>
            </w:tcBorders>
            <w:shd w:val="clear" w:color="auto" w:fill="auto"/>
            <w:noWrap/>
            <w:vAlign w:val="bottom"/>
            <w:hideMark/>
          </w:tcPr>
          <w:p w14:paraId="0AE5B245" w14:textId="402B67DC" w:rsidR="00A53314" w:rsidRPr="002E36F0" w:rsidRDefault="002E36F0" w:rsidP="00A53314">
            <w:pPr>
              <w:spacing w:after="0" w:line="240" w:lineRule="auto"/>
              <w:jc w:val="center"/>
              <w:rPr>
                <w:rFonts w:eastAsia="Times New Roman"/>
                <w:sz w:val="20"/>
                <w:szCs w:val="20"/>
                <w:lang w:eastAsia="en-AU"/>
              </w:rPr>
            </w:pPr>
            <w:r>
              <w:rPr>
                <w:rFonts w:eastAsia="Times New Roman"/>
                <w:sz w:val="20"/>
                <w:szCs w:val="20"/>
                <w:lang w:eastAsia="en-AU"/>
              </w:rPr>
              <w:t>–</w:t>
            </w:r>
            <w:r w:rsidR="00A53314" w:rsidRPr="002E36F0">
              <w:rPr>
                <w:rFonts w:eastAsia="Times New Roman"/>
                <w:sz w:val="20"/>
                <w:szCs w:val="20"/>
                <w:lang w:eastAsia="en-AU"/>
              </w:rPr>
              <w:t>0.00333</w:t>
            </w:r>
          </w:p>
        </w:tc>
        <w:tc>
          <w:tcPr>
            <w:tcW w:w="1701" w:type="dxa"/>
            <w:tcBorders>
              <w:top w:val="nil"/>
              <w:left w:val="nil"/>
              <w:bottom w:val="nil"/>
              <w:right w:val="nil"/>
            </w:tcBorders>
            <w:shd w:val="clear" w:color="auto" w:fill="auto"/>
            <w:noWrap/>
            <w:vAlign w:val="bottom"/>
            <w:hideMark/>
          </w:tcPr>
          <w:p w14:paraId="28F4B405" w14:textId="28550F8A" w:rsidR="00A53314" w:rsidRPr="002E36F0" w:rsidRDefault="002E36F0" w:rsidP="00A53314">
            <w:pPr>
              <w:spacing w:after="0" w:line="240" w:lineRule="auto"/>
              <w:jc w:val="center"/>
              <w:rPr>
                <w:rFonts w:eastAsia="Times New Roman"/>
                <w:sz w:val="20"/>
                <w:szCs w:val="20"/>
                <w:lang w:eastAsia="en-AU"/>
              </w:rPr>
            </w:pPr>
            <w:r>
              <w:rPr>
                <w:rFonts w:eastAsia="Times New Roman"/>
                <w:sz w:val="20"/>
                <w:szCs w:val="20"/>
                <w:lang w:eastAsia="en-AU"/>
              </w:rPr>
              <w:t>–</w:t>
            </w:r>
            <w:r w:rsidR="00A53314" w:rsidRPr="002E36F0">
              <w:rPr>
                <w:rFonts w:eastAsia="Times New Roman"/>
                <w:sz w:val="20"/>
                <w:szCs w:val="20"/>
                <w:lang w:eastAsia="en-AU"/>
              </w:rPr>
              <w:t>0.00929</w:t>
            </w:r>
          </w:p>
        </w:tc>
      </w:tr>
      <w:tr w:rsidR="00A53314" w:rsidRPr="00845789" w14:paraId="34CC275A" w14:textId="77777777" w:rsidTr="002E36F0">
        <w:trPr>
          <w:trHeight w:val="315"/>
        </w:trPr>
        <w:tc>
          <w:tcPr>
            <w:tcW w:w="1350" w:type="dxa"/>
            <w:tcBorders>
              <w:top w:val="nil"/>
              <w:left w:val="nil"/>
              <w:bottom w:val="nil"/>
              <w:right w:val="nil"/>
            </w:tcBorders>
            <w:shd w:val="clear" w:color="auto" w:fill="auto"/>
            <w:noWrap/>
            <w:vAlign w:val="bottom"/>
            <w:hideMark/>
          </w:tcPr>
          <w:p w14:paraId="0E0907C7" w14:textId="77777777" w:rsidR="00A53314" w:rsidRPr="002E36F0" w:rsidRDefault="00A53314" w:rsidP="005F72CA">
            <w:pPr>
              <w:spacing w:after="0" w:line="240" w:lineRule="auto"/>
              <w:jc w:val="center"/>
              <w:rPr>
                <w:rFonts w:eastAsia="Times New Roman"/>
                <w:sz w:val="20"/>
                <w:szCs w:val="20"/>
                <w:lang w:eastAsia="en-AU"/>
              </w:rPr>
            </w:pPr>
          </w:p>
        </w:tc>
        <w:tc>
          <w:tcPr>
            <w:tcW w:w="1255" w:type="dxa"/>
            <w:tcBorders>
              <w:top w:val="nil"/>
              <w:left w:val="nil"/>
              <w:bottom w:val="nil"/>
              <w:right w:val="nil"/>
            </w:tcBorders>
            <w:shd w:val="clear" w:color="auto" w:fill="auto"/>
            <w:noWrap/>
            <w:vAlign w:val="bottom"/>
            <w:hideMark/>
          </w:tcPr>
          <w:p w14:paraId="0B7C28E6"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(0.0502)</w:t>
            </w:r>
          </w:p>
        </w:tc>
        <w:tc>
          <w:tcPr>
            <w:tcW w:w="2239" w:type="dxa"/>
            <w:tcBorders>
              <w:top w:val="nil"/>
              <w:left w:val="nil"/>
              <w:bottom w:val="nil"/>
              <w:right w:val="nil"/>
            </w:tcBorders>
            <w:shd w:val="clear" w:color="auto" w:fill="auto"/>
            <w:noWrap/>
            <w:vAlign w:val="bottom"/>
            <w:hideMark/>
          </w:tcPr>
          <w:p w14:paraId="3539BD99"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(0.0447)</w:t>
            </w:r>
          </w:p>
        </w:tc>
        <w:tc>
          <w:tcPr>
            <w:tcW w:w="2275" w:type="dxa"/>
            <w:tcBorders>
              <w:top w:val="nil"/>
              <w:left w:val="nil"/>
              <w:bottom w:val="nil"/>
              <w:right w:val="nil"/>
            </w:tcBorders>
            <w:shd w:val="clear" w:color="auto" w:fill="auto"/>
            <w:noWrap/>
            <w:vAlign w:val="bottom"/>
            <w:hideMark/>
          </w:tcPr>
          <w:p w14:paraId="032B5959"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(0.00552)</w:t>
            </w:r>
          </w:p>
        </w:tc>
        <w:tc>
          <w:tcPr>
            <w:tcW w:w="1701" w:type="dxa"/>
            <w:tcBorders>
              <w:top w:val="nil"/>
              <w:left w:val="nil"/>
              <w:bottom w:val="nil"/>
              <w:right w:val="nil"/>
            </w:tcBorders>
            <w:shd w:val="clear" w:color="auto" w:fill="auto"/>
            <w:noWrap/>
            <w:vAlign w:val="bottom"/>
            <w:hideMark/>
          </w:tcPr>
          <w:p w14:paraId="310F58BD"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(0.0113)</w:t>
            </w:r>
          </w:p>
        </w:tc>
      </w:tr>
      <w:tr w:rsidR="00A53314" w:rsidRPr="00845789" w14:paraId="3FA15AE5" w14:textId="77777777" w:rsidTr="002E36F0">
        <w:trPr>
          <w:trHeight w:val="315"/>
        </w:trPr>
        <w:tc>
          <w:tcPr>
            <w:tcW w:w="1350" w:type="dxa"/>
            <w:tcBorders>
              <w:top w:val="nil"/>
              <w:left w:val="nil"/>
              <w:bottom w:val="nil"/>
              <w:right w:val="nil"/>
            </w:tcBorders>
            <w:shd w:val="clear" w:color="auto" w:fill="auto"/>
            <w:noWrap/>
            <w:vAlign w:val="bottom"/>
            <w:hideMark/>
          </w:tcPr>
          <w:p w14:paraId="170E6643" w14:textId="77777777" w:rsidR="00A53314" w:rsidRPr="002E36F0" w:rsidRDefault="00A53314" w:rsidP="002E36F0">
            <w:pPr>
              <w:spacing w:after="0" w:line="240" w:lineRule="auto"/>
              <w:jc w:val="center"/>
              <w:rPr>
                <w:rFonts w:eastAsia="Times New Roman"/>
                <w:sz w:val="20"/>
                <w:szCs w:val="20"/>
                <w:lang w:eastAsia="en-AU"/>
              </w:rPr>
            </w:pPr>
            <w:r w:rsidRPr="002E36F0">
              <w:rPr>
                <w:rFonts w:eastAsia="Times New Roman"/>
                <w:sz w:val="20"/>
                <w:szCs w:val="20"/>
                <w:lang w:eastAsia="en-AU"/>
              </w:rPr>
              <w:t>6 to 7</w:t>
            </w:r>
          </w:p>
        </w:tc>
        <w:tc>
          <w:tcPr>
            <w:tcW w:w="1255" w:type="dxa"/>
            <w:tcBorders>
              <w:top w:val="nil"/>
              <w:left w:val="nil"/>
              <w:bottom w:val="nil"/>
              <w:right w:val="nil"/>
            </w:tcBorders>
            <w:shd w:val="clear" w:color="auto" w:fill="auto"/>
            <w:noWrap/>
            <w:vAlign w:val="bottom"/>
            <w:hideMark/>
          </w:tcPr>
          <w:p w14:paraId="1E75E585" w14:textId="2DB18293" w:rsidR="00A53314" w:rsidRPr="002E36F0" w:rsidRDefault="002E36F0" w:rsidP="00A53314">
            <w:pPr>
              <w:spacing w:after="0" w:line="240" w:lineRule="auto"/>
              <w:jc w:val="center"/>
              <w:rPr>
                <w:rFonts w:eastAsia="Times New Roman"/>
                <w:sz w:val="20"/>
                <w:szCs w:val="20"/>
                <w:lang w:eastAsia="en-AU"/>
              </w:rPr>
            </w:pPr>
            <w:r>
              <w:rPr>
                <w:rFonts w:eastAsia="Times New Roman"/>
                <w:sz w:val="20"/>
                <w:szCs w:val="20"/>
                <w:lang w:eastAsia="en-AU"/>
              </w:rPr>
              <w:t>–</w:t>
            </w:r>
            <w:r w:rsidR="00A53314" w:rsidRPr="002E36F0">
              <w:rPr>
                <w:rFonts w:eastAsia="Times New Roman"/>
                <w:sz w:val="20"/>
                <w:szCs w:val="20"/>
                <w:lang w:eastAsia="en-AU"/>
              </w:rPr>
              <w:t>0.0744</w:t>
            </w:r>
          </w:p>
        </w:tc>
        <w:tc>
          <w:tcPr>
            <w:tcW w:w="2239" w:type="dxa"/>
            <w:tcBorders>
              <w:top w:val="nil"/>
              <w:left w:val="nil"/>
              <w:bottom w:val="nil"/>
              <w:right w:val="nil"/>
            </w:tcBorders>
            <w:shd w:val="clear" w:color="auto" w:fill="auto"/>
            <w:noWrap/>
            <w:vAlign w:val="bottom"/>
            <w:hideMark/>
          </w:tcPr>
          <w:p w14:paraId="2BF2D63E" w14:textId="01A73801" w:rsidR="00A53314" w:rsidRPr="002E36F0" w:rsidRDefault="002E36F0" w:rsidP="00A53314">
            <w:pPr>
              <w:spacing w:after="0" w:line="240" w:lineRule="auto"/>
              <w:jc w:val="center"/>
              <w:rPr>
                <w:rFonts w:eastAsia="Times New Roman"/>
                <w:sz w:val="20"/>
                <w:szCs w:val="20"/>
                <w:lang w:eastAsia="en-AU"/>
              </w:rPr>
            </w:pPr>
            <w:r>
              <w:rPr>
                <w:rFonts w:eastAsia="Times New Roman"/>
                <w:sz w:val="20"/>
                <w:szCs w:val="20"/>
                <w:lang w:eastAsia="en-AU"/>
              </w:rPr>
              <w:t>–</w:t>
            </w:r>
            <w:r w:rsidR="00A53314" w:rsidRPr="002E36F0">
              <w:rPr>
                <w:rFonts w:eastAsia="Times New Roman"/>
                <w:sz w:val="20"/>
                <w:szCs w:val="20"/>
                <w:lang w:eastAsia="en-AU"/>
              </w:rPr>
              <w:t>0.0832*</w:t>
            </w:r>
          </w:p>
        </w:tc>
        <w:tc>
          <w:tcPr>
            <w:tcW w:w="2275" w:type="dxa"/>
            <w:tcBorders>
              <w:top w:val="nil"/>
              <w:left w:val="nil"/>
              <w:bottom w:val="nil"/>
              <w:right w:val="nil"/>
            </w:tcBorders>
            <w:shd w:val="clear" w:color="auto" w:fill="auto"/>
            <w:noWrap/>
            <w:vAlign w:val="bottom"/>
            <w:hideMark/>
          </w:tcPr>
          <w:p w14:paraId="1E11C179" w14:textId="0CDA2330" w:rsidR="00A53314" w:rsidRPr="002E36F0" w:rsidRDefault="002E36F0" w:rsidP="00A53314">
            <w:pPr>
              <w:spacing w:after="0" w:line="240" w:lineRule="auto"/>
              <w:jc w:val="center"/>
              <w:rPr>
                <w:rFonts w:eastAsia="Times New Roman"/>
                <w:sz w:val="20"/>
                <w:szCs w:val="20"/>
                <w:lang w:eastAsia="en-AU"/>
              </w:rPr>
            </w:pPr>
            <w:r>
              <w:rPr>
                <w:rFonts w:eastAsia="Times New Roman"/>
                <w:sz w:val="20"/>
                <w:szCs w:val="20"/>
                <w:lang w:eastAsia="en-AU"/>
              </w:rPr>
              <w:t>–</w:t>
            </w:r>
            <w:r w:rsidR="00A53314" w:rsidRPr="002E36F0">
              <w:rPr>
                <w:rFonts w:eastAsia="Times New Roman"/>
                <w:sz w:val="20"/>
                <w:szCs w:val="20"/>
                <w:lang w:eastAsia="en-AU"/>
              </w:rPr>
              <w:t>0.00155</w:t>
            </w:r>
          </w:p>
        </w:tc>
        <w:tc>
          <w:tcPr>
            <w:tcW w:w="1701" w:type="dxa"/>
            <w:tcBorders>
              <w:top w:val="nil"/>
              <w:left w:val="nil"/>
              <w:bottom w:val="nil"/>
              <w:right w:val="nil"/>
            </w:tcBorders>
            <w:shd w:val="clear" w:color="auto" w:fill="auto"/>
            <w:noWrap/>
            <w:vAlign w:val="bottom"/>
            <w:hideMark/>
          </w:tcPr>
          <w:p w14:paraId="2A37F43C"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0.00463</w:t>
            </w:r>
          </w:p>
        </w:tc>
      </w:tr>
      <w:tr w:rsidR="00A53314" w:rsidRPr="00845789" w14:paraId="1C4F87AB" w14:textId="77777777" w:rsidTr="002E36F0">
        <w:trPr>
          <w:trHeight w:val="315"/>
        </w:trPr>
        <w:tc>
          <w:tcPr>
            <w:tcW w:w="1350" w:type="dxa"/>
            <w:tcBorders>
              <w:top w:val="nil"/>
              <w:left w:val="nil"/>
              <w:bottom w:val="nil"/>
              <w:right w:val="nil"/>
            </w:tcBorders>
            <w:shd w:val="clear" w:color="auto" w:fill="auto"/>
            <w:noWrap/>
            <w:vAlign w:val="bottom"/>
            <w:hideMark/>
          </w:tcPr>
          <w:p w14:paraId="2C28C667" w14:textId="77777777" w:rsidR="00A53314" w:rsidRPr="002E36F0" w:rsidRDefault="00A53314" w:rsidP="005F72CA">
            <w:pPr>
              <w:spacing w:after="0" w:line="240" w:lineRule="auto"/>
              <w:jc w:val="center"/>
              <w:rPr>
                <w:rFonts w:eastAsia="Times New Roman"/>
                <w:sz w:val="20"/>
                <w:szCs w:val="20"/>
                <w:lang w:eastAsia="en-AU"/>
              </w:rPr>
            </w:pPr>
          </w:p>
        </w:tc>
        <w:tc>
          <w:tcPr>
            <w:tcW w:w="1255" w:type="dxa"/>
            <w:tcBorders>
              <w:top w:val="nil"/>
              <w:left w:val="nil"/>
              <w:bottom w:val="nil"/>
              <w:right w:val="nil"/>
            </w:tcBorders>
            <w:shd w:val="clear" w:color="auto" w:fill="auto"/>
            <w:noWrap/>
            <w:vAlign w:val="bottom"/>
            <w:hideMark/>
          </w:tcPr>
          <w:p w14:paraId="335034A3"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(0.0518)</w:t>
            </w:r>
          </w:p>
        </w:tc>
        <w:tc>
          <w:tcPr>
            <w:tcW w:w="2239" w:type="dxa"/>
            <w:tcBorders>
              <w:top w:val="nil"/>
              <w:left w:val="nil"/>
              <w:bottom w:val="nil"/>
              <w:right w:val="nil"/>
            </w:tcBorders>
            <w:shd w:val="clear" w:color="auto" w:fill="auto"/>
            <w:noWrap/>
            <w:vAlign w:val="bottom"/>
            <w:hideMark/>
          </w:tcPr>
          <w:p w14:paraId="2700152D"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(0.0470)</w:t>
            </w:r>
          </w:p>
        </w:tc>
        <w:tc>
          <w:tcPr>
            <w:tcW w:w="2275" w:type="dxa"/>
            <w:tcBorders>
              <w:top w:val="nil"/>
              <w:left w:val="nil"/>
              <w:bottom w:val="nil"/>
              <w:right w:val="nil"/>
            </w:tcBorders>
            <w:shd w:val="clear" w:color="auto" w:fill="auto"/>
            <w:noWrap/>
            <w:vAlign w:val="bottom"/>
            <w:hideMark/>
          </w:tcPr>
          <w:p w14:paraId="49392F85"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(0.00584)</w:t>
            </w:r>
          </w:p>
        </w:tc>
        <w:tc>
          <w:tcPr>
            <w:tcW w:w="1701" w:type="dxa"/>
            <w:tcBorders>
              <w:top w:val="nil"/>
              <w:left w:val="nil"/>
              <w:bottom w:val="nil"/>
              <w:right w:val="nil"/>
            </w:tcBorders>
            <w:shd w:val="clear" w:color="auto" w:fill="auto"/>
            <w:noWrap/>
            <w:vAlign w:val="bottom"/>
            <w:hideMark/>
          </w:tcPr>
          <w:p w14:paraId="31E0E8CB"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(0.0123)</w:t>
            </w:r>
          </w:p>
        </w:tc>
      </w:tr>
      <w:tr w:rsidR="00A53314" w:rsidRPr="00845789" w14:paraId="2E286FB1" w14:textId="77777777" w:rsidTr="002E36F0">
        <w:trPr>
          <w:trHeight w:val="315"/>
        </w:trPr>
        <w:tc>
          <w:tcPr>
            <w:tcW w:w="1350" w:type="dxa"/>
            <w:tcBorders>
              <w:top w:val="nil"/>
              <w:left w:val="nil"/>
              <w:bottom w:val="nil"/>
              <w:right w:val="nil"/>
            </w:tcBorders>
            <w:shd w:val="clear" w:color="auto" w:fill="auto"/>
            <w:noWrap/>
            <w:vAlign w:val="bottom"/>
            <w:hideMark/>
          </w:tcPr>
          <w:p w14:paraId="32146F62" w14:textId="77777777" w:rsidR="00A53314" w:rsidRPr="002E36F0" w:rsidRDefault="00A53314" w:rsidP="002E36F0">
            <w:pPr>
              <w:spacing w:after="0" w:line="240" w:lineRule="auto"/>
              <w:jc w:val="center"/>
              <w:rPr>
                <w:rFonts w:eastAsia="Times New Roman"/>
                <w:sz w:val="20"/>
                <w:szCs w:val="20"/>
                <w:lang w:eastAsia="en-AU"/>
              </w:rPr>
            </w:pPr>
            <w:r w:rsidRPr="002E36F0">
              <w:rPr>
                <w:rFonts w:eastAsia="Times New Roman"/>
                <w:sz w:val="20"/>
                <w:szCs w:val="20"/>
                <w:lang w:eastAsia="en-AU"/>
              </w:rPr>
              <w:t>8 to 9</w:t>
            </w:r>
          </w:p>
        </w:tc>
        <w:tc>
          <w:tcPr>
            <w:tcW w:w="1255" w:type="dxa"/>
            <w:tcBorders>
              <w:top w:val="nil"/>
              <w:left w:val="nil"/>
              <w:bottom w:val="nil"/>
              <w:right w:val="nil"/>
            </w:tcBorders>
            <w:shd w:val="clear" w:color="auto" w:fill="auto"/>
            <w:noWrap/>
            <w:vAlign w:val="bottom"/>
            <w:hideMark/>
          </w:tcPr>
          <w:p w14:paraId="5501C849" w14:textId="0B539B4F" w:rsidR="00A53314" w:rsidRPr="002E36F0" w:rsidRDefault="002E36F0" w:rsidP="00A53314">
            <w:pPr>
              <w:spacing w:after="0" w:line="240" w:lineRule="auto"/>
              <w:jc w:val="center"/>
              <w:rPr>
                <w:rFonts w:eastAsia="Times New Roman"/>
                <w:sz w:val="20"/>
                <w:szCs w:val="20"/>
                <w:lang w:eastAsia="en-AU"/>
              </w:rPr>
            </w:pPr>
            <w:r>
              <w:rPr>
                <w:rFonts w:eastAsia="Times New Roman"/>
                <w:sz w:val="20"/>
                <w:szCs w:val="20"/>
                <w:lang w:eastAsia="en-AU"/>
              </w:rPr>
              <w:t>–</w:t>
            </w:r>
            <w:r w:rsidR="00A53314" w:rsidRPr="002E36F0">
              <w:rPr>
                <w:rFonts w:eastAsia="Times New Roman"/>
                <w:sz w:val="20"/>
                <w:szCs w:val="20"/>
                <w:lang w:eastAsia="en-AU"/>
              </w:rPr>
              <w:t>0.142***</w:t>
            </w:r>
          </w:p>
        </w:tc>
        <w:tc>
          <w:tcPr>
            <w:tcW w:w="2239" w:type="dxa"/>
            <w:tcBorders>
              <w:top w:val="nil"/>
              <w:left w:val="nil"/>
              <w:bottom w:val="nil"/>
              <w:right w:val="nil"/>
            </w:tcBorders>
            <w:shd w:val="clear" w:color="auto" w:fill="auto"/>
            <w:noWrap/>
            <w:vAlign w:val="bottom"/>
            <w:hideMark/>
          </w:tcPr>
          <w:p w14:paraId="406D6F83" w14:textId="5D1E9465" w:rsidR="00A53314" w:rsidRPr="002E36F0" w:rsidRDefault="002E36F0" w:rsidP="00A53314">
            <w:pPr>
              <w:spacing w:after="0" w:line="240" w:lineRule="auto"/>
              <w:jc w:val="center"/>
              <w:rPr>
                <w:rFonts w:eastAsia="Times New Roman"/>
                <w:sz w:val="20"/>
                <w:szCs w:val="20"/>
                <w:lang w:eastAsia="en-AU"/>
              </w:rPr>
            </w:pPr>
            <w:r>
              <w:rPr>
                <w:rFonts w:eastAsia="Times New Roman"/>
                <w:sz w:val="20"/>
                <w:szCs w:val="20"/>
                <w:lang w:eastAsia="en-AU"/>
              </w:rPr>
              <w:t>–</w:t>
            </w:r>
            <w:r w:rsidR="00A53314" w:rsidRPr="002E36F0">
              <w:rPr>
                <w:rFonts w:eastAsia="Times New Roman"/>
                <w:sz w:val="20"/>
                <w:szCs w:val="20"/>
                <w:lang w:eastAsia="en-AU"/>
              </w:rPr>
              <w:t>0.156***</w:t>
            </w:r>
          </w:p>
        </w:tc>
        <w:tc>
          <w:tcPr>
            <w:tcW w:w="2275" w:type="dxa"/>
            <w:tcBorders>
              <w:top w:val="nil"/>
              <w:left w:val="nil"/>
              <w:bottom w:val="nil"/>
              <w:right w:val="nil"/>
            </w:tcBorders>
            <w:shd w:val="clear" w:color="auto" w:fill="auto"/>
            <w:noWrap/>
            <w:vAlign w:val="bottom"/>
            <w:hideMark/>
          </w:tcPr>
          <w:p w14:paraId="415BCA02"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0.00100</w:t>
            </w:r>
          </w:p>
        </w:tc>
        <w:tc>
          <w:tcPr>
            <w:tcW w:w="1701" w:type="dxa"/>
            <w:tcBorders>
              <w:top w:val="nil"/>
              <w:left w:val="nil"/>
              <w:bottom w:val="nil"/>
              <w:right w:val="nil"/>
            </w:tcBorders>
            <w:shd w:val="clear" w:color="auto" w:fill="auto"/>
            <w:noWrap/>
            <w:vAlign w:val="bottom"/>
            <w:hideMark/>
          </w:tcPr>
          <w:p w14:paraId="79618B43"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0.00411</w:t>
            </w:r>
          </w:p>
        </w:tc>
      </w:tr>
      <w:tr w:rsidR="00A53314" w:rsidRPr="00845789" w14:paraId="0895F759" w14:textId="77777777" w:rsidTr="002E36F0">
        <w:trPr>
          <w:trHeight w:val="315"/>
        </w:trPr>
        <w:tc>
          <w:tcPr>
            <w:tcW w:w="1350" w:type="dxa"/>
            <w:tcBorders>
              <w:top w:val="nil"/>
              <w:left w:val="nil"/>
              <w:bottom w:val="nil"/>
              <w:right w:val="nil"/>
            </w:tcBorders>
            <w:shd w:val="clear" w:color="auto" w:fill="auto"/>
            <w:noWrap/>
            <w:vAlign w:val="bottom"/>
            <w:hideMark/>
          </w:tcPr>
          <w:p w14:paraId="6051B7EF" w14:textId="77777777" w:rsidR="00A53314" w:rsidRPr="002E36F0" w:rsidRDefault="00A53314" w:rsidP="00A53314">
            <w:pPr>
              <w:spacing w:after="0" w:line="240" w:lineRule="auto"/>
              <w:jc w:val="center"/>
              <w:rPr>
                <w:rFonts w:eastAsia="Times New Roman"/>
                <w:sz w:val="20"/>
                <w:szCs w:val="20"/>
                <w:lang w:eastAsia="en-AU"/>
              </w:rPr>
            </w:pPr>
          </w:p>
        </w:tc>
        <w:tc>
          <w:tcPr>
            <w:tcW w:w="1255" w:type="dxa"/>
            <w:tcBorders>
              <w:top w:val="nil"/>
              <w:left w:val="nil"/>
              <w:bottom w:val="nil"/>
              <w:right w:val="nil"/>
            </w:tcBorders>
            <w:shd w:val="clear" w:color="auto" w:fill="auto"/>
            <w:noWrap/>
            <w:vAlign w:val="bottom"/>
            <w:hideMark/>
          </w:tcPr>
          <w:p w14:paraId="3A0A3579"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(0.0512)</w:t>
            </w:r>
          </w:p>
        </w:tc>
        <w:tc>
          <w:tcPr>
            <w:tcW w:w="2239" w:type="dxa"/>
            <w:tcBorders>
              <w:top w:val="nil"/>
              <w:left w:val="nil"/>
              <w:bottom w:val="nil"/>
              <w:right w:val="nil"/>
            </w:tcBorders>
            <w:shd w:val="clear" w:color="auto" w:fill="auto"/>
            <w:noWrap/>
            <w:vAlign w:val="bottom"/>
            <w:hideMark/>
          </w:tcPr>
          <w:p w14:paraId="34B24125"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(0.0458)</w:t>
            </w:r>
          </w:p>
        </w:tc>
        <w:tc>
          <w:tcPr>
            <w:tcW w:w="2275" w:type="dxa"/>
            <w:tcBorders>
              <w:top w:val="nil"/>
              <w:left w:val="nil"/>
              <w:bottom w:val="nil"/>
              <w:right w:val="nil"/>
            </w:tcBorders>
            <w:shd w:val="clear" w:color="auto" w:fill="auto"/>
            <w:noWrap/>
            <w:vAlign w:val="bottom"/>
            <w:hideMark/>
          </w:tcPr>
          <w:p w14:paraId="3579E848"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(0.00576)</w:t>
            </w:r>
          </w:p>
        </w:tc>
        <w:tc>
          <w:tcPr>
            <w:tcW w:w="1701" w:type="dxa"/>
            <w:tcBorders>
              <w:top w:val="nil"/>
              <w:left w:val="nil"/>
              <w:bottom w:val="nil"/>
              <w:right w:val="nil"/>
            </w:tcBorders>
            <w:shd w:val="clear" w:color="auto" w:fill="auto"/>
            <w:noWrap/>
            <w:vAlign w:val="bottom"/>
            <w:hideMark/>
          </w:tcPr>
          <w:p w14:paraId="20D0E2B5"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(0.0119)</w:t>
            </w:r>
          </w:p>
        </w:tc>
      </w:tr>
      <w:tr w:rsidR="00A53314" w:rsidRPr="00845789" w14:paraId="7ECF77DB" w14:textId="77777777" w:rsidTr="002E36F0">
        <w:trPr>
          <w:trHeight w:val="315"/>
        </w:trPr>
        <w:tc>
          <w:tcPr>
            <w:tcW w:w="1350" w:type="dxa"/>
            <w:tcBorders>
              <w:top w:val="nil"/>
              <w:left w:val="nil"/>
              <w:bottom w:val="nil"/>
              <w:right w:val="nil"/>
            </w:tcBorders>
            <w:shd w:val="clear" w:color="auto" w:fill="auto"/>
            <w:noWrap/>
            <w:vAlign w:val="bottom"/>
            <w:hideMark/>
          </w:tcPr>
          <w:p w14:paraId="7C3ED0A5" w14:textId="77777777" w:rsidR="00A53314" w:rsidRPr="002E36F0" w:rsidRDefault="00A53314" w:rsidP="00A53314">
            <w:pPr>
              <w:spacing w:after="0" w:line="240" w:lineRule="auto"/>
              <w:rPr>
                <w:rFonts w:eastAsia="Times New Roman"/>
                <w:sz w:val="20"/>
                <w:szCs w:val="20"/>
                <w:lang w:eastAsia="en-AU"/>
              </w:rPr>
            </w:pPr>
            <w:r w:rsidRPr="002E36F0">
              <w:rPr>
                <w:rFonts w:eastAsia="Times New Roman"/>
                <w:sz w:val="20"/>
                <w:szCs w:val="20"/>
                <w:lang w:eastAsia="en-AU"/>
              </w:rPr>
              <w:t>10 to 11</w:t>
            </w:r>
          </w:p>
        </w:tc>
        <w:tc>
          <w:tcPr>
            <w:tcW w:w="1255" w:type="dxa"/>
            <w:tcBorders>
              <w:top w:val="nil"/>
              <w:left w:val="nil"/>
              <w:bottom w:val="nil"/>
              <w:right w:val="nil"/>
            </w:tcBorders>
            <w:shd w:val="clear" w:color="auto" w:fill="auto"/>
            <w:noWrap/>
            <w:vAlign w:val="bottom"/>
            <w:hideMark/>
          </w:tcPr>
          <w:p w14:paraId="10D73671" w14:textId="5A42A861" w:rsidR="00A53314" w:rsidRPr="002E36F0" w:rsidRDefault="002E36F0" w:rsidP="00A53314">
            <w:pPr>
              <w:spacing w:after="0" w:line="240" w:lineRule="auto"/>
              <w:jc w:val="center"/>
              <w:rPr>
                <w:rFonts w:eastAsia="Times New Roman"/>
                <w:sz w:val="20"/>
                <w:szCs w:val="20"/>
                <w:lang w:eastAsia="en-AU"/>
              </w:rPr>
            </w:pPr>
            <w:r>
              <w:rPr>
                <w:rFonts w:eastAsia="Times New Roman"/>
                <w:sz w:val="20"/>
                <w:szCs w:val="20"/>
                <w:lang w:eastAsia="en-AU"/>
              </w:rPr>
              <w:t>–</w:t>
            </w:r>
            <w:r w:rsidR="00A53314" w:rsidRPr="002E36F0">
              <w:rPr>
                <w:rFonts w:eastAsia="Times New Roman"/>
                <w:sz w:val="20"/>
                <w:szCs w:val="20"/>
                <w:lang w:eastAsia="en-AU"/>
              </w:rPr>
              <w:t>0.178***</w:t>
            </w:r>
          </w:p>
        </w:tc>
        <w:tc>
          <w:tcPr>
            <w:tcW w:w="2239" w:type="dxa"/>
            <w:tcBorders>
              <w:top w:val="nil"/>
              <w:left w:val="nil"/>
              <w:bottom w:val="nil"/>
              <w:right w:val="nil"/>
            </w:tcBorders>
            <w:shd w:val="clear" w:color="auto" w:fill="auto"/>
            <w:noWrap/>
            <w:vAlign w:val="bottom"/>
            <w:hideMark/>
          </w:tcPr>
          <w:p w14:paraId="2B504121" w14:textId="3754AA7A" w:rsidR="00A53314" w:rsidRPr="002E36F0" w:rsidRDefault="002E36F0" w:rsidP="00A53314">
            <w:pPr>
              <w:spacing w:after="0" w:line="240" w:lineRule="auto"/>
              <w:jc w:val="center"/>
              <w:rPr>
                <w:rFonts w:eastAsia="Times New Roman"/>
                <w:sz w:val="20"/>
                <w:szCs w:val="20"/>
                <w:lang w:eastAsia="en-AU"/>
              </w:rPr>
            </w:pPr>
            <w:r>
              <w:rPr>
                <w:rFonts w:eastAsia="Times New Roman"/>
                <w:sz w:val="20"/>
                <w:szCs w:val="20"/>
                <w:lang w:eastAsia="en-AU"/>
              </w:rPr>
              <w:t>–</w:t>
            </w:r>
            <w:r w:rsidR="00A53314" w:rsidRPr="002E36F0">
              <w:rPr>
                <w:rFonts w:eastAsia="Times New Roman"/>
                <w:sz w:val="20"/>
                <w:szCs w:val="20"/>
                <w:lang w:eastAsia="en-AU"/>
              </w:rPr>
              <w:t>0.192***</w:t>
            </w:r>
          </w:p>
        </w:tc>
        <w:tc>
          <w:tcPr>
            <w:tcW w:w="2275" w:type="dxa"/>
            <w:tcBorders>
              <w:top w:val="nil"/>
              <w:left w:val="nil"/>
              <w:bottom w:val="nil"/>
              <w:right w:val="nil"/>
            </w:tcBorders>
            <w:shd w:val="clear" w:color="auto" w:fill="auto"/>
            <w:noWrap/>
            <w:vAlign w:val="bottom"/>
            <w:hideMark/>
          </w:tcPr>
          <w:p w14:paraId="40DF4BAE"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0.00149</w:t>
            </w:r>
          </w:p>
        </w:tc>
        <w:tc>
          <w:tcPr>
            <w:tcW w:w="1701" w:type="dxa"/>
            <w:tcBorders>
              <w:top w:val="nil"/>
              <w:left w:val="nil"/>
              <w:bottom w:val="nil"/>
              <w:right w:val="nil"/>
            </w:tcBorders>
            <w:shd w:val="clear" w:color="auto" w:fill="auto"/>
            <w:noWrap/>
            <w:vAlign w:val="bottom"/>
            <w:hideMark/>
          </w:tcPr>
          <w:p w14:paraId="516730FF"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0.0107</w:t>
            </w:r>
          </w:p>
        </w:tc>
      </w:tr>
      <w:tr w:rsidR="00A53314" w:rsidRPr="00845789" w14:paraId="5D7689F8" w14:textId="77777777" w:rsidTr="002E36F0">
        <w:trPr>
          <w:trHeight w:val="315"/>
        </w:trPr>
        <w:tc>
          <w:tcPr>
            <w:tcW w:w="1350" w:type="dxa"/>
            <w:tcBorders>
              <w:top w:val="nil"/>
              <w:left w:val="nil"/>
              <w:bottom w:val="nil"/>
              <w:right w:val="nil"/>
            </w:tcBorders>
            <w:shd w:val="clear" w:color="auto" w:fill="auto"/>
            <w:noWrap/>
            <w:vAlign w:val="bottom"/>
            <w:hideMark/>
          </w:tcPr>
          <w:p w14:paraId="783608DD" w14:textId="77777777" w:rsidR="00A53314" w:rsidRPr="002E36F0" w:rsidRDefault="00A53314" w:rsidP="00A53314">
            <w:pPr>
              <w:spacing w:after="0" w:line="240" w:lineRule="auto"/>
              <w:jc w:val="center"/>
              <w:rPr>
                <w:rFonts w:eastAsia="Times New Roman"/>
                <w:sz w:val="20"/>
                <w:szCs w:val="20"/>
                <w:lang w:eastAsia="en-AU"/>
              </w:rPr>
            </w:pPr>
          </w:p>
        </w:tc>
        <w:tc>
          <w:tcPr>
            <w:tcW w:w="1255" w:type="dxa"/>
            <w:tcBorders>
              <w:top w:val="nil"/>
              <w:left w:val="nil"/>
              <w:bottom w:val="nil"/>
              <w:right w:val="nil"/>
            </w:tcBorders>
            <w:shd w:val="clear" w:color="auto" w:fill="auto"/>
            <w:noWrap/>
            <w:vAlign w:val="bottom"/>
            <w:hideMark/>
          </w:tcPr>
          <w:p w14:paraId="4BFEED50"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(0.0539)</w:t>
            </w:r>
          </w:p>
        </w:tc>
        <w:tc>
          <w:tcPr>
            <w:tcW w:w="2239" w:type="dxa"/>
            <w:tcBorders>
              <w:top w:val="nil"/>
              <w:left w:val="nil"/>
              <w:bottom w:val="nil"/>
              <w:right w:val="nil"/>
            </w:tcBorders>
            <w:shd w:val="clear" w:color="auto" w:fill="auto"/>
            <w:noWrap/>
            <w:vAlign w:val="bottom"/>
            <w:hideMark/>
          </w:tcPr>
          <w:p w14:paraId="0DE2E69D"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(0.0481)</w:t>
            </w:r>
          </w:p>
        </w:tc>
        <w:tc>
          <w:tcPr>
            <w:tcW w:w="2275" w:type="dxa"/>
            <w:tcBorders>
              <w:top w:val="nil"/>
              <w:left w:val="nil"/>
              <w:bottom w:val="nil"/>
              <w:right w:val="nil"/>
            </w:tcBorders>
            <w:shd w:val="clear" w:color="auto" w:fill="auto"/>
            <w:noWrap/>
            <w:vAlign w:val="bottom"/>
            <w:hideMark/>
          </w:tcPr>
          <w:p w14:paraId="54B5D2A0"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(0.00617)</w:t>
            </w:r>
          </w:p>
        </w:tc>
        <w:tc>
          <w:tcPr>
            <w:tcW w:w="1701" w:type="dxa"/>
            <w:tcBorders>
              <w:top w:val="nil"/>
              <w:left w:val="nil"/>
              <w:bottom w:val="nil"/>
              <w:right w:val="nil"/>
            </w:tcBorders>
            <w:shd w:val="clear" w:color="auto" w:fill="auto"/>
            <w:noWrap/>
            <w:vAlign w:val="bottom"/>
            <w:hideMark/>
          </w:tcPr>
          <w:p w14:paraId="5E5E29CD"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(0.0127)</w:t>
            </w:r>
          </w:p>
        </w:tc>
      </w:tr>
      <w:tr w:rsidR="00A53314" w:rsidRPr="00845789" w14:paraId="0114AC86" w14:textId="77777777" w:rsidTr="002E36F0">
        <w:trPr>
          <w:trHeight w:val="315"/>
        </w:trPr>
        <w:tc>
          <w:tcPr>
            <w:tcW w:w="1350" w:type="dxa"/>
            <w:tcBorders>
              <w:top w:val="nil"/>
              <w:left w:val="nil"/>
              <w:bottom w:val="nil"/>
              <w:right w:val="nil"/>
            </w:tcBorders>
            <w:shd w:val="clear" w:color="auto" w:fill="auto"/>
            <w:noWrap/>
            <w:vAlign w:val="bottom"/>
            <w:hideMark/>
          </w:tcPr>
          <w:p w14:paraId="2797C989" w14:textId="77777777" w:rsidR="00A53314" w:rsidRPr="002E36F0" w:rsidRDefault="00A53314" w:rsidP="00A53314">
            <w:pPr>
              <w:spacing w:after="0" w:line="240" w:lineRule="auto"/>
              <w:rPr>
                <w:rFonts w:eastAsia="Times New Roman"/>
                <w:sz w:val="20"/>
                <w:szCs w:val="20"/>
                <w:lang w:eastAsia="en-AU"/>
              </w:rPr>
            </w:pPr>
            <w:r w:rsidRPr="002E36F0">
              <w:rPr>
                <w:rFonts w:eastAsia="Times New Roman"/>
                <w:sz w:val="20"/>
                <w:szCs w:val="20"/>
                <w:lang w:eastAsia="en-AU"/>
              </w:rPr>
              <w:t>12 to 13</w:t>
            </w:r>
          </w:p>
        </w:tc>
        <w:tc>
          <w:tcPr>
            <w:tcW w:w="1255" w:type="dxa"/>
            <w:tcBorders>
              <w:top w:val="nil"/>
              <w:left w:val="nil"/>
              <w:bottom w:val="nil"/>
              <w:right w:val="nil"/>
            </w:tcBorders>
            <w:shd w:val="clear" w:color="auto" w:fill="auto"/>
            <w:noWrap/>
            <w:vAlign w:val="bottom"/>
            <w:hideMark/>
          </w:tcPr>
          <w:p w14:paraId="051B4977" w14:textId="75907C34" w:rsidR="00A53314" w:rsidRPr="002E36F0" w:rsidRDefault="002E36F0" w:rsidP="00A53314">
            <w:pPr>
              <w:spacing w:after="0" w:line="240" w:lineRule="auto"/>
              <w:jc w:val="center"/>
              <w:rPr>
                <w:rFonts w:eastAsia="Times New Roman"/>
                <w:sz w:val="20"/>
                <w:szCs w:val="20"/>
                <w:lang w:eastAsia="en-AU"/>
              </w:rPr>
            </w:pPr>
            <w:r>
              <w:rPr>
                <w:rFonts w:eastAsia="Times New Roman"/>
                <w:sz w:val="20"/>
                <w:szCs w:val="20"/>
                <w:lang w:eastAsia="en-AU"/>
              </w:rPr>
              <w:t>–</w:t>
            </w:r>
            <w:r w:rsidR="00A53314" w:rsidRPr="002E36F0">
              <w:rPr>
                <w:rFonts w:eastAsia="Times New Roman"/>
                <w:sz w:val="20"/>
                <w:szCs w:val="20"/>
                <w:lang w:eastAsia="en-AU"/>
              </w:rPr>
              <w:t>0.244***</w:t>
            </w:r>
          </w:p>
        </w:tc>
        <w:tc>
          <w:tcPr>
            <w:tcW w:w="2239" w:type="dxa"/>
            <w:tcBorders>
              <w:top w:val="nil"/>
              <w:left w:val="nil"/>
              <w:bottom w:val="nil"/>
              <w:right w:val="nil"/>
            </w:tcBorders>
            <w:shd w:val="clear" w:color="auto" w:fill="auto"/>
            <w:noWrap/>
            <w:vAlign w:val="bottom"/>
            <w:hideMark/>
          </w:tcPr>
          <w:p w14:paraId="02DE12A8" w14:textId="5DDCC564" w:rsidR="00A53314" w:rsidRPr="002E36F0" w:rsidRDefault="002E36F0" w:rsidP="00A53314">
            <w:pPr>
              <w:spacing w:after="0" w:line="240" w:lineRule="auto"/>
              <w:jc w:val="center"/>
              <w:rPr>
                <w:rFonts w:eastAsia="Times New Roman"/>
                <w:sz w:val="20"/>
                <w:szCs w:val="20"/>
                <w:lang w:eastAsia="en-AU"/>
              </w:rPr>
            </w:pPr>
            <w:r>
              <w:rPr>
                <w:rFonts w:eastAsia="Times New Roman"/>
                <w:sz w:val="20"/>
                <w:szCs w:val="20"/>
                <w:lang w:eastAsia="en-AU"/>
              </w:rPr>
              <w:t>–</w:t>
            </w:r>
            <w:r w:rsidR="00A53314" w:rsidRPr="002E36F0">
              <w:rPr>
                <w:rFonts w:eastAsia="Times New Roman"/>
                <w:sz w:val="20"/>
                <w:szCs w:val="20"/>
                <w:lang w:eastAsia="en-AU"/>
              </w:rPr>
              <w:t>0.249***</w:t>
            </w:r>
          </w:p>
        </w:tc>
        <w:tc>
          <w:tcPr>
            <w:tcW w:w="2275" w:type="dxa"/>
            <w:tcBorders>
              <w:top w:val="nil"/>
              <w:left w:val="nil"/>
              <w:bottom w:val="nil"/>
              <w:right w:val="nil"/>
            </w:tcBorders>
            <w:shd w:val="clear" w:color="auto" w:fill="auto"/>
            <w:noWrap/>
            <w:vAlign w:val="bottom"/>
            <w:hideMark/>
          </w:tcPr>
          <w:p w14:paraId="1C7E61E5"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0.00303</w:t>
            </w:r>
          </w:p>
        </w:tc>
        <w:tc>
          <w:tcPr>
            <w:tcW w:w="1701" w:type="dxa"/>
            <w:tcBorders>
              <w:top w:val="nil"/>
              <w:left w:val="nil"/>
              <w:bottom w:val="nil"/>
              <w:right w:val="nil"/>
            </w:tcBorders>
            <w:shd w:val="clear" w:color="auto" w:fill="auto"/>
            <w:noWrap/>
            <w:vAlign w:val="bottom"/>
            <w:hideMark/>
          </w:tcPr>
          <w:p w14:paraId="377E3DC6"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0.0172</w:t>
            </w:r>
          </w:p>
        </w:tc>
      </w:tr>
      <w:tr w:rsidR="00A53314" w:rsidRPr="00845789" w14:paraId="73E18707" w14:textId="77777777" w:rsidTr="002E36F0">
        <w:trPr>
          <w:trHeight w:val="315"/>
        </w:trPr>
        <w:tc>
          <w:tcPr>
            <w:tcW w:w="1350" w:type="dxa"/>
            <w:tcBorders>
              <w:top w:val="nil"/>
              <w:left w:val="nil"/>
              <w:bottom w:val="nil"/>
              <w:right w:val="nil"/>
            </w:tcBorders>
            <w:shd w:val="clear" w:color="auto" w:fill="auto"/>
            <w:noWrap/>
            <w:vAlign w:val="bottom"/>
            <w:hideMark/>
          </w:tcPr>
          <w:p w14:paraId="112B511F" w14:textId="77777777" w:rsidR="00A53314" w:rsidRPr="002E36F0" w:rsidRDefault="00A53314" w:rsidP="00A53314">
            <w:pPr>
              <w:spacing w:after="0" w:line="240" w:lineRule="auto"/>
              <w:jc w:val="center"/>
              <w:rPr>
                <w:rFonts w:eastAsia="Times New Roman"/>
                <w:sz w:val="20"/>
                <w:szCs w:val="20"/>
                <w:lang w:eastAsia="en-AU"/>
              </w:rPr>
            </w:pPr>
          </w:p>
        </w:tc>
        <w:tc>
          <w:tcPr>
            <w:tcW w:w="1255" w:type="dxa"/>
            <w:tcBorders>
              <w:top w:val="nil"/>
              <w:left w:val="nil"/>
              <w:bottom w:val="nil"/>
              <w:right w:val="nil"/>
            </w:tcBorders>
            <w:shd w:val="clear" w:color="auto" w:fill="auto"/>
            <w:noWrap/>
            <w:vAlign w:val="bottom"/>
            <w:hideMark/>
          </w:tcPr>
          <w:p w14:paraId="45D3CDD5"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(0.0620)</w:t>
            </w:r>
          </w:p>
        </w:tc>
        <w:tc>
          <w:tcPr>
            <w:tcW w:w="2239" w:type="dxa"/>
            <w:tcBorders>
              <w:top w:val="nil"/>
              <w:left w:val="nil"/>
              <w:bottom w:val="nil"/>
              <w:right w:val="nil"/>
            </w:tcBorders>
            <w:shd w:val="clear" w:color="auto" w:fill="auto"/>
            <w:noWrap/>
            <w:vAlign w:val="bottom"/>
            <w:hideMark/>
          </w:tcPr>
          <w:p w14:paraId="698C32DD"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(0.0571)</w:t>
            </w:r>
          </w:p>
        </w:tc>
        <w:tc>
          <w:tcPr>
            <w:tcW w:w="2275" w:type="dxa"/>
            <w:tcBorders>
              <w:top w:val="nil"/>
              <w:left w:val="nil"/>
              <w:bottom w:val="nil"/>
              <w:right w:val="nil"/>
            </w:tcBorders>
            <w:shd w:val="clear" w:color="auto" w:fill="auto"/>
            <w:noWrap/>
            <w:vAlign w:val="bottom"/>
            <w:hideMark/>
          </w:tcPr>
          <w:p w14:paraId="42883F92"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(0.00703)</w:t>
            </w:r>
          </w:p>
        </w:tc>
        <w:tc>
          <w:tcPr>
            <w:tcW w:w="1701" w:type="dxa"/>
            <w:tcBorders>
              <w:top w:val="nil"/>
              <w:left w:val="nil"/>
              <w:bottom w:val="nil"/>
              <w:right w:val="nil"/>
            </w:tcBorders>
            <w:shd w:val="clear" w:color="auto" w:fill="auto"/>
            <w:noWrap/>
            <w:vAlign w:val="bottom"/>
            <w:hideMark/>
          </w:tcPr>
          <w:p w14:paraId="7FFBA478"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(0.0152)</w:t>
            </w:r>
          </w:p>
        </w:tc>
      </w:tr>
      <w:tr w:rsidR="00A53314" w:rsidRPr="00845789" w14:paraId="5D9D5E47" w14:textId="77777777" w:rsidTr="002E36F0">
        <w:trPr>
          <w:trHeight w:val="315"/>
        </w:trPr>
        <w:tc>
          <w:tcPr>
            <w:tcW w:w="1350" w:type="dxa"/>
            <w:tcBorders>
              <w:top w:val="nil"/>
              <w:left w:val="nil"/>
              <w:bottom w:val="nil"/>
              <w:right w:val="nil"/>
            </w:tcBorders>
            <w:shd w:val="clear" w:color="auto" w:fill="auto"/>
            <w:noWrap/>
            <w:vAlign w:val="bottom"/>
            <w:hideMark/>
          </w:tcPr>
          <w:p w14:paraId="2E060610" w14:textId="77777777" w:rsidR="00A53314" w:rsidRPr="002E36F0" w:rsidRDefault="00A53314" w:rsidP="00A53314">
            <w:pPr>
              <w:spacing w:after="0" w:line="240" w:lineRule="auto"/>
              <w:rPr>
                <w:rFonts w:eastAsia="Times New Roman"/>
                <w:sz w:val="20"/>
                <w:szCs w:val="20"/>
                <w:lang w:eastAsia="en-AU"/>
              </w:rPr>
            </w:pPr>
            <w:r w:rsidRPr="002E36F0">
              <w:rPr>
                <w:rFonts w:eastAsia="Times New Roman"/>
                <w:sz w:val="20"/>
                <w:szCs w:val="20"/>
                <w:lang w:eastAsia="en-AU"/>
              </w:rPr>
              <w:t>14 to 15</w:t>
            </w:r>
          </w:p>
        </w:tc>
        <w:tc>
          <w:tcPr>
            <w:tcW w:w="1255" w:type="dxa"/>
            <w:tcBorders>
              <w:top w:val="nil"/>
              <w:left w:val="nil"/>
              <w:bottom w:val="nil"/>
              <w:right w:val="nil"/>
            </w:tcBorders>
            <w:shd w:val="clear" w:color="auto" w:fill="auto"/>
            <w:noWrap/>
            <w:vAlign w:val="bottom"/>
            <w:hideMark/>
          </w:tcPr>
          <w:p w14:paraId="38236AA8" w14:textId="05DA442D" w:rsidR="00A53314" w:rsidRPr="002E36F0" w:rsidRDefault="002E36F0" w:rsidP="00A53314">
            <w:pPr>
              <w:spacing w:after="0" w:line="240" w:lineRule="auto"/>
              <w:jc w:val="center"/>
              <w:rPr>
                <w:rFonts w:eastAsia="Times New Roman"/>
                <w:sz w:val="20"/>
                <w:szCs w:val="20"/>
                <w:lang w:eastAsia="en-AU"/>
              </w:rPr>
            </w:pPr>
            <w:r>
              <w:rPr>
                <w:rFonts w:eastAsia="Times New Roman"/>
                <w:sz w:val="20"/>
                <w:szCs w:val="20"/>
                <w:lang w:eastAsia="en-AU"/>
              </w:rPr>
              <w:t>–</w:t>
            </w:r>
            <w:r w:rsidR="00A53314" w:rsidRPr="002E36F0">
              <w:rPr>
                <w:rFonts w:eastAsia="Times New Roman"/>
                <w:sz w:val="20"/>
                <w:szCs w:val="20"/>
                <w:lang w:eastAsia="en-AU"/>
              </w:rPr>
              <w:t>0.307***</w:t>
            </w:r>
          </w:p>
        </w:tc>
        <w:tc>
          <w:tcPr>
            <w:tcW w:w="2239" w:type="dxa"/>
            <w:tcBorders>
              <w:top w:val="nil"/>
              <w:left w:val="nil"/>
              <w:bottom w:val="nil"/>
              <w:right w:val="nil"/>
            </w:tcBorders>
            <w:shd w:val="clear" w:color="auto" w:fill="auto"/>
            <w:noWrap/>
            <w:vAlign w:val="bottom"/>
            <w:hideMark/>
          </w:tcPr>
          <w:p w14:paraId="41BF7683" w14:textId="44B54083" w:rsidR="00A53314" w:rsidRPr="002E36F0" w:rsidRDefault="002E36F0" w:rsidP="00A53314">
            <w:pPr>
              <w:spacing w:after="0" w:line="240" w:lineRule="auto"/>
              <w:jc w:val="center"/>
              <w:rPr>
                <w:rFonts w:eastAsia="Times New Roman"/>
                <w:sz w:val="20"/>
                <w:szCs w:val="20"/>
                <w:lang w:eastAsia="en-AU"/>
              </w:rPr>
            </w:pPr>
            <w:r>
              <w:rPr>
                <w:rFonts w:eastAsia="Times New Roman"/>
                <w:sz w:val="20"/>
                <w:szCs w:val="20"/>
                <w:lang w:eastAsia="en-AU"/>
              </w:rPr>
              <w:t>–</w:t>
            </w:r>
            <w:r w:rsidR="00A53314" w:rsidRPr="002E36F0">
              <w:rPr>
                <w:rFonts w:eastAsia="Times New Roman"/>
                <w:sz w:val="20"/>
                <w:szCs w:val="20"/>
                <w:lang w:eastAsia="en-AU"/>
              </w:rPr>
              <w:t>0.308***</w:t>
            </w:r>
          </w:p>
        </w:tc>
        <w:tc>
          <w:tcPr>
            <w:tcW w:w="2275" w:type="dxa"/>
            <w:tcBorders>
              <w:top w:val="nil"/>
              <w:left w:val="nil"/>
              <w:bottom w:val="nil"/>
              <w:right w:val="nil"/>
            </w:tcBorders>
            <w:shd w:val="clear" w:color="auto" w:fill="auto"/>
            <w:noWrap/>
            <w:vAlign w:val="bottom"/>
            <w:hideMark/>
          </w:tcPr>
          <w:p w14:paraId="6932645E"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0.00400</w:t>
            </w:r>
          </w:p>
        </w:tc>
        <w:tc>
          <w:tcPr>
            <w:tcW w:w="1701" w:type="dxa"/>
            <w:tcBorders>
              <w:top w:val="nil"/>
              <w:left w:val="nil"/>
              <w:bottom w:val="nil"/>
              <w:right w:val="nil"/>
            </w:tcBorders>
            <w:shd w:val="clear" w:color="auto" w:fill="auto"/>
            <w:noWrap/>
            <w:vAlign w:val="bottom"/>
            <w:hideMark/>
          </w:tcPr>
          <w:p w14:paraId="4D414FC0" w14:textId="1623CCB4" w:rsidR="00A53314" w:rsidRPr="002E36F0" w:rsidRDefault="002E36F0" w:rsidP="00A53314">
            <w:pPr>
              <w:spacing w:after="0" w:line="240" w:lineRule="auto"/>
              <w:jc w:val="center"/>
              <w:rPr>
                <w:rFonts w:eastAsia="Times New Roman"/>
                <w:sz w:val="20"/>
                <w:szCs w:val="20"/>
                <w:lang w:eastAsia="en-AU"/>
              </w:rPr>
            </w:pPr>
            <w:r>
              <w:rPr>
                <w:rFonts w:eastAsia="Times New Roman"/>
                <w:sz w:val="20"/>
                <w:szCs w:val="20"/>
                <w:lang w:eastAsia="en-AU"/>
              </w:rPr>
              <w:t>–</w:t>
            </w:r>
            <w:r w:rsidR="00A53314" w:rsidRPr="002E36F0">
              <w:rPr>
                <w:rFonts w:eastAsia="Times New Roman"/>
                <w:sz w:val="20"/>
                <w:szCs w:val="20"/>
                <w:lang w:eastAsia="en-AU"/>
              </w:rPr>
              <w:t>0.00113</w:t>
            </w:r>
          </w:p>
        </w:tc>
      </w:tr>
      <w:tr w:rsidR="00A53314" w:rsidRPr="00845789" w14:paraId="63AF314A" w14:textId="77777777" w:rsidTr="002E36F0">
        <w:trPr>
          <w:trHeight w:val="315"/>
        </w:trPr>
        <w:tc>
          <w:tcPr>
            <w:tcW w:w="1350" w:type="dxa"/>
            <w:tcBorders>
              <w:top w:val="nil"/>
              <w:left w:val="nil"/>
              <w:bottom w:val="nil"/>
              <w:right w:val="nil"/>
            </w:tcBorders>
            <w:shd w:val="clear" w:color="auto" w:fill="auto"/>
            <w:noWrap/>
            <w:vAlign w:val="bottom"/>
            <w:hideMark/>
          </w:tcPr>
          <w:p w14:paraId="7936A859" w14:textId="77777777" w:rsidR="00A53314" w:rsidRPr="002E36F0" w:rsidRDefault="00A53314" w:rsidP="00A53314">
            <w:pPr>
              <w:spacing w:after="0" w:line="240" w:lineRule="auto"/>
              <w:jc w:val="center"/>
              <w:rPr>
                <w:rFonts w:eastAsia="Times New Roman"/>
                <w:sz w:val="20"/>
                <w:szCs w:val="20"/>
                <w:lang w:eastAsia="en-AU"/>
              </w:rPr>
            </w:pPr>
          </w:p>
        </w:tc>
        <w:tc>
          <w:tcPr>
            <w:tcW w:w="1255" w:type="dxa"/>
            <w:tcBorders>
              <w:top w:val="nil"/>
              <w:left w:val="nil"/>
              <w:bottom w:val="nil"/>
              <w:right w:val="nil"/>
            </w:tcBorders>
            <w:shd w:val="clear" w:color="auto" w:fill="auto"/>
            <w:noWrap/>
            <w:vAlign w:val="bottom"/>
            <w:hideMark/>
          </w:tcPr>
          <w:p w14:paraId="40E56760"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(0.0619)</w:t>
            </w:r>
          </w:p>
        </w:tc>
        <w:tc>
          <w:tcPr>
            <w:tcW w:w="2239" w:type="dxa"/>
            <w:tcBorders>
              <w:top w:val="nil"/>
              <w:left w:val="nil"/>
              <w:bottom w:val="nil"/>
              <w:right w:val="nil"/>
            </w:tcBorders>
            <w:shd w:val="clear" w:color="auto" w:fill="auto"/>
            <w:noWrap/>
            <w:vAlign w:val="bottom"/>
            <w:hideMark/>
          </w:tcPr>
          <w:p w14:paraId="3BBBB042"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(0.0567)</w:t>
            </w:r>
          </w:p>
        </w:tc>
        <w:tc>
          <w:tcPr>
            <w:tcW w:w="2275" w:type="dxa"/>
            <w:tcBorders>
              <w:top w:val="nil"/>
              <w:left w:val="nil"/>
              <w:bottom w:val="nil"/>
              <w:right w:val="nil"/>
            </w:tcBorders>
            <w:shd w:val="clear" w:color="auto" w:fill="auto"/>
            <w:noWrap/>
            <w:vAlign w:val="bottom"/>
            <w:hideMark/>
          </w:tcPr>
          <w:p w14:paraId="2A659A69"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(0.00709)</w:t>
            </w:r>
          </w:p>
        </w:tc>
        <w:tc>
          <w:tcPr>
            <w:tcW w:w="1701" w:type="dxa"/>
            <w:tcBorders>
              <w:top w:val="nil"/>
              <w:left w:val="nil"/>
              <w:bottom w:val="nil"/>
              <w:right w:val="nil"/>
            </w:tcBorders>
            <w:shd w:val="clear" w:color="auto" w:fill="auto"/>
            <w:noWrap/>
            <w:vAlign w:val="bottom"/>
            <w:hideMark/>
          </w:tcPr>
          <w:p w14:paraId="16E17E19"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(0.0151)</w:t>
            </w:r>
          </w:p>
        </w:tc>
      </w:tr>
      <w:tr w:rsidR="00A53314" w:rsidRPr="00845789" w14:paraId="7951EF3A" w14:textId="77777777" w:rsidTr="002E36F0">
        <w:trPr>
          <w:trHeight w:val="315"/>
        </w:trPr>
        <w:tc>
          <w:tcPr>
            <w:tcW w:w="1350" w:type="dxa"/>
            <w:tcBorders>
              <w:top w:val="nil"/>
              <w:left w:val="nil"/>
              <w:bottom w:val="nil"/>
              <w:right w:val="nil"/>
            </w:tcBorders>
            <w:shd w:val="clear" w:color="auto" w:fill="auto"/>
            <w:noWrap/>
            <w:vAlign w:val="bottom"/>
            <w:hideMark/>
          </w:tcPr>
          <w:p w14:paraId="5302C42A" w14:textId="77777777" w:rsidR="00A53314" w:rsidRPr="002E36F0" w:rsidRDefault="00A53314" w:rsidP="00A53314">
            <w:pPr>
              <w:spacing w:after="0" w:line="240" w:lineRule="auto"/>
              <w:rPr>
                <w:rFonts w:eastAsia="Times New Roman"/>
                <w:sz w:val="20"/>
                <w:szCs w:val="20"/>
                <w:lang w:eastAsia="en-AU"/>
              </w:rPr>
            </w:pPr>
            <w:r w:rsidRPr="002E36F0">
              <w:rPr>
                <w:rFonts w:eastAsia="Times New Roman"/>
                <w:sz w:val="20"/>
                <w:szCs w:val="20"/>
                <w:lang w:eastAsia="en-AU"/>
              </w:rPr>
              <w:t>16 to 17</w:t>
            </w:r>
          </w:p>
        </w:tc>
        <w:tc>
          <w:tcPr>
            <w:tcW w:w="1255" w:type="dxa"/>
            <w:tcBorders>
              <w:top w:val="nil"/>
              <w:left w:val="nil"/>
              <w:bottom w:val="nil"/>
              <w:right w:val="nil"/>
            </w:tcBorders>
            <w:shd w:val="clear" w:color="auto" w:fill="auto"/>
            <w:noWrap/>
            <w:vAlign w:val="bottom"/>
            <w:hideMark/>
          </w:tcPr>
          <w:p w14:paraId="2C2C68C2" w14:textId="4D22BAFD" w:rsidR="00A53314" w:rsidRPr="002E36F0" w:rsidRDefault="002E36F0" w:rsidP="00A53314">
            <w:pPr>
              <w:spacing w:after="0" w:line="240" w:lineRule="auto"/>
              <w:jc w:val="center"/>
              <w:rPr>
                <w:rFonts w:eastAsia="Times New Roman"/>
                <w:sz w:val="20"/>
                <w:szCs w:val="20"/>
                <w:lang w:eastAsia="en-AU"/>
              </w:rPr>
            </w:pPr>
            <w:r>
              <w:rPr>
                <w:rFonts w:eastAsia="Times New Roman"/>
                <w:sz w:val="20"/>
                <w:szCs w:val="20"/>
                <w:lang w:eastAsia="en-AU"/>
              </w:rPr>
              <w:t>–</w:t>
            </w:r>
            <w:r w:rsidR="00A53314" w:rsidRPr="002E36F0">
              <w:rPr>
                <w:rFonts w:eastAsia="Times New Roman"/>
                <w:sz w:val="20"/>
                <w:szCs w:val="20"/>
                <w:lang w:eastAsia="en-AU"/>
              </w:rPr>
              <w:t>0.382***</w:t>
            </w:r>
          </w:p>
        </w:tc>
        <w:tc>
          <w:tcPr>
            <w:tcW w:w="2239" w:type="dxa"/>
            <w:tcBorders>
              <w:top w:val="nil"/>
              <w:left w:val="nil"/>
              <w:bottom w:val="nil"/>
              <w:right w:val="nil"/>
            </w:tcBorders>
            <w:shd w:val="clear" w:color="auto" w:fill="auto"/>
            <w:noWrap/>
            <w:vAlign w:val="bottom"/>
            <w:hideMark/>
          </w:tcPr>
          <w:p w14:paraId="3EBBAABA" w14:textId="4A81BF38" w:rsidR="00A53314" w:rsidRPr="002E36F0" w:rsidRDefault="002E36F0" w:rsidP="00A53314">
            <w:pPr>
              <w:spacing w:after="0" w:line="240" w:lineRule="auto"/>
              <w:jc w:val="center"/>
              <w:rPr>
                <w:rFonts w:eastAsia="Times New Roman"/>
                <w:sz w:val="20"/>
                <w:szCs w:val="20"/>
                <w:lang w:eastAsia="en-AU"/>
              </w:rPr>
            </w:pPr>
            <w:r>
              <w:rPr>
                <w:rFonts w:eastAsia="Times New Roman"/>
                <w:sz w:val="20"/>
                <w:szCs w:val="20"/>
                <w:lang w:eastAsia="en-AU"/>
              </w:rPr>
              <w:t>–</w:t>
            </w:r>
            <w:r w:rsidR="00A53314" w:rsidRPr="002E36F0">
              <w:rPr>
                <w:rFonts w:eastAsia="Times New Roman"/>
                <w:sz w:val="20"/>
                <w:szCs w:val="20"/>
                <w:lang w:eastAsia="en-AU"/>
              </w:rPr>
              <w:t>0.381***</w:t>
            </w:r>
          </w:p>
        </w:tc>
        <w:tc>
          <w:tcPr>
            <w:tcW w:w="2275" w:type="dxa"/>
            <w:tcBorders>
              <w:top w:val="nil"/>
              <w:left w:val="nil"/>
              <w:bottom w:val="nil"/>
              <w:right w:val="nil"/>
            </w:tcBorders>
            <w:shd w:val="clear" w:color="auto" w:fill="auto"/>
            <w:noWrap/>
            <w:vAlign w:val="bottom"/>
            <w:hideMark/>
          </w:tcPr>
          <w:p w14:paraId="409169A7"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0.00867</w:t>
            </w:r>
          </w:p>
        </w:tc>
        <w:tc>
          <w:tcPr>
            <w:tcW w:w="1701" w:type="dxa"/>
            <w:tcBorders>
              <w:top w:val="nil"/>
              <w:left w:val="nil"/>
              <w:bottom w:val="nil"/>
              <w:right w:val="nil"/>
            </w:tcBorders>
            <w:shd w:val="clear" w:color="auto" w:fill="auto"/>
            <w:noWrap/>
            <w:vAlign w:val="bottom"/>
            <w:hideMark/>
          </w:tcPr>
          <w:p w14:paraId="258EFB78" w14:textId="622123F0" w:rsidR="00A53314" w:rsidRPr="002E36F0" w:rsidRDefault="002E36F0" w:rsidP="00A53314">
            <w:pPr>
              <w:spacing w:after="0" w:line="240" w:lineRule="auto"/>
              <w:jc w:val="center"/>
              <w:rPr>
                <w:rFonts w:eastAsia="Times New Roman"/>
                <w:sz w:val="20"/>
                <w:szCs w:val="20"/>
                <w:lang w:eastAsia="en-AU"/>
              </w:rPr>
            </w:pPr>
            <w:r>
              <w:rPr>
                <w:rFonts w:eastAsia="Times New Roman"/>
                <w:sz w:val="20"/>
                <w:szCs w:val="20"/>
                <w:lang w:eastAsia="en-AU"/>
              </w:rPr>
              <w:t>–</w:t>
            </w:r>
            <w:r w:rsidR="00A53314" w:rsidRPr="002E36F0">
              <w:rPr>
                <w:rFonts w:eastAsia="Times New Roman"/>
                <w:sz w:val="20"/>
                <w:szCs w:val="20"/>
                <w:lang w:eastAsia="en-AU"/>
              </w:rPr>
              <w:t>2.41e-05</w:t>
            </w:r>
          </w:p>
        </w:tc>
      </w:tr>
      <w:tr w:rsidR="00A53314" w:rsidRPr="00845789" w14:paraId="60CDF2B0" w14:textId="77777777" w:rsidTr="002E36F0">
        <w:trPr>
          <w:trHeight w:val="315"/>
        </w:trPr>
        <w:tc>
          <w:tcPr>
            <w:tcW w:w="1350" w:type="dxa"/>
            <w:tcBorders>
              <w:top w:val="nil"/>
              <w:left w:val="nil"/>
              <w:bottom w:val="nil"/>
              <w:right w:val="nil"/>
            </w:tcBorders>
            <w:shd w:val="clear" w:color="auto" w:fill="auto"/>
            <w:noWrap/>
            <w:vAlign w:val="bottom"/>
            <w:hideMark/>
          </w:tcPr>
          <w:p w14:paraId="57536C98" w14:textId="77777777" w:rsidR="00A53314" w:rsidRPr="002E36F0" w:rsidRDefault="00A53314" w:rsidP="00A53314">
            <w:pPr>
              <w:spacing w:after="0" w:line="240" w:lineRule="auto"/>
              <w:jc w:val="center"/>
              <w:rPr>
                <w:rFonts w:eastAsia="Times New Roman"/>
                <w:sz w:val="20"/>
                <w:szCs w:val="20"/>
                <w:lang w:eastAsia="en-AU"/>
              </w:rPr>
            </w:pPr>
          </w:p>
        </w:tc>
        <w:tc>
          <w:tcPr>
            <w:tcW w:w="1255" w:type="dxa"/>
            <w:tcBorders>
              <w:top w:val="nil"/>
              <w:left w:val="nil"/>
              <w:bottom w:val="nil"/>
              <w:right w:val="nil"/>
            </w:tcBorders>
            <w:shd w:val="clear" w:color="auto" w:fill="auto"/>
            <w:noWrap/>
            <w:vAlign w:val="bottom"/>
            <w:hideMark/>
          </w:tcPr>
          <w:p w14:paraId="3679EC0B"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(0.0670)</w:t>
            </w:r>
          </w:p>
        </w:tc>
        <w:tc>
          <w:tcPr>
            <w:tcW w:w="2239" w:type="dxa"/>
            <w:tcBorders>
              <w:top w:val="nil"/>
              <w:left w:val="nil"/>
              <w:bottom w:val="nil"/>
              <w:right w:val="nil"/>
            </w:tcBorders>
            <w:shd w:val="clear" w:color="auto" w:fill="auto"/>
            <w:noWrap/>
            <w:vAlign w:val="bottom"/>
            <w:hideMark/>
          </w:tcPr>
          <w:p w14:paraId="7E614041"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(0.0621)</w:t>
            </w:r>
          </w:p>
        </w:tc>
        <w:tc>
          <w:tcPr>
            <w:tcW w:w="2275" w:type="dxa"/>
            <w:tcBorders>
              <w:top w:val="nil"/>
              <w:left w:val="nil"/>
              <w:bottom w:val="nil"/>
              <w:right w:val="nil"/>
            </w:tcBorders>
            <w:shd w:val="clear" w:color="auto" w:fill="auto"/>
            <w:noWrap/>
            <w:vAlign w:val="bottom"/>
            <w:hideMark/>
          </w:tcPr>
          <w:p w14:paraId="73EAEAC8"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(0.00781)</w:t>
            </w:r>
          </w:p>
        </w:tc>
        <w:tc>
          <w:tcPr>
            <w:tcW w:w="1701" w:type="dxa"/>
            <w:tcBorders>
              <w:top w:val="nil"/>
              <w:left w:val="nil"/>
              <w:bottom w:val="nil"/>
              <w:right w:val="nil"/>
            </w:tcBorders>
            <w:shd w:val="clear" w:color="auto" w:fill="auto"/>
            <w:noWrap/>
            <w:vAlign w:val="bottom"/>
            <w:hideMark/>
          </w:tcPr>
          <w:p w14:paraId="163DED86"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(0.0164)</w:t>
            </w:r>
          </w:p>
        </w:tc>
      </w:tr>
      <w:tr w:rsidR="00A53314" w:rsidRPr="00845789" w14:paraId="419E294C" w14:textId="77777777" w:rsidTr="002E36F0">
        <w:trPr>
          <w:trHeight w:val="315"/>
        </w:trPr>
        <w:tc>
          <w:tcPr>
            <w:tcW w:w="1350" w:type="dxa"/>
            <w:tcBorders>
              <w:top w:val="nil"/>
              <w:left w:val="nil"/>
              <w:bottom w:val="nil"/>
              <w:right w:val="nil"/>
            </w:tcBorders>
            <w:shd w:val="clear" w:color="auto" w:fill="auto"/>
            <w:noWrap/>
            <w:vAlign w:val="bottom"/>
            <w:hideMark/>
          </w:tcPr>
          <w:p w14:paraId="57E42EF1" w14:textId="77777777" w:rsidR="00A53314" w:rsidRPr="002E36F0" w:rsidRDefault="00A53314" w:rsidP="00A53314">
            <w:pPr>
              <w:spacing w:after="0" w:line="240" w:lineRule="auto"/>
              <w:rPr>
                <w:rFonts w:eastAsia="Times New Roman"/>
                <w:sz w:val="20"/>
                <w:szCs w:val="20"/>
                <w:lang w:eastAsia="en-AU"/>
              </w:rPr>
            </w:pPr>
            <w:r w:rsidRPr="002E36F0">
              <w:rPr>
                <w:rFonts w:eastAsia="Times New Roman"/>
                <w:sz w:val="20"/>
                <w:szCs w:val="20"/>
                <w:lang w:eastAsia="en-AU"/>
              </w:rPr>
              <w:t>18 to 19</w:t>
            </w:r>
          </w:p>
        </w:tc>
        <w:tc>
          <w:tcPr>
            <w:tcW w:w="1255" w:type="dxa"/>
            <w:tcBorders>
              <w:top w:val="nil"/>
              <w:left w:val="nil"/>
              <w:bottom w:val="nil"/>
              <w:right w:val="nil"/>
            </w:tcBorders>
            <w:shd w:val="clear" w:color="auto" w:fill="auto"/>
            <w:noWrap/>
            <w:vAlign w:val="bottom"/>
            <w:hideMark/>
          </w:tcPr>
          <w:p w14:paraId="67E9A7B1" w14:textId="7D8D2AA7" w:rsidR="00A53314" w:rsidRPr="002E36F0" w:rsidRDefault="002E36F0" w:rsidP="00A53314">
            <w:pPr>
              <w:spacing w:after="0" w:line="240" w:lineRule="auto"/>
              <w:jc w:val="center"/>
              <w:rPr>
                <w:rFonts w:eastAsia="Times New Roman"/>
                <w:sz w:val="20"/>
                <w:szCs w:val="20"/>
                <w:lang w:eastAsia="en-AU"/>
              </w:rPr>
            </w:pPr>
            <w:r>
              <w:rPr>
                <w:rFonts w:eastAsia="Times New Roman"/>
                <w:sz w:val="20"/>
                <w:szCs w:val="20"/>
                <w:lang w:eastAsia="en-AU"/>
              </w:rPr>
              <w:t>–</w:t>
            </w:r>
            <w:r w:rsidR="00A53314" w:rsidRPr="002E36F0">
              <w:rPr>
                <w:rFonts w:eastAsia="Times New Roman"/>
                <w:sz w:val="20"/>
                <w:szCs w:val="20"/>
                <w:lang w:eastAsia="en-AU"/>
              </w:rPr>
              <w:t>0.424***</w:t>
            </w:r>
          </w:p>
        </w:tc>
        <w:tc>
          <w:tcPr>
            <w:tcW w:w="2239" w:type="dxa"/>
            <w:tcBorders>
              <w:top w:val="nil"/>
              <w:left w:val="nil"/>
              <w:bottom w:val="nil"/>
              <w:right w:val="nil"/>
            </w:tcBorders>
            <w:shd w:val="clear" w:color="auto" w:fill="auto"/>
            <w:noWrap/>
            <w:vAlign w:val="bottom"/>
            <w:hideMark/>
          </w:tcPr>
          <w:p w14:paraId="09D330D5" w14:textId="64B0506F" w:rsidR="00A53314" w:rsidRPr="002E36F0" w:rsidRDefault="002E36F0" w:rsidP="00A53314">
            <w:pPr>
              <w:spacing w:after="0" w:line="240" w:lineRule="auto"/>
              <w:jc w:val="center"/>
              <w:rPr>
                <w:rFonts w:eastAsia="Times New Roman"/>
                <w:sz w:val="20"/>
                <w:szCs w:val="20"/>
                <w:lang w:eastAsia="en-AU"/>
              </w:rPr>
            </w:pPr>
            <w:r>
              <w:rPr>
                <w:rFonts w:eastAsia="Times New Roman"/>
                <w:sz w:val="20"/>
                <w:szCs w:val="20"/>
                <w:lang w:eastAsia="en-AU"/>
              </w:rPr>
              <w:t>–</w:t>
            </w:r>
            <w:r w:rsidR="00A53314" w:rsidRPr="002E36F0">
              <w:rPr>
                <w:rFonts w:eastAsia="Times New Roman"/>
                <w:sz w:val="20"/>
                <w:szCs w:val="20"/>
                <w:lang w:eastAsia="en-AU"/>
              </w:rPr>
              <w:t>0.443***</w:t>
            </w:r>
          </w:p>
        </w:tc>
        <w:tc>
          <w:tcPr>
            <w:tcW w:w="2275" w:type="dxa"/>
            <w:tcBorders>
              <w:top w:val="nil"/>
              <w:left w:val="nil"/>
              <w:bottom w:val="nil"/>
              <w:right w:val="nil"/>
            </w:tcBorders>
            <w:shd w:val="clear" w:color="auto" w:fill="auto"/>
            <w:noWrap/>
            <w:vAlign w:val="bottom"/>
            <w:hideMark/>
          </w:tcPr>
          <w:p w14:paraId="060514B4"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0.00893</w:t>
            </w:r>
          </w:p>
        </w:tc>
        <w:tc>
          <w:tcPr>
            <w:tcW w:w="1701" w:type="dxa"/>
            <w:tcBorders>
              <w:top w:val="nil"/>
              <w:left w:val="nil"/>
              <w:bottom w:val="nil"/>
              <w:right w:val="nil"/>
            </w:tcBorders>
            <w:shd w:val="clear" w:color="auto" w:fill="auto"/>
            <w:noWrap/>
            <w:vAlign w:val="bottom"/>
            <w:hideMark/>
          </w:tcPr>
          <w:p w14:paraId="0BF7EF26" w14:textId="5B1E410A" w:rsidR="00A53314" w:rsidRPr="002E36F0" w:rsidRDefault="002E36F0" w:rsidP="00A53314">
            <w:pPr>
              <w:spacing w:after="0" w:line="240" w:lineRule="auto"/>
              <w:jc w:val="center"/>
              <w:rPr>
                <w:rFonts w:eastAsia="Times New Roman"/>
                <w:sz w:val="20"/>
                <w:szCs w:val="20"/>
                <w:lang w:eastAsia="en-AU"/>
              </w:rPr>
            </w:pPr>
            <w:r>
              <w:rPr>
                <w:rFonts w:eastAsia="Times New Roman"/>
                <w:sz w:val="20"/>
                <w:szCs w:val="20"/>
                <w:lang w:eastAsia="en-AU"/>
              </w:rPr>
              <w:t>–</w:t>
            </w:r>
            <w:r w:rsidR="00A53314" w:rsidRPr="002E36F0">
              <w:rPr>
                <w:rFonts w:eastAsia="Times New Roman"/>
                <w:sz w:val="20"/>
                <w:szCs w:val="20"/>
                <w:lang w:eastAsia="en-AU"/>
              </w:rPr>
              <w:t>0.0106</w:t>
            </w:r>
          </w:p>
        </w:tc>
      </w:tr>
      <w:tr w:rsidR="00A53314" w:rsidRPr="00845789" w14:paraId="1A7F3897" w14:textId="77777777" w:rsidTr="002E36F0">
        <w:trPr>
          <w:trHeight w:val="315"/>
        </w:trPr>
        <w:tc>
          <w:tcPr>
            <w:tcW w:w="1350" w:type="dxa"/>
            <w:tcBorders>
              <w:top w:val="nil"/>
              <w:left w:val="nil"/>
              <w:bottom w:val="nil"/>
              <w:right w:val="nil"/>
            </w:tcBorders>
            <w:shd w:val="clear" w:color="auto" w:fill="auto"/>
            <w:noWrap/>
            <w:vAlign w:val="bottom"/>
            <w:hideMark/>
          </w:tcPr>
          <w:p w14:paraId="6BA30DB1" w14:textId="77777777" w:rsidR="00A53314" w:rsidRPr="002E36F0" w:rsidRDefault="00A53314" w:rsidP="00A53314">
            <w:pPr>
              <w:spacing w:after="0" w:line="240" w:lineRule="auto"/>
              <w:jc w:val="center"/>
              <w:rPr>
                <w:rFonts w:eastAsia="Times New Roman"/>
                <w:sz w:val="20"/>
                <w:szCs w:val="20"/>
                <w:lang w:eastAsia="en-AU"/>
              </w:rPr>
            </w:pPr>
          </w:p>
        </w:tc>
        <w:tc>
          <w:tcPr>
            <w:tcW w:w="1255" w:type="dxa"/>
            <w:tcBorders>
              <w:top w:val="nil"/>
              <w:left w:val="nil"/>
              <w:bottom w:val="nil"/>
              <w:right w:val="nil"/>
            </w:tcBorders>
            <w:shd w:val="clear" w:color="auto" w:fill="auto"/>
            <w:noWrap/>
            <w:vAlign w:val="bottom"/>
            <w:hideMark/>
          </w:tcPr>
          <w:p w14:paraId="69512B45"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(0.0735)</w:t>
            </w:r>
          </w:p>
        </w:tc>
        <w:tc>
          <w:tcPr>
            <w:tcW w:w="2239" w:type="dxa"/>
            <w:tcBorders>
              <w:top w:val="nil"/>
              <w:left w:val="nil"/>
              <w:bottom w:val="nil"/>
              <w:right w:val="nil"/>
            </w:tcBorders>
            <w:shd w:val="clear" w:color="auto" w:fill="auto"/>
            <w:noWrap/>
            <w:vAlign w:val="bottom"/>
            <w:hideMark/>
          </w:tcPr>
          <w:p w14:paraId="69F5EC87"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(0.0707)</w:t>
            </w:r>
          </w:p>
        </w:tc>
        <w:tc>
          <w:tcPr>
            <w:tcW w:w="2275" w:type="dxa"/>
            <w:tcBorders>
              <w:top w:val="nil"/>
              <w:left w:val="nil"/>
              <w:bottom w:val="nil"/>
              <w:right w:val="nil"/>
            </w:tcBorders>
            <w:shd w:val="clear" w:color="auto" w:fill="auto"/>
            <w:noWrap/>
            <w:vAlign w:val="bottom"/>
            <w:hideMark/>
          </w:tcPr>
          <w:p w14:paraId="1A7FD78E"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(0.00934)</w:t>
            </w:r>
          </w:p>
        </w:tc>
        <w:tc>
          <w:tcPr>
            <w:tcW w:w="1701" w:type="dxa"/>
            <w:tcBorders>
              <w:top w:val="nil"/>
              <w:left w:val="nil"/>
              <w:bottom w:val="nil"/>
              <w:right w:val="nil"/>
            </w:tcBorders>
            <w:shd w:val="clear" w:color="auto" w:fill="auto"/>
            <w:noWrap/>
            <w:vAlign w:val="bottom"/>
            <w:hideMark/>
          </w:tcPr>
          <w:p w14:paraId="357D1444"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(0.0187)</w:t>
            </w:r>
          </w:p>
        </w:tc>
      </w:tr>
      <w:tr w:rsidR="00A53314" w:rsidRPr="00845789" w14:paraId="6589B690" w14:textId="77777777" w:rsidTr="002E36F0">
        <w:trPr>
          <w:trHeight w:val="315"/>
        </w:trPr>
        <w:tc>
          <w:tcPr>
            <w:tcW w:w="1350" w:type="dxa"/>
            <w:tcBorders>
              <w:top w:val="nil"/>
              <w:left w:val="nil"/>
              <w:bottom w:val="nil"/>
              <w:right w:val="nil"/>
            </w:tcBorders>
            <w:shd w:val="clear" w:color="auto" w:fill="auto"/>
            <w:noWrap/>
            <w:vAlign w:val="bottom"/>
            <w:hideMark/>
          </w:tcPr>
          <w:p w14:paraId="1DAAC210" w14:textId="77777777" w:rsidR="00A53314" w:rsidRPr="002E36F0" w:rsidRDefault="00A53314" w:rsidP="00A53314">
            <w:pPr>
              <w:spacing w:after="0" w:line="240" w:lineRule="auto"/>
              <w:rPr>
                <w:rFonts w:eastAsia="Times New Roman"/>
                <w:sz w:val="20"/>
                <w:szCs w:val="20"/>
                <w:lang w:eastAsia="en-AU"/>
              </w:rPr>
            </w:pPr>
            <w:r w:rsidRPr="002E36F0">
              <w:rPr>
                <w:rFonts w:eastAsia="Times New Roman"/>
                <w:sz w:val="20"/>
                <w:szCs w:val="20"/>
                <w:lang w:eastAsia="en-AU"/>
              </w:rPr>
              <w:t>Observations</w:t>
            </w:r>
          </w:p>
        </w:tc>
        <w:tc>
          <w:tcPr>
            <w:tcW w:w="1255" w:type="dxa"/>
            <w:tcBorders>
              <w:top w:val="nil"/>
              <w:left w:val="nil"/>
              <w:bottom w:val="nil"/>
              <w:right w:val="nil"/>
            </w:tcBorders>
            <w:shd w:val="clear" w:color="auto" w:fill="auto"/>
            <w:noWrap/>
            <w:vAlign w:val="bottom"/>
            <w:hideMark/>
          </w:tcPr>
          <w:p w14:paraId="3AE3A50C"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12,503</w:t>
            </w:r>
          </w:p>
        </w:tc>
        <w:tc>
          <w:tcPr>
            <w:tcW w:w="2239" w:type="dxa"/>
            <w:tcBorders>
              <w:top w:val="nil"/>
              <w:left w:val="nil"/>
              <w:bottom w:val="nil"/>
              <w:right w:val="nil"/>
            </w:tcBorders>
            <w:shd w:val="clear" w:color="auto" w:fill="auto"/>
            <w:noWrap/>
            <w:vAlign w:val="bottom"/>
            <w:hideMark/>
          </w:tcPr>
          <w:p w14:paraId="4A3F90E7"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12,503</w:t>
            </w:r>
          </w:p>
        </w:tc>
        <w:tc>
          <w:tcPr>
            <w:tcW w:w="2275" w:type="dxa"/>
            <w:tcBorders>
              <w:top w:val="nil"/>
              <w:left w:val="nil"/>
              <w:bottom w:val="nil"/>
              <w:right w:val="nil"/>
            </w:tcBorders>
            <w:shd w:val="clear" w:color="auto" w:fill="auto"/>
            <w:noWrap/>
            <w:vAlign w:val="bottom"/>
            <w:hideMark/>
          </w:tcPr>
          <w:p w14:paraId="03A6DC11"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21,994</w:t>
            </w:r>
          </w:p>
        </w:tc>
        <w:tc>
          <w:tcPr>
            <w:tcW w:w="1701" w:type="dxa"/>
            <w:tcBorders>
              <w:top w:val="nil"/>
              <w:left w:val="nil"/>
              <w:bottom w:val="nil"/>
              <w:right w:val="nil"/>
            </w:tcBorders>
            <w:shd w:val="clear" w:color="auto" w:fill="auto"/>
            <w:noWrap/>
            <w:vAlign w:val="bottom"/>
            <w:hideMark/>
          </w:tcPr>
          <w:p w14:paraId="33552C1A"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21,994</w:t>
            </w:r>
          </w:p>
        </w:tc>
      </w:tr>
      <w:tr w:rsidR="00A53314" w:rsidRPr="00845789" w14:paraId="33DBF90D" w14:textId="77777777" w:rsidTr="002E36F0">
        <w:trPr>
          <w:trHeight w:val="330"/>
        </w:trPr>
        <w:tc>
          <w:tcPr>
            <w:tcW w:w="1350" w:type="dxa"/>
            <w:tcBorders>
              <w:top w:val="nil"/>
              <w:left w:val="nil"/>
              <w:bottom w:val="double" w:sz="6" w:space="0" w:color="auto"/>
              <w:right w:val="nil"/>
            </w:tcBorders>
            <w:shd w:val="clear" w:color="auto" w:fill="auto"/>
            <w:noWrap/>
            <w:vAlign w:val="bottom"/>
            <w:hideMark/>
          </w:tcPr>
          <w:p w14:paraId="6F2D9956" w14:textId="77777777" w:rsidR="00A53314" w:rsidRPr="002E36F0" w:rsidRDefault="00A53314" w:rsidP="00A53314">
            <w:pPr>
              <w:spacing w:after="0" w:line="240" w:lineRule="auto"/>
              <w:rPr>
                <w:rFonts w:eastAsia="Times New Roman"/>
                <w:sz w:val="20"/>
                <w:szCs w:val="20"/>
                <w:lang w:eastAsia="en-AU"/>
              </w:rPr>
            </w:pPr>
            <w:r w:rsidRPr="002E36F0">
              <w:rPr>
                <w:rFonts w:eastAsia="Times New Roman"/>
                <w:sz w:val="20"/>
                <w:szCs w:val="20"/>
                <w:lang w:eastAsia="en-AU"/>
              </w:rPr>
              <w:t>R-squared</w:t>
            </w:r>
          </w:p>
        </w:tc>
        <w:tc>
          <w:tcPr>
            <w:tcW w:w="1255" w:type="dxa"/>
            <w:tcBorders>
              <w:top w:val="nil"/>
              <w:left w:val="nil"/>
              <w:bottom w:val="double" w:sz="6" w:space="0" w:color="auto"/>
              <w:right w:val="nil"/>
            </w:tcBorders>
            <w:shd w:val="clear" w:color="auto" w:fill="auto"/>
            <w:noWrap/>
            <w:vAlign w:val="bottom"/>
            <w:hideMark/>
          </w:tcPr>
          <w:p w14:paraId="43606F14"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0.732</w:t>
            </w:r>
          </w:p>
        </w:tc>
        <w:tc>
          <w:tcPr>
            <w:tcW w:w="2239" w:type="dxa"/>
            <w:tcBorders>
              <w:top w:val="nil"/>
              <w:left w:val="nil"/>
              <w:bottom w:val="double" w:sz="6" w:space="0" w:color="auto"/>
              <w:right w:val="nil"/>
            </w:tcBorders>
            <w:shd w:val="clear" w:color="auto" w:fill="auto"/>
            <w:noWrap/>
            <w:vAlign w:val="bottom"/>
            <w:hideMark/>
          </w:tcPr>
          <w:p w14:paraId="65922F66"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0.741</w:t>
            </w:r>
          </w:p>
        </w:tc>
        <w:tc>
          <w:tcPr>
            <w:tcW w:w="2275" w:type="dxa"/>
            <w:tcBorders>
              <w:top w:val="nil"/>
              <w:left w:val="nil"/>
              <w:bottom w:val="double" w:sz="6" w:space="0" w:color="auto"/>
              <w:right w:val="nil"/>
            </w:tcBorders>
            <w:shd w:val="clear" w:color="auto" w:fill="auto"/>
            <w:noWrap/>
            <w:vAlign w:val="bottom"/>
            <w:hideMark/>
          </w:tcPr>
          <w:p w14:paraId="343153CB"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0.737</w:t>
            </w:r>
          </w:p>
        </w:tc>
        <w:tc>
          <w:tcPr>
            <w:tcW w:w="1701" w:type="dxa"/>
            <w:tcBorders>
              <w:top w:val="nil"/>
              <w:left w:val="nil"/>
              <w:bottom w:val="double" w:sz="6" w:space="0" w:color="auto"/>
              <w:right w:val="nil"/>
            </w:tcBorders>
            <w:shd w:val="clear" w:color="auto" w:fill="auto"/>
            <w:noWrap/>
            <w:vAlign w:val="bottom"/>
            <w:hideMark/>
          </w:tcPr>
          <w:p w14:paraId="63685043" w14:textId="77777777" w:rsidR="00A53314" w:rsidRPr="002E36F0" w:rsidRDefault="00A53314" w:rsidP="00A53314">
            <w:pPr>
              <w:spacing w:after="0" w:line="240" w:lineRule="auto"/>
              <w:jc w:val="center"/>
              <w:rPr>
                <w:rFonts w:eastAsia="Times New Roman"/>
                <w:sz w:val="20"/>
                <w:szCs w:val="20"/>
                <w:lang w:eastAsia="en-AU"/>
              </w:rPr>
            </w:pPr>
            <w:r w:rsidRPr="002E36F0">
              <w:rPr>
                <w:rFonts w:eastAsia="Times New Roman"/>
                <w:sz w:val="20"/>
                <w:szCs w:val="20"/>
                <w:lang w:eastAsia="en-AU"/>
              </w:rPr>
              <w:t>0.658</w:t>
            </w:r>
          </w:p>
        </w:tc>
      </w:tr>
    </w:tbl>
    <w:p w14:paraId="7E0EF43E" w14:textId="51DCDEC8" w:rsidR="00082BF3" w:rsidRPr="00873245" w:rsidRDefault="00082BF3" w:rsidP="00082BF3">
      <w:pPr>
        <w:spacing w:line="240" w:lineRule="auto"/>
        <w:ind w:right="-154"/>
        <w:jc w:val="both"/>
        <w:rPr>
          <w:color w:val="000000"/>
          <w:sz w:val="20"/>
          <w:szCs w:val="20"/>
          <w:lang w:val="en-US"/>
        </w:rPr>
      </w:pPr>
      <w:r w:rsidRPr="008A7140">
        <w:rPr>
          <w:i/>
          <w:color w:val="000000"/>
          <w:sz w:val="20"/>
          <w:szCs w:val="20"/>
          <w:lang w:val="en-US"/>
        </w:rPr>
        <w:t>Notes</w:t>
      </w:r>
      <w:r>
        <w:rPr>
          <w:i/>
          <w:color w:val="000000"/>
          <w:sz w:val="20"/>
          <w:szCs w:val="20"/>
          <w:lang w:val="en-US"/>
        </w:rPr>
        <w:t xml:space="preserve"> and Source</w:t>
      </w:r>
      <w:r w:rsidRPr="003B6D1D">
        <w:rPr>
          <w:color w:val="000000"/>
          <w:sz w:val="20"/>
          <w:szCs w:val="20"/>
          <w:lang w:val="en-US"/>
        </w:rPr>
        <w:t>:</w:t>
      </w:r>
      <w:r>
        <w:rPr>
          <w:color w:val="000000"/>
          <w:sz w:val="20"/>
          <w:szCs w:val="20"/>
          <w:lang w:val="en-US"/>
        </w:rPr>
        <w:t xml:space="preserve"> This table recreates Table 5</w:t>
      </w:r>
      <w:r w:rsidRPr="00873245">
        <w:rPr>
          <w:color w:val="000000"/>
          <w:sz w:val="20"/>
          <w:szCs w:val="20"/>
          <w:lang w:val="en-US"/>
        </w:rPr>
        <w:t xml:space="preserve"> from the main text</w:t>
      </w:r>
      <w:r>
        <w:rPr>
          <w:color w:val="000000"/>
          <w:sz w:val="20"/>
          <w:szCs w:val="20"/>
          <w:lang w:val="en-US"/>
        </w:rPr>
        <w:t>,</w:t>
      </w:r>
      <w:r w:rsidRPr="00873245">
        <w:rPr>
          <w:color w:val="000000"/>
          <w:sz w:val="20"/>
          <w:szCs w:val="20"/>
          <w:lang w:val="en-US"/>
        </w:rPr>
        <w:t xml:space="preserve"> but with the sample linked using the Feigenbaum (2016) method.</w:t>
      </w:r>
    </w:p>
    <w:p w14:paraId="361A05E6" w14:textId="77777777" w:rsidR="00A53314" w:rsidRDefault="00A53314">
      <w:pPr>
        <w:rPr>
          <w:sz w:val="20"/>
          <w:szCs w:val="20"/>
        </w:rPr>
      </w:pPr>
    </w:p>
    <w:p w14:paraId="709B31C6" w14:textId="77777777" w:rsidR="00845789" w:rsidRDefault="00845789">
      <w:pPr>
        <w:rPr>
          <w:sz w:val="20"/>
          <w:szCs w:val="20"/>
        </w:rPr>
      </w:pPr>
    </w:p>
    <w:p w14:paraId="0CD171DF" w14:textId="77777777" w:rsidR="00845789" w:rsidRDefault="00845789">
      <w:pPr>
        <w:rPr>
          <w:sz w:val="20"/>
          <w:szCs w:val="20"/>
        </w:rPr>
      </w:pPr>
    </w:p>
    <w:p w14:paraId="5A0A22A5" w14:textId="77777777" w:rsidR="00845789" w:rsidRDefault="00845789">
      <w:pPr>
        <w:rPr>
          <w:sz w:val="20"/>
          <w:szCs w:val="20"/>
        </w:rPr>
      </w:pPr>
    </w:p>
    <w:p w14:paraId="51DFFB57" w14:textId="77777777" w:rsidR="00845789" w:rsidRDefault="00845789">
      <w:pPr>
        <w:rPr>
          <w:sz w:val="20"/>
          <w:szCs w:val="20"/>
        </w:rPr>
      </w:pPr>
    </w:p>
    <w:p w14:paraId="18BA2BEC" w14:textId="77777777" w:rsidR="00845789" w:rsidRDefault="00845789">
      <w:pPr>
        <w:rPr>
          <w:sz w:val="20"/>
          <w:szCs w:val="20"/>
        </w:rPr>
      </w:pPr>
    </w:p>
    <w:p w14:paraId="3933C51E" w14:textId="77777777" w:rsidR="00845789" w:rsidRDefault="00845789">
      <w:pPr>
        <w:rPr>
          <w:sz w:val="20"/>
          <w:szCs w:val="20"/>
        </w:rPr>
      </w:pPr>
    </w:p>
    <w:p w14:paraId="121DD536" w14:textId="77777777" w:rsidR="00845789" w:rsidRDefault="00845789">
      <w:pPr>
        <w:rPr>
          <w:sz w:val="20"/>
          <w:szCs w:val="20"/>
        </w:rPr>
      </w:pPr>
    </w:p>
    <w:p w14:paraId="1D892CC5" w14:textId="77777777" w:rsidR="00845789" w:rsidRDefault="00845789">
      <w:pPr>
        <w:rPr>
          <w:sz w:val="20"/>
          <w:szCs w:val="20"/>
        </w:rPr>
      </w:pPr>
    </w:p>
    <w:p w14:paraId="3287453A" w14:textId="77777777" w:rsidR="00845789" w:rsidRDefault="00845789">
      <w:pPr>
        <w:rPr>
          <w:sz w:val="20"/>
          <w:szCs w:val="20"/>
        </w:rPr>
      </w:pPr>
    </w:p>
    <w:p w14:paraId="0A779CBD" w14:textId="77777777" w:rsidR="00845789" w:rsidRDefault="00845789">
      <w:pPr>
        <w:rPr>
          <w:sz w:val="20"/>
          <w:szCs w:val="20"/>
        </w:rPr>
      </w:pPr>
    </w:p>
    <w:p w14:paraId="29C4A9E5" w14:textId="77777777" w:rsidR="00845789" w:rsidRDefault="00845789">
      <w:pPr>
        <w:rPr>
          <w:sz w:val="20"/>
          <w:szCs w:val="20"/>
        </w:rPr>
      </w:pPr>
    </w:p>
    <w:p w14:paraId="5E3E980E" w14:textId="2BE8B6CC" w:rsidR="00845789" w:rsidRDefault="00845789">
      <w:pPr>
        <w:rPr>
          <w:sz w:val="20"/>
          <w:szCs w:val="20"/>
        </w:rPr>
      </w:pPr>
      <w:r w:rsidRPr="00845789">
        <w:rPr>
          <w:noProof/>
          <w:sz w:val="20"/>
          <w:szCs w:val="20"/>
          <w:lang w:eastAsia="en-AU"/>
        </w:rPr>
        <w:lastRenderedPageBreak/>
        <w:drawing>
          <wp:inline distT="0" distB="0" distL="0" distR="0" wp14:anchorId="21559CE1" wp14:editId="01217851">
            <wp:extent cx="5731510" cy="4172254"/>
            <wp:effectExtent l="0" t="0" r="2540" b="0"/>
            <wp:docPr id="2" name="Picture 2" descr="C:\Users\u1001662\Google Drive\EI18921924\writings\linc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001662\Google Drive\EI18921924\writings\lincw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172254"/>
                    </a:xfrm>
                    <a:prstGeom prst="rect">
                      <a:avLst/>
                    </a:prstGeom>
                    <a:noFill/>
                    <a:ln>
                      <a:noFill/>
                    </a:ln>
                  </pic:spPr>
                </pic:pic>
              </a:graphicData>
            </a:graphic>
          </wp:inline>
        </w:drawing>
      </w:r>
    </w:p>
    <w:p w14:paraId="0BD51231" w14:textId="3E43534D" w:rsidR="00845789" w:rsidRDefault="00845789" w:rsidP="00845789">
      <w:pPr>
        <w:spacing w:after="0" w:line="240" w:lineRule="auto"/>
        <w:ind w:right="155"/>
        <w:jc w:val="center"/>
        <w:outlineLvl w:val="0"/>
        <w:rPr>
          <w:sz w:val="20"/>
          <w:szCs w:val="20"/>
          <w:lang w:val="en-US"/>
        </w:rPr>
      </w:pPr>
      <w:r w:rsidRPr="00706B95">
        <w:rPr>
          <w:sz w:val="20"/>
          <w:szCs w:val="20"/>
          <w:lang w:val="en-US"/>
        </w:rPr>
        <w:t>F</w:t>
      </w:r>
      <w:r w:rsidRPr="00594A18">
        <w:rPr>
          <w:smallCaps/>
          <w:sz w:val="20"/>
          <w:szCs w:val="20"/>
          <w:lang w:val="en-US"/>
        </w:rPr>
        <w:t>igure</w:t>
      </w:r>
      <w:r w:rsidRPr="00706B95">
        <w:rPr>
          <w:sz w:val="20"/>
          <w:szCs w:val="20"/>
          <w:lang w:val="en-US"/>
        </w:rPr>
        <w:t xml:space="preserve"> </w:t>
      </w:r>
      <w:r>
        <w:rPr>
          <w:sz w:val="20"/>
          <w:szCs w:val="20"/>
          <w:lang w:val="en-US"/>
        </w:rPr>
        <w:t>E1</w:t>
      </w:r>
    </w:p>
    <w:p w14:paraId="37DF89FD" w14:textId="15BD80A9" w:rsidR="00845789" w:rsidRDefault="00845789" w:rsidP="00845789">
      <w:pPr>
        <w:spacing w:after="0" w:line="240" w:lineRule="auto"/>
        <w:ind w:right="155"/>
        <w:jc w:val="center"/>
        <w:outlineLvl w:val="0"/>
        <w:rPr>
          <w:sz w:val="20"/>
          <w:szCs w:val="20"/>
          <w:lang w:val="en-US"/>
        </w:rPr>
      </w:pPr>
      <w:r>
        <w:rPr>
          <w:sz w:val="20"/>
          <w:szCs w:val="20"/>
          <w:lang w:val="en-US"/>
        </w:rPr>
        <w:t>ROBUSTNESS OF FIGURE 3:</w:t>
      </w:r>
    </w:p>
    <w:p w14:paraId="082787B8" w14:textId="77777777" w:rsidR="00845789" w:rsidRDefault="00845789" w:rsidP="00845789">
      <w:pPr>
        <w:spacing w:after="0" w:line="240" w:lineRule="auto"/>
        <w:ind w:right="155"/>
        <w:jc w:val="center"/>
        <w:outlineLvl w:val="0"/>
        <w:rPr>
          <w:sz w:val="20"/>
          <w:szCs w:val="20"/>
          <w:lang w:val="en-US"/>
        </w:rPr>
      </w:pPr>
      <w:r w:rsidRPr="00706B95">
        <w:rPr>
          <w:sz w:val="20"/>
          <w:szCs w:val="20"/>
          <w:lang w:val="en-US"/>
        </w:rPr>
        <w:t>THE NEGATIVE EFFECT OF AGE AT ARRIVAL ON THE NATIVE-IMMIGRANT GAP IN WAGE INCOME IN 1940</w:t>
      </w:r>
    </w:p>
    <w:p w14:paraId="6F8E4DDF" w14:textId="77777777" w:rsidR="00845789" w:rsidRPr="00594A18" w:rsidRDefault="00845789" w:rsidP="00845789">
      <w:pPr>
        <w:spacing w:after="0" w:line="240" w:lineRule="auto"/>
        <w:ind w:right="155"/>
        <w:jc w:val="center"/>
        <w:outlineLvl w:val="0"/>
        <w:rPr>
          <w:sz w:val="20"/>
          <w:szCs w:val="20"/>
          <w:lang w:val="en-US"/>
        </w:rPr>
      </w:pPr>
    </w:p>
    <w:p w14:paraId="414E4E69" w14:textId="77777777" w:rsidR="00845789" w:rsidRPr="00706B95" w:rsidRDefault="00845789" w:rsidP="00845789">
      <w:pPr>
        <w:spacing w:after="0" w:line="240" w:lineRule="auto"/>
        <w:ind w:right="155"/>
        <w:jc w:val="both"/>
        <w:rPr>
          <w:sz w:val="20"/>
          <w:szCs w:val="20"/>
          <w:lang w:val="en-US"/>
        </w:rPr>
      </w:pPr>
      <w:r w:rsidRPr="00706B95">
        <w:rPr>
          <w:i/>
          <w:sz w:val="20"/>
          <w:szCs w:val="20"/>
          <w:lang w:val="en-US"/>
        </w:rPr>
        <w:t>Notes</w:t>
      </w:r>
      <w:r w:rsidRPr="006E3F32">
        <w:rPr>
          <w:sz w:val="20"/>
          <w:szCs w:val="20"/>
          <w:lang w:val="en-US"/>
        </w:rPr>
        <w:t>:</w:t>
      </w:r>
      <w:r w:rsidRPr="00706B95">
        <w:rPr>
          <w:sz w:val="20"/>
          <w:szCs w:val="20"/>
          <w:lang w:val="en-US"/>
        </w:rPr>
        <w:t xml:space="preserve"> The dependent variable is </w:t>
      </w:r>
      <w:r>
        <w:rPr>
          <w:sz w:val="20"/>
          <w:szCs w:val="20"/>
          <w:lang w:val="en-US"/>
        </w:rPr>
        <w:t>the</w:t>
      </w:r>
      <w:r w:rsidRPr="00706B95">
        <w:rPr>
          <w:sz w:val="20"/>
          <w:szCs w:val="20"/>
          <w:lang w:val="en-US"/>
        </w:rPr>
        <w:t xml:space="preserve"> age-adjusted gap in log wage income between immigrants and natives. Self-employed workers are dropped. The figure shows the estimated fixed effects for age at arrival with age at arrival of zero and one being the excluded group. The shaded area is the 95 percent confidence interval when using sibling fixed effects. Standard errors are clustered at the household level.</w:t>
      </w:r>
    </w:p>
    <w:p w14:paraId="7422E949" w14:textId="6CA5D28A" w:rsidR="00845789" w:rsidRPr="00706B95" w:rsidRDefault="00845789" w:rsidP="00845789">
      <w:pPr>
        <w:spacing w:after="0" w:line="240" w:lineRule="auto"/>
        <w:ind w:right="155"/>
        <w:rPr>
          <w:sz w:val="20"/>
          <w:szCs w:val="20"/>
          <w:lang w:val="en-US"/>
        </w:rPr>
      </w:pPr>
      <w:r w:rsidRPr="00706B95">
        <w:rPr>
          <w:i/>
          <w:sz w:val="20"/>
          <w:szCs w:val="20"/>
          <w:lang w:val="en-US"/>
        </w:rPr>
        <w:t>Sources</w:t>
      </w:r>
      <w:r w:rsidRPr="006E3F32">
        <w:rPr>
          <w:sz w:val="20"/>
          <w:szCs w:val="20"/>
          <w:lang w:val="en-US"/>
        </w:rPr>
        <w:t>:</w:t>
      </w:r>
      <w:r w:rsidRPr="00706B95">
        <w:rPr>
          <w:sz w:val="20"/>
          <w:szCs w:val="20"/>
          <w:lang w:val="en-US"/>
        </w:rPr>
        <w:t xml:space="preserve"> Sample of brothers linked from Ellis Is</w:t>
      </w:r>
      <w:r w:rsidR="00082BF3">
        <w:rPr>
          <w:sz w:val="20"/>
          <w:szCs w:val="20"/>
          <w:lang w:val="en-US"/>
        </w:rPr>
        <w:t>land records to the 1940 Census using Feigenbaum (2016) method.</w:t>
      </w:r>
    </w:p>
    <w:p w14:paraId="2A027A28" w14:textId="77777777" w:rsidR="00845789" w:rsidRDefault="00845789">
      <w:pPr>
        <w:rPr>
          <w:sz w:val="20"/>
          <w:szCs w:val="20"/>
        </w:rPr>
      </w:pPr>
    </w:p>
    <w:p w14:paraId="3C151CA9" w14:textId="77777777" w:rsidR="00845789" w:rsidRDefault="00845789">
      <w:pPr>
        <w:rPr>
          <w:sz w:val="20"/>
          <w:szCs w:val="20"/>
        </w:rPr>
      </w:pPr>
    </w:p>
    <w:p w14:paraId="10F947DA" w14:textId="77777777" w:rsidR="00845789" w:rsidRDefault="00845789">
      <w:pPr>
        <w:rPr>
          <w:sz w:val="20"/>
          <w:szCs w:val="20"/>
        </w:rPr>
      </w:pPr>
    </w:p>
    <w:p w14:paraId="46464279" w14:textId="77777777" w:rsidR="00845789" w:rsidRDefault="00845789">
      <w:pPr>
        <w:rPr>
          <w:sz w:val="20"/>
          <w:szCs w:val="20"/>
        </w:rPr>
      </w:pPr>
    </w:p>
    <w:p w14:paraId="1070F25A" w14:textId="77777777" w:rsidR="00845789" w:rsidRDefault="00845789">
      <w:pPr>
        <w:rPr>
          <w:sz w:val="20"/>
          <w:szCs w:val="20"/>
        </w:rPr>
      </w:pPr>
    </w:p>
    <w:p w14:paraId="580E2ABB" w14:textId="77777777" w:rsidR="00845789" w:rsidRDefault="00845789">
      <w:pPr>
        <w:rPr>
          <w:sz w:val="20"/>
          <w:szCs w:val="20"/>
        </w:rPr>
      </w:pPr>
    </w:p>
    <w:p w14:paraId="328A1F14" w14:textId="77777777" w:rsidR="00845789" w:rsidRDefault="00845789">
      <w:pPr>
        <w:rPr>
          <w:sz w:val="20"/>
          <w:szCs w:val="20"/>
        </w:rPr>
      </w:pPr>
    </w:p>
    <w:p w14:paraId="77D6FF41" w14:textId="77777777" w:rsidR="00845789" w:rsidRDefault="00845789">
      <w:pPr>
        <w:rPr>
          <w:sz w:val="20"/>
          <w:szCs w:val="20"/>
        </w:rPr>
      </w:pPr>
    </w:p>
    <w:p w14:paraId="0E0B5B46" w14:textId="77777777" w:rsidR="00845789" w:rsidRDefault="00845789">
      <w:pPr>
        <w:rPr>
          <w:sz w:val="20"/>
          <w:szCs w:val="20"/>
        </w:rPr>
      </w:pPr>
    </w:p>
    <w:p w14:paraId="64B94D3E" w14:textId="77777777" w:rsidR="00845789" w:rsidRDefault="00845789">
      <w:pPr>
        <w:rPr>
          <w:sz w:val="20"/>
          <w:szCs w:val="20"/>
        </w:rPr>
      </w:pPr>
    </w:p>
    <w:p w14:paraId="33D521EF" w14:textId="77777777" w:rsidR="00845789" w:rsidRDefault="00845789">
      <w:pPr>
        <w:rPr>
          <w:sz w:val="20"/>
          <w:szCs w:val="20"/>
        </w:rPr>
      </w:pPr>
    </w:p>
    <w:p w14:paraId="1283A292" w14:textId="77777777" w:rsidR="00845789" w:rsidRDefault="00845789">
      <w:pPr>
        <w:rPr>
          <w:sz w:val="20"/>
          <w:szCs w:val="20"/>
        </w:rPr>
      </w:pPr>
    </w:p>
    <w:p w14:paraId="54B77D58" w14:textId="0F7AD958" w:rsidR="00845789" w:rsidRDefault="00845789">
      <w:pPr>
        <w:rPr>
          <w:sz w:val="20"/>
          <w:szCs w:val="20"/>
        </w:rPr>
      </w:pPr>
      <w:r w:rsidRPr="00845789">
        <w:rPr>
          <w:noProof/>
          <w:sz w:val="20"/>
          <w:szCs w:val="20"/>
          <w:lang w:eastAsia="en-AU"/>
        </w:rPr>
        <w:drawing>
          <wp:inline distT="0" distB="0" distL="0" distR="0" wp14:anchorId="1615C926" wp14:editId="31F57F3B">
            <wp:extent cx="5731510" cy="4172254"/>
            <wp:effectExtent l="0" t="0" r="2540" b="0"/>
            <wp:docPr id="3" name="Picture 3" descr="C:\Users\u1001662\Google Drive\EI18921924\writings\educye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001662\Google Drive\EI18921924\writings\educyear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172254"/>
                    </a:xfrm>
                    <a:prstGeom prst="rect">
                      <a:avLst/>
                    </a:prstGeom>
                    <a:noFill/>
                    <a:ln>
                      <a:noFill/>
                    </a:ln>
                  </pic:spPr>
                </pic:pic>
              </a:graphicData>
            </a:graphic>
          </wp:inline>
        </w:drawing>
      </w:r>
    </w:p>
    <w:p w14:paraId="27C51174" w14:textId="559C54DC" w:rsidR="00845789" w:rsidRDefault="00845789" w:rsidP="005F72CA">
      <w:pPr>
        <w:spacing w:after="0" w:line="240" w:lineRule="auto"/>
        <w:jc w:val="center"/>
        <w:outlineLvl w:val="0"/>
        <w:rPr>
          <w:sz w:val="20"/>
          <w:szCs w:val="20"/>
          <w:lang w:val="en-US"/>
        </w:rPr>
      </w:pPr>
      <w:r w:rsidRPr="00706B95">
        <w:rPr>
          <w:sz w:val="20"/>
          <w:szCs w:val="20"/>
          <w:lang w:val="en-US"/>
        </w:rPr>
        <w:t>F</w:t>
      </w:r>
      <w:r w:rsidRPr="004B46B1">
        <w:rPr>
          <w:smallCaps/>
          <w:sz w:val="20"/>
          <w:szCs w:val="20"/>
          <w:lang w:val="en-US"/>
        </w:rPr>
        <w:t>igure</w:t>
      </w:r>
      <w:r w:rsidRPr="00706B95">
        <w:rPr>
          <w:sz w:val="20"/>
          <w:szCs w:val="20"/>
          <w:lang w:val="en-US"/>
        </w:rPr>
        <w:t xml:space="preserve"> </w:t>
      </w:r>
      <w:r>
        <w:rPr>
          <w:sz w:val="20"/>
          <w:szCs w:val="20"/>
          <w:lang w:val="en-US"/>
        </w:rPr>
        <w:t>E2</w:t>
      </w:r>
    </w:p>
    <w:p w14:paraId="58F33CDB" w14:textId="77777777" w:rsidR="00845789" w:rsidRDefault="00845789" w:rsidP="00845789">
      <w:pPr>
        <w:spacing w:after="0" w:line="240" w:lineRule="auto"/>
        <w:jc w:val="center"/>
        <w:outlineLvl w:val="0"/>
        <w:rPr>
          <w:sz w:val="20"/>
          <w:szCs w:val="20"/>
          <w:lang w:val="en-US"/>
        </w:rPr>
      </w:pPr>
      <w:r>
        <w:rPr>
          <w:sz w:val="20"/>
          <w:szCs w:val="20"/>
          <w:lang w:val="en-US"/>
        </w:rPr>
        <w:t>ROBUSTNESS OF FIGURE 4</w:t>
      </w:r>
    </w:p>
    <w:p w14:paraId="66757C77" w14:textId="77777777" w:rsidR="00845789" w:rsidRPr="00706B95" w:rsidRDefault="00845789" w:rsidP="00845789">
      <w:pPr>
        <w:spacing w:after="0" w:line="240" w:lineRule="auto"/>
        <w:jc w:val="center"/>
        <w:outlineLvl w:val="0"/>
        <w:rPr>
          <w:sz w:val="20"/>
          <w:szCs w:val="20"/>
          <w:lang w:val="en-US"/>
        </w:rPr>
      </w:pPr>
      <w:r w:rsidRPr="00706B95">
        <w:rPr>
          <w:sz w:val="20"/>
          <w:szCs w:val="20"/>
          <w:lang w:val="en-US"/>
        </w:rPr>
        <w:t>THE NEGATIVE EFFECT OF AGE AT ARRIVAL ON THE NATIVE-IMMIGRANT GAP IN YEARS OF EDUCATION IN 1940</w:t>
      </w:r>
    </w:p>
    <w:p w14:paraId="4434C5B6" w14:textId="77777777" w:rsidR="00845789" w:rsidRDefault="00845789" w:rsidP="00845789">
      <w:pPr>
        <w:spacing w:after="0" w:line="240" w:lineRule="auto"/>
        <w:jc w:val="both"/>
        <w:rPr>
          <w:i/>
          <w:sz w:val="20"/>
          <w:szCs w:val="20"/>
          <w:lang w:val="en-US"/>
        </w:rPr>
      </w:pPr>
    </w:p>
    <w:p w14:paraId="3791A0D9" w14:textId="77777777" w:rsidR="00845789" w:rsidRPr="00706B95" w:rsidRDefault="00845789" w:rsidP="00845789">
      <w:pPr>
        <w:spacing w:after="0" w:line="240" w:lineRule="auto"/>
        <w:jc w:val="both"/>
        <w:rPr>
          <w:sz w:val="20"/>
          <w:szCs w:val="20"/>
          <w:lang w:val="en-US"/>
        </w:rPr>
      </w:pPr>
      <w:r w:rsidRPr="00706B95">
        <w:rPr>
          <w:i/>
          <w:sz w:val="20"/>
          <w:szCs w:val="20"/>
          <w:lang w:val="en-US"/>
        </w:rPr>
        <w:t>Notes</w:t>
      </w:r>
      <w:r w:rsidRPr="006E3F32">
        <w:rPr>
          <w:sz w:val="20"/>
          <w:szCs w:val="20"/>
          <w:lang w:val="en-US"/>
        </w:rPr>
        <w:t>:</w:t>
      </w:r>
      <w:r w:rsidRPr="00706B95">
        <w:rPr>
          <w:sz w:val="20"/>
          <w:szCs w:val="20"/>
          <w:lang w:val="en-US"/>
        </w:rPr>
        <w:t xml:space="preserve"> The dependent variable is </w:t>
      </w:r>
      <w:r>
        <w:rPr>
          <w:sz w:val="20"/>
          <w:szCs w:val="20"/>
          <w:lang w:val="en-US"/>
        </w:rPr>
        <w:t xml:space="preserve">the </w:t>
      </w:r>
      <w:r w:rsidRPr="00706B95">
        <w:rPr>
          <w:sz w:val="20"/>
          <w:szCs w:val="20"/>
          <w:lang w:val="en-US"/>
        </w:rPr>
        <w:t>age-adjusted gap in years of education between immigrants and natives. The figure shows the estimated fixed effects for age at arrival with age at arrival of zero and one being the excluded group. The shaded area is the 95 percent confidence interval. Standard errors are clustered at the household level.</w:t>
      </w:r>
    </w:p>
    <w:p w14:paraId="68D4747B" w14:textId="3EFFA665" w:rsidR="00845789" w:rsidRPr="00706B95" w:rsidRDefault="00845789" w:rsidP="00845789">
      <w:pPr>
        <w:spacing w:after="0" w:line="240" w:lineRule="auto"/>
        <w:rPr>
          <w:sz w:val="20"/>
          <w:szCs w:val="20"/>
          <w:lang w:val="en-US"/>
        </w:rPr>
      </w:pPr>
      <w:r w:rsidRPr="00706B95">
        <w:rPr>
          <w:i/>
          <w:sz w:val="20"/>
          <w:szCs w:val="20"/>
          <w:lang w:val="en-US"/>
        </w:rPr>
        <w:t>Sources</w:t>
      </w:r>
      <w:r w:rsidRPr="006E3F32">
        <w:rPr>
          <w:sz w:val="20"/>
          <w:szCs w:val="20"/>
          <w:lang w:val="en-US"/>
        </w:rPr>
        <w:t>:</w:t>
      </w:r>
      <w:r w:rsidRPr="00706B95">
        <w:rPr>
          <w:sz w:val="20"/>
          <w:szCs w:val="20"/>
          <w:lang w:val="en-US"/>
        </w:rPr>
        <w:t xml:space="preserve"> Linked sample of brothers from Ellis Island records to the 1940</w:t>
      </w:r>
      <w:r w:rsidR="00082BF3">
        <w:rPr>
          <w:sz w:val="20"/>
          <w:szCs w:val="20"/>
          <w:lang w:val="en-US"/>
        </w:rPr>
        <w:t xml:space="preserve"> Census using Feigenbaum (2016) method.</w:t>
      </w:r>
    </w:p>
    <w:p w14:paraId="321EB601" w14:textId="77777777" w:rsidR="00845789" w:rsidRDefault="00845789">
      <w:pPr>
        <w:rPr>
          <w:sz w:val="20"/>
          <w:szCs w:val="20"/>
        </w:rPr>
      </w:pPr>
    </w:p>
    <w:p w14:paraId="38D3E4C6" w14:textId="77777777" w:rsidR="00845789" w:rsidRDefault="00845789">
      <w:pPr>
        <w:rPr>
          <w:sz w:val="20"/>
          <w:szCs w:val="20"/>
        </w:rPr>
      </w:pPr>
    </w:p>
    <w:p w14:paraId="33FC4BAF" w14:textId="77777777" w:rsidR="00845789" w:rsidRDefault="00845789">
      <w:pPr>
        <w:rPr>
          <w:sz w:val="20"/>
          <w:szCs w:val="20"/>
        </w:rPr>
      </w:pPr>
    </w:p>
    <w:p w14:paraId="70F0448D" w14:textId="77777777" w:rsidR="00845789" w:rsidRDefault="00845789">
      <w:pPr>
        <w:rPr>
          <w:sz w:val="20"/>
          <w:szCs w:val="20"/>
        </w:rPr>
      </w:pPr>
    </w:p>
    <w:p w14:paraId="4C82B61B" w14:textId="77777777" w:rsidR="00845789" w:rsidRDefault="00845789">
      <w:pPr>
        <w:rPr>
          <w:sz w:val="20"/>
          <w:szCs w:val="20"/>
        </w:rPr>
      </w:pPr>
    </w:p>
    <w:p w14:paraId="4D90FE67" w14:textId="77777777" w:rsidR="00845789" w:rsidRDefault="00845789">
      <w:pPr>
        <w:rPr>
          <w:sz w:val="20"/>
          <w:szCs w:val="20"/>
        </w:rPr>
      </w:pPr>
    </w:p>
    <w:p w14:paraId="38FD2128" w14:textId="5873957F" w:rsidR="00845789" w:rsidRDefault="00845789">
      <w:pPr>
        <w:rPr>
          <w:sz w:val="20"/>
          <w:szCs w:val="20"/>
        </w:rPr>
      </w:pPr>
      <w:r w:rsidRPr="00845789">
        <w:rPr>
          <w:noProof/>
          <w:sz w:val="20"/>
          <w:szCs w:val="20"/>
          <w:lang w:eastAsia="en-AU"/>
        </w:rPr>
        <w:lastRenderedPageBreak/>
        <w:drawing>
          <wp:inline distT="0" distB="0" distL="0" distR="0" wp14:anchorId="46AF8CB9" wp14:editId="6E81A024">
            <wp:extent cx="5731510" cy="4172254"/>
            <wp:effectExtent l="0" t="0" r="2540" b="0"/>
            <wp:docPr id="4" name="Picture 4" descr="C:\Users\u1001662\Google Drive\EI18921924\writings\newvs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1001662\Google Drive\EI18921924\writings\newvsol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4172254"/>
                    </a:xfrm>
                    <a:prstGeom prst="rect">
                      <a:avLst/>
                    </a:prstGeom>
                    <a:noFill/>
                    <a:ln>
                      <a:noFill/>
                    </a:ln>
                  </pic:spPr>
                </pic:pic>
              </a:graphicData>
            </a:graphic>
          </wp:inline>
        </w:drawing>
      </w:r>
    </w:p>
    <w:p w14:paraId="012DEA02" w14:textId="4A4D50F0" w:rsidR="00845789" w:rsidRDefault="00845789" w:rsidP="002E36F0">
      <w:pPr>
        <w:spacing w:after="0" w:line="240" w:lineRule="auto"/>
        <w:ind w:right="144"/>
        <w:jc w:val="center"/>
        <w:outlineLvl w:val="0"/>
        <w:rPr>
          <w:sz w:val="20"/>
          <w:szCs w:val="20"/>
          <w:lang w:val="en-US"/>
        </w:rPr>
      </w:pPr>
      <w:r w:rsidRPr="00706B95">
        <w:rPr>
          <w:sz w:val="20"/>
          <w:szCs w:val="20"/>
          <w:lang w:val="en-US"/>
        </w:rPr>
        <w:t>F</w:t>
      </w:r>
      <w:r w:rsidRPr="00F2083A">
        <w:rPr>
          <w:smallCaps/>
          <w:sz w:val="20"/>
          <w:szCs w:val="20"/>
          <w:lang w:val="en-US"/>
        </w:rPr>
        <w:t>igure</w:t>
      </w:r>
      <w:r w:rsidRPr="00706B95">
        <w:rPr>
          <w:sz w:val="20"/>
          <w:szCs w:val="20"/>
          <w:lang w:val="en-US"/>
        </w:rPr>
        <w:t xml:space="preserve"> </w:t>
      </w:r>
      <w:r>
        <w:rPr>
          <w:sz w:val="20"/>
          <w:szCs w:val="20"/>
          <w:lang w:val="en-US"/>
        </w:rPr>
        <w:t>E3</w:t>
      </w:r>
    </w:p>
    <w:p w14:paraId="5976EC79" w14:textId="58063F05" w:rsidR="00845789" w:rsidRDefault="00845789" w:rsidP="002E36F0">
      <w:pPr>
        <w:spacing w:after="0" w:line="240" w:lineRule="auto"/>
        <w:ind w:right="144"/>
        <w:jc w:val="center"/>
        <w:outlineLvl w:val="0"/>
        <w:rPr>
          <w:sz w:val="20"/>
          <w:szCs w:val="20"/>
          <w:lang w:val="en-US"/>
        </w:rPr>
      </w:pPr>
      <w:r>
        <w:rPr>
          <w:sz w:val="20"/>
          <w:szCs w:val="20"/>
          <w:lang w:val="en-US"/>
        </w:rPr>
        <w:t xml:space="preserve">ROBUSTNESS OF FIGURE 5: </w:t>
      </w:r>
      <w:r w:rsidRPr="00706B95">
        <w:rPr>
          <w:sz w:val="20"/>
          <w:szCs w:val="20"/>
          <w:lang w:val="en-US"/>
        </w:rPr>
        <w:t>THE AGE-AT-ARRIVAL PROFILES WERE DIFFERENTLY SLOPED ACROSS NEW AND OLD SOURCES</w:t>
      </w:r>
    </w:p>
    <w:p w14:paraId="425ABC11" w14:textId="77777777" w:rsidR="00845789" w:rsidRPr="002911E1" w:rsidRDefault="00845789" w:rsidP="002E36F0">
      <w:pPr>
        <w:spacing w:after="0" w:line="240" w:lineRule="auto"/>
        <w:ind w:right="144"/>
        <w:jc w:val="center"/>
        <w:outlineLvl w:val="0"/>
        <w:rPr>
          <w:sz w:val="20"/>
          <w:szCs w:val="20"/>
          <w:lang w:val="en-US"/>
        </w:rPr>
      </w:pPr>
    </w:p>
    <w:p w14:paraId="2DEDC2E0" w14:textId="77777777" w:rsidR="00845789" w:rsidRPr="00706B95" w:rsidRDefault="00845789" w:rsidP="002E36F0">
      <w:pPr>
        <w:spacing w:after="0" w:line="240" w:lineRule="auto"/>
        <w:ind w:right="144"/>
        <w:jc w:val="both"/>
        <w:rPr>
          <w:sz w:val="20"/>
          <w:szCs w:val="20"/>
          <w:lang w:val="en-US"/>
        </w:rPr>
      </w:pPr>
      <w:r w:rsidRPr="00706B95">
        <w:rPr>
          <w:i/>
          <w:sz w:val="20"/>
          <w:szCs w:val="20"/>
          <w:lang w:val="en-US"/>
        </w:rPr>
        <w:t>Notes</w:t>
      </w:r>
      <w:r w:rsidRPr="006E3F32">
        <w:rPr>
          <w:sz w:val="20"/>
          <w:szCs w:val="20"/>
          <w:lang w:val="en-US"/>
        </w:rPr>
        <w:t>:</w:t>
      </w:r>
      <w:r w:rsidRPr="00706B95">
        <w:rPr>
          <w:sz w:val="20"/>
          <w:szCs w:val="20"/>
          <w:lang w:val="en-US"/>
        </w:rPr>
        <w:t xml:space="preserve"> The figure shows the estimated fixed effects for age at arrival with age at arrival of zero and one being the excluded group. The shaded area is the 95 percent confidence interval for the New </w:t>
      </w:r>
      <w:r>
        <w:rPr>
          <w:sz w:val="20"/>
          <w:szCs w:val="20"/>
          <w:lang w:val="en-US"/>
        </w:rPr>
        <w:t>S</w:t>
      </w:r>
      <w:r w:rsidRPr="00706B95">
        <w:rPr>
          <w:sz w:val="20"/>
          <w:szCs w:val="20"/>
          <w:lang w:val="en-US"/>
        </w:rPr>
        <w:t xml:space="preserve">ource group. Standard errors are clustered at the household level. New source countries are in Southern and Western Europe and Old </w:t>
      </w:r>
      <w:r>
        <w:rPr>
          <w:sz w:val="20"/>
          <w:szCs w:val="20"/>
          <w:lang w:val="en-US"/>
        </w:rPr>
        <w:t>S</w:t>
      </w:r>
      <w:r w:rsidRPr="00706B95">
        <w:rPr>
          <w:sz w:val="20"/>
          <w:szCs w:val="20"/>
          <w:lang w:val="en-US"/>
        </w:rPr>
        <w:t>ource countries are in Northern and Western Europe.</w:t>
      </w:r>
    </w:p>
    <w:p w14:paraId="1559D808" w14:textId="00CD3C6C" w:rsidR="00845789" w:rsidRDefault="00845789" w:rsidP="002E36F0">
      <w:pPr>
        <w:spacing w:after="0" w:line="240" w:lineRule="auto"/>
        <w:ind w:right="144"/>
        <w:rPr>
          <w:sz w:val="20"/>
          <w:szCs w:val="20"/>
          <w:lang w:val="en-US"/>
        </w:rPr>
      </w:pPr>
      <w:r w:rsidRPr="00706B95">
        <w:rPr>
          <w:i/>
          <w:sz w:val="20"/>
          <w:szCs w:val="20"/>
          <w:lang w:val="en-US"/>
        </w:rPr>
        <w:t>Sources</w:t>
      </w:r>
      <w:r w:rsidRPr="006E3F32">
        <w:rPr>
          <w:sz w:val="20"/>
          <w:szCs w:val="20"/>
          <w:lang w:val="en-US"/>
        </w:rPr>
        <w:t xml:space="preserve">: </w:t>
      </w:r>
      <w:r w:rsidRPr="00706B95">
        <w:rPr>
          <w:sz w:val="20"/>
          <w:szCs w:val="20"/>
          <w:lang w:val="en-US"/>
        </w:rPr>
        <w:t>Linked sample of brothers from Ellis Island records to the 1940 Census</w:t>
      </w:r>
      <w:r w:rsidR="00082BF3">
        <w:rPr>
          <w:sz w:val="20"/>
          <w:szCs w:val="20"/>
          <w:lang w:val="en-US"/>
        </w:rPr>
        <w:t xml:space="preserve"> using Feigenbaum (2016) method.</w:t>
      </w:r>
    </w:p>
    <w:p w14:paraId="297F96BA" w14:textId="77777777" w:rsidR="005F72CA" w:rsidRDefault="005F72CA" w:rsidP="002E36F0">
      <w:pPr>
        <w:spacing w:after="0" w:line="240" w:lineRule="auto"/>
        <w:ind w:right="144"/>
        <w:rPr>
          <w:sz w:val="20"/>
          <w:szCs w:val="20"/>
          <w:lang w:val="en-US"/>
        </w:rPr>
      </w:pPr>
    </w:p>
    <w:p w14:paraId="1EC62E6C" w14:textId="77777777" w:rsidR="005F72CA" w:rsidRDefault="005F72CA" w:rsidP="002E36F0">
      <w:pPr>
        <w:spacing w:after="0" w:line="240" w:lineRule="auto"/>
        <w:ind w:right="144"/>
        <w:rPr>
          <w:sz w:val="20"/>
          <w:szCs w:val="20"/>
          <w:lang w:val="en-US"/>
        </w:rPr>
      </w:pPr>
    </w:p>
    <w:p w14:paraId="33EF9856" w14:textId="77777777" w:rsidR="005F72CA" w:rsidRDefault="005F72CA" w:rsidP="002E36F0">
      <w:pPr>
        <w:spacing w:after="0" w:line="240" w:lineRule="auto"/>
        <w:ind w:right="144"/>
        <w:rPr>
          <w:sz w:val="20"/>
          <w:szCs w:val="20"/>
          <w:lang w:val="en-US"/>
        </w:rPr>
      </w:pPr>
    </w:p>
    <w:p w14:paraId="09B3F070" w14:textId="77777777" w:rsidR="005F72CA" w:rsidRDefault="005F72CA" w:rsidP="002E36F0">
      <w:pPr>
        <w:spacing w:after="0" w:line="240" w:lineRule="auto"/>
        <w:ind w:right="144"/>
        <w:rPr>
          <w:sz w:val="20"/>
          <w:szCs w:val="20"/>
          <w:lang w:val="en-US"/>
        </w:rPr>
      </w:pPr>
    </w:p>
    <w:p w14:paraId="571BC051" w14:textId="77777777" w:rsidR="005F72CA" w:rsidRDefault="005F72CA" w:rsidP="002E36F0">
      <w:pPr>
        <w:spacing w:after="0" w:line="240" w:lineRule="auto"/>
        <w:ind w:right="144"/>
        <w:rPr>
          <w:sz w:val="20"/>
          <w:szCs w:val="20"/>
          <w:lang w:val="en-US"/>
        </w:rPr>
      </w:pPr>
    </w:p>
    <w:p w14:paraId="5EADD624" w14:textId="77777777" w:rsidR="005F72CA" w:rsidRDefault="005F72CA" w:rsidP="002E36F0">
      <w:pPr>
        <w:spacing w:after="0" w:line="240" w:lineRule="auto"/>
        <w:ind w:right="144"/>
        <w:rPr>
          <w:sz w:val="20"/>
          <w:szCs w:val="20"/>
          <w:lang w:val="en-US"/>
        </w:rPr>
      </w:pPr>
    </w:p>
    <w:p w14:paraId="4DFD0070" w14:textId="77777777" w:rsidR="005F72CA" w:rsidRDefault="005F72CA" w:rsidP="002E36F0">
      <w:pPr>
        <w:spacing w:after="0" w:line="240" w:lineRule="auto"/>
        <w:ind w:right="144"/>
        <w:rPr>
          <w:sz w:val="20"/>
          <w:szCs w:val="20"/>
          <w:lang w:val="en-US"/>
        </w:rPr>
      </w:pPr>
    </w:p>
    <w:p w14:paraId="7E06AEF6" w14:textId="77777777" w:rsidR="005F72CA" w:rsidRDefault="005F72CA" w:rsidP="002E36F0">
      <w:pPr>
        <w:spacing w:after="0" w:line="240" w:lineRule="auto"/>
        <w:ind w:right="144"/>
        <w:rPr>
          <w:sz w:val="20"/>
          <w:szCs w:val="20"/>
          <w:lang w:val="en-US"/>
        </w:rPr>
      </w:pPr>
    </w:p>
    <w:p w14:paraId="6173113F" w14:textId="77777777" w:rsidR="005F72CA" w:rsidRDefault="005F72CA" w:rsidP="002E36F0">
      <w:pPr>
        <w:spacing w:after="0" w:line="240" w:lineRule="auto"/>
        <w:ind w:right="144"/>
        <w:rPr>
          <w:sz w:val="20"/>
          <w:szCs w:val="20"/>
          <w:lang w:val="en-US"/>
        </w:rPr>
      </w:pPr>
    </w:p>
    <w:p w14:paraId="16697DB9" w14:textId="77777777" w:rsidR="005F72CA" w:rsidRDefault="005F72CA" w:rsidP="002E36F0">
      <w:pPr>
        <w:spacing w:after="0" w:line="240" w:lineRule="auto"/>
        <w:ind w:right="144"/>
        <w:rPr>
          <w:sz w:val="20"/>
          <w:szCs w:val="20"/>
          <w:lang w:val="en-US"/>
        </w:rPr>
      </w:pPr>
    </w:p>
    <w:p w14:paraId="6808E1E5" w14:textId="77777777" w:rsidR="005F72CA" w:rsidRDefault="005F72CA" w:rsidP="002E36F0">
      <w:pPr>
        <w:spacing w:after="0" w:line="240" w:lineRule="auto"/>
        <w:ind w:right="144"/>
        <w:rPr>
          <w:sz w:val="20"/>
          <w:szCs w:val="20"/>
          <w:lang w:val="en-US"/>
        </w:rPr>
      </w:pPr>
    </w:p>
    <w:p w14:paraId="37CEF72B" w14:textId="77777777" w:rsidR="005F72CA" w:rsidRDefault="005F72CA" w:rsidP="002E36F0">
      <w:pPr>
        <w:spacing w:after="0" w:line="240" w:lineRule="auto"/>
        <w:ind w:right="144"/>
        <w:rPr>
          <w:sz w:val="20"/>
          <w:szCs w:val="20"/>
          <w:lang w:val="en-US"/>
        </w:rPr>
      </w:pPr>
    </w:p>
    <w:p w14:paraId="19ECF275" w14:textId="77777777" w:rsidR="005F72CA" w:rsidRDefault="005F72CA" w:rsidP="002E36F0">
      <w:pPr>
        <w:spacing w:after="0" w:line="240" w:lineRule="auto"/>
        <w:ind w:right="144"/>
        <w:rPr>
          <w:sz w:val="20"/>
          <w:szCs w:val="20"/>
          <w:lang w:val="en-US"/>
        </w:rPr>
      </w:pPr>
    </w:p>
    <w:p w14:paraId="321E3112" w14:textId="77777777" w:rsidR="005F72CA" w:rsidRDefault="005F72CA" w:rsidP="002E36F0">
      <w:pPr>
        <w:spacing w:after="0" w:line="240" w:lineRule="auto"/>
        <w:ind w:right="144"/>
        <w:rPr>
          <w:sz w:val="20"/>
          <w:szCs w:val="20"/>
          <w:lang w:val="en-US"/>
        </w:rPr>
      </w:pPr>
    </w:p>
    <w:p w14:paraId="4B4D4CB7" w14:textId="77777777" w:rsidR="005F72CA" w:rsidRDefault="005F72CA" w:rsidP="002E36F0">
      <w:pPr>
        <w:spacing w:after="0" w:line="240" w:lineRule="auto"/>
        <w:ind w:right="144"/>
        <w:rPr>
          <w:sz w:val="20"/>
          <w:szCs w:val="20"/>
          <w:lang w:val="en-US"/>
        </w:rPr>
      </w:pPr>
    </w:p>
    <w:p w14:paraId="6F84E5C3" w14:textId="77777777" w:rsidR="005F72CA" w:rsidRDefault="005F72CA" w:rsidP="002E36F0">
      <w:pPr>
        <w:spacing w:after="0" w:line="240" w:lineRule="auto"/>
        <w:ind w:right="144"/>
        <w:rPr>
          <w:sz w:val="20"/>
          <w:szCs w:val="20"/>
          <w:lang w:val="en-US"/>
        </w:rPr>
      </w:pPr>
    </w:p>
    <w:p w14:paraId="586F6F83" w14:textId="77777777" w:rsidR="005F72CA" w:rsidRDefault="005F72CA" w:rsidP="002E36F0">
      <w:pPr>
        <w:spacing w:after="0" w:line="240" w:lineRule="auto"/>
        <w:ind w:right="144"/>
        <w:rPr>
          <w:sz w:val="20"/>
          <w:szCs w:val="20"/>
          <w:lang w:val="en-US"/>
        </w:rPr>
      </w:pPr>
    </w:p>
    <w:p w14:paraId="4615D03A" w14:textId="77777777" w:rsidR="005F72CA" w:rsidRDefault="005F72CA" w:rsidP="002E36F0">
      <w:pPr>
        <w:spacing w:after="0" w:line="240" w:lineRule="auto"/>
        <w:ind w:right="144"/>
        <w:rPr>
          <w:sz w:val="20"/>
          <w:szCs w:val="20"/>
          <w:lang w:val="en-US"/>
        </w:rPr>
      </w:pPr>
    </w:p>
    <w:p w14:paraId="4DE22087" w14:textId="77777777" w:rsidR="005F72CA" w:rsidRDefault="005F72CA" w:rsidP="002E36F0">
      <w:pPr>
        <w:spacing w:after="0" w:line="240" w:lineRule="auto"/>
        <w:ind w:right="144"/>
        <w:rPr>
          <w:sz w:val="20"/>
          <w:szCs w:val="20"/>
          <w:lang w:val="en-US"/>
        </w:rPr>
      </w:pPr>
    </w:p>
    <w:p w14:paraId="7706C49D" w14:textId="77777777" w:rsidR="005F72CA" w:rsidRDefault="005F72CA" w:rsidP="002E36F0">
      <w:pPr>
        <w:spacing w:after="0" w:line="240" w:lineRule="auto"/>
        <w:ind w:right="144"/>
        <w:rPr>
          <w:sz w:val="20"/>
          <w:szCs w:val="20"/>
          <w:lang w:val="en-US"/>
        </w:rPr>
      </w:pPr>
    </w:p>
    <w:p w14:paraId="59B1B89D" w14:textId="77777777" w:rsidR="005F72CA" w:rsidRDefault="005F72CA" w:rsidP="002E36F0">
      <w:pPr>
        <w:spacing w:after="0" w:line="240" w:lineRule="auto"/>
        <w:ind w:right="144"/>
        <w:rPr>
          <w:sz w:val="20"/>
          <w:szCs w:val="20"/>
          <w:lang w:val="en-US"/>
        </w:rPr>
      </w:pPr>
    </w:p>
    <w:p w14:paraId="1204495D" w14:textId="77777777" w:rsidR="005F72CA" w:rsidRDefault="005F72CA" w:rsidP="002E36F0">
      <w:pPr>
        <w:spacing w:after="0" w:line="240" w:lineRule="auto"/>
        <w:ind w:right="144"/>
        <w:rPr>
          <w:sz w:val="20"/>
          <w:szCs w:val="20"/>
          <w:lang w:val="en-US"/>
        </w:rPr>
      </w:pPr>
    </w:p>
    <w:p w14:paraId="2CC594B2" w14:textId="77777777" w:rsidR="005F72CA" w:rsidRDefault="005F72CA" w:rsidP="005F72CA">
      <w:pPr>
        <w:spacing w:after="0" w:line="240" w:lineRule="auto"/>
        <w:jc w:val="center"/>
        <w:rPr>
          <w:sz w:val="20"/>
          <w:szCs w:val="20"/>
          <w:lang w:val="en-US"/>
        </w:rPr>
      </w:pPr>
      <w:r w:rsidRPr="00B2489F">
        <w:rPr>
          <w:sz w:val="20"/>
          <w:szCs w:val="20"/>
          <w:lang w:val="en-US"/>
        </w:rPr>
        <w:t>REFERENCES</w:t>
      </w:r>
    </w:p>
    <w:p w14:paraId="748C0A24" w14:textId="77777777" w:rsidR="00E56278" w:rsidRPr="00B2489F" w:rsidRDefault="00E56278" w:rsidP="005F72CA">
      <w:pPr>
        <w:spacing w:after="0" w:line="240" w:lineRule="auto"/>
        <w:jc w:val="center"/>
        <w:rPr>
          <w:sz w:val="20"/>
          <w:szCs w:val="20"/>
          <w:lang w:val="en-US"/>
        </w:rPr>
      </w:pPr>
    </w:p>
    <w:p w14:paraId="46E1F2C0" w14:textId="286504D3" w:rsidR="005F72CA" w:rsidRPr="00CE1FD7" w:rsidRDefault="005F72CA" w:rsidP="005F72CA">
      <w:pPr>
        <w:spacing w:after="0" w:line="240" w:lineRule="auto"/>
        <w:ind w:left="720" w:hanging="720"/>
        <w:jc w:val="both"/>
        <w:rPr>
          <w:rFonts w:eastAsia="Times New Roman"/>
          <w:sz w:val="20"/>
          <w:szCs w:val="20"/>
          <w:lang w:val="en-US"/>
        </w:rPr>
      </w:pPr>
      <w:r w:rsidRPr="00CE1FD7">
        <w:rPr>
          <w:rFonts w:eastAsia="Times New Roman"/>
          <w:sz w:val="20"/>
          <w:szCs w:val="20"/>
          <w:lang w:val="en-US"/>
        </w:rPr>
        <w:t xml:space="preserve">Abramitzky, Ran, Leah Boustan, and Katherine Eriksson.  “A Nation of Immigrants: Assimilation and Economic Outcomes in the Age of Mass Migration.” </w:t>
      </w:r>
      <w:r w:rsidRPr="00CE1FD7">
        <w:rPr>
          <w:rFonts w:eastAsia="Times New Roman"/>
          <w:i/>
          <w:iCs/>
          <w:sz w:val="20"/>
          <w:szCs w:val="20"/>
          <w:lang w:val="en-US"/>
        </w:rPr>
        <w:t>Journal of Political Economy</w:t>
      </w:r>
      <w:r w:rsidRPr="00CE1FD7">
        <w:rPr>
          <w:rFonts w:eastAsia="Times New Roman"/>
          <w:sz w:val="20"/>
          <w:szCs w:val="20"/>
          <w:lang w:val="en-US"/>
        </w:rPr>
        <w:t xml:space="preserve"> 122, no. 3 (2014): 467–506.</w:t>
      </w:r>
    </w:p>
    <w:p w14:paraId="2F30F76B" w14:textId="04908450" w:rsidR="005F72CA" w:rsidRPr="00D87D88" w:rsidRDefault="005F72CA" w:rsidP="005F72CA">
      <w:pPr>
        <w:spacing w:after="0" w:line="240" w:lineRule="auto"/>
        <w:ind w:left="720" w:hanging="720"/>
        <w:jc w:val="both"/>
        <w:rPr>
          <w:rFonts w:eastAsia="Times New Roman"/>
          <w:sz w:val="20"/>
          <w:szCs w:val="20"/>
          <w:lang w:val="en-US"/>
        </w:rPr>
      </w:pPr>
      <w:proofErr w:type="spellStart"/>
      <w:r w:rsidRPr="00D87D88">
        <w:rPr>
          <w:rFonts w:eastAsia="Times New Roman"/>
          <w:sz w:val="20"/>
          <w:szCs w:val="20"/>
          <w:lang w:val="en-US"/>
        </w:rPr>
        <w:t>Biavaschi</w:t>
      </w:r>
      <w:proofErr w:type="spellEnd"/>
      <w:r w:rsidRPr="00D87D88">
        <w:rPr>
          <w:rFonts w:eastAsia="Times New Roman"/>
          <w:sz w:val="20"/>
          <w:szCs w:val="20"/>
          <w:lang w:val="en-US"/>
        </w:rPr>
        <w:t xml:space="preserve">, </w:t>
      </w:r>
      <w:proofErr w:type="spellStart"/>
      <w:r w:rsidRPr="00D87D88">
        <w:rPr>
          <w:rFonts w:eastAsia="Times New Roman"/>
          <w:sz w:val="20"/>
          <w:szCs w:val="20"/>
          <w:lang w:val="en-US"/>
        </w:rPr>
        <w:t>Costanza</w:t>
      </w:r>
      <w:proofErr w:type="spellEnd"/>
      <w:r w:rsidRPr="00D87D88">
        <w:rPr>
          <w:rFonts w:eastAsia="Times New Roman"/>
          <w:sz w:val="20"/>
          <w:szCs w:val="20"/>
          <w:lang w:val="en-US"/>
        </w:rPr>
        <w:t xml:space="preserve">, </w:t>
      </w:r>
      <w:proofErr w:type="spellStart"/>
      <w:r w:rsidRPr="00D87D88">
        <w:rPr>
          <w:rFonts w:eastAsia="Times New Roman"/>
          <w:sz w:val="20"/>
          <w:szCs w:val="20"/>
          <w:lang w:val="en-US"/>
        </w:rPr>
        <w:t>Corrado</w:t>
      </w:r>
      <w:proofErr w:type="spellEnd"/>
      <w:r w:rsidRPr="00D87D88">
        <w:rPr>
          <w:rFonts w:eastAsia="Times New Roman"/>
          <w:sz w:val="20"/>
          <w:szCs w:val="20"/>
          <w:lang w:val="en-US"/>
        </w:rPr>
        <w:t xml:space="preserve"> </w:t>
      </w:r>
      <w:proofErr w:type="spellStart"/>
      <w:r w:rsidRPr="00D87D88">
        <w:rPr>
          <w:rFonts w:eastAsia="Times New Roman"/>
          <w:sz w:val="20"/>
          <w:szCs w:val="20"/>
          <w:lang w:val="en-US"/>
        </w:rPr>
        <w:t>Giulietti</w:t>
      </w:r>
      <w:proofErr w:type="spellEnd"/>
      <w:r w:rsidRPr="00D87D88">
        <w:rPr>
          <w:rFonts w:eastAsia="Times New Roman"/>
          <w:sz w:val="20"/>
          <w:szCs w:val="20"/>
          <w:lang w:val="en-US"/>
        </w:rPr>
        <w:t xml:space="preserve">, and Zahra Siddique. “The Economic Payoff of Name Americanization.” </w:t>
      </w:r>
      <w:r w:rsidRPr="00D87D88">
        <w:rPr>
          <w:rFonts w:eastAsia="Times New Roman"/>
          <w:i/>
          <w:iCs/>
          <w:sz w:val="20"/>
          <w:szCs w:val="20"/>
          <w:lang w:val="en-US"/>
        </w:rPr>
        <w:t>Journal of Labor Economics</w:t>
      </w:r>
      <w:r w:rsidRPr="00D87D88">
        <w:rPr>
          <w:rFonts w:eastAsia="Times New Roman"/>
          <w:sz w:val="20"/>
          <w:szCs w:val="20"/>
          <w:lang w:val="en-US"/>
        </w:rPr>
        <w:t xml:space="preserve"> 35, no. 4 (2017): 1089–1</w:t>
      </w:r>
      <w:r>
        <w:rPr>
          <w:rFonts w:eastAsia="Times New Roman"/>
          <w:sz w:val="20"/>
          <w:szCs w:val="20"/>
          <w:lang w:val="en-US"/>
        </w:rPr>
        <w:t>1</w:t>
      </w:r>
      <w:r w:rsidRPr="00D87D88">
        <w:rPr>
          <w:rFonts w:eastAsia="Times New Roman"/>
          <w:sz w:val="20"/>
          <w:szCs w:val="20"/>
          <w:lang w:val="en-US"/>
        </w:rPr>
        <w:t>16.</w:t>
      </w:r>
    </w:p>
    <w:p w14:paraId="0F2A4B6C" w14:textId="77777777" w:rsidR="005F72CA" w:rsidRPr="009073DA" w:rsidRDefault="005F72CA" w:rsidP="005F72CA">
      <w:pPr>
        <w:spacing w:after="0" w:line="240" w:lineRule="auto"/>
        <w:ind w:left="720" w:hanging="720"/>
        <w:jc w:val="both"/>
        <w:rPr>
          <w:rFonts w:eastAsia="Times New Roman"/>
          <w:sz w:val="20"/>
          <w:szCs w:val="20"/>
          <w:lang w:val="en-US" w:eastAsia="en-AU"/>
        </w:rPr>
      </w:pPr>
      <w:proofErr w:type="spellStart"/>
      <w:r w:rsidRPr="009073DA">
        <w:rPr>
          <w:sz w:val="20"/>
          <w:szCs w:val="20"/>
          <w:shd w:val="clear" w:color="auto" w:fill="FFFFFF"/>
          <w:lang w:val="en-US"/>
        </w:rPr>
        <w:t>Carneiro</w:t>
      </w:r>
      <w:proofErr w:type="spellEnd"/>
      <w:r w:rsidRPr="009073DA">
        <w:rPr>
          <w:sz w:val="20"/>
          <w:szCs w:val="20"/>
          <w:shd w:val="clear" w:color="auto" w:fill="FFFFFF"/>
          <w:lang w:val="en-US"/>
        </w:rPr>
        <w:t xml:space="preserve">, Pedro Manuel, </w:t>
      </w:r>
      <w:proofErr w:type="spellStart"/>
      <w:r w:rsidRPr="009073DA">
        <w:rPr>
          <w:sz w:val="20"/>
          <w:szCs w:val="20"/>
          <w:shd w:val="clear" w:color="auto" w:fill="FFFFFF"/>
          <w:lang w:val="en-US"/>
        </w:rPr>
        <w:t>Sokbae</w:t>
      </w:r>
      <w:proofErr w:type="spellEnd"/>
      <w:r w:rsidRPr="009073DA">
        <w:rPr>
          <w:sz w:val="20"/>
          <w:szCs w:val="20"/>
          <w:shd w:val="clear" w:color="auto" w:fill="FFFFFF"/>
          <w:lang w:val="en-US"/>
        </w:rPr>
        <w:t xml:space="preserve"> Lee, and Hugo Reis. “Please Call Me John: Name Choice and the Assimilation of Immigrants in the United States, 1900–1930.” Mimeo</w:t>
      </w:r>
      <w:r>
        <w:rPr>
          <w:sz w:val="20"/>
          <w:szCs w:val="20"/>
          <w:shd w:val="clear" w:color="auto" w:fill="FFFFFF"/>
          <w:lang w:val="en-US"/>
        </w:rPr>
        <w:t>,</w:t>
      </w:r>
      <w:r w:rsidRPr="009073DA">
        <w:rPr>
          <w:sz w:val="20"/>
          <w:szCs w:val="20"/>
          <w:shd w:val="clear" w:color="auto" w:fill="FFFFFF"/>
          <w:lang w:val="en-US"/>
        </w:rPr>
        <w:t xml:space="preserve"> 2015.</w:t>
      </w:r>
    </w:p>
    <w:p w14:paraId="75B64A67" w14:textId="77777777" w:rsidR="005F72CA" w:rsidRPr="007A3647" w:rsidRDefault="005F72CA" w:rsidP="005F72CA">
      <w:pPr>
        <w:spacing w:after="0" w:line="240" w:lineRule="auto"/>
        <w:ind w:left="720" w:hanging="720"/>
        <w:jc w:val="both"/>
        <w:rPr>
          <w:sz w:val="20"/>
          <w:szCs w:val="20"/>
          <w:shd w:val="clear" w:color="auto" w:fill="FFFFFF"/>
        </w:rPr>
      </w:pPr>
      <w:r w:rsidRPr="007A3647">
        <w:rPr>
          <w:sz w:val="20"/>
          <w:szCs w:val="20"/>
          <w:shd w:val="clear" w:color="auto" w:fill="FFFFFF"/>
        </w:rPr>
        <w:t>Collins, William J., and Marianne H. Wanamaker. “Selection and Economic Gains in the Great Migration of African Americans: New Evidence from Linked Census Data.” </w:t>
      </w:r>
      <w:r w:rsidRPr="007A3647">
        <w:rPr>
          <w:i/>
          <w:iCs/>
          <w:sz w:val="20"/>
          <w:szCs w:val="20"/>
          <w:shd w:val="clear" w:color="auto" w:fill="FFFFFF"/>
        </w:rPr>
        <w:t>American Economic Journal: Applied Economics</w:t>
      </w:r>
      <w:r w:rsidRPr="007A3647">
        <w:rPr>
          <w:sz w:val="20"/>
          <w:szCs w:val="20"/>
          <w:shd w:val="clear" w:color="auto" w:fill="FFFFFF"/>
        </w:rPr>
        <w:t> 6, no. 1 (2014): 220–</w:t>
      </w:r>
      <w:r>
        <w:rPr>
          <w:sz w:val="20"/>
          <w:szCs w:val="20"/>
          <w:shd w:val="clear" w:color="auto" w:fill="FFFFFF"/>
        </w:rPr>
        <w:t>52.</w:t>
      </w:r>
    </w:p>
    <w:p w14:paraId="6D51366B" w14:textId="77777777" w:rsidR="005F72CA" w:rsidRDefault="005F72CA" w:rsidP="005F72CA">
      <w:pPr>
        <w:spacing w:after="0" w:line="240" w:lineRule="auto"/>
        <w:ind w:left="720" w:hanging="720"/>
        <w:jc w:val="both"/>
        <w:rPr>
          <w:sz w:val="20"/>
          <w:szCs w:val="20"/>
          <w:shd w:val="clear" w:color="auto" w:fill="FFFFFF"/>
        </w:rPr>
      </w:pPr>
      <w:r w:rsidRPr="007A3647">
        <w:rPr>
          <w:sz w:val="20"/>
          <w:szCs w:val="20"/>
        </w:rPr>
        <w:t>———</w:t>
      </w:r>
      <w:r w:rsidRPr="007A3647">
        <w:rPr>
          <w:rFonts w:eastAsia="Times New Roman"/>
          <w:sz w:val="20"/>
          <w:szCs w:val="20"/>
          <w:lang w:val="en-US" w:eastAsia="en-AU"/>
        </w:rPr>
        <w:t>. “</w:t>
      </w:r>
      <w:r w:rsidRPr="007A3647">
        <w:rPr>
          <w:iCs/>
          <w:sz w:val="20"/>
          <w:szCs w:val="20"/>
          <w:shd w:val="clear" w:color="auto" w:fill="FFFFFF"/>
        </w:rPr>
        <w:t>Up from Slavery? African American Intergenerational Economic Mobility since 1880</w:t>
      </w:r>
      <w:r w:rsidRPr="007A3647">
        <w:rPr>
          <w:sz w:val="20"/>
          <w:szCs w:val="20"/>
          <w:shd w:val="clear" w:color="auto" w:fill="FFFFFF"/>
        </w:rPr>
        <w:t xml:space="preserve">.” </w:t>
      </w:r>
      <w:r w:rsidRPr="007A3647">
        <w:rPr>
          <w:rFonts w:eastAsia="Times New Roman"/>
          <w:sz w:val="20"/>
          <w:szCs w:val="20"/>
          <w:lang w:val="en-US"/>
        </w:rPr>
        <w:t xml:space="preserve">NBER Working Paper </w:t>
      </w:r>
      <w:r w:rsidRPr="007A3647">
        <w:rPr>
          <w:rFonts w:eastAsia="Times New Roman"/>
          <w:sz w:val="20"/>
          <w:szCs w:val="20"/>
          <w:lang w:val="en-US" w:eastAsia="en-AU"/>
        </w:rPr>
        <w:t xml:space="preserve">No. </w:t>
      </w:r>
      <w:r w:rsidRPr="007A3647">
        <w:rPr>
          <w:sz w:val="20"/>
          <w:szCs w:val="20"/>
          <w:shd w:val="clear" w:color="auto" w:fill="FFFFFF"/>
        </w:rPr>
        <w:t>23395</w:t>
      </w:r>
      <w:r>
        <w:rPr>
          <w:sz w:val="20"/>
          <w:szCs w:val="20"/>
          <w:shd w:val="clear" w:color="auto" w:fill="FFFFFF"/>
        </w:rPr>
        <w:t>,</w:t>
      </w:r>
      <w:r w:rsidRPr="007A3647">
        <w:rPr>
          <w:sz w:val="20"/>
          <w:szCs w:val="20"/>
          <w:shd w:val="clear" w:color="auto" w:fill="FFFFFF"/>
        </w:rPr>
        <w:t xml:space="preserve"> </w:t>
      </w:r>
      <w:r w:rsidRPr="007A3647">
        <w:rPr>
          <w:rFonts w:eastAsia="Times New Roman"/>
          <w:sz w:val="20"/>
          <w:szCs w:val="20"/>
          <w:lang w:val="en-US" w:eastAsia="en-AU"/>
        </w:rPr>
        <w:t>Cambridge, MA,</w:t>
      </w:r>
      <w:r w:rsidRPr="007A3647">
        <w:rPr>
          <w:sz w:val="20"/>
          <w:szCs w:val="20"/>
          <w:shd w:val="clear" w:color="auto" w:fill="FFFFFF"/>
        </w:rPr>
        <w:t xml:space="preserve"> May 2017.</w:t>
      </w:r>
    </w:p>
    <w:p w14:paraId="7CF2BA5E" w14:textId="77777777" w:rsidR="005F72CA" w:rsidRDefault="005F72CA" w:rsidP="005F72CA">
      <w:pPr>
        <w:spacing w:after="0" w:line="240" w:lineRule="auto"/>
        <w:ind w:left="720" w:hanging="720"/>
        <w:jc w:val="both"/>
        <w:rPr>
          <w:rFonts w:eastAsia="Times New Roman"/>
          <w:sz w:val="20"/>
          <w:szCs w:val="20"/>
          <w:lang w:val="en-US"/>
        </w:rPr>
      </w:pPr>
      <w:r w:rsidRPr="00280550">
        <w:rPr>
          <w:rFonts w:eastAsia="Times New Roman"/>
          <w:sz w:val="20"/>
          <w:szCs w:val="20"/>
          <w:lang w:val="en-US"/>
        </w:rPr>
        <w:t>Feigenbaum, James J. “Automated Census Record Linking: A Machine Learning Approach.” Unpublished Manuscript, 2016.</w:t>
      </w:r>
    </w:p>
    <w:p w14:paraId="70163C85" w14:textId="77777777" w:rsidR="005F72CA" w:rsidRPr="002E36F0" w:rsidRDefault="005F72CA" w:rsidP="002E36F0">
      <w:pPr>
        <w:spacing w:after="0" w:line="240" w:lineRule="auto"/>
        <w:ind w:left="720" w:hanging="720"/>
        <w:rPr>
          <w:rFonts w:eastAsia="Times New Roman"/>
          <w:sz w:val="20"/>
          <w:szCs w:val="20"/>
          <w:lang w:eastAsia="en-AU"/>
        </w:rPr>
      </w:pPr>
      <w:r w:rsidRPr="002E36F0">
        <w:rPr>
          <w:rFonts w:eastAsia="Times New Roman"/>
          <w:sz w:val="20"/>
          <w:szCs w:val="20"/>
          <w:lang w:eastAsia="en-AU"/>
        </w:rPr>
        <w:t xml:space="preserve">Goldin, Claudia, and Robert A. Margo. "The great compression: The wage structure in the United States at mid-century." </w:t>
      </w:r>
      <w:r w:rsidRPr="002E36F0">
        <w:rPr>
          <w:rFonts w:eastAsia="Times New Roman"/>
          <w:i/>
          <w:iCs/>
          <w:sz w:val="20"/>
          <w:szCs w:val="20"/>
          <w:lang w:eastAsia="en-AU"/>
        </w:rPr>
        <w:t>The Quarterly Journal of Economics</w:t>
      </w:r>
      <w:r w:rsidRPr="002E36F0">
        <w:rPr>
          <w:rFonts w:eastAsia="Times New Roman"/>
          <w:sz w:val="20"/>
          <w:szCs w:val="20"/>
          <w:lang w:eastAsia="en-AU"/>
        </w:rPr>
        <w:t xml:space="preserve"> 107, no. 1 (1992): 1-34.</w:t>
      </w:r>
    </w:p>
    <w:p w14:paraId="56B8DF7A" w14:textId="77777777" w:rsidR="005F72CA" w:rsidRDefault="005F72CA" w:rsidP="005F72CA">
      <w:pPr>
        <w:spacing w:after="0" w:line="240" w:lineRule="auto"/>
        <w:ind w:left="720" w:hanging="720"/>
        <w:jc w:val="both"/>
        <w:rPr>
          <w:sz w:val="20"/>
          <w:szCs w:val="20"/>
          <w:shd w:val="clear" w:color="auto" w:fill="FFFFFF"/>
        </w:rPr>
      </w:pPr>
      <w:r w:rsidRPr="00B16C72">
        <w:rPr>
          <w:sz w:val="20"/>
          <w:szCs w:val="20"/>
          <w:shd w:val="clear" w:color="auto" w:fill="FFFFFF"/>
        </w:rPr>
        <w:t>Massey, Catherine G. "Playing with Matches: An Assessment of Accuracy in Linked Historical Data." </w:t>
      </w:r>
      <w:r w:rsidRPr="00B16C72">
        <w:rPr>
          <w:i/>
          <w:iCs/>
          <w:sz w:val="20"/>
          <w:szCs w:val="20"/>
          <w:shd w:val="clear" w:color="auto" w:fill="FFFFFF"/>
        </w:rPr>
        <w:t>Historical Methods: A Journal of Quantitative and Interdisciplinary History</w:t>
      </w:r>
      <w:r w:rsidRPr="00B16C72">
        <w:rPr>
          <w:sz w:val="20"/>
          <w:szCs w:val="20"/>
          <w:shd w:val="clear" w:color="auto" w:fill="FFFFFF"/>
        </w:rPr>
        <w:t> 50, no. 3 (2017): 129–43.</w:t>
      </w:r>
    </w:p>
    <w:p w14:paraId="6A059E05" w14:textId="77777777" w:rsidR="00E56278" w:rsidRPr="00B16C72" w:rsidRDefault="00E56278" w:rsidP="00E56278">
      <w:pPr>
        <w:spacing w:after="0" w:line="240" w:lineRule="auto"/>
        <w:ind w:left="720" w:hanging="720"/>
        <w:jc w:val="both"/>
        <w:rPr>
          <w:rFonts w:eastAsia="Times New Roman"/>
          <w:b/>
          <w:sz w:val="20"/>
          <w:szCs w:val="20"/>
          <w:lang w:val="en-US" w:eastAsia="en-AU"/>
        </w:rPr>
      </w:pPr>
      <w:r w:rsidRPr="00B16C72">
        <w:rPr>
          <w:rStyle w:val="Strong"/>
          <w:b w:val="0"/>
          <w:sz w:val="20"/>
          <w:szCs w:val="20"/>
          <w:lang w:val="en-US"/>
        </w:rPr>
        <w:t xml:space="preserve">Ruggles, Steven, Katie Genadek, Ronald Goeken, et al. </w:t>
      </w:r>
      <w:r w:rsidRPr="00B16C72">
        <w:rPr>
          <w:rStyle w:val="Emphasis"/>
          <w:bCs/>
          <w:sz w:val="20"/>
          <w:szCs w:val="20"/>
          <w:lang w:val="en-US"/>
        </w:rPr>
        <w:t>Integrated Public Use Microdata Series: Version 7.0</w:t>
      </w:r>
      <w:r w:rsidRPr="00B16C72">
        <w:rPr>
          <w:rStyle w:val="Strong"/>
          <w:b w:val="0"/>
          <w:sz w:val="20"/>
          <w:szCs w:val="20"/>
          <w:lang w:val="en-US"/>
        </w:rPr>
        <w:t xml:space="preserve"> [dataset]. Minneapolis: University of Minnesota, 2017. http://doi.org/10.18128/D010.V7.0.</w:t>
      </w:r>
    </w:p>
    <w:p w14:paraId="3EDB613B" w14:textId="570E1202" w:rsidR="00845789" w:rsidRDefault="005F72CA" w:rsidP="002E36F0">
      <w:pPr>
        <w:ind w:left="720" w:hanging="720"/>
        <w:rPr>
          <w:sz w:val="20"/>
          <w:szCs w:val="20"/>
        </w:rPr>
      </w:pPr>
      <w:r>
        <w:rPr>
          <w:sz w:val="20"/>
          <w:szCs w:val="20"/>
        </w:rPr>
        <w:t xml:space="preserve">Ward, Zachary. </w:t>
      </w:r>
      <w:r>
        <w:rPr>
          <w:rFonts w:eastAsia="Times New Roman"/>
          <w:sz w:val="20"/>
          <w:szCs w:val="20"/>
          <w:lang w:val="en-US" w:eastAsia="en-AU"/>
        </w:rPr>
        <w:t>“</w:t>
      </w:r>
      <w:r w:rsidRPr="002D2CAE">
        <w:rPr>
          <w:rFonts w:eastAsia="Times New Roman"/>
          <w:iCs/>
          <w:sz w:val="20"/>
          <w:szCs w:val="20"/>
          <w:lang w:val="en-US" w:eastAsia="en-AU"/>
        </w:rPr>
        <w:t>Have Language Skills Always Been So Valuable? The Low Return to English Fluency During the Age of Mass Migration</w:t>
      </w:r>
      <w:r>
        <w:rPr>
          <w:rFonts w:eastAsia="Times New Roman"/>
          <w:iCs/>
          <w:sz w:val="20"/>
          <w:szCs w:val="20"/>
          <w:lang w:val="en-US" w:eastAsia="en-AU"/>
        </w:rPr>
        <w:t>.</w:t>
      </w:r>
      <w:r>
        <w:rPr>
          <w:rFonts w:eastAsia="Times New Roman"/>
          <w:i/>
          <w:iCs/>
          <w:sz w:val="20"/>
          <w:szCs w:val="20"/>
          <w:lang w:val="en-US" w:eastAsia="en-AU"/>
        </w:rPr>
        <w:t>”</w:t>
      </w:r>
      <w:r w:rsidRPr="001F4555">
        <w:rPr>
          <w:rFonts w:eastAsia="Times New Roman"/>
          <w:i/>
          <w:iCs/>
          <w:sz w:val="20"/>
          <w:szCs w:val="20"/>
          <w:lang w:val="en-US" w:eastAsia="en-AU"/>
        </w:rPr>
        <w:t xml:space="preserve"> </w:t>
      </w:r>
      <w:r>
        <w:rPr>
          <w:rFonts w:eastAsia="Times New Roman"/>
          <w:iCs/>
          <w:sz w:val="20"/>
          <w:szCs w:val="20"/>
          <w:lang w:val="en-US" w:eastAsia="en-AU"/>
        </w:rPr>
        <w:t xml:space="preserve">Unpublished manuscript, </w:t>
      </w:r>
      <w:r w:rsidRPr="001F4555">
        <w:rPr>
          <w:rFonts w:eastAsia="Times New Roman"/>
          <w:iCs/>
          <w:sz w:val="20"/>
          <w:szCs w:val="20"/>
          <w:lang w:val="en-US" w:eastAsia="en-AU"/>
        </w:rPr>
        <w:t>2018</w:t>
      </w:r>
      <w:r>
        <w:rPr>
          <w:rFonts w:eastAsia="Times New Roman"/>
          <w:iCs/>
          <w:sz w:val="20"/>
          <w:szCs w:val="20"/>
          <w:lang w:val="en-US" w:eastAsia="en-AU"/>
        </w:rPr>
        <w:t>.</w:t>
      </w:r>
    </w:p>
    <w:p w14:paraId="1929DAA9" w14:textId="77777777" w:rsidR="005F72CA" w:rsidRPr="00873245" w:rsidRDefault="005F72CA">
      <w:pPr>
        <w:rPr>
          <w:sz w:val="20"/>
          <w:szCs w:val="20"/>
        </w:rPr>
      </w:pPr>
    </w:p>
    <w:sectPr w:rsidR="005F72CA" w:rsidRPr="00873245" w:rsidSect="00A86F22">
      <w:headerReference w:type="even" r:id="rId14"/>
      <w:headerReference w:type="defaul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8DCD4" w14:textId="77777777" w:rsidR="00AB3C49" w:rsidRDefault="00AB3C49" w:rsidP="00D3095C">
      <w:pPr>
        <w:spacing w:after="0" w:line="240" w:lineRule="auto"/>
      </w:pPr>
      <w:r>
        <w:separator/>
      </w:r>
    </w:p>
  </w:endnote>
  <w:endnote w:type="continuationSeparator" w:id="0">
    <w:p w14:paraId="4F482267" w14:textId="77777777" w:rsidR="00AB3C49" w:rsidRDefault="00AB3C49" w:rsidP="00D30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3320582"/>
      <w:docPartObj>
        <w:docPartGallery w:val="Page Numbers (Bottom of Page)"/>
        <w:docPartUnique/>
      </w:docPartObj>
    </w:sdtPr>
    <w:sdtEndPr>
      <w:rPr>
        <w:rStyle w:val="PageNumber"/>
      </w:rPr>
    </w:sdtEndPr>
    <w:sdtContent>
      <w:p w14:paraId="09AD652D" w14:textId="5C12C562" w:rsidR="00A53314" w:rsidRDefault="00A53314" w:rsidP="005321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C55DB">
          <w:rPr>
            <w:rStyle w:val="PageNumber"/>
            <w:noProof/>
          </w:rPr>
          <w:t>1</w:t>
        </w:r>
        <w:r>
          <w:rPr>
            <w:rStyle w:val="PageNumber"/>
          </w:rPr>
          <w:fldChar w:fldCharType="end"/>
        </w:r>
      </w:p>
    </w:sdtContent>
  </w:sdt>
  <w:p w14:paraId="3971BC3D" w14:textId="77777777" w:rsidR="00A53314" w:rsidRDefault="00A53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8C7A6" w14:textId="77777777" w:rsidR="00AB3C49" w:rsidRDefault="00AB3C49" w:rsidP="00D3095C">
      <w:pPr>
        <w:spacing w:after="0" w:line="240" w:lineRule="auto"/>
      </w:pPr>
      <w:r>
        <w:separator/>
      </w:r>
    </w:p>
  </w:footnote>
  <w:footnote w:type="continuationSeparator" w:id="0">
    <w:p w14:paraId="12ED0175" w14:textId="77777777" w:rsidR="00AB3C49" w:rsidRDefault="00AB3C49" w:rsidP="00D3095C">
      <w:pPr>
        <w:spacing w:after="0" w:line="240" w:lineRule="auto"/>
      </w:pPr>
      <w:r>
        <w:continuationSeparator/>
      </w:r>
    </w:p>
  </w:footnote>
  <w:footnote w:id="1">
    <w:p w14:paraId="31B7C0FA" w14:textId="77777777" w:rsidR="00A53314" w:rsidRPr="00501AFC" w:rsidRDefault="00A53314" w:rsidP="00D3095C">
      <w:pPr>
        <w:pStyle w:val="FootnoteText"/>
        <w:jc w:val="both"/>
        <w:rPr>
          <w:lang w:val="en-US"/>
        </w:rPr>
      </w:pPr>
      <w:r w:rsidRPr="00501AFC">
        <w:rPr>
          <w:rStyle w:val="FootnoteReference"/>
          <w:lang w:val="en-US"/>
        </w:rPr>
        <w:footnoteRef/>
      </w:r>
      <w:r w:rsidRPr="00501AFC">
        <w:rPr>
          <w:lang w:val="en-US"/>
        </w:rPr>
        <w:t xml:space="preserve"> Of the approximately 320,000 observations that have more than 10 entries, about 0.5</w:t>
      </w:r>
      <w:r>
        <w:rPr>
          <w:lang w:val="en-US"/>
        </w:rPr>
        <w:t xml:space="preserve"> percent</w:t>
      </w:r>
      <w:r w:rsidRPr="00501AFC">
        <w:rPr>
          <w:lang w:val="en-US"/>
        </w:rPr>
        <w:t xml:space="preserve"> of countries of origin could not be identified. We assume that the country of origin matches one’s ethnicity. </w:t>
      </w:r>
    </w:p>
  </w:footnote>
  <w:footnote w:id="2">
    <w:p w14:paraId="7172FCF3" w14:textId="77777777" w:rsidR="00A53314" w:rsidRPr="007A1D5D" w:rsidRDefault="00A53314" w:rsidP="00D3095C">
      <w:pPr>
        <w:pStyle w:val="FootnoteText"/>
        <w:jc w:val="both"/>
      </w:pPr>
      <w:r>
        <w:rPr>
          <w:rStyle w:val="FootnoteReference"/>
        </w:rPr>
        <w:footnoteRef/>
      </w:r>
      <w:r>
        <w:t xml:space="preserve"> Ward (2018) discusses linking 15 different ethnicities: German, Jewish, Dutch, Swedish, Danish, Norwegian, Italian, French, Romanian, Greek, Russian, Czech/Slovak, Polish, Finnish, and Hungarian. Ward additionally links immigrants from English-speaking sources (that is, England, Ireland, and Scotland), but does not report this since his study is on the acquisition of English skills for immigrants from non-English-speaking sources.</w:t>
      </w:r>
    </w:p>
  </w:footnote>
  <w:footnote w:id="3">
    <w:p w14:paraId="635EF714" w14:textId="77777777" w:rsidR="00A53314" w:rsidRDefault="00A53314" w:rsidP="00D3095C">
      <w:pPr>
        <w:pStyle w:val="FootnoteText"/>
        <w:jc w:val="both"/>
      </w:pPr>
      <w:r>
        <w:rPr>
          <w:rStyle w:val="FootnoteReference"/>
        </w:rPr>
        <w:footnoteRef/>
      </w:r>
      <w:r>
        <w:t xml:space="preserve"> The meta-parameters are the cut-off of predicted probability for keeping an immigrant in the sample, and the minimum ratio between highest match score and second-highest match score (to drop close second matches).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4597105"/>
      <w:docPartObj>
        <w:docPartGallery w:val="Page Numbers (Top of Page)"/>
        <w:docPartUnique/>
      </w:docPartObj>
    </w:sdtPr>
    <w:sdtEndPr>
      <w:rPr>
        <w:rStyle w:val="PageNumber"/>
      </w:rPr>
    </w:sdtEndPr>
    <w:sdtContent>
      <w:p w14:paraId="2A472C07" w14:textId="724D7B3A" w:rsidR="00A53314" w:rsidRDefault="00A53314" w:rsidP="00532163">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8C55DB">
          <w:rPr>
            <w:rStyle w:val="PageNumber"/>
            <w:noProof/>
          </w:rPr>
          <w:t>2</w:t>
        </w:r>
        <w:r>
          <w:rPr>
            <w:rStyle w:val="PageNumber"/>
          </w:rPr>
          <w:fldChar w:fldCharType="end"/>
        </w:r>
      </w:p>
    </w:sdtContent>
  </w:sdt>
  <w:p w14:paraId="26FBA570" w14:textId="0082450C" w:rsidR="00A53314" w:rsidRPr="00A86F22" w:rsidRDefault="00A53314" w:rsidP="00A86F22">
    <w:pPr>
      <w:pStyle w:val="Header"/>
      <w:ind w:right="360" w:firstLine="360"/>
      <w:jc w:val="center"/>
      <w:rPr>
        <w:i/>
      </w:rPr>
    </w:pPr>
    <w:r w:rsidRPr="00A86F22">
      <w:rPr>
        <w:i/>
      </w:rPr>
      <w:t>Alexander and Ward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314197"/>
      <w:docPartObj>
        <w:docPartGallery w:val="Page Numbers (Top of Page)"/>
        <w:docPartUnique/>
      </w:docPartObj>
    </w:sdtPr>
    <w:sdtEndPr>
      <w:rPr>
        <w:rStyle w:val="PageNumber"/>
      </w:rPr>
    </w:sdtEndPr>
    <w:sdtContent>
      <w:p w14:paraId="033E2A2E" w14:textId="5F25CEBB" w:rsidR="00A53314" w:rsidRDefault="00A53314" w:rsidP="00532163">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8C55DB">
          <w:rPr>
            <w:rStyle w:val="PageNumber"/>
            <w:noProof/>
          </w:rPr>
          <w:t>27</w:t>
        </w:r>
        <w:r>
          <w:rPr>
            <w:rStyle w:val="PageNumber"/>
          </w:rPr>
          <w:fldChar w:fldCharType="end"/>
        </w:r>
      </w:p>
    </w:sdtContent>
  </w:sdt>
  <w:p w14:paraId="59735DEE" w14:textId="54FA0C2C" w:rsidR="00A53314" w:rsidRPr="00A86F22" w:rsidRDefault="00A53314" w:rsidP="00A86F22">
    <w:pPr>
      <w:pStyle w:val="Header"/>
      <w:ind w:right="360" w:firstLine="360"/>
      <w:jc w:val="center"/>
      <w:rPr>
        <w:i/>
      </w:rPr>
    </w:pPr>
    <w:r w:rsidRPr="00A86F22">
      <w:rPr>
        <w:i/>
      </w:rPr>
      <w:t>Arrival/Assimilation during the Age of Mass Migration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3CA41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75CA9"/>
    <w:multiLevelType w:val="hybridMultilevel"/>
    <w:tmpl w:val="A03E1A8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E92FB0"/>
    <w:multiLevelType w:val="hybridMultilevel"/>
    <w:tmpl w:val="6ECA94D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66576FC"/>
    <w:multiLevelType w:val="hybridMultilevel"/>
    <w:tmpl w:val="E2AA1C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5D31"/>
    <w:multiLevelType w:val="hybridMultilevel"/>
    <w:tmpl w:val="E06E59C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E946C70"/>
    <w:multiLevelType w:val="hybridMultilevel"/>
    <w:tmpl w:val="B73C183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B83D94"/>
    <w:multiLevelType w:val="hybridMultilevel"/>
    <w:tmpl w:val="0B96BA12"/>
    <w:lvl w:ilvl="0" w:tplc="B0E4912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2C053C"/>
    <w:multiLevelType w:val="hybridMultilevel"/>
    <w:tmpl w:val="303E49FA"/>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4778DF"/>
    <w:multiLevelType w:val="hybridMultilevel"/>
    <w:tmpl w:val="CEDED5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B151AA1"/>
    <w:multiLevelType w:val="hybridMultilevel"/>
    <w:tmpl w:val="DD2EB4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B14F85"/>
    <w:multiLevelType w:val="hybridMultilevel"/>
    <w:tmpl w:val="46AA7BE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1922FF"/>
    <w:multiLevelType w:val="hybridMultilevel"/>
    <w:tmpl w:val="7FCE94E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30429D"/>
    <w:multiLevelType w:val="hybridMultilevel"/>
    <w:tmpl w:val="69D803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226DD6"/>
    <w:multiLevelType w:val="hybridMultilevel"/>
    <w:tmpl w:val="D154F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0C6493"/>
    <w:multiLevelType w:val="hybridMultilevel"/>
    <w:tmpl w:val="593607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8D098B"/>
    <w:multiLevelType w:val="hybridMultilevel"/>
    <w:tmpl w:val="D40AFC02"/>
    <w:lvl w:ilvl="0" w:tplc="09A42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D75F38"/>
    <w:multiLevelType w:val="hybridMultilevel"/>
    <w:tmpl w:val="039CC4EA"/>
    <w:lvl w:ilvl="0" w:tplc="A26A523A">
      <w:start w:val="1"/>
      <w:numFmt w:val="upp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493F2A58"/>
    <w:multiLevelType w:val="hybridMultilevel"/>
    <w:tmpl w:val="0694C180"/>
    <w:lvl w:ilvl="0" w:tplc="EB026F9C">
      <w:start w:val="1"/>
      <w:numFmt w:val="upperLetter"/>
      <w:lvlText w:val="%1."/>
      <w:lvlJc w:val="left"/>
      <w:pPr>
        <w:ind w:left="1080" w:hanging="360"/>
      </w:pPr>
      <w:rPr>
        <w:rFonts w:hint="default"/>
        <w: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FC92046"/>
    <w:multiLevelType w:val="hybridMultilevel"/>
    <w:tmpl w:val="AAE24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FA358E"/>
    <w:multiLevelType w:val="hybridMultilevel"/>
    <w:tmpl w:val="977261E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4FF651E"/>
    <w:multiLevelType w:val="hybridMultilevel"/>
    <w:tmpl w:val="1B0041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7451137"/>
    <w:multiLevelType w:val="hybridMultilevel"/>
    <w:tmpl w:val="7908B9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5C1F50"/>
    <w:multiLevelType w:val="hybridMultilevel"/>
    <w:tmpl w:val="A6CC7BCC"/>
    <w:lvl w:ilvl="0" w:tplc="0409000F">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343204A"/>
    <w:multiLevelType w:val="hybridMultilevel"/>
    <w:tmpl w:val="A6CC7BCC"/>
    <w:lvl w:ilvl="0" w:tplc="0409000F">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946206"/>
    <w:multiLevelType w:val="hybridMultilevel"/>
    <w:tmpl w:val="7CEAA79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1"/>
  </w:num>
  <w:num w:numId="3">
    <w:abstractNumId w:val="3"/>
  </w:num>
  <w:num w:numId="4">
    <w:abstractNumId w:val="8"/>
  </w:num>
  <w:num w:numId="5">
    <w:abstractNumId w:val="11"/>
  </w:num>
  <w:num w:numId="6">
    <w:abstractNumId w:val="19"/>
  </w:num>
  <w:num w:numId="7">
    <w:abstractNumId w:val="10"/>
  </w:num>
  <w:num w:numId="8">
    <w:abstractNumId w:val="4"/>
  </w:num>
  <w:num w:numId="9">
    <w:abstractNumId w:val="2"/>
  </w:num>
  <w:num w:numId="10">
    <w:abstractNumId w:val="12"/>
  </w:num>
  <w:num w:numId="11">
    <w:abstractNumId w:val="23"/>
  </w:num>
  <w:num w:numId="12">
    <w:abstractNumId w:val="1"/>
  </w:num>
  <w:num w:numId="13">
    <w:abstractNumId w:val="24"/>
  </w:num>
  <w:num w:numId="14">
    <w:abstractNumId w:val="7"/>
  </w:num>
  <w:num w:numId="15">
    <w:abstractNumId w:val="22"/>
  </w:num>
  <w:num w:numId="16">
    <w:abstractNumId w:val="5"/>
  </w:num>
  <w:num w:numId="17">
    <w:abstractNumId w:val="15"/>
  </w:num>
  <w:num w:numId="18">
    <w:abstractNumId w:val="14"/>
  </w:num>
  <w:num w:numId="19">
    <w:abstractNumId w:val="9"/>
  </w:num>
  <w:num w:numId="20">
    <w:abstractNumId w:val="16"/>
  </w:num>
  <w:num w:numId="21">
    <w:abstractNumId w:val="13"/>
  </w:num>
  <w:num w:numId="22">
    <w:abstractNumId w:val="18"/>
  </w:num>
  <w:num w:numId="23">
    <w:abstractNumId w:val="17"/>
  </w:num>
  <w:num w:numId="24">
    <w:abstractNumId w:val="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95C"/>
    <w:rsid w:val="000239A7"/>
    <w:rsid w:val="00082BF3"/>
    <w:rsid w:val="00127B07"/>
    <w:rsid w:val="00143800"/>
    <w:rsid w:val="001820E2"/>
    <w:rsid w:val="001B1C99"/>
    <w:rsid w:val="001B2029"/>
    <w:rsid w:val="001D40BA"/>
    <w:rsid w:val="001E5AEC"/>
    <w:rsid w:val="002847C4"/>
    <w:rsid w:val="002E36F0"/>
    <w:rsid w:val="00323603"/>
    <w:rsid w:val="003255B5"/>
    <w:rsid w:val="00337C81"/>
    <w:rsid w:val="00367AED"/>
    <w:rsid w:val="00395BAF"/>
    <w:rsid w:val="003B6D1D"/>
    <w:rsid w:val="003E41BA"/>
    <w:rsid w:val="003E44D4"/>
    <w:rsid w:val="004004E8"/>
    <w:rsid w:val="004418E9"/>
    <w:rsid w:val="0048448F"/>
    <w:rsid w:val="004B3757"/>
    <w:rsid w:val="004D78D6"/>
    <w:rsid w:val="004E77C4"/>
    <w:rsid w:val="004E7DA6"/>
    <w:rsid w:val="004F0BD5"/>
    <w:rsid w:val="005239EC"/>
    <w:rsid w:val="00532163"/>
    <w:rsid w:val="0055029F"/>
    <w:rsid w:val="0056657B"/>
    <w:rsid w:val="005B0FBD"/>
    <w:rsid w:val="005F72CA"/>
    <w:rsid w:val="006B71B3"/>
    <w:rsid w:val="00737512"/>
    <w:rsid w:val="0075110B"/>
    <w:rsid w:val="00754D9F"/>
    <w:rsid w:val="0078746C"/>
    <w:rsid w:val="007B6065"/>
    <w:rsid w:val="007C70B0"/>
    <w:rsid w:val="007E4680"/>
    <w:rsid w:val="007F66E3"/>
    <w:rsid w:val="008336D3"/>
    <w:rsid w:val="00845789"/>
    <w:rsid w:val="008457C7"/>
    <w:rsid w:val="008611BB"/>
    <w:rsid w:val="00873245"/>
    <w:rsid w:val="00896C2F"/>
    <w:rsid w:val="00896FF8"/>
    <w:rsid w:val="008A4E2F"/>
    <w:rsid w:val="008A7140"/>
    <w:rsid w:val="008C55DB"/>
    <w:rsid w:val="008D0ECF"/>
    <w:rsid w:val="00900FB9"/>
    <w:rsid w:val="009703A7"/>
    <w:rsid w:val="00997957"/>
    <w:rsid w:val="009F40E1"/>
    <w:rsid w:val="00A13125"/>
    <w:rsid w:val="00A53314"/>
    <w:rsid w:val="00A66869"/>
    <w:rsid w:val="00A86F22"/>
    <w:rsid w:val="00AA3988"/>
    <w:rsid w:val="00AB3C49"/>
    <w:rsid w:val="00AC31F6"/>
    <w:rsid w:val="00B57A7B"/>
    <w:rsid w:val="00B63CC1"/>
    <w:rsid w:val="00BF0983"/>
    <w:rsid w:val="00C01B73"/>
    <w:rsid w:val="00C315D4"/>
    <w:rsid w:val="00D3095C"/>
    <w:rsid w:val="00DD3FA8"/>
    <w:rsid w:val="00DE4BAC"/>
    <w:rsid w:val="00E116E5"/>
    <w:rsid w:val="00E31782"/>
    <w:rsid w:val="00E56278"/>
    <w:rsid w:val="00E80F06"/>
    <w:rsid w:val="00EC6735"/>
    <w:rsid w:val="00ED476A"/>
    <w:rsid w:val="00EE2B3E"/>
    <w:rsid w:val="00F1420A"/>
    <w:rsid w:val="00F408B9"/>
    <w:rsid w:val="00F72529"/>
    <w:rsid w:val="00F739CC"/>
    <w:rsid w:val="00F82C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20F83"/>
  <w15:docId w15:val="{E48D8762-E377-D540-A2FF-5B01CF73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95C"/>
    <w:pPr>
      <w:ind w:left="720"/>
      <w:contextualSpacing/>
    </w:pPr>
  </w:style>
  <w:style w:type="character" w:styleId="PlaceholderText">
    <w:name w:val="Placeholder Text"/>
    <w:basedOn w:val="DefaultParagraphFont"/>
    <w:uiPriority w:val="99"/>
    <w:semiHidden/>
    <w:rsid w:val="00D3095C"/>
    <w:rPr>
      <w:color w:val="808080"/>
    </w:rPr>
  </w:style>
  <w:style w:type="paragraph" w:styleId="FootnoteText">
    <w:name w:val="footnote text"/>
    <w:basedOn w:val="Normal"/>
    <w:link w:val="FootnoteTextChar"/>
    <w:uiPriority w:val="99"/>
    <w:semiHidden/>
    <w:unhideWhenUsed/>
    <w:rsid w:val="00D309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95C"/>
    <w:rPr>
      <w:sz w:val="20"/>
      <w:szCs w:val="20"/>
    </w:rPr>
  </w:style>
  <w:style w:type="character" w:styleId="FootnoteReference">
    <w:name w:val="footnote reference"/>
    <w:basedOn w:val="DefaultParagraphFont"/>
    <w:uiPriority w:val="99"/>
    <w:semiHidden/>
    <w:unhideWhenUsed/>
    <w:rsid w:val="00D3095C"/>
    <w:rPr>
      <w:vertAlign w:val="superscript"/>
    </w:rPr>
  </w:style>
  <w:style w:type="table" w:styleId="TableGrid">
    <w:name w:val="Table Grid"/>
    <w:basedOn w:val="TableNormal"/>
    <w:uiPriority w:val="39"/>
    <w:rsid w:val="00D30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0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95C"/>
  </w:style>
  <w:style w:type="paragraph" w:styleId="Footer">
    <w:name w:val="footer"/>
    <w:basedOn w:val="Normal"/>
    <w:link w:val="FooterChar"/>
    <w:uiPriority w:val="99"/>
    <w:unhideWhenUsed/>
    <w:rsid w:val="00D30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95C"/>
  </w:style>
  <w:style w:type="paragraph" w:styleId="BalloonText">
    <w:name w:val="Balloon Text"/>
    <w:basedOn w:val="Normal"/>
    <w:link w:val="BalloonTextChar"/>
    <w:uiPriority w:val="99"/>
    <w:semiHidden/>
    <w:unhideWhenUsed/>
    <w:rsid w:val="00D30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95C"/>
    <w:rPr>
      <w:rFonts w:ascii="Segoe UI" w:hAnsi="Segoe UI" w:cs="Segoe UI"/>
      <w:sz w:val="18"/>
      <w:szCs w:val="18"/>
    </w:rPr>
  </w:style>
  <w:style w:type="character" w:styleId="Hyperlink">
    <w:name w:val="Hyperlink"/>
    <w:basedOn w:val="DefaultParagraphFont"/>
    <w:uiPriority w:val="99"/>
    <w:unhideWhenUsed/>
    <w:rsid w:val="00D3095C"/>
    <w:rPr>
      <w:color w:val="0563C1" w:themeColor="hyperlink"/>
      <w:u w:val="single"/>
    </w:rPr>
  </w:style>
  <w:style w:type="character" w:customStyle="1" w:styleId="apple-converted-space">
    <w:name w:val="apple-converted-space"/>
    <w:basedOn w:val="DefaultParagraphFont"/>
    <w:rsid w:val="00D3095C"/>
  </w:style>
  <w:style w:type="character" w:styleId="CommentReference">
    <w:name w:val="annotation reference"/>
    <w:basedOn w:val="DefaultParagraphFont"/>
    <w:uiPriority w:val="99"/>
    <w:semiHidden/>
    <w:unhideWhenUsed/>
    <w:rsid w:val="00D3095C"/>
    <w:rPr>
      <w:sz w:val="16"/>
      <w:szCs w:val="16"/>
    </w:rPr>
  </w:style>
  <w:style w:type="paragraph" w:styleId="CommentText">
    <w:name w:val="annotation text"/>
    <w:basedOn w:val="Normal"/>
    <w:link w:val="CommentTextChar"/>
    <w:uiPriority w:val="99"/>
    <w:semiHidden/>
    <w:unhideWhenUsed/>
    <w:rsid w:val="00D3095C"/>
    <w:pPr>
      <w:spacing w:line="240" w:lineRule="auto"/>
    </w:pPr>
    <w:rPr>
      <w:sz w:val="20"/>
      <w:szCs w:val="20"/>
    </w:rPr>
  </w:style>
  <w:style w:type="character" w:customStyle="1" w:styleId="CommentTextChar">
    <w:name w:val="Comment Text Char"/>
    <w:basedOn w:val="DefaultParagraphFont"/>
    <w:link w:val="CommentText"/>
    <w:uiPriority w:val="99"/>
    <w:semiHidden/>
    <w:rsid w:val="00D3095C"/>
    <w:rPr>
      <w:sz w:val="20"/>
      <w:szCs w:val="20"/>
    </w:rPr>
  </w:style>
  <w:style w:type="paragraph" w:styleId="CommentSubject">
    <w:name w:val="annotation subject"/>
    <w:basedOn w:val="CommentText"/>
    <w:next w:val="CommentText"/>
    <w:link w:val="CommentSubjectChar"/>
    <w:uiPriority w:val="99"/>
    <w:semiHidden/>
    <w:unhideWhenUsed/>
    <w:rsid w:val="00D3095C"/>
    <w:rPr>
      <w:b/>
      <w:bCs/>
    </w:rPr>
  </w:style>
  <w:style w:type="character" w:customStyle="1" w:styleId="CommentSubjectChar">
    <w:name w:val="Comment Subject Char"/>
    <w:basedOn w:val="CommentTextChar"/>
    <w:link w:val="CommentSubject"/>
    <w:uiPriority w:val="99"/>
    <w:semiHidden/>
    <w:rsid w:val="00D3095C"/>
    <w:rPr>
      <w:b/>
      <w:bCs/>
      <w:sz w:val="20"/>
      <w:szCs w:val="20"/>
    </w:rPr>
  </w:style>
  <w:style w:type="character" w:styleId="Strong">
    <w:name w:val="Strong"/>
    <w:basedOn w:val="DefaultParagraphFont"/>
    <w:uiPriority w:val="22"/>
    <w:qFormat/>
    <w:rsid w:val="00D3095C"/>
    <w:rPr>
      <w:b/>
      <w:bCs/>
    </w:rPr>
  </w:style>
  <w:style w:type="character" w:styleId="Emphasis">
    <w:name w:val="Emphasis"/>
    <w:basedOn w:val="DefaultParagraphFont"/>
    <w:uiPriority w:val="20"/>
    <w:qFormat/>
    <w:rsid w:val="00D3095C"/>
    <w:rPr>
      <w:i/>
      <w:iCs/>
    </w:rPr>
  </w:style>
  <w:style w:type="paragraph" w:styleId="NormalWeb">
    <w:name w:val="Normal (Web)"/>
    <w:basedOn w:val="Normal"/>
    <w:uiPriority w:val="99"/>
    <w:unhideWhenUsed/>
    <w:rsid w:val="00D3095C"/>
    <w:pPr>
      <w:spacing w:before="100" w:beforeAutospacing="1" w:after="100" w:afterAutospacing="1" w:line="240" w:lineRule="auto"/>
    </w:pPr>
    <w:rPr>
      <w:lang w:val="en-US"/>
    </w:rPr>
  </w:style>
  <w:style w:type="paragraph" w:styleId="Revision">
    <w:name w:val="Revision"/>
    <w:hidden/>
    <w:uiPriority w:val="99"/>
    <w:semiHidden/>
    <w:rsid w:val="00D3095C"/>
    <w:pPr>
      <w:spacing w:after="0" w:line="240" w:lineRule="auto"/>
    </w:pPr>
  </w:style>
  <w:style w:type="paragraph" w:styleId="ListBullet">
    <w:name w:val="List Bullet"/>
    <w:basedOn w:val="Normal"/>
    <w:uiPriority w:val="99"/>
    <w:unhideWhenUsed/>
    <w:rsid w:val="00D3095C"/>
    <w:pPr>
      <w:numPr>
        <w:numId w:val="24"/>
      </w:numPr>
      <w:contextualSpacing/>
    </w:pPr>
  </w:style>
  <w:style w:type="character" w:styleId="PageNumber">
    <w:name w:val="page number"/>
    <w:basedOn w:val="DefaultParagraphFont"/>
    <w:uiPriority w:val="99"/>
    <w:semiHidden/>
    <w:unhideWhenUsed/>
    <w:rsid w:val="00A86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169457">
      <w:bodyDiv w:val="1"/>
      <w:marLeft w:val="0"/>
      <w:marRight w:val="0"/>
      <w:marTop w:val="0"/>
      <w:marBottom w:val="0"/>
      <w:divBdr>
        <w:top w:val="none" w:sz="0" w:space="0" w:color="auto"/>
        <w:left w:val="none" w:sz="0" w:space="0" w:color="auto"/>
        <w:bottom w:val="none" w:sz="0" w:space="0" w:color="auto"/>
        <w:right w:val="none" w:sz="0" w:space="0" w:color="auto"/>
      </w:divBdr>
    </w:div>
    <w:div w:id="1478648436">
      <w:bodyDiv w:val="1"/>
      <w:marLeft w:val="0"/>
      <w:marRight w:val="0"/>
      <w:marTop w:val="0"/>
      <w:marBottom w:val="0"/>
      <w:divBdr>
        <w:top w:val="none" w:sz="0" w:space="0" w:color="auto"/>
        <w:left w:val="none" w:sz="0" w:space="0" w:color="auto"/>
        <w:bottom w:val="none" w:sz="0" w:space="0" w:color="auto"/>
        <w:right w:val="none" w:sz="0" w:space="0" w:color="auto"/>
      </w:divBdr>
    </w:div>
    <w:div w:id="1925529202">
      <w:bodyDiv w:val="1"/>
      <w:marLeft w:val="0"/>
      <w:marRight w:val="0"/>
      <w:marTop w:val="0"/>
      <w:marBottom w:val="0"/>
      <w:divBdr>
        <w:top w:val="none" w:sz="0" w:space="0" w:color="auto"/>
        <w:left w:val="none" w:sz="0" w:space="0" w:color="auto"/>
        <w:bottom w:val="none" w:sz="0" w:space="0" w:color="auto"/>
        <w:right w:val="none" w:sz="0" w:space="0" w:color="auto"/>
      </w:divBdr>
      <w:divsChild>
        <w:div w:id="1490755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ehindthename.com/" TargetMode="External"/><Relationship Id="rId4" Type="http://schemas.openxmlformats.org/officeDocument/2006/relationships/settings" Target="settings.xml"/><Relationship Id="rId9" Type="http://schemas.openxmlformats.org/officeDocument/2006/relationships/hyperlink" Target="http://www.jewishgen.org/databases/EIDB/ellisgold.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24EC7-554E-9844-894D-1F676162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7401</Words>
  <Characters>42192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ANU CBE</Company>
  <LinksUpToDate>false</LinksUpToDate>
  <CharactersWithSpaces>49495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Zachary</dc:creator>
  <cp:lastModifiedBy>SS</cp:lastModifiedBy>
  <cp:revision>3</cp:revision>
  <dcterms:created xsi:type="dcterms:W3CDTF">2018-05-08T04:26:00Z</dcterms:created>
  <dcterms:modified xsi:type="dcterms:W3CDTF">2018-05-09T00:13:00Z</dcterms:modified>
</cp:coreProperties>
</file>