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FD024" w14:textId="77777777" w:rsidR="00182345" w:rsidRPr="001474C8" w:rsidRDefault="00182345" w:rsidP="00182345">
      <w:pPr>
        <w:spacing w:after="0" w:line="240" w:lineRule="auto"/>
        <w:jc w:val="center"/>
        <w:rPr>
          <w:rFonts w:asciiTheme="majorBidi" w:hAnsiTheme="majorBidi" w:cstheme="majorBidi"/>
          <w:b/>
          <w:bCs/>
          <w:sz w:val="38"/>
          <w:szCs w:val="38"/>
        </w:rPr>
      </w:pPr>
    </w:p>
    <w:p w14:paraId="1A90E2DA" w14:textId="77777777" w:rsidR="00182345" w:rsidRPr="001E21A3" w:rsidRDefault="00182345" w:rsidP="00182345">
      <w:pPr>
        <w:pStyle w:val="TNRNormal"/>
        <w:jc w:val="center"/>
        <w:rPr>
          <w:i/>
          <w:sz w:val="38"/>
          <w:szCs w:val="38"/>
        </w:rPr>
      </w:pPr>
      <w:r w:rsidRPr="001E21A3">
        <w:rPr>
          <w:i/>
          <w:sz w:val="38"/>
          <w:szCs w:val="38"/>
        </w:rPr>
        <w:t>Online Appendix</w:t>
      </w:r>
    </w:p>
    <w:p w14:paraId="435B7CA4" w14:textId="77777777" w:rsidR="00182345" w:rsidRDefault="00182345" w:rsidP="00F039E3">
      <w:pPr>
        <w:spacing w:after="0" w:line="480" w:lineRule="auto"/>
        <w:rPr>
          <w:rFonts w:ascii="Times New Roman" w:eastAsia="Times New Roman" w:hAnsi="Times New Roman" w:cs="Times New Roman"/>
          <w:b/>
          <w:color w:val="000000"/>
          <w:sz w:val="24"/>
          <w:szCs w:val="24"/>
        </w:rPr>
      </w:pPr>
    </w:p>
    <w:p w14:paraId="27C9894E" w14:textId="77777777" w:rsidR="00F039E3" w:rsidRDefault="0031572C" w:rsidP="00182345">
      <w:pPr>
        <w:spacing w:after="0" w:line="240" w:lineRule="auto"/>
        <w:jc w:val="center"/>
        <w:rPr>
          <w:rFonts w:ascii="Times New Roman" w:eastAsia="Times New Roman" w:hAnsi="Times New Roman" w:cs="Times New Roman"/>
          <w:caps/>
          <w:color w:val="000000"/>
        </w:rPr>
      </w:pPr>
      <w:r w:rsidRPr="00182345">
        <w:rPr>
          <w:rFonts w:ascii="Times New Roman" w:eastAsia="Times New Roman" w:hAnsi="Times New Roman" w:cs="Times New Roman"/>
          <w:caps/>
          <w:color w:val="000000"/>
        </w:rPr>
        <w:t xml:space="preserve">Incentives that </w:t>
      </w:r>
      <w:r w:rsidR="00074771" w:rsidRPr="00182345">
        <w:rPr>
          <w:rFonts w:ascii="Times New Roman" w:eastAsia="Times New Roman" w:hAnsi="Times New Roman" w:cs="Times New Roman"/>
          <w:caps/>
          <w:color w:val="000000"/>
        </w:rPr>
        <w:t xml:space="preserve">(could have) </w:t>
      </w:r>
      <w:r w:rsidRPr="00182345">
        <w:rPr>
          <w:rFonts w:ascii="Times New Roman" w:eastAsia="Times New Roman" w:hAnsi="Times New Roman" w:cs="Times New Roman"/>
          <w:caps/>
          <w:color w:val="000000"/>
        </w:rPr>
        <w:t>saved lives</w:t>
      </w:r>
    </w:p>
    <w:p w14:paraId="79A5341F" w14:textId="77777777" w:rsidR="00182345" w:rsidRPr="00182345" w:rsidRDefault="00182345" w:rsidP="00182345">
      <w:pPr>
        <w:spacing w:after="0" w:line="240" w:lineRule="auto"/>
        <w:jc w:val="center"/>
        <w:rPr>
          <w:rFonts w:ascii="Times New Roman" w:eastAsia="Times New Roman" w:hAnsi="Times New Roman" w:cs="Times New Roman"/>
          <w:caps/>
          <w:color w:val="000000"/>
        </w:rPr>
      </w:pPr>
    </w:p>
    <w:p w14:paraId="51CD91B5" w14:textId="3DF2189A" w:rsidR="0031572C" w:rsidRPr="00182345" w:rsidRDefault="0031572C" w:rsidP="00182345">
      <w:pPr>
        <w:spacing w:after="0" w:line="240" w:lineRule="auto"/>
        <w:ind w:firstLine="360"/>
        <w:jc w:val="both"/>
        <w:rPr>
          <w:rFonts w:ascii="Times New Roman" w:eastAsia="Times New Roman" w:hAnsi="Times New Roman" w:cs="Times New Roman"/>
          <w:color w:val="000000"/>
          <w:sz w:val="20"/>
          <w:szCs w:val="20"/>
        </w:rPr>
      </w:pPr>
      <w:r w:rsidRPr="00182345">
        <w:rPr>
          <w:rFonts w:ascii="Times New Roman" w:eastAsia="Times New Roman" w:hAnsi="Times New Roman" w:cs="Times New Roman"/>
          <w:color w:val="000000"/>
          <w:sz w:val="20"/>
          <w:szCs w:val="20"/>
        </w:rPr>
        <w:t>This appendix is not intended for pub</w:t>
      </w:r>
      <w:r w:rsidR="00182345">
        <w:rPr>
          <w:rFonts w:ascii="Times New Roman" w:eastAsia="Times New Roman" w:hAnsi="Times New Roman" w:cs="Times New Roman"/>
          <w:color w:val="000000"/>
          <w:sz w:val="20"/>
          <w:szCs w:val="20"/>
        </w:rPr>
        <w:t>lication, but will be posted on</w:t>
      </w:r>
      <w:r w:rsidRPr="00182345">
        <w:rPr>
          <w:rFonts w:ascii="Times New Roman" w:eastAsia="Times New Roman" w:hAnsi="Times New Roman" w:cs="Times New Roman"/>
          <w:color w:val="000000"/>
          <w:sz w:val="20"/>
          <w:szCs w:val="20"/>
        </w:rPr>
        <w:t xml:space="preserve">line. We first describe our sources in greater detail, and then discuss several </w:t>
      </w:r>
      <w:proofErr w:type="spellStart"/>
      <w:r w:rsidRPr="00182345">
        <w:rPr>
          <w:rFonts w:ascii="Times New Roman" w:eastAsia="Times New Roman" w:hAnsi="Times New Roman" w:cs="Times New Roman"/>
          <w:color w:val="000000"/>
          <w:sz w:val="20"/>
          <w:szCs w:val="20"/>
        </w:rPr>
        <w:t>modelling</w:t>
      </w:r>
      <w:proofErr w:type="spellEnd"/>
      <w:r w:rsidRPr="00182345">
        <w:rPr>
          <w:rFonts w:ascii="Times New Roman" w:eastAsia="Times New Roman" w:hAnsi="Times New Roman" w:cs="Times New Roman"/>
          <w:color w:val="000000"/>
          <w:sz w:val="20"/>
          <w:szCs w:val="20"/>
        </w:rPr>
        <w:t xml:space="preserve"> issues that arise in the text.</w:t>
      </w:r>
      <w:r w:rsidR="00BB6867" w:rsidRPr="00182345">
        <w:rPr>
          <w:rFonts w:ascii="Times New Roman" w:eastAsia="Times New Roman" w:hAnsi="Times New Roman" w:cs="Times New Roman"/>
          <w:color w:val="000000"/>
          <w:sz w:val="20"/>
          <w:szCs w:val="20"/>
        </w:rPr>
        <w:t xml:space="preserve"> The appendix tables are numbered separately as </w:t>
      </w:r>
      <w:r w:rsidR="00DE5889">
        <w:rPr>
          <w:rFonts w:ascii="Times New Roman" w:eastAsia="Times New Roman" w:hAnsi="Times New Roman" w:cs="Times New Roman"/>
          <w:color w:val="000000"/>
          <w:sz w:val="20"/>
          <w:szCs w:val="20"/>
        </w:rPr>
        <w:t xml:space="preserve">Appendix </w:t>
      </w:r>
      <w:r w:rsidR="00BB6867" w:rsidRPr="00182345">
        <w:rPr>
          <w:rFonts w:ascii="Times New Roman" w:eastAsia="Times New Roman" w:hAnsi="Times New Roman" w:cs="Times New Roman"/>
          <w:color w:val="000000"/>
          <w:sz w:val="20"/>
          <w:szCs w:val="20"/>
        </w:rPr>
        <w:t xml:space="preserve">Table A.1 etc. </w:t>
      </w:r>
      <w:r w:rsidR="00D340F2">
        <w:rPr>
          <w:rFonts w:ascii="Times New Roman" w:eastAsia="Times New Roman" w:hAnsi="Times New Roman" w:cs="Times New Roman"/>
          <w:color w:val="000000"/>
          <w:sz w:val="20"/>
          <w:szCs w:val="20"/>
        </w:rPr>
        <w:t xml:space="preserve">Appendix </w:t>
      </w:r>
      <w:r w:rsidR="00BB6867" w:rsidRPr="00182345">
        <w:rPr>
          <w:rFonts w:ascii="Times New Roman" w:eastAsia="Times New Roman" w:hAnsi="Times New Roman" w:cs="Times New Roman"/>
          <w:color w:val="000000"/>
          <w:sz w:val="20"/>
          <w:szCs w:val="20"/>
        </w:rPr>
        <w:t>Table</w:t>
      </w:r>
      <w:r w:rsidR="00B6056F" w:rsidRPr="00182345">
        <w:rPr>
          <w:rFonts w:ascii="Times New Roman" w:eastAsia="Times New Roman" w:hAnsi="Times New Roman" w:cs="Times New Roman"/>
          <w:color w:val="000000"/>
          <w:sz w:val="20"/>
          <w:szCs w:val="20"/>
        </w:rPr>
        <w:t>s</w:t>
      </w:r>
      <w:r w:rsidR="00BB6867" w:rsidRPr="00182345">
        <w:rPr>
          <w:rFonts w:ascii="Times New Roman" w:eastAsia="Times New Roman" w:hAnsi="Times New Roman" w:cs="Times New Roman"/>
          <w:color w:val="000000"/>
          <w:sz w:val="20"/>
          <w:szCs w:val="20"/>
        </w:rPr>
        <w:t xml:space="preserve"> A.1 </w:t>
      </w:r>
      <w:r w:rsidR="00B6056F" w:rsidRPr="00182345">
        <w:rPr>
          <w:rFonts w:ascii="Times New Roman" w:eastAsia="Times New Roman" w:hAnsi="Times New Roman" w:cs="Times New Roman"/>
          <w:color w:val="000000"/>
          <w:sz w:val="20"/>
          <w:szCs w:val="20"/>
        </w:rPr>
        <w:t xml:space="preserve">and A.2 </w:t>
      </w:r>
      <w:r w:rsidR="00BB6867" w:rsidRPr="00182345">
        <w:rPr>
          <w:rFonts w:ascii="Times New Roman" w:eastAsia="Times New Roman" w:hAnsi="Times New Roman" w:cs="Times New Roman"/>
          <w:color w:val="000000"/>
          <w:sz w:val="20"/>
          <w:szCs w:val="20"/>
        </w:rPr>
        <w:t>report descriptive statistics for the estimat</w:t>
      </w:r>
      <w:r w:rsidR="00E94E63" w:rsidRPr="00182345">
        <w:rPr>
          <w:rFonts w:ascii="Times New Roman" w:eastAsia="Times New Roman" w:hAnsi="Times New Roman" w:cs="Times New Roman"/>
          <w:color w:val="000000"/>
          <w:sz w:val="20"/>
          <w:szCs w:val="20"/>
        </w:rPr>
        <w:t>ion sub-samples used in Tables 4</w:t>
      </w:r>
      <w:r w:rsidR="00182345">
        <w:rPr>
          <w:rFonts w:ascii="Times New Roman" w:eastAsia="Times New Roman" w:hAnsi="Times New Roman" w:cs="Times New Roman"/>
          <w:color w:val="000000"/>
          <w:sz w:val="20"/>
          <w:szCs w:val="20"/>
        </w:rPr>
        <w:t>–</w:t>
      </w:r>
      <w:r w:rsidR="00BB6867" w:rsidRPr="00182345">
        <w:rPr>
          <w:rFonts w:ascii="Times New Roman" w:eastAsia="Times New Roman" w:hAnsi="Times New Roman" w:cs="Times New Roman"/>
          <w:color w:val="000000"/>
          <w:sz w:val="20"/>
          <w:szCs w:val="20"/>
        </w:rPr>
        <w:t>5.</w:t>
      </w:r>
    </w:p>
    <w:p w14:paraId="565B9DC0" w14:textId="76844357" w:rsidR="00BB6867" w:rsidRPr="00182345" w:rsidRDefault="00714760" w:rsidP="00182345">
      <w:pPr>
        <w:spacing w:after="0" w:line="240" w:lineRule="auto"/>
        <w:ind w:firstLine="360"/>
        <w:jc w:val="both"/>
        <w:rPr>
          <w:rFonts w:ascii="Times New Roman" w:hAnsi="Times New Roman" w:cs="Times New Roman"/>
          <w:i/>
          <w:sz w:val="20"/>
          <w:szCs w:val="20"/>
          <w:lang w:val="de-DE"/>
        </w:rPr>
      </w:pPr>
      <w:r w:rsidRPr="00182345">
        <w:rPr>
          <w:rFonts w:ascii="Times New Roman" w:eastAsia="Times New Roman" w:hAnsi="Times New Roman" w:cs="Times New Roman"/>
          <w:color w:val="000000"/>
          <w:sz w:val="20"/>
          <w:szCs w:val="20"/>
        </w:rPr>
        <w:t>We constructed t</w:t>
      </w:r>
      <w:r w:rsidR="00F039E3" w:rsidRPr="00182345">
        <w:rPr>
          <w:rFonts w:ascii="Times New Roman" w:eastAsia="Times New Roman" w:hAnsi="Times New Roman" w:cs="Times New Roman"/>
          <w:color w:val="000000"/>
          <w:sz w:val="20"/>
          <w:szCs w:val="20"/>
        </w:rPr>
        <w:t>he “BGS database” from the annual reports of the RVA</w:t>
      </w:r>
      <w:r w:rsidR="003C0D43" w:rsidRPr="00182345">
        <w:rPr>
          <w:rFonts w:ascii="Times New Roman" w:eastAsia="Times New Roman" w:hAnsi="Times New Roman" w:cs="Times New Roman"/>
          <w:color w:val="000000"/>
          <w:sz w:val="20"/>
          <w:szCs w:val="20"/>
        </w:rPr>
        <w:t xml:space="preserve">. The RVA in turn based these reports on </w:t>
      </w:r>
      <w:r w:rsidR="00F039E3" w:rsidRPr="00182345">
        <w:rPr>
          <w:rFonts w:ascii="Times New Roman" w:eastAsia="Times New Roman" w:hAnsi="Times New Roman" w:cs="Times New Roman"/>
          <w:color w:val="000000"/>
          <w:sz w:val="20"/>
          <w:szCs w:val="20"/>
        </w:rPr>
        <w:t xml:space="preserve">annual </w:t>
      </w:r>
      <w:r w:rsidR="003C0D43" w:rsidRPr="00182345">
        <w:rPr>
          <w:rFonts w:ascii="Times New Roman" w:eastAsia="Times New Roman" w:hAnsi="Times New Roman" w:cs="Times New Roman"/>
          <w:color w:val="000000"/>
          <w:sz w:val="20"/>
          <w:szCs w:val="20"/>
        </w:rPr>
        <w:t xml:space="preserve">filings from </w:t>
      </w:r>
      <w:r w:rsidR="00F039E3" w:rsidRPr="00182345">
        <w:rPr>
          <w:rFonts w:ascii="Times New Roman" w:eastAsia="Times New Roman" w:hAnsi="Times New Roman" w:cs="Times New Roman"/>
          <w:color w:val="000000"/>
          <w:sz w:val="20"/>
          <w:szCs w:val="20"/>
        </w:rPr>
        <w:t>each BGS</w:t>
      </w:r>
      <w:r w:rsidR="003C0D43" w:rsidRPr="00182345">
        <w:rPr>
          <w:rFonts w:ascii="Times New Roman" w:eastAsia="Times New Roman" w:hAnsi="Times New Roman" w:cs="Times New Roman"/>
          <w:color w:val="000000"/>
          <w:sz w:val="20"/>
          <w:szCs w:val="20"/>
        </w:rPr>
        <w:t>.</w:t>
      </w:r>
      <w:r w:rsidR="00F039E3" w:rsidRPr="00182345">
        <w:rPr>
          <w:rFonts w:ascii="Times New Roman" w:eastAsia="Times New Roman" w:hAnsi="Times New Roman" w:cs="Times New Roman"/>
          <w:color w:val="000000"/>
          <w:sz w:val="20"/>
          <w:szCs w:val="20"/>
        </w:rPr>
        <w:t xml:space="preserve"> </w:t>
      </w:r>
      <w:proofErr w:type="spellStart"/>
      <w:r w:rsidR="00F039E3" w:rsidRPr="00182345">
        <w:rPr>
          <w:rFonts w:ascii="Times New Roman" w:eastAsia="Times New Roman" w:hAnsi="Times New Roman" w:cs="Times New Roman"/>
          <w:color w:val="000000"/>
          <w:sz w:val="20"/>
          <w:szCs w:val="20"/>
          <w:lang w:val="de-DE"/>
        </w:rPr>
        <w:t>We</w:t>
      </w:r>
      <w:proofErr w:type="spellEnd"/>
      <w:r w:rsidR="00F039E3" w:rsidRPr="00182345">
        <w:rPr>
          <w:rFonts w:ascii="Times New Roman" w:eastAsia="Times New Roman" w:hAnsi="Times New Roman" w:cs="Times New Roman"/>
          <w:color w:val="000000"/>
          <w:sz w:val="20"/>
          <w:szCs w:val="20"/>
          <w:lang w:val="de-DE"/>
        </w:rPr>
        <w:t xml:space="preserve"> </w:t>
      </w:r>
      <w:proofErr w:type="spellStart"/>
      <w:r w:rsidR="00F039E3" w:rsidRPr="00182345">
        <w:rPr>
          <w:rFonts w:ascii="Times New Roman" w:eastAsia="Times New Roman" w:hAnsi="Times New Roman" w:cs="Times New Roman"/>
          <w:color w:val="000000"/>
          <w:sz w:val="20"/>
          <w:szCs w:val="20"/>
          <w:lang w:val="de-DE"/>
        </w:rPr>
        <w:t>cite</w:t>
      </w:r>
      <w:proofErr w:type="spellEnd"/>
      <w:r w:rsidR="00F039E3" w:rsidRPr="00182345">
        <w:rPr>
          <w:rFonts w:ascii="Times New Roman" w:eastAsia="Times New Roman" w:hAnsi="Times New Roman" w:cs="Times New Roman"/>
          <w:color w:val="000000"/>
          <w:sz w:val="20"/>
          <w:szCs w:val="20"/>
          <w:lang w:val="de-DE"/>
        </w:rPr>
        <w:t xml:space="preserve"> </w:t>
      </w:r>
      <w:proofErr w:type="spellStart"/>
      <w:r w:rsidR="00F039E3" w:rsidRPr="00182345">
        <w:rPr>
          <w:rFonts w:ascii="Times New Roman" w:eastAsia="Times New Roman" w:hAnsi="Times New Roman" w:cs="Times New Roman"/>
          <w:color w:val="000000"/>
          <w:sz w:val="20"/>
          <w:szCs w:val="20"/>
          <w:lang w:val="de-DE"/>
        </w:rPr>
        <w:t>these</w:t>
      </w:r>
      <w:proofErr w:type="spellEnd"/>
      <w:r w:rsidR="00F039E3" w:rsidRPr="00182345">
        <w:rPr>
          <w:rFonts w:ascii="Times New Roman" w:eastAsia="Times New Roman" w:hAnsi="Times New Roman" w:cs="Times New Roman"/>
          <w:color w:val="000000"/>
          <w:sz w:val="20"/>
          <w:szCs w:val="20"/>
          <w:lang w:val="de-DE"/>
        </w:rPr>
        <w:t xml:space="preserve"> </w:t>
      </w:r>
      <w:proofErr w:type="spellStart"/>
      <w:r w:rsidR="00F039E3" w:rsidRPr="00182345">
        <w:rPr>
          <w:rFonts w:ascii="Times New Roman" w:eastAsia="Times New Roman" w:hAnsi="Times New Roman" w:cs="Times New Roman"/>
          <w:color w:val="000000"/>
          <w:sz w:val="20"/>
          <w:szCs w:val="20"/>
          <w:lang w:val="de-DE"/>
        </w:rPr>
        <w:t>reports</w:t>
      </w:r>
      <w:proofErr w:type="spellEnd"/>
      <w:r w:rsidR="00F039E3" w:rsidRPr="00182345">
        <w:rPr>
          <w:rFonts w:ascii="Times New Roman" w:eastAsia="Times New Roman" w:hAnsi="Times New Roman" w:cs="Times New Roman"/>
          <w:color w:val="000000"/>
          <w:sz w:val="20"/>
          <w:szCs w:val="20"/>
          <w:lang w:val="de-DE"/>
        </w:rPr>
        <w:t xml:space="preserve"> </w:t>
      </w:r>
      <w:proofErr w:type="spellStart"/>
      <w:r w:rsidR="00F039E3" w:rsidRPr="00182345">
        <w:rPr>
          <w:rFonts w:ascii="Times New Roman" w:eastAsia="Times New Roman" w:hAnsi="Times New Roman" w:cs="Times New Roman"/>
          <w:color w:val="000000"/>
          <w:sz w:val="20"/>
          <w:szCs w:val="20"/>
          <w:lang w:val="de-DE"/>
        </w:rPr>
        <w:t>below</w:t>
      </w:r>
      <w:proofErr w:type="spellEnd"/>
      <w:r w:rsidR="00F039E3" w:rsidRPr="00182345">
        <w:rPr>
          <w:rFonts w:ascii="Times New Roman" w:eastAsia="Times New Roman" w:hAnsi="Times New Roman" w:cs="Times New Roman"/>
          <w:color w:val="000000"/>
          <w:sz w:val="20"/>
          <w:szCs w:val="20"/>
          <w:lang w:val="de-DE"/>
        </w:rPr>
        <w:t xml:space="preserve"> </w:t>
      </w:r>
      <w:proofErr w:type="spellStart"/>
      <w:r w:rsidR="00F039E3" w:rsidRPr="00182345">
        <w:rPr>
          <w:rFonts w:ascii="Times New Roman" w:eastAsia="Times New Roman" w:hAnsi="Times New Roman" w:cs="Times New Roman"/>
          <w:color w:val="000000"/>
          <w:sz w:val="20"/>
          <w:szCs w:val="20"/>
          <w:lang w:val="de-DE"/>
        </w:rPr>
        <w:t>as</w:t>
      </w:r>
      <w:proofErr w:type="spellEnd"/>
      <w:r w:rsidR="00F039E3" w:rsidRPr="00182345">
        <w:rPr>
          <w:rFonts w:ascii="Times New Roman" w:eastAsia="Times New Roman" w:hAnsi="Times New Roman" w:cs="Times New Roman"/>
          <w:color w:val="000000"/>
          <w:sz w:val="20"/>
          <w:szCs w:val="20"/>
          <w:lang w:val="de-DE"/>
        </w:rPr>
        <w:t xml:space="preserve"> </w:t>
      </w:r>
      <w:r w:rsidR="00F039E3" w:rsidRPr="00182345">
        <w:rPr>
          <w:rFonts w:ascii="Times New Roman" w:hAnsi="Times New Roman"/>
          <w:sz w:val="20"/>
          <w:szCs w:val="20"/>
          <w:lang w:val="de-DE"/>
        </w:rPr>
        <w:t>Reichs-Versicherungsamt (</w:t>
      </w:r>
      <w:proofErr w:type="spellStart"/>
      <w:r w:rsidR="00F039E3" w:rsidRPr="00182345">
        <w:rPr>
          <w:rFonts w:ascii="Times New Roman" w:hAnsi="Times New Roman"/>
          <w:sz w:val="20"/>
          <w:szCs w:val="20"/>
          <w:lang w:val="de-DE"/>
        </w:rPr>
        <w:t>ed</w:t>
      </w:r>
      <w:proofErr w:type="spellEnd"/>
      <w:r w:rsidR="00F039E3" w:rsidRPr="00182345">
        <w:rPr>
          <w:rFonts w:ascii="Times New Roman" w:hAnsi="Times New Roman"/>
          <w:sz w:val="20"/>
          <w:szCs w:val="20"/>
          <w:lang w:val="de-DE"/>
        </w:rPr>
        <w:t>.),</w:t>
      </w:r>
      <w:r w:rsidR="00AB14DB">
        <w:rPr>
          <w:rFonts w:ascii="Times New Roman" w:hAnsi="Times New Roman"/>
          <w:sz w:val="20"/>
          <w:szCs w:val="20"/>
          <w:lang w:val="de-DE"/>
        </w:rPr>
        <w:t xml:space="preserve"> </w:t>
      </w:r>
      <w:r w:rsidR="00F039E3" w:rsidRPr="00182345">
        <w:rPr>
          <w:rFonts w:ascii="Times New Roman" w:hAnsi="Times New Roman"/>
          <w:i/>
          <w:sz w:val="20"/>
          <w:szCs w:val="20"/>
          <w:lang w:val="de-DE"/>
        </w:rPr>
        <w:t>Amtliche Nachrichten des Reichs-Versicherungsamts.</w:t>
      </w:r>
      <w:r w:rsidR="00F039E3" w:rsidRPr="00182345">
        <w:rPr>
          <w:rFonts w:ascii="Times New Roman" w:eastAsia="Times New Roman" w:hAnsi="Times New Roman" w:cs="Times New Roman"/>
          <w:color w:val="000000"/>
          <w:sz w:val="20"/>
          <w:szCs w:val="20"/>
          <w:lang w:val="de-DE"/>
        </w:rPr>
        <w:t xml:space="preserve"> </w:t>
      </w:r>
      <w:r w:rsidR="003C0D43" w:rsidRPr="00182345">
        <w:rPr>
          <w:rFonts w:ascii="Times New Roman" w:eastAsia="Times New Roman" w:hAnsi="Times New Roman" w:cs="Times New Roman"/>
          <w:color w:val="000000"/>
          <w:sz w:val="20"/>
          <w:szCs w:val="20"/>
        </w:rPr>
        <w:t>We augmented the RVA</w:t>
      </w:r>
      <w:r w:rsidR="00F039E3" w:rsidRPr="00182345">
        <w:rPr>
          <w:rFonts w:ascii="Times New Roman" w:eastAsia="Times New Roman" w:hAnsi="Times New Roman" w:cs="Times New Roman"/>
          <w:color w:val="000000"/>
          <w:sz w:val="20"/>
          <w:szCs w:val="20"/>
        </w:rPr>
        <w:t xml:space="preserve"> information with </w:t>
      </w:r>
      <w:r w:rsidR="003C0D43" w:rsidRPr="00182345">
        <w:rPr>
          <w:rFonts w:ascii="Times New Roman" w:eastAsia="Times New Roman" w:hAnsi="Times New Roman" w:cs="Times New Roman"/>
          <w:color w:val="000000"/>
          <w:sz w:val="20"/>
          <w:szCs w:val="20"/>
        </w:rPr>
        <w:t>two</w:t>
      </w:r>
      <w:r w:rsidR="00F039E3" w:rsidRPr="00182345">
        <w:rPr>
          <w:rFonts w:ascii="Times New Roman" w:eastAsia="Times New Roman" w:hAnsi="Times New Roman" w:cs="Times New Roman"/>
          <w:color w:val="000000"/>
          <w:sz w:val="20"/>
          <w:szCs w:val="20"/>
        </w:rPr>
        <w:t xml:space="preserve"> measures drawn from the archival files in the collection R 89 of the</w:t>
      </w:r>
      <w:r w:rsidR="00F039E3" w:rsidRPr="00182345">
        <w:rPr>
          <w:rFonts w:ascii="Times New Roman" w:eastAsia="Times New Roman" w:hAnsi="Times New Roman" w:cs="Times New Roman"/>
          <w:i/>
          <w:color w:val="000000"/>
          <w:sz w:val="20"/>
          <w:szCs w:val="20"/>
        </w:rPr>
        <w:t xml:space="preserve"> </w:t>
      </w:r>
      <w:proofErr w:type="spellStart"/>
      <w:r w:rsidR="00F039E3" w:rsidRPr="00182345">
        <w:rPr>
          <w:rFonts w:ascii="Times New Roman" w:eastAsia="Times New Roman" w:hAnsi="Times New Roman" w:cs="Times New Roman"/>
          <w:i/>
          <w:color w:val="000000"/>
          <w:sz w:val="20"/>
          <w:szCs w:val="20"/>
        </w:rPr>
        <w:t>Bundesarchiv</w:t>
      </w:r>
      <w:proofErr w:type="spellEnd"/>
      <w:r w:rsidR="00F039E3" w:rsidRPr="00182345">
        <w:rPr>
          <w:rFonts w:ascii="Times New Roman" w:eastAsia="Times New Roman" w:hAnsi="Times New Roman" w:cs="Times New Roman"/>
          <w:color w:val="000000"/>
          <w:sz w:val="20"/>
          <w:szCs w:val="20"/>
        </w:rPr>
        <w:t xml:space="preserve"> in Berlin. These are (1) </w:t>
      </w:r>
      <w:r w:rsidR="00491FD4" w:rsidRPr="00182345">
        <w:rPr>
          <w:rFonts w:ascii="Times New Roman" w:eastAsia="Times New Roman" w:hAnsi="Times New Roman" w:cs="Times New Roman"/>
          <w:i/>
          <w:color w:val="000000"/>
          <w:sz w:val="20"/>
          <w:szCs w:val="20"/>
        </w:rPr>
        <w:t>Number of risk classes,</w:t>
      </w:r>
      <w:r w:rsidR="00AB14DB">
        <w:rPr>
          <w:rFonts w:ascii="Times New Roman" w:eastAsia="Times New Roman" w:hAnsi="Times New Roman" w:cs="Times New Roman"/>
          <w:i/>
          <w:color w:val="000000"/>
          <w:sz w:val="20"/>
          <w:szCs w:val="20"/>
        </w:rPr>
        <w:t xml:space="preserve"> </w:t>
      </w:r>
      <w:r w:rsidR="00F039E3" w:rsidRPr="00182345">
        <w:rPr>
          <w:rFonts w:ascii="Times New Roman" w:eastAsia="Times New Roman" w:hAnsi="Times New Roman" w:cs="Times New Roman"/>
          <w:color w:val="000000"/>
          <w:sz w:val="20"/>
          <w:szCs w:val="20"/>
        </w:rPr>
        <w:t>the number of distinct classes in the periodic revisions of the insurance tariff</w:t>
      </w:r>
      <w:r w:rsidR="00AB14DB">
        <w:rPr>
          <w:rFonts w:ascii="Times New Roman" w:eastAsia="Times New Roman" w:hAnsi="Times New Roman" w:cs="Times New Roman"/>
          <w:color w:val="000000"/>
          <w:sz w:val="20"/>
          <w:szCs w:val="20"/>
        </w:rPr>
        <w:t xml:space="preserve"> and </w:t>
      </w:r>
      <w:r w:rsidR="00F039E3" w:rsidRPr="00182345">
        <w:rPr>
          <w:rFonts w:ascii="Times New Roman" w:eastAsia="Times New Roman" w:hAnsi="Times New Roman" w:cs="Times New Roman"/>
          <w:color w:val="000000"/>
          <w:sz w:val="20"/>
          <w:szCs w:val="20"/>
        </w:rPr>
        <w:t xml:space="preserve">(2) </w:t>
      </w:r>
      <w:r w:rsidR="00F039E3" w:rsidRPr="00182345">
        <w:rPr>
          <w:rFonts w:ascii="Times New Roman" w:eastAsia="Times New Roman" w:hAnsi="Times New Roman" w:cs="Times New Roman"/>
          <w:i/>
          <w:color w:val="000000"/>
          <w:sz w:val="20"/>
          <w:szCs w:val="20"/>
        </w:rPr>
        <w:t>Span of risk levels</w:t>
      </w:r>
      <w:r w:rsidRPr="00182345">
        <w:rPr>
          <w:rFonts w:ascii="Times New Roman" w:eastAsia="Times New Roman" w:hAnsi="Times New Roman" w:cs="Times New Roman"/>
          <w:i/>
          <w:color w:val="000000"/>
          <w:sz w:val="20"/>
          <w:szCs w:val="20"/>
        </w:rPr>
        <w:t xml:space="preserve"> </w:t>
      </w:r>
      <w:r w:rsidR="00F039E3" w:rsidRPr="00182345">
        <w:rPr>
          <w:rFonts w:ascii="Times New Roman" w:eastAsia="Times New Roman" w:hAnsi="Times New Roman" w:cs="Times New Roman"/>
          <w:color w:val="000000"/>
          <w:sz w:val="20"/>
          <w:szCs w:val="20"/>
        </w:rPr>
        <w:t>is the ratio of the highest to the lowest risk level in each tariff.</w:t>
      </w:r>
      <w:r w:rsidR="00AB14DB">
        <w:rPr>
          <w:rFonts w:ascii="Times New Roman" w:eastAsia="Times New Roman" w:hAnsi="Times New Roman" w:cs="Times New Roman"/>
          <w:color w:val="000000"/>
          <w:sz w:val="20"/>
          <w:szCs w:val="20"/>
        </w:rPr>
        <w:t xml:space="preserve"> </w:t>
      </w:r>
      <w:r w:rsidR="00F039E3" w:rsidRPr="00182345">
        <w:rPr>
          <w:rFonts w:ascii="Times New Roman" w:eastAsia="Times New Roman" w:hAnsi="Times New Roman" w:cs="Times New Roman"/>
          <w:color w:val="000000"/>
          <w:sz w:val="20"/>
          <w:szCs w:val="20"/>
        </w:rPr>
        <w:t>Since most BGS set the lowest risk at unity, span is usually equivalent to the largest absolute difference</w:t>
      </w:r>
      <w:r w:rsidRPr="00182345">
        <w:rPr>
          <w:rFonts w:ascii="Times New Roman" w:eastAsia="Times New Roman" w:hAnsi="Times New Roman" w:cs="Times New Roman"/>
          <w:color w:val="000000"/>
          <w:sz w:val="20"/>
          <w:szCs w:val="20"/>
        </w:rPr>
        <w:t xml:space="preserve"> (minus one)</w:t>
      </w:r>
      <w:r w:rsidR="00F039E3" w:rsidRPr="00182345">
        <w:rPr>
          <w:rFonts w:ascii="Times New Roman" w:eastAsia="Times New Roman" w:hAnsi="Times New Roman" w:cs="Times New Roman"/>
          <w:color w:val="000000"/>
          <w:sz w:val="20"/>
          <w:szCs w:val="20"/>
        </w:rPr>
        <w:t>.</w:t>
      </w:r>
      <w:r w:rsidR="00F039E3" w:rsidRPr="00182345">
        <w:rPr>
          <w:rFonts w:ascii="Times New Roman" w:hAnsi="Times New Roman" w:cs="Times New Roman"/>
          <w:sz w:val="20"/>
          <w:szCs w:val="20"/>
        </w:rPr>
        <w:t xml:space="preserve"> Information on the number of risk classes and spans of risk levels are taken from various files in which the RVA collected printed tariffs, letters, and other documents that dealt with the development of each BGS</w:t>
      </w:r>
      <w:r w:rsidR="00AB14DB">
        <w:rPr>
          <w:rFonts w:ascii="Times New Roman" w:hAnsi="Times New Roman" w:cs="Times New Roman"/>
          <w:sz w:val="20"/>
          <w:szCs w:val="20"/>
        </w:rPr>
        <w:t>’s</w:t>
      </w:r>
      <w:r w:rsidR="00F039E3" w:rsidRPr="00182345">
        <w:rPr>
          <w:rFonts w:ascii="Times New Roman" w:hAnsi="Times New Roman" w:cs="Times New Roman"/>
          <w:sz w:val="20"/>
          <w:szCs w:val="20"/>
        </w:rPr>
        <w:t xml:space="preserve"> particular tariff system. </w:t>
      </w:r>
      <w:r w:rsidR="00F039E3" w:rsidRPr="00182345">
        <w:rPr>
          <w:rFonts w:ascii="Times New Roman" w:hAnsi="Times New Roman" w:cs="Times New Roman"/>
          <w:sz w:val="20"/>
          <w:szCs w:val="20"/>
          <w:lang w:val="de-DE"/>
        </w:rPr>
        <w:t xml:space="preserve">These </w:t>
      </w:r>
      <w:proofErr w:type="spellStart"/>
      <w:r w:rsidR="00F039E3" w:rsidRPr="00182345">
        <w:rPr>
          <w:rFonts w:ascii="Times New Roman" w:hAnsi="Times New Roman" w:cs="Times New Roman"/>
          <w:sz w:val="20"/>
          <w:szCs w:val="20"/>
          <w:lang w:val="de-DE"/>
        </w:rPr>
        <w:t>files</w:t>
      </w:r>
      <w:proofErr w:type="spellEnd"/>
      <w:r w:rsidR="00F039E3" w:rsidRPr="00182345">
        <w:rPr>
          <w:rFonts w:ascii="Times New Roman" w:hAnsi="Times New Roman" w:cs="Times New Roman"/>
          <w:sz w:val="20"/>
          <w:szCs w:val="20"/>
          <w:lang w:val="de-DE"/>
        </w:rPr>
        <w:t xml:space="preserve"> </w:t>
      </w:r>
      <w:proofErr w:type="spellStart"/>
      <w:r w:rsidR="00F039E3" w:rsidRPr="00182345">
        <w:rPr>
          <w:rFonts w:ascii="Times New Roman" w:hAnsi="Times New Roman" w:cs="Times New Roman"/>
          <w:sz w:val="20"/>
          <w:szCs w:val="20"/>
          <w:lang w:val="de-DE"/>
        </w:rPr>
        <w:t>can</w:t>
      </w:r>
      <w:proofErr w:type="spellEnd"/>
      <w:r w:rsidR="00F039E3" w:rsidRPr="00182345">
        <w:rPr>
          <w:rFonts w:ascii="Times New Roman" w:hAnsi="Times New Roman" w:cs="Times New Roman"/>
          <w:sz w:val="20"/>
          <w:szCs w:val="20"/>
          <w:lang w:val="de-DE"/>
        </w:rPr>
        <w:t xml:space="preserve"> </w:t>
      </w:r>
      <w:proofErr w:type="spellStart"/>
      <w:r w:rsidR="00F039E3" w:rsidRPr="00182345">
        <w:rPr>
          <w:rFonts w:ascii="Times New Roman" w:hAnsi="Times New Roman" w:cs="Times New Roman"/>
          <w:sz w:val="20"/>
          <w:szCs w:val="20"/>
          <w:lang w:val="de-DE"/>
        </w:rPr>
        <w:t>be</w:t>
      </w:r>
      <w:proofErr w:type="spellEnd"/>
      <w:r w:rsidR="00F039E3" w:rsidRPr="00182345">
        <w:rPr>
          <w:rFonts w:ascii="Times New Roman" w:hAnsi="Times New Roman" w:cs="Times New Roman"/>
          <w:sz w:val="20"/>
          <w:szCs w:val="20"/>
          <w:lang w:val="de-DE"/>
        </w:rPr>
        <w:t xml:space="preserve"> </w:t>
      </w:r>
      <w:proofErr w:type="spellStart"/>
      <w:r w:rsidR="00F039E3" w:rsidRPr="00182345">
        <w:rPr>
          <w:rFonts w:ascii="Times New Roman" w:hAnsi="Times New Roman" w:cs="Times New Roman"/>
          <w:sz w:val="20"/>
          <w:szCs w:val="20"/>
          <w:lang w:val="de-DE"/>
        </w:rPr>
        <w:t>located</w:t>
      </w:r>
      <w:proofErr w:type="spellEnd"/>
      <w:r w:rsidR="00F039E3" w:rsidRPr="00182345">
        <w:rPr>
          <w:rFonts w:ascii="Times New Roman" w:hAnsi="Times New Roman" w:cs="Times New Roman"/>
          <w:sz w:val="20"/>
          <w:szCs w:val="20"/>
          <w:lang w:val="de-DE"/>
        </w:rPr>
        <w:t xml:space="preserve"> </w:t>
      </w:r>
      <w:proofErr w:type="spellStart"/>
      <w:r w:rsidR="00F039E3" w:rsidRPr="00182345">
        <w:rPr>
          <w:rFonts w:ascii="Times New Roman" w:hAnsi="Times New Roman" w:cs="Times New Roman"/>
          <w:sz w:val="20"/>
          <w:szCs w:val="20"/>
          <w:lang w:val="de-DE"/>
        </w:rPr>
        <w:t>with</w:t>
      </w:r>
      <w:proofErr w:type="spellEnd"/>
      <w:r w:rsidR="00F039E3" w:rsidRPr="00182345">
        <w:rPr>
          <w:rFonts w:ascii="Times New Roman" w:hAnsi="Times New Roman" w:cs="Times New Roman"/>
          <w:sz w:val="20"/>
          <w:szCs w:val="20"/>
          <w:lang w:val="de-DE"/>
        </w:rPr>
        <w:t xml:space="preserve"> </w:t>
      </w:r>
      <w:proofErr w:type="spellStart"/>
      <w:r w:rsidR="00F039E3" w:rsidRPr="00182345">
        <w:rPr>
          <w:rFonts w:ascii="Times New Roman" w:hAnsi="Times New Roman" w:cs="Times New Roman"/>
          <w:sz w:val="20"/>
          <w:szCs w:val="20"/>
          <w:lang w:val="de-DE"/>
        </w:rPr>
        <w:t>the</w:t>
      </w:r>
      <w:proofErr w:type="spellEnd"/>
      <w:r w:rsidR="00F039E3" w:rsidRPr="00182345">
        <w:rPr>
          <w:rFonts w:ascii="Times New Roman" w:hAnsi="Times New Roman" w:cs="Times New Roman"/>
          <w:sz w:val="20"/>
          <w:szCs w:val="20"/>
          <w:lang w:val="de-DE"/>
        </w:rPr>
        <w:t xml:space="preserve"> </w:t>
      </w:r>
      <w:proofErr w:type="spellStart"/>
      <w:r w:rsidR="00F039E3" w:rsidRPr="00182345">
        <w:rPr>
          <w:rFonts w:ascii="Times New Roman" w:hAnsi="Times New Roman" w:cs="Times New Roman"/>
          <w:sz w:val="20"/>
          <w:szCs w:val="20"/>
          <w:lang w:val="de-DE"/>
        </w:rPr>
        <w:t>help</w:t>
      </w:r>
      <w:proofErr w:type="spellEnd"/>
      <w:r w:rsidR="00F039E3" w:rsidRPr="00182345">
        <w:rPr>
          <w:rFonts w:ascii="Times New Roman" w:hAnsi="Times New Roman" w:cs="Times New Roman"/>
          <w:sz w:val="20"/>
          <w:szCs w:val="20"/>
          <w:lang w:val="de-DE"/>
        </w:rPr>
        <w:t xml:space="preserve"> </w:t>
      </w:r>
      <w:proofErr w:type="spellStart"/>
      <w:r w:rsidR="00F039E3" w:rsidRPr="00182345">
        <w:rPr>
          <w:rFonts w:ascii="Times New Roman" w:hAnsi="Times New Roman" w:cs="Times New Roman"/>
          <w:sz w:val="20"/>
          <w:szCs w:val="20"/>
          <w:lang w:val="de-DE"/>
        </w:rPr>
        <w:t>of</w:t>
      </w:r>
      <w:proofErr w:type="spellEnd"/>
      <w:r w:rsidR="00F039E3" w:rsidRPr="00182345">
        <w:rPr>
          <w:rFonts w:ascii="Times New Roman" w:hAnsi="Times New Roman" w:cs="Times New Roman"/>
          <w:sz w:val="20"/>
          <w:szCs w:val="20"/>
          <w:lang w:val="de-DE"/>
        </w:rPr>
        <w:t xml:space="preserve"> </w:t>
      </w:r>
      <w:r w:rsidR="00F039E3" w:rsidRPr="00182345">
        <w:rPr>
          <w:rFonts w:ascii="Times New Roman" w:hAnsi="Times New Roman" w:cs="Times New Roman"/>
          <w:i/>
          <w:sz w:val="20"/>
          <w:szCs w:val="20"/>
          <w:lang w:val="de-DE"/>
        </w:rPr>
        <w:t xml:space="preserve">Findbücher zu Beständen des Bundesarchivs Bd. 32: Reichsversicherungsamt Bestand R 89, Teil 2: Unfallversicherung, bearbeitet von Hans-Dieter </w:t>
      </w:r>
      <w:proofErr w:type="spellStart"/>
      <w:r w:rsidR="00F039E3" w:rsidRPr="00182345">
        <w:rPr>
          <w:rFonts w:ascii="Times New Roman" w:hAnsi="Times New Roman" w:cs="Times New Roman"/>
          <w:i/>
          <w:sz w:val="20"/>
          <w:szCs w:val="20"/>
          <w:lang w:val="de-DE"/>
        </w:rPr>
        <w:t>Kreikamp</w:t>
      </w:r>
      <w:proofErr w:type="spellEnd"/>
      <w:r w:rsidR="00F039E3" w:rsidRPr="00182345">
        <w:rPr>
          <w:rFonts w:ascii="Times New Roman" w:hAnsi="Times New Roman" w:cs="Times New Roman"/>
          <w:i/>
          <w:sz w:val="20"/>
          <w:szCs w:val="20"/>
          <w:lang w:val="de-DE"/>
        </w:rPr>
        <w:t>, Koblenz 1987, Abschnitt 5.4: Gefahrentarife der Berufsgenossenschaften, p. 384 ff.</w:t>
      </w:r>
    </w:p>
    <w:p w14:paraId="13BFB627" w14:textId="0BA6B406" w:rsidR="00B9491C" w:rsidRPr="00182345" w:rsidRDefault="00E94E63" w:rsidP="00182345">
      <w:pPr>
        <w:spacing w:after="0" w:line="240" w:lineRule="auto"/>
        <w:ind w:firstLine="360"/>
        <w:jc w:val="both"/>
        <w:rPr>
          <w:rFonts w:ascii="Times New Roman" w:hAnsi="Times New Roman" w:cs="Times New Roman"/>
          <w:i/>
          <w:sz w:val="20"/>
          <w:szCs w:val="20"/>
        </w:rPr>
      </w:pPr>
      <w:r w:rsidRPr="00182345">
        <w:rPr>
          <w:rFonts w:ascii="Times New Roman" w:hAnsi="Times New Roman" w:cs="Times New Roman"/>
          <w:sz w:val="20"/>
          <w:szCs w:val="20"/>
        </w:rPr>
        <w:t xml:space="preserve">In Table 3 we report means of rates for three types of </w:t>
      </w:r>
      <w:r w:rsidR="00CB0355" w:rsidRPr="00182345">
        <w:rPr>
          <w:rFonts w:ascii="Times New Roman" w:hAnsi="Times New Roman" w:cs="Times New Roman"/>
          <w:sz w:val="20"/>
          <w:szCs w:val="20"/>
        </w:rPr>
        <w:t>accident</w:t>
      </w:r>
      <w:r w:rsidR="00714760" w:rsidRPr="00182345">
        <w:rPr>
          <w:rFonts w:ascii="Times New Roman" w:hAnsi="Times New Roman" w:cs="Times New Roman"/>
          <w:sz w:val="20"/>
          <w:szCs w:val="20"/>
        </w:rPr>
        <w:t>:</w:t>
      </w:r>
      <w:r w:rsidR="00CB0355" w:rsidRPr="00182345">
        <w:rPr>
          <w:rFonts w:ascii="Times New Roman" w:hAnsi="Times New Roman" w:cs="Times New Roman"/>
          <w:sz w:val="20"/>
          <w:szCs w:val="20"/>
        </w:rPr>
        <w:t xml:space="preserve"> fatal, disabling, and serious. The text provides precise definitions and notes that correlations among the rates might also reflect the operation of the accident-insurance system. </w:t>
      </w:r>
      <w:r w:rsidRPr="00182345">
        <w:rPr>
          <w:rFonts w:ascii="Times New Roman" w:hAnsi="Times New Roman" w:cs="Times New Roman"/>
          <w:sz w:val="20"/>
          <w:szCs w:val="20"/>
        </w:rPr>
        <w:t>Because of potential problems with reporting, we focus our analysis on fatal accidents. In the text we note that there might be statistical relationships between two or more types of accident rates because of improvements in safety that make a given accident less serious, or because a given accident is reported one way in one year and another way in later years.</w:t>
      </w:r>
      <w:r w:rsidR="00AB14DB">
        <w:rPr>
          <w:rFonts w:ascii="Times New Roman" w:hAnsi="Times New Roman" w:cs="Times New Roman"/>
          <w:sz w:val="20"/>
          <w:szCs w:val="20"/>
        </w:rPr>
        <w:t xml:space="preserve"> </w:t>
      </w:r>
      <w:r w:rsidR="00D340F2">
        <w:rPr>
          <w:rFonts w:ascii="Times New Roman" w:hAnsi="Times New Roman" w:cs="Times New Roman"/>
          <w:sz w:val="20"/>
          <w:szCs w:val="20"/>
        </w:rPr>
        <w:t xml:space="preserve">Appendix </w:t>
      </w:r>
      <w:r w:rsidR="00CB0355" w:rsidRPr="00182345">
        <w:rPr>
          <w:rFonts w:ascii="Times New Roman" w:hAnsi="Times New Roman" w:cs="Times New Roman"/>
          <w:sz w:val="20"/>
          <w:szCs w:val="20"/>
        </w:rPr>
        <w:t>Table A.</w:t>
      </w:r>
      <w:r w:rsidR="00B6056F" w:rsidRPr="00182345">
        <w:rPr>
          <w:rFonts w:ascii="Times New Roman" w:hAnsi="Times New Roman" w:cs="Times New Roman"/>
          <w:sz w:val="20"/>
          <w:szCs w:val="20"/>
        </w:rPr>
        <w:t>3</w:t>
      </w:r>
      <w:r w:rsidR="00CB0355" w:rsidRPr="00182345">
        <w:rPr>
          <w:rFonts w:ascii="Times New Roman" w:hAnsi="Times New Roman" w:cs="Times New Roman"/>
          <w:sz w:val="20"/>
          <w:szCs w:val="20"/>
        </w:rPr>
        <w:t xml:space="preserve"> reports a series of models that regress one accident rate on another. These models all include BGS and year fixed effects. Lagging the </w:t>
      </w:r>
      <w:proofErr w:type="spellStart"/>
      <w:r w:rsidR="00CB0355" w:rsidRPr="00182345">
        <w:rPr>
          <w:rFonts w:ascii="Times New Roman" w:hAnsi="Times New Roman" w:cs="Times New Roman"/>
          <w:sz w:val="20"/>
          <w:szCs w:val="20"/>
        </w:rPr>
        <w:t>regressor</w:t>
      </w:r>
      <w:proofErr w:type="spellEnd"/>
      <w:r w:rsidR="00CB0355" w:rsidRPr="00182345">
        <w:rPr>
          <w:rFonts w:ascii="Times New Roman" w:hAnsi="Times New Roman" w:cs="Times New Roman"/>
          <w:sz w:val="20"/>
          <w:szCs w:val="20"/>
        </w:rPr>
        <w:t xml:space="preserve"> makes little difference to the estimate</w:t>
      </w:r>
      <w:r w:rsidR="00714760" w:rsidRPr="00182345">
        <w:rPr>
          <w:rFonts w:ascii="Times New Roman" w:hAnsi="Times New Roman" w:cs="Times New Roman"/>
          <w:sz w:val="20"/>
          <w:szCs w:val="20"/>
        </w:rPr>
        <w:t>d</w:t>
      </w:r>
      <w:r w:rsidR="00CB0355" w:rsidRPr="00182345">
        <w:rPr>
          <w:rFonts w:ascii="Times New Roman" w:hAnsi="Times New Roman" w:cs="Times New Roman"/>
          <w:sz w:val="20"/>
          <w:szCs w:val="20"/>
        </w:rPr>
        <w:t xml:space="preserve"> </w:t>
      </w:r>
      <w:proofErr w:type="spellStart"/>
      <w:r w:rsidR="00CB0355" w:rsidRPr="00182345">
        <w:rPr>
          <w:rFonts w:ascii="Times New Roman" w:hAnsi="Times New Roman" w:cs="Times New Roman"/>
          <w:sz w:val="20"/>
          <w:szCs w:val="20"/>
        </w:rPr>
        <w:t>elasticities</w:t>
      </w:r>
      <w:proofErr w:type="spellEnd"/>
      <w:r w:rsidR="00CB0355" w:rsidRPr="00182345">
        <w:rPr>
          <w:rFonts w:ascii="Times New Roman" w:hAnsi="Times New Roman" w:cs="Times New Roman"/>
          <w:sz w:val="20"/>
          <w:szCs w:val="20"/>
        </w:rPr>
        <w:t>.</w:t>
      </w:r>
      <w:r w:rsidR="00AB14DB">
        <w:rPr>
          <w:rFonts w:ascii="Times New Roman" w:hAnsi="Times New Roman" w:cs="Times New Roman"/>
          <w:sz w:val="20"/>
          <w:szCs w:val="20"/>
        </w:rPr>
        <w:t xml:space="preserve"> </w:t>
      </w:r>
      <w:r w:rsidR="00B9491C" w:rsidRPr="00182345">
        <w:rPr>
          <w:rFonts w:ascii="Times New Roman" w:hAnsi="Times New Roman" w:cs="Times New Roman"/>
          <w:sz w:val="20"/>
          <w:szCs w:val="20"/>
        </w:rPr>
        <w:t>Fatal accidents are positive</w:t>
      </w:r>
      <w:r w:rsidR="00714760" w:rsidRPr="00182345">
        <w:rPr>
          <w:rFonts w:ascii="Times New Roman" w:hAnsi="Times New Roman" w:cs="Times New Roman"/>
          <w:sz w:val="20"/>
          <w:szCs w:val="20"/>
        </w:rPr>
        <w:t>ly</w:t>
      </w:r>
      <w:r w:rsidR="00B9491C" w:rsidRPr="00182345">
        <w:rPr>
          <w:rFonts w:ascii="Times New Roman" w:hAnsi="Times New Roman" w:cs="Times New Roman"/>
          <w:sz w:val="20"/>
          <w:szCs w:val="20"/>
        </w:rPr>
        <w:t xml:space="preserve"> correlated with both disabling and serious accidents</w:t>
      </w:r>
      <w:r w:rsidRPr="00182345">
        <w:rPr>
          <w:rFonts w:ascii="Times New Roman" w:hAnsi="Times New Roman" w:cs="Times New Roman"/>
          <w:sz w:val="20"/>
          <w:szCs w:val="20"/>
        </w:rPr>
        <w:t>, which is what one expect</w:t>
      </w:r>
      <w:r w:rsidR="002069FB" w:rsidRPr="00182345">
        <w:rPr>
          <w:rFonts w:ascii="Times New Roman" w:hAnsi="Times New Roman" w:cs="Times New Roman"/>
          <w:sz w:val="20"/>
          <w:szCs w:val="20"/>
        </w:rPr>
        <w:t>s</w:t>
      </w:r>
      <w:r w:rsidRPr="00182345">
        <w:rPr>
          <w:rFonts w:ascii="Times New Roman" w:hAnsi="Times New Roman" w:cs="Times New Roman"/>
          <w:sz w:val="20"/>
          <w:szCs w:val="20"/>
        </w:rPr>
        <w:t xml:space="preserve"> if all accidents reflect a dangerous environment</w:t>
      </w:r>
      <w:r w:rsidR="00B9491C" w:rsidRPr="00182345">
        <w:rPr>
          <w:rFonts w:ascii="Times New Roman" w:hAnsi="Times New Roman" w:cs="Times New Roman"/>
          <w:sz w:val="20"/>
          <w:szCs w:val="20"/>
        </w:rPr>
        <w:t>. Disabling accidents, on the other hand, are negatively correlated with serious accidents. Th</w:t>
      </w:r>
      <w:r w:rsidRPr="00182345">
        <w:rPr>
          <w:rFonts w:ascii="Times New Roman" w:hAnsi="Times New Roman" w:cs="Times New Roman"/>
          <w:sz w:val="20"/>
          <w:szCs w:val="20"/>
        </w:rPr>
        <w:t>is correlation</w:t>
      </w:r>
      <w:r w:rsidR="00B9491C" w:rsidRPr="00182345">
        <w:rPr>
          <w:rFonts w:ascii="Times New Roman" w:hAnsi="Times New Roman" w:cs="Times New Roman"/>
          <w:sz w:val="20"/>
          <w:szCs w:val="20"/>
        </w:rPr>
        <w:t xml:space="preserve"> implies that there is a margin along which reducing the number of disabling accidents occurs partly by shifting such accidents to the </w:t>
      </w:r>
      <w:r w:rsidR="00AB14DB">
        <w:rPr>
          <w:rFonts w:ascii="Times New Roman" w:hAnsi="Times New Roman" w:cs="Times New Roman"/>
          <w:sz w:val="20"/>
          <w:szCs w:val="20"/>
        </w:rPr>
        <w:t>“</w:t>
      </w:r>
      <w:r w:rsidR="00B9491C" w:rsidRPr="00182345">
        <w:rPr>
          <w:rFonts w:ascii="Times New Roman" w:hAnsi="Times New Roman" w:cs="Times New Roman"/>
          <w:sz w:val="20"/>
          <w:szCs w:val="20"/>
        </w:rPr>
        <w:t>serious</w:t>
      </w:r>
      <w:r w:rsidR="00AB14DB">
        <w:rPr>
          <w:rFonts w:ascii="Times New Roman" w:hAnsi="Times New Roman" w:cs="Times New Roman"/>
          <w:sz w:val="20"/>
          <w:szCs w:val="20"/>
        </w:rPr>
        <w:t>”</w:t>
      </w:r>
      <w:r w:rsidR="00B9491C" w:rsidRPr="00182345">
        <w:rPr>
          <w:rFonts w:ascii="Times New Roman" w:hAnsi="Times New Roman" w:cs="Times New Roman"/>
          <w:sz w:val="20"/>
          <w:szCs w:val="20"/>
        </w:rPr>
        <w:t xml:space="preserve"> category. </w:t>
      </w:r>
    </w:p>
    <w:p w14:paraId="3CBBC31F" w14:textId="1555091F" w:rsidR="00BB6867" w:rsidRPr="00182345" w:rsidRDefault="00B2483B" w:rsidP="00182345">
      <w:pPr>
        <w:spacing w:after="0" w:line="240" w:lineRule="auto"/>
        <w:ind w:firstLine="360"/>
        <w:jc w:val="both"/>
        <w:rPr>
          <w:rFonts w:ascii="Times New Roman" w:hAnsi="Times New Roman" w:cs="Times New Roman"/>
          <w:sz w:val="20"/>
          <w:szCs w:val="20"/>
        </w:rPr>
      </w:pPr>
      <w:r w:rsidRPr="00182345">
        <w:rPr>
          <w:rFonts w:ascii="Times New Roman" w:hAnsi="Times New Roman" w:cs="Times New Roman"/>
          <w:sz w:val="20"/>
          <w:szCs w:val="20"/>
        </w:rPr>
        <w:t>We did not collect the policy variables for all of our BGS, because they have to be extracted from scattered archival files.</w:t>
      </w:r>
      <w:r w:rsidR="00AB14DB">
        <w:rPr>
          <w:rFonts w:ascii="Times New Roman" w:hAnsi="Times New Roman" w:cs="Times New Roman"/>
          <w:sz w:val="20"/>
          <w:szCs w:val="20"/>
        </w:rPr>
        <w:t xml:space="preserve"> </w:t>
      </w:r>
      <w:r w:rsidR="00714760" w:rsidRPr="00182345">
        <w:rPr>
          <w:rFonts w:ascii="Times New Roman" w:hAnsi="Times New Roman" w:cs="Times New Roman"/>
          <w:sz w:val="20"/>
          <w:szCs w:val="20"/>
        </w:rPr>
        <w:t xml:space="preserve">Most of the BGS lacking the tariff information </w:t>
      </w:r>
      <w:r w:rsidR="00E94E63" w:rsidRPr="00182345">
        <w:rPr>
          <w:rFonts w:ascii="Times New Roman" w:hAnsi="Times New Roman" w:cs="Times New Roman"/>
          <w:sz w:val="20"/>
          <w:szCs w:val="20"/>
        </w:rPr>
        <w:t xml:space="preserve">would </w:t>
      </w:r>
      <w:r w:rsidR="00714760" w:rsidRPr="00182345">
        <w:rPr>
          <w:rFonts w:ascii="Times New Roman" w:hAnsi="Times New Roman" w:cs="Times New Roman"/>
          <w:sz w:val="20"/>
          <w:szCs w:val="20"/>
        </w:rPr>
        <w:t>drop out of our analysis sub-samples</w:t>
      </w:r>
      <w:r w:rsidR="004B3053" w:rsidRPr="00182345">
        <w:rPr>
          <w:rFonts w:ascii="Times New Roman" w:hAnsi="Times New Roman" w:cs="Times New Roman"/>
          <w:sz w:val="20"/>
          <w:szCs w:val="20"/>
        </w:rPr>
        <w:t xml:space="preserve"> for other reasons</w:t>
      </w:r>
      <w:r w:rsidR="00714760" w:rsidRPr="00182345">
        <w:rPr>
          <w:rFonts w:ascii="Times New Roman" w:hAnsi="Times New Roman" w:cs="Times New Roman"/>
          <w:sz w:val="20"/>
          <w:szCs w:val="20"/>
        </w:rPr>
        <w:t>.</w:t>
      </w:r>
      <w:r w:rsidR="00AB14DB">
        <w:rPr>
          <w:rFonts w:ascii="Times New Roman" w:hAnsi="Times New Roman" w:cs="Times New Roman"/>
          <w:sz w:val="20"/>
          <w:szCs w:val="20"/>
        </w:rPr>
        <w:t xml:space="preserve"> </w:t>
      </w:r>
      <w:r w:rsidR="00714760" w:rsidRPr="00182345">
        <w:rPr>
          <w:rFonts w:ascii="Times New Roman" w:hAnsi="Times New Roman" w:cs="Times New Roman"/>
          <w:sz w:val="20"/>
          <w:szCs w:val="20"/>
        </w:rPr>
        <w:t xml:space="preserve">In most cases these BGS are in a sector with one or possibly two funds, and thus would not be eligible for inclusion in </w:t>
      </w:r>
      <w:r w:rsidR="00AF0F61" w:rsidRPr="00182345">
        <w:rPr>
          <w:rFonts w:ascii="Times New Roman" w:hAnsi="Times New Roman" w:cs="Times New Roman"/>
          <w:sz w:val="20"/>
          <w:szCs w:val="20"/>
        </w:rPr>
        <w:t xml:space="preserve">the </w:t>
      </w:r>
      <w:r w:rsidR="00E94E63" w:rsidRPr="00182345">
        <w:rPr>
          <w:rFonts w:ascii="Times New Roman" w:hAnsi="Times New Roman" w:cs="Times New Roman"/>
          <w:sz w:val="20"/>
          <w:szCs w:val="20"/>
        </w:rPr>
        <w:t>IV</w:t>
      </w:r>
      <w:r w:rsidR="00AB14DB">
        <w:rPr>
          <w:rFonts w:ascii="Times New Roman" w:hAnsi="Times New Roman" w:cs="Times New Roman"/>
          <w:sz w:val="20"/>
          <w:szCs w:val="20"/>
        </w:rPr>
        <w:t xml:space="preserve"> </w:t>
      </w:r>
      <w:r w:rsidR="00714760" w:rsidRPr="00182345">
        <w:rPr>
          <w:rFonts w:ascii="Times New Roman" w:hAnsi="Times New Roman" w:cs="Times New Roman"/>
          <w:sz w:val="20"/>
          <w:szCs w:val="20"/>
        </w:rPr>
        <w:t>regressions reported in Table</w:t>
      </w:r>
      <w:r w:rsidR="00AB14DB">
        <w:rPr>
          <w:rFonts w:ascii="Times New Roman" w:hAnsi="Times New Roman" w:cs="Times New Roman"/>
          <w:sz w:val="20"/>
          <w:szCs w:val="20"/>
        </w:rPr>
        <w:t xml:space="preserve"> </w:t>
      </w:r>
      <w:r w:rsidR="00714760" w:rsidRPr="00182345">
        <w:rPr>
          <w:rFonts w:ascii="Times New Roman" w:hAnsi="Times New Roman" w:cs="Times New Roman"/>
          <w:sz w:val="20"/>
          <w:szCs w:val="20"/>
        </w:rPr>
        <w:t xml:space="preserve">5. Others, like trade or insurance, were organized late in our period and would, if used, contribute to the panel’s lack of balance. </w:t>
      </w:r>
      <w:r w:rsidR="00D340F2">
        <w:rPr>
          <w:rFonts w:ascii="Times New Roman" w:hAnsi="Times New Roman" w:cs="Times New Roman"/>
          <w:sz w:val="20"/>
          <w:szCs w:val="20"/>
        </w:rPr>
        <w:t xml:space="preserve">Appendix </w:t>
      </w:r>
      <w:r w:rsidRPr="00182345">
        <w:rPr>
          <w:rFonts w:ascii="Times New Roman" w:hAnsi="Times New Roman" w:cs="Times New Roman"/>
          <w:sz w:val="20"/>
          <w:szCs w:val="20"/>
        </w:rPr>
        <w:t>Table A.</w:t>
      </w:r>
      <w:r w:rsidR="00B6056F" w:rsidRPr="00182345">
        <w:rPr>
          <w:rFonts w:ascii="Times New Roman" w:hAnsi="Times New Roman" w:cs="Times New Roman"/>
          <w:sz w:val="20"/>
          <w:szCs w:val="20"/>
        </w:rPr>
        <w:t>4</w:t>
      </w:r>
      <w:r w:rsidRPr="00182345">
        <w:rPr>
          <w:rFonts w:ascii="Times New Roman" w:hAnsi="Times New Roman" w:cs="Times New Roman"/>
          <w:sz w:val="20"/>
          <w:szCs w:val="20"/>
        </w:rPr>
        <w:t xml:space="preserve"> </w:t>
      </w:r>
      <w:r w:rsidR="004B4D23" w:rsidRPr="00182345">
        <w:rPr>
          <w:rFonts w:ascii="Times New Roman" w:hAnsi="Times New Roman" w:cs="Times New Roman"/>
          <w:sz w:val="20"/>
          <w:szCs w:val="20"/>
        </w:rPr>
        <w:t xml:space="preserve">focuses on the sub-sample underlying the estimates reported in Table </w:t>
      </w:r>
      <w:r w:rsidR="00E94E63" w:rsidRPr="00182345">
        <w:rPr>
          <w:rFonts w:ascii="Times New Roman" w:hAnsi="Times New Roman" w:cs="Times New Roman"/>
          <w:sz w:val="20"/>
          <w:szCs w:val="20"/>
        </w:rPr>
        <w:t>4</w:t>
      </w:r>
      <w:r w:rsidR="004B4D23" w:rsidRPr="00182345">
        <w:rPr>
          <w:rFonts w:ascii="Times New Roman" w:hAnsi="Times New Roman" w:cs="Times New Roman"/>
          <w:sz w:val="20"/>
          <w:szCs w:val="20"/>
        </w:rPr>
        <w:t>. We report means and</w:t>
      </w:r>
      <w:r w:rsidR="00946C1C" w:rsidRPr="00182345">
        <w:rPr>
          <w:rFonts w:ascii="Times New Roman" w:hAnsi="Times New Roman" w:cs="Times New Roman"/>
          <w:sz w:val="20"/>
          <w:szCs w:val="20"/>
        </w:rPr>
        <w:t xml:space="preserve"> standard deviations for B</w:t>
      </w:r>
      <w:r w:rsidR="004B4D23" w:rsidRPr="00182345">
        <w:rPr>
          <w:rFonts w:ascii="Times New Roman" w:hAnsi="Times New Roman" w:cs="Times New Roman"/>
          <w:sz w:val="20"/>
          <w:szCs w:val="20"/>
        </w:rPr>
        <w:t>G</w:t>
      </w:r>
      <w:r w:rsidR="00946C1C" w:rsidRPr="00182345">
        <w:rPr>
          <w:rFonts w:ascii="Times New Roman" w:hAnsi="Times New Roman" w:cs="Times New Roman"/>
          <w:sz w:val="20"/>
          <w:szCs w:val="20"/>
        </w:rPr>
        <w:t xml:space="preserve">S that fall into the two groups, as well as t-tests for difference in mean values. With </w:t>
      </w:r>
      <w:r w:rsidR="00491FD4" w:rsidRPr="00182345">
        <w:rPr>
          <w:rFonts w:ascii="Times New Roman" w:hAnsi="Times New Roman" w:cs="Times New Roman"/>
          <w:sz w:val="20"/>
          <w:szCs w:val="20"/>
        </w:rPr>
        <w:t xml:space="preserve">one </w:t>
      </w:r>
      <w:r w:rsidR="00946C1C" w:rsidRPr="00182345">
        <w:rPr>
          <w:rFonts w:ascii="Times New Roman" w:hAnsi="Times New Roman" w:cs="Times New Roman"/>
          <w:sz w:val="20"/>
          <w:szCs w:val="20"/>
        </w:rPr>
        <w:t xml:space="preserve">exception we </w:t>
      </w:r>
      <w:r w:rsidR="00946C1C" w:rsidRPr="00182345">
        <w:rPr>
          <w:rFonts w:ascii="Times New Roman" w:hAnsi="Times New Roman" w:cs="Times New Roman"/>
          <w:sz w:val="20"/>
          <w:szCs w:val="20"/>
        </w:rPr>
        <w:lastRenderedPageBreak/>
        <w:t xml:space="preserve">cannot reject the null of no difference in means between the two groups. BGS with tariff information </w:t>
      </w:r>
      <w:r w:rsidR="00491FD4" w:rsidRPr="00182345">
        <w:rPr>
          <w:rFonts w:ascii="Times New Roman" w:hAnsi="Times New Roman" w:cs="Times New Roman"/>
          <w:sz w:val="20"/>
          <w:szCs w:val="20"/>
        </w:rPr>
        <w:t>have</w:t>
      </w:r>
      <w:r w:rsidR="00946C1C" w:rsidRPr="00182345">
        <w:rPr>
          <w:rFonts w:ascii="Times New Roman" w:hAnsi="Times New Roman" w:cs="Times New Roman"/>
          <w:sz w:val="20"/>
          <w:szCs w:val="20"/>
        </w:rPr>
        <w:t xml:space="preserve"> </w:t>
      </w:r>
      <w:r w:rsidR="004B4D23" w:rsidRPr="00182345">
        <w:rPr>
          <w:rFonts w:ascii="Times New Roman" w:hAnsi="Times New Roman" w:cs="Times New Roman"/>
          <w:sz w:val="20"/>
          <w:szCs w:val="20"/>
        </w:rPr>
        <w:t>lower mean wages</w:t>
      </w:r>
      <w:r w:rsidR="00E94E63" w:rsidRPr="00182345">
        <w:rPr>
          <w:rFonts w:ascii="Times New Roman" w:hAnsi="Times New Roman" w:cs="Times New Roman"/>
          <w:sz w:val="20"/>
          <w:szCs w:val="20"/>
        </w:rPr>
        <w:t xml:space="preserve"> than those without</w:t>
      </w:r>
      <w:r w:rsidR="004B4D23" w:rsidRPr="00182345">
        <w:rPr>
          <w:rFonts w:ascii="Times New Roman" w:hAnsi="Times New Roman" w:cs="Times New Roman"/>
          <w:sz w:val="20"/>
          <w:szCs w:val="20"/>
        </w:rPr>
        <w:t>.</w:t>
      </w:r>
    </w:p>
    <w:p w14:paraId="0A3944A5" w14:textId="6A00EC33" w:rsidR="002436F8" w:rsidRPr="00182345" w:rsidRDefault="002436F8" w:rsidP="00182345">
      <w:pPr>
        <w:spacing w:after="0" w:line="240" w:lineRule="auto"/>
        <w:ind w:firstLine="360"/>
        <w:jc w:val="both"/>
        <w:rPr>
          <w:rFonts w:ascii="Times New Roman" w:hAnsi="Times New Roman" w:cs="Times New Roman"/>
          <w:sz w:val="20"/>
          <w:szCs w:val="20"/>
        </w:rPr>
      </w:pPr>
      <w:r w:rsidRPr="00182345">
        <w:rPr>
          <w:rFonts w:ascii="Times New Roman" w:hAnsi="Times New Roman" w:cs="Times New Roman"/>
          <w:sz w:val="20"/>
          <w:szCs w:val="20"/>
        </w:rPr>
        <w:t>The three policy tools (</w:t>
      </w:r>
      <w:r w:rsidR="002264DD">
        <w:rPr>
          <w:rFonts w:ascii="Times New Roman" w:hAnsi="Times New Roman" w:cs="Times New Roman"/>
          <w:sz w:val="20"/>
          <w:szCs w:val="20"/>
        </w:rPr>
        <w:t>enforcement</w:t>
      </w:r>
      <w:r w:rsidRPr="00182345">
        <w:rPr>
          <w:rFonts w:ascii="Times New Roman" w:hAnsi="Times New Roman" w:cs="Times New Roman"/>
          <w:sz w:val="20"/>
          <w:szCs w:val="20"/>
        </w:rPr>
        <w:t>, tariff classes</w:t>
      </w:r>
      <w:r w:rsidR="00AB14DB">
        <w:rPr>
          <w:rFonts w:ascii="Times New Roman" w:hAnsi="Times New Roman" w:cs="Times New Roman"/>
          <w:sz w:val="20"/>
          <w:szCs w:val="20"/>
        </w:rPr>
        <w:t>,</w:t>
      </w:r>
      <w:r w:rsidRPr="00182345">
        <w:rPr>
          <w:rFonts w:ascii="Times New Roman" w:hAnsi="Times New Roman" w:cs="Times New Roman"/>
          <w:sz w:val="20"/>
          <w:szCs w:val="20"/>
        </w:rPr>
        <w:t xml:space="preserve"> and span in risk </w:t>
      </w:r>
      <w:r w:rsidR="00392680">
        <w:rPr>
          <w:rFonts w:ascii="Times New Roman" w:hAnsi="Times New Roman" w:cs="Times New Roman"/>
          <w:sz w:val="20"/>
          <w:szCs w:val="20"/>
        </w:rPr>
        <w:t>figures</w:t>
      </w:r>
      <w:r w:rsidRPr="00182345">
        <w:rPr>
          <w:rFonts w:ascii="Times New Roman" w:hAnsi="Times New Roman" w:cs="Times New Roman"/>
          <w:sz w:val="20"/>
          <w:szCs w:val="20"/>
        </w:rPr>
        <w:t>) are correlated at the sample level and</w:t>
      </w:r>
      <w:r w:rsidR="00085240" w:rsidRPr="00182345">
        <w:rPr>
          <w:rFonts w:ascii="Times New Roman" w:hAnsi="Times New Roman" w:cs="Times New Roman"/>
          <w:sz w:val="20"/>
          <w:szCs w:val="20"/>
        </w:rPr>
        <w:t xml:space="preserve"> are much</w:t>
      </w:r>
      <w:r w:rsidRPr="00182345">
        <w:rPr>
          <w:rFonts w:ascii="Times New Roman" w:hAnsi="Times New Roman" w:cs="Times New Roman"/>
          <w:sz w:val="20"/>
          <w:szCs w:val="20"/>
        </w:rPr>
        <w:t xml:space="preserve"> more highly correlated within sector.</w:t>
      </w:r>
      <w:r w:rsidR="000A5544" w:rsidRPr="00182345">
        <w:rPr>
          <w:rFonts w:ascii="Times New Roman" w:hAnsi="Times New Roman" w:cs="Times New Roman"/>
          <w:sz w:val="20"/>
          <w:szCs w:val="20"/>
        </w:rPr>
        <w:t xml:space="preserve"> </w:t>
      </w:r>
      <w:r w:rsidR="00D340F2">
        <w:rPr>
          <w:rFonts w:ascii="Times New Roman" w:hAnsi="Times New Roman" w:cs="Times New Roman"/>
          <w:sz w:val="20"/>
          <w:szCs w:val="20"/>
        </w:rPr>
        <w:t xml:space="preserve">Appendix </w:t>
      </w:r>
      <w:r w:rsidR="000A5544" w:rsidRPr="00182345">
        <w:rPr>
          <w:rFonts w:ascii="Times New Roman" w:hAnsi="Times New Roman" w:cs="Times New Roman"/>
          <w:sz w:val="20"/>
          <w:szCs w:val="20"/>
        </w:rPr>
        <w:t>Table A.</w:t>
      </w:r>
      <w:r w:rsidR="00B6056F" w:rsidRPr="00182345">
        <w:rPr>
          <w:rFonts w:ascii="Times New Roman" w:hAnsi="Times New Roman" w:cs="Times New Roman"/>
          <w:sz w:val="20"/>
          <w:szCs w:val="20"/>
        </w:rPr>
        <w:t>5</w:t>
      </w:r>
      <w:r w:rsidR="000A5544" w:rsidRPr="00182345">
        <w:rPr>
          <w:rFonts w:ascii="Times New Roman" w:hAnsi="Times New Roman" w:cs="Times New Roman"/>
          <w:sz w:val="20"/>
          <w:szCs w:val="20"/>
        </w:rPr>
        <w:t xml:space="preserve"> reports these correlations for the entire sample as well as for </w:t>
      </w:r>
      <w:r w:rsidR="0072399E" w:rsidRPr="00182345">
        <w:rPr>
          <w:rFonts w:ascii="Times New Roman" w:hAnsi="Times New Roman" w:cs="Times New Roman"/>
          <w:sz w:val="20"/>
          <w:szCs w:val="20"/>
        </w:rPr>
        <w:t xml:space="preserve">six </w:t>
      </w:r>
      <w:r w:rsidR="000A5544" w:rsidRPr="00182345">
        <w:rPr>
          <w:rFonts w:ascii="Times New Roman" w:hAnsi="Times New Roman" w:cs="Times New Roman"/>
          <w:sz w:val="20"/>
          <w:szCs w:val="20"/>
        </w:rPr>
        <w:t xml:space="preserve">sectors with multiple BGS. </w:t>
      </w:r>
    </w:p>
    <w:p w14:paraId="520B3340" w14:textId="36CBDB06" w:rsidR="00BB6867" w:rsidRPr="00182345" w:rsidRDefault="00E94E63" w:rsidP="00182345">
      <w:pPr>
        <w:spacing w:after="0" w:line="240" w:lineRule="auto"/>
        <w:ind w:firstLine="360"/>
        <w:jc w:val="both"/>
        <w:rPr>
          <w:rFonts w:ascii="Times New Roman" w:hAnsi="Times New Roman" w:cs="Times New Roman"/>
          <w:sz w:val="20"/>
          <w:szCs w:val="20"/>
        </w:rPr>
      </w:pPr>
      <w:r w:rsidRPr="00182345">
        <w:rPr>
          <w:rFonts w:ascii="Times New Roman" w:hAnsi="Times New Roman" w:cs="Times New Roman"/>
          <w:sz w:val="20"/>
          <w:szCs w:val="20"/>
        </w:rPr>
        <w:t>The panel underlying the models reported in Table 4</w:t>
      </w:r>
      <w:r w:rsidR="00AB14DB">
        <w:rPr>
          <w:rFonts w:ascii="Times New Roman" w:hAnsi="Times New Roman" w:cs="Times New Roman"/>
          <w:sz w:val="20"/>
          <w:szCs w:val="20"/>
        </w:rPr>
        <w:t xml:space="preserve"> </w:t>
      </w:r>
      <w:r w:rsidR="002069FB" w:rsidRPr="00182345">
        <w:rPr>
          <w:rFonts w:ascii="Times New Roman" w:hAnsi="Times New Roman" w:cs="Times New Roman"/>
          <w:sz w:val="20"/>
          <w:szCs w:val="20"/>
        </w:rPr>
        <w:t>is</w:t>
      </w:r>
      <w:r w:rsidRPr="00182345">
        <w:rPr>
          <w:rFonts w:ascii="Times New Roman" w:hAnsi="Times New Roman" w:cs="Times New Roman"/>
          <w:sz w:val="20"/>
          <w:szCs w:val="20"/>
        </w:rPr>
        <w:t>, for the “all BGS” models, slightly unbalance</w:t>
      </w:r>
      <w:r w:rsidR="002069FB" w:rsidRPr="00182345">
        <w:rPr>
          <w:rFonts w:ascii="Times New Roman" w:hAnsi="Times New Roman" w:cs="Times New Roman"/>
          <w:sz w:val="20"/>
          <w:szCs w:val="20"/>
        </w:rPr>
        <w:t>d</w:t>
      </w:r>
      <w:r w:rsidRPr="00182345">
        <w:rPr>
          <w:rFonts w:ascii="Times New Roman" w:hAnsi="Times New Roman" w:cs="Times New Roman"/>
          <w:sz w:val="20"/>
          <w:szCs w:val="20"/>
        </w:rPr>
        <w:t>. I</w:t>
      </w:r>
      <w:r w:rsidR="00C94F8D" w:rsidRPr="00182345">
        <w:rPr>
          <w:rFonts w:ascii="Times New Roman" w:hAnsi="Times New Roman" w:cs="Times New Roman"/>
          <w:sz w:val="20"/>
          <w:szCs w:val="20"/>
        </w:rPr>
        <w:t xml:space="preserve">n a few cases a BGS did not make the required report for one year. </w:t>
      </w:r>
      <w:r w:rsidR="002B7F50" w:rsidRPr="00182345">
        <w:rPr>
          <w:rFonts w:ascii="Times New Roman" w:hAnsi="Times New Roman" w:cs="Times New Roman"/>
          <w:sz w:val="20"/>
          <w:szCs w:val="20"/>
        </w:rPr>
        <w:t xml:space="preserve">Models estimated </w:t>
      </w:r>
      <w:r w:rsidR="00C94F8D" w:rsidRPr="00182345">
        <w:rPr>
          <w:rFonts w:ascii="Times New Roman" w:hAnsi="Times New Roman" w:cs="Times New Roman"/>
          <w:sz w:val="20"/>
          <w:szCs w:val="20"/>
        </w:rPr>
        <w:t>with unbalanced panels raise the possibility of a form of selection bias; if the missing years differ in some systematic way from those in the panel, then estimates will be inconsistent.</w:t>
      </w:r>
      <w:r w:rsidR="00AB14DB">
        <w:rPr>
          <w:rFonts w:ascii="Times New Roman" w:hAnsi="Times New Roman" w:cs="Times New Roman"/>
          <w:sz w:val="20"/>
          <w:szCs w:val="20"/>
        </w:rPr>
        <w:t xml:space="preserve"> </w:t>
      </w:r>
      <w:r w:rsidR="009B194F" w:rsidRPr="00182345">
        <w:rPr>
          <w:rFonts w:ascii="Times New Roman" w:hAnsi="Times New Roman" w:cs="Times New Roman"/>
          <w:sz w:val="20"/>
          <w:szCs w:val="20"/>
        </w:rPr>
        <w:t xml:space="preserve">In our data, the BGS for which we are missing yearly observations clearly are different, but not because of </w:t>
      </w:r>
      <w:r w:rsidR="00882D98" w:rsidRPr="00182345">
        <w:rPr>
          <w:rFonts w:ascii="Times New Roman" w:hAnsi="Times New Roman" w:cs="Times New Roman"/>
          <w:sz w:val="20"/>
          <w:szCs w:val="20"/>
        </w:rPr>
        <w:t>the standard selection-</w:t>
      </w:r>
      <w:r w:rsidR="009B194F" w:rsidRPr="00182345">
        <w:rPr>
          <w:rFonts w:ascii="Times New Roman" w:hAnsi="Times New Roman" w:cs="Times New Roman"/>
          <w:sz w:val="20"/>
          <w:szCs w:val="20"/>
        </w:rPr>
        <w:t>bias</w:t>
      </w:r>
      <w:r w:rsidR="00882D98" w:rsidRPr="00182345">
        <w:rPr>
          <w:rFonts w:ascii="Times New Roman" w:hAnsi="Times New Roman" w:cs="Times New Roman"/>
          <w:sz w:val="20"/>
          <w:szCs w:val="20"/>
        </w:rPr>
        <w:t xml:space="preserve"> problem</w:t>
      </w:r>
      <w:r w:rsidR="009B194F" w:rsidRPr="00182345">
        <w:rPr>
          <w:rFonts w:ascii="Times New Roman" w:hAnsi="Times New Roman" w:cs="Times New Roman"/>
          <w:sz w:val="20"/>
          <w:szCs w:val="20"/>
        </w:rPr>
        <w:t xml:space="preserve">. </w:t>
      </w:r>
      <w:r w:rsidR="00066CAF" w:rsidRPr="00182345">
        <w:rPr>
          <w:rFonts w:ascii="Times New Roman" w:hAnsi="Times New Roman" w:cs="Times New Roman"/>
          <w:sz w:val="20"/>
          <w:szCs w:val="20"/>
        </w:rPr>
        <w:t xml:space="preserve">For example, the insurance industry </w:t>
      </w:r>
      <w:r w:rsidR="00BA57F0" w:rsidRPr="00182345">
        <w:rPr>
          <w:rFonts w:ascii="Times New Roman" w:hAnsi="Times New Roman" w:cs="Times New Roman"/>
          <w:sz w:val="20"/>
          <w:szCs w:val="20"/>
        </w:rPr>
        <w:t xml:space="preserve">BGS </w:t>
      </w:r>
      <w:r w:rsidR="00066CAF" w:rsidRPr="00182345">
        <w:rPr>
          <w:rFonts w:ascii="Times New Roman" w:hAnsi="Times New Roman" w:cs="Times New Roman"/>
          <w:sz w:val="20"/>
          <w:szCs w:val="20"/>
        </w:rPr>
        <w:t xml:space="preserve">does not appear in our data </w:t>
      </w:r>
      <w:r w:rsidR="00BA57F0" w:rsidRPr="00182345">
        <w:rPr>
          <w:rFonts w:ascii="Times New Roman" w:hAnsi="Times New Roman" w:cs="Times New Roman"/>
          <w:sz w:val="20"/>
          <w:szCs w:val="20"/>
        </w:rPr>
        <w:t>until 1913 because it did not exist until that year. T</w:t>
      </w:r>
      <w:r w:rsidR="00AB14DB">
        <w:rPr>
          <w:rFonts w:ascii="Times New Roman" w:hAnsi="Times New Roman" w:cs="Times New Roman"/>
          <w:sz w:val="20"/>
          <w:szCs w:val="20"/>
        </w:rPr>
        <w:t>he “</w:t>
      </w:r>
      <w:r w:rsidR="009B194F" w:rsidRPr="00182345">
        <w:rPr>
          <w:rFonts w:ascii="Times New Roman" w:hAnsi="Times New Roman" w:cs="Times New Roman"/>
          <w:sz w:val="20"/>
          <w:szCs w:val="20"/>
        </w:rPr>
        <w:t>missing</w:t>
      </w:r>
      <w:r w:rsidR="00AB14DB">
        <w:rPr>
          <w:rFonts w:ascii="Times New Roman" w:hAnsi="Times New Roman" w:cs="Times New Roman"/>
          <w:sz w:val="20"/>
          <w:szCs w:val="20"/>
        </w:rPr>
        <w:t>”</w:t>
      </w:r>
      <w:r w:rsidR="009B194F" w:rsidRPr="00182345">
        <w:rPr>
          <w:rFonts w:ascii="Times New Roman" w:hAnsi="Times New Roman" w:cs="Times New Roman"/>
          <w:sz w:val="20"/>
          <w:szCs w:val="20"/>
        </w:rPr>
        <w:t xml:space="preserve"> </w:t>
      </w:r>
      <w:r w:rsidR="00AF0F61" w:rsidRPr="00182345">
        <w:rPr>
          <w:rFonts w:ascii="Times New Roman" w:hAnsi="Times New Roman" w:cs="Times New Roman"/>
          <w:sz w:val="20"/>
          <w:szCs w:val="20"/>
        </w:rPr>
        <w:t>observations</w:t>
      </w:r>
      <w:r w:rsidR="00BA57F0" w:rsidRPr="00182345">
        <w:rPr>
          <w:rFonts w:ascii="Times New Roman" w:hAnsi="Times New Roman" w:cs="Times New Roman"/>
          <w:sz w:val="20"/>
          <w:szCs w:val="20"/>
        </w:rPr>
        <w:t>, however, do</w:t>
      </w:r>
      <w:r w:rsidR="009B194F" w:rsidRPr="00182345">
        <w:rPr>
          <w:rFonts w:ascii="Times New Roman" w:hAnsi="Times New Roman" w:cs="Times New Roman"/>
          <w:sz w:val="20"/>
          <w:szCs w:val="20"/>
        </w:rPr>
        <w:t xml:space="preserve"> clearly differ in systematic ways. Average earnings in the insurance sector w</w:t>
      </w:r>
      <w:r w:rsidR="00AB14DB">
        <w:rPr>
          <w:rFonts w:ascii="Times New Roman" w:hAnsi="Times New Roman" w:cs="Times New Roman"/>
          <w:sz w:val="20"/>
          <w:szCs w:val="20"/>
        </w:rPr>
        <w:t>ere</w:t>
      </w:r>
      <w:r w:rsidR="009B194F" w:rsidRPr="00182345">
        <w:rPr>
          <w:rFonts w:ascii="Times New Roman" w:hAnsi="Times New Roman" w:cs="Times New Roman"/>
          <w:sz w:val="20"/>
          <w:szCs w:val="20"/>
        </w:rPr>
        <w:t xml:space="preserve"> 1</w:t>
      </w:r>
      <w:r w:rsidR="00AB14DB">
        <w:rPr>
          <w:rFonts w:ascii="Times New Roman" w:hAnsi="Times New Roman" w:cs="Times New Roman"/>
          <w:sz w:val="20"/>
          <w:szCs w:val="20"/>
        </w:rPr>
        <w:t>,</w:t>
      </w:r>
      <w:r w:rsidR="009B194F" w:rsidRPr="00182345">
        <w:rPr>
          <w:rFonts w:ascii="Times New Roman" w:hAnsi="Times New Roman" w:cs="Times New Roman"/>
          <w:sz w:val="20"/>
          <w:szCs w:val="20"/>
        </w:rPr>
        <w:t xml:space="preserve">156 Marks compared to 793 for all BGS. </w:t>
      </w:r>
      <w:r w:rsidR="00AF0F61" w:rsidRPr="00182345">
        <w:rPr>
          <w:rFonts w:ascii="Times New Roman" w:hAnsi="Times New Roman" w:cs="Times New Roman"/>
          <w:sz w:val="20"/>
          <w:szCs w:val="20"/>
        </w:rPr>
        <w:t>Nearly all of these BGS would drop out of our IV models because t</w:t>
      </w:r>
      <w:r w:rsidR="00BA57F0" w:rsidRPr="00182345">
        <w:rPr>
          <w:rFonts w:ascii="Times New Roman" w:hAnsi="Times New Roman" w:cs="Times New Roman"/>
          <w:sz w:val="20"/>
          <w:szCs w:val="20"/>
        </w:rPr>
        <w:t xml:space="preserve">hey </w:t>
      </w:r>
      <w:r w:rsidR="00AF0F61" w:rsidRPr="00182345">
        <w:rPr>
          <w:rFonts w:ascii="Times New Roman" w:hAnsi="Times New Roman" w:cs="Times New Roman"/>
          <w:sz w:val="20"/>
          <w:szCs w:val="20"/>
        </w:rPr>
        <w:t xml:space="preserve">have only a few BGS or </w:t>
      </w:r>
      <w:r w:rsidR="008E2116">
        <w:rPr>
          <w:rFonts w:ascii="Times New Roman" w:hAnsi="Times New Roman" w:cs="Times New Roman"/>
          <w:sz w:val="20"/>
          <w:szCs w:val="20"/>
        </w:rPr>
        <w:t xml:space="preserve">only </w:t>
      </w:r>
      <w:r w:rsidR="00BA57F0" w:rsidRPr="00182345">
        <w:rPr>
          <w:rFonts w:ascii="Times New Roman" w:hAnsi="Times New Roman" w:cs="Times New Roman"/>
          <w:sz w:val="20"/>
          <w:szCs w:val="20"/>
        </w:rPr>
        <w:t xml:space="preserve">one tariff period and thus our IV strategy does not work. </w:t>
      </w:r>
    </w:p>
    <w:p w14:paraId="12B9F8C4" w14:textId="689D3213" w:rsidR="00E94E63" w:rsidRPr="00182345" w:rsidRDefault="00BA57F0" w:rsidP="00182345">
      <w:pPr>
        <w:spacing w:after="0" w:line="240" w:lineRule="auto"/>
        <w:ind w:firstLine="360"/>
        <w:jc w:val="both"/>
        <w:rPr>
          <w:rFonts w:ascii="Times New Roman" w:hAnsi="Times New Roman" w:cs="Times New Roman"/>
          <w:sz w:val="20"/>
          <w:szCs w:val="20"/>
        </w:rPr>
      </w:pPr>
      <w:r w:rsidRPr="00182345">
        <w:rPr>
          <w:rFonts w:ascii="Times New Roman" w:hAnsi="Times New Roman" w:cs="Times New Roman"/>
          <w:sz w:val="20"/>
          <w:szCs w:val="20"/>
        </w:rPr>
        <w:t xml:space="preserve">We constructed a balanced panel by first deleting all observations before 1888, and then dropping any BGS that did not have 30 full observations. The former restriction </w:t>
      </w:r>
      <w:r w:rsidR="003D6CCE">
        <w:rPr>
          <w:rFonts w:ascii="Times New Roman" w:hAnsi="Times New Roman" w:cs="Times New Roman"/>
          <w:sz w:val="20"/>
          <w:szCs w:val="20"/>
        </w:rPr>
        <w:t xml:space="preserve">adjusts for a </w:t>
      </w:r>
      <w:r w:rsidRPr="00182345">
        <w:rPr>
          <w:rFonts w:ascii="Times New Roman" w:hAnsi="Times New Roman" w:cs="Times New Roman"/>
          <w:sz w:val="20"/>
          <w:szCs w:val="20"/>
        </w:rPr>
        <w:t xml:space="preserve">few BGS that organized slowly or did not submit the required reports their first year of operation. The latter restriction eliminates BGS that missed later reports as well as BGS such as insurance that organized later in the period. </w:t>
      </w:r>
      <w:r w:rsidR="00987879" w:rsidRPr="00182345">
        <w:rPr>
          <w:rFonts w:ascii="Times New Roman" w:hAnsi="Times New Roman" w:cs="Times New Roman"/>
          <w:sz w:val="20"/>
          <w:szCs w:val="20"/>
        </w:rPr>
        <w:t>These restrictions reduce the sample to 1</w:t>
      </w:r>
      <w:r w:rsidR="00DE5889">
        <w:rPr>
          <w:rFonts w:ascii="Times New Roman" w:hAnsi="Times New Roman" w:cs="Times New Roman"/>
          <w:sz w:val="20"/>
          <w:szCs w:val="20"/>
        </w:rPr>
        <w:t>,</w:t>
      </w:r>
      <w:r w:rsidR="00987879" w:rsidRPr="00182345">
        <w:rPr>
          <w:rFonts w:ascii="Times New Roman" w:hAnsi="Times New Roman" w:cs="Times New Roman"/>
          <w:sz w:val="20"/>
          <w:szCs w:val="20"/>
        </w:rPr>
        <w:t>539 BGS-years</w:t>
      </w:r>
      <w:r w:rsidR="00E94E63" w:rsidRPr="00182345">
        <w:rPr>
          <w:rFonts w:ascii="Times New Roman" w:hAnsi="Times New Roman" w:cs="Times New Roman"/>
          <w:sz w:val="20"/>
          <w:szCs w:val="20"/>
        </w:rPr>
        <w:t xml:space="preserve"> The results for models parallel to those reported in the text Table 4 are substantively similar to those in the actual </w:t>
      </w:r>
      <w:r w:rsidR="00182345">
        <w:rPr>
          <w:rFonts w:ascii="Times New Roman" w:hAnsi="Times New Roman" w:cs="Times New Roman"/>
          <w:sz w:val="20"/>
          <w:szCs w:val="20"/>
        </w:rPr>
        <w:br/>
      </w:r>
      <w:r w:rsidR="00E94E63" w:rsidRPr="00182345">
        <w:rPr>
          <w:rFonts w:ascii="Times New Roman" w:hAnsi="Times New Roman" w:cs="Times New Roman"/>
          <w:sz w:val="20"/>
          <w:szCs w:val="20"/>
        </w:rPr>
        <w:t>Table 4</w:t>
      </w:r>
      <w:r w:rsidR="00182345">
        <w:rPr>
          <w:rFonts w:ascii="Times New Roman" w:hAnsi="Times New Roman" w:cs="Times New Roman"/>
          <w:sz w:val="20"/>
          <w:szCs w:val="20"/>
        </w:rPr>
        <w:t>.</w:t>
      </w:r>
      <w:r w:rsidR="00E94E63" w:rsidRPr="00182345">
        <w:rPr>
          <w:rFonts w:ascii="Times New Roman" w:hAnsi="Times New Roman" w:cs="Times New Roman"/>
          <w:sz w:val="20"/>
          <w:szCs w:val="20"/>
        </w:rPr>
        <w:t xml:space="preserve"> </w:t>
      </w:r>
    </w:p>
    <w:p w14:paraId="03893ADE" w14:textId="77777777" w:rsidR="009B194F" w:rsidRPr="00182345" w:rsidRDefault="00E94E63" w:rsidP="00182345">
      <w:pPr>
        <w:spacing w:after="0" w:line="240" w:lineRule="auto"/>
        <w:ind w:firstLine="360"/>
        <w:jc w:val="both"/>
        <w:rPr>
          <w:rFonts w:ascii="Times New Roman" w:hAnsi="Times New Roman" w:cs="Times New Roman"/>
          <w:i/>
          <w:sz w:val="20"/>
          <w:szCs w:val="20"/>
        </w:rPr>
      </w:pPr>
      <w:r w:rsidRPr="00182345">
        <w:rPr>
          <w:rFonts w:ascii="Times New Roman" w:hAnsi="Times New Roman" w:cs="Times New Roman"/>
          <w:sz w:val="20"/>
          <w:szCs w:val="20"/>
        </w:rPr>
        <w:t>The panel that underlies Table 5 is balanced by construction.</w:t>
      </w:r>
    </w:p>
    <w:p w14:paraId="42A40AF3" w14:textId="4542070D" w:rsidR="00570401" w:rsidRPr="00182345" w:rsidRDefault="00D340F2" w:rsidP="00182345">
      <w:pPr>
        <w:spacing w:after="0" w:line="240" w:lineRule="auto"/>
        <w:ind w:firstLine="360"/>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Appendix </w:t>
      </w:r>
      <w:r w:rsidR="00AC348D" w:rsidRPr="00182345">
        <w:rPr>
          <w:rFonts w:ascii="Times New Roman" w:hAnsi="Times New Roman" w:cs="Times New Roman"/>
          <w:sz w:val="20"/>
          <w:szCs w:val="20"/>
        </w:rPr>
        <w:t>Table A.</w:t>
      </w:r>
      <w:r w:rsidR="00B6056F" w:rsidRPr="00182345">
        <w:rPr>
          <w:rFonts w:ascii="Times New Roman" w:hAnsi="Times New Roman" w:cs="Times New Roman"/>
          <w:sz w:val="20"/>
          <w:szCs w:val="20"/>
        </w:rPr>
        <w:t>6</w:t>
      </w:r>
      <w:r w:rsidR="00AC348D" w:rsidRPr="00182345">
        <w:rPr>
          <w:rFonts w:ascii="Times New Roman" w:hAnsi="Times New Roman" w:cs="Times New Roman"/>
          <w:sz w:val="20"/>
          <w:szCs w:val="20"/>
        </w:rPr>
        <w:t xml:space="preserve"> report</w:t>
      </w:r>
      <w:r w:rsidR="00B6056F" w:rsidRPr="00182345">
        <w:rPr>
          <w:rFonts w:ascii="Times New Roman" w:hAnsi="Times New Roman" w:cs="Times New Roman"/>
          <w:sz w:val="20"/>
          <w:szCs w:val="20"/>
        </w:rPr>
        <w:t>s</w:t>
      </w:r>
      <w:r w:rsidR="00AC348D" w:rsidRPr="00182345">
        <w:rPr>
          <w:rFonts w:ascii="Times New Roman" w:hAnsi="Times New Roman" w:cs="Times New Roman"/>
          <w:sz w:val="20"/>
          <w:szCs w:val="20"/>
        </w:rPr>
        <w:t xml:space="preserve"> the first stages for the IV estimates reported in Table 5</w:t>
      </w:r>
      <w:r w:rsidR="00B6056F" w:rsidRPr="00182345">
        <w:rPr>
          <w:rFonts w:ascii="Times New Roman" w:hAnsi="Times New Roman" w:cs="Times New Roman"/>
          <w:sz w:val="20"/>
          <w:szCs w:val="20"/>
        </w:rPr>
        <w:t>, Column (1)</w:t>
      </w:r>
      <w:r w:rsidR="00AC348D" w:rsidRPr="00182345">
        <w:rPr>
          <w:rFonts w:ascii="Times New Roman" w:hAnsi="Times New Roman" w:cs="Times New Roman"/>
          <w:sz w:val="20"/>
          <w:szCs w:val="20"/>
        </w:rPr>
        <w:t>. These first stage models of course include all the excluded and included exogenous variables, in particular, BGS and year fixed effects as well as BGS-specific trends.</w:t>
      </w:r>
      <w:r w:rsidR="00AF0F61" w:rsidRPr="00182345">
        <w:rPr>
          <w:rFonts w:ascii="Times New Roman" w:hAnsi="Times New Roman" w:cs="Times New Roman"/>
          <w:sz w:val="20"/>
          <w:szCs w:val="20"/>
        </w:rPr>
        <w:t xml:space="preserve"> The other first-stage results differ only because of changes in the estimation sub-samples.</w:t>
      </w:r>
    </w:p>
    <w:p w14:paraId="2A44DDE0" w14:textId="77777777" w:rsidR="0093261C" w:rsidRDefault="0093261C">
      <w:r>
        <w:br w:type="page"/>
      </w:r>
    </w:p>
    <w:p w14:paraId="0A2C9ABB" w14:textId="55D82405" w:rsidR="00DE5889" w:rsidRPr="002C0D7F" w:rsidRDefault="00DE5889" w:rsidP="00A55F5B">
      <w:pPr>
        <w:tabs>
          <w:tab w:val="left" w:pos="1800"/>
        </w:tabs>
        <w:spacing w:after="0" w:line="240" w:lineRule="auto"/>
        <w:ind w:left="1710"/>
        <w:rPr>
          <w:rFonts w:ascii="Times New Roman" w:hAnsi="Times New Roman" w:cs="Times New Roman"/>
          <w:smallCaps/>
        </w:rPr>
      </w:pPr>
      <w:r w:rsidRPr="002C0D7F">
        <w:rPr>
          <w:rFonts w:ascii="Times New Roman" w:hAnsi="Times New Roman" w:cs="Times New Roman"/>
          <w:smallCaps/>
        </w:rPr>
        <w:lastRenderedPageBreak/>
        <w:t xml:space="preserve">Appendix </w:t>
      </w:r>
      <w:r w:rsidR="0093261C" w:rsidRPr="002C0D7F">
        <w:rPr>
          <w:rFonts w:ascii="Times New Roman" w:hAnsi="Times New Roman" w:cs="Times New Roman"/>
          <w:smallCaps/>
        </w:rPr>
        <w:t>Table A.1</w:t>
      </w:r>
    </w:p>
    <w:p w14:paraId="2F00ACCC" w14:textId="6C38B081" w:rsidR="0093261C" w:rsidRPr="002C0D7F" w:rsidRDefault="0093261C" w:rsidP="00A55F5B">
      <w:pPr>
        <w:tabs>
          <w:tab w:val="left" w:pos="1800"/>
          <w:tab w:val="left" w:pos="2250"/>
        </w:tabs>
        <w:spacing w:after="0" w:line="240" w:lineRule="auto"/>
        <w:ind w:left="450"/>
        <w:rPr>
          <w:rFonts w:ascii="Times New Roman" w:hAnsi="Times New Roman" w:cs="Times New Roman"/>
          <w:caps/>
        </w:rPr>
      </w:pPr>
      <w:r w:rsidRPr="002C0D7F">
        <w:rPr>
          <w:rFonts w:ascii="Times New Roman" w:hAnsi="Times New Roman" w:cs="Times New Roman"/>
          <w:caps/>
        </w:rPr>
        <w:t>Descriptive statistics for Table 4</w:t>
      </w:r>
    </w:p>
    <w:tbl>
      <w:tblPr>
        <w:tblW w:w="6103" w:type="dxa"/>
        <w:tblInd w:w="57" w:type="dxa"/>
        <w:tblLayout w:type="fixed"/>
        <w:tblCellMar>
          <w:left w:w="70" w:type="dxa"/>
          <w:right w:w="70" w:type="dxa"/>
        </w:tblCellMar>
        <w:tblLook w:val="04A0" w:firstRow="1" w:lastRow="0" w:firstColumn="1" w:lastColumn="0" w:noHBand="0" w:noVBand="1"/>
      </w:tblPr>
      <w:tblGrid>
        <w:gridCol w:w="2263"/>
        <w:gridCol w:w="1520"/>
        <w:gridCol w:w="1160"/>
        <w:gridCol w:w="1160"/>
      </w:tblGrid>
      <w:tr w:rsidR="0093261C" w:rsidRPr="002C0D7F" w14:paraId="04F48E30" w14:textId="77777777" w:rsidTr="002264DD">
        <w:trPr>
          <w:trHeight w:val="255"/>
        </w:trPr>
        <w:tc>
          <w:tcPr>
            <w:tcW w:w="2263" w:type="dxa"/>
            <w:tcBorders>
              <w:top w:val="double" w:sz="6" w:space="0" w:color="auto"/>
              <w:left w:val="nil"/>
              <w:bottom w:val="nil"/>
              <w:right w:val="nil"/>
            </w:tcBorders>
            <w:shd w:val="clear" w:color="auto" w:fill="auto"/>
            <w:noWrap/>
            <w:vAlign w:val="bottom"/>
            <w:hideMark/>
          </w:tcPr>
          <w:p w14:paraId="0E2857EB"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p>
        </w:tc>
        <w:tc>
          <w:tcPr>
            <w:tcW w:w="1520" w:type="dxa"/>
            <w:tcBorders>
              <w:top w:val="double" w:sz="6" w:space="0" w:color="auto"/>
              <w:left w:val="nil"/>
              <w:bottom w:val="nil"/>
              <w:right w:val="nil"/>
            </w:tcBorders>
            <w:shd w:val="clear" w:color="auto" w:fill="auto"/>
            <w:noWrap/>
            <w:vAlign w:val="bottom"/>
            <w:hideMark/>
          </w:tcPr>
          <w:p w14:paraId="3CC17EF4"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p>
        </w:tc>
        <w:tc>
          <w:tcPr>
            <w:tcW w:w="1160" w:type="dxa"/>
            <w:tcBorders>
              <w:top w:val="double" w:sz="6" w:space="0" w:color="auto"/>
              <w:left w:val="nil"/>
              <w:bottom w:val="nil"/>
              <w:right w:val="nil"/>
            </w:tcBorders>
            <w:shd w:val="clear" w:color="auto" w:fill="auto"/>
            <w:noWrap/>
            <w:vAlign w:val="bottom"/>
            <w:hideMark/>
          </w:tcPr>
          <w:p w14:paraId="66303366"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p>
        </w:tc>
        <w:tc>
          <w:tcPr>
            <w:tcW w:w="1160" w:type="dxa"/>
            <w:tcBorders>
              <w:top w:val="double" w:sz="6" w:space="0" w:color="auto"/>
              <w:left w:val="nil"/>
              <w:bottom w:val="nil"/>
              <w:right w:val="nil"/>
            </w:tcBorders>
            <w:shd w:val="clear" w:color="auto" w:fill="auto"/>
            <w:noWrap/>
            <w:vAlign w:val="bottom"/>
            <w:hideMark/>
          </w:tcPr>
          <w:p w14:paraId="6230CB4F"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p>
        </w:tc>
      </w:tr>
      <w:tr w:rsidR="0093261C" w:rsidRPr="002C0D7F" w14:paraId="7ABD747E" w14:textId="77777777" w:rsidTr="002264DD">
        <w:trPr>
          <w:trHeight w:val="255"/>
        </w:trPr>
        <w:tc>
          <w:tcPr>
            <w:tcW w:w="2263" w:type="dxa"/>
            <w:tcBorders>
              <w:top w:val="nil"/>
              <w:left w:val="nil"/>
              <w:bottom w:val="single" w:sz="4" w:space="0" w:color="000000"/>
              <w:right w:val="nil"/>
            </w:tcBorders>
            <w:shd w:val="clear" w:color="auto" w:fill="auto"/>
            <w:noWrap/>
            <w:vAlign w:val="bottom"/>
            <w:hideMark/>
          </w:tcPr>
          <w:p w14:paraId="34FF7DE9"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p>
        </w:tc>
        <w:tc>
          <w:tcPr>
            <w:tcW w:w="1520" w:type="dxa"/>
            <w:tcBorders>
              <w:top w:val="nil"/>
              <w:left w:val="nil"/>
              <w:bottom w:val="single" w:sz="4" w:space="0" w:color="000000"/>
              <w:right w:val="nil"/>
            </w:tcBorders>
            <w:shd w:val="clear" w:color="auto" w:fill="auto"/>
            <w:noWrap/>
            <w:vAlign w:val="bottom"/>
            <w:hideMark/>
          </w:tcPr>
          <w:p w14:paraId="488E2F82"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N</w:t>
            </w:r>
          </w:p>
        </w:tc>
        <w:tc>
          <w:tcPr>
            <w:tcW w:w="1160" w:type="dxa"/>
            <w:tcBorders>
              <w:top w:val="nil"/>
              <w:left w:val="nil"/>
              <w:bottom w:val="single" w:sz="4" w:space="0" w:color="000000"/>
              <w:right w:val="nil"/>
            </w:tcBorders>
            <w:shd w:val="clear" w:color="auto" w:fill="auto"/>
            <w:noWrap/>
            <w:vAlign w:val="bottom"/>
            <w:hideMark/>
          </w:tcPr>
          <w:p w14:paraId="11C15C3B"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Mean</w:t>
            </w:r>
          </w:p>
        </w:tc>
        <w:tc>
          <w:tcPr>
            <w:tcW w:w="1160" w:type="dxa"/>
            <w:tcBorders>
              <w:top w:val="nil"/>
              <w:left w:val="nil"/>
              <w:bottom w:val="single" w:sz="4" w:space="0" w:color="000000"/>
              <w:right w:val="nil"/>
            </w:tcBorders>
            <w:shd w:val="clear" w:color="auto" w:fill="auto"/>
            <w:noWrap/>
            <w:vAlign w:val="bottom"/>
            <w:hideMark/>
          </w:tcPr>
          <w:p w14:paraId="41FBFA48" w14:textId="22E13DD2"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xml:space="preserve">Standard </w:t>
            </w:r>
            <w:r w:rsidR="002C0D7F">
              <w:rPr>
                <w:rFonts w:ascii="Times New Roman" w:eastAsia="Times New Roman" w:hAnsi="Times New Roman" w:cs="Times New Roman"/>
                <w:sz w:val="20"/>
                <w:szCs w:val="20"/>
                <w:lang w:eastAsia="de-DE"/>
              </w:rPr>
              <w:t>d</w:t>
            </w:r>
            <w:r w:rsidRPr="002C0D7F">
              <w:rPr>
                <w:rFonts w:ascii="Times New Roman" w:eastAsia="Times New Roman" w:hAnsi="Times New Roman" w:cs="Times New Roman"/>
                <w:sz w:val="20"/>
                <w:szCs w:val="20"/>
                <w:lang w:eastAsia="de-DE"/>
              </w:rPr>
              <w:t>eviation</w:t>
            </w:r>
          </w:p>
        </w:tc>
      </w:tr>
      <w:tr w:rsidR="0093261C" w:rsidRPr="002C0D7F" w14:paraId="725C9C18" w14:textId="77777777" w:rsidTr="002264DD">
        <w:trPr>
          <w:trHeight w:val="255"/>
        </w:trPr>
        <w:tc>
          <w:tcPr>
            <w:tcW w:w="2263" w:type="dxa"/>
            <w:tcBorders>
              <w:top w:val="single" w:sz="4" w:space="0" w:color="000000"/>
              <w:left w:val="nil"/>
              <w:bottom w:val="nil"/>
              <w:right w:val="nil"/>
            </w:tcBorders>
            <w:shd w:val="clear" w:color="auto" w:fill="auto"/>
            <w:noWrap/>
            <w:vAlign w:val="bottom"/>
            <w:hideMark/>
          </w:tcPr>
          <w:p w14:paraId="512B0BE5"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c>
          <w:tcPr>
            <w:tcW w:w="1520" w:type="dxa"/>
            <w:tcBorders>
              <w:top w:val="single" w:sz="4" w:space="0" w:color="000000"/>
              <w:left w:val="nil"/>
              <w:bottom w:val="nil"/>
              <w:right w:val="nil"/>
            </w:tcBorders>
            <w:shd w:val="clear" w:color="auto" w:fill="auto"/>
            <w:noWrap/>
            <w:vAlign w:val="bottom"/>
            <w:hideMark/>
          </w:tcPr>
          <w:p w14:paraId="7B742F6C"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c>
          <w:tcPr>
            <w:tcW w:w="1160" w:type="dxa"/>
            <w:tcBorders>
              <w:top w:val="single" w:sz="4" w:space="0" w:color="000000"/>
              <w:left w:val="nil"/>
              <w:bottom w:val="nil"/>
              <w:right w:val="nil"/>
            </w:tcBorders>
            <w:shd w:val="clear" w:color="auto" w:fill="auto"/>
            <w:noWrap/>
            <w:vAlign w:val="bottom"/>
            <w:hideMark/>
          </w:tcPr>
          <w:p w14:paraId="334C3D45"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c>
          <w:tcPr>
            <w:tcW w:w="1160" w:type="dxa"/>
            <w:tcBorders>
              <w:top w:val="single" w:sz="4" w:space="0" w:color="000000"/>
              <w:left w:val="nil"/>
              <w:bottom w:val="nil"/>
              <w:right w:val="nil"/>
            </w:tcBorders>
            <w:shd w:val="clear" w:color="auto" w:fill="auto"/>
            <w:noWrap/>
            <w:vAlign w:val="bottom"/>
            <w:hideMark/>
          </w:tcPr>
          <w:p w14:paraId="0ED73D70"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r>
      <w:tr w:rsidR="0093261C" w:rsidRPr="002C0D7F" w14:paraId="7DEE657B" w14:textId="77777777" w:rsidTr="002264DD">
        <w:trPr>
          <w:trHeight w:val="255"/>
        </w:trPr>
        <w:tc>
          <w:tcPr>
            <w:tcW w:w="2263" w:type="dxa"/>
            <w:tcBorders>
              <w:top w:val="nil"/>
              <w:left w:val="nil"/>
              <w:bottom w:val="nil"/>
              <w:right w:val="nil"/>
            </w:tcBorders>
            <w:shd w:val="clear" w:color="auto" w:fill="auto"/>
            <w:noWrap/>
            <w:vAlign w:val="bottom"/>
            <w:hideMark/>
          </w:tcPr>
          <w:p w14:paraId="65DD3D93"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Span</w:t>
            </w:r>
          </w:p>
        </w:tc>
        <w:tc>
          <w:tcPr>
            <w:tcW w:w="1520" w:type="dxa"/>
            <w:tcBorders>
              <w:top w:val="nil"/>
              <w:left w:val="nil"/>
              <w:bottom w:val="nil"/>
              <w:right w:val="nil"/>
            </w:tcBorders>
            <w:shd w:val="clear" w:color="auto" w:fill="auto"/>
            <w:noWrap/>
            <w:vAlign w:val="bottom"/>
            <w:hideMark/>
          </w:tcPr>
          <w:p w14:paraId="73903027"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1,358</w:t>
            </w:r>
          </w:p>
        </w:tc>
        <w:tc>
          <w:tcPr>
            <w:tcW w:w="1160" w:type="dxa"/>
            <w:tcBorders>
              <w:top w:val="nil"/>
              <w:left w:val="nil"/>
              <w:bottom w:val="nil"/>
              <w:right w:val="nil"/>
            </w:tcBorders>
            <w:shd w:val="clear" w:color="auto" w:fill="auto"/>
            <w:noWrap/>
            <w:vAlign w:val="bottom"/>
            <w:hideMark/>
          </w:tcPr>
          <w:p w14:paraId="7D943CC1"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0.196</w:t>
            </w:r>
          </w:p>
        </w:tc>
        <w:tc>
          <w:tcPr>
            <w:tcW w:w="1160" w:type="dxa"/>
            <w:tcBorders>
              <w:top w:val="nil"/>
              <w:left w:val="nil"/>
              <w:bottom w:val="nil"/>
              <w:right w:val="nil"/>
            </w:tcBorders>
            <w:shd w:val="clear" w:color="auto" w:fill="auto"/>
            <w:noWrap/>
            <w:vAlign w:val="bottom"/>
            <w:hideMark/>
          </w:tcPr>
          <w:p w14:paraId="3AEBAA3B"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0.179</w:t>
            </w:r>
          </w:p>
        </w:tc>
      </w:tr>
      <w:tr w:rsidR="0093261C" w:rsidRPr="002C0D7F" w14:paraId="2C709E6F" w14:textId="77777777" w:rsidTr="002264DD">
        <w:trPr>
          <w:trHeight w:val="255"/>
        </w:trPr>
        <w:tc>
          <w:tcPr>
            <w:tcW w:w="2263" w:type="dxa"/>
            <w:tcBorders>
              <w:top w:val="nil"/>
              <w:left w:val="nil"/>
              <w:bottom w:val="nil"/>
              <w:right w:val="nil"/>
            </w:tcBorders>
            <w:shd w:val="clear" w:color="auto" w:fill="auto"/>
            <w:noWrap/>
            <w:vAlign w:val="bottom"/>
            <w:hideMark/>
          </w:tcPr>
          <w:p w14:paraId="3DB82DE6"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Classes</w:t>
            </w:r>
          </w:p>
        </w:tc>
        <w:tc>
          <w:tcPr>
            <w:tcW w:w="1520" w:type="dxa"/>
            <w:tcBorders>
              <w:top w:val="nil"/>
              <w:left w:val="nil"/>
              <w:bottom w:val="nil"/>
              <w:right w:val="nil"/>
            </w:tcBorders>
            <w:shd w:val="clear" w:color="auto" w:fill="auto"/>
            <w:noWrap/>
            <w:vAlign w:val="bottom"/>
            <w:hideMark/>
          </w:tcPr>
          <w:p w14:paraId="5DC5A11A"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1,420</w:t>
            </w:r>
          </w:p>
        </w:tc>
        <w:tc>
          <w:tcPr>
            <w:tcW w:w="1160" w:type="dxa"/>
            <w:tcBorders>
              <w:top w:val="nil"/>
              <w:left w:val="nil"/>
              <w:bottom w:val="nil"/>
              <w:right w:val="nil"/>
            </w:tcBorders>
            <w:shd w:val="clear" w:color="auto" w:fill="auto"/>
            <w:noWrap/>
            <w:vAlign w:val="bottom"/>
            <w:hideMark/>
          </w:tcPr>
          <w:p w14:paraId="01C24667"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0.132</w:t>
            </w:r>
          </w:p>
        </w:tc>
        <w:tc>
          <w:tcPr>
            <w:tcW w:w="1160" w:type="dxa"/>
            <w:tcBorders>
              <w:top w:val="nil"/>
              <w:left w:val="nil"/>
              <w:bottom w:val="nil"/>
              <w:right w:val="nil"/>
            </w:tcBorders>
            <w:shd w:val="clear" w:color="auto" w:fill="auto"/>
            <w:noWrap/>
            <w:vAlign w:val="bottom"/>
            <w:hideMark/>
          </w:tcPr>
          <w:p w14:paraId="15139CBC"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0.0846</w:t>
            </w:r>
          </w:p>
        </w:tc>
      </w:tr>
      <w:tr w:rsidR="0093261C" w:rsidRPr="002C0D7F" w14:paraId="3B668730" w14:textId="77777777" w:rsidTr="002264DD">
        <w:trPr>
          <w:trHeight w:val="255"/>
        </w:trPr>
        <w:tc>
          <w:tcPr>
            <w:tcW w:w="2263" w:type="dxa"/>
            <w:tcBorders>
              <w:top w:val="nil"/>
              <w:left w:val="nil"/>
              <w:bottom w:val="nil"/>
              <w:right w:val="nil"/>
            </w:tcBorders>
            <w:shd w:val="clear" w:color="auto" w:fill="auto"/>
            <w:noWrap/>
            <w:vAlign w:val="bottom"/>
            <w:hideMark/>
          </w:tcPr>
          <w:p w14:paraId="777AD366"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Insured per establishment</w:t>
            </w:r>
          </w:p>
        </w:tc>
        <w:tc>
          <w:tcPr>
            <w:tcW w:w="1520" w:type="dxa"/>
            <w:tcBorders>
              <w:top w:val="nil"/>
              <w:left w:val="nil"/>
              <w:bottom w:val="nil"/>
              <w:right w:val="nil"/>
            </w:tcBorders>
            <w:shd w:val="clear" w:color="auto" w:fill="auto"/>
            <w:noWrap/>
            <w:vAlign w:val="bottom"/>
            <w:hideMark/>
          </w:tcPr>
          <w:p w14:paraId="3E0CF068"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1,807</w:t>
            </w:r>
          </w:p>
        </w:tc>
        <w:tc>
          <w:tcPr>
            <w:tcW w:w="1160" w:type="dxa"/>
            <w:tcBorders>
              <w:top w:val="nil"/>
              <w:left w:val="nil"/>
              <w:bottom w:val="nil"/>
              <w:right w:val="nil"/>
            </w:tcBorders>
            <w:shd w:val="clear" w:color="auto" w:fill="auto"/>
            <w:noWrap/>
            <w:vAlign w:val="bottom"/>
            <w:hideMark/>
          </w:tcPr>
          <w:p w14:paraId="116FA578"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47.96</w:t>
            </w:r>
          </w:p>
        </w:tc>
        <w:tc>
          <w:tcPr>
            <w:tcW w:w="1160" w:type="dxa"/>
            <w:tcBorders>
              <w:top w:val="nil"/>
              <w:left w:val="nil"/>
              <w:bottom w:val="nil"/>
              <w:right w:val="nil"/>
            </w:tcBorders>
            <w:shd w:val="clear" w:color="auto" w:fill="auto"/>
            <w:noWrap/>
            <w:vAlign w:val="bottom"/>
            <w:hideMark/>
          </w:tcPr>
          <w:p w14:paraId="032B9E5A"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90.30</w:t>
            </w:r>
          </w:p>
        </w:tc>
      </w:tr>
      <w:tr w:rsidR="0093261C" w:rsidRPr="002C0D7F" w14:paraId="54281492" w14:textId="77777777" w:rsidTr="002264DD">
        <w:trPr>
          <w:trHeight w:val="255"/>
        </w:trPr>
        <w:tc>
          <w:tcPr>
            <w:tcW w:w="2263" w:type="dxa"/>
            <w:tcBorders>
              <w:top w:val="nil"/>
              <w:left w:val="nil"/>
              <w:bottom w:val="nil"/>
              <w:right w:val="nil"/>
            </w:tcBorders>
            <w:shd w:val="clear" w:color="auto" w:fill="auto"/>
            <w:noWrap/>
            <w:vAlign w:val="bottom"/>
            <w:hideMark/>
          </w:tcPr>
          <w:p w14:paraId="675D0186"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Average wage</w:t>
            </w:r>
          </w:p>
        </w:tc>
        <w:tc>
          <w:tcPr>
            <w:tcW w:w="1520" w:type="dxa"/>
            <w:tcBorders>
              <w:top w:val="nil"/>
              <w:left w:val="nil"/>
              <w:bottom w:val="nil"/>
              <w:right w:val="nil"/>
            </w:tcBorders>
            <w:shd w:val="clear" w:color="auto" w:fill="auto"/>
            <w:noWrap/>
            <w:vAlign w:val="bottom"/>
            <w:hideMark/>
          </w:tcPr>
          <w:p w14:paraId="76104E4A"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1,807</w:t>
            </w:r>
          </w:p>
        </w:tc>
        <w:tc>
          <w:tcPr>
            <w:tcW w:w="1160" w:type="dxa"/>
            <w:tcBorders>
              <w:top w:val="nil"/>
              <w:left w:val="nil"/>
              <w:bottom w:val="nil"/>
              <w:right w:val="nil"/>
            </w:tcBorders>
            <w:shd w:val="clear" w:color="auto" w:fill="auto"/>
            <w:noWrap/>
            <w:vAlign w:val="bottom"/>
            <w:hideMark/>
          </w:tcPr>
          <w:p w14:paraId="6A985A33"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8.133</w:t>
            </w:r>
          </w:p>
        </w:tc>
        <w:tc>
          <w:tcPr>
            <w:tcW w:w="1160" w:type="dxa"/>
            <w:tcBorders>
              <w:top w:val="nil"/>
              <w:left w:val="nil"/>
              <w:bottom w:val="nil"/>
              <w:right w:val="nil"/>
            </w:tcBorders>
            <w:shd w:val="clear" w:color="auto" w:fill="auto"/>
            <w:noWrap/>
            <w:vAlign w:val="bottom"/>
            <w:hideMark/>
          </w:tcPr>
          <w:p w14:paraId="71C95754"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2.355</w:t>
            </w:r>
          </w:p>
        </w:tc>
      </w:tr>
      <w:tr w:rsidR="0093261C" w:rsidRPr="002C0D7F" w14:paraId="5803207B" w14:textId="77777777" w:rsidTr="002264DD">
        <w:trPr>
          <w:trHeight w:val="255"/>
        </w:trPr>
        <w:tc>
          <w:tcPr>
            <w:tcW w:w="2263" w:type="dxa"/>
            <w:tcBorders>
              <w:top w:val="nil"/>
              <w:left w:val="nil"/>
              <w:bottom w:val="nil"/>
              <w:right w:val="nil"/>
            </w:tcBorders>
            <w:shd w:val="clear" w:color="auto" w:fill="auto"/>
            <w:noWrap/>
            <w:vAlign w:val="bottom"/>
            <w:hideMark/>
          </w:tcPr>
          <w:p w14:paraId="20AA03FA" w14:textId="5CAA43CF" w:rsidR="0093261C" w:rsidRPr="002C0D7F" w:rsidRDefault="002264DD" w:rsidP="002C0D7F">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Enforcement</w:t>
            </w:r>
            <w:r w:rsidR="0093261C" w:rsidRPr="002C0D7F">
              <w:rPr>
                <w:rFonts w:ascii="Times New Roman" w:eastAsia="Times New Roman" w:hAnsi="Times New Roman" w:cs="Times New Roman"/>
                <w:sz w:val="20"/>
                <w:szCs w:val="20"/>
                <w:lang w:eastAsia="de-DE"/>
              </w:rPr>
              <w:t xml:space="preserve"> costs</w:t>
            </w:r>
          </w:p>
        </w:tc>
        <w:tc>
          <w:tcPr>
            <w:tcW w:w="1520" w:type="dxa"/>
            <w:tcBorders>
              <w:top w:val="nil"/>
              <w:left w:val="nil"/>
              <w:bottom w:val="nil"/>
              <w:right w:val="nil"/>
            </w:tcBorders>
            <w:shd w:val="clear" w:color="auto" w:fill="auto"/>
            <w:noWrap/>
            <w:vAlign w:val="bottom"/>
            <w:hideMark/>
          </w:tcPr>
          <w:p w14:paraId="3567469E"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1,807</w:t>
            </w:r>
          </w:p>
        </w:tc>
        <w:tc>
          <w:tcPr>
            <w:tcW w:w="1160" w:type="dxa"/>
            <w:tcBorders>
              <w:top w:val="nil"/>
              <w:left w:val="nil"/>
              <w:bottom w:val="nil"/>
              <w:right w:val="nil"/>
            </w:tcBorders>
            <w:shd w:val="clear" w:color="auto" w:fill="auto"/>
            <w:noWrap/>
            <w:vAlign w:val="bottom"/>
            <w:hideMark/>
          </w:tcPr>
          <w:p w14:paraId="560CE919"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0.138</w:t>
            </w:r>
          </w:p>
        </w:tc>
        <w:tc>
          <w:tcPr>
            <w:tcW w:w="1160" w:type="dxa"/>
            <w:tcBorders>
              <w:top w:val="nil"/>
              <w:left w:val="nil"/>
              <w:bottom w:val="nil"/>
              <w:right w:val="nil"/>
            </w:tcBorders>
            <w:shd w:val="clear" w:color="auto" w:fill="auto"/>
            <w:noWrap/>
            <w:vAlign w:val="bottom"/>
            <w:hideMark/>
          </w:tcPr>
          <w:p w14:paraId="48574BC8"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0.229</w:t>
            </w:r>
          </w:p>
        </w:tc>
      </w:tr>
      <w:tr w:rsidR="0093261C" w:rsidRPr="002C0D7F" w14:paraId="4C42B0DE" w14:textId="77777777" w:rsidTr="002264DD">
        <w:trPr>
          <w:trHeight w:val="255"/>
        </w:trPr>
        <w:tc>
          <w:tcPr>
            <w:tcW w:w="2263" w:type="dxa"/>
            <w:tcBorders>
              <w:top w:val="nil"/>
              <w:left w:val="nil"/>
              <w:bottom w:val="nil"/>
              <w:right w:val="nil"/>
            </w:tcBorders>
            <w:shd w:val="clear" w:color="auto" w:fill="auto"/>
            <w:noWrap/>
            <w:vAlign w:val="bottom"/>
            <w:hideMark/>
          </w:tcPr>
          <w:p w14:paraId="0B01ECF2"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Fatal accident rate</w:t>
            </w:r>
          </w:p>
        </w:tc>
        <w:tc>
          <w:tcPr>
            <w:tcW w:w="1520" w:type="dxa"/>
            <w:tcBorders>
              <w:top w:val="nil"/>
              <w:left w:val="nil"/>
              <w:bottom w:val="nil"/>
              <w:right w:val="nil"/>
            </w:tcBorders>
            <w:shd w:val="clear" w:color="auto" w:fill="auto"/>
            <w:noWrap/>
            <w:vAlign w:val="bottom"/>
            <w:hideMark/>
          </w:tcPr>
          <w:p w14:paraId="63EBC6B8"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1,807</w:t>
            </w:r>
          </w:p>
        </w:tc>
        <w:tc>
          <w:tcPr>
            <w:tcW w:w="1160" w:type="dxa"/>
            <w:tcBorders>
              <w:top w:val="nil"/>
              <w:left w:val="nil"/>
              <w:bottom w:val="nil"/>
              <w:right w:val="nil"/>
            </w:tcBorders>
            <w:shd w:val="clear" w:color="auto" w:fill="auto"/>
            <w:noWrap/>
            <w:vAlign w:val="bottom"/>
            <w:hideMark/>
          </w:tcPr>
          <w:p w14:paraId="673373A2"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0.674</w:t>
            </w:r>
          </w:p>
        </w:tc>
        <w:tc>
          <w:tcPr>
            <w:tcW w:w="1160" w:type="dxa"/>
            <w:tcBorders>
              <w:top w:val="nil"/>
              <w:left w:val="nil"/>
              <w:bottom w:val="nil"/>
              <w:right w:val="nil"/>
            </w:tcBorders>
            <w:shd w:val="clear" w:color="auto" w:fill="auto"/>
            <w:noWrap/>
            <w:vAlign w:val="bottom"/>
            <w:hideMark/>
          </w:tcPr>
          <w:p w14:paraId="3BE7F22E"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0.669</w:t>
            </w:r>
          </w:p>
        </w:tc>
      </w:tr>
      <w:tr w:rsidR="0093261C" w:rsidRPr="002C0D7F" w14:paraId="47F3DB5A" w14:textId="77777777" w:rsidTr="002264DD">
        <w:trPr>
          <w:trHeight w:val="255"/>
        </w:trPr>
        <w:tc>
          <w:tcPr>
            <w:tcW w:w="2263" w:type="dxa"/>
            <w:tcBorders>
              <w:top w:val="nil"/>
              <w:left w:val="nil"/>
              <w:bottom w:val="single" w:sz="4" w:space="0" w:color="000000"/>
              <w:right w:val="nil"/>
            </w:tcBorders>
            <w:shd w:val="clear" w:color="auto" w:fill="auto"/>
            <w:noWrap/>
            <w:vAlign w:val="bottom"/>
            <w:hideMark/>
          </w:tcPr>
          <w:p w14:paraId="12885F2A"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p>
        </w:tc>
        <w:tc>
          <w:tcPr>
            <w:tcW w:w="1520" w:type="dxa"/>
            <w:tcBorders>
              <w:top w:val="nil"/>
              <w:left w:val="nil"/>
              <w:bottom w:val="single" w:sz="4" w:space="0" w:color="000000"/>
              <w:right w:val="nil"/>
            </w:tcBorders>
            <w:shd w:val="clear" w:color="auto" w:fill="auto"/>
            <w:noWrap/>
            <w:vAlign w:val="bottom"/>
            <w:hideMark/>
          </w:tcPr>
          <w:p w14:paraId="14B77E71"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nil"/>
              <w:bottom w:val="single" w:sz="4" w:space="0" w:color="000000"/>
              <w:right w:val="nil"/>
            </w:tcBorders>
            <w:shd w:val="clear" w:color="auto" w:fill="auto"/>
            <w:noWrap/>
            <w:vAlign w:val="bottom"/>
            <w:hideMark/>
          </w:tcPr>
          <w:p w14:paraId="5E7A60A8"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nil"/>
              <w:bottom w:val="single" w:sz="4" w:space="0" w:color="000000"/>
              <w:right w:val="nil"/>
            </w:tcBorders>
            <w:shd w:val="clear" w:color="auto" w:fill="auto"/>
            <w:noWrap/>
            <w:vAlign w:val="bottom"/>
            <w:hideMark/>
          </w:tcPr>
          <w:p w14:paraId="17DB024C"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p>
        </w:tc>
      </w:tr>
      <w:tr w:rsidR="0093261C" w:rsidRPr="002C0D7F" w14:paraId="55DB5056" w14:textId="77777777" w:rsidTr="002264DD">
        <w:trPr>
          <w:trHeight w:val="255"/>
        </w:trPr>
        <w:tc>
          <w:tcPr>
            <w:tcW w:w="2263" w:type="dxa"/>
            <w:tcBorders>
              <w:top w:val="nil"/>
              <w:left w:val="nil"/>
              <w:bottom w:val="nil"/>
              <w:right w:val="nil"/>
            </w:tcBorders>
            <w:shd w:val="clear" w:color="auto" w:fill="auto"/>
            <w:noWrap/>
            <w:vAlign w:val="bottom"/>
            <w:hideMark/>
          </w:tcPr>
          <w:p w14:paraId="7132D8F2"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p>
        </w:tc>
        <w:tc>
          <w:tcPr>
            <w:tcW w:w="1520" w:type="dxa"/>
            <w:tcBorders>
              <w:top w:val="nil"/>
              <w:left w:val="nil"/>
              <w:bottom w:val="nil"/>
              <w:right w:val="nil"/>
            </w:tcBorders>
            <w:shd w:val="clear" w:color="auto" w:fill="auto"/>
            <w:noWrap/>
            <w:vAlign w:val="bottom"/>
            <w:hideMark/>
          </w:tcPr>
          <w:p w14:paraId="46B9A02B"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p>
        </w:tc>
        <w:tc>
          <w:tcPr>
            <w:tcW w:w="1160" w:type="dxa"/>
            <w:tcBorders>
              <w:top w:val="nil"/>
              <w:left w:val="nil"/>
              <w:bottom w:val="nil"/>
              <w:right w:val="nil"/>
            </w:tcBorders>
            <w:shd w:val="clear" w:color="auto" w:fill="auto"/>
            <w:noWrap/>
            <w:vAlign w:val="bottom"/>
            <w:hideMark/>
          </w:tcPr>
          <w:p w14:paraId="5A426CF5"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p>
        </w:tc>
        <w:tc>
          <w:tcPr>
            <w:tcW w:w="1160" w:type="dxa"/>
            <w:tcBorders>
              <w:top w:val="nil"/>
              <w:left w:val="nil"/>
              <w:bottom w:val="nil"/>
              <w:right w:val="nil"/>
            </w:tcBorders>
            <w:shd w:val="clear" w:color="auto" w:fill="auto"/>
            <w:noWrap/>
            <w:vAlign w:val="bottom"/>
            <w:hideMark/>
          </w:tcPr>
          <w:p w14:paraId="415ADCF4"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p>
        </w:tc>
      </w:tr>
    </w:tbl>
    <w:p w14:paraId="59A5C8F5" w14:textId="073FBE09" w:rsidR="0093261C" w:rsidRPr="002C0D7F" w:rsidRDefault="0093261C">
      <w:pPr>
        <w:rPr>
          <w:rFonts w:ascii="Times New Roman" w:hAnsi="Times New Roman" w:cs="Times New Roman"/>
        </w:rPr>
      </w:pPr>
    </w:p>
    <w:p w14:paraId="33334A17" w14:textId="77777777" w:rsidR="002C0D7F" w:rsidRDefault="002C0D7F" w:rsidP="002C0D7F">
      <w:pPr>
        <w:jc w:val="center"/>
        <w:rPr>
          <w:rFonts w:ascii="Times New Roman" w:hAnsi="Times New Roman" w:cs="Times New Roman"/>
        </w:rPr>
      </w:pPr>
    </w:p>
    <w:p w14:paraId="0344F509" w14:textId="77777777" w:rsidR="002C0D7F" w:rsidRPr="00A55F5B" w:rsidRDefault="002C0D7F" w:rsidP="00A55F5B">
      <w:pPr>
        <w:spacing w:after="0" w:line="240" w:lineRule="auto"/>
        <w:ind w:left="1710"/>
        <w:rPr>
          <w:rFonts w:ascii="Times New Roman" w:hAnsi="Times New Roman" w:cs="Times New Roman"/>
          <w:smallCaps/>
        </w:rPr>
      </w:pPr>
      <w:r w:rsidRPr="00A55F5B">
        <w:rPr>
          <w:rFonts w:ascii="Times New Roman" w:hAnsi="Times New Roman" w:cs="Times New Roman"/>
          <w:smallCaps/>
        </w:rPr>
        <w:t xml:space="preserve">Appendix </w:t>
      </w:r>
      <w:r w:rsidR="0093261C" w:rsidRPr="00A55F5B">
        <w:rPr>
          <w:rFonts w:ascii="Times New Roman" w:hAnsi="Times New Roman" w:cs="Times New Roman"/>
          <w:smallCaps/>
        </w:rPr>
        <w:t>Table A.2</w:t>
      </w:r>
    </w:p>
    <w:p w14:paraId="7A18D6CC" w14:textId="07790FC6" w:rsidR="0093261C" w:rsidRPr="00A55F5B" w:rsidRDefault="0093261C" w:rsidP="00A55F5B">
      <w:pPr>
        <w:spacing w:after="0" w:line="240" w:lineRule="auto"/>
        <w:ind w:left="450"/>
        <w:rPr>
          <w:rFonts w:ascii="Times New Roman" w:hAnsi="Times New Roman" w:cs="Times New Roman"/>
          <w:caps/>
        </w:rPr>
      </w:pPr>
      <w:r w:rsidRPr="00A55F5B">
        <w:rPr>
          <w:rFonts w:ascii="Times New Roman" w:hAnsi="Times New Roman" w:cs="Times New Roman"/>
          <w:caps/>
        </w:rPr>
        <w:t>Descriptive statistics for Table 5</w:t>
      </w:r>
    </w:p>
    <w:tbl>
      <w:tblPr>
        <w:tblW w:w="5743" w:type="dxa"/>
        <w:tblInd w:w="57" w:type="dxa"/>
        <w:tblCellMar>
          <w:left w:w="70" w:type="dxa"/>
          <w:right w:w="70" w:type="dxa"/>
        </w:tblCellMar>
        <w:tblLook w:val="04A0" w:firstRow="1" w:lastRow="0" w:firstColumn="1" w:lastColumn="0" w:noHBand="0" w:noVBand="1"/>
      </w:tblPr>
      <w:tblGrid>
        <w:gridCol w:w="2263"/>
        <w:gridCol w:w="1160"/>
        <w:gridCol w:w="1160"/>
        <w:gridCol w:w="1160"/>
      </w:tblGrid>
      <w:tr w:rsidR="0093261C" w:rsidRPr="002C0D7F" w14:paraId="5B07E341" w14:textId="77777777" w:rsidTr="002264DD">
        <w:trPr>
          <w:trHeight w:val="255"/>
        </w:trPr>
        <w:tc>
          <w:tcPr>
            <w:tcW w:w="2263" w:type="dxa"/>
            <w:tcBorders>
              <w:top w:val="double" w:sz="6" w:space="0" w:color="auto"/>
              <w:left w:val="nil"/>
              <w:bottom w:val="nil"/>
              <w:right w:val="nil"/>
            </w:tcBorders>
            <w:shd w:val="clear" w:color="auto" w:fill="auto"/>
            <w:noWrap/>
            <w:vAlign w:val="bottom"/>
            <w:hideMark/>
          </w:tcPr>
          <w:p w14:paraId="4FB217D3"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p>
        </w:tc>
        <w:tc>
          <w:tcPr>
            <w:tcW w:w="1160" w:type="dxa"/>
            <w:tcBorders>
              <w:top w:val="double" w:sz="6" w:space="0" w:color="auto"/>
              <w:left w:val="nil"/>
              <w:bottom w:val="nil"/>
              <w:right w:val="nil"/>
            </w:tcBorders>
            <w:shd w:val="clear" w:color="auto" w:fill="auto"/>
            <w:noWrap/>
            <w:vAlign w:val="bottom"/>
            <w:hideMark/>
          </w:tcPr>
          <w:p w14:paraId="7E48E1A6"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p>
        </w:tc>
        <w:tc>
          <w:tcPr>
            <w:tcW w:w="1160" w:type="dxa"/>
            <w:tcBorders>
              <w:top w:val="double" w:sz="6" w:space="0" w:color="auto"/>
              <w:left w:val="nil"/>
              <w:bottom w:val="nil"/>
              <w:right w:val="nil"/>
            </w:tcBorders>
            <w:shd w:val="clear" w:color="auto" w:fill="auto"/>
            <w:noWrap/>
            <w:vAlign w:val="bottom"/>
            <w:hideMark/>
          </w:tcPr>
          <w:p w14:paraId="4D05A201"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p>
        </w:tc>
        <w:tc>
          <w:tcPr>
            <w:tcW w:w="1160" w:type="dxa"/>
            <w:tcBorders>
              <w:top w:val="double" w:sz="6" w:space="0" w:color="auto"/>
              <w:left w:val="nil"/>
              <w:bottom w:val="nil"/>
              <w:right w:val="nil"/>
            </w:tcBorders>
            <w:shd w:val="clear" w:color="auto" w:fill="auto"/>
            <w:noWrap/>
            <w:vAlign w:val="bottom"/>
            <w:hideMark/>
          </w:tcPr>
          <w:p w14:paraId="6C24CE36"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p>
        </w:tc>
      </w:tr>
      <w:tr w:rsidR="0093261C" w:rsidRPr="002C0D7F" w14:paraId="1A070D39" w14:textId="77777777" w:rsidTr="002264DD">
        <w:trPr>
          <w:trHeight w:val="255"/>
        </w:trPr>
        <w:tc>
          <w:tcPr>
            <w:tcW w:w="2263" w:type="dxa"/>
            <w:tcBorders>
              <w:top w:val="nil"/>
              <w:left w:val="nil"/>
              <w:bottom w:val="single" w:sz="4" w:space="0" w:color="000000"/>
              <w:right w:val="nil"/>
            </w:tcBorders>
            <w:shd w:val="clear" w:color="auto" w:fill="auto"/>
            <w:noWrap/>
            <w:vAlign w:val="bottom"/>
            <w:hideMark/>
          </w:tcPr>
          <w:p w14:paraId="58A61558" w14:textId="73C81D81" w:rsidR="0093261C" w:rsidRPr="002C0D7F" w:rsidRDefault="00A55F5B"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Variables</w:t>
            </w:r>
          </w:p>
        </w:tc>
        <w:tc>
          <w:tcPr>
            <w:tcW w:w="1160" w:type="dxa"/>
            <w:tcBorders>
              <w:top w:val="nil"/>
              <w:left w:val="nil"/>
              <w:bottom w:val="single" w:sz="4" w:space="0" w:color="000000"/>
              <w:right w:val="nil"/>
            </w:tcBorders>
            <w:shd w:val="clear" w:color="auto" w:fill="auto"/>
            <w:noWrap/>
            <w:vAlign w:val="bottom"/>
            <w:hideMark/>
          </w:tcPr>
          <w:p w14:paraId="768DBDE9"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N</w:t>
            </w:r>
          </w:p>
        </w:tc>
        <w:tc>
          <w:tcPr>
            <w:tcW w:w="1160" w:type="dxa"/>
            <w:tcBorders>
              <w:top w:val="nil"/>
              <w:left w:val="nil"/>
              <w:bottom w:val="single" w:sz="4" w:space="0" w:color="000000"/>
              <w:right w:val="nil"/>
            </w:tcBorders>
            <w:shd w:val="clear" w:color="auto" w:fill="auto"/>
            <w:noWrap/>
            <w:vAlign w:val="bottom"/>
            <w:hideMark/>
          </w:tcPr>
          <w:p w14:paraId="36BB97E5"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Mean</w:t>
            </w:r>
          </w:p>
        </w:tc>
        <w:tc>
          <w:tcPr>
            <w:tcW w:w="1160" w:type="dxa"/>
            <w:tcBorders>
              <w:top w:val="nil"/>
              <w:left w:val="nil"/>
              <w:bottom w:val="single" w:sz="4" w:space="0" w:color="000000"/>
              <w:right w:val="nil"/>
            </w:tcBorders>
            <w:shd w:val="clear" w:color="auto" w:fill="auto"/>
            <w:noWrap/>
            <w:vAlign w:val="bottom"/>
            <w:hideMark/>
          </w:tcPr>
          <w:p w14:paraId="55BEF698" w14:textId="30F49CE2"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xml:space="preserve">Standard </w:t>
            </w:r>
            <w:r w:rsidR="002C0D7F">
              <w:rPr>
                <w:rFonts w:ascii="Times New Roman" w:eastAsia="Times New Roman" w:hAnsi="Times New Roman" w:cs="Times New Roman"/>
                <w:sz w:val="20"/>
                <w:szCs w:val="20"/>
                <w:lang w:eastAsia="de-DE"/>
              </w:rPr>
              <w:t>D</w:t>
            </w:r>
            <w:r w:rsidRPr="002C0D7F">
              <w:rPr>
                <w:rFonts w:ascii="Times New Roman" w:eastAsia="Times New Roman" w:hAnsi="Times New Roman" w:cs="Times New Roman"/>
                <w:sz w:val="20"/>
                <w:szCs w:val="20"/>
                <w:lang w:eastAsia="de-DE"/>
              </w:rPr>
              <w:t>eviation</w:t>
            </w:r>
          </w:p>
        </w:tc>
      </w:tr>
      <w:tr w:rsidR="0093261C" w:rsidRPr="002C0D7F" w14:paraId="37D95F15" w14:textId="77777777" w:rsidTr="002264DD">
        <w:trPr>
          <w:trHeight w:val="255"/>
        </w:trPr>
        <w:tc>
          <w:tcPr>
            <w:tcW w:w="2263" w:type="dxa"/>
            <w:tcBorders>
              <w:top w:val="single" w:sz="4" w:space="0" w:color="000000"/>
              <w:left w:val="nil"/>
              <w:bottom w:val="nil"/>
              <w:right w:val="nil"/>
            </w:tcBorders>
            <w:shd w:val="clear" w:color="auto" w:fill="auto"/>
            <w:noWrap/>
            <w:vAlign w:val="bottom"/>
            <w:hideMark/>
          </w:tcPr>
          <w:p w14:paraId="1B92FBAE"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c>
          <w:tcPr>
            <w:tcW w:w="1160" w:type="dxa"/>
            <w:tcBorders>
              <w:top w:val="single" w:sz="4" w:space="0" w:color="000000"/>
              <w:left w:val="nil"/>
              <w:bottom w:val="nil"/>
              <w:right w:val="nil"/>
            </w:tcBorders>
            <w:shd w:val="clear" w:color="auto" w:fill="auto"/>
            <w:noWrap/>
            <w:vAlign w:val="bottom"/>
            <w:hideMark/>
          </w:tcPr>
          <w:p w14:paraId="70CE0FFC"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c>
          <w:tcPr>
            <w:tcW w:w="1160" w:type="dxa"/>
            <w:tcBorders>
              <w:top w:val="single" w:sz="4" w:space="0" w:color="000000"/>
              <w:left w:val="nil"/>
              <w:bottom w:val="nil"/>
              <w:right w:val="nil"/>
            </w:tcBorders>
            <w:shd w:val="clear" w:color="auto" w:fill="auto"/>
            <w:noWrap/>
            <w:vAlign w:val="bottom"/>
            <w:hideMark/>
          </w:tcPr>
          <w:p w14:paraId="2C482538"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c>
          <w:tcPr>
            <w:tcW w:w="1160" w:type="dxa"/>
            <w:tcBorders>
              <w:top w:val="single" w:sz="4" w:space="0" w:color="000000"/>
              <w:left w:val="nil"/>
              <w:bottom w:val="nil"/>
              <w:right w:val="nil"/>
            </w:tcBorders>
            <w:shd w:val="clear" w:color="auto" w:fill="auto"/>
            <w:noWrap/>
            <w:vAlign w:val="bottom"/>
            <w:hideMark/>
          </w:tcPr>
          <w:p w14:paraId="66C893C2"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r>
      <w:tr w:rsidR="0093261C" w:rsidRPr="002C0D7F" w14:paraId="4382A6CE" w14:textId="77777777" w:rsidTr="002264DD">
        <w:trPr>
          <w:trHeight w:val="255"/>
        </w:trPr>
        <w:tc>
          <w:tcPr>
            <w:tcW w:w="2263" w:type="dxa"/>
            <w:tcBorders>
              <w:top w:val="nil"/>
              <w:left w:val="nil"/>
              <w:bottom w:val="nil"/>
              <w:right w:val="nil"/>
            </w:tcBorders>
            <w:shd w:val="clear" w:color="auto" w:fill="auto"/>
            <w:noWrap/>
            <w:vAlign w:val="bottom"/>
            <w:hideMark/>
          </w:tcPr>
          <w:p w14:paraId="292167CC"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Span</w:t>
            </w:r>
          </w:p>
        </w:tc>
        <w:tc>
          <w:tcPr>
            <w:tcW w:w="1160" w:type="dxa"/>
            <w:tcBorders>
              <w:top w:val="nil"/>
              <w:left w:val="nil"/>
              <w:bottom w:val="nil"/>
              <w:right w:val="nil"/>
            </w:tcBorders>
            <w:shd w:val="clear" w:color="auto" w:fill="auto"/>
            <w:noWrap/>
            <w:vAlign w:val="bottom"/>
            <w:hideMark/>
          </w:tcPr>
          <w:p w14:paraId="0197B54F"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672</w:t>
            </w:r>
          </w:p>
        </w:tc>
        <w:tc>
          <w:tcPr>
            <w:tcW w:w="1160" w:type="dxa"/>
            <w:tcBorders>
              <w:top w:val="nil"/>
              <w:left w:val="nil"/>
              <w:bottom w:val="nil"/>
              <w:right w:val="nil"/>
            </w:tcBorders>
            <w:shd w:val="clear" w:color="auto" w:fill="auto"/>
            <w:noWrap/>
            <w:vAlign w:val="bottom"/>
            <w:hideMark/>
          </w:tcPr>
          <w:p w14:paraId="34135404"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0.252</w:t>
            </w:r>
          </w:p>
        </w:tc>
        <w:tc>
          <w:tcPr>
            <w:tcW w:w="1160" w:type="dxa"/>
            <w:tcBorders>
              <w:top w:val="nil"/>
              <w:left w:val="nil"/>
              <w:bottom w:val="nil"/>
              <w:right w:val="nil"/>
            </w:tcBorders>
            <w:shd w:val="clear" w:color="auto" w:fill="auto"/>
            <w:noWrap/>
            <w:vAlign w:val="bottom"/>
            <w:hideMark/>
          </w:tcPr>
          <w:p w14:paraId="648AFFC2"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0.200</w:t>
            </w:r>
          </w:p>
        </w:tc>
      </w:tr>
      <w:tr w:rsidR="0093261C" w:rsidRPr="002C0D7F" w14:paraId="651379D8" w14:textId="77777777" w:rsidTr="002264DD">
        <w:trPr>
          <w:trHeight w:val="255"/>
        </w:trPr>
        <w:tc>
          <w:tcPr>
            <w:tcW w:w="2263" w:type="dxa"/>
            <w:tcBorders>
              <w:top w:val="nil"/>
              <w:left w:val="nil"/>
              <w:bottom w:val="nil"/>
              <w:right w:val="nil"/>
            </w:tcBorders>
            <w:shd w:val="clear" w:color="auto" w:fill="auto"/>
            <w:noWrap/>
            <w:vAlign w:val="bottom"/>
            <w:hideMark/>
          </w:tcPr>
          <w:p w14:paraId="06460F98"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Classes</w:t>
            </w:r>
          </w:p>
        </w:tc>
        <w:tc>
          <w:tcPr>
            <w:tcW w:w="1160" w:type="dxa"/>
            <w:tcBorders>
              <w:top w:val="nil"/>
              <w:left w:val="nil"/>
              <w:bottom w:val="nil"/>
              <w:right w:val="nil"/>
            </w:tcBorders>
            <w:shd w:val="clear" w:color="auto" w:fill="auto"/>
            <w:noWrap/>
            <w:vAlign w:val="bottom"/>
            <w:hideMark/>
          </w:tcPr>
          <w:p w14:paraId="48D0FD21"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672</w:t>
            </w:r>
          </w:p>
        </w:tc>
        <w:tc>
          <w:tcPr>
            <w:tcW w:w="1160" w:type="dxa"/>
            <w:tcBorders>
              <w:top w:val="nil"/>
              <w:left w:val="nil"/>
              <w:bottom w:val="nil"/>
              <w:right w:val="nil"/>
            </w:tcBorders>
            <w:shd w:val="clear" w:color="auto" w:fill="auto"/>
            <w:noWrap/>
            <w:vAlign w:val="bottom"/>
            <w:hideMark/>
          </w:tcPr>
          <w:p w14:paraId="148BBCB3"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0.144</w:t>
            </w:r>
          </w:p>
        </w:tc>
        <w:tc>
          <w:tcPr>
            <w:tcW w:w="1160" w:type="dxa"/>
            <w:tcBorders>
              <w:top w:val="nil"/>
              <w:left w:val="nil"/>
              <w:bottom w:val="nil"/>
              <w:right w:val="nil"/>
            </w:tcBorders>
            <w:shd w:val="clear" w:color="auto" w:fill="auto"/>
            <w:noWrap/>
            <w:vAlign w:val="bottom"/>
            <w:hideMark/>
          </w:tcPr>
          <w:p w14:paraId="4FD2CD1C"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0.0813</w:t>
            </w:r>
          </w:p>
        </w:tc>
      </w:tr>
      <w:tr w:rsidR="0093261C" w:rsidRPr="002C0D7F" w14:paraId="4DA15BB9" w14:textId="77777777" w:rsidTr="002264DD">
        <w:trPr>
          <w:trHeight w:val="255"/>
        </w:trPr>
        <w:tc>
          <w:tcPr>
            <w:tcW w:w="2263" w:type="dxa"/>
            <w:tcBorders>
              <w:top w:val="nil"/>
              <w:left w:val="nil"/>
              <w:bottom w:val="nil"/>
              <w:right w:val="nil"/>
            </w:tcBorders>
            <w:shd w:val="clear" w:color="auto" w:fill="auto"/>
            <w:noWrap/>
            <w:vAlign w:val="bottom"/>
            <w:hideMark/>
          </w:tcPr>
          <w:p w14:paraId="37364908"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Insured per plant</w:t>
            </w:r>
          </w:p>
        </w:tc>
        <w:tc>
          <w:tcPr>
            <w:tcW w:w="1160" w:type="dxa"/>
            <w:tcBorders>
              <w:top w:val="nil"/>
              <w:left w:val="nil"/>
              <w:bottom w:val="nil"/>
              <w:right w:val="nil"/>
            </w:tcBorders>
            <w:shd w:val="clear" w:color="auto" w:fill="auto"/>
            <w:noWrap/>
            <w:vAlign w:val="bottom"/>
            <w:hideMark/>
          </w:tcPr>
          <w:p w14:paraId="389C9185"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672</w:t>
            </w:r>
          </w:p>
        </w:tc>
        <w:tc>
          <w:tcPr>
            <w:tcW w:w="1160" w:type="dxa"/>
            <w:tcBorders>
              <w:top w:val="nil"/>
              <w:left w:val="nil"/>
              <w:bottom w:val="nil"/>
              <w:right w:val="nil"/>
            </w:tcBorders>
            <w:shd w:val="clear" w:color="auto" w:fill="auto"/>
            <w:noWrap/>
            <w:vAlign w:val="bottom"/>
            <w:hideMark/>
          </w:tcPr>
          <w:p w14:paraId="69877E72"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63.42</w:t>
            </w:r>
          </w:p>
        </w:tc>
        <w:tc>
          <w:tcPr>
            <w:tcW w:w="1160" w:type="dxa"/>
            <w:tcBorders>
              <w:top w:val="nil"/>
              <w:left w:val="nil"/>
              <w:bottom w:val="nil"/>
              <w:right w:val="nil"/>
            </w:tcBorders>
            <w:shd w:val="clear" w:color="auto" w:fill="auto"/>
            <w:noWrap/>
            <w:vAlign w:val="bottom"/>
            <w:hideMark/>
          </w:tcPr>
          <w:p w14:paraId="0E0AC12C"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121.3</w:t>
            </w:r>
          </w:p>
        </w:tc>
      </w:tr>
      <w:tr w:rsidR="0093261C" w:rsidRPr="002C0D7F" w14:paraId="26D1A3E5" w14:textId="77777777" w:rsidTr="002264DD">
        <w:trPr>
          <w:trHeight w:val="255"/>
        </w:trPr>
        <w:tc>
          <w:tcPr>
            <w:tcW w:w="2263" w:type="dxa"/>
            <w:tcBorders>
              <w:top w:val="nil"/>
              <w:left w:val="nil"/>
              <w:bottom w:val="nil"/>
              <w:right w:val="nil"/>
            </w:tcBorders>
            <w:shd w:val="clear" w:color="auto" w:fill="auto"/>
            <w:noWrap/>
            <w:vAlign w:val="bottom"/>
            <w:hideMark/>
          </w:tcPr>
          <w:p w14:paraId="42489E86"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Average wages</w:t>
            </w:r>
          </w:p>
        </w:tc>
        <w:tc>
          <w:tcPr>
            <w:tcW w:w="1160" w:type="dxa"/>
            <w:tcBorders>
              <w:top w:val="nil"/>
              <w:left w:val="nil"/>
              <w:bottom w:val="nil"/>
              <w:right w:val="nil"/>
            </w:tcBorders>
            <w:shd w:val="clear" w:color="auto" w:fill="auto"/>
            <w:noWrap/>
            <w:vAlign w:val="bottom"/>
            <w:hideMark/>
          </w:tcPr>
          <w:p w14:paraId="76F65E1B"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672</w:t>
            </w:r>
          </w:p>
        </w:tc>
        <w:tc>
          <w:tcPr>
            <w:tcW w:w="1160" w:type="dxa"/>
            <w:tcBorders>
              <w:top w:val="nil"/>
              <w:left w:val="nil"/>
              <w:bottom w:val="nil"/>
              <w:right w:val="nil"/>
            </w:tcBorders>
            <w:shd w:val="clear" w:color="auto" w:fill="auto"/>
            <w:noWrap/>
            <w:vAlign w:val="bottom"/>
            <w:hideMark/>
          </w:tcPr>
          <w:p w14:paraId="6485336F"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815.3</w:t>
            </w:r>
          </w:p>
        </w:tc>
        <w:tc>
          <w:tcPr>
            <w:tcW w:w="1160" w:type="dxa"/>
            <w:tcBorders>
              <w:top w:val="nil"/>
              <w:left w:val="nil"/>
              <w:bottom w:val="nil"/>
              <w:right w:val="nil"/>
            </w:tcBorders>
            <w:shd w:val="clear" w:color="auto" w:fill="auto"/>
            <w:noWrap/>
            <w:vAlign w:val="bottom"/>
            <w:hideMark/>
          </w:tcPr>
          <w:p w14:paraId="65130C74"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242.1</w:t>
            </w:r>
          </w:p>
        </w:tc>
      </w:tr>
      <w:tr w:rsidR="0093261C" w:rsidRPr="002C0D7F" w14:paraId="381F8AA7" w14:textId="77777777" w:rsidTr="002264DD">
        <w:trPr>
          <w:trHeight w:val="255"/>
        </w:trPr>
        <w:tc>
          <w:tcPr>
            <w:tcW w:w="2263" w:type="dxa"/>
            <w:tcBorders>
              <w:top w:val="nil"/>
              <w:left w:val="nil"/>
              <w:bottom w:val="nil"/>
              <w:right w:val="nil"/>
            </w:tcBorders>
            <w:shd w:val="clear" w:color="auto" w:fill="auto"/>
            <w:noWrap/>
            <w:vAlign w:val="bottom"/>
            <w:hideMark/>
          </w:tcPr>
          <w:p w14:paraId="5389554B" w14:textId="0A8A24D4" w:rsidR="0093261C" w:rsidRPr="002C0D7F" w:rsidRDefault="002264DD" w:rsidP="002C0D7F">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Enforcement</w:t>
            </w:r>
            <w:r w:rsidR="0093261C" w:rsidRPr="002C0D7F">
              <w:rPr>
                <w:rFonts w:ascii="Times New Roman" w:eastAsia="Times New Roman" w:hAnsi="Times New Roman" w:cs="Times New Roman"/>
                <w:sz w:val="20"/>
                <w:szCs w:val="20"/>
                <w:lang w:eastAsia="de-DE"/>
              </w:rPr>
              <w:t xml:space="preserve"> costs</w:t>
            </w:r>
          </w:p>
        </w:tc>
        <w:tc>
          <w:tcPr>
            <w:tcW w:w="1160" w:type="dxa"/>
            <w:tcBorders>
              <w:top w:val="nil"/>
              <w:left w:val="nil"/>
              <w:bottom w:val="nil"/>
              <w:right w:val="nil"/>
            </w:tcBorders>
            <w:shd w:val="clear" w:color="auto" w:fill="auto"/>
            <w:noWrap/>
            <w:vAlign w:val="bottom"/>
            <w:hideMark/>
          </w:tcPr>
          <w:p w14:paraId="5699F490"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672</w:t>
            </w:r>
          </w:p>
        </w:tc>
        <w:tc>
          <w:tcPr>
            <w:tcW w:w="1160" w:type="dxa"/>
            <w:tcBorders>
              <w:top w:val="nil"/>
              <w:left w:val="nil"/>
              <w:bottom w:val="nil"/>
              <w:right w:val="nil"/>
            </w:tcBorders>
            <w:shd w:val="clear" w:color="auto" w:fill="auto"/>
            <w:noWrap/>
            <w:vAlign w:val="bottom"/>
            <w:hideMark/>
          </w:tcPr>
          <w:p w14:paraId="6B481BBD"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0.118</w:t>
            </w:r>
          </w:p>
        </w:tc>
        <w:tc>
          <w:tcPr>
            <w:tcW w:w="1160" w:type="dxa"/>
            <w:tcBorders>
              <w:top w:val="nil"/>
              <w:left w:val="nil"/>
              <w:bottom w:val="nil"/>
              <w:right w:val="nil"/>
            </w:tcBorders>
            <w:shd w:val="clear" w:color="auto" w:fill="auto"/>
            <w:noWrap/>
            <w:vAlign w:val="bottom"/>
            <w:hideMark/>
          </w:tcPr>
          <w:p w14:paraId="485D2349"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0.119</w:t>
            </w:r>
          </w:p>
        </w:tc>
      </w:tr>
      <w:tr w:rsidR="0093261C" w:rsidRPr="002C0D7F" w14:paraId="4F96AF93" w14:textId="77777777" w:rsidTr="002264DD">
        <w:trPr>
          <w:trHeight w:val="255"/>
        </w:trPr>
        <w:tc>
          <w:tcPr>
            <w:tcW w:w="2263" w:type="dxa"/>
            <w:tcBorders>
              <w:top w:val="nil"/>
              <w:left w:val="nil"/>
              <w:bottom w:val="nil"/>
              <w:right w:val="nil"/>
            </w:tcBorders>
            <w:shd w:val="clear" w:color="auto" w:fill="auto"/>
            <w:noWrap/>
            <w:vAlign w:val="bottom"/>
            <w:hideMark/>
          </w:tcPr>
          <w:p w14:paraId="2D16E80F" w14:textId="35D0908A" w:rsidR="0093261C" w:rsidRPr="002C0D7F" w:rsidRDefault="002264DD" w:rsidP="002C0D7F">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Enforcement</w:t>
            </w:r>
            <w:r w:rsidR="0093261C" w:rsidRPr="002C0D7F">
              <w:rPr>
                <w:rFonts w:ascii="Times New Roman" w:eastAsia="Times New Roman" w:hAnsi="Times New Roman" w:cs="Times New Roman"/>
                <w:sz w:val="20"/>
                <w:szCs w:val="20"/>
                <w:lang w:eastAsia="de-DE"/>
              </w:rPr>
              <w:t xml:space="preserve"> instrument</w:t>
            </w:r>
          </w:p>
        </w:tc>
        <w:tc>
          <w:tcPr>
            <w:tcW w:w="1160" w:type="dxa"/>
            <w:tcBorders>
              <w:top w:val="nil"/>
              <w:left w:val="nil"/>
              <w:bottom w:val="nil"/>
              <w:right w:val="nil"/>
            </w:tcBorders>
            <w:shd w:val="clear" w:color="auto" w:fill="auto"/>
            <w:noWrap/>
            <w:vAlign w:val="bottom"/>
            <w:hideMark/>
          </w:tcPr>
          <w:p w14:paraId="62D1548C"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672</w:t>
            </w:r>
          </w:p>
        </w:tc>
        <w:tc>
          <w:tcPr>
            <w:tcW w:w="1160" w:type="dxa"/>
            <w:tcBorders>
              <w:top w:val="nil"/>
              <w:left w:val="nil"/>
              <w:bottom w:val="nil"/>
              <w:right w:val="nil"/>
            </w:tcBorders>
            <w:shd w:val="clear" w:color="auto" w:fill="auto"/>
            <w:noWrap/>
            <w:vAlign w:val="bottom"/>
            <w:hideMark/>
          </w:tcPr>
          <w:p w14:paraId="13A57B8B"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0.128</w:t>
            </w:r>
          </w:p>
        </w:tc>
        <w:tc>
          <w:tcPr>
            <w:tcW w:w="1160" w:type="dxa"/>
            <w:tcBorders>
              <w:top w:val="nil"/>
              <w:left w:val="nil"/>
              <w:bottom w:val="nil"/>
              <w:right w:val="nil"/>
            </w:tcBorders>
            <w:shd w:val="clear" w:color="auto" w:fill="auto"/>
            <w:noWrap/>
            <w:vAlign w:val="bottom"/>
            <w:hideMark/>
          </w:tcPr>
          <w:p w14:paraId="4E814090"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0.112</w:t>
            </w:r>
          </w:p>
        </w:tc>
      </w:tr>
      <w:tr w:rsidR="0093261C" w:rsidRPr="002C0D7F" w14:paraId="58DBAA34" w14:textId="77777777" w:rsidTr="002264DD">
        <w:trPr>
          <w:trHeight w:val="255"/>
        </w:trPr>
        <w:tc>
          <w:tcPr>
            <w:tcW w:w="2263" w:type="dxa"/>
            <w:tcBorders>
              <w:top w:val="nil"/>
              <w:left w:val="nil"/>
              <w:bottom w:val="nil"/>
              <w:right w:val="nil"/>
            </w:tcBorders>
            <w:shd w:val="clear" w:color="auto" w:fill="auto"/>
            <w:noWrap/>
            <w:vAlign w:val="bottom"/>
            <w:hideMark/>
          </w:tcPr>
          <w:p w14:paraId="62DA7D61"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Span instrument</w:t>
            </w:r>
          </w:p>
        </w:tc>
        <w:tc>
          <w:tcPr>
            <w:tcW w:w="1160" w:type="dxa"/>
            <w:tcBorders>
              <w:top w:val="nil"/>
              <w:left w:val="nil"/>
              <w:bottom w:val="nil"/>
              <w:right w:val="nil"/>
            </w:tcBorders>
            <w:shd w:val="clear" w:color="auto" w:fill="auto"/>
            <w:noWrap/>
            <w:vAlign w:val="bottom"/>
            <w:hideMark/>
          </w:tcPr>
          <w:p w14:paraId="7308F06A"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672</w:t>
            </w:r>
          </w:p>
        </w:tc>
        <w:tc>
          <w:tcPr>
            <w:tcW w:w="1160" w:type="dxa"/>
            <w:tcBorders>
              <w:top w:val="nil"/>
              <w:left w:val="nil"/>
              <w:bottom w:val="nil"/>
              <w:right w:val="nil"/>
            </w:tcBorders>
            <w:shd w:val="clear" w:color="auto" w:fill="auto"/>
            <w:noWrap/>
            <w:vAlign w:val="bottom"/>
            <w:hideMark/>
          </w:tcPr>
          <w:p w14:paraId="38FC0E37"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0.252</w:t>
            </w:r>
          </w:p>
        </w:tc>
        <w:tc>
          <w:tcPr>
            <w:tcW w:w="1160" w:type="dxa"/>
            <w:tcBorders>
              <w:top w:val="nil"/>
              <w:left w:val="nil"/>
              <w:bottom w:val="nil"/>
              <w:right w:val="nil"/>
            </w:tcBorders>
            <w:shd w:val="clear" w:color="auto" w:fill="auto"/>
            <w:noWrap/>
            <w:vAlign w:val="bottom"/>
            <w:hideMark/>
          </w:tcPr>
          <w:p w14:paraId="38BA29A0"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0.156</w:t>
            </w:r>
          </w:p>
        </w:tc>
      </w:tr>
      <w:tr w:rsidR="0093261C" w:rsidRPr="002C0D7F" w14:paraId="34CC191B" w14:textId="77777777" w:rsidTr="002264DD">
        <w:trPr>
          <w:trHeight w:val="255"/>
        </w:trPr>
        <w:tc>
          <w:tcPr>
            <w:tcW w:w="2263" w:type="dxa"/>
            <w:tcBorders>
              <w:top w:val="nil"/>
              <w:left w:val="nil"/>
              <w:bottom w:val="nil"/>
              <w:right w:val="nil"/>
            </w:tcBorders>
            <w:shd w:val="clear" w:color="auto" w:fill="auto"/>
            <w:noWrap/>
            <w:vAlign w:val="bottom"/>
            <w:hideMark/>
          </w:tcPr>
          <w:p w14:paraId="7E1D66E0"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xml:space="preserve">Classes instrument </w:t>
            </w:r>
          </w:p>
        </w:tc>
        <w:tc>
          <w:tcPr>
            <w:tcW w:w="1160" w:type="dxa"/>
            <w:tcBorders>
              <w:top w:val="nil"/>
              <w:left w:val="nil"/>
              <w:bottom w:val="nil"/>
              <w:right w:val="nil"/>
            </w:tcBorders>
            <w:shd w:val="clear" w:color="auto" w:fill="auto"/>
            <w:noWrap/>
            <w:vAlign w:val="bottom"/>
            <w:hideMark/>
          </w:tcPr>
          <w:p w14:paraId="4900A559"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672</w:t>
            </w:r>
          </w:p>
        </w:tc>
        <w:tc>
          <w:tcPr>
            <w:tcW w:w="1160" w:type="dxa"/>
            <w:tcBorders>
              <w:top w:val="nil"/>
              <w:left w:val="nil"/>
              <w:bottom w:val="nil"/>
              <w:right w:val="nil"/>
            </w:tcBorders>
            <w:shd w:val="clear" w:color="auto" w:fill="auto"/>
            <w:noWrap/>
            <w:vAlign w:val="bottom"/>
            <w:hideMark/>
          </w:tcPr>
          <w:p w14:paraId="38D4187B"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0.144</w:t>
            </w:r>
          </w:p>
        </w:tc>
        <w:tc>
          <w:tcPr>
            <w:tcW w:w="1160" w:type="dxa"/>
            <w:tcBorders>
              <w:top w:val="nil"/>
              <w:left w:val="nil"/>
              <w:bottom w:val="nil"/>
              <w:right w:val="nil"/>
            </w:tcBorders>
            <w:shd w:val="clear" w:color="auto" w:fill="auto"/>
            <w:noWrap/>
            <w:vAlign w:val="bottom"/>
            <w:hideMark/>
          </w:tcPr>
          <w:p w14:paraId="3BBBF5A9"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0.0614</w:t>
            </w:r>
          </w:p>
        </w:tc>
      </w:tr>
      <w:tr w:rsidR="0093261C" w:rsidRPr="002C0D7F" w14:paraId="18791EF0" w14:textId="77777777" w:rsidTr="002264DD">
        <w:trPr>
          <w:trHeight w:val="255"/>
        </w:trPr>
        <w:tc>
          <w:tcPr>
            <w:tcW w:w="2263" w:type="dxa"/>
            <w:tcBorders>
              <w:top w:val="nil"/>
              <w:left w:val="nil"/>
              <w:bottom w:val="nil"/>
              <w:right w:val="nil"/>
            </w:tcBorders>
            <w:shd w:val="clear" w:color="auto" w:fill="auto"/>
            <w:noWrap/>
            <w:vAlign w:val="bottom"/>
            <w:hideMark/>
          </w:tcPr>
          <w:p w14:paraId="14EBE9F1"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Reserves instrument</w:t>
            </w:r>
          </w:p>
        </w:tc>
        <w:tc>
          <w:tcPr>
            <w:tcW w:w="1160" w:type="dxa"/>
            <w:tcBorders>
              <w:top w:val="nil"/>
              <w:left w:val="nil"/>
              <w:bottom w:val="nil"/>
              <w:right w:val="nil"/>
            </w:tcBorders>
            <w:shd w:val="clear" w:color="auto" w:fill="auto"/>
            <w:noWrap/>
            <w:vAlign w:val="bottom"/>
            <w:hideMark/>
          </w:tcPr>
          <w:p w14:paraId="397A80D1"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672</w:t>
            </w:r>
          </w:p>
        </w:tc>
        <w:tc>
          <w:tcPr>
            <w:tcW w:w="1160" w:type="dxa"/>
            <w:tcBorders>
              <w:top w:val="nil"/>
              <w:left w:val="nil"/>
              <w:bottom w:val="nil"/>
              <w:right w:val="nil"/>
            </w:tcBorders>
            <w:shd w:val="clear" w:color="auto" w:fill="auto"/>
            <w:noWrap/>
            <w:vAlign w:val="bottom"/>
            <w:hideMark/>
          </w:tcPr>
          <w:p w14:paraId="2BACA998"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2.325e+06</w:t>
            </w:r>
          </w:p>
        </w:tc>
        <w:tc>
          <w:tcPr>
            <w:tcW w:w="1160" w:type="dxa"/>
            <w:tcBorders>
              <w:top w:val="nil"/>
              <w:left w:val="nil"/>
              <w:bottom w:val="nil"/>
              <w:right w:val="nil"/>
            </w:tcBorders>
            <w:shd w:val="clear" w:color="auto" w:fill="auto"/>
            <w:noWrap/>
            <w:vAlign w:val="bottom"/>
            <w:hideMark/>
          </w:tcPr>
          <w:p w14:paraId="19F2F3A1"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1.774e+06</w:t>
            </w:r>
          </w:p>
        </w:tc>
      </w:tr>
      <w:tr w:rsidR="0093261C" w:rsidRPr="002C0D7F" w14:paraId="59E1FD7E" w14:textId="77777777" w:rsidTr="002264DD">
        <w:trPr>
          <w:trHeight w:val="255"/>
        </w:trPr>
        <w:tc>
          <w:tcPr>
            <w:tcW w:w="2263" w:type="dxa"/>
            <w:tcBorders>
              <w:top w:val="nil"/>
              <w:left w:val="nil"/>
              <w:bottom w:val="single" w:sz="4" w:space="0" w:color="000000"/>
              <w:right w:val="nil"/>
            </w:tcBorders>
            <w:shd w:val="clear" w:color="auto" w:fill="auto"/>
            <w:noWrap/>
            <w:vAlign w:val="bottom"/>
            <w:hideMark/>
          </w:tcPr>
          <w:p w14:paraId="79A4A08B" w14:textId="77777777" w:rsidR="0093261C" w:rsidRPr="002C0D7F" w:rsidRDefault="0093261C" w:rsidP="002C0D7F">
            <w:pPr>
              <w:spacing w:after="0" w:line="240" w:lineRule="auto"/>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c>
          <w:tcPr>
            <w:tcW w:w="1160" w:type="dxa"/>
            <w:tcBorders>
              <w:top w:val="nil"/>
              <w:left w:val="nil"/>
              <w:bottom w:val="single" w:sz="4" w:space="0" w:color="000000"/>
              <w:right w:val="nil"/>
            </w:tcBorders>
            <w:shd w:val="clear" w:color="auto" w:fill="auto"/>
            <w:noWrap/>
            <w:vAlign w:val="bottom"/>
            <w:hideMark/>
          </w:tcPr>
          <w:p w14:paraId="3BB00003"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c>
          <w:tcPr>
            <w:tcW w:w="1160" w:type="dxa"/>
            <w:tcBorders>
              <w:top w:val="nil"/>
              <w:left w:val="nil"/>
              <w:bottom w:val="single" w:sz="4" w:space="0" w:color="000000"/>
              <w:right w:val="nil"/>
            </w:tcBorders>
            <w:shd w:val="clear" w:color="auto" w:fill="auto"/>
            <w:noWrap/>
            <w:vAlign w:val="bottom"/>
            <w:hideMark/>
          </w:tcPr>
          <w:p w14:paraId="69FD5552"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c>
          <w:tcPr>
            <w:tcW w:w="1160" w:type="dxa"/>
            <w:tcBorders>
              <w:top w:val="nil"/>
              <w:left w:val="nil"/>
              <w:bottom w:val="single" w:sz="4" w:space="0" w:color="000000"/>
              <w:right w:val="nil"/>
            </w:tcBorders>
            <w:shd w:val="clear" w:color="auto" w:fill="auto"/>
            <w:noWrap/>
            <w:vAlign w:val="bottom"/>
            <w:hideMark/>
          </w:tcPr>
          <w:p w14:paraId="36BF09A6" w14:textId="77777777" w:rsidR="0093261C" w:rsidRPr="002C0D7F" w:rsidRDefault="0093261C" w:rsidP="002C0D7F">
            <w:pPr>
              <w:spacing w:after="0" w:line="240" w:lineRule="auto"/>
              <w:jc w:val="center"/>
              <w:rPr>
                <w:rFonts w:ascii="Times New Roman" w:eastAsia="Times New Roman" w:hAnsi="Times New Roman" w:cs="Times New Roman"/>
                <w:sz w:val="20"/>
                <w:szCs w:val="20"/>
                <w:lang w:eastAsia="de-DE"/>
              </w:rPr>
            </w:pPr>
            <w:r w:rsidRPr="002C0D7F">
              <w:rPr>
                <w:rFonts w:ascii="Times New Roman" w:eastAsia="Times New Roman" w:hAnsi="Times New Roman" w:cs="Times New Roman"/>
                <w:sz w:val="20"/>
                <w:szCs w:val="20"/>
                <w:lang w:eastAsia="de-DE"/>
              </w:rPr>
              <w:t> </w:t>
            </w:r>
          </w:p>
        </w:tc>
      </w:tr>
    </w:tbl>
    <w:p w14:paraId="4DC6C2F5" w14:textId="77777777" w:rsidR="0093261C" w:rsidRPr="005B21C1" w:rsidRDefault="0093261C"/>
    <w:p w14:paraId="5D321854" w14:textId="77777777" w:rsidR="0093261C" w:rsidRDefault="0093261C">
      <w:r>
        <w:br w:type="page"/>
      </w:r>
    </w:p>
    <w:p w14:paraId="088CDF9A" w14:textId="7DE0FF19" w:rsidR="00A55F5B" w:rsidRPr="00A55F5B" w:rsidRDefault="008A02BE" w:rsidP="00A55F5B">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lastRenderedPageBreak/>
        <w:t xml:space="preserve">Appendix </w:t>
      </w:r>
      <w:r w:rsidR="0093261C" w:rsidRPr="00A55F5B">
        <w:rPr>
          <w:rFonts w:ascii="Times New Roman" w:hAnsi="Times New Roman" w:cs="Times New Roman"/>
          <w:smallCaps/>
          <w:sz w:val="24"/>
          <w:szCs w:val="24"/>
        </w:rPr>
        <w:t>Table A.3</w:t>
      </w:r>
    </w:p>
    <w:p w14:paraId="65DC3ADC" w14:textId="1F6AD07E" w:rsidR="0093261C" w:rsidRPr="00A55F5B" w:rsidRDefault="0093261C" w:rsidP="00A55F5B">
      <w:pPr>
        <w:spacing w:after="0" w:line="240" w:lineRule="auto"/>
        <w:jc w:val="center"/>
        <w:rPr>
          <w:rFonts w:ascii="Times New Roman" w:hAnsi="Times New Roman" w:cs="Times New Roman"/>
          <w:caps/>
          <w:sz w:val="24"/>
          <w:szCs w:val="24"/>
        </w:rPr>
      </w:pPr>
      <w:r w:rsidRPr="00A55F5B">
        <w:rPr>
          <w:rFonts w:ascii="Times New Roman" w:hAnsi="Times New Roman" w:cs="Times New Roman"/>
          <w:caps/>
          <w:sz w:val="24"/>
          <w:szCs w:val="24"/>
        </w:rPr>
        <w:t>Correlations among accident types</w:t>
      </w:r>
    </w:p>
    <w:tbl>
      <w:tblPr>
        <w:tblStyle w:val="TableGrid"/>
        <w:tblW w:w="9335"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072"/>
        <w:gridCol w:w="90"/>
        <w:gridCol w:w="793"/>
        <w:gridCol w:w="181"/>
        <w:gridCol w:w="871"/>
        <w:gridCol w:w="115"/>
        <w:gridCol w:w="707"/>
        <w:gridCol w:w="117"/>
        <w:gridCol w:w="945"/>
        <w:gridCol w:w="102"/>
        <w:gridCol w:w="1077"/>
        <w:gridCol w:w="102"/>
        <w:gridCol w:w="534"/>
        <w:gridCol w:w="110"/>
        <w:gridCol w:w="1297"/>
        <w:gridCol w:w="80"/>
      </w:tblGrid>
      <w:tr w:rsidR="0093261C" w:rsidRPr="00BF38CC" w14:paraId="4DD1A5B8" w14:textId="77777777" w:rsidTr="00A55F5B">
        <w:trPr>
          <w:gridAfter w:val="1"/>
          <w:wAfter w:w="80" w:type="dxa"/>
          <w:trHeight w:val="300"/>
        </w:trPr>
        <w:tc>
          <w:tcPr>
            <w:tcW w:w="1169" w:type="dxa"/>
            <w:tcBorders>
              <w:top w:val="double" w:sz="6" w:space="0" w:color="auto"/>
            </w:tcBorders>
            <w:noWrap/>
            <w:hideMark/>
          </w:tcPr>
          <w:p w14:paraId="4CCAFCC9" w14:textId="1226EB26" w:rsidR="0093261C" w:rsidRPr="00BF38CC" w:rsidRDefault="0093261C" w:rsidP="00A55F5B">
            <w:pPr>
              <w:rPr>
                <w:rFonts w:ascii="Times New Roman" w:hAnsi="Times New Roman" w:cs="Times New Roman"/>
              </w:rPr>
            </w:pPr>
            <w:r w:rsidRPr="00BF38CC">
              <w:rPr>
                <w:rFonts w:ascii="Times New Roman" w:hAnsi="Times New Roman" w:cs="Times New Roman"/>
              </w:rPr>
              <w:t xml:space="preserve">Dependent </w:t>
            </w:r>
          </w:p>
        </w:tc>
        <w:tc>
          <w:tcPr>
            <w:tcW w:w="1955" w:type="dxa"/>
            <w:gridSpan w:val="3"/>
            <w:tcBorders>
              <w:top w:val="double" w:sz="6" w:space="0" w:color="auto"/>
            </w:tcBorders>
            <w:noWrap/>
            <w:hideMark/>
          </w:tcPr>
          <w:p w14:paraId="22509652" w14:textId="77777777" w:rsidR="0093261C" w:rsidRPr="00BF38CC" w:rsidRDefault="0093261C" w:rsidP="00A55F5B">
            <w:pPr>
              <w:rPr>
                <w:rFonts w:ascii="Times New Roman" w:hAnsi="Times New Roman" w:cs="Times New Roman"/>
              </w:rPr>
            </w:pPr>
            <w:proofErr w:type="spellStart"/>
            <w:r w:rsidRPr="00BF38CC">
              <w:rPr>
                <w:rFonts w:ascii="Times New Roman" w:hAnsi="Times New Roman" w:cs="Times New Roman"/>
              </w:rPr>
              <w:t>Regressor</w:t>
            </w:r>
            <w:proofErr w:type="spellEnd"/>
          </w:p>
        </w:tc>
        <w:tc>
          <w:tcPr>
            <w:tcW w:w="1043" w:type="dxa"/>
            <w:gridSpan w:val="2"/>
            <w:tcBorders>
              <w:top w:val="double" w:sz="6" w:space="0" w:color="auto"/>
            </w:tcBorders>
            <w:noWrap/>
            <w:hideMark/>
          </w:tcPr>
          <w:p w14:paraId="08A37F77" w14:textId="2422B2E9" w:rsidR="0093261C" w:rsidRPr="00BF38CC" w:rsidRDefault="0093261C" w:rsidP="00A55F5B">
            <w:pPr>
              <w:jc w:val="center"/>
              <w:rPr>
                <w:rFonts w:ascii="Times New Roman" w:hAnsi="Times New Roman" w:cs="Times New Roman"/>
              </w:rPr>
            </w:pPr>
          </w:p>
        </w:tc>
        <w:tc>
          <w:tcPr>
            <w:tcW w:w="821" w:type="dxa"/>
            <w:gridSpan w:val="2"/>
            <w:tcBorders>
              <w:top w:val="double" w:sz="6" w:space="0" w:color="auto"/>
            </w:tcBorders>
            <w:noWrap/>
            <w:hideMark/>
          </w:tcPr>
          <w:p w14:paraId="035DAA23" w14:textId="3BE29691" w:rsidR="0093261C" w:rsidRPr="00BF38CC" w:rsidRDefault="0093261C" w:rsidP="00A55F5B">
            <w:pPr>
              <w:jc w:val="center"/>
              <w:rPr>
                <w:rFonts w:ascii="Times New Roman" w:hAnsi="Times New Roman" w:cs="Times New Roman"/>
              </w:rPr>
            </w:pPr>
          </w:p>
        </w:tc>
        <w:tc>
          <w:tcPr>
            <w:tcW w:w="1047" w:type="dxa"/>
            <w:gridSpan w:val="2"/>
            <w:tcBorders>
              <w:top w:val="double" w:sz="6" w:space="0" w:color="auto"/>
            </w:tcBorders>
            <w:noWrap/>
            <w:hideMark/>
          </w:tcPr>
          <w:p w14:paraId="3B54B324" w14:textId="53B9D919" w:rsidR="0093261C" w:rsidRPr="00BF38CC" w:rsidRDefault="0093261C" w:rsidP="00A55F5B">
            <w:pPr>
              <w:jc w:val="center"/>
              <w:rPr>
                <w:rFonts w:ascii="Times New Roman" w:hAnsi="Times New Roman" w:cs="Times New Roman"/>
              </w:rPr>
            </w:pPr>
          </w:p>
        </w:tc>
        <w:tc>
          <w:tcPr>
            <w:tcW w:w="1177" w:type="dxa"/>
            <w:gridSpan w:val="2"/>
            <w:tcBorders>
              <w:top w:val="double" w:sz="6" w:space="0" w:color="auto"/>
            </w:tcBorders>
            <w:noWrap/>
            <w:hideMark/>
          </w:tcPr>
          <w:p w14:paraId="3B694F49" w14:textId="232947BD" w:rsidR="0093261C" w:rsidRPr="00BF38CC" w:rsidRDefault="0093261C" w:rsidP="00A55F5B">
            <w:pPr>
              <w:jc w:val="center"/>
              <w:rPr>
                <w:rFonts w:ascii="Times New Roman" w:hAnsi="Times New Roman" w:cs="Times New Roman"/>
              </w:rPr>
            </w:pPr>
          </w:p>
        </w:tc>
        <w:tc>
          <w:tcPr>
            <w:tcW w:w="2043" w:type="dxa"/>
            <w:gridSpan w:val="4"/>
            <w:tcBorders>
              <w:top w:val="double" w:sz="6" w:space="0" w:color="auto"/>
            </w:tcBorders>
            <w:noWrap/>
            <w:hideMark/>
          </w:tcPr>
          <w:p w14:paraId="521369E0"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Number of</w:t>
            </w:r>
          </w:p>
        </w:tc>
      </w:tr>
      <w:tr w:rsidR="0093261C" w:rsidRPr="00BF38CC" w14:paraId="16157F85" w14:textId="77777777" w:rsidTr="00A55F5B">
        <w:trPr>
          <w:trHeight w:val="300"/>
        </w:trPr>
        <w:tc>
          <w:tcPr>
            <w:tcW w:w="1169" w:type="dxa"/>
            <w:tcBorders>
              <w:bottom w:val="single" w:sz="4" w:space="0" w:color="000000"/>
            </w:tcBorders>
            <w:noWrap/>
            <w:hideMark/>
          </w:tcPr>
          <w:p w14:paraId="7ECF5A88" w14:textId="7A17DD9A" w:rsidR="0093261C" w:rsidRPr="00BF38CC" w:rsidRDefault="00A55F5B" w:rsidP="002C0D7F">
            <w:pPr>
              <w:rPr>
                <w:rFonts w:ascii="Times New Roman" w:hAnsi="Times New Roman" w:cs="Times New Roman"/>
              </w:rPr>
            </w:pPr>
            <w:r>
              <w:rPr>
                <w:rFonts w:ascii="Times New Roman" w:hAnsi="Times New Roman" w:cs="Times New Roman"/>
              </w:rPr>
              <w:t>V</w:t>
            </w:r>
            <w:r w:rsidRPr="00BF38CC">
              <w:rPr>
                <w:rFonts w:ascii="Times New Roman" w:hAnsi="Times New Roman" w:cs="Times New Roman"/>
              </w:rPr>
              <w:t>ariable</w:t>
            </w:r>
          </w:p>
        </w:tc>
        <w:tc>
          <w:tcPr>
            <w:tcW w:w="1162" w:type="dxa"/>
            <w:gridSpan w:val="2"/>
            <w:tcBorders>
              <w:bottom w:val="single" w:sz="4" w:space="0" w:color="000000"/>
            </w:tcBorders>
            <w:noWrap/>
            <w:hideMark/>
          </w:tcPr>
          <w:p w14:paraId="73D119AD" w14:textId="77777777" w:rsidR="0093261C" w:rsidRPr="00BF38CC" w:rsidRDefault="0093261C" w:rsidP="00A55F5B">
            <w:pPr>
              <w:rPr>
                <w:rFonts w:ascii="Times New Roman" w:hAnsi="Times New Roman" w:cs="Times New Roman"/>
              </w:rPr>
            </w:pPr>
            <w:r w:rsidRPr="00BF38CC">
              <w:rPr>
                <w:rFonts w:ascii="Times New Roman" w:hAnsi="Times New Roman" w:cs="Times New Roman"/>
              </w:rPr>
              <w:t>Type</w:t>
            </w:r>
          </w:p>
        </w:tc>
        <w:tc>
          <w:tcPr>
            <w:tcW w:w="974" w:type="dxa"/>
            <w:gridSpan w:val="2"/>
            <w:tcBorders>
              <w:bottom w:val="single" w:sz="4" w:space="0" w:color="000000"/>
            </w:tcBorders>
            <w:noWrap/>
            <w:hideMark/>
          </w:tcPr>
          <w:p w14:paraId="37D2EEDF"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Lagged?</w:t>
            </w:r>
          </w:p>
        </w:tc>
        <w:tc>
          <w:tcPr>
            <w:tcW w:w="976" w:type="dxa"/>
            <w:gridSpan w:val="2"/>
            <w:tcBorders>
              <w:bottom w:val="single" w:sz="4" w:space="0" w:color="000000"/>
            </w:tcBorders>
            <w:noWrap/>
            <w:hideMark/>
          </w:tcPr>
          <w:p w14:paraId="32229F94" w14:textId="623651DC" w:rsidR="0093261C" w:rsidRPr="00BF38CC" w:rsidRDefault="00A55F5B" w:rsidP="00A55F5B">
            <w:pPr>
              <w:jc w:val="center"/>
              <w:rPr>
                <w:rFonts w:ascii="Times New Roman" w:hAnsi="Times New Roman" w:cs="Times New Roman"/>
              </w:rPr>
            </w:pPr>
            <w:r w:rsidRPr="00BF38CC">
              <w:rPr>
                <w:rFonts w:ascii="Times New Roman" w:hAnsi="Times New Roman" w:cs="Times New Roman"/>
              </w:rPr>
              <w:t>Estimate</w:t>
            </w:r>
          </w:p>
        </w:tc>
        <w:tc>
          <w:tcPr>
            <w:tcW w:w="824" w:type="dxa"/>
            <w:gridSpan w:val="2"/>
            <w:tcBorders>
              <w:bottom w:val="single" w:sz="4" w:space="0" w:color="000000"/>
            </w:tcBorders>
            <w:noWrap/>
            <w:hideMark/>
          </w:tcPr>
          <w:p w14:paraId="7550BDF0" w14:textId="7EB7071F" w:rsidR="0093261C" w:rsidRPr="00BF38CC" w:rsidRDefault="00A55F5B" w:rsidP="00A55F5B">
            <w:pPr>
              <w:jc w:val="center"/>
              <w:rPr>
                <w:rFonts w:ascii="Times New Roman" w:hAnsi="Times New Roman" w:cs="Times New Roman"/>
              </w:rPr>
            </w:pPr>
            <w:r w:rsidRPr="00BF38CC">
              <w:rPr>
                <w:rFonts w:ascii="Times New Roman" w:hAnsi="Times New Roman" w:cs="Times New Roman"/>
              </w:rPr>
              <w:t>SE</w:t>
            </w:r>
          </w:p>
        </w:tc>
        <w:tc>
          <w:tcPr>
            <w:tcW w:w="1030" w:type="dxa"/>
            <w:gridSpan w:val="2"/>
            <w:tcBorders>
              <w:bottom w:val="single" w:sz="4" w:space="0" w:color="000000"/>
            </w:tcBorders>
            <w:noWrap/>
            <w:hideMark/>
          </w:tcPr>
          <w:p w14:paraId="3593A3D6" w14:textId="1BCA7C29" w:rsidR="0093261C" w:rsidRPr="00BF38CC" w:rsidRDefault="00A55F5B" w:rsidP="00A55F5B">
            <w:pPr>
              <w:jc w:val="center"/>
              <w:rPr>
                <w:rFonts w:ascii="Times New Roman" w:hAnsi="Times New Roman" w:cs="Times New Roman"/>
              </w:rPr>
            </w:pPr>
            <w:r w:rsidRPr="00BF38CC">
              <w:rPr>
                <w:rFonts w:ascii="Times New Roman" w:hAnsi="Times New Roman" w:cs="Times New Roman"/>
              </w:rPr>
              <w:t>Elasticity</w:t>
            </w:r>
          </w:p>
        </w:tc>
        <w:tc>
          <w:tcPr>
            <w:tcW w:w="1179" w:type="dxa"/>
            <w:gridSpan w:val="2"/>
            <w:tcBorders>
              <w:bottom w:val="single" w:sz="4" w:space="0" w:color="000000"/>
            </w:tcBorders>
            <w:noWrap/>
            <w:hideMark/>
          </w:tcPr>
          <w:p w14:paraId="7C01281F" w14:textId="01B1D87C" w:rsidR="0093261C" w:rsidRPr="00BF38CC" w:rsidRDefault="00A55F5B" w:rsidP="00A55F5B">
            <w:pPr>
              <w:jc w:val="center"/>
              <w:rPr>
                <w:rFonts w:ascii="Times New Roman" w:hAnsi="Times New Roman" w:cs="Times New Roman"/>
              </w:rPr>
            </w:pPr>
            <w:r w:rsidRPr="00BF38CC">
              <w:rPr>
                <w:rFonts w:ascii="Times New Roman" w:hAnsi="Times New Roman" w:cs="Times New Roman"/>
              </w:rPr>
              <w:t>R-square</w:t>
            </w:r>
            <w:r>
              <w:rPr>
                <w:rFonts w:ascii="Times New Roman" w:hAnsi="Times New Roman" w:cs="Times New Roman"/>
              </w:rPr>
              <w:t>d</w:t>
            </w:r>
          </w:p>
        </w:tc>
        <w:tc>
          <w:tcPr>
            <w:tcW w:w="644" w:type="dxa"/>
            <w:gridSpan w:val="2"/>
            <w:tcBorders>
              <w:top w:val="single" w:sz="4" w:space="0" w:color="000000"/>
              <w:bottom w:val="single" w:sz="4" w:space="0" w:color="000000"/>
            </w:tcBorders>
            <w:noWrap/>
            <w:hideMark/>
          </w:tcPr>
          <w:p w14:paraId="536D363B"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BGS</w:t>
            </w:r>
          </w:p>
        </w:tc>
        <w:tc>
          <w:tcPr>
            <w:tcW w:w="1377" w:type="dxa"/>
            <w:gridSpan w:val="2"/>
            <w:tcBorders>
              <w:top w:val="single" w:sz="4" w:space="0" w:color="000000"/>
              <w:bottom w:val="single" w:sz="4" w:space="0" w:color="000000"/>
            </w:tcBorders>
            <w:noWrap/>
            <w:hideMark/>
          </w:tcPr>
          <w:p w14:paraId="1FC650C6"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Observations</w:t>
            </w:r>
          </w:p>
        </w:tc>
      </w:tr>
      <w:tr w:rsidR="0093261C" w:rsidRPr="00BF38CC" w14:paraId="45729B08" w14:textId="77777777" w:rsidTr="00A55F5B">
        <w:trPr>
          <w:gridAfter w:val="1"/>
          <w:wAfter w:w="80" w:type="dxa"/>
          <w:trHeight w:val="300"/>
        </w:trPr>
        <w:tc>
          <w:tcPr>
            <w:tcW w:w="1169" w:type="dxa"/>
            <w:noWrap/>
            <w:hideMark/>
          </w:tcPr>
          <w:p w14:paraId="51C9BEA6" w14:textId="77777777" w:rsidR="0093261C" w:rsidRPr="00BF38CC" w:rsidRDefault="0093261C" w:rsidP="002C0D7F">
            <w:pPr>
              <w:rPr>
                <w:rFonts w:ascii="Times New Roman" w:hAnsi="Times New Roman" w:cs="Times New Roman"/>
              </w:rPr>
            </w:pPr>
          </w:p>
        </w:tc>
        <w:tc>
          <w:tcPr>
            <w:tcW w:w="1072" w:type="dxa"/>
            <w:noWrap/>
            <w:hideMark/>
          </w:tcPr>
          <w:p w14:paraId="43A3BC06" w14:textId="77777777" w:rsidR="0093261C" w:rsidRPr="00BF38CC" w:rsidRDefault="0093261C" w:rsidP="002C0D7F">
            <w:pPr>
              <w:rPr>
                <w:rFonts w:ascii="Times New Roman" w:hAnsi="Times New Roman" w:cs="Times New Roman"/>
              </w:rPr>
            </w:pPr>
          </w:p>
        </w:tc>
        <w:tc>
          <w:tcPr>
            <w:tcW w:w="883" w:type="dxa"/>
            <w:gridSpan w:val="2"/>
            <w:noWrap/>
            <w:hideMark/>
          </w:tcPr>
          <w:p w14:paraId="7B710439" w14:textId="77777777" w:rsidR="0093261C" w:rsidRPr="00BF38CC" w:rsidRDefault="0093261C" w:rsidP="002C0D7F">
            <w:pPr>
              <w:rPr>
                <w:rFonts w:ascii="Times New Roman" w:hAnsi="Times New Roman" w:cs="Times New Roman"/>
              </w:rPr>
            </w:pPr>
          </w:p>
        </w:tc>
        <w:tc>
          <w:tcPr>
            <w:tcW w:w="1043" w:type="dxa"/>
            <w:gridSpan w:val="2"/>
            <w:noWrap/>
            <w:hideMark/>
          </w:tcPr>
          <w:p w14:paraId="39BBFAF0" w14:textId="77777777" w:rsidR="0093261C" w:rsidRPr="00BF38CC" w:rsidRDefault="0093261C" w:rsidP="002C0D7F">
            <w:pPr>
              <w:rPr>
                <w:rFonts w:ascii="Times New Roman" w:hAnsi="Times New Roman" w:cs="Times New Roman"/>
              </w:rPr>
            </w:pPr>
          </w:p>
        </w:tc>
        <w:tc>
          <w:tcPr>
            <w:tcW w:w="821" w:type="dxa"/>
            <w:gridSpan w:val="2"/>
            <w:noWrap/>
            <w:hideMark/>
          </w:tcPr>
          <w:p w14:paraId="7B96A951" w14:textId="77777777" w:rsidR="0093261C" w:rsidRPr="00BF38CC" w:rsidRDefault="0093261C" w:rsidP="002C0D7F">
            <w:pPr>
              <w:rPr>
                <w:rFonts w:ascii="Times New Roman" w:hAnsi="Times New Roman" w:cs="Times New Roman"/>
              </w:rPr>
            </w:pPr>
          </w:p>
        </w:tc>
        <w:tc>
          <w:tcPr>
            <w:tcW w:w="1047" w:type="dxa"/>
            <w:gridSpan w:val="2"/>
            <w:noWrap/>
            <w:hideMark/>
          </w:tcPr>
          <w:p w14:paraId="5DEA8A5A" w14:textId="77777777" w:rsidR="0093261C" w:rsidRPr="00BF38CC" w:rsidRDefault="0093261C" w:rsidP="002C0D7F">
            <w:pPr>
              <w:rPr>
                <w:rFonts w:ascii="Times New Roman" w:hAnsi="Times New Roman" w:cs="Times New Roman"/>
              </w:rPr>
            </w:pPr>
          </w:p>
        </w:tc>
        <w:tc>
          <w:tcPr>
            <w:tcW w:w="1177" w:type="dxa"/>
            <w:gridSpan w:val="2"/>
            <w:noWrap/>
            <w:hideMark/>
          </w:tcPr>
          <w:p w14:paraId="09CA7757" w14:textId="77777777" w:rsidR="0093261C" w:rsidRPr="00BF38CC" w:rsidRDefault="0093261C" w:rsidP="002C0D7F">
            <w:pPr>
              <w:rPr>
                <w:rFonts w:ascii="Times New Roman" w:hAnsi="Times New Roman" w:cs="Times New Roman"/>
              </w:rPr>
            </w:pPr>
          </w:p>
        </w:tc>
        <w:tc>
          <w:tcPr>
            <w:tcW w:w="636" w:type="dxa"/>
            <w:gridSpan w:val="2"/>
            <w:noWrap/>
            <w:hideMark/>
          </w:tcPr>
          <w:p w14:paraId="3750F383" w14:textId="77777777" w:rsidR="0093261C" w:rsidRPr="00BF38CC" w:rsidRDefault="0093261C" w:rsidP="002C0D7F">
            <w:pPr>
              <w:rPr>
                <w:rFonts w:ascii="Times New Roman" w:hAnsi="Times New Roman" w:cs="Times New Roman"/>
              </w:rPr>
            </w:pPr>
          </w:p>
        </w:tc>
        <w:tc>
          <w:tcPr>
            <w:tcW w:w="1407" w:type="dxa"/>
            <w:gridSpan w:val="2"/>
            <w:noWrap/>
            <w:hideMark/>
          </w:tcPr>
          <w:p w14:paraId="379AB731" w14:textId="77777777" w:rsidR="0093261C" w:rsidRPr="00BF38CC" w:rsidRDefault="0093261C" w:rsidP="002C0D7F">
            <w:pPr>
              <w:rPr>
                <w:rFonts w:ascii="Times New Roman" w:hAnsi="Times New Roman" w:cs="Times New Roman"/>
              </w:rPr>
            </w:pPr>
          </w:p>
        </w:tc>
      </w:tr>
      <w:tr w:rsidR="0093261C" w:rsidRPr="00BF38CC" w14:paraId="03B74D80" w14:textId="77777777" w:rsidTr="00A55F5B">
        <w:trPr>
          <w:gridAfter w:val="1"/>
          <w:wAfter w:w="80" w:type="dxa"/>
          <w:trHeight w:val="300"/>
        </w:trPr>
        <w:tc>
          <w:tcPr>
            <w:tcW w:w="1169" w:type="dxa"/>
            <w:noWrap/>
            <w:hideMark/>
          </w:tcPr>
          <w:p w14:paraId="58B25FA4" w14:textId="77777777" w:rsidR="0093261C" w:rsidRPr="00BF38CC" w:rsidRDefault="0093261C" w:rsidP="002C0D7F">
            <w:pPr>
              <w:rPr>
                <w:rFonts w:ascii="Times New Roman" w:hAnsi="Times New Roman" w:cs="Times New Roman"/>
              </w:rPr>
            </w:pPr>
            <w:r w:rsidRPr="00BF38CC">
              <w:rPr>
                <w:rFonts w:ascii="Times New Roman" w:hAnsi="Times New Roman" w:cs="Times New Roman"/>
              </w:rPr>
              <w:t>Fatal accidents</w:t>
            </w:r>
          </w:p>
        </w:tc>
        <w:tc>
          <w:tcPr>
            <w:tcW w:w="1072" w:type="dxa"/>
            <w:noWrap/>
            <w:hideMark/>
          </w:tcPr>
          <w:p w14:paraId="4E0BF955" w14:textId="77777777" w:rsidR="0093261C" w:rsidRDefault="0093261C" w:rsidP="002C0D7F">
            <w:pPr>
              <w:rPr>
                <w:rFonts w:ascii="Times New Roman" w:hAnsi="Times New Roman" w:cs="Times New Roman"/>
              </w:rPr>
            </w:pPr>
            <w:r w:rsidRPr="00BF38CC">
              <w:rPr>
                <w:rFonts w:ascii="Times New Roman" w:hAnsi="Times New Roman" w:cs="Times New Roman"/>
              </w:rPr>
              <w:t>Disabling accidents</w:t>
            </w:r>
          </w:p>
          <w:p w14:paraId="3C691B27" w14:textId="77777777" w:rsidR="0093261C" w:rsidRPr="00BF38CC" w:rsidRDefault="0093261C" w:rsidP="002C0D7F">
            <w:pPr>
              <w:rPr>
                <w:rFonts w:ascii="Times New Roman" w:hAnsi="Times New Roman" w:cs="Times New Roman"/>
              </w:rPr>
            </w:pPr>
          </w:p>
        </w:tc>
        <w:tc>
          <w:tcPr>
            <w:tcW w:w="883" w:type="dxa"/>
            <w:gridSpan w:val="2"/>
            <w:noWrap/>
            <w:hideMark/>
          </w:tcPr>
          <w:p w14:paraId="274388E0"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No</w:t>
            </w:r>
          </w:p>
        </w:tc>
        <w:tc>
          <w:tcPr>
            <w:tcW w:w="1043" w:type="dxa"/>
            <w:gridSpan w:val="2"/>
            <w:noWrap/>
            <w:hideMark/>
          </w:tcPr>
          <w:p w14:paraId="64E6CDD1"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0352</w:t>
            </w:r>
          </w:p>
        </w:tc>
        <w:tc>
          <w:tcPr>
            <w:tcW w:w="821" w:type="dxa"/>
            <w:gridSpan w:val="2"/>
            <w:noWrap/>
            <w:hideMark/>
          </w:tcPr>
          <w:p w14:paraId="0572BFF8"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0097</w:t>
            </w:r>
          </w:p>
        </w:tc>
        <w:tc>
          <w:tcPr>
            <w:tcW w:w="1047" w:type="dxa"/>
            <w:gridSpan w:val="2"/>
            <w:noWrap/>
            <w:hideMark/>
          </w:tcPr>
          <w:p w14:paraId="1E3B35EF"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1718</w:t>
            </w:r>
          </w:p>
        </w:tc>
        <w:tc>
          <w:tcPr>
            <w:tcW w:w="1177" w:type="dxa"/>
            <w:gridSpan w:val="2"/>
            <w:noWrap/>
            <w:hideMark/>
          </w:tcPr>
          <w:p w14:paraId="6090C513"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0812</w:t>
            </w:r>
          </w:p>
        </w:tc>
        <w:tc>
          <w:tcPr>
            <w:tcW w:w="636" w:type="dxa"/>
            <w:gridSpan w:val="2"/>
            <w:noWrap/>
            <w:hideMark/>
          </w:tcPr>
          <w:p w14:paraId="2CE54D09"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68</w:t>
            </w:r>
          </w:p>
        </w:tc>
        <w:tc>
          <w:tcPr>
            <w:tcW w:w="1407" w:type="dxa"/>
            <w:gridSpan w:val="2"/>
            <w:noWrap/>
            <w:hideMark/>
          </w:tcPr>
          <w:p w14:paraId="73C911A8" w14:textId="1ECAB0B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1</w:t>
            </w:r>
            <w:r w:rsidR="00A55F5B">
              <w:rPr>
                <w:rFonts w:ascii="Times New Roman" w:hAnsi="Times New Roman" w:cs="Times New Roman"/>
              </w:rPr>
              <w:t>,</w:t>
            </w:r>
            <w:r w:rsidRPr="00BF38CC">
              <w:rPr>
                <w:rFonts w:ascii="Times New Roman" w:hAnsi="Times New Roman" w:cs="Times New Roman"/>
              </w:rPr>
              <w:t>824</w:t>
            </w:r>
          </w:p>
        </w:tc>
      </w:tr>
      <w:tr w:rsidR="0093261C" w:rsidRPr="00BF38CC" w14:paraId="50D26B18" w14:textId="77777777" w:rsidTr="00A55F5B">
        <w:trPr>
          <w:gridAfter w:val="1"/>
          <w:wAfter w:w="80" w:type="dxa"/>
          <w:trHeight w:val="300"/>
        </w:trPr>
        <w:tc>
          <w:tcPr>
            <w:tcW w:w="1169" w:type="dxa"/>
            <w:noWrap/>
            <w:hideMark/>
          </w:tcPr>
          <w:p w14:paraId="2A24D788" w14:textId="77777777" w:rsidR="0093261C" w:rsidRPr="00BF38CC" w:rsidRDefault="0093261C" w:rsidP="002C0D7F">
            <w:pPr>
              <w:rPr>
                <w:rFonts w:ascii="Times New Roman" w:hAnsi="Times New Roman" w:cs="Times New Roman"/>
              </w:rPr>
            </w:pPr>
            <w:r w:rsidRPr="00BF38CC">
              <w:rPr>
                <w:rFonts w:ascii="Times New Roman" w:hAnsi="Times New Roman" w:cs="Times New Roman"/>
              </w:rPr>
              <w:t>Fatal accidents</w:t>
            </w:r>
          </w:p>
        </w:tc>
        <w:tc>
          <w:tcPr>
            <w:tcW w:w="1072" w:type="dxa"/>
            <w:noWrap/>
            <w:hideMark/>
          </w:tcPr>
          <w:p w14:paraId="626D4070" w14:textId="77777777" w:rsidR="0093261C" w:rsidRDefault="0093261C" w:rsidP="002C0D7F">
            <w:pPr>
              <w:rPr>
                <w:rFonts w:ascii="Times New Roman" w:hAnsi="Times New Roman" w:cs="Times New Roman"/>
              </w:rPr>
            </w:pPr>
            <w:r w:rsidRPr="00BF38CC">
              <w:rPr>
                <w:rFonts w:ascii="Times New Roman" w:hAnsi="Times New Roman" w:cs="Times New Roman"/>
              </w:rPr>
              <w:t>Disabling accidents</w:t>
            </w:r>
          </w:p>
          <w:p w14:paraId="144E0632" w14:textId="77777777" w:rsidR="0093261C" w:rsidRPr="00BF38CC" w:rsidRDefault="0093261C" w:rsidP="002C0D7F">
            <w:pPr>
              <w:rPr>
                <w:rFonts w:ascii="Times New Roman" w:hAnsi="Times New Roman" w:cs="Times New Roman"/>
              </w:rPr>
            </w:pPr>
          </w:p>
        </w:tc>
        <w:tc>
          <w:tcPr>
            <w:tcW w:w="883" w:type="dxa"/>
            <w:gridSpan w:val="2"/>
            <w:noWrap/>
            <w:hideMark/>
          </w:tcPr>
          <w:p w14:paraId="10506929"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Yes</w:t>
            </w:r>
          </w:p>
        </w:tc>
        <w:tc>
          <w:tcPr>
            <w:tcW w:w="1043" w:type="dxa"/>
            <w:gridSpan w:val="2"/>
            <w:noWrap/>
            <w:hideMark/>
          </w:tcPr>
          <w:p w14:paraId="77DEF7D3"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0347</w:t>
            </w:r>
          </w:p>
        </w:tc>
        <w:tc>
          <w:tcPr>
            <w:tcW w:w="821" w:type="dxa"/>
            <w:gridSpan w:val="2"/>
            <w:noWrap/>
            <w:hideMark/>
          </w:tcPr>
          <w:p w14:paraId="3FD640C1"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0093</w:t>
            </w:r>
          </w:p>
        </w:tc>
        <w:tc>
          <w:tcPr>
            <w:tcW w:w="1047" w:type="dxa"/>
            <w:gridSpan w:val="2"/>
            <w:noWrap/>
            <w:hideMark/>
          </w:tcPr>
          <w:p w14:paraId="197F038F"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1716</w:t>
            </w:r>
          </w:p>
        </w:tc>
        <w:tc>
          <w:tcPr>
            <w:tcW w:w="1177" w:type="dxa"/>
            <w:gridSpan w:val="2"/>
            <w:noWrap/>
            <w:hideMark/>
          </w:tcPr>
          <w:p w14:paraId="38B83774"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0821</w:t>
            </w:r>
          </w:p>
        </w:tc>
        <w:tc>
          <w:tcPr>
            <w:tcW w:w="636" w:type="dxa"/>
            <w:gridSpan w:val="2"/>
            <w:noWrap/>
            <w:hideMark/>
          </w:tcPr>
          <w:p w14:paraId="0E3420F4"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69</w:t>
            </w:r>
          </w:p>
        </w:tc>
        <w:tc>
          <w:tcPr>
            <w:tcW w:w="1407" w:type="dxa"/>
            <w:gridSpan w:val="2"/>
            <w:noWrap/>
            <w:hideMark/>
          </w:tcPr>
          <w:p w14:paraId="00E0F2E2" w14:textId="60EA21A4" w:rsidR="0093261C" w:rsidRPr="00BF38CC" w:rsidRDefault="0093261C" w:rsidP="00A55F5B">
            <w:pPr>
              <w:jc w:val="center"/>
              <w:rPr>
                <w:rFonts w:ascii="Times New Roman" w:hAnsi="Times New Roman" w:cs="Times New Roman"/>
              </w:rPr>
            </w:pPr>
            <w:r w:rsidRPr="00BF38CC">
              <w:rPr>
                <w:rFonts w:ascii="Times New Roman" w:hAnsi="Times New Roman" w:cs="Times New Roman"/>
              </w:rPr>
              <w:t>1</w:t>
            </w:r>
            <w:r w:rsidR="00A55F5B">
              <w:rPr>
                <w:rFonts w:ascii="Times New Roman" w:hAnsi="Times New Roman" w:cs="Times New Roman"/>
              </w:rPr>
              <w:t>,</w:t>
            </w:r>
            <w:r w:rsidRPr="00BF38CC">
              <w:rPr>
                <w:rFonts w:ascii="Times New Roman" w:hAnsi="Times New Roman" w:cs="Times New Roman"/>
              </w:rPr>
              <w:t>756</w:t>
            </w:r>
          </w:p>
        </w:tc>
      </w:tr>
      <w:tr w:rsidR="0093261C" w:rsidRPr="00BF38CC" w14:paraId="325E97FD" w14:textId="77777777" w:rsidTr="00A55F5B">
        <w:trPr>
          <w:gridAfter w:val="1"/>
          <w:wAfter w:w="80" w:type="dxa"/>
          <w:trHeight w:val="300"/>
        </w:trPr>
        <w:tc>
          <w:tcPr>
            <w:tcW w:w="1169" w:type="dxa"/>
            <w:noWrap/>
            <w:hideMark/>
          </w:tcPr>
          <w:p w14:paraId="33634AE4" w14:textId="77777777" w:rsidR="0093261C" w:rsidRPr="00BF38CC" w:rsidRDefault="0093261C" w:rsidP="002C0D7F">
            <w:pPr>
              <w:rPr>
                <w:rFonts w:ascii="Times New Roman" w:hAnsi="Times New Roman" w:cs="Times New Roman"/>
              </w:rPr>
            </w:pPr>
            <w:r w:rsidRPr="00BF38CC">
              <w:rPr>
                <w:rFonts w:ascii="Times New Roman" w:hAnsi="Times New Roman" w:cs="Times New Roman"/>
              </w:rPr>
              <w:t>Fatal accidents</w:t>
            </w:r>
          </w:p>
        </w:tc>
        <w:tc>
          <w:tcPr>
            <w:tcW w:w="1072" w:type="dxa"/>
            <w:noWrap/>
            <w:hideMark/>
          </w:tcPr>
          <w:p w14:paraId="033CE399" w14:textId="77777777" w:rsidR="0093261C" w:rsidRDefault="0093261C" w:rsidP="002C0D7F">
            <w:pPr>
              <w:rPr>
                <w:rFonts w:ascii="Times New Roman" w:hAnsi="Times New Roman" w:cs="Times New Roman"/>
              </w:rPr>
            </w:pPr>
            <w:r w:rsidRPr="00BF38CC">
              <w:rPr>
                <w:rFonts w:ascii="Times New Roman" w:hAnsi="Times New Roman" w:cs="Times New Roman"/>
              </w:rPr>
              <w:t>Serious accidents</w:t>
            </w:r>
          </w:p>
          <w:p w14:paraId="51F42518" w14:textId="77777777" w:rsidR="0093261C" w:rsidRPr="00BF38CC" w:rsidRDefault="0093261C" w:rsidP="002C0D7F">
            <w:pPr>
              <w:rPr>
                <w:rFonts w:ascii="Times New Roman" w:hAnsi="Times New Roman" w:cs="Times New Roman"/>
              </w:rPr>
            </w:pPr>
          </w:p>
        </w:tc>
        <w:tc>
          <w:tcPr>
            <w:tcW w:w="883" w:type="dxa"/>
            <w:gridSpan w:val="2"/>
            <w:noWrap/>
            <w:hideMark/>
          </w:tcPr>
          <w:p w14:paraId="1E3FF2A0"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No</w:t>
            </w:r>
          </w:p>
        </w:tc>
        <w:tc>
          <w:tcPr>
            <w:tcW w:w="1043" w:type="dxa"/>
            <w:gridSpan w:val="2"/>
            <w:noWrap/>
            <w:hideMark/>
          </w:tcPr>
          <w:p w14:paraId="164B93A2"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0276</w:t>
            </w:r>
          </w:p>
        </w:tc>
        <w:tc>
          <w:tcPr>
            <w:tcW w:w="821" w:type="dxa"/>
            <w:gridSpan w:val="2"/>
            <w:noWrap/>
            <w:hideMark/>
          </w:tcPr>
          <w:p w14:paraId="6C6B6778"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0105</w:t>
            </w:r>
          </w:p>
        </w:tc>
        <w:tc>
          <w:tcPr>
            <w:tcW w:w="1047" w:type="dxa"/>
            <w:gridSpan w:val="2"/>
            <w:noWrap/>
            <w:hideMark/>
          </w:tcPr>
          <w:p w14:paraId="6F6D5A95"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1101</w:t>
            </w:r>
          </w:p>
        </w:tc>
        <w:tc>
          <w:tcPr>
            <w:tcW w:w="1177" w:type="dxa"/>
            <w:gridSpan w:val="2"/>
            <w:noWrap/>
            <w:hideMark/>
          </w:tcPr>
          <w:p w14:paraId="5138E6DC"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08</w:t>
            </w:r>
          </w:p>
        </w:tc>
        <w:tc>
          <w:tcPr>
            <w:tcW w:w="636" w:type="dxa"/>
            <w:gridSpan w:val="2"/>
            <w:noWrap/>
            <w:hideMark/>
          </w:tcPr>
          <w:p w14:paraId="0EFD72F2"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68</w:t>
            </w:r>
          </w:p>
        </w:tc>
        <w:tc>
          <w:tcPr>
            <w:tcW w:w="1407" w:type="dxa"/>
            <w:gridSpan w:val="2"/>
            <w:noWrap/>
            <w:hideMark/>
          </w:tcPr>
          <w:p w14:paraId="2C2F6C68" w14:textId="11197429" w:rsidR="0093261C" w:rsidRPr="00BF38CC" w:rsidRDefault="0093261C" w:rsidP="00A55F5B">
            <w:pPr>
              <w:jc w:val="center"/>
              <w:rPr>
                <w:rFonts w:ascii="Times New Roman" w:hAnsi="Times New Roman" w:cs="Times New Roman"/>
              </w:rPr>
            </w:pPr>
            <w:r w:rsidRPr="00BF38CC">
              <w:rPr>
                <w:rFonts w:ascii="Times New Roman" w:hAnsi="Times New Roman" w:cs="Times New Roman"/>
              </w:rPr>
              <w:t>1</w:t>
            </w:r>
            <w:r w:rsidR="00A55F5B">
              <w:rPr>
                <w:rFonts w:ascii="Times New Roman" w:hAnsi="Times New Roman" w:cs="Times New Roman"/>
              </w:rPr>
              <w:t>,</w:t>
            </w:r>
            <w:r w:rsidRPr="00BF38CC">
              <w:rPr>
                <w:rFonts w:ascii="Times New Roman" w:hAnsi="Times New Roman" w:cs="Times New Roman"/>
              </w:rPr>
              <w:t>824</w:t>
            </w:r>
          </w:p>
        </w:tc>
      </w:tr>
      <w:tr w:rsidR="0093261C" w:rsidRPr="00BF38CC" w14:paraId="0C909B42" w14:textId="77777777" w:rsidTr="00A55F5B">
        <w:trPr>
          <w:gridAfter w:val="1"/>
          <w:wAfter w:w="80" w:type="dxa"/>
          <w:trHeight w:val="300"/>
        </w:trPr>
        <w:tc>
          <w:tcPr>
            <w:tcW w:w="1169" w:type="dxa"/>
            <w:noWrap/>
            <w:hideMark/>
          </w:tcPr>
          <w:p w14:paraId="71F9A650" w14:textId="77777777" w:rsidR="0093261C" w:rsidRPr="00BF38CC" w:rsidRDefault="0093261C" w:rsidP="002C0D7F">
            <w:pPr>
              <w:rPr>
                <w:rFonts w:ascii="Times New Roman" w:hAnsi="Times New Roman" w:cs="Times New Roman"/>
              </w:rPr>
            </w:pPr>
            <w:r w:rsidRPr="00BF38CC">
              <w:rPr>
                <w:rFonts w:ascii="Times New Roman" w:hAnsi="Times New Roman" w:cs="Times New Roman"/>
              </w:rPr>
              <w:t>Fatal accidents</w:t>
            </w:r>
          </w:p>
        </w:tc>
        <w:tc>
          <w:tcPr>
            <w:tcW w:w="1072" w:type="dxa"/>
            <w:noWrap/>
            <w:hideMark/>
          </w:tcPr>
          <w:p w14:paraId="116E505D" w14:textId="77777777" w:rsidR="0093261C" w:rsidRPr="00BF38CC" w:rsidRDefault="0093261C" w:rsidP="002C0D7F">
            <w:pPr>
              <w:rPr>
                <w:rFonts w:ascii="Times New Roman" w:hAnsi="Times New Roman" w:cs="Times New Roman"/>
              </w:rPr>
            </w:pPr>
            <w:r w:rsidRPr="00BF38CC">
              <w:rPr>
                <w:rFonts w:ascii="Times New Roman" w:hAnsi="Times New Roman" w:cs="Times New Roman"/>
              </w:rPr>
              <w:t>Serious accidents</w:t>
            </w:r>
          </w:p>
        </w:tc>
        <w:tc>
          <w:tcPr>
            <w:tcW w:w="883" w:type="dxa"/>
            <w:gridSpan w:val="2"/>
            <w:noWrap/>
            <w:hideMark/>
          </w:tcPr>
          <w:p w14:paraId="500DB8A8"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Yes</w:t>
            </w:r>
          </w:p>
        </w:tc>
        <w:tc>
          <w:tcPr>
            <w:tcW w:w="1043" w:type="dxa"/>
            <w:gridSpan w:val="2"/>
            <w:noWrap/>
            <w:hideMark/>
          </w:tcPr>
          <w:p w14:paraId="3971D9B3"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0154</w:t>
            </w:r>
          </w:p>
        </w:tc>
        <w:tc>
          <w:tcPr>
            <w:tcW w:w="821" w:type="dxa"/>
            <w:gridSpan w:val="2"/>
            <w:noWrap/>
            <w:hideMark/>
          </w:tcPr>
          <w:p w14:paraId="5FB98B9B"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01</w:t>
            </w:r>
          </w:p>
        </w:tc>
        <w:tc>
          <w:tcPr>
            <w:tcW w:w="1047" w:type="dxa"/>
            <w:gridSpan w:val="2"/>
            <w:noWrap/>
            <w:hideMark/>
          </w:tcPr>
          <w:p w14:paraId="6C2DA281"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0622</w:t>
            </w:r>
          </w:p>
        </w:tc>
        <w:tc>
          <w:tcPr>
            <w:tcW w:w="1177" w:type="dxa"/>
            <w:gridSpan w:val="2"/>
            <w:noWrap/>
            <w:hideMark/>
          </w:tcPr>
          <w:p w14:paraId="2DC02FF7"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0632</w:t>
            </w:r>
          </w:p>
        </w:tc>
        <w:tc>
          <w:tcPr>
            <w:tcW w:w="636" w:type="dxa"/>
            <w:gridSpan w:val="2"/>
            <w:noWrap/>
            <w:hideMark/>
          </w:tcPr>
          <w:p w14:paraId="40FCEF5F"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68</w:t>
            </w:r>
          </w:p>
        </w:tc>
        <w:tc>
          <w:tcPr>
            <w:tcW w:w="1407" w:type="dxa"/>
            <w:gridSpan w:val="2"/>
            <w:noWrap/>
            <w:hideMark/>
          </w:tcPr>
          <w:p w14:paraId="4277E4C8" w14:textId="188A0BBC" w:rsidR="0093261C" w:rsidRPr="00BF38CC" w:rsidRDefault="0093261C" w:rsidP="00A55F5B">
            <w:pPr>
              <w:jc w:val="center"/>
              <w:rPr>
                <w:rFonts w:ascii="Times New Roman" w:hAnsi="Times New Roman" w:cs="Times New Roman"/>
              </w:rPr>
            </w:pPr>
            <w:r w:rsidRPr="00BF38CC">
              <w:rPr>
                <w:rFonts w:ascii="Times New Roman" w:hAnsi="Times New Roman" w:cs="Times New Roman"/>
              </w:rPr>
              <w:t>1</w:t>
            </w:r>
            <w:r w:rsidR="00A55F5B">
              <w:rPr>
                <w:rFonts w:ascii="Times New Roman" w:hAnsi="Times New Roman" w:cs="Times New Roman"/>
              </w:rPr>
              <w:t>,</w:t>
            </w:r>
            <w:r w:rsidRPr="00BF38CC">
              <w:rPr>
                <w:rFonts w:ascii="Times New Roman" w:hAnsi="Times New Roman" w:cs="Times New Roman"/>
              </w:rPr>
              <w:t>756</w:t>
            </w:r>
          </w:p>
        </w:tc>
      </w:tr>
      <w:tr w:rsidR="0093261C" w:rsidRPr="00BF38CC" w14:paraId="01C6734E" w14:textId="77777777" w:rsidTr="00A55F5B">
        <w:trPr>
          <w:gridAfter w:val="1"/>
          <w:wAfter w:w="80" w:type="dxa"/>
          <w:trHeight w:val="300"/>
        </w:trPr>
        <w:tc>
          <w:tcPr>
            <w:tcW w:w="1169" w:type="dxa"/>
            <w:noWrap/>
            <w:hideMark/>
          </w:tcPr>
          <w:p w14:paraId="22A0FB36" w14:textId="77777777" w:rsidR="0093261C" w:rsidRPr="00BF38CC" w:rsidRDefault="0093261C" w:rsidP="002C0D7F">
            <w:pPr>
              <w:rPr>
                <w:rFonts w:ascii="Times New Roman" w:hAnsi="Times New Roman" w:cs="Times New Roman"/>
              </w:rPr>
            </w:pPr>
          </w:p>
        </w:tc>
        <w:tc>
          <w:tcPr>
            <w:tcW w:w="1072" w:type="dxa"/>
            <w:noWrap/>
            <w:hideMark/>
          </w:tcPr>
          <w:p w14:paraId="14D1FDFE" w14:textId="77777777" w:rsidR="0093261C" w:rsidRPr="00BF38CC" w:rsidRDefault="0093261C" w:rsidP="002C0D7F">
            <w:pPr>
              <w:rPr>
                <w:rFonts w:ascii="Times New Roman" w:hAnsi="Times New Roman" w:cs="Times New Roman"/>
              </w:rPr>
            </w:pPr>
          </w:p>
        </w:tc>
        <w:tc>
          <w:tcPr>
            <w:tcW w:w="883" w:type="dxa"/>
            <w:gridSpan w:val="2"/>
            <w:noWrap/>
            <w:hideMark/>
          </w:tcPr>
          <w:p w14:paraId="5709B5AA" w14:textId="77777777" w:rsidR="0093261C" w:rsidRPr="00BF38CC" w:rsidRDefault="0093261C" w:rsidP="00A55F5B">
            <w:pPr>
              <w:jc w:val="center"/>
              <w:rPr>
                <w:rFonts w:ascii="Times New Roman" w:hAnsi="Times New Roman" w:cs="Times New Roman"/>
              </w:rPr>
            </w:pPr>
          </w:p>
        </w:tc>
        <w:tc>
          <w:tcPr>
            <w:tcW w:w="1043" w:type="dxa"/>
            <w:gridSpan w:val="2"/>
            <w:noWrap/>
            <w:hideMark/>
          </w:tcPr>
          <w:p w14:paraId="2A8B2409" w14:textId="77777777" w:rsidR="0093261C" w:rsidRPr="00BF38CC" w:rsidRDefault="0093261C" w:rsidP="00A55F5B">
            <w:pPr>
              <w:jc w:val="center"/>
              <w:rPr>
                <w:rFonts w:ascii="Times New Roman" w:hAnsi="Times New Roman" w:cs="Times New Roman"/>
              </w:rPr>
            </w:pPr>
          </w:p>
        </w:tc>
        <w:tc>
          <w:tcPr>
            <w:tcW w:w="821" w:type="dxa"/>
            <w:gridSpan w:val="2"/>
            <w:noWrap/>
            <w:hideMark/>
          </w:tcPr>
          <w:p w14:paraId="36F2289D" w14:textId="77777777" w:rsidR="0093261C" w:rsidRPr="00BF38CC" w:rsidRDefault="0093261C" w:rsidP="00A55F5B">
            <w:pPr>
              <w:jc w:val="center"/>
              <w:rPr>
                <w:rFonts w:ascii="Times New Roman" w:hAnsi="Times New Roman" w:cs="Times New Roman"/>
              </w:rPr>
            </w:pPr>
          </w:p>
        </w:tc>
        <w:tc>
          <w:tcPr>
            <w:tcW w:w="1047" w:type="dxa"/>
            <w:gridSpan w:val="2"/>
            <w:noWrap/>
            <w:hideMark/>
          </w:tcPr>
          <w:p w14:paraId="030CE37C" w14:textId="77777777" w:rsidR="0093261C" w:rsidRPr="00BF38CC" w:rsidRDefault="0093261C" w:rsidP="00A55F5B">
            <w:pPr>
              <w:jc w:val="center"/>
              <w:rPr>
                <w:rFonts w:ascii="Times New Roman" w:hAnsi="Times New Roman" w:cs="Times New Roman"/>
              </w:rPr>
            </w:pPr>
          </w:p>
        </w:tc>
        <w:tc>
          <w:tcPr>
            <w:tcW w:w="1177" w:type="dxa"/>
            <w:gridSpan w:val="2"/>
            <w:noWrap/>
            <w:hideMark/>
          </w:tcPr>
          <w:p w14:paraId="207FB45C" w14:textId="77777777" w:rsidR="0093261C" w:rsidRPr="00BF38CC" w:rsidRDefault="0093261C" w:rsidP="00A55F5B">
            <w:pPr>
              <w:jc w:val="center"/>
              <w:rPr>
                <w:rFonts w:ascii="Times New Roman" w:hAnsi="Times New Roman" w:cs="Times New Roman"/>
              </w:rPr>
            </w:pPr>
          </w:p>
        </w:tc>
        <w:tc>
          <w:tcPr>
            <w:tcW w:w="636" w:type="dxa"/>
            <w:gridSpan w:val="2"/>
            <w:noWrap/>
            <w:hideMark/>
          </w:tcPr>
          <w:p w14:paraId="5E36FC9F" w14:textId="77777777" w:rsidR="0093261C" w:rsidRPr="00BF38CC" w:rsidRDefault="0093261C" w:rsidP="00A55F5B">
            <w:pPr>
              <w:jc w:val="center"/>
              <w:rPr>
                <w:rFonts w:ascii="Times New Roman" w:hAnsi="Times New Roman" w:cs="Times New Roman"/>
              </w:rPr>
            </w:pPr>
          </w:p>
        </w:tc>
        <w:tc>
          <w:tcPr>
            <w:tcW w:w="1407" w:type="dxa"/>
            <w:gridSpan w:val="2"/>
            <w:noWrap/>
            <w:hideMark/>
          </w:tcPr>
          <w:p w14:paraId="7E865060" w14:textId="77777777" w:rsidR="0093261C" w:rsidRPr="00BF38CC" w:rsidRDefault="0093261C" w:rsidP="00A55F5B">
            <w:pPr>
              <w:jc w:val="center"/>
              <w:rPr>
                <w:rFonts w:ascii="Times New Roman" w:hAnsi="Times New Roman" w:cs="Times New Roman"/>
              </w:rPr>
            </w:pPr>
          </w:p>
        </w:tc>
      </w:tr>
      <w:tr w:rsidR="0093261C" w:rsidRPr="00BF38CC" w14:paraId="2CD1AB24" w14:textId="77777777" w:rsidTr="00A55F5B">
        <w:trPr>
          <w:gridAfter w:val="1"/>
          <w:wAfter w:w="80" w:type="dxa"/>
          <w:trHeight w:val="300"/>
        </w:trPr>
        <w:tc>
          <w:tcPr>
            <w:tcW w:w="1169" w:type="dxa"/>
            <w:noWrap/>
            <w:hideMark/>
          </w:tcPr>
          <w:p w14:paraId="354237B3" w14:textId="77777777" w:rsidR="0093261C" w:rsidRPr="00BF38CC" w:rsidRDefault="0093261C" w:rsidP="002C0D7F">
            <w:pPr>
              <w:rPr>
                <w:rFonts w:ascii="Times New Roman" w:hAnsi="Times New Roman" w:cs="Times New Roman"/>
              </w:rPr>
            </w:pPr>
            <w:r w:rsidRPr="00BF38CC">
              <w:rPr>
                <w:rFonts w:ascii="Times New Roman" w:hAnsi="Times New Roman" w:cs="Times New Roman"/>
              </w:rPr>
              <w:t>Disabling accidents</w:t>
            </w:r>
          </w:p>
        </w:tc>
        <w:tc>
          <w:tcPr>
            <w:tcW w:w="1072" w:type="dxa"/>
            <w:noWrap/>
            <w:hideMark/>
          </w:tcPr>
          <w:p w14:paraId="485FA8FE" w14:textId="77777777" w:rsidR="0093261C" w:rsidRDefault="0093261C" w:rsidP="002C0D7F">
            <w:pPr>
              <w:rPr>
                <w:rFonts w:ascii="Times New Roman" w:hAnsi="Times New Roman" w:cs="Times New Roman"/>
              </w:rPr>
            </w:pPr>
            <w:r w:rsidRPr="00BF38CC">
              <w:rPr>
                <w:rFonts w:ascii="Times New Roman" w:hAnsi="Times New Roman" w:cs="Times New Roman"/>
              </w:rPr>
              <w:t>Serious accidents</w:t>
            </w:r>
          </w:p>
          <w:p w14:paraId="18E2F663" w14:textId="77777777" w:rsidR="0093261C" w:rsidRPr="00BF38CC" w:rsidRDefault="0093261C" w:rsidP="002C0D7F">
            <w:pPr>
              <w:rPr>
                <w:rFonts w:ascii="Times New Roman" w:hAnsi="Times New Roman" w:cs="Times New Roman"/>
              </w:rPr>
            </w:pPr>
          </w:p>
        </w:tc>
        <w:tc>
          <w:tcPr>
            <w:tcW w:w="883" w:type="dxa"/>
            <w:gridSpan w:val="2"/>
            <w:noWrap/>
            <w:hideMark/>
          </w:tcPr>
          <w:p w14:paraId="5612ECD6"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No</w:t>
            </w:r>
          </w:p>
        </w:tc>
        <w:tc>
          <w:tcPr>
            <w:tcW w:w="1043" w:type="dxa"/>
            <w:gridSpan w:val="2"/>
            <w:noWrap/>
            <w:hideMark/>
          </w:tcPr>
          <w:p w14:paraId="2F14A26A" w14:textId="7D0FEF01" w:rsidR="0093261C" w:rsidRPr="00BF38CC" w:rsidRDefault="00A55F5B" w:rsidP="00A55F5B">
            <w:pPr>
              <w:jc w:val="center"/>
              <w:rPr>
                <w:rFonts w:ascii="Times New Roman" w:hAnsi="Times New Roman" w:cs="Times New Roman"/>
              </w:rPr>
            </w:pPr>
            <w:r>
              <w:rPr>
                <w:rFonts w:ascii="Times New Roman" w:hAnsi="Times New Roman" w:cs="Times New Roman"/>
              </w:rPr>
              <w:t>–</w:t>
            </w:r>
            <w:r w:rsidR="0093261C" w:rsidRPr="00BF38CC">
              <w:rPr>
                <w:rFonts w:ascii="Times New Roman" w:hAnsi="Times New Roman" w:cs="Times New Roman"/>
              </w:rPr>
              <w:t>0</w:t>
            </w:r>
            <w:r w:rsidR="0093261C">
              <w:rPr>
                <w:rFonts w:ascii="Times New Roman" w:hAnsi="Times New Roman" w:cs="Times New Roman"/>
              </w:rPr>
              <w:t>.</w:t>
            </w:r>
            <w:r w:rsidR="0093261C" w:rsidRPr="00BF38CC">
              <w:rPr>
                <w:rFonts w:ascii="Times New Roman" w:hAnsi="Times New Roman" w:cs="Times New Roman"/>
              </w:rPr>
              <w:t>2783</w:t>
            </w:r>
          </w:p>
        </w:tc>
        <w:tc>
          <w:tcPr>
            <w:tcW w:w="821" w:type="dxa"/>
            <w:gridSpan w:val="2"/>
            <w:noWrap/>
            <w:hideMark/>
          </w:tcPr>
          <w:p w14:paraId="45A779B9"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0382</w:t>
            </w:r>
          </w:p>
        </w:tc>
        <w:tc>
          <w:tcPr>
            <w:tcW w:w="1047" w:type="dxa"/>
            <w:gridSpan w:val="2"/>
            <w:noWrap/>
            <w:hideMark/>
          </w:tcPr>
          <w:p w14:paraId="44F59768" w14:textId="4DC3B99F" w:rsidR="0093261C" w:rsidRPr="00BF38CC" w:rsidRDefault="00A55F5B" w:rsidP="00A55F5B">
            <w:pPr>
              <w:jc w:val="center"/>
              <w:rPr>
                <w:rFonts w:ascii="Times New Roman" w:hAnsi="Times New Roman" w:cs="Times New Roman"/>
              </w:rPr>
            </w:pPr>
            <w:r>
              <w:rPr>
                <w:rFonts w:ascii="Times New Roman" w:hAnsi="Times New Roman" w:cs="Times New Roman"/>
              </w:rPr>
              <w:t>–</w:t>
            </w:r>
            <w:r w:rsidR="0093261C" w:rsidRPr="00BF38CC">
              <w:rPr>
                <w:rFonts w:ascii="Times New Roman" w:hAnsi="Times New Roman" w:cs="Times New Roman"/>
              </w:rPr>
              <w:t>0</w:t>
            </w:r>
            <w:r w:rsidR="0093261C">
              <w:rPr>
                <w:rFonts w:ascii="Times New Roman" w:hAnsi="Times New Roman" w:cs="Times New Roman"/>
              </w:rPr>
              <w:t>.</w:t>
            </w:r>
            <w:r w:rsidR="0093261C" w:rsidRPr="00BF38CC">
              <w:rPr>
                <w:rFonts w:ascii="Times New Roman" w:hAnsi="Times New Roman" w:cs="Times New Roman"/>
              </w:rPr>
              <w:t>2256</w:t>
            </w:r>
          </w:p>
        </w:tc>
        <w:tc>
          <w:tcPr>
            <w:tcW w:w="1177" w:type="dxa"/>
            <w:gridSpan w:val="2"/>
            <w:noWrap/>
            <w:hideMark/>
          </w:tcPr>
          <w:p w14:paraId="1CBE4B86"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3382</w:t>
            </w:r>
          </w:p>
        </w:tc>
        <w:tc>
          <w:tcPr>
            <w:tcW w:w="636" w:type="dxa"/>
            <w:gridSpan w:val="2"/>
            <w:noWrap/>
            <w:hideMark/>
          </w:tcPr>
          <w:p w14:paraId="4B6405E2"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68</w:t>
            </w:r>
          </w:p>
        </w:tc>
        <w:tc>
          <w:tcPr>
            <w:tcW w:w="1407" w:type="dxa"/>
            <w:gridSpan w:val="2"/>
            <w:noWrap/>
            <w:hideMark/>
          </w:tcPr>
          <w:p w14:paraId="57427D67" w14:textId="02F0DFAD" w:rsidR="0093261C" w:rsidRPr="00BF38CC" w:rsidRDefault="0093261C" w:rsidP="00A55F5B">
            <w:pPr>
              <w:jc w:val="center"/>
              <w:rPr>
                <w:rFonts w:ascii="Times New Roman" w:hAnsi="Times New Roman" w:cs="Times New Roman"/>
              </w:rPr>
            </w:pPr>
            <w:r w:rsidRPr="00BF38CC">
              <w:rPr>
                <w:rFonts w:ascii="Times New Roman" w:hAnsi="Times New Roman" w:cs="Times New Roman"/>
              </w:rPr>
              <w:t>1</w:t>
            </w:r>
            <w:r w:rsidR="00A55F5B">
              <w:rPr>
                <w:rFonts w:ascii="Times New Roman" w:hAnsi="Times New Roman" w:cs="Times New Roman"/>
              </w:rPr>
              <w:t>,</w:t>
            </w:r>
            <w:r w:rsidRPr="00BF38CC">
              <w:rPr>
                <w:rFonts w:ascii="Times New Roman" w:hAnsi="Times New Roman" w:cs="Times New Roman"/>
              </w:rPr>
              <w:t>824</w:t>
            </w:r>
          </w:p>
        </w:tc>
      </w:tr>
      <w:tr w:rsidR="0093261C" w:rsidRPr="00BF38CC" w14:paraId="5DDE75E4" w14:textId="77777777" w:rsidTr="00A55F5B">
        <w:trPr>
          <w:gridAfter w:val="1"/>
          <w:wAfter w:w="80" w:type="dxa"/>
          <w:trHeight w:val="300"/>
        </w:trPr>
        <w:tc>
          <w:tcPr>
            <w:tcW w:w="1169" w:type="dxa"/>
            <w:tcBorders>
              <w:bottom w:val="single" w:sz="4" w:space="0" w:color="000000"/>
            </w:tcBorders>
            <w:noWrap/>
            <w:hideMark/>
          </w:tcPr>
          <w:p w14:paraId="029F4BF0" w14:textId="77777777" w:rsidR="0093261C" w:rsidRPr="00BF38CC" w:rsidRDefault="0093261C" w:rsidP="002C0D7F">
            <w:pPr>
              <w:rPr>
                <w:rFonts w:ascii="Times New Roman" w:hAnsi="Times New Roman" w:cs="Times New Roman"/>
              </w:rPr>
            </w:pPr>
            <w:r w:rsidRPr="00BF38CC">
              <w:rPr>
                <w:rFonts w:ascii="Times New Roman" w:hAnsi="Times New Roman" w:cs="Times New Roman"/>
              </w:rPr>
              <w:t>Disabling accidents</w:t>
            </w:r>
          </w:p>
        </w:tc>
        <w:tc>
          <w:tcPr>
            <w:tcW w:w="1072" w:type="dxa"/>
            <w:tcBorders>
              <w:bottom w:val="single" w:sz="4" w:space="0" w:color="000000"/>
            </w:tcBorders>
            <w:noWrap/>
            <w:hideMark/>
          </w:tcPr>
          <w:p w14:paraId="3430F115" w14:textId="77777777" w:rsidR="0093261C" w:rsidRPr="00BF38CC" w:rsidRDefault="0093261C" w:rsidP="002C0D7F">
            <w:pPr>
              <w:rPr>
                <w:rFonts w:ascii="Times New Roman" w:hAnsi="Times New Roman" w:cs="Times New Roman"/>
              </w:rPr>
            </w:pPr>
            <w:r w:rsidRPr="00BF38CC">
              <w:rPr>
                <w:rFonts w:ascii="Times New Roman" w:hAnsi="Times New Roman" w:cs="Times New Roman"/>
              </w:rPr>
              <w:t>Serious accidents</w:t>
            </w:r>
          </w:p>
        </w:tc>
        <w:tc>
          <w:tcPr>
            <w:tcW w:w="883" w:type="dxa"/>
            <w:gridSpan w:val="2"/>
            <w:tcBorders>
              <w:bottom w:val="single" w:sz="4" w:space="0" w:color="000000"/>
            </w:tcBorders>
            <w:noWrap/>
            <w:hideMark/>
          </w:tcPr>
          <w:p w14:paraId="549D83A1"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Yes</w:t>
            </w:r>
          </w:p>
        </w:tc>
        <w:tc>
          <w:tcPr>
            <w:tcW w:w="1043" w:type="dxa"/>
            <w:gridSpan w:val="2"/>
            <w:tcBorders>
              <w:bottom w:val="single" w:sz="4" w:space="0" w:color="000000"/>
            </w:tcBorders>
            <w:noWrap/>
            <w:hideMark/>
          </w:tcPr>
          <w:p w14:paraId="39CF8F88" w14:textId="2732B0A1" w:rsidR="0093261C" w:rsidRPr="00BF38CC" w:rsidRDefault="00A55F5B" w:rsidP="00A55F5B">
            <w:pPr>
              <w:jc w:val="center"/>
              <w:rPr>
                <w:rFonts w:ascii="Times New Roman" w:hAnsi="Times New Roman" w:cs="Times New Roman"/>
              </w:rPr>
            </w:pPr>
            <w:r>
              <w:rPr>
                <w:rFonts w:ascii="Times New Roman" w:hAnsi="Times New Roman" w:cs="Times New Roman"/>
              </w:rPr>
              <w:t>–</w:t>
            </w:r>
            <w:r w:rsidR="0093261C" w:rsidRPr="00BF38CC">
              <w:rPr>
                <w:rFonts w:ascii="Times New Roman" w:hAnsi="Times New Roman" w:cs="Times New Roman"/>
              </w:rPr>
              <w:t>0</w:t>
            </w:r>
            <w:r w:rsidR="0093261C">
              <w:rPr>
                <w:rFonts w:ascii="Times New Roman" w:hAnsi="Times New Roman" w:cs="Times New Roman"/>
              </w:rPr>
              <w:t>.</w:t>
            </w:r>
            <w:r w:rsidR="0093261C" w:rsidRPr="00BF38CC">
              <w:rPr>
                <w:rFonts w:ascii="Times New Roman" w:hAnsi="Times New Roman" w:cs="Times New Roman"/>
              </w:rPr>
              <w:t>2574</w:t>
            </w:r>
          </w:p>
        </w:tc>
        <w:tc>
          <w:tcPr>
            <w:tcW w:w="821" w:type="dxa"/>
            <w:gridSpan w:val="2"/>
            <w:tcBorders>
              <w:bottom w:val="single" w:sz="4" w:space="0" w:color="000000"/>
            </w:tcBorders>
            <w:noWrap/>
            <w:hideMark/>
          </w:tcPr>
          <w:p w14:paraId="6AC2184A"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0398</w:t>
            </w:r>
          </w:p>
        </w:tc>
        <w:tc>
          <w:tcPr>
            <w:tcW w:w="1047" w:type="dxa"/>
            <w:gridSpan w:val="2"/>
            <w:tcBorders>
              <w:bottom w:val="single" w:sz="4" w:space="0" w:color="000000"/>
            </w:tcBorders>
            <w:noWrap/>
            <w:hideMark/>
          </w:tcPr>
          <w:p w14:paraId="332ABE74" w14:textId="1FB21EE8" w:rsidR="0093261C" w:rsidRPr="00BF38CC" w:rsidRDefault="00A55F5B" w:rsidP="00A55F5B">
            <w:pPr>
              <w:jc w:val="center"/>
              <w:rPr>
                <w:rFonts w:ascii="Times New Roman" w:hAnsi="Times New Roman" w:cs="Times New Roman"/>
              </w:rPr>
            </w:pPr>
            <w:r>
              <w:rPr>
                <w:rFonts w:ascii="Times New Roman" w:hAnsi="Times New Roman" w:cs="Times New Roman"/>
              </w:rPr>
              <w:t>–</w:t>
            </w:r>
            <w:r w:rsidR="0093261C" w:rsidRPr="00BF38CC">
              <w:rPr>
                <w:rFonts w:ascii="Times New Roman" w:hAnsi="Times New Roman" w:cs="Times New Roman"/>
              </w:rPr>
              <w:t>0</w:t>
            </w:r>
            <w:r w:rsidR="0093261C">
              <w:rPr>
                <w:rFonts w:ascii="Times New Roman" w:hAnsi="Times New Roman" w:cs="Times New Roman"/>
              </w:rPr>
              <w:t>.</w:t>
            </w:r>
            <w:r w:rsidR="0093261C" w:rsidRPr="00BF38CC">
              <w:rPr>
                <w:rFonts w:ascii="Times New Roman" w:hAnsi="Times New Roman" w:cs="Times New Roman"/>
              </w:rPr>
              <w:t>2042</w:t>
            </w:r>
          </w:p>
        </w:tc>
        <w:tc>
          <w:tcPr>
            <w:tcW w:w="1177" w:type="dxa"/>
            <w:gridSpan w:val="2"/>
            <w:tcBorders>
              <w:bottom w:val="single" w:sz="4" w:space="0" w:color="000000"/>
            </w:tcBorders>
            <w:noWrap/>
            <w:hideMark/>
          </w:tcPr>
          <w:p w14:paraId="09D92D61"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0</w:t>
            </w:r>
            <w:r>
              <w:rPr>
                <w:rFonts w:ascii="Times New Roman" w:hAnsi="Times New Roman" w:cs="Times New Roman"/>
              </w:rPr>
              <w:t>.</w:t>
            </w:r>
            <w:r w:rsidRPr="00BF38CC">
              <w:rPr>
                <w:rFonts w:ascii="Times New Roman" w:hAnsi="Times New Roman" w:cs="Times New Roman"/>
              </w:rPr>
              <w:t>3228</w:t>
            </w:r>
          </w:p>
        </w:tc>
        <w:tc>
          <w:tcPr>
            <w:tcW w:w="636" w:type="dxa"/>
            <w:gridSpan w:val="2"/>
            <w:tcBorders>
              <w:bottom w:val="single" w:sz="4" w:space="0" w:color="000000"/>
            </w:tcBorders>
            <w:noWrap/>
            <w:hideMark/>
          </w:tcPr>
          <w:p w14:paraId="6BAE8F6B" w14:textId="77777777" w:rsidR="0093261C" w:rsidRPr="00BF38CC" w:rsidRDefault="0093261C" w:rsidP="00A55F5B">
            <w:pPr>
              <w:jc w:val="center"/>
              <w:rPr>
                <w:rFonts w:ascii="Times New Roman" w:hAnsi="Times New Roman" w:cs="Times New Roman"/>
              </w:rPr>
            </w:pPr>
            <w:r w:rsidRPr="00BF38CC">
              <w:rPr>
                <w:rFonts w:ascii="Times New Roman" w:hAnsi="Times New Roman" w:cs="Times New Roman"/>
              </w:rPr>
              <w:t>68</w:t>
            </w:r>
          </w:p>
        </w:tc>
        <w:tc>
          <w:tcPr>
            <w:tcW w:w="1407" w:type="dxa"/>
            <w:gridSpan w:val="2"/>
            <w:tcBorders>
              <w:bottom w:val="single" w:sz="4" w:space="0" w:color="000000"/>
            </w:tcBorders>
            <w:noWrap/>
            <w:hideMark/>
          </w:tcPr>
          <w:p w14:paraId="22C0EA05" w14:textId="6DC1A20C" w:rsidR="0093261C" w:rsidRPr="00BF38CC" w:rsidRDefault="0093261C" w:rsidP="00A55F5B">
            <w:pPr>
              <w:jc w:val="center"/>
              <w:rPr>
                <w:rFonts w:ascii="Times New Roman" w:hAnsi="Times New Roman" w:cs="Times New Roman"/>
              </w:rPr>
            </w:pPr>
            <w:r w:rsidRPr="00BF38CC">
              <w:rPr>
                <w:rFonts w:ascii="Times New Roman" w:hAnsi="Times New Roman" w:cs="Times New Roman"/>
              </w:rPr>
              <w:t>1</w:t>
            </w:r>
            <w:r w:rsidR="00A55F5B">
              <w:rPr>
                <w:rFonts w:ascii="Times New Roman" w:hAnsi="Times New Roman" w:cs="Times New Roman"/>
              </w:rPr>
              <w:t>,</w:t>
            </w:r>
            <w:r w:rsidRPr="00BF38CC">
              <w:rPr>
                <w:rFonts w:ascii="Times New Roman" w:hAnsi="Times New Roman" w:cs="Times New Roman"/>
              </w:rPr>
              <w:t>756</w:t>
            </w:r>
          </w:p>
        </w:tc>
      </w:tr>
    </w:tbl>
    <w:p w14:paraId="5A316E6B" w14:textId="1378C732" w:rsidR="00150B10" w:rsidRDefault="0093261C" w:rsidP="00150B10">
      <w:pPr>
        <w:ind w:left="-990" w:right="-1310"/>
        <w:jc w:val="both"/>
        <w:rPr>
          <w:rFonts w:ascii="Times New Roman" w:hAnsi="Times New Roman" w:cs="Times New Roman"/>
          <w:sz w:val="24"/>
          <w:szCs w:val="24"/>
        </w:rPr>
      </w:pPr>
      <w:r w:rsidRPr="00150B10">
        <w:rPr>
          <w:rFonts w:ascii="Times New Roman" w:hAnsi="Times New Roman" w:cs="Times New Roman"/>
          <w:i/>
        </w:rPr>
        <w:t>Note</w:t>
      </w:r>
      <w:r w:rsidRPr="008C2526">
        <w:rPr>
          <w:rFonts w:ascii="Times New Roman" w:hAnsi="Times New Roman" w:cs="Times New Roman"/>
        </w:rPr>
        <w:t xml:space="preserve">: The estimate and robust standard errors are from a regression of </w:t>
      </w:r>
      <w:r w:rsidR="00A24F3F">
        <w:rPr>
          <w:rFonts w:ascii="Times New Roman" w:hAnsi="Times New Roman" w:cs="Times New Roman"/>
          <w:color w:val="222222"/>
          <w:shd w:val="clear" w:color="auto" w:fill="FFFFFF"/>
        </w:rPr>
        <w:t>one accident rate on another, with BGS and year fixed effects</w:t>
      </w:r>
      <w:r w:rsidRPr="008C2526">
        <w:rPr>
          <w:rFonts w:ascii="Times New Roman" w:hAnsi="Times New Roman" w:cs="Times New Roman"/>
        </w:rPr>
        <w:t xml:space="preserve">. The </w:t>
      </w:r>
      <w:proofErr w:type="spellStart"/>
      <w:r w:rsidRPr="008C2526">
        <w:rPr>
          <w:rFonts w:ascii="Times New Roman" w:hAnsi="Times New Roman" w:cs="Times New Roman"/>
        </w:rPr>
        <w:t>elasticities</w:t>
      </w:r>
      <w:proofErr w:type="spellEnd"/>
      <w:r w:rsidRPr="008C2526">
        <w:rPr>
          <w:rFonts w:ascii="Times New Roman" w:hAnsi="Times New Roman" w:cs="Times New Roman"/>
        </w:rPr>
        <w:t xml:space="preserve"> are evaluated at the mean.</w:t>
      </w:r>
      <w:r w:rsidRPr="008C2526">
        <w:rPr>
          <w:rFonts w:ascii="Times New Roman" w:hAnsi="Times New Roman" w:cs="Times New Roman"/>
          <w:sz w:val="24"/>
          <w:szCs w:val="24"/>
        </w:rPr>
        <w:t xml:space="preserve"> </w:t>
      </w:r>
    </w:p>
    <w:p w14:paraId="75ACA53B" w14:textId="77777777" w:rsidR="00E27854" w:rsidRDefault="00E27854" w:rsidP="00150B10">
      <w:pPr>
        <w:ind w:left="-990" w:right="-1310"/>
        <w:rPr>
          <w:rFonts w:ascii="Times New Roman" w:hAnsi="Times New Roman" w:cs="Times New Roman"/>
          <w:b/>
          <w:sz w:val="24"/>
          <w:szCs w:val="24"/>
        </w:rPr>
      </w:pPr>
    </w:p>
    <w:p w14:paraId="17C276FC" w14:textId="3BA75A58" w:rsidR="00150B10" w:rsidRPr="00E27854" w:rsidRDefault="008A02BE" w:rsidP="00E27854">
      <w:pPr>
        <w:spacing w:after="0" w:line="240" w:lineRule="auto"/>
        <w:ind w:left="-994" w:right="-1310"/>
        <w:jc w:val="center"/>
        <w:rPr>
          <w:rFonts w:ascii="Times New Roman" w:hAnsi="Times New Roman" w:cs="Times New Roman"/>
          <w:smallCaps/>
          <w:sz w:val="24"/>
          <w:szCs w:val="24"/>
        </w:rPr>
      </w:pPr>
      <w:r>
        <w:rPr>
          <w:rFonts w:ascii="Times New Roman" w:hAnsi="Times New Roman" w:cs="Times New Roman"/>
          <w:smallCaps/>
          <w:sz w:val="24"/>
          <w:szCs w:val="24"/>
        </w:rPr>
        <w:t xml:space="preserve">Appendix </w:t>
      </w:r>
      <w:r w:rsidR="0093261C" w:rsidRPr="00E27854">
        <w:rPr>
          <w:rFonts w:ascii="Times New Roman" w:hAnsi="Times New Roman" w:cs="Times New Roman"/>
          <w:smallCaps/>
          <w:sz w:val="24"/>
          <w:szCs w:val="24"/>
        </w:rPr>
        <w:t>Table A.4</w:t>
      </w:r>
    </w:p>
    <w:p w14:paraId="323F52E3" w14:textId="0001318B" w:rsidR="0093261C" w:rsidRPr="00E27854" w:rsidRDefault="0093261C" w:rsidP="00E27854">
      <w:pPr>
        <w:spacing w:after="0" w:line="240" w:lineRule="auto"/>
        <w:ind w:left="-994" w:right="-1310"/>
        <w:jc w:val="center"/>
        <w:rPr>
          <w:rFonts w:ascii="Times New Roman" w:hAnsi="Times New Roman" w:cs="Times New Roman"/>
          <w:caps/>
          <w:sz w:val="24"/>
          <w:szCs w:val="24"/>
        </w:rPr>
      </w:pPr>
      <w:r w:rsidRPr="00E27854">
        <w:rPr>
          <w:rFonts w:ascii="Times New Roman" w:hAnsi="Times New Roman" w:cs="Times New Roman"/>
          <w:caps/>
          <w:sz w:val="24"/>
          <w:szCs w:val="24"/>
        </w:rPr>
        <w:t xml:space="preserve">Comparison of BGS with and without tariff information </w:t>
      </w:r>
      <w:r w:rsidR="00E27854">
        <w:rPr>
          <w:rFonts w:ascii="Times New Roman" w:hAnsi="Times New Roman" w:cs="Times New Roman"/>
          <w:caps/>
          <w:sz w:val="24"/>
          <w:szCs w:val="24"/>
        </w:rPr>
        <w:br/>
      </w:r>
      <w:r w:rsidRPr="00E27854">
        <w:rPr>
          <w:rFonts w:ascii="Times New Roman" w:hAnsi="Times New Roman" w:cs="Times New Roman"/>
          <w:caps/>
          <w:sz w:val="24"/>
          <w:szCs w:val="24"/>
        </w:rPr>
        <w:t>(classes and span)</w:t>
      </w:r>
    </w:p>
    <w:tbl>
      <w:tblPr>
        <w:tblStyle w:val="TableGrid"/>
        <w:tblW w:w="9348" w:type="dxa"/>
        <w:tblInd w:w="-882" w:type="dxa"/>
        <w:tblBorders>
          <w:top w:val="double" w:sz="6"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1280"/>
        <w:gridCol w:w="1260"/>
        <w:gridCol w:w="1240"/>
        <w:gridCol w:w="1178"/>
        <w:gridCol w:w="1170"/>
        <w:gridCol w:w="900"/>
      </w:tblGrid>
      <w:tr w:rsidR="0093261C" w:rsidRPr="00357D76" w14:paraId="48E3FEFA" w14:textId="77777777" w:rsidTr="00C72306">
        <w:trPr>
          <w:trHeight w:val="590"/>
        </w:trPr>
        <w:tc>
          <w:tcPr>
            <w:tcW w:w="2320" w:type="dxa"/>
            <w:tcBorders>
              <w:top w:val="double" w:sz="6" w:space="0" w:color="auto"/>
              <w:bottom w:val="nil"/>
            </w:tcBorders>
            <w:noWrap/>
            <w:hideMark/>
          </w:tcPr>
          <w:p w14:paraId="5009F8E1" w14:textId="77777777" w:rsidR="0093261C" w:rsidRPr="00357D76" w:rsidRDefault="0093261C" w:rsidP="002C0D7F">
            <w:pPr>
              <w:rPr>
                <w:rFonts w:ascii="Times New Roman" w:eastAsia="Times New Roman" w:hAnsi="Times New Roman" w:cs="Times New Roman"/>
                <w:color w:val="000000"/>
              </w:rPr>
            </w:pPr>
          </w:p>
        </w:tc>
        <w:tc>
          <w:tcPr>
            <w:tcW w:w="2540" w:type="dxa"/>
            <w:gridSpan w:val="2"/>
            <w:tcBorders>
              <w:top w:val="double" w:sz="6" w:space="0" w:color="auto"/>
              <w:bottom w:val="nil"/>
            </w:tcBorders>
            <w:noWrap/>
            <w:hideMark/>
          </w:tcPr>
          <w:p w14:paraId="299DB6B1" w14:textId="72D56F46" w:rsidR="0093261C" w:rsidRPr="00357D76" w:rsidRDefault="0093261C" w:rsidP="002264DD">
            <w:pPr>
              <w:jc w:val="center"/>
              <w:rPr>
                <w:rFonts w:ascii="Times New Roman" w:eastAsia="Times New Roman" w:hAnsi="Times New Roman" w:cs="Times New Roman"/>
                <w:color w:val="000000"/>
              </w:rPr>
            </w:pPr>
            <w:r w:rsidRPr="00357D76">
              <w:rPr>
                <w:rFonts w:ascii="Times New Roman" w:eastAsia="Times New Roman" w:hAnsi="Times New Roman" w:cs="Times New Roman"/>
                <w:color w:val="000000"/>
              </w:rPr>
              <w:t xml:space="preserve">BGS without </w:t>
            </w:r>
            <w:r w:rsidR="00E27854">
              <w:rPr>
                <w:rFonts w:ascii="Times New Roman" w:eastAsia="Times New Roman" w:hAnsi="Times New Roman" w:cs="Times New Roman"/>
                <w:color w:val="000000"/>
              </w:rPr>
              <w:t>C</w:t>
            </w:r>
            <w:r w:rsidR="00C72306">
              <w:rPr>
                <w:rFonts w:ascii="Times New Roman" w:eastAsia="Times New Roman" w:hAnsi="Times New Roman" w:cs="Times New Roman"/>
                <w:color w:val="000000"/>
              </w:rPr>
              <w:t>lasses</w:t>
            </w:r>
            <w:r>
              <w:rPr>
                <w:rFonts w:ascii="Times New Roman" w:eastAsia="Times New Roman" w:hAnsi="Times New Roman" w:cs="Times New Roman"/>
                <w:color w:val="000000"/>
              </w:rPr>
              <w:t xml:space="preserve"> </w:t>
            </w:r>
            <w:r w:rsidR="00C72306">
              <w:rPr>
                <w:rFonts w:ascii="Times New Roman" w:eastAsia="Times New Roman" w:hAnsi="Times New Roman" w:cs="Times New Roman"/>
                <w:color w:val="000000"/>
              </w:rPr>
              <w:br/>
            </w:r>
            <w:r w:rsidR="00C72306">
              <w:rPr>
                <w:rFonts w:ascii="Times New Roman" w:eastAsia="Times New Roman" w:hAnsi="Times New Roman" w:cs="Times New Roman"/>
                <w:color w:val="000000"/>
                <w:u w:val="single"/>
              </w:rPr>
              <w:t xml:space="preserve">and </w:t>
            </w:r>
            <w:r w:rsidR="00E27854" w:rsidRPr="00C72306">
              <w:rPr>
                <w:rFonts w:ascii="Times New Roman" w:eastAsia="Times New Roman" w:hAnsi="Times New Roman" w:cs="Times New Roman"/>
                <w:color w:val="000000"/>
                <w:u w:val="single"/>
              </w:rPr>
              <w:t>S</w:t>
            </w:r>
            <w:r w:rsidRPr="00C72306">
              <w:rPr>
                <w:rFonts w:ascii="Times New Roman" w:eastAsia="Times New Roman" w:hAnsi="Times New Roman" w:cs="Times New Roman"/>
                <w:color w:val="000000"/>
                <w:u w:val="single"/>
              </w:rPr>
              <w:t xml:space="preserve">pan </w:t>
            </w:r>
            <w:r w:rsidR="002264DD">
              <w:rPr>
                <w:rFonts w:ascii="Times New Roman" w:eastAsia="Times New Roman" w:hAnsi="Times New Roman" w:cs="Times New Roman"/>
                <w:color w:val="000000"/>
                <w:u w:val="single"/>
              </w:rPr>
              <w:t>I</w:t>
            </w:r>
            <w:r w:rsidRPr="00C72306">
              <w:rPr>
                <w:rFonts w:ascii="Times New Roman" w:eastAsia="Times New Roman" w:hAnsi="Times New Roman" w:cs="Times New Roman"/>
                <w:color w:val="000000"/>
                <w:u w:val="single"/>
              </w:rPr>
              <w:t>nformation</w:t>
            </w:r>
          </w:p>
        </w:tc>
        <w:tc>
          <w:tcPr>
            <w:tcW w:w="2418" w:type="dxa"/>
            <w:gridSpan w:val="2"/>
            <w:tcBorders>
              <w:top w:val="double" w:sz="6" w:space="0" w:color="auto"/>
              <w:bottom w:val="nil"/>
            </w:tcBorders>
            <w:noWrap/>
            <w:hideMark/>
          </w:tcPr>
          <w:p w14:paraId="22766DCF" w14:textId="0F194274" w:rsidR="0093261C" w:rsidRPr="00357D76" w:rsidRDefault="0093261C" w:rsidP="00C72306">
            <w:pPr>
              <w:jc w:val="center"/>
              <w:rPr>
                <w:rFonts w:ascii="Times New Roman" w:eastAsia="Times New Roman" w:hAnsi="Times New Roman" w:cs="Times New Roman"/>
                <w:color w:val="000000"/>
              </w:rPr>
            </w:pPr>
            <w:r w:rsidRPr="00357D76">
              <w:rPr>
                <w:rFonts w:ascii="Times New Roman" w:eastAsia="Times New Roman" w:hAnsi="Times New Roman" w:cs="Times New Roman"/>
                <w:color w:val="000000"/>
              </w:rPr>
              <w:t xml:space="preserve">BGS with </w:t>
            </w:r>
            <w:r w:rsidR="00C72306">
              <w:rPr>
                <w:rFonts w:ascii="Times New Roman" w:eastAsia="Times New Roman" w:hAnsi="Times New Roman" w:cs="Times New Roman"/>
                <w:color w:val="000000"/>
              </w:rPr>
              <w:br/>
            </w:r>
            <w:r w:rsidR="00C72306" w:rsidRPr="00C72306">
              <w:rPr>
                <w:rFonts w:ascii="Times New Roman" w:eastAsia="Times New Roman" w:hAnsi="Times New Roman" w:cs="Times New Roman"/>
                <w:color w:val="000000"/>
                <w:u w:val="single"/>
              </w:rPr>
              <w:t xml:space="preserve">Classes </w:t>
            </w:r>
            <w:r w:rsidRPr="00C72306">
              <w:rPr>
                <w:rFonts w:ascii="Times New Roman" w:eastAsia="Times New Roman" w:hAnsi="Times New Roman" w:cs="Times New Roman"/>
                <w:color w:val="000000"/>
                <w:u w:val="single"/>
              </w:rPr>
              <w:t xml:space="preserve">and </w:t>
            </w:r>
            <w:r w:rsidR="00E27854" w:rsidRPr="00C72306">
              <w:rPr>
                <w:rFonts w:ascii="Times New Roman" w:eastAsia="Times New Roman" w:hAnsi="Times New Roman" w:cs="Times New Roman"/>
                <w:color w:val="000000"/>
                <w:u w:val="single"/>
              </w:rPr>
              <w:t>S</w:t>
            </w:r>
            <w:r w:rsidRPr="00C72306">
              <w:rPr>
                <w:rFonts w:ascii="Times New Roman" w:eastAsia="Times New Roman" w:hAnsi="Times New Roman" w:cs="Times New Roman"/>
                <w:color w:val="000000"/>
                <w:u w:val="single"/>
              </w:rPr>
              <w:t>pan</w:t>
            </w:r>
          </w:p>
        </w:tc>
        <w:tc>
          <w:tcPr>
            <w:tcW w:w="2070" w:type="dxa"/>
            <w:gridSpan w:val="2"/>
            <w:tcBorders>
              <w:top w:val="double" w:sz="6" w:space="0" w:color="auto"/>
              <w:bottom w:val="nil"/>
            </w:tcBorders>
            <w:noWrap/>
            <w:hideMark/>
          </w:tcPr>
          <w:p w14:paraId="345F58F2" w14:textId="171FBC2C" w:rsidR="0093261C" w:rsidRPr="00C72306" w:rsidRDefault="00C72306" w:rsidP="002C0D7F">
            <w:pPr>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rPr>
              <w:br/>
            </w:r>
            <w:r w:rsidR="0093261C" w:rsidRPr="00C72306">
              <w:rPr>
                <w:rFonts w:ascii="Times New Roman" w:eastAsia="Times New Roman" w:hAnsi="Times New Roman" w:cs="Times New Roman"/>
                <w:color w:val="000000"/>
                <w:u w:val="single"/>
              </w:rPr>
              <w:t>T-tests</w:t>
            </w:r>
          </w:p>
        </w:tc>
      </w:tr>
      <w:tr w:rsidR="0093261C" w:rsidRPr="00357D76" w14:paraId="33F9FACF" w14:textId="77777777" w:rsidTr="00E27854">
        <w:trPr>
          <w:trHeight w:val="300"/>
        </w:trPr>
        <w:tc>
          <w:tcPr>
            <w:tcW w:w="2320" w:type="dxa"/>
            <w:tcBorders>
              <w:top w:val="nil"/>
              <w:bottom w:val="single" w:sz="4" w:space="0" w:color="000000"/>
            </w:tcBorders>
            <w:noWrap/>
            <w:hideMark/>
          </w:tcPr>
          <w:p w14:paraId="6DB98619" w14:textId="77777777" w:rsidR="0093261C" w:rsidRPr="00357D76" w:rsidRDefault="0093261C" w:rsidP="002C0D7F">
            <w:pPr>
              <w:rPr>
                <w:rFonts w:ascii="Times New Roman" w:eastAsia="Times New Roman" w:hAnsi="Times New Roman" w:cs="Times New Roman"/>
                <w:color w:val="000000"/>
              </w:rPr>
            </w:pPr>
          </w:p>
        </w:tc>
        <w:tc>
          <w:tcPr>
            <w:tcW w:w="1280" w:type="dxa"/>
            <w:tcBorders>
              <w:top w:val="nil"/>
              <w:bottom w:val="single" w:sz="4" w:space="0" w:color="000000"/>
            </w:tcBorders>
            <w:noWrap/>
            <w:hideMark/>
          </w:tcPr>
          <w:p w14:paraId="015A5FA7" w14:textId="77777777" w:rsidR="0093261C" w:rsidRPr="00357D76" w:rsidRDefault="0093261C" w:rsidP="002C0D7F">
            <w:pPr>
              <w:jc w:val="center"/>
              <w:rPr>
                <w:rFonts w:ascii="Times New Roman" w:eastAsia="Times New Roman" w:hAnsi="Times New Roman" w:cs="Times New Roman"/>
                <w:color w:val="000000"/>
              </w:rPr>
            </w:pPr>
            <w:r w:rsidRPr="00357D76">
              <w:rPr>
                <w:rFonts w:ascii="Times New Roman" w:eastAsia="Times New Roman" w:hAnsi="Times New Roman" w:cs="Times New Roman"/>
                <w:color w:val="000000"/>
              </w:rPr>
              <w:t>Mean</w:t>
            </w:r>
          </w:p>
        </w:tc>
        <w:tc>
          <w:tcPr>
            <w:tcW w:w="1260" w:type="dxa"/>
            <w:tcBorders>
              <w:top w:val="nil"/>
              <w:bottom w:val="single" w:sz="4" w:space="0" w:color="000000"/>
            </w:tcBorders>
            <w:noWrap/>
            <w:hideMark/>
          </w:tcPr>
          <w:p w14:paraId="031432CF" w14:textId="77777777" w:rsidR="0093261C" w:rsidRPr="00357D76" w:rsidRDefault="0093261C" w:rsidP="002C0D7F">
            <w:pPr>
              <w:jc w:val="center"/>
              <w:rPr>
                <w:rFonts w:ascii="Times New Roman" w:eastAsia="Times New Roman" w:hAnsi="Times New Roman" w:cs="Times New Roman"/>
                <w:color w:val="000000"/>
              </w:rPr>
            </w:pPr>
            <w:r w:rsidRPr="00357D76">
              <w:rPr>
                <w:rFonts w:ascii="Times New Roman" w:eastAsia="Times New Roman" w:hAnsi="Times New Roman" w:cs="Times New Roman"/>
                <w:color w:val="000000"/>
              </w:rPr>
              <w:t>SD</w:t>
            </w:r>
          </w:p>
        </w:tc>
        <w:tc>
          <w:tcPr>
            <w:tcW w:w="1240" w:type="dxa"/>
            <w:tcBorders>
              <w:top w:val="nil"/>
              <w:bottom w:val="single" w:sz="4" w:space="0" w:color="000000"/>
            </w:tcBorders>
            <w:noWrap/>
            <w:hideMark/>
          </w:tcPr>
          <w:p w14:paraId="38EDD7F6" w14:textId="77777777" w:rsidR="0093261C" w:rsidRPr="00357D76" w:rsidRDefault="0093261C" w:rsidP="002C0D7F">
            <w:pPr>
              <w:jc w:val="center"/>
              <w:rPr>
                <w:rFonts w:ascii="Times New Roman" w:eastAsia="Times New Roman" w:hAnsi="Times New Roman" w:cs="Times New Roman"/>
                <w:color w:val="000000"/>
              </w:rPr>
            </w:pPr>
            <w:r w:rsidRPr="00357D76">
              <w:rPr>
                <w:rFonts w:ascii="Times New Roman" w:eastAsia="Times New Roman" w:hAnsi="Times New Roman" w:cs="Times New Roman"/>
                <w:color w:val="000000"/>
              </w:rPr>
              <w:t>Mean</w:t>
            </w:r>
          </w:p>
        </w:tc>
        <w:tc>
          <w:tcPr>
            <w:tcW w:w="1178" w:type="dxa"/>
            <w:tcBorders>
              <w:top w:val="nil"/>
              <w:bottom w:val="single" w:sz="4" w:space="0" w:color="000000"/>
            </w:tcBorders>
            <w:noWrap/>
            <w:hideMark/>
          </w:tcPr>
          <w:p w14:paraId="1782D684" w14:textId="77777777" w:rsidR="0093261C" w:rsidRPr="00357D76" w:rsidRDefault="0093261C" w:rsidP="002C0D7F">
            <w:pPr>
              <w:jc w:val="center"/>
              <w:rPr>
                <w:rFonts w:ascii="Times New Roman" w:eastAsia="Times New Roman" w:hAnsi="Times New Roman" w:cs="Times New Roman"/>
                <w:color w:val="000000"/>
              </w:rPr>
            </w:pPr>
            <w:r w:rsidRPr="00357D76">
              <w:rPr>
                <w:rFonts w:ascii="Times New Roman" w:eastAsia="Times New Roman" w:hAnsi="Times New Roman" w:cs="Times New Roman"/>
                <w:color w:val="000000"/>
              </w:rPr>
              <w:t>SD</w:t>
            </w:r>
          </w:p>
        </w:tc>
        <w:tc>
          <w:tcPr>
            <w:tcW w:w="1170" w:type="dxa"/>
            <w:tcBorders>
              <w:top w:val="nil"/>
              <w:bottom w:val="single" w:sz="4" w:space="0" w:color="000000"/>
            </w:tcBorders>
            <w:noWrap/>
            <w:hideMark/>
          </w:tcPr>
          <w:p w14:paraId="116C3E87" w14:textId="77777777" w:rsidR="0093261C" w:rsidRPr="00357D76" w:rsidRDefault="0093261C" w:rsidP="002C0D7F">
            <w:pPr>
              <w:jc w:val="center"/>
              <w:rPr>
                <w:rFonts w:ascii="Times New Roman" w:eastAsia="Times New Roman" w:hAnsi="Times New Roman" w:cs="Times New Roman"/>
                <w:color w:val="000000"/>
              </w:rPr>
            </w:pPr>
            <w:r w:rsidRPr="00357D76">
              <w:rPr>
                <w:rFonts w:ascii="Times New Roman" w:eastAsia="Times New Roman" w:hAnsi="Times New Roman" w:cs="Times New Roman"/>
                <w:color w:val="000000"/>
              </w:rPr>
              <w:t>T-statistic</w:t>
            </w:r>
          </w:p>
        </w:tc>
        <w:tc>
          <w:tcPr>
            <w:tcW w:w="900" w:type="dxa"/>
            <w:tcBorders>
              <w:top w:val="nil"/>
              <w:bottom w:val="single" w:sz="4" w:space="0" w:color="000000"/>
            </w:tcBorders>
            <w:noWrap/>
            <w:hideMark/>
          </w:tcPr>
          <w:p w14:paraId="00A779D8" w14:textId="77777777" w:rsidR="0093261C" w:rsidRPr="00357D76" w:rsidRDefault="0093261C" w:rsidP="002C0D7F">
            <w:pPr>
              <w:jc w:val="center"/>
              <w:rPr>
                <w:rFonts w:ascii="Times New Roman" w:eastAsia="Times New Roman" w:hAnsi="Times New Roman" w:cs="Times New Roman"/>
                <w:color w:val="000000"/>
              </w:rPr>
            </w:pPr>
            <w:r w:rsidRPr="00357D76">
              <w:rPr>
                <w:rFonts w:ascii="Times New Roman" w:eastAsia="Times New Roman" w:hAnsi="Times New Roman" w:cs="Times New Roman"/>
                <w:color w:val="000000"/>
              </w:rPr>
              <w:t>p-value</w:t>
            </w:r>
          </w:p>
        </w:tc>
      </w:tr>
      <w:tr w:rsidR="0093261C" w:rsidRPr="00357D76" w14:paraId="2B1EB366" w14:textId="77777777" w:rsidTr="00E27854">
        <w:trPr>
          <w:trHeight w:val="300"/>
        </w:trPr>
        <w:tc>
          <w:tcPr>
            <w:tcW w:w="2320" w:type="dxa"/>
            <w:tcBorders>
              <w:top w:val="single" w:sz="4" w:space="0" w:color="000000"/>
            </w:tcBorders>
            <w:noWrap/>
            <w:hideMark/>
          </w:tcPr>
          <w:p w14:paraId="1817988A" w14:textId="77777777" w:rsidR="0093261C" w:rsidRPr="00357D76" w:rsidRDefault="0093261C" w:rsidP="002C0D7F">
            <w:pPr>
              <w:rPr>
                <w:rFonts w:ascii="Times New Roman" w:eastAsia="Times New Roman" w:hAnsi="Times New Roman" w:cs="Times New Roman"/>
                <w:color w:val="000000"/>
              </w:rPr>
            </w:pPr>
            <w:r w:rsidRPr="00357D76">
              <w:rPr>
                <w:rFonts w:ascii="Times New Roman" w:eastAsia="Times New Roman" w:hAnsi="Times New Roman" w:cs="Times New Roman"/>
                <w:color w:val="000000"/>
              </w:rPr>
              <w:t>Year</w:t>
            </w:r>
          </w:p>
        </w:tc>
        <w:tc>
          <w:tcPr>
            <w:tcW w:w="1280" w:type="dxa"/>
            <w:tcBorders>
              <w:top w:val="single" w:sz="4" w:space="0" w:color="000000"/>
            </w:tcBorders>
            <w:noWrap/>
            <w:hideMark/>
          </w:tcPr>
          <w:p w14:paraId="5C43B418"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1901</w:t>
            </w:r>
          </w:p>
        </w:tc>
        <w:tc>
          <w:tcPr>
            <w:tcW w:w="1260" w:type="dxa"/>
            <w:tcBorders>
              <w:top w:val="single" w:sz="4" w:space="0" w:color="000000"/>
            </w:tcBorders>
            <w:noWrap/>
            <w:hideMark/>
          </w:tcPr>
          <w:p w14:paraId="2C60E9A1"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8</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403</w:t>
            </w:r>
          </w:p>
        </w:tc>
        <w:tc>
          <w:tcPr>
            <w:tcW w:w="1240" w:type="dxa"/>
            <w:tcBorders>
              <w:top w:val="single" w:sz="4" w:space="0" w:color="000000"/>
            </w:tcBorders>
            <w:noWrap/>
            <w:hideMark/>
          </w:tcPr>
          <w:p w14:paraId="1CEF8CAC"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1900</w:t>
            </w:r>
          </w:p>
        </w:tc>
        <w:tc>
          <w:tcPr>
            <w:tcW w:w="1178" w:type="dxa"/>
            <w:tcBorders>
              <w:top w:val="single" w:sz="4" w:space="0" w:color="000000"/>
            </w:tcBorders>
            <w:noWrap/>
            <w:hideMark/>
          </w:tcPr>
          <w:p w14:paraId="2CF46B64"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8</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355</w:t>
            </w:r>
          </w:p>
        </w:tc>
        <w:tc>
          <w:tcPr>
            <w:tcW w:w="1170" w:type="dxa"/>
            <w:tcBorders>
              <w:top w:val="single" w:sz="4" w:space="0" w:color="000000"/>
            </w:tcBorders>
            <w:noWrap/>
            <w:hideMark/>
          </w:tcPr>
          <w:p w14:paraId="37C8AB0D"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931</w:t>
            </w:r>
          </w:p>
        </w:tc>
        <w:tc>
          <w:tcPr>
            <w:tcW w:w="900" w:type="dxa"/>
            <w:tcBorders>
              <w:top w:val="single" w:sz="4" w:space="0" w:color="000000"/>
            </w:tcBorders>
            <w:noWrap/>
            <w:hideMark/>
          </w:tcPr>
          <w:p w14:paraId="2856F5C1"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352</w:t>
            </w:r>
          </w:p>
        </w:tc>
      </w:tr>
      <w:tr w:rsidR="0093261C" w:rsidRPr="00357D76" w14:paraId="64617AA4" w14:textId="77777777" w:rsidTr="00E27854">
        <w:trPr>
          <w:trHeight w:val="300"/>
        </w:trPr>
        <w:tc>
          <w:tcPr>
            <w:tcW w:w="2320" w:type="dxa"/>
            <w:noWrap/>
            <w:hideMark/>
          </w:tcPr>
          <w:p w14:paraId="53D51211" w14:textId="77777777" w:rsidR="0093261C" w:rsidRPr="00357D76" w:rsidRDefault="0093261C" w:rsidP="002C0D7F">
            <w:pPr>
              <w:rPr>
                <w:rFonts w:ascii="Times New Roman" w:eastAsia="Times New Roman" w:hAnsi="Times New Roman" w:cs="Times New Roman"/>
                <w:color w:val="000000"/>
              </w:rPr>
            </w:pPr>
            <w:r w:rsidRPr="00357D76">
              <w:rPr>
                <w:rFonts w:ascii="Times New Roman" w:eastAsia="Times New Roman" w:hAnsi="Times New Roman" w:cs="Times New Roman"/>
                <w:color w:val="000000"/>
              </w:rPr>
              <w:t>Workers</w:t>
            </w:r>
          </w:p>
        </w:tc>
        <w:tc>
          <w:tcPr>
            <w:tcW w:w="1280" w:type="dxa"/>
            <w:noWrap/>
            <w:hideMark/>
          </w:tcPr>
          <w:p w14:paraId="3022F0FD"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111</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511</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30</w:t>
            </w:r>
          </w:p>
        </w:tc>
        <w:tc>
          <w:tcPr>
            <w:tcW w:w="1260" w:type="dxa"/>
            <w:noWrap/>
            <w:hideMark/>
          </w:tcPr>
          <w:p w14:paraId="4783F972"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154</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050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10</w:t>
            </w:r>
          </w:p>
        </w:tc>
        <w:tc>
          <w:tcPr>
            <w:tcW w:w="1240" w:type="dxa"/>
            <w:noWrap/>
            <w:hideMark/>
          </w:tcPr>
          <w:p w14:paraId="2D055498"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103</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233</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40</w:t>
            </w:r>
          </w:p>
        </w:tc>
        <w:tc>
          <w:tcPr>
            <w:tcW w:w="1178" w:type="dxa"/>
            <w:noWrap/>
            <w:hideMark/>
          </w:tcPr>
          <w:p w14:paraId="408B1E51"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74</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430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19</w:t>
            </w:r>
          </w:p>
        </w:tc>
        <w:tc>
          <w:tcPr>
            <w:tcW w:w="1170" w:type="dxa"/>
            <w:noWrap/>
            <w:hideMark/>
          </w:tcPr>
          <w:p w14:paraId="3416CDC3"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527</w:t>
            </w:r>
          </w:p>
        </w:tc>
        <w:tc>
          <w:tcPr>
            <w:tcW w:w="900" w:type="dxa"/>
            <w:noWrap/>
            <w:hideMark/>
          </w:tcPr>
          <w:p w14:paraId="69E07E7D"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127</w:t>
            </w:r>
          </w:p>
        </w:tc>
      </w:tr>
      <w:tr w:rsidR="0093261C" w:rsidRPr="00357D76" w14:paraId="1427E573" w14:textId="77777777" w:rsidTr="00E27854">
        <w:trPr>
          <w:trHeight w:val="300"/>
        </w:trPr>
        <w:tc>
          <w:tcPr>
            <w:tcW w:w="2320" w:type="dxa"/>
            <w:noWrap/>
            <w:hideMark/>
          </w:tcPr>
          <w:p w14:paraId="0AAAE1BD" w14:textId="77777777" w:rsidR="0093261C" w:rsidRPr="00357D76" w:rsidRDefault="0093261C" w:rsidP="002C0D7F">
            <w:pPr>
              <w:rPr>
                <w:rFonts w:ascii="Times New Roman" w:eastAsia="Times New Roman" w:hAnsi="Times New Roman" w:cs="Times New Roman"/>
                <w:color w:val="000000"/>
              </w:rPr>
            </w:pPr>
            <w:r w:rsidRPr="00357D76">
              <w:rPr>
                <w:rFonts w:ascii="Times New Roman" w:eastAsia="Times New Roman" w:hAnsi="Times New Roman" w:cs="Times New Roman"/>
                <w:color w:val="000000"/>
              </w:rPr>
              <w:t>Average yearly earnings</w:t>
            </w:r>
          </w:p>
        </w:tc>
        <w:tc>
          <w:tcPr>
            <w:tcW w:w="1280" w:type="dxa"/>
            <w:noWrap/>
            <w:hideMark/>
          </w:tcPr>
          <w:p w14:paraId="58A2C24F"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864</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86</w:t>
            </w:r>
          </w:p>
        </w:tc>
        <w:tc>
          <w:tcPr>
            <w:tcW w:w="1260" w:type="dxa"/>
            <w:noWrap/>
            <w:hideMark/>
          </w:tcPr>
          <w:p w14:paraId="770548CE"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12</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70</w:t>
            </w:r>
          </w:p>
        </w:tc>
        <w:tc>
          <w:tcPr>
            <w:tcW w:w="1240" w:type="dxa"/>
            <w:noWrap/>
            <w:hideMark/>
          </w:tcPr>
          <w:p w14:paraId="20C70D8F"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798</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12</w:t>
            </w:r>
          </w:p>
        </w:tc>
        <w:tc>
          <w:tcPr>
            <w:tcW w:w="1178" w:type="dxa"/>
            <w:noWrap/>
            <w:hideMark/>
          </w:tcPr>
          <w:p w14:paraId="0F5FF135"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6</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06</w:t>
            </w:r>
          </w:p>
        </w:tc>
        <w:tc>
          <w:tcPr>
            <w:tcW w:w="1170" w:type="dxa"/>
            <w:noWrap/>
            <w:hideMark/>
          </w:tcPr>
          <w:p w14:paraId="6EB531F4"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5</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045</w:t>
            </w:r>
          </w:p>
        </w:tc>
        <w:tc>
          <w:tcPr>
            <w:tcW w:w="900" w:type="dxa"/>
            <w:noWrap/>
            <w:hideMark/>
          </w:tcPr>
          <w:p w14:paraId="384A4438"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000</w:t>
            </w:r>
          </w:p>
        </w:tc>
      </w:tr>
      <w:tr w:rsidR="0093261C" w:rsidRPr="00357D76" w14:paraId="0528225B" w14:textId="77777777" w:rsidTr="00E27854">
        <w:trPr>
          <w:trHeight w:val="300"/>
        </w:trPr>
        <w:tc>
          <w:tcPr>
            <w:tcW w:w="2320" w:type="dxa"/>
            <w:noWrap/>
            <w:hideMark/>
          </w:tcPr>
          <w:p w14:paraId="599A1CBB" w14:textId="77777777" w:rsidR="0093261C" w:rsidRPr="00357D76" w:rsidRDefault="0093261C" w:rsidP="002C0D7F">
            <w:pPr>
              <w:rPr>
                <w:rFonts w:ascii="Times New Roman" w:eastAsia="Times New Roman" w:hAnsi="Times New Roman" w:cs="Times New Roman"/>
                <w:color w:val="000000"/>
              </w:rPr>
            </w:pPr>
            <w:r w:rsidRPr="00357D76">
              <w:rPr>
                <w:rFonts w:ascii="Times New Roman" w:eastAsia="Times New Roman" w:hAnsi="Times New Roman" w:cs="Times New Roman"/>
                <w:color w:val="000000"/>
              </w:rPr>
              <w:t>Fatal accident rate</w:t>
            </w:r>
          </w:p>
        </w:tc>
        <w:tc>
          <w:tcPr>
            <w:tcW w:w="1280" w:type="dxa"/>
            <w:noWrap/>
            <w:hideMark/>
          </w:tcPr>
          <w:p w14:paraId="084D155E"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66</w:t>
            </w:r>
          </w:p>
        </w:tc>
        <w:tc>
          <w:tcPr>
            <w:tcW w:w="1260" w:type="dxa"/>
            <w:noWrap/>
            <w:hideMark/>
          </w:tcPr>
          <w:p w14:paraId="10396C0D"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64</w:t>
            </w:r>
          </w:p>
        </w:tc>
        <w:tc>
          <w:tcPr>
            <w:tcW w:w="1240" w:type="dxa"/>
            <w:noWrap/>
            <w:hideMark/>
          </w:tcPr>
          <w:p w14:paraId="05F2EB58"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64</w:t>
            </w:r>
          </w:p>
        </w:tc>
        <w:tc>
          <w:tcPr>
            <w:tcW w:w="1178" w:type="dxa"/>
            <w:noWrap/>
            <w:hideMark/>
          </w:tcPr>
          <w:p w14:paraId="533B406C"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67</w:t>
            </w:r>
          </w:p>
        </w:tc>
        <w:tc>
          <w:tcPr>
            <w:tcW w:w="1170" w:type="dxa"/>
            <w:noWrap/>
            <w:hideMark/>
          </w:tcPr>
          <w:p w14:paraId="23234494"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606</w:t>
            </w:r>
          </w:p>
        </w:tc>
        <w:tc>
          <w:tcPr>
            <w:tcW w:w="900" w:type="dxa"/>
            <w:noWrap/>
            <w:hideMark/>
          </w:tcPr>
          <w:p w14:paraId="1B0AB756"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544</w:t>
            </w:r>
          </w:p>
        </w:tc>
      </w:tr>
      <w:tr w:rsidR="0093261C" w:rsidRPr="00357D76" w14:paraId="551EB32B" w14:textId="77777777" w:rsidTr="00E27854">
        <w:trPr>
          <w:trHeight w:val="300"/>
        </w:trPr>
        <w:tc>
          <w:tcPr>
            <w:tcW w:w="2320" w:type="dxa"/>
            <w:noWrap/>
            <w:hideMark/>
          </w:tcPr>
          <w:p w14:paraId="6FBAB4CD" w14:textId="77777777" w:rsidR="0093261C" w:rsidRPr="00357D76" w:rsidRDefault="0093261C" w:rsidP="002C0D7F">
            <w:pPr>
              <w:rPr>
                <w:rFonts w:ascii="Times New Roman" w:eastAsia="Times New Roman" w:hAnsi="Times New Roman" w:cs="Times New Roman"/>
                <w:color w:val="000000"/>
              </w:rPr>
            </w:pPr>
            <w:r w:rsidRPr="00357D76">
              <w:rPr>
                <w:rFonts w:ascii="Times New Roman" w:eastAsia="Times New Roman" w:hAnsi="Times New Roman" w:cs="Times New Roman"/>
                <w:color w:val="000000"/>
              </w:rPr>
              <w:t>Disabling accident rate</w:t>
            </w:r>
          </w:p>
        </w:tc>
        <w:tc>
          <w:tcPr>
            <w:tcW w:w="1280" w:type="dxa"/>
            <w:noWrap/>
            <w:hideMark/>
          </w:tcPr>
          <w:p w14:paraId="68B72211"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24</w:t>
            </w:r>
          </w:p>
        </w:tc>
        <w:tc>
          <w:tcPr>
            <w:tcW w:w="1260" w:type="dxa"/>
            <w:noWrap/>
            <w:hideMark/>
          </w:tcPr>
          <w:p w14:paraId="54A2E148"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24</w:t>
            </w:r>
          </w:p>
        </w:tc>
        <w:tc>
          <w:tcPr>
            <w:tcW w:w="1240" w:type="dxa"/>
            <w:noWrap/>
            <w:hideMark/>
          </w:tcPr>
          <w:p w14:paraId="07A971B5"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40</w:t>
            </w:r>
          </w:p>
        </w:tc>
        <w:tc>
          <w:tcPr>
            <w:tcW w:w="1178" w:type="dxa"/>
            <w:noWrap/>
            <w:hideMark/>
          </w:tcPr>
          <w:p w14:paraId="0A7BEB79"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01</w:t>
            </w:r>
          </w:p>
        </w:tc>
        <w:tc>
          <w:tcPr>
            <w:tcW w:w="1170" w:type="dxa"/>
            <w:noWrap/>
            <w:hideMark/>
          </w:tcPr>
          <w:p w14:paraId="4F0535B5" w14:textId="480FE9F8" w:rsidR="0093261C" w:rsidRPr="00357D76" w:rsidRDefault="00E27854" w:rsidP="002C0D7F">
            <w:pPr>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0093261C" w:rsidRPr="00357D76">
              <w:rPr>
                <w:rFonts w:ascii="Times New Roman" w:eastAsia="Times New Roman" w:hAnsi="Times New Roman" w:cs="Times New Roman"/>
                <w:color w:val="000000"/>
              </w:rPr>
              <w:t>1</w:t>
            </w:r>
            <w:r w:rsidR="0093261C">
              <w:rPr>
                <w:rFonts w:ascii="Times New Roman" w:eastAsia="Times New Roman" w:hAnsi="Times New Roman" w:cs="Times New Roman"/>
                <w:color w:val="000000"/>
              </w:rPr>
              <w:t>.</w:t>
            </w:r>
            <w:r w:rsidR="0093261C" w:rsidRPr="00357D76">
              <w:rPr>
                <w:rFonts w:ascii="Times New Roman" w:eastAsia="Times New Roman" w:hAnsi="Times New Roman" w:cs="Times New Roman"/>
                <w:color w:val="000000"/>
              </w:rPr>
              <w:t>449</w:t>
            </w:r>
          </w:p>
        </w:tc>
        <w:tc>
          <w:tcPr>
            <w:tcW w:w="900" w:type="dxa"/>
            <w:noWrap/>
            <w:hideMark/>
          </w:tcPr>
          <w:p w14:paraId="15EA35CD"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148</w:t>
            </w:r>
          </w:p>
        </w:tc>
      </w:tr>
      <w:tr w:rsidR="0093261C" w:rsidRPr="00357D76" w14:paraId="40BDFCA3" w14:textId="77777777" w:rsidTr="00E27854">
        <w:trPr>
          <w:trHeight w:val="300"/>
        </w:trPr>
        <w:tc>
          <w:tcPr>
            <w:tcW w:w="2320" w:type="dxa"/>
            <w:noWrap/>
            <w:hideMark/>
          </w:tcPr>
          <w:p w14:paraId="15CC4D38" w14:textId="77777777" w:rsidR="0093261C" w:rsidRPr="00357D76" w:rsidRDefault="0093261C" w:rsidP="002C0D7F">
            <w:pPr>
              <w:rPr>
                <w:rFonts w:ascii="Times New Roman" w:eastAsia="Times New Roman" w:hAnsi="Times New Roman" w:cs="Times New Roman"/>
                <w:color w:val="000000"/>
              </w:rPr>
            </w:pPr>
            <w:r w:rsidRPr="00357D76">
              <w:rPr>
                <w:rFonts w:ascii="Times New Roman" w:eastAsia="Times New Roman" w:hAnsi="Times New Roman" w:cs="Times New Roman"/>
                <w:color w:val="000000"/>
              </w:rPr>
              <w:t>Serious accident rate</w:t>
            </w:r>
          </w:p>
        </w:tc>
        <w:tc>
          <w:tcPr>
            <w:tcW w:w="1280" w:type="dxa"/>
            <w:noWrap/>
            <w:hideMark/>
          </w:tcPr>
          <w:p w14:paraId="59BB1397"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70</w:t>
            </w:r>
          </w:p>
        </w:tc>
        <w:tc>
          <w:tcPr>
            <w:tcW w:w="1260" w:type="dxa"/>
            <w:noWrap/>
            <w:hideMark/>
          </w:tcPr>
          <w:p w14:paraId="78EB752C"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31</w:t>
            </w:r>
          </w:p>
        </w:tc>
        <w:tc>
          <w:tcPr>
            <w:tcW w:w="1240" w:type="dxa"/>
            <w:noWrap/>
            <w:hideMark/>
          </w:tcPr>
          <w:p w14:paraId="7BFB19B5"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74</w:t>
            </w:r>
          </w:p>
        </w:tc>
        <w:tc>
          <w:tcPr>
            <w:tcW w:w="1178" w:type="dxa"/>
            <w:noWrap/>
            <w:hideMark/>
          </w:tcPr>
          <w:p w14:paraId="6B16375A"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68</w:t>
            </w:r>
          </w:p>
        </w:tc>
        <w:tc>
          <w:tcPr>
            <w:tcW w:w="1170" w:type="dxa"/>
            <w:noWrap/>
            <w:hideMark/>
          </w:tcPr>
          <w:p w14:paraId="4E56689D" w14:textId="13424B25" w:rsidR="0093261C" w:rsidRPr="00357D76" w:rsidRDefault="00E27854" w:rsidP="002C0D7F">
            <w:pPr>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0093261C" w:rsidRPr="00357D76">
              <w:rPr>
                <w:rFonts w:ascii="Times New Roman" w:eastAsia="Times New Roman" w:hAnsi="Times New Roman" w:cs="Times New Roman"/>
                <w:color w:val="000000"/>
              </w:rPr>
              <w:t>0</w:t>
            </w:r>
            <w:r w:rsidR="0093261C">
              <w:rPr>
                <w:rFonts w:ascii="Times New Roman" w:eastAsia="Times New Roman" w:hAnsi="Times New Roman" w:cs="Times New Roman"/>
                <w:color w:val="000000"/>
              </w:rPr>
              <w:t>.</w:t>
            </w:r>
            <w:r w:rsidR="0093261C" w:rsidRPr="00357D76">
              <w:rPr>
                <w:rFonts w:ascii="Times New Roman" w:eastAsia="Times New Roman" w:hAnsi="Times New Roman" w:cs="Times New Roman"/>
                <w:color w:val="000000"/>
              </w:rPr>
              <w:t>300</w:t>
            </w:r>
          </w:p>
        </w:tc>
        <w:tc>
          <w:tcPr>
            <w:tcW w:w="900" w:type="dxa"/>
            <w:noWrap/>
            <w:hideMark/>
          </w:tcPr>
          <w:p w14:paraId="63F81EAF" w14:textId="77777777" w:rsidR="0093261C" w:rsidRPr="00357D76" w:rsidRDefault="0093261C" w:rsidP="002C0D7F">
            <w:pPr>
              <w:jc w:val="right"/>
              <w:rPr>
                <w:rFonts w:ascii="Times New Roman" w:eastAsia="Times New Roman" w:hAnsi="Times New Roman" w:cs="Times New Roman"/>
                <w:color w:val="000000"/>
              </w:rPr>
            </w:pPr>
            <w:r w:rsidRPr="00357D76">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57D76">
              <w:rPr>
                <w:rFonts w:ascii="Times New Roman" w:eastAsia="Times New Roman" w:hAnsi="Times New Roman" w:cs="Times New Roman"/>
                <w:color w:val="000000"/>
              </w:rPr>
              <w:t>764</w:t>
            </w:r>
          </w:p>
        </w:tc>
      </w:tr>
    </w:tbl>
    <w:p w14:paraId="1A0A6C67" w14:textId="77777777" w:rsidR="0093261C" w:rsidRPr="008C2526" w:rsidRDefault="0093261C" w:rsidP="00E27854">
      <w:pPr>
        <w:ind w:left="-990"/>
        <w:rPr>
          <w:rFonts w:ascii="Times New Roman" w:hAnsi="Times New Roman" w:cs="Times New Roman"/>
        </w:rPr>
      </w:pPr>
      <w:r w:rsidRPr="00E27854">
        <w:rPr>
          <w:rFonts w:ascii="Times New Roman" w:hAnsi="Times New Roman" w:cs="Times New Roman"/>
          <w:i/>
        </w:rPr>
        <w:t>Note</w:t>
      </w:r>
      <w:r w:rsidRPr="008C2526">
        <w:rPr>
          <w:rFonts w:ascii="Times New Roman" w:hAnsi="Times New Roman" w:cs="Times New Roman"/>
        </w:rPr>
        <w:t>: p-values are for the null hypothesis of no difference.</w:t>
      </w:r>
    </w:p>
    <w:p w14:paraId="0E5E7958" w14:textId="1E41A9FA" w:rsidR="00E27854" w:rsidRPr="00E27854" w:rsidRDefault="0093261C" w:rsidP="008A02BE">
      <w:pPr>
        <w:spacing w:after="0" w:line="240" w:lineRule="auto"/>
        <w:ind w:left="2250"/>
        <w:rPr>
          <w:rFonts w:ascii="Times New Roman" w:hAnsi="Times New Roman" w:cs="Times New Roman"/>
          <w:smallCaps/>
          <w:sz w:val="24"/>
          <w:szCs w:val="24"/>
        </w:rPr>
      </w:pPr>
      <w:r w:rsidRPr="00E27854">
        <w:rPr>
          <w:rFonts w:ascii="Times New Roman" w:hAnsi="Times New Roman" w:cs="Times New Roman"/>
          <w:smallCaps/>
          <w:sz w:val="24"/>
          <w:szCs w:val="24"/>
        </w:rPr>
        <w:br w:type="column"/>
      </w:r>
      <w:r w:rsidR="008A02BE">
        <w:rPr>
          <w:rFonts w:ascii="Times New Roman" w:hAnsi="Times New Roman" w:cs="Times New Roman"/>
          <w:smallCaps/>
          <w:sz w:val="24"/>
          <w:szCs w:val="24"/>
        </w:rPr>
        <w:lastRenderedPageBreak/>
        <w:t xml:space="preserve">Appendix </w:t>
      </w:r>
      <w:r w:rsidRPr="00E27854">
        <w:rPr>
          <w:rFonts w:ascii="Times New Roman" w:hAnsi="Times New Roman" w:cs="Times New Roman"/>
          <w:smallCaps/>
          <w:sz w:val="24"/>
          <w:szCs w:val="24"/>
        </w:rPr>
        <w:t>Table A.5</w:t>
      </w:r>
    </w:p>
    <w:p w14:paraId="2171E5BA" w14:textId="77777777" w:rsidR="008A02BE" w:rsidRDefault="0093261C" w:rsidP="008A02BE">
      <w:pPr>
        <w:spacing w:after="0" w:line="240" w:lineRule="auto"/>
        <w:ind w:left="-360"/>
        <w:rPr>
          <w:rFonts w:ascii="Times New Roman" w:hAnsi="Times New Roman" w:cs="Times New Roman"/>
          <w:caps/>
          <w:sz w:val="24"/>
          <w:szCs w:val="24"/>
        </w:rPr>
      </w:pPr>
      <w:r w:rsidRPr="00E27854">
        <w:rPr>
          <w:rFonts w:ascii="Times New Roman" w:hAnsi="Times New Roman" w:cs="Times New Roman"/>
          <w:caps/>
          <w:sz w:val="24"/>
          <w:szCs w:val="24"/>
        </w:rPr>
        <w:t>Correlations among p</w:t>
      </w:r>
      <w:r w:rsidR="008A02BE">
        <w:rPr>
          <w:rFonts w:ascii="Times New Roman" w:hAnsi="Times New Roman" w:cs="Times New Roman"/>
          <w:caps/>
          <w:sz w:val="24"/>
          <w:szCs w:val="24"/>
        </w:rPr>
        <w:t>olicy variables for all BGS and</w:t>
      </w:r>
    </w:p>
    <w:p w14:paraId="1CED6364" w14:textId="2986D79B" w:rsidR="0093261C" w:rsidRPr="00E27854" w:rsidRDefault="008A02BE" w:rsidP="008A02BE">
      <w:pPr>
        <w:spacing w:after="0" w:line="240" w:lineRule="auto"/>
        <w:ind w:left="1260"/>
        <w:rPr>
          <w:rFonts w:ascii="Times New Roman" w:hAnsi="Times New Roman" w:cs="Times New Roman"/>
          <w:caps/>
          <w:sz w:val="24"/>
          <w:szCs w:val="24"/>
        </w:rPr>
      </w:pPr>
      <w:r>
        <w:rPr>
          <w:rFonts w:ascii="Times New Roman" w:hAnsi="Times New Roman" w:cs="Times New Roman"/>
          <w:caps/>
          <w:sz w:val="24"/>
          <w:szCs w:val="24"/>
        </w:rPr>
        <w:t>F</w:t>
      </w:r>
      <w:r w:rsidR="0093261C" w:rsidRPr="00E27854">
        <w:rPr>
          <w:rFonts w:ascii="Times New Roman" w:hAnsi="Times New Roman" w:cs="Times New Roman"/>
          <w:caps/>
          <w:sz w:val="24"/>
          <w:szCs w:val="24"/>
        </w:rPr>
        <w:t>or BGS in selected industries</w:t>
      </w:r>
    </w:p>
    <w:tbl>
      <w:tblPr>
        <w:tblStyle w:val="TableGrid"/>
        <w:tblW w:w="9183" w:type="dxa"/>
        <w:tblInd w:w="-1062" w:type="dxa"/>
        <w:tblBorders>
          <w:top w:val="double" w:sz="6"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44"/>
        <w:gridCol w:w="1318"/>
        <w:gridCol w:w="882"/>
        <w:gridCol w:w="1271"/>
        <w:gridCol w:w="989"/>
        <w:gridCol w:w="1218"/>
        <w:gridCol w:w="1048"/>
        <w:gridCol w:w="713"/>
      </w:tblGrid>
      <w:tr w:rsidR="0093261C" w:rsidRPr="00CF51D2" w14:paraId="55C78650" w14:textId="77777777" w:rsidTr="00C72306">
        <w:trPr>
          <w:trHeight w:val="662"/>
        </w:trPr>
        <w:tc>
          <w:tcPr>
            <w:tcW w:w="1744" w:type="dxa"/>
            <w:noWrap/>
            <w:hideMark/>
          </w:tcPr>
          <w:p w14:paraId="699EF11D" w14:textId="7C9A8419" w:rsidR="0093261C" w:rsidRPr="00CF51D2" w:rsidRDefault="0093261C" w:rsidP="00E27854">
            <w:pPr>
              <w:rPr>
                <w:rFonts w:ascii="Times New Roman" w:eastAsia="Times New Roman" w:hAnsi="Times New Roman" w:cs="Times New Roman"/>
                <w:color w:val="000000"/>
              </w:rPr>
            </w:pPr>
          </w:p>
        </w:tc>
        <w:tc>
          <w:tcPr>
            <w:tcW w:w="2200" w:type="dxa"/>
            <w:gridSpan w:val="2"/>
            <w:noWrap/>
            <w:hideMark/>
          </w:tcPr>
          <w:p w14:paraId="1194CA3E" w14:textId="62A5D46D" w:rsidR="0093261C" w:rsidRPr="00B66381" w:rsidRDefault="00E27854" w:rsidP="002264DD">
            <w:pPr>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rPr>
              <w:br/>
            </w:r>
            <w:r w:rsidR="0093261C" w:rsidRPr="00B66381">
              <w:rPr>
                <w:rFonts w:ascii="Times New Roman" w:eastAsia="Times New Roman" w:hAnsi="Times New Roman" w:cs="Times New Roman"/>
                <w:color w:val="000000"/>
                <w:u w:val="single"/>
              </w:rPr>
              <w:t xml:space="preserve">Classes and </w:t>
            </w:r>
            <w:r w:rsidR="002264DD">
              <w:rPr>
                <w:rFonts w:ascii="Times New Roman" w:eastAsia="Times New Roman" w:hAnsi="Times New Roman" w:cs="Times New Roman"/>
                <w:color w:val="000000"/>
                <w:u w:val="single"/>
              </w:rPr>
              <w:t>S</w:t>
            </w:r>
            <w:r w:rsidR="0093261C" w:rsidRPr="00B66381">
              <w:rPr>
                <w:rFonts w:ascii="Times New Roman" w:eastAsia="Times New Roman" w:hAnsi="Times New Roman" w:cs="Times New Roman"/>
                <w:color w:val="000000"/>
                <w:u w:val="single"/>
              </w:rPr>
              <w:t>pan</w:t>
            </w:r>
          </w:p>
        </w:tc>
        <w:tc>
          <w:tcPr>
            <w:tcW w:w="2260" w:type="dxa"/>
            <w:gridSpan w:val="2"/>
            <w:noWrap/>
            <w:hideMark/>
          </w:tcPr>
          <w:p w14:paraId="136AA966" w14:textId="276D775C" w:rsidR="00E27854" w:rsidRPr="00C72306" w:rsidRDefault="0093261C" w:rsidP="002264DD">
            <w:pPr>
              <w:jc w:val="center"/>
              <w:rPr>
                <w:rFonts w:ascii="Times New Roman" w:eastAsia="Times New Roman" w:hAnsi="Times New Roman" w:cs="Times New Roman"/>
                <w:color w:val="000000"/>
                <w:u w:val="single"/>
              </w:rPr>
            </w:pPr>
            <w:r w:rsidRPr="00B66381">
              <w:rPr>
                <w:rFonts w:ascii="Times New Roman" w:eastAsia="Times New Roman" w:hAnsi="Times New Roman" w:cs="Times New Roman"/>
                <w:color w:val="000000"/>
              </w:rPr>
              <w:t>Classes</w:t>
            </w:r>
            <w:r w:rsidR="00B66381">
              <w:rPr>
                <w:rFonts w:ascii="Times New Roman" w:eastAsia="Times New Roman" w:hAnsi="Times New Roman" w:cs="Times New Roman"/>
                <w:color w:val="000000"/>
                <w:u w:val="single"/>
              </w:rPr>
              <w:br/>
            </w:r>
            <w:r w:rsidR="000418C1">
              <w:rPr>
                <w:rFonts w:ascii="Times New Roman" w:eastAsia="Times New Roman" w:hAnsi="Times New Roman" w:cs="Times New Roman"/>
                <w:color w:val="000000"/>
                <w:u w:val="single"/>
              </w:rPr>
              <w:t xml:space="preserve">and </w:t>
            </w:r>
            <w:r w:rsidR="002264DD">
              <w:rPr>
                <w:rFonts w:ascii="Times New Roman" w:eastAsia="Times New Roman" w:hAnsi="Times New Roman" w:cs="Times New Roman"/>
                <w:color w:val="000000"/>
                <w:u w:val="single"/>
              </w:rPr>
              <w:t>Enforcement</w:t>
            </w:r>
          </w:p>
        </w:tc>
        <w:tc>
          <w:tcPr>
            <w:tcW w:w="2266" w:type="dxa"/>
            <w:gridSpan w:val="2"/>
            <w:noWrap/>
            <w:hideMark/>
          </w:tcPr>
          <w:p w14:paraId="7DF165DF" w14:textId="05D5AFAF" w:rsidR="0093261C" w:rsidRPr="00B66381" w:rsidRDefault="00E27854" w:rsidP="002264DD">
            <w:pPr>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rPr>
              <w:br/>
            </w:r>
            <w:r w:rsidR="002264DD">
              <w:rPr>
                <w:rFonts w:ascii="Times New Roman" w:eastAsia="Times New Roman" w:hAnsi="Times New Roman" w:cs="Times New Roman"/>
                <w:color w:val="000000"/>
                <w:u w:val="single"/>
              </w:rPr>
              <w:t>Enforcement</w:t>
            </w:r>
            <w:r w:rsidR="0093261C" w:rsidRPr="00B66381">
              <w:rPr>
                <w:rFonts w:ascii="Times New Roman" w:eastAsia="Times New Roman" w:hAnsi="Times New Roman" w:cs="Times New Roman"/>
                <w:color w:val="000000"/>
                <w:u w:val="single"/>
              </w:rPr>
              <w:t xml:space="preserve"> and </w:t>
            </w:r>
            <w:r w:rsidR="002264DD">
              <w:rPr>
                <w:rFonts w:ascii="Times New Roman" w:eastAsia="Times New Roman" w:hAnsi="Times New Roman" w:cs="Times New Roman"/>
                <w:color w:val="000000"/>
                <w:u w:val="single"/>
              </w:rPr>
              <w:t>S</w:t>
            </w:r>
            <w:r w:rsidR="0093261C" w:rsidRPr="00B66381">
              <w:rPr>
                <w:rFonts w:ascii="Times New Roman" w:eastAsia="Times New Roman" w:hAnsi="Times New Roman" w:cs="Times New Roman"/>
                <w:color w:val="000000"/>
                <w:u w:val="single"/>
              </w:rPr>
              <w:t>pan</w:t>
            </w:r>
          </w:p>
        </w:tc>
        <w:tc>
          <w:tcPr>
            <w:tcW w:w="713" w:type="dxa"/>
            <w:noWrap/>
            <w:hideMark/>
          </w:tcPr>
          <w:p w14:paraId="30DE2894" w14:textId="730F8242" w:rsidR="0093261C" w:rsidRPr="00CF51D2" w:rsidRDefault="0093261C" w:rsidP="002C0D7F">
            <w:pPr>
              <w:jc w:val="center"/>
              <w:rPr>
                <w:rFonts w:ascii="Times New Roman" w:eastAsia="Times New Roman" w:hAnsi="Times New Roman" w:cs="Times New Roman"/>
                <w:color w:val="000000"/>
              </w:rPr>
            </w:pPr>
          </w:p>
        </w:tc>
      </w:tr>
      <w:tr w:rsidR="0093261C" w:rsidRPr="00CF51D2" w14:paraId="555C788E" w14:textId="77777777" w:rsidTr="00E27854">
        <w:trPr>
          <w:trHeight w:val="300"/>
        </w:trPr>
        <w:tc>
          <w:tcPr>
            <w:tcW w:w="1744" w:type="dxa"/>
            <w:tcBorders>
              <w:bottom w:val="single" w:sz="4" w:space="0" w:color="000000"/>
            </w:tcBorders>
            <w:hideMark/>
          </w:tcPr>
          <w:p w14:paraId="62788F04" w14:textId="4ECAB90E" w:rsidR="0093261C" w:rsidRPr="00CF51D2" w:rsidRDefault="00E27854" w:rsidP="002C0D7F">
            <w:pPr>
              <w:rPr>
                <w:rFonts w:ascii="Times New Roman" w:eastAsia="Times New Roman" w:hAnsi="Times New Roman" w:cs="Times New Roman"/>
                <w:color w:val="000000"/>
              </w:rPr>
            </w:pPr>
            <w:r w:rsidRPr="00CF51D2">
              <w:rPr>
                <w:rFonts w:ascii="Times New Roman" w:eastAsia="Times New Roman" w:hAnsi="Times New Roman" w:cs="Times New Roman"/>
                <w:color w:val="000000"/>
              </w:rPr>
              <w:t>BGS</w:t>
            </w:r>
          </w:p>
        </w:tc>
        <w:tc>
          <w:tcPr>
            <w:tcW w:w="1318" w:type="dxa"/>
            <w:tcBorders>
              <w:bottom w:val="single" w:sz="4" w:space="0" w:color="000000"/>
            </w:tcBorders>
            <w:noWrap/>
            <w:hideMark/>
          </w:tcPr>
          <w:p w14:paraId="46137221"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Correlation</w:t>
            </w:r>
          </w:p>
        </w:tc>
        <w:tc>
          <w:tcPr>
            <w:tcW w:w="882" w:type="dxa"/>
            <w:tcBorders>
              <w:bottom w:val="single" w:sz="4" w:space="0" w:color="000000"/>
            </w:tcBorders>
            <w:noWrap/>
            <w:hideMark/>
          </w:tcPr>
          <w:p w14:paraId="730E487B"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p-value</w:t>
            </w:r>
          </w:p>
        </w:tc>
        <w:tc>
          <w:tcPr>
            <w:tcW w:w="1271" w:type="dxa"/>
            <w:tcBorders>
              <w:bottom w:val="single" w:sz="4" w:space="0" w:color="000000"/>
            </w:tcBorders>
            <w:noWrap/>
            <w:hideMark/>
          </w:tcPr>
          <w:p w14:paraId="05FF977D"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Correlation</w:t>
            </w:r>
          </w:p>
        </w:tc>
        <w:tc>
          <w:tcPr>
            <w:tcW w:w="989" w:type="dxa"/>
            <w:tcBorders>
              <w:bottom w:val="single" w:sz="4" w:space="0" w:color="000000"/>
            </w:tcBorders>
            <w:noWrap/>
            <w:hideMark/>
          </w:tcPr>
          <w:p w14:paraId="3963532D"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p-value</w:t>
            </w:r>
          </w:p>
        </w:tc>
        <w:tc>
          <w:tcPr>
            <w:tcW w:w="1218" w:type="dxa"/>
            <w:tcBorders>
              <w:bottom w:val="single" w:sz="4" w:space="0" w:color="000000"/>
            </w:tcBorders>
            <w:noWrap/>
            <w:hideMark/>
          </w:tcPr>
          <w:p w14:paraId="327ACB1A"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Correlation</w:t>
            </w:r>
          </w:p>
        </w:tc>
        <w:tc>
          <w:tcPr>
            <w:tcW w:w="1048" w:type="dxa"/>
            <w:tcBorders>
              <w:bottom w:val="single" w:sz="4" w:space="0" w:color="000000"/>
            </w:tcBorders>
            <w:noWrap/>
            <w:hideMark/>
          </w:tcPr>
          <w:p w14:paraId="29E6DE2E" w14:textId="46F57F31" w:rsidR="0093261C" w:rsidRPr="00CF51D2" w:rsidRDefault="0093261C" w:rsidP="00E27854">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p-value</w:t>
            </w:r>
          </w:p>
        </w:tc>
        <w:tc>
          <w:tcPr>
            <w:tcW w:w="713" w:type="dxa"/>
            <w:tcBorders>
              <w:bottom w:val="single" w:sz="4" w:space="0" w:color="000000"/>
            </w:tcBorders>
            <w:hideMark/>
          </w:tcPr>
          <w:p w14:paraId="18E647C8" w14:textId="350518DC" w:rsidR="0093261C" w:rsidRPr="00CF51D2" w:rsidRDefault="00E27854" w:rsidP="00E27854">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N</w:t>
            </w:r>
          </w:p>
        </w:tc>
      </w:tr>
      <w:tr w:rsidR="0093261C" w:rsidRPr="00CF51D2" w14:paraId="7646DD75" w14:textId="77777777" w:rsidTr="00E27854">
        <w:trPr>
          <w:trHeight w:val="289"/>
        </w:trPr>
        <w:tc>
          <w:tcPr>
            <w:tcW w:w="1744" w:type="dxa"/>
            <w:tcBorders>
              <w:top w:val="single" w:sz="4" w:space="0" w:color="000000"/>
              <w:bottom w:val="nil"/>
            </w:tcBorders>
            <w:noWrap/>
            <w:hideMark/>
          </w:tcPr>
          <w:p w14:paraId="5789C291" w14:textId="77777777" w:rsidR="0093261C" w:rsidRPr="00CF51D2" w:rsidRDefault="0093261C" w:rsidP="002C0D7F">
            <w:pPr>
              <w:rPr>
                <w:rFonts w:ascii="Times New Roman" w:eastAsia="Times New Roman" w:hAnsi="Times New Roman" w:cs="Times New Roman"/>
                <w:color w:val="000000"/>
              </w:rPr>
            </w:pPr>
            <w:r w:rsidRPr="00CF51D2">
              <w:rPr>
                <w:rFonts w:ascii="Times New Roman" w:eastAsia="Times New Roman" w:hAnsi="Times New Roman" w:cs="Times New Roman"/>
                <w:color w:val="000000"/>
              </w:rPr>
              <w:t>All</w:t>
            </w:r>
          </w:p>
        </w:tc>
        <w:tc>
          <w:tcPr>
            <w:tcW w:w="1318" w:type="dxa"/>
            <w:tcBorders>
              <w:top w:val="single" w:sz="4" w:space="0" w:color="000000"/>
              <w:bottom w:val="nil"/>
            </w:tcBorders>
            <w:noWrap/>
            <w:hideMark/>
          </w:tcPr>
          <w:p w14:paraId="5AFA0C7E"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1152</w:t>
            </w:r>
          </w:p>
        </w:tc>
        <w:tc>
          <w:tcPr>
            <w:tcW w:w="882" w:type="dxa"/>
            <w:tcBorders>
              <w:top w:val="single" w:sz="4" w:space="0" w:color="000000"/>
              <w:bottom w:val="nil"/>
            </w:tcBorders>
            <w:noWrap/>
            <w:hideMark/>
          </w:tcPr>
          <w:p w14:paraId="45BE131E"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p>
        </w:tc>
        <w:tc>
          <w:tcPr>
            <w:tcW w:w="1271" w:type="dxa"/>
            <w:tcBorders>
              <w:top w:val="single" w:sz="4" w:space="0" w:color="000000"/>
              <w:bottom w:val="nil"/>
            </w:tcBorders>
            <w:noWrap/>
            <w:hideMark/>
          </w:tcPr>
          <w:p w14:paraId="27F03B78" w14:textId="6574A644" w:rsidR="0093261C" w:rsidRPr="00CF51D2" w:rsidRDefault="00E27854" w:rsidP="002C0D7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93261C" w:rsidRPr="00CF51D2">
              <w:rPr>
                <w:rFonts w:ascii="Times New Roman" w:eastAsia="Times New Roman" w:hAnsi="Times New Roman" w:cs="Times New Roman"/>
                <w:color w:val="000000"/>
              </w:rPr>
              <w:t>0</w:t>
            </w:r>
            <w:r w:rsidR="0093261C">
              <w:rPr>
                <w:rFonts w:ascii="Times New Roman" w:eastAsia="Times New Roman" w:hAnsi="Times New Roman" w:cs="Times New Roman"/>
                <w:color w:val="000000"/>
              </w:rPr>
              <w:t>.</w:t>
            </w:r>
            <w:r w:rsidR="0093261C" w:rsidRPr="00CF51D2">
              <w:rPr>
                <w:rFonts w:ascii="Times New Roman" w:eastAsia="Times New Roman" w:hAnsi="Times New Roman" w:cs="Times New Roman"/>
                <w:color w:val="000000"/>
              </w:rPr>
              <w:t>0664</w:t>
            </w:r>
          </w:p>
        </w:tc>
        <w:tc>
          <w:tcPr>
            <w:tcW w:w="989" w:type="dxa"/>
            <w:tcBorders>
              <w:top w:val="single" w:sz="4" w:space="0" w:color="000000"/>
              <w:bottom w:val="nil"/>
            </w:tcBorders>
            <w:noWrap/>
            <w:hideMark/>
          </w:tcPr>
          <w:p w14:paraId="46262EB4"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0123</w:t>
            </w:r>
          </w:p>
        </w:tc>
        <w:tc>
          <w:tcPr>
            <w:tcW w:w="1218" w:type="dxa"/>
            <w:tcBorders>
              <w:top w:val="single" w:sz="4" w:space="0" w:color="000000"/>
              <w:bottom w:val="nil"/>
            </w:tcBorders>
            <w:noWrap/>
            <w:hideMark/>
          </w:tcPr>
          <w:p w14:paraId="41DA8D80"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1352</w:t>
            </w:r>
          </w:p>
        </w:tc>
        <w:tc>
          <w:tcPr>
            <w:tcW w:w="1048" w:type="dxa"/>
            <w:tcBorders>
              <w:top w:val="single" w:sz="4" w:space="0" w:color="000000"/>
              <w:bottom w:val="nil"/>
            </w:tcBorders>
            <w:noWrap/>
            <w:hideMark/>
          </w:tcPr>
          <w:p w14:paraId="787346BB"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p>
        </w:tc>
        <w:tc>
          <w:tcPr>
            <w:tcW w:w="713" w:type="dxa"/>
            <w:tcBorders>
              <w:top w:val="single" w:sz="4" w:space="0" w:color="000000"/>
              <w:bottom w:val="nil"/>
            </w:tcBorders>
            <w:noWrap/>
            <w:hideMark/>
          </w:tcPr>
          <w:p w14:paraId="796D6EF6"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1477</w:t>
            </w:r>
          </w:p>
        </w:tc>
      </w:tr>
      <w:tr w:rsidR="0093261C" w:rsidRPr="00CF51D2" w14:paraId="23DA5471" w14:textId="77777777" w:rsidTr="00E27854">
        <w:trPr>
          <w:trHeight w:val="300"/>
        </w:trPr>
        <w:tc>
          <w:tcPr>
            <w:tcW w:w="1744" w:type="dxa"/>
            <w:tcBorders>
              <w:top w:val="nil"/>
            </w:tcBorders>
            <w:noWrap/>
            <w:hideMark/>
          </w:tcPr>
          <w:p w14:paraId="17AAC8B8" w14:textId="77777777" w:rsidR="0093261C" w:rsidRPr="00CF51D2" w:rsidRDefault="0093261C" w:rsidP="002C0D7F">
            <w:pPr>
              <w:rPr>
                <w:rFonts w:ascii="Times New Roman" w:eastAsia="Times New Roman" w:hAnsi="Times New Roman" w:cs="Times New Roman"/>
                <w:color w:val="000000"/>
              </w:rPr>
            </w:pPr>
          </w:p>
        </w:tc>
        <w:tc>
          <w:tcPr>
            <w:tcW w:w="1318" w:type="dxa"/>
            <w:tcBorders>
              <w:top w:val="nil"/>
            </w:tcBorders>
            <w:noWrap/>
            <w:hideMark/>
          </w:tcPr>
          <w:p w14:paraId="0DE2EE06" w14:textId="77777777" w:rsidR="0093261C" w:rsidRPr="00CF51D2" w:rsidRDefault="0093261C" w:rsidP="002C0D7F">
            <w:pPr>
              <w:jc w:val="center"/>
              <w:rPr>
                <w:rFonts w:ascii="Times New Roman" w:eastAsia="Times New Roman" w:hAnsi="Times New Roman" w:cs="Times New Roman"/>
                <w:color w:val="000000"/>
              </w:rPr>
            </w:pPr>
          </w:p>
        </w:tc>
        <w:tc>
          <w:tcPr>
            <w:tcW w:w="882" w:type="dxa"/>
            <w:tcBorders>
              <w:top w:val="nil"/>
            </w:tcBorders>
            <w:noWrap/>
            <w:hideMark/>
          </w:tcPr>
          <w:p w14:paraId="55D211FA" w14:textId="77777777" w:rsidR="0093261C" w:rsidRPr="00CF51D2" w:rsidRDefault="0093261C" w:rsidP="002C0D7F">
            <w:pPr>
              <w:jc w:val="center"/>
              <w:rPr>
                <w:rFonts w:ascii="Times New Roman" w:eastAsia="Times New Roman" w:hAnsi="Times New Roman" w:cs="Times New Roman"/>
                <w:color w:val="000000"/>
              </w:rPr>
            </w:pPr>
          </w:p>
        </w:tc>
        <w:tc>
          <w:tcPr>
            <w:tcW w:w="1271" w:type="dxa"/>
            <w:tcBorders>
              <w:top w:val="nil"/>
            </w:tcBorders>
            <w:noWrap/>
            <w:hideMark/>
          </w:tcPr>
          <w:p w14:paraId="77088DB1" w14:textId="77777777" w:rsidR="0093261C" w:rsidRPr="00CF51D2" w:rsidRDefault="0093261C" w:rsidP="002C0D7F">
            <w:pPr>
              <w:jc w:val="center"/>
              <w:rPr>
                <w:rFonts w:ascii="Times New Roman" w:eastAsia="Times New Roman" w:hAnsi="Times New Roman" w:cs="Times New Roman"/>
                <w:color w:val="000000"/>
              </w:rPr>
            </w:pPr>
          </w:p>
        </w:tc>
        <w:tc>
          <w:tcPr>
            <w:tcW w:w="989" w:type="dxa"/>
            <w:tcBorders>
              <w:top w:val="nil"/>
            </w:tcBorders>
            <w:noWrap/>
            <w:hideMark/>
          </w:tcPr>
          <w:p w14:paraId="1E30B265" w14:textId="77777777" w:rsidR="0093261C" w:rsidRPr="00CF51D2" w:rsidRDefault="0093261C" w:rsidP="002C0D7F">
            <w:pPr>
              <w:jc w:val="center"/>
              <w:rPr>
                <w:rFonts w:ascii="Times New Roman" w:eastAsia="Times New Roman" w:hAnsi="Times New Roman" w:cs="Times New Roman"/>
                <w:color w:val="000000"/>
              </w:rPr>
            </w:pPr>
          </w:p>
        </w:tc>
        <w:tc>
          <w:tcPr>
            <w:tcW w:w="1218" w:type="dxa"/>
            <w:tcBorders>
              <w:top w:val="nil"/>
            </w:tcBorders>
            <w:noWrap/>
            <w:hideMark/>
          </w:tcPr>
          <w:p w14:paraId="4D38802B" w14:textId="77777777" w:rsidR="0093261C" w:rsidRPr="00CF51D2" w:rsidRDefault="0093261C" w:rsidP="002C0D7F">
            <w:pPr>
              <w:jc w:val="center"/>
              <w:rPr>
                <w:rFonts w:ascii="Times New Roman" w:eastAsia="Times New Roman" w:hAnsi="Times New Roman" w:cs="Times New Roman"/>
                <w:color w:val="000000"/>
              </w:rPr>
            </w:pPr>
          </w:p>
        </w:tc>
        <w:tc>
          <w:tcPr>
            <w:tcW w:w="1048" w:type="dxa"/>
            <w:tcBorders>
              <w:top w:val="nil"/>
            </w:tcBorders>
            <w:noWrap/>
            <w:hideMark/>
          </w:tcPr>
          <w:p w14:paraId="0B99C34C" w14:textId="77777777" w:rsidR="0093261C" w:rsidRPr="00CF51D2" w:rsidRDefault="0093261C" w:rsidP="002C0D7F">
            <w:pPr>
              <w:jc w:val="center"/>
              <w:rPr>
                <w:rFonts w:ascii="Times New Roman" w:eastAsia="Times New Roman" w:hAnsi="Times New Roman" w:cs="Times New Roman"/>
                <w:color w:val="000000"/>
              </w:rPr>
            </w:pPr>
          </w:p>
        </w:tc>
        <w:tc>
          <w:tcPr>
            <w:tcW w:w="713" w:type="dxa"/>
            <w:tcBorders>
              <w:top w:val="nil"/>
            </w:tcBorders>
            <w:noWrap/>
            <w:hideMark/>
          </w:tcPr>
          <w:p w14:paraId="24E5EDA3" w14:textId="77777777" w:rsidR="0093261C" w:rsidRPr="00CF51D2" w:rsidRDefault="0093261C" w:rsidP="002C0D7F">
            <w:pPr>
              <w:jc w:val="center"/>
              <w:rPr>
                <w:rFonts w:ascii="Times New Roman" w:eastAsia="Times New Roman" w:hAnsi="Times New Roman" w:cs="Times New Roman"/>
                <w:color w:val="000000"/>
              </w:rPr>
            </w:pPr>
          </w:p>
        </w:tc>
      </w:tr>
      <w:tr w:rsidR="0093261C" w:rsidRPr="00CF51D2" w14:paraId="4859919B" w14:textId="77777777" w:rsidTr="00E27854">
        <w:trPr>
          <w:trHeight w:val="289"/>
        </w:trPr>
        <w:tc>
          <w:tcPr>
            <w:tcW w:w="1744" w:type="dxa"/>
            <w:noWrap/>
            <w:hideMark/>
          </w:tcPr>
          <w:p w14:paraId="09E63ECF" w14:textId="77777777" w:rsidR="0093261C" w:rsidRPr="00CF51D2" w:rsidRDefault="0093261C" w:rsidP="002C0D7F">
            <w:pPr>
              <w:rPr>
                <w:rFonts w:ascii="Times New Roman" w:eastAsia="Times New Roman" w:hAnsi="Times New Roman" w:cs="Times New Roman"/>
                <w:color w:val="000000"/>
              </w:rPr>
            </w:pPr>
            <w:r w:rsidRPr="00CF51D2">
              <w:rPr>
                <w:rFonts w:ascii="Times New Roman" w:eastAsia="Times New Roman" w:hAnsi="Times New Roman" w:cs="Times New Roman"/>
                <w:color w:val="000000"/>
              </w:rPr>
              <w:t>Textiles</w:t>
            </w:r>
          </w:p>
        </w:tc>
        <w:tc>
          <w:tcPr>
            <w:tcW w:w="1318" w:type="dxa"/>
            <w:noWrap/>
            <w:hideMark/>
          </w:tcPr>
          <w:p w14:paraId="610430D0"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0602</w:t>
            </w:r>
          </w:p>
        </w:tc>
        <w:tc>
          <w:tcPr>
            <w:tcW w:w="882" w:type="dxa"/>
            <w:noWrap/>
            <w:hideMark/>
          </w:tcPr>
          <w:p w14:paraId="78D17C71"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4016</w:t>
            </w:r>
          </w:p>
        </w:tc>
        <w:tc>
          <w:tcPr>
            <w:tcW w:w="1271" w:type="dxa"/>
            <w:noWrap/>
            <w:hideMark/>
          </w:tcPr>
          <w:p w14:paraId="179FF5F0"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1295</w:t>
            </w:r>
          </w:p>
        </w:tc>
        <w:tc>
          <w:tcPr>
            <w:tcW w:w="989" w:type="dxa"/>
            <w:noWrap/>
            <w:hideMark/>
          </w:tcPr>
          <w:p w14:paraId="6EAAA777"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0706</w:t>
            </w:r>
          </w:p>
        </w:tc>
        <w:tc>
          <w:tcPr>
            <w:tcW w:w="1218" w:type="dxa"/>
            <w:noWrap/>
            <w:hideMark/>
          </w:tcPr>
          <w:p w14:paraId="23E771AD"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2641</w:t>
            </w:r>
          </w:p>
        </w:tc>
        <w:tc>
          <w:tcPr>
            <w:tcW w:w="1048" w:type="dxa"/>
            <w:noWrap/>
            <w:hideMark/>
          </w:tcPr>
          <w:p w14:paraId="0100ADA1"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0002</w:t>
            </w:r>
          </w:p>
        </w:tc>
        <w:tc>
          <w:tcPr>
            <w:tcW w:w="713" w:type="dxa"/>
            <w:noWrap/>
            <w:hideMark/>
          </w:tcPr>
          <w:p w14:paraId="12119A4F"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210</w:t>
            </w:r>
          </w:p>
        </w:tc>
      </w:tr>
      <w:tr w:rsidR="0093261C" w:rsidRPr="00CF51D2" w14:paraId="268DE67E" w14:textId="77777777" w:rsidTr="00E27854">
        <w:trPr>
          <w:trHeight w:val="300"/>
        </w:trPr>
        <w:tc>
          <w:tcPr>
            <w:tcW w:w="1744" w:type="dxa"/>
            <w:noWrap/>
            <w:hideMark/>
          </w:tcPr>
          <w:p w14:paraId="2F33C289" w14:textId="77777777" w:rsidR="0093261C" w:rsidRPr="00CF51D2" w:rsidRDefault="0093261C" w:rsidP="002C0D7F">
            <w:pPr>
              <w:rPr>
                <w:rFonts w:ascii="Times New Roman" w:eastAsia="Times New Roman" w:hAnsi="Times New Roman" w:cs="Times New Roman"/>
                <w:color w:val="000000"/>
              </w:rPr>
            </w:pPr>
          </w:p>
        </w:tc>
        <w:tc>
          <w:tcPr>
            <w:tcW w:w="1318" w:type="dxa"/>
            <w:noWrap/>
            <w:hideMark/>
          </w:tcPr>
          <w:p w14:paraId="6FBACE0B" w14:textId="77777777" w:rsidR="0093261C" w:rsidRPr="00CF51D2" w:rsidRDefault="0093261C" w:rsidP="002C0D7F">
            <w:pPr>
              <w:jc w:val="center"/>
              <w:rPr>
                <w:rFonts w:ascii="Times New Roman" w:eastAsia="Times New Roman" w:hAnsi="Times New Roman" w:cs="Times New Roman"/>
                <w:color w:val="000000"/>
              </w:rPr>
            </w:pPr>
          </w:p>
        </w:tc>
        <w:tc>
          <w:tcPr>
            <w:tcW w:w="882" w:type="dxa"/>
            <w:noWrap/>
            <w:hideMark/>
          </w:tcPr>
          <w:p w14:paraId="6C7F78C0" w14:textId="77777777" w:rsidR="0093261C" w:rsidRPr="00CF51D2" w:rsidRDefault="0093261C" w:rsidP="002C0D7F">
            <w:pPr>
              <w:jc w:val="center"/>
              <w:rPr>
                <w:rFonts w:ascii="Times New Roman" w:eastAsia="Times New Roman" w:hAnsi="Times New Roman" w:cs="Times New Roman"/>
                <w:color w:val="000000"/>
              </w:rPr>
            </w:pPr>
          </w:p>
        </w:tc>
        <w:tc>
          <w:tcPr>
            <w:tcW w:w="1271" w:type="dxa"/>
            <w:noWrap/>
            <w:hideMark/>
          </w:tcPr>
          <w:p w14:paraId="71484838" w14:textId="77777777" w:rsidR="0093261C" w:rsidRPr="00CF51D2" w:rsidRDefault="0093261C" w:rsidP="002C0D7F">
            <w:pPr>
              <w:jc w:val="center"/>
              <w:rPr>
                <w:rFonts w:ascii="Times New Roman" w:eastAsia="Times New Roman" w:hAnsi="Times New Roman" w:cs="Times New Roman"/>
                <w:color w:val="000000"/>
              </w:rPr>
            </w:pPr>
          </w:p>
        </w:tc>
        <w:tc>
          <w:tcPr>
            <w:tcW w:w="989" w:type="dxa"/>
            <w:noWrap/>
            <w:hideMark/>
          </w:tcPr>
          <w:p w14:paraId="7D0790E3" w14:textId="77777777" w:rsidR="0093261C" w:rsidRPr="00CF51D2" w:rsidRDefault="0093261C" w:rsidP="002C0D7F">
            <w:pPr>
              <w:jc w:val="center"/>
              <w:rPr>
                <w:rFonts w:ascii="Times New Roman" w:eastAsia="Times New Roman" w:hAnsi="Times New Roman" w:cs="Times New Roman"/>
                <w:color w:val="000000"/>
              </w:rPr>
            </w:pPr>
          </w:p>
        </w:tc>
        <w:tc>
          <w:tcPr>
            <w:tcW w:w="1218" w:type="dxa"/>
            <w:noWrap/>
            <w:hideMark/>
          </w:tcPr>
          <w:p w14:paraId="264E611B" w14:textId="77777777" w:rsidR="0093261C" w:rsidRPr="00CF51D2" w:rsidRDefault="0093261C" w:rsidP="002C0D7F">
            <w:pPr>
              <w:jc w:val="center"/>
              <w:rPr>
                <w:rFonts w:ascii="Times New Roman" w:eastAsia="Times New Roman" w:hAnsi="Times New Roman" w:cs="Times New Roman"/>
                <w:color w:val="000000"/>
              </w:rPr>
            </w:pPr>
          </w:p>
        </w:tc>
        <w:tc>
          <w:tcPr>
            <w:tcW w:w="1048" w:type="dxa"/>
            <w:noWrap/>
            <w:hideMark/>
          </w:tcPr>
          <w:p w14:paraId="27F02067" w14:textId="77777777" w:rsidR="0093261C" w:rsidRPr="00CF51D2" w:rsidRDefault="0093261C" w:rsidP="002C0D7F">
            <w:pPr>
              <w:jc w:val="center"/>
              <w:rPr>
                <w:rFonts w:ascii="Times New Roman" w:eastAsia="Times New Roman" w:hAnsi="Times New Roman" w:cs="Times New Roman"/>
                <w:color w:val="000000"/>
              </w:rPr>
            </w:pPr>
          </w:p>
        </w:tc>
        <w:tc>
          <w:tcPr>
            <w:tcW w:w="713" w:type="dxa"/>
            <w:noWrap/>
            <w:hideMark/>
          </w:tcPr>
          <w:p w14:paraId="4217CFDB" w14:textId="77777777" w:rsidR="0093261C" w:rsidRPr="00CF51D2" w:rsidRDefault="0093261C" w:rsidP="002C0D7F">
            <w:pPr>
              <w:jc w:val="center"/>
              <w:rPr>
                <w:rFonts w:ascii="Times New Roman" w:eastAsia="Times New Roman" w:hAnsi="Times New Roman" w:cs="Times New Roman"/>
                <w:color w:val="000000"/>
              </w:rPr>
            </w:pPr>
          </w:p>
        </w:tc>
      </w:tr>
      <w:tr w:rsidR="0093261C" w:rsidRPr="00CF51D2" w14:paraId="6F0CBFE6" w14:textId="77777777" w:rsidTr="00E27854">
        <w:trPr>
          <w:trHeight w:val="289"/>
        </w:trPr>
        <w:tc>
          <w:tcPr>
            <w:tcW w:w="1744" w:type="dxa"/>
            <w:noWrap/>
            <w:hideMark/>
          </w:tcPr>
          <w:p w14:paraId="2CD032C3" w14:textId="77777777" w:rsidR="0093261C" w:rsidRPr="00CF51D2" w:rsidRDefault="0093261C" w:rsidP="002C0D7F">
            <w:pPr>
              <w:rPr>
                <w:rFonts w:ascii="Times New Roman" w:eastAsia="Times New Roman" w:hAnsi="Times New Roman" w:cs="Times New Roman"/>
                <w:color w:val="000000"/>
              </w:rPr>
            </w:pPr>
            <w:r w:rsidRPr="00CF51D2">
              <w:rPr>
                <w:rFonts w:ascii="Times New Roman" w:eastAsia="Times New Roman" w:hAnsi="Times New Roman" w:cs="Times New Roman"/>
                <w:color w:val="000000"/>
              </w:rPr>
              <w:t>Construction</w:t>
            </w:r>
          </w:p>
        </w:tc>
        <w:tc>
          <w:tcPr>
            <w:tcW w:w="1318" w:type="dxa"/>
            <w:noWrap/>
            <w:hideMark/>
          </w:tcPr>
          <w:p w14:paraId="4A382527"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0602</w:t>
            </w:r>
          </w:p>
        </w:tc>
        <w:tc>
          <w:tcPr>
            <w:tcW w:w="882" w:type="dxa"/>
            <w:noWrap/>
            <w:hideMark/>
          </w:tcPr>
          <w:p w14:paraId="66F6197D"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4016</w:t>
            </w:r>
          </w:p>
        </w:tc>
        <w:tc>
          <w:tcPr>
            <w:tcW w:w="1271" w:type="dxa"/>
            <w:noWrap/>
            <w:hideMark/>
          </w:tcPr>
          <w:p w14:paraId="0A3CC5D4"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1295</w:t>
            </w:r>
          </w:p>
        </w:tc>
        <w:tc>
          <w:tcPr>
            <w:tcW w:w="989" w:type="dxa"/>
            <w:noWrap/>
            <w:hideMark/>
          </w:tcPr>
          <w:p w14:paraId="587DFB54"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0706</w:t>
            </w:r>
          </w:p>
        </w:tc>
        <w:tc>
          <w:tcPr>
            <w:tcW w:w="1218" w:type="dxa"/>
            <w:noWrap/>
            <w:hideMark/>
          </w:tcPr>
          <w:p w14:paraId="741FB0E3"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2641</w:t>
            </w:r>
          </w:p>
        </w:tc>
        <w:tc>
          <w:tcPr>
            <w:tcW w:w="1048" w:type="dxa"/>
            <w:noWrap/>
            <w:hideMark/>
          </w:tcPr>
          <w:p w14:paraId="7ED1D977"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0002</w:t>
            </w:r>
          </w:p>
        </w:tc>
        <w:tc>
          <w:tcPr>
            <w:tcW w:w="713" w:type="dxa"/>
            <w:noWrap/>
            <w:hideMark/>
          </w:tcPr>
          <w:p w14:paraId="5390A4BD"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293</w:t>
            </w:r>
          </w:p>
        </w:tc>
      </w:tr>
      <w:tr w:rsidR="0093261C" w:rsidRPr="00CF51D2" w14:paraId="16654939" w14:textId="77777777" w:rsidTr="00E27854">
        <w:trPr>
          <w:trHeight w:val="300"/>
        </w:trPr>
        <w:tc>
          <w:tcPr>
            <w:tcW w:w="1744" w:type="dxa"/>
            <w:noWrap/>
            <w:hideMark/>
          </w:tcPr>
          <w:p w14:paraId="572AC135" w14:textId="77777777" w:rsidR="0093261C" w:rsidRPr="00CF51D2" w:rsidRDefault="0093261C" w:rsidP="002C0D7F">
            <w:pPr>
              <w:rPr>
                <w:rFonts w:ascii="Times New Roman" w:eastAsia="Times New Roman" w:hAnsi="Times New Roman" w:cs="Times New Roman"/>
                <w:color w:val="000000"/>
              </w:rPr>
            </w:pPr>
          </w:p>
        </w:tc>
        <w:tc>
          <w:tcPr>
            <w:tcW w:w="1318" w:type="dxa"/>
            <w:noWrap/>
            <w:hideMark/>
          </w:tcPr>
          <w:p w14:paraId="1E42E267" w14:textId="77777777" w:rsidR="0093261C" w:rsidRPr="00CF51D2" w:rsidRDefault="0093261C" w:rsidP="002C0D7F">
            <w:pPr>
              <w:jc w:val="center"/>
              <w:rPr>
                <w:rFonts w:ascii="Times New Roman" w:eastAsia="Times New Roman" w:hAnsi="Times New Roman" w:cs="Times New Roman"/>
                <w:color w:val="000000"/>
              </w:rPr>
            </w:pPr>
          </w:p>
        </w:tc>
        <w:tc>
          <w:tcPr>
            <w:tcW w:w="882" w:type="dxa"/>
            <w:noWrap/>
            <w:hideMark/>
          </w:tcPr>
          <w:p w14:paraId="06F43C39" w14:textId="77777777" w:rsidR="0093261C" w:rsidRPr="00CF51D2" w:rsidRDefault="0093261C" w:rsidP="002C0D7F">
            <w:pPr>
              <w:jc w:val="center"/>
              <w:rPr>
                <w:rFonts w:ascii="Times New Roman" w:eastAsia="Times New Roman" w:hAnsi="Times New Roman" w:cs="Times New Roman"/>
                <w:color w:val="000000"/>
              </w:rPr>
            </w:pPr>
          </w:p>
        </w:tc>
        <w:tc>
          <w:tcPr>
            <w:tcW w:w="1271" w:type="dxa"/>
            <w:noWrap/>
            <w:hideMark/>
          </w:tcPr>
          <w:p w14:paraId="62B71006" w14:textId="77777777" w:rsidR="0093261C" w:rsidRPr="00CF51D2" w:rsidRDefault="0093261C" w:rsidP="002C0D7F">
            <w:pPr>
              <w:jc w:val="center"/>
              <w:rPr>
                <w:rFonts w:ascii="Times New Roman" w:eastAsia="Times New Roman" w:hAnsi="Times New Roman" w:cs="Times New Roman"/>
                <w:color w:val="000000"/>
              </w:rPr>
            </w:pPr>
          </w:p>
        </w:tc>
        <w:tc>
          <w:tcPr>
            <w:tcW w:w="989" w:type="dxa"/>
            <w:noWrap/>
            <w:hideMark/>
          </w:tcPr>
          <w:p w14:paraId="23EEB4A9" w14:textId="77777777" w:rsidR="0093261C" w:rsidRPr="00CF51D2" w:rsidRDefault="0093261C" w:rsidP="002C0D7F">
            <w:pPr>
              <w:jc w:val="center"/>
              <w:rPr>
                <w:rFonts w:ascii="Times New Roman" w:eastAsia="Times New Roman" w:hAnsi="Times New Roman" w:cs="Times New Roman"/>
                <w:color w:val="000000"/>
              </w:rPr>
            </w:pPr>
          </w:p>
        </w:tc>
        <w:tc>
          <w:tcPr>
            <w:tcW w:w="1218" w:type="dxa"/>
            <w:noWrap/>
            <w:hideMark/>
          </w:tcPr>
          <w:p w14:paraId="17958240" w14:textId="77777777" w:rsidR="0093261C" w:rsidRPr="00CF51D2" w:rsidRDefault="0093261C" w:rsidP="002C0D7F">
            <w:pPr>
              <w:jc w:val="center"/>
              <w:rPr>
                <w:rFonts w:ascii="Times New Roman" w:eastAsia="Times New Roman" w:hAnsi="Times New Roman" w:cs="Times New Roman"/>
                <w:color w:val="000000"/>
              </w:rPr>
            </w:pPr>
          </w:p>
        </w:tc>
        <w:tc>
          <w:tcPr>
            <w:tcW w:w="1048" w:type="dxa"/>
            <w:noWrap/>
            <w:hideMark/>
          </w:tcPr>
          <w:p w14:paraId="5DB29655" w14:textId="77777777" w:rsidR="0093261C" w:rsidRPr="00CF51D2" w:rsidRDefault="0093261C" w:rsidP="002C0D7F">
            <w:pPr>
              <w:jc w:val="center"/>
              <w:rPr>
                <w:rFonts w:ascii="Times New Roman" w:eastAsia="Times New Roman" w:hAnsi="Times New Roman" w:cs="Times New Roman"/>
                <w:color w:val="000000"/>
              </w:rPr>
            </w:pPr>
          </w:p>
        </w:tc>
        <w:tc>
          <w:tcPr>
            <w:tcW w:w="713" w:type="dxa"/>
            <w:noWrap/>
            <w:hideMark/>
          </w:tcPr>
          <w:p w14:paraId="273E26DA" w14:textId="77777777" w:rsidR="0093261C" w:rsidRPr="00CF51D2" w:rsidRDefault="0093261C" w:rsidP="002C0D7F">
            <w:pPr>
              <w:jc w:val="center"/>
              <w:rPr>
                <w:rFonts w:ascii="Times New Roman" w:eastAsia="Times New Roman" w:hAnsi="Times New Roman" w:cs="Times New Roman"/>
                <w:color w:val="000000"/>
              </w:rPr>
            </w:pPr>
          </w:p>
        </w:tc>
      </w:tr>
      <w:tr w:rsidR="0093261C" w:rsidRPr="00CF51D2" w14:paraId="0EFA9871" w14:textId="77777777" w:rsidTr="00E27854">
        <w:trPr>
          <w:trHeight w:val="289"/>
        </w:trPr>
        <w:tc>
          <w:tcPr>
            <w:tcW w:w="1744" w:type="dxa"/>
            <w:noWrap/>
            <w:hideMark/>
          </w:tcPr>
          <w:p w14:paraId="46B6C2E2" w14:textId="77777777" w:rsidR="0093261C" w:rsidRPr="00CF51D2" w:rsidRDefault="0093261C" w:rsidP="002C0D7F">
            <w:pPr>
              <w:rPr>
                <w:rFonts w:ascii="Times New Roman" w:eastAsia="Times New Roman" w:hAnsi="Times New Roman" w:cs="Times New Roman"/>
                <w:color w:val="000000"/>
              </w:rPr>
            </w:pPr>
            <w:r w:rsidRPr="00CF51D2">
              <w:rPr>
                <w:rFonts w:ascii="Times New Roman" w:eastAsia="Times New Roman" w:hAnsi="Times New Roman" w:cs="Times New Roman"/>
                <w:color w:val="000000"/>
              </w:rPr>
              <w:t>Steel</w:t>
            </w:r>
          </w:p>
        </w:tc>
        <w:tc>
          <w:tcPr>
            <w:tcW w:w="1318" w:type="dxa"/>
            <w:noWrap/>
            <w:hideMark/>
          </w:tcPr>
          <w:p w14:paraId="6C5F3443"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2529</w:t>
            </w:r>
          </w:p>
        </w:tc>
        <w:tc>
          <w:tcPr>
            <w:tcW w:w="882" w:type="dxa"/>
            <w:noWrap/>
            <w:hideMark/>
          </w:tcPr>
          <w:p w14:paraId="1B64D837"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0001</w:t>
            </w:r>
          </w:p>
        </w:tc>
        <w:tc>
          <w:tcPr>
            <w:tcW w:w="1271" w:type="dxa"/>
            <w:noWrap/>
            <w:hideMark/>
          </w:tcPr>
          <w:p w14:paraId="06C782C9"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3319</w:t>
            </w:r>
          </w:p>
        </w:tc>
        <w:tc>
          <w:tcPr>
            <w:tcW w:w="989" w:type="dxa"/>
            <w:noWrap/>
            <w:hideMark/>
          </w:tcPr>
          <w:p w14:paraId="2EF11377"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p>
        </w:tc>
        <w:tc>
          <w:tcPr>
            <w:tcW w:w="1218" w:type="dxa"/>
            <w:noWrap/>
            <w:hideMark/>
          </w:tcPr>
          <w:p w14:paraId="718489C7"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1733</w:t>
            </w:r>
          </w:p>
        </w:tc>
        <w:tc>
          <w:tcPr>
            <w:tcW w:w="1048" w:type="dxa"/>
            <w:noWrap/>
            <w:hideMark/>
          </w:tcPr>
          <w:p w14:paraId="04A6976D"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0093</w:t>
            </w:r>
          </w:p>
        </w:tc>
        <w:tc>
          <w:tcPr>
            <w:tcW w:w="713" w:type="dxa"/>
            <w:noWrap/>
            <w:hideMark/>
          </w:tcPr>
          <w:p w14:paraId="060BD517"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240</w:t>
            </w:r>
          </w:p>
        </w:tc>
      </w:tr>
      <w:tr w:rsidR="0093261C" w:rsidRPr="00CF51D2" w14:paraId="11C01516" w14:textId="77777777" w:rsidTr="00E27854">
        <w:trPr>
          <w:trHeight w:val="300"/>
        </w:trPr>
        <w:tc>
          <w:tcPr>
            <w:tcW w:w="1744" w:type="dxa"/>
            <w:noWrap/>
            <w:hideMark/>
          </w:tcPr>
          <w:p w14:paraId="3EB6ECA9" w14:textId="77777777" w:rsidR="0093261C" w:rsidRPr="00CF51D2" w:rsidRDefault="0093261C" w:rsidP="002C0D7F">
            <w:pPr>
              <w:rPr>
                <w:rFonts w:ascii="Times New Roman" w:eastAsia="Times New Roman" w:hAnsi="Times New Roman" w:cs="Times New Roman"/>
                <w:color w:val="000000"/>
              </w:rPr>
            </w:pPr>
          </w:p>
        </w:tc>
        <w:tc>
          <w:tcPr>
            <w:tcW w:w="1318" w:type="dxa"/>
            <w:noWrap/>
            <w:hideMark/>
          </w:tcPr>
          <w:p w14:paraId="0AA1DF6C" w14:textId="77777777" w:rsidR="0093261C" w:rsidRPr="00CF51D2" w:rsidRDefault="0093261C" w:rsidP="002C0D7F">
            <w:pPr>
              <w:jc w:val="center"/>
              <w:rPr>
                <w:rFonts w:ascii="Times New Roman" w:eastAsia="Times New Roman" w:hAnsi="Times New Roman" w:cs="Times New Roman"/>
                <w:color w:val="000000"/>
              </w:rPr>
            </w:pPr>
          </w:p>
        </w:tc>
        <w:tc>
          <w:tcPr>
            <w:tcW w:w="882" w:type="dxa"/>
            <w:noWrap/>
            <w:hideMark/>
          </w:tcPr>
          <w:p w14:paraId="7F04E568" w14:textId="77777777" w:rsidR="0093261C" w:rsidRPr="00CF51D2" w:rsidRDefault="0093261C" w:rsidP="002C0D7F">
            <w:pPr>
              <w:jc w:val="center"/>
              <w:rPr>
                <w:rFonts w:ascii="Times New Roman" w:eastAsia="Times New Roman" w:hAnsi="Times New Roman" w:cs="Times New Roman"/>
                <w:color w:val="000000"/>
              </w:rPr>
            </w:pPr>
          </w:p>
        </w:tc>
        <w:tc>
          <w:tcPr>
            <w:tcW w:w="1271" w:type="dxa"/>
            <w:noWrap/>
            <w:hideMark/>
          </w:tcPr>
          <w:p w14:paraId="79E1C94E" w14:textId="77777777" w:rsidR="0093261C" w:rsidRPr="00CF51D2" w:rsidRDefault="0093261C" w:rsidP="002C0D7F">
            <w:pPr>
              <w:jc w:val="center"/>
              <w:rPr>
                <w:rFonts w:ascii="Times New Roman" w:eastAsia="Times New Roman" w:hAnsi="Times New Roman" w:cs="Times New Roman"/>
                <w:color w:val="000000"/>
              </w:rPr>
            </w:pPr>
          </w:p>
        </w:tc>
        <w:tc>
          <w:tcPr>
            <w:tcW w:w="989" w:type="dxa"/>
            <w:noWrap/>
            <w:hideMark/>
          </w:tcPr>
          <w:p w14:paraId="65F49F5C" w14:textId="77777777" w:rsidR="0093261C" w:rsidRPr="00CF51D2" w:rsidRDefault="0093261C" w:rsidP="002C0D7F">
            <w:pPr>
              <w:jc w:val="center"/>
              <w:rPr>
                <w:rFonts w:ascii="Times New Roman" w:eastAsia="Times New Roman" w:hAnsi="Times New Roman" w:cs="Times New Roman"/>
                <w:color w:val="000000"/>
              </w:rPr>
            </w:pPr>
          </w:p>
        </w:tc>
        <w:tc>
          <w:tcPr>
            <w:tcW w:w="1218" w:type="dxa"/>
            <w:noWrap/>
            <w:hideMark/>
          </w:tcPr>
          <w:p w14:paraId="74926728" w14:textId="77777777" w:rsidR="0093261C" w:rsidRPr="00CF51D2" w:rsidRDefault="0093261C" w:rsidP="002C0D7F">
            <w:pPr>
              <w:jc w:val="center"/>
              <w:rPr>
                <w:rFonts w:ascii="Times New Roman" w:eastAsia="Times New Roman" w:hAnsi="Times New Roman" w:cs="Times New Roman"/>
                <w:color w:val="000000"/>
              </w:rPr>
            </w:pPr>
          </w:p>
        </w:tc>
        <w:tc>
          <w:tcPr>
            <w:tcW w:w="1048" w:type="dxa"/>
            <w:noWrap/>
            <w:hideMark/>
          </w:tcPr>
          <w:p w14:paraId="2F8C6876" w14:textId="77777777" w:rsidR="0093261C" w:rsidRPr="00CF51D2" w:rsidRDefault="0093261C" w:rsidP="002C0D7F">
            <w:pPr>
              <w:jc w:val="center"/>
              <w:rPr>
                <w:rFonts w:ascii="Times New Roman" w:eastAsia="Times New Roman" w:hAnsi="Times New Roman" w:cs="Times New Roman"/>
                <w:color w:val="000000"/>
              </w:rPr>
            </w:pPr>
          </w:p>
        </w:tc>
        <w:tc>
          <w:tcPr>
            <w:tcW w:w="713" w:type="dxa"/>
            <w:noWrap/>
            <w:hideMark/>
          </w:tcPr>
          <w:p w14:paraId="38904551" w14:textId="77777777" w:rsidR="0093261C" w:rsidRPr="00CF51D2" w:rsidRDefault="0093261C" w:rsidP="002C0D7F">
            <w:pPr>
              <w:jc w:val="center"/>
              <w:rPr>
                <w:rFonts w:ascii="Times New Roman" w:eastAsia="Times New Roman" w:hAnsi="Times New Roman" w:cs="Times New Roman"/>
                <w:color w:val="000000"/>
              </w:rPr>
            </w:pPr>
          </w:p>
        </w:tc>
      </w:tr>
      <w:tr w:rsidR="0093261C" w:rsidRPr="00CF51D2" w14:paraId="146B5B25" w14:textId="77777777" w:rsidTr="00E27854">
        <w:trPr>
          <w:trHeight w:val="289"/>
        </w:trPr>
        <w:tc>
          <w:tcPr>
            <w:tcW w:w="1744" w:type="dxa"/>
            <w:noWrap/>
            <w:hideMark/>
          </w:tcPr>
          <w:p w14:paraId="10F5AC9C" w14:textId="77777777" w:rsidR="0093261C" w:rsidRPr="00CF51D2" w:rsidRDefault="0093261C" w:rsidP="002C0D7F">
            <w:pPr>
              <w:rPr>
                <w:rFonts w:ascii="Times New Roman" w:eastAsia="Times New Roman" w:hAnsi="Times New Roman" w:cs="Times New Roman"/>
                <w:color w:val="000000"/>
              </w:rPr>
            </w:pPr>
            <w:r w:rsidRPr="00CF51D2">
              <w:rPr>
                <w:rFonts w:ascii="Times New Roman" w:eastAsia="Times New Roman" w:hAnsi="Times New Roman" w:cs="Times New Roman"/>
                <w:color w:val="000000"/>
              </w:rPr>
              <w:t>Food</w:t>
            </w:r>
          </w:p>
        </w:tc>
        <w:tc>
          <w:tcPr>
            <w:tcW w:w="1318" w:type="dxa"/>
            <w:noWrap/>
            <w:hideMark/>
          </w:tcPr>
          <w:p w14:paraId="3BEB9851"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0668</w:t>
            </w:r>
          </w:p>
        </w:tc>
        <w:tc>
          <w:tcPr>
            <w:tcW w:w="882" w:type="dxa"/>
            <w:noWrap/>
            <w:hideMark/>
          </w:tcPr>
          <w:p w14:paraId="583F2561"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5137</w:t>
            </w:r>
          </w:p>
        </w:tc>
        <w:tc>
          <w:tcPr>
            <w:tcW w:w="1271" w:type="dxa"/>
            <w:noWrap/>
            <w:hideMark/>
          </w:tcPr>
          <w:p w14:paraId="0989DECC" w14:textId="34FD0FC6" w:rsidR="0093261C" w:rsidRPr="00CF51D2" w:rsidRDefault="00E27854" w:rsidP="002C0D7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93261C" w:rsidRPr="00CF51D2">
              <w:rPr>
                <w:rFonts w:ascii="Times New Roman" w:eastAsia="Times New Roman" w:hAnsi="Times New Roman" w:cs="Times New Roman"/>
                <w:color w:val="000000"/>
              </w:rPr>
              <w:t>0</w:t>
            </w:r>
            <w:r w:rsidR="0093261C">
              <w:rPr>
                <w:rFonts w:ascii="Times New Roman" w:eastAsia="Times New Roman" w:hAnsi="Times New Roman" w:cs="Times New Roman"/>
                <w:color w:val="000000"/>
              </w:rPr>
              <w:t>.</w:t>
            </w:r>
            <w:r w:rsidR="0093261C" w:rsidRPr="00CF51D2">
              <w:rPr>
                <w:rFonts w:ascii="Times New Roman" w:eastAsia="Times New Roman" w:hAnsi="Times New Roman" w:cs="Times New Roman"/>
                <w:color w:val="000000"/>
              </w:rPr>
              <w:t>2333</w:t>
            </w:r>
          </w:p>
        </w:tc>
        <w:tc>
          <w:tcPr>
            <w:tcW w:w="989" w:type="dxa"/>
            <w:noWrap/>
            <w:hideMark/>
          </w:tcPr>
          <w:p w14:paraId="0934E273"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0189</w:t>
            </w:r>
          </w:p>
        </w:tc>
        <w:tc>
          <w:tcPr>
            <w:tcW w:w="1218" w:type="dxa"/>
            <w:noWrap/>
            <w:hideMark/>
          </w:tcPr>
          <w:p w14:paraId="4CDFFAF1"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1667</w:t>
            </w:r>
          </w:p>
        </w:tc>
        <w:tc>
          <w:tcPr>
            <w:tcW w:w="1048" w:type="dxa"/>
            <w:noWrap/>
            <w:hideMark/>
          </w:tcPr>
          <w:p w14:paraId="47AACCFC"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1008</w:t>
            </w:r>
          </w:p>
        </w:tc>
        <w:tc>
          <w:tcPr>
            <w:tcW w:w="713" w:type="dxa"/>
            <w:noWrap/>
            <w:hideMark/>
          </w:tcPr>
          <w:p w14:paraId="7E86CCCA"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102</w:t>
            </w:r>
          </w:p>
        </w:tc>
      </w:tr>
      <w:tr w:rsidR="0093261C" w:rsidRPr="00CF51D2" w14:paraId="3CF63FD5" w14:textId="77777777" w:rsidTr="00E27854">
        <w:trPr>
          <w:trHeight w:val="300"/>
        </w:trPr>
        <w:tc>
          <w:tcPr>
            <w:tcW w:w="1744" w:type="dxa"/>
            <w:noWrap/>
            <w:hideMark/>
          </w:tcPr>
          <w:p w14:paraId="7594545C" w14:textId="77777777" w:rsidR="0093261C" w:rsidRPr="00CF51D2" w:rsidRDefault="0093261C" w:rsidP="002C0D7F">
            <w:pPr>
              <w:rPr>
                <w:rFonts w:ascii="Times New Roman" w:eastAsia="Times New Roman" w:hAnsi="Times New Roman" w:cs="Times New Roman"/>
                <w:color w:val="000000"/>
              </w:rPr>
            </w:pPr>
          </w:p>
        </w:tc>
        <w:tc>
          <w:tcPr>
            <w:tcW w:w="1318" w:type="dxa"/>
            <w:noWrap/>
            <w:hideMark/>
          </w:tcPr>
          <w:p w14:paraId="567536EB" w14:textId="77777777" w:rsidR="0093261C" w:rsidRPr="00CF51D2" w:rsidRDefault="0093261C" w:rsidP="002C0D7F">
            <w:pPr>
              <w:jc w:val="center"/>
              <w:rPr>
                <w:rFonts w:ascii="Times New Roman" w:eastAsia="Times New Roman" w:hAnsi="Times New Roman" w:cs="Times New Roman"/>
                <w:color w:val="000000"/>
              </w:rPr>
            </w:pPr>
          </w:p>
        </w:tc>
        <w:tc>
          <w:tcPr>
            <w:tcW w:w="882" w:type="dxa"/>
            <w:noWrap/>
            <w:hideMark/>
          </w:tcPr>
          <w:p w14:paraId="69C8CBFB" w14:textId="77777777" w:rsidR="0093261C" w:rsidRPr="00CF51D2" w:rsidRDefault="0093261C" w:rsidP="002C0D7F">
            <w:pPr>
              <w:jc w:val="center"/>
              <w:rPr>
                <w:rFonts w:ascii="Times New Roman" w:eastAsia="Times New Roman" w:hAnsi="Times New Roman" w:cs="Times New Roman"/>
                <w:color w:val="000000"/>
              </w:rPr>
            </w:pPr>
          </w:p>
        </w:tc>
        <w:tc>
          <w:tcPr>
            <w:tcW w:w="1271" w:type="dxa"/>
            <w:noWrap/>
            <w:hideMark/>
          </w:tcPr>
          <w:p w14:paraId="57464AA0" w14:textId="77777777" w:rsidR="0093261C" w:rsidRPr="00CF51D2" w:rsidRDefault="0093261C" w:rsidP="002C0D7F">
            <w:pPr>
              <w:jc w:val="center"/>
              <w:rPr>
                <w:rFonts w:ascii="Times New Roman" w:eastAsia="Times New Roman" w:hAnsi="Times New Roman" w:cs="Times New Roman"/>
                <w:color w:val="000000"/>
              </w:rPr>
            </w:pPr>
          </w:p>
        </w:tc>
        <w:tc>
          <w:tcPr>
            <w:tcW w:w="989" w:type="dxa"/>
            <w:noWrap/>
            <w:hideMark/>
          </w:tcPr>
          <w:p w14:paraId="3EA9D24A" w14:textId="77777777" w:rsidR="0093261C" w:rsidRPr="00CF51D2" w:rsidRDefault="0093261C" w:rsidP="002C0D7F">
            <w:pPr>
              <w:jc w:val="center"/>
              <w:rPr>
                <w:rFonts w:ascii="Times New Roman" w:eastAsia="Times New Roman" w:hAnsi="Times New Roman" w:cs="Times New Roman"/>
                <w:color w:val="000000"/>
              </w:rPr>
            </w:pPr>
          </w:p>
        </w:tc>
        <w:tc>
          <w:tcPr>
            <w:tcW w:w="1218" w:type="dxa"/>
            <w:noWrap/>
            <w:hideMark/>
          </w:tcPr>
          <w:p w14:paraId="13F52585" w14:textId="77777777" w:rsidR="0093261C" w:rsidRPr="00CF51D2" w:rsidRDefault="0093261C" w:rsidP="002C0D7F">
            <w:pPr>
              <w:jc w:val="center"/>
              <w:rPr>
                <w:rFonts w:ascii="Times New Roman" w:eastAsia="Times New Roman" w:hAnsi="Times New Roman" w:cs="Times New Roman"/>
                <w:color w:val="000000"/>
              </w:rPr>
            </w:pPr>
          </w:p>
        </w:tc>
        <w:tc>
          <w:tcPr>
            <w:tcW w:w="1048" w:type="dxa"/>
            <w:noWrap/>
            <w:hideMark/>
          </w:tcPr>
          <w:p w14:paraId="3EAD217A" w14:textId="77777777" w:rsidR="0093261C" w:rsidRPr="00CF51D2" w:rsidRDefault="0093261C" w:rsidP="002C0D7F">
            <w:pPr>
              <w:jc w:val="center"/>
              <w:rPr>
                <w:rFonts w:ascii="Times New Roman" w:eastAsia="Times New Roman" w:hAnsi="Times New Roman" w:cs="Times New Roman"/>
                <w:color w:val="000000"/>
              </w:rPr>
            </w:pPr>
          </w:p>
        </w:tc>
        <w:tc>
          <w:tcPr>
            <w:tcW w:w="713" w:type="dxa"/>
            <w:noWrap/>
            <w:hideMark/>
          </w:tcPr>
          <w:p w14:paraId="12EA2E13" w14:textId="77777777" w:rsidR="0093261C" w:rsidRPr="00CF51D2" w:rsidRDefault="0093261C" w:rsidP="002C0D7F">
            <w:pPr>
              <w:jc w:val="center"/>
              <w:rPr>
                <w:rFonts w:ascii="Times New Roman" w:eastAsia="Times New Roman" w:hAnsi="Times New Roman" w:cs="Times New Roman"/>
                <w:color w:val="000000"/>
              </w:rPr>
            </w:pPr>
          </w:p>
        </w:tc>
      </w:tr>
      <w:tr w:rsidR="0093261C" w:rsidRPr="00CF51D2" w14:paraId="22802DE1" w14:textId="77777777" w:rsidTr="00E27854">
        <w:trPr>
          <w:trHeight w:val="289"/>
        </w:trPr>
        <w:tc>
          <w:tcPr>
            <w:tcW w:w="1744" w:type="dxa"/>
            <w:noWrap/>
            <w:hideMark/>
          </w:tcPr>
          <w:p w14:paraId="4DFB994F" w14:textId="77777777" w:rsidR="0093261C" w:rsidRPr="00CF51D2" w:rsidRDefault="0093261C" w:rsidP="002C0D7F">
            <w:pPr>
              <w:rPr>
                <w:rFonts w:ascii="Times New Roman" w:eastAsia="Times New Roman" w:hAnsi="Times New Roman" w:cs="Times New Roman"/>
                <w:color w:val="000000"/>
              </w:rPr>
            </w:pPr>
            <w:r w:rsidRPr="00CF51D2">
              <w:rPr>
                <w:rFonts w:ascii="Times New Roman" w:eastAsia="Times New Roman" w:hAnsi="Times New Roman" w:cs="Times New Roman"/>
                <w:color w:val="000000"/>
              </w:rPr>
              <w:t>Alcohol/Tobacco</w:t>
            </w:r>
          </w:p>
        </w:tc>
        <w:tc>
          <w:tcPr>
            <w:tcW w:w="1318" w:type="dxa"/>
            <w:noWrap/>
            <w:hideMark/>
          </w:tcPr>
          <w:p w14:paraId="483537C0"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6074</w:t>
            </w:r>
          </w:p>
        </w:tc>
        <w:tc>
          <w:tcPr>
            <w:tcW w:w="882" w:type="dxa"/>
            <w:noWrap/>
            <w:hideMark/>
          </w:tcPr>
          <w:p w14:paraId="3CA8A89A"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p>
        </w:tc>
        <w:tc>
          <w:tcPr>
            <w:tcW w:w="1271" w:type="dxa"/>
            <w:noWrap/>
            <w:hideMark/>
          </w:tcPr>
          <w:p w14:paraId="2D58EC58" w14:textId="65F3D3B5" w:rsidR="0093261C" w:rsidRPr="00CF51D2" w:rsidRDefault="00E27854" w:rsidP="002C0D7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93261C" w:rsidRPr="00CF51D2">
              <w:rPr>
                <w:rFonts w:ascii="Times New Roman" w:eastAsia="Times New Roman" w:hAnsi="Times New Roman" w:cs="Times New Roman"/>
                <w:color w:val="000000"/>
              </w:rPr>
              <w:t>0</w:t>
            </w:r>
            <w:r w:rsidR="0093261C">
              <w:rPr>
                <w:rFonts w:ascii="Times New Roman" w:eastAsia="Times New Roman" w:hAnsi="Times New Roman" w:cs="Times New Roman"/>
                <w:color w:val="000000"/>
              </w:rPr>
              <w:t>.</w:t>
            </w:r>
            <w:r w:rsidR="0093261C" w:rsidRPr="00CF51D2">
              <w:rPr>
                <w:rFonts w:ascii="Times New Roman" w:eastAsia="Times New Roman" w:hAnsi="Times New Roman" w:cs="Times New Roman"/>
                <w:color w:val="000000"/>
              </w:rPr>
              <w:t>4319</w:t>
            </w:r>
          </w:p>
        </w:tc>
        <w:tc>
          <w:tcPr>
            <w:tcW w:w="989" w:type="dxa"/>
            <w:noWrap/>
            <w:hideMark/>
          </w:tcPr>
          <w:p w14:paraId="476FC1FC"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p>
        </w:tc>
        <w:tc>
          <w:tcPr>
            <w:tcW w:w="1218" w:type="dxa"/>
            <w:noWrap/>
            <w:hideMark/>
          </w:tcPr>
          <w:p w14:paraId="2571CE78" w14:textId="021D3BC5" w:rsidR="0093261C" w:rsidRPr="00CF51D2" w:rsidRDefault="00E27854" w:rsidP="002C0D7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93261C" w:rsidRPr="00CF51D2">
              <w:rPr>
                <w:rFonts w:ascii="Times New Roman" w:eastAsia="Times New Roman" w:hAnsi="Times New Roman" w:cs="Times New Roman"/>
                <w:color w:val="000000"/>
              </w:rPr>
              <w:t>0</w:t>
            </w:r>
            <w:r w:rsidR="0093261C">
              <w:rPr>
                <w:rFonts w:ascii="Times New Roman" w:eastAsia="Times New Roman" w:hAnsi="Times New Roman" w:cs="Times New Roman"/>
                <w:color w:val="000000"/>
              </w:rPr>
              <w:t>.</w:t>
            </w:r>
            <w:r w:rsidR="0093261C" w:rsidRPr="00CF51D2">
              <w:rPr>
                <w:rFonts w:ascii="Times New Roman" w:eastAsia="Times New Roman" w:hAnsi="Times New Roman" w:cs="Times New Roman"/>
                <w:color w:val="000000"/>
              </w:rPr>
              <w:t>6713</w:t>
            </w:r>
          </w:p>
        </w:tc>
        <w:tc>
          <w:tcPr>
            <w:tcW w:w="1048" w:type="dxa"/>
            <w:noWrap/>
            <w:hideMark/>
          </w:tcPr>
          <w:p w14:paraId="1A0A96FB"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p>
        </w:tc>
        <w:tc>
          <w:tcPr>
            <w:tcW w:w="713" w:type="dxa"/>
            <w:noWrap/>
            <w:hideMark/>
          </w:tcPr>
          <w:p w14:paraId="234ED64E"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90</w:t>
            </w:r>
          </w:p>
        </w:tc>
      </w:tr>
      <w:tr w:rsidR="0093261C" w:rsidRPr="00CF51D2" w14:paraId="47EDEFC7" w14:textId="77777777" w:rsidTr="00E27854">
        <w:trPr>
          <w:trHeight w:val="300"/>
        </w:trPr>
        <w:tc>
          <w:tcPr>
            <w:tcW w:w="1744" w:type="dxa"/>
            <w:noWrap/>
            <w:hideMark/>
          </w:tcPr>
          <w:p w14:paraId="2A6CC56A" w14:textId="77777777" w:rsidR="0093261C" w:rsidRPr="00CF51D2" w:rsidRDefault="0093261C" w:rsidP="002C0D7F">
            <w:pPr>
              <w:rPr>
                <w:rFonts w:ascii="Times New Roman" w:eastAsia="Times New Roman" w:hAnsi="Times New Roman" w:cs="Times New Roman"/>
                <w:color w:val="000000"/>
              </w:rPr>
            </w:pPr>
          </w:p>
        </w:tc>
        <w:tc>
          <w:tcPr>
            <w:tcW w:w="1318" w:type="dxa"/>
            <w:noWrap/>
            <w:hideMark/>
          </w:tcPr>
          <w:p w14:paraId="29DE4196" w14:textId="77777777" w:rsidR="0093261C" w:rsidRPr="00CF51D2" w:rsidRDefault="0093261C" w:rsidP="002C0D7F">
            <w:pPr>
              <w:jc w:val="center"/>
              <w:rPr>
                <w:rFonts w:ascii="Times New Roman" w:eastAsia="Times New Roman" w:hAnsi="Times New Roman" w:cs="Times New Roman"/>
                <w:color w:val="000000"/>
              </w:rPr>
            </w:pPr>
          </w:p>
        </w:tc>
        <w:tc>
          <w:tcPr>
            <w:tcW w:w="882" w:type="dxa"/>
            <w:noWrap/>
            <w:hideMark/>
          </w:tcPr>
          <w:p w14:paraId="4E86D54F" w14:textId="77777777" w:rsidR="0093261C" w:rsidRPr="00CF51D2" w:rsidRDefault="0093261C" w:rsidP="002C0D7F">
            <w:pPr>
              <w:jc w:val="center"/>
              <w:rPr>
                <w:rFonts w:ascii="Times New Roman" w:eastAsia="Times New Roman" w:hAnsi="Times New Roman" w:cs="Times New Roman"/>
                <w:color w:val="000000"/>
              </w:rPr>
            </w:pPr>
          </w:p>
        </w:tc>
        <w:tc>
          <w:tcPr>
            <w:tcW w:w="1271" w:type="dxa"/>
            <w:noWrap/>
            <w:hideMark/>
          </w:tcPr>
          <w:p w14:paraId="25B20BEC" w14:textId="77777777" w:rsidR="0093261C" w:rsidRPr="00CF51D2" w:rsidRDefault="0093261C" w:rsidP="002C0D7F">
            <w:pPr>
              <w:jc w:val="center"/>
              <w:rPr>
                <w:rFonts w:ascii="Times New Roman" w:eastAsia="Times New Roman" w:hAnsi="Times New Roman" w:cs="Times New Roman"/>
                <w:color w:val="000000"/>
              </w:rPr>
            </w:pPr>
          </w:p>
        </w:tc>
        <w:tc>
          <w:tcPr>
            <w:tcW w:w="989" w:type="dxa"/>
            <w:noWrap/>
            <w:hideMark/>
          </w:tcPr>
          <w:p w14:paraId="3A801681" w14:textId="77777777" w:rsidR="0093261C" w:rsidRPr="00CF51D2" w:rsidRDefault="0093261C" w:rsidP="002C0D7F">
            <w:pPr>
              <w:jc w:val="center"/>
              <w:rPr>
                <w:rFonts w:ascii="Times New Roman" w:eastAsia="Times New Roman" w:hAnsi="Times New Roman" w:cs="Times New Roman"/>
                <w:color w:val="000000"/>
              </w:rPr>
            </w:pPr>
          </w:p>
        </w:tc>
        <w:tc>
          <w:tcPr>
            <w:tcW w:w="1218" w:type="dxa"/>
            <w:noWrap/>
            <w:hideMark/>
          </w:tcPr>
          <w:p w14:paraId="5EEC2E6D" w14:textId="77777777" w:rsidR="0093261C" w:rsidRPr="00CF51D2" w:rsidRDefault="0093261C" w:rsidP="002C0D7F">
            <w:pPr>
              <w:jc w:val="center"/>
              <w:rPr>
                <w:rFonts w:ascii="Times New Roman" w:eastAsia="Times New Roman" w:hAnsi="Times New Roman" w:cs="Times New Roman"/>
                <w:color w:val="000000"/>
              </w:rPr>
            </w:pPr>
          </w:p>
        </w:tc>
        <w:tc>
          <w:tcPr>
            <w:tcW w:w="1048" w:type="dxa"/>
            <w:noWrap/>
            <w:hideMark/>
          </w:tcPr>
          <w:p w14:paraId="25BDE417" w14:textId="77777777" w:rsidR="0093261C" w:rsidRPr="00CF51D2" w:rsidRDefault="0093261C" w:rsidP="002C0D7F">
            <w:pPr>
              <w:jc w:val="center"/>
              <w:rPr>
                <w:rFonts w:ascii="Times New Roman" w:eastAsia="Times New Roman" w:hAnsi="Times New Roman" w:cs="Times New Roman"/>
                <w:color w:val="000000"/>
              </w:rPr>
            </w:pPr>
          </w:p>
        </w:tc>
        <w:tc>
          <w:tcPr>
            <w:tcW w:w="713" w:type="dxa"/>
            <w:noWrap/>
            <w:hideMark/>
          </w:tcPr>
          <w:p w14:paraId="00E40DB1" w14:textId="77777777" w:rsidR="0093261C" w:rsidRPr="00CF51D2" w:rsidRDefault="0093261C" w:rsidP="002C0D7F">
            <w:pPr>
              <w:jc w:val="center"/>
              <w:rPr>
                <w:rFonts w:ascii="Times New Roman" w:eastAsia="Times New Roman" w:hAnsi="Times New Roman" w:cs="Times New Roman"/>
                <w:color w:val="000000"/>
              </w:rPr>
            </w:pPr>
          </w:p>
        </w:tc>
      </w:tr>
      <w:tr w:rsidR="0093261C" w:rsidRPr="00CF51D2" w14:paraId="2A4A4E02" w14:textId="77777777" w:rsidTr="00E27854">
        <w:trPr>
          <w:trHeight w:val="289"/>
        </w:trPr>
        <w:tc>
          <w:tcPr>
            <w:tcW w:w="1744" w:type="dxa"/>
            <w:noWrap/>
            <w:hideMark/>
          </w:tcPr>
          <w:p w14:paraId="0E149324" w14:textId="77777777" w:rsidR="0093261C" w:rsidRPr="00CF51D2" w:rsidRDefault="0093261C" w:rsidP="002C0D7F">
            <w:pPr>
              <w:rPr>
                <w:rFonts w:ascii="Times New Roman" w:eastAsia="Times New Roman" w:hAnsi="Times New Roman" w:cs="Times New Roman"/>
                <w:color w:val="000000"/>
              </w:rPr>
            </w:pPr>
            <w:r w:rsidRPr="00CF51D2">
              <w:rPr>
                <w:rFonts w:ascii="Times New Roman" w:eastAsia="Times New Roman" w:hAnsi="Times New Roman" w:cs="Times New Roman"/>
                <w:color w:val="000000"/>
              </w:rPr>
              <w:t>Shipbuilding</w:t>
            </w:r>
          </w:p>
        </w:tc>
        <w:tc>
          <w:tcPr>
            <w:tcW w:w="1318" w:type="dxa"/>
            <w:noWrap/>
            <w:hideMark/>
          </w:tcPr>
          <w:p w14:paraId="465D95F5"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7122</w:t>
            </w:r>
          </w:p>
        </w:tc>
        <w:tc>
          <w:tcPr>
            <w:tcW w:w="882" w:type="dxa"/>
            <w:noWrap/>
            <w:hideMark/>
          </w:tcPr>
          <w:p w14:paraId="0F4EB598"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p>
        </w:tc>
        <w:tc>
          <w:tcPr>
            <w:tcW w:w="1271" w:type="dxa"/>
            <w:noWrap/>
            <w:hideMark/>
          </w:tcPr>
          <w:p w14:paraId="599936AC"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5886</w:t>
            </w:r>
          </w:p>
        </w:tc>
        <w:tc>
          <w:tcPr>
            <w:tcW w:w="989" w:type="dxa"/>
            <w:noWrap/>
            <w:hideMark/>
          </w:tcPr>
          <w:p w14:paraId="65D35600"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p>
        </w:tc>
        <w:tc>
          <w:tcPr>
            <w:tcW w:w="1218" w:type="dxa"/>
            <w:noWrap/>
            <w:hideMark/>
          </w:tcPr>
          <w:p w14:paraId="77971EF4"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CF51D2">
              <w:rPr>
                <w:rFonts w:ascii="Times New Roman" w:eastAsia="Times New Roman" w:hAnsi="Times New Roman" w:cs="Times New Roman"/>
                <w:color w:val="000000"/>
              </w:rPr>
              <w:t>59</w:t>
            </w:r>
          </w:p>
        </w:tc>
        <w:tc>
          <w:tcPr>
            <w:tcW w:w="1048" w:type="dxa"/>
            <w:noWrap/>
            <w:hideMark/>
          </w:tcPr>
          <w:p w14:paraId="7B8B787D"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0</w:t>
            </w:r>
          </w:p>
        </w:tc>
        <w:tc>
          <w:tcPr>
            <w:tcW w:w="713" w:type="dxa"/>
            <w:noWrap/>
            <w:hideMark/>
          </w:tcPr>
          <w:p w14:paraId="309A4B5F" w14:textId="77777777" w:rsidR="0093261C" w:rsidRPr="00CF51D2" w:rsidRDefault="0093261C" w:rsidP="002C0D7F">
            <w:pPr>
              <w:jc w:val="center"/>
              <w:rPr>
                <w:rFonts w:ascii="Times New Roman" w:eastAsia="Times New Roman" w:hAnsi="Times New Roman" w:cs="Times New Roman"/>
                <w:color w:val="000000"/>
              </w:rPr>
            </w:pPr>
            <w:r w:rsidRPr="00CF51D2">
              <w:rPr>
                <w:rFonts w:ascii="Times New Roman" w:eastAsia="Times New Roman" w:hAnsi="Times New Roman" w:cs="Times New Roman"/>
                <w:color w:val="000000"/>
              </w:rPr>
              <w:t>87</w:t>
            </w:r>
          </w:p>
        </w:tc>
      </w:tr>
    </w:tbl>
    <w:p w14:paraId="0A468291" w14:textId="77777777" w:rsidR="0093261C" w:rsidRPr="008C2526" w:rsidRDefault="0093261C" w:rsidP="00E27854">
      <w:pPr>
        <w:ind w:left="-1080"/>
        <w:rPr>
          <w:rFonts w:ascii="Times New Roman" w:hAnsi="Times New Roman" w:cs="Times New Roman"/>
          <w:sz w:val="24"/>
          <w:szCs w:val="24"/>
        </w:rPr>
        <w:sectPr w:rsidR="0093261C" w:rsidRPr="008C2526" w:rsidSect="00182345">
          <w:headerReference w:type="even" r:id="rId7"/>
          <w:headerReference w:type="default" r:id="rId8"/>
          <w:footerReference w:type="first" r:id="rId9"/>
          <w:pgSz w:w="12240" w:h="15840"/>
          <w:pgMar w:top="1786" w:right="2635" w:bottom="1555" w:left="2635" w:header="720" w:footer="720" w:gutter="0"/>
          <w:cols w:space="720"/>
          <w:titlePg/>
          <w:docGrid w:linePitch="360"/>
        </w:sectPr>
      </w:pPr>
      <w:r w:rsidRPr="008A02BE">
        <w:rPr>
          <w:rFonts w:ascii="Times New Roman" w:hAnsi="Times New Roman" w:cs="Times New Roman"/>
          <w:i/>
        </w:rPr>
        <w:t>Note</w:t>
      </w:r>
      <w:r w:rsidRPr="008C2526">
        <w:rPr>
          <w:rFonts w:ascii="Times New Roman" w:hAnsi="Times New Roman" w:cs="Times New Roman"/>
        </w:rPr>
        <w:t>: Correlations are zero-order correlations between the variables noted. The p-value is for the null hypothesis of zero correlation</w:t>
      </w:r>
      <w:r w:rsidRPr="008C2526">
        <w:rPr>
          <w:rFonts w:ascii="Times New Roman" w:hAnsi="Times New Roman" w:cs="Times New Roman"/>
          <w:sz w:val="24"/>
          <w:szCs w:val="24"/>
        </w:rPr>
        <w:t>.</w:t>
      </w:r>
    </w:p>
    <w:p w14:paraId="51794352" w14:textId="77777777" w:rsidR="00B66381" w:rsidRPr="00B66381" w:rsidRDefault="008A02BE" w:rsidP="000418C1">
      <w:pPr>
        <w:spacing w:after="0" w:line="240" w:lineRule="auto"/>
        <w:ind w:left="2430"/>
        <w:rPr>
          <w:rFonts w:ascii="Times New Roman" w:hAnsi="Times New Roman" w:cs="Times New Roman"/>
          <w:smallCaps/>
        </w:rPr>
      </w:pPr>
      <w:r w:rsidRPr="00B66381">
        <w:rPr>
          <w:rFonts w:ascii="Times New Roman" w:hAnsi="Times New Roman" w:cs="Times New Roman"/>
          <w:smallCaps/>
        </w:rPr>
        <w:lastRenderedPageBreak/>
        <w:t xml:space="preserve">Appendix </w:t>
      </w:r>
      <w:r w:rsidR="0093261C" w:rsidRPr="00B66381">
        <w:rPr>
          <w:rFonts w:ascii="Times New Roman" w:hAnsi="Times New Roman" w:cs="Times New Roman"/>
          <w:smallCaps/>
        </w:rPr>
        <w:t>Table A.6</w:t>
      </w:r>
    </w:p>
    <w:p w14:paraId="4E0BA0E2" w14:textId="34187935" w:rsidR="0093261C" w:rsidRPr="00B66381" w:rsidRDefault="0093261C" w:rsidP="000418C1">
      <w:pPr>
        <w:spacing w:after="0" w:line="240" w:lineRule="auto"/>
        <w:ind w:left="1080"/>
        <w:rPr>
          <w:rFonts w:ascii="Times New Roman" w:hAnsi="Times New Roman" w:cs="Times New Roman"/>
          <w:caps/>
        </w:rPr>
      </w:pPr>
      <w:r w:rsidRPr="00B66381">
        <w:rPr>
          <w:rFonts w:ascii="Times New Roman" w:hAnsi="Times New Roman" w:cs="Times New Roman"/>
          <w:caps/>
        </w:rPr>
        <w:t>First stage regressions for Table 5</w:t>
      </w:r>
    </w:p>
    <w:tbl>
      <w:tblPr>
        <w:tblW w:w="9853" w:type="dxa"/>
        <w:tblInd w:w="-1190" w:type="dxa"/>
        <w:tblLayout w:type="fixed"/>
        <w:tblCellMar>
          <w:left w:w="70" w:type="dxa"/>
          <w:right w:w="70" w:type="dxa"/>
        </w:tblCellMar>
        <w:tblLook w:val="04A0" w:firstRow="1" w:lastRow="0" w:firstColumn="1" w:lastColumn="0" w:noHBand="0" w:noVBand="1"/>
      </w:tblPr>
      <w:tblGrid>
        <w:gridCol w:w="1800"/>
        <w:gridCol w:w="1410"/>
        <w:gridCol w:w="1290"/>
        <w:gridCol w:w="1440"/>
        <w:gridCol w:w="1260"/>
        <w:gridCol w:w="1440"/>
        <w:gridCol w:w="1200"/>
        <w:gridCol w:w="13"/>
      </w:tblGrid>
      <w:tr w:rsidR="00753D60" w:rsidRPr="002E2AC5" w14:paraId="10FC5513" w14:textId="77777777" w:rsidTr="00753D60">
        <w:trPr>
          <w:trHeight w:val="300"/>
        </w:trPr>
        <w:tc>
          <w:tcPr>
            <w:tcW w:w="1800" w:type="dxa"/>
            <w:tcBorders>
              <w:top w:val="double" w:sz="6" w:space="0" w:color="auto"/>
              <w:left w:val="nil"/>
              <w:bottom w:val="nil"/>
              <w:right w:val="nil"/>
            </w:tcBorders>
            <w:shd w:val="clear" w:color="auto" w:fill="auto"/>
            <w:noWrap/>
            <w:vAlign w:val="bottom"/>
            <w:hideMark/>
          </w:tcPr>
          <w:p w14:paraId="278B3F1A" w14:textId="77777777" w:rsidR="0093261C" w:rsidRPr="00753D60" w:rsidRDefault="0093261C" w:rsidP="002C0D7F">
            <w:pPr>
              <w:spacing w:after="0" w:line="240" w:lineRule="auto"/>
              <w:rPr>
                <w:rFonts w:ascii="Times New Roman" w:eastAsia="Times New Roman" w:hAnsi="Times New Roman" w:cs="Times New Roman"/>
                <w:color w:val="000000"/>
                <w:sz w:val="20"/>
                <w:szCs w:val="20"/>
                <w:lang w:eastAsia="de-DE"/>
              </w:rPr>
            </w:pPr>
          </w:p>
        </w:tc>
        <w:tc>
          <w:tcPr>
            <w:tcW w:w="2700" w:type="dxa"/>
            <w:gridSpan w:val="2"/>
            <w:tcBorders>
              <w:top w:val="double" w:sz="6" w:space="0" w:color="auto"/>
              <w:left w:val="nil"/>
              <w:bottom w:val="nil"/>
              <w:right w:val="nil"/>
            </w:tcBorders>
            <w:shd w:val="clear" w:color="auto" w:fill="auto"/>
            <w:noWrap/>
            <w:vAlign w:val="bottom"/>
            <w:hideMark/>
          </w:tcPr>
          <w:p w14:paraId="240098B2" w14:textId="7A614403" w:rsidR="0093261C" w:rsidRPr="00753D60" w:rsidRDefault="002264DD" w:rsidP="002C0D7F">
            <w:pPr>
              <w:spacing w:after="0" w:line="240" w:lineRule="auto"/>
              <w:jc w:val="center"/>
              <w:rPr>
                <w:rFonts w:ascii="Times New Roman" w:eastAsia="Times New Roman" w:hAnsi="Times New Roman" w:cs="Times New Roman"/>
                <w:color w:val="000000"/>
                <w:sz w:val="20"/>
                <w:szCs w:val="20"/>
                <w:u w:val="single"/>
                <w:lang w:eastAsia="de-DE"/>
              </w:rPr>
            </w:pPr>
            <w:r w:rsidRPr="00753D60">
              <w:rPr>
                <w:rFonts w:ascii="Times New Roman" w:eastAsia="Times New Roman" w:hAnsi="Times New Roman" w:cs="Times New Roman"/>
                <w:color w:val="000000"/>
                <w:sz w:val="20"/>
                <w:szCs w:val="20"/>
                <w:u w:val="single"/>
                <w:lang w:eastAsia="de-DE"/>
              </w:rPr>
              <w:t>Enforcement</w:t>
            </w:r>
          </w:p>
        </w:tc>
        <w:tc>
          <w:tcPr>
            <w:tcW w:w="2700" w:type="dxa"/>
            <w:gridSpan w:val="2"/>
            <w:tcBorders>
              <w:top w:val="double" w:sz="6" w:space="0" w:color="auto"/>
              <w:left w:val="nil"/>
              <w:bottom w:val="nil"/>
              <w:right w:val="nil"/>
            </w:tcBorders>
            <w:shd w:val="clear" w:color="auto" w:fill="auto"/>
            <w:noWrap/>
            <w:vAlign w:val="bottom"/>
            <w:hideMark/>
          </w:tcPr>
          <w:p w14:paraId="45EEACBF" w14:textId="77777777" w:rsidR="0093261C" w:rsidRPr="00753D60" w:rsidRDefault="0093261C" w:rsidP="002C0D7F">
            <w:pPr>
              <w:spacing w:after="0" w:line="240" w:lineRule="auto"/>
              <w:jc w:val="center"/>
              <w:rPr>
                <w:rFonts w:ascii="Times New Roman" w:eastAsia="Times New Roman" w:hAnsi="Times New Roman" w:cs="Times New Roman"/>
                <w:color w:val="000000"/>
                <w:sz w:val="20"/>
                <w:szCs w:val="20"/>
                <w:u w:val="single"/>
                <w:lang w:eastAsia="de-DE"/>
              </w:rPr>
            </w:pPr>
            <w:r w:rsidRPr="00753D60">
              <w:rPr>
                <w:rFonts w:ascii="Times New Roman" w:eastAsia="Times New Roman" w:hAnsi="Times New Roman" w:cs="Times New Roman"/>
                <w:color w:val="000000"/>
                <w:sz w:val="20"/>
                <w:szCs w:val="20"/>
                <w:u w:val="single"/>
                <w:lang w:eastAsia="de-DE"/>
              </w:rPr>
              <w:t>Span</w:t>
            </w:r>
          </w:p>
        </w:tc>
        <w:tc>
          <w:tcPr>
            <w:tcW w:w="2653" w:type="dxa"/>
            <w:gridSpan w:val="3"/>
            <w:tcBorders>
              <w:top w:val="double" w:sz="6" w:space="0" w:color="auto"/>
              <w:left w:val="nil"/>
              <w:bottom w:val="nil"/>
              <w:right w:val="nil"/>
            </w:tcBorders>
            <w:shd w:val="clear" w:color="auto" w:fill="auto"/>
            <w:noWrap/>
            <w:vAlign w:val="bottom"/>
            <w:hideMark/>
          </w:tcPr>
          <w:p w14:paraId="7065EB2F" w14:textId="77777777" w:rsidR="0093261C" w:rsidRPr="00753D60" w:rsidRDefault="0093261C" w:rsidP="002C0D7F">
            <w:pPr>
              <w:spacing w:after="0" w:line="240" w:lineRule="auto"/>
              <w:jc w:val="center"/>
              <w:rPr>
                <w:rFonts w:ascii="Times New Roman" w:eastAsia="Times New Roman" w:hAnsi="Times New Roman" w:cs="Times New Roman"/>
                <w:color w:val="000000"/>
                <w:sz w:val="20"/>
                <w:szCs w:val="20"/>
                <w:u w:val="single"/>
                <w:lang w:eastAsia="de-DE"/>
              </w:rPr>
            </w:pPr>
            <w:r w:rsidRPr="00753D60">
              <w:rPr>
                <w:rFonts w:ascii="Times New Roman" w:eastAsia="Times New Roman" w:hAnsi="Times New Roman" w:cs="Times New Roman"/>
                <w:color w:val="000000"/>
                <w:sz w:val="20"/>
                <w:szCs w:val="20"/>
                <w:u w:val="single"/>
                <w:lang w:eastAsia="de-DE"/>
              </w:rPr>
              <w:t>Classes</w:t>
            </w:r>
          </w:p>
        </w:tc>
      </w:tr>
      <w:tr w:rsidR="00753D60" w:rsidRPr="002E2AC5" w14:paraId="6DF4EC8B" w14:textId="77777777" w:rsidTr="00753D60">
        <w:trPr>
          <w:trHeight w:val="300"/>
        </w:trPr>
        <w:tc>
          <w:tcPr>
            <w:tcW w:w="1800" w:type="dxa"/>
            <w:tcBorders>
              <w:top w:val="nil"/>
              <w:left w:val="nil"/>
              <w:bottom w:val="single" w:sz="4" w:space="0" w:color="000000"/>
              <w:right w:val="nil"/>
            </w:tcBorders>
            <w:shd w:val="clear" w:color="auto" w:fill="auto"/>
            <w:noWrap/>
            <w:vAlign w:val="bottom"/>
            <w:hideMark/>
          </w:tcPr>
          <w:p w14:paraId="49CA56CD" w14:textId="77777777" w:rsidR="0093261C" w:rsidRPr="00753D60" w:rsidRDefault="0093261C" w:rsidP="002C0D7F">
            <w:pPr>
              <w:spacing w:after="0" w:line="240" w:lineRule="auto"/>
              <w:rPr>
                <w:rFonts w:ascii="Times New Roman" w:eastAsia="Times New Roman" w:hAnsi="Times New Roman" w:cs="Times New Roman"/>
                <w:color w:val="000000"/>
                <w:sz w:val="20"/>
                <w:szCs w:val="20"/>
                <w:lang w:eastAsia="de-DE"/>
              </w:rPr>
            </w:pPr>
          </w:p>
        </w:tc>
        <w:tc>
          <w:tcPr>
            <w:tcW w:w="1410" w:type="dxa"/>
            <w:tcBorders>
              <w:top w:val="nil"/>
              <w:left w:val="nil"/>
              <w:bottom w:val="single" w:sz="4" w:space="0" w:color="000000"/>
              <w:right w:val="nil"/>
            </w:tcBorders>
            <w:shd w:val="clear" w:color="auto" w:fill="auto"/>
            <w:noWrap/>
            <w:vAlign w:val="bottom"/>
            <w:hideMark/>
          </w:tcPr>
          <w:p w14:paraId="7270E237"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Estimate</w:t>
            </w:r>
          </w:p>
        </w:tc>
        <w:tc>
          <w:tcPr>
            <w:tcW w:w="1290" w:type="dxa"/>
            <w:tcBorders>
              <w:top w:val="nil"/>
              <w:left w:val="nil"/>
              <w:bottom w:val="single" w:sz="4" w:space="0" w:color="000000"/>
              <w:right w:val="nil"/>
            </w:tcBorders>
            <w:shd w:val="clear" w:color="auto" w:fill="auto"/>
            <w:noWrap/>
            <w:vAlign w:val="bottom"/>
            <w:hideMark/>
          </w:tcPr>
          <w:p w14:paraId="6FA35FD3"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SE</w:t>
            </w:r>
          </w:p>
        </w:tc>
        <w:tc>
          <w:tcPr>
            <w:tcW w:w="1440" w:type="dxa"/>
            <w:tcBorders>
              <w:top w:val="nil"/>
              <w:left w:val="nil"/>
              <w:bottom w:val="single" w:sz="4" w:space="0" w:color="000000"/>
              <w:right w:val="nil"/>
            </w:tcBorders>
            <w:shd w:val="clear" w:color="auto" w:fill="auto"/>
            <w:noWrap/>
            <w:vAlign w:val="bottom"/>
            <w:hideMark/>
          </w:tcPr>
          <w:p w14:paraId="69A007A1"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Estimate</w:t>
            </w:r>
          </w:p>
        </w:tc>
        <w:tc>
          <w:tcPr>
            <w:tcW w:w="1260" w:type="dxa"/>
            <w:tcBorders>
              <w:top w:val="nil"/>
              <w:left w:val="nil"/>
              <w:bottom w:val="single" w:sz="4" w:space="0" w:color="000000"/>
              <w:right w:val="nil"/>
            </w:tcBorders>
            <w:shd w:val="clear" w:color="auto" w:fill="auto"/>
            <w:noWrap/>
            <w:vAlign w:val="bottom"/>
            <w:hideMark/>
          </w:tcPr>
          <w:p w14:paraId="3B518D92"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SE</w:t>
            </w:r>
          </w:p>
        </w:tc>
        <w:tc>
          <w:tcPr>
            <w:tcW w:w="1440" w:type="dxa"/>
            <w:tcBorders>
              <w:top w:val="nil"/>
              <w:left w:val="nil"/>
              <w:bottom w:val="single" w:sz="4" w:space="0" w:color="000000"/>
              <w:right w:val="nil"/>
            </w:tcBorders>
            <w:shd w:val="clear" w:color="auto" w:fill="auto"/>
            <w:noWrap/>
            <w:vAlign w:val="bottom"/>
            <w:hideMark/>
          </w:tcPr>
          <w:p w14:paraId="42B0EAF6"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Estimate</w:t>
            </w:r>
          </w:p>
        </w:tc>
        <w:tc>
          <w:tcPr>
            <w:tcW w:w="1213" w:type="dxa"/>
            <w:gridSpan w:val="2"/>
            <w:tcBorders>
              <w:top w:val="nil"/>
              <w:left w:val="nil"/>
              <w:bottom w:val="single" w:sz="4" w:space="0" w:color="000000"/>
              <w:right w:val="nil"/>
            </w:tcBorders>
            <w:shd w:val="clear" w:color="auto" w:fill="auto"/>
            <w:noWrap/>
            <w:vAlign w:val="bottom"/>
            <w:hideMark/>
          </w:tcPr>
          <w:p w14:paraId="1832BFCD"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SE</w:t>
            </w:r>
          </w:p>
        </w:tc>
      </w:tr>
      <w:tr w:rsidR="00753D60" w:rsidRPr="002E2AC5" w14:paraId="1584458C" w14:textId="77777777" w:rsidTr="00753D60">
        <w:trPr>
          <w:trHeight w:val="300"/>
        </w:trPr>
        <w:tc>
          <w:tcPr>
            <w:tcW w:w="1800" w:type="dxa"/>
            <w:tcBorders>
              <w:top w:val="single" w:sz="4" w:space="0" w:color="000000"/>
              <w:left w:val="nil"/>
              <w:bottom w:val="nil"/>
              <w:right w:val="nil"/>
            </w:tcBorders>
            <w:shd w:val="clear" w:color="auto" w:fill="auto"/>
            <w:noWrap/>
            <w:vAlign w:val="bottom"/>
            <w:hideMark/>
          </w:tcPr>
          <w:p w14:paraId="68237EDD" w14:textId="77777777" w:rsidR="0093261C" w:rsidRPr="00753D60" w:rsidRDefault="0093261C" w:rsidP="002C0D7F">
            <w:pPr>
              <w:spacing w:after="0" w:line="240" w:lineRule="auto"/>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Controls:</w:t>
            </w:r>
          </w:p>
        </w:tc>
        <w:tc>
          <w:tcPr>
            <w:tcW w:w="1410" w:type="dxa"/>
            <w:tcBorders>
              <w:top w:val="single" w:sz="4" w:space="0" w:color="000000"/>
              <w:left w:val="nil"/>
              <w:bottom w:val="nil"/>
              <w:right w:val="nil"/>
            </w:tcBorders>
            <w:shd w:val="clear" w:color="auto" w:fill="auto"/>
            <w:noWrap/>
            <w:vAlign w:val="bottom"/>
            <w:hideMark/>
          </w:tcPr>
          <w:p w14:paraId="34C6D38E"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290" w:type="dxa"/>
            <w:tcBorders>
              <w:top w:val="single" w:sz="4" w:space="0" w:color="000000"/>
              <w:left w:val="nil"/>
              <w:bottom w:val="nil"/>
              <w:right w:val="nil"/>
            </w:tcBorders>
            <w:shd w:val="clear" w:color="auto" w:fill="auto"/>
            <w:noWrap/>
            <w:vAlign w:val="bottom"/>
            <w:hideMark/>
          </w:tcPr>
          <w:p w14:paraId="4AAEBE4F"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440" w:type="dxa"/>
            <w:tcBorders>
              <w:top w:val="single" w:sz="4" w:space="0" w:color="000000"/>
              <w:left w:val="nil"/>
              <w:bottom w:val="nil"/>
              <w:right w:val="nil"/>
            </w:tcBorders>
            <w:shd w:val="clear" w:color="auto" w:fill="auto"/>
            <w:noWrap/>
            <w:vAlign w:val="bottom"/>
            <w:hideMark/>
          </w:tcPr>
          <w:p w14:paraId="2CC7C0BB"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260" w:type="dxa"/>
            <w:tcBorders>
              <w:top w:val="single" w:sz="4" w:space="0" w:color="000000"/>
              <w:left w:val="nil"/>
              <w:bottom w:val="nil"/>
              <w:right w:val="nil"/>
            </w:tcBorders>
            <w:shd w:val="clear" w:color="auto" w:fill="auto"/>
            <w:noWrap/>
            <w:vAlign w:val="bottom"/>
            <w:hideMark/>
          </w:tcPr>
          <w:p w14:paraId="06398C38"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440" w:type="dxa"/>
            <w:tcBorders>
              <w:top w:val="single" w:sz="4" w:space="0" w:color="000000"/>
              <w:left w:val="nil"/>
              <w:bottom w:val="nil"/>
              <w:right w:val="nil"/>
            </w:tcBorders>
            <w:shd w:val="clear" w:color="auto" w:fill="auto"/>
            <w:noWrap/>
            <w:vAlign w:val="bottom"/>
            <w:hideMark/>
          </w:tcPr>
          <w:p w14:paraId="68C5025A"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213" w:type="dxa"/>
            <w:gridSpan w:val="2"/>
            <w:tcBorders>
              <w:top w:val="single" w:sz="4" w:space="0" w:color="000000"/>
              <w:left w:val="nil"/>
              <w:bottom w:val="nil"/>
              <w:right w:val="nil"/>
            </w:tcBorders>
            <w:shd w:val="clear" w:color="auto" w:fill="auto"/>
            <w:noWrap/>
            <w:vAlign w:val="bottom"/>
            <w:hideMark/>
          </w:tcPr>
          <w:p w14:paraId="68F837DF"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r>
      <w:tr w:rsidR="00753D60" w:rsidRPr="002E2AC5" w14:paraId="59B13C17" w14:textId="77777777" w:rsidTr="00753D60">
        <w:trPr>
          <w:trHeight w:val="300"/>
        </w:trPr>
        <w:tc>
          <w:tcPr>
            <w:tcW w:w="1800" w:type="dxa"/>
            <w:tcBorders>
              <w:top w:val="nil"/>
              <w:left w:val="nil"/>
              <w:bottom w:val="nil"/>
              <w:right w:val="nil"/>
            </w:tcBorders>
            <w:shd w:val="clear" w:color="auto" w:fill="auto"/>
            <w:noWrap/>
            <w:vAlign w:val="center"/>
            <w:hideMark/>
          </w:tcPr>
          <w:p w14:paraId="0E6CD60B" w14:textId="12E08E50" w:rsidR="0093261C" w:rsidRPr="00753D60" w:rsidRDefault="000418C1" w:rsidP="000418C1">
            <w:pPr>
              <w:spacing w:after="0" w:line="240" w:lineRule="auto"/>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xml:space="preserve">   </w:t>
            </w:r>
            <w:r w:rsidR="0093261C" w:rsidRPr="00753D60">
              <w:rPr>
                <w:rFonts w:ascii="Times New Roman" w:eastAsia="Times New Roman" w:hAnsi="Times New Roman" w:cs="Times New Roman"/>
                <w:color w:val="000000"/>
                <w:sz w:val="20"/>
                <w:szCs w:val="20"/>
                <w:lang w:eastAsia="de-DE"/>
              </w:rPr>
              <w:t>Average wages</w:t>
            </w:r>
          </w:p>
        </w:tc>
        <w:tc>
          <w:tcPr>
            <w:tcW w:w="1410" w:type="dxa"/>
            <w:tcBorders>
              <w:top w:val="nil"/>
              <w:left w:val="nil"/>
              <w:bottom w:val="nil"/>
              <w:right w:val="nil"/>
            </w:tcBorders>
            <w:shd w:val="clear" w:color="auto" w:fill="auto"/>
            <w:noWrap/>
            <w:vAlign w:val="center"/>
            <w:hideMark/>
          </w:tcPr>
          <w:p w14:paraId="005C10BC" w14:textId="37AE1E94"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.0000313</w:t>
            </w:r>
          </w:p>
        </w:tc>
        <w:tc>
          <w:tcPr>
            <w:tcW w:w="1290" w:type="dxa"/>
            <w:tcBorders>
              <w:top w:val="nil"/>
              <w:left w:val="nil"/>
              <w:bottom w:val="nil"/>
              <w:right w:val="nil"/>
            </w:tcBorders>
            <w:shd w:val="clear" w:color="auto" w:fill="auto"/>
            <w:noWrap/>
            <w:vAlign w:val="center"/>
            <w:hideMark/>
          </w:tcPr>
          <w:p w14:paraId="66FA9A44" w14:textId="0F2D4750" w:rsidR="0093261C" w:rsidRPr="00753D60" w:rsidRDefault="00753D60" w:rsidP="00753D60">
            <w:pPr>
              <w:spacing w:after="0" w:line="240" w:lineRule="auto"/>
              <w:ind w:right="-117"/>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.0000619</w:t>
            </w:r>
          </w:p>
        </w:tc>
        <w:tc>
          <w:tcPr>
            <w:tcW w:w="1440" w:type="dxa"/>
            <w:tcBorders>
              <w:top w:val="nil"/>
              <w:left w:val="nil"/>
              <w:bottom w:val="nil"/>
              <w:right w:val="nil"/>
            </w:tcBorders>
            <w:shd w:val="clear" w:color="auto" w:fill="auto"/>
            <w:noWrap/>
            <w:vAlign w:val="center"/>
            <w:hideMark/>
          </w:tcPr>
          <w:p w14:paraId="36FD15B8" w14:textId="0FCFAFC2"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.0000232</w:t>
            </w:r>
          </w:p>
        </w:tc>
        <w:tc>
          <w:tcPr>
            <w:tcW w:w="1260" w:type="dxa"/>
            <w:tcBorders>
              <w:top w:val="nil"/>
              <w:left w:val="nil"/>
              <w:bottom w:val="nil"/>
              <w:right w:val="nil"/>
            </w:tcBorders>
            <w:shd w:val="clear" w:color="auto" w:fill="auto"/>
            <w:noWrap/>
            <w:vAlign w:val="center"/>
            <w:hideMark/>
          </w:tcPr>
          <w:p w14:paraId="2637151A" w14:textId="637EBEE9"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.0000797</w:t>
            </w:r>
          </w:p>
        </w:tc>
        <w:tc>
          <w:tcPr>
            <w:tcW w:w="1440" w:type="dxa"/>
            <w:tcBorders>
              <w:top w:val="nil"/>
              <w:left w:val="nil"/>
              <w:bottom w:val="nil"/>
              <w:right w:val="nil"/>
            </w:tcBorders>
            <w:shd w:val="clear" w:color="auto" w:fill="auto"/>
            <w:noWrap/>
            <w:vAlign w:val="center"/>
            <w:hideMark/>
          </w:tcPr>
          <w:p w14:paraId="2A315772" w14:textId="20DDFBCE" w:rsidR="0093261C" w:rsidRPr="00753D60" w:rsidRDefault="00B66381"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w:t>
            </w:r>
            <w:r w:rsidR="0093261C" w:rsidRPr="00753D60">
              <w:rPr>
                <w:rFonts w:ascii="Times New Roman" w:eastAsia="Times New Roman" w:hAnsi="Times New Roman" w:cs="Times New Roman"/>
                <w:color w:val="000000"/>
                <w:sz w:val="20"/>
                <w:szCs w:val="20"/>
                <w:lang w:eastAsia="de-DE"/>
              </w:rPr>
              <w:t>2.57e-06</w:t>
            </w:r>
            <w:r w:rsidR="00933924">
              <w:rPr>
                <w:rFonts w:ascii="Times New Roman" w:eastAsia="Times New Roman" w:hAnsi="Times New Roman" w:cs="Times New Roman"/>
                <w:color w:val="000000"/>
                <w:sz w:val="20"/>
                <w:szCs w:val="20"/>
                <w:lang w:eastAsia="de-DE"/>
              </w:rPr>
              <w:t> </w:t>
            </w:r>
            <w:bookmarkStart w:id="0" w:name="_GoBack"/>
            <w:bookmarkEnd w:id="0"/>
          </w:p>
        </w:tc>
        <w:tc>
          <w:tcPr>
            <w:tcW w:w="1213" w:type="dxa"/>
            <w:gridSpan w:val="2"/>
            <w:tcBorders>
              <w:top w:val="nil"/>
              <w:left w:val="nil"/>
              <w:bottom w:val="nil"/>
              <w:right w:val="nil"/>
            </w:tcBorders>
            <w:shd w:val="clear" w:color="auto" w:fill="auto"/>
            <w:noWrap/>
            <w:vAlign w:val="center"/>
            <w:hideMark/>
          </w:tcPr>
          <w:p w14:paraId="41F47174" w14:textId="7F1C259D"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sz w:val="20"/>
                <w:szCs w:val="20"/>
                <w:lang w:eastAsia="de-DE"/>
              </w:rPr>
              <w:t> </w:t>
            </w:r>
            <w:r w:rsidR="0093261C" w:rsidRPr="00753D60">
              <w:rPr>
                <w:rFonts w:ascii="Times New Roman" w:eastAsia="Times New Roman" w:hAnsi="Times New Roman" w:cs="Times New Roman"/>
                <w:color w:val="000000"/>
                <w:sz w:val="20"/>
                <w:szCs w:val="20"/>
                <w:lang w:eastAsia="de-DE"/>
              </w:rPr>
              <w:t>.0000364</w:t>
            </w:r>
          </w:p>
        </w:tc>
      </w:tr>
      <w:tr w:rsidR="00753D60" w:rsidRPr="002E2AC5" w14:paraId="1A5C4FF6" w14:textId="77777777" w:rsidTr="00753D60">
        <w:trPr>
          <w:trHeight w:val="300"/>
        </w:trPr>
        <w:tc>
          <w:tcPr>
            <w:tcW w:w="1800" w:type="dxa"/>
            <w:tcBorders>
              <w:top w:val="nil"/>
              <w:left w:val="nil"/>
              <w:bottom w:val="nil"/>
              <w:right w:val="nil"/>
            </w:tcBorders>
            <w:shd w:val="clear" w:color="auto" w:fill="auto"/>
            <w:noWrap/>
            <w:vAlign w:val="center"/>
            <w:hideMark/>
          </w:tcPr>
          <w:p w14:paraId="7F5B2D19" w14:textId="4BC0500E" w:rsidR="0093261C" w:rsidRPr="00753D60" w:rsidRDefault="000418C1" w:rsidP="000418C1">
            <w:pPr>
              <w:spacing w:after="0" w:line="240" w:lineRule="auto"/>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xml:space="preserve">   </w:t>
            </w:r>
            <w:r w:rsidR="0093261C" w:rsidRPr="00753D60">
              <w:rPr>
                <w:rFonts w:ascii="Times New Roman" w:eastAsia="Times New Roman" w:hAnsi="Times New Roman" w:cs="Times New Roman"/>
                <w:color w:val="000000"/>
                <w:sz w:val="20"/>
                <w:szCs w:val="20"/>
                <w:lang w:eastAsia="de-DE"/>
              </w:rPr>
              <w:t>Insured per plant</w:t>
            </w:r>
          </w:p>
        </w:tc>
        <w:tc>
          <w:tcPr>
            <w:tcW w:w="1410" w:type="dxa"/>
            <w:tcBorders>
              <w:top w:val="nil"/>
              <w:left w:val="nil"/>
              <w:bottom w:val="nil"/>
              <w:right w:val="nil"/>
            </w:tcBorders>
            <w:shd w:val="clear" w:color="auto" w:fill="auto"/>
            <w:noWrap/>
            <w:vAlign w:val="center"/>
            <w:hideMark/>
          </w:tcPr>
          <w:p w14:paraId="67DE03C0" w14:textId="36CED65F"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Pr>
                <w:rFonts w:ascii="Times New Roman" w:eastAsia="Times New Roman" w:hAnsi="Times New Roman" w:cs="Times New Roman"/>
                <w:color w:val="000000"/>
                <w:lang w:eastAsia="de-DE"/>
              </w:rPr>
              <w:t> </w:t>
            </w:r>
            <w:r w:rsidR="00B66381" w:rsidRPr="00753D60">
              <w:rPr>
                <w:rFonts w:ascii="Times New Roman" w:eastAsia="Times New Roman" w:hAnsi="Times New Roman" w:cs="Times New Roman"/>
                <w:color w:val="000000"/>
                <w:sz w:val="20"/>
                <w:szCs w:val="20"/>
                <w:lang w:eastAsia="de-DE"/>
              </w:rPr>
              <w:t>–</w:t>
            </w:r>
            <w:r w:rsidR="0093261C" w:rsidRPr="00753D60">
              <w:rPr>
                <w:rFonts w:ascii="Times New Roman" w:eastAsia="Times New Roman" w:hAnsi="Times New Roman" w:cs="Times New Roman"/>
                <w:color w:val="000000"/>
                <w:sz w:val="20"/>
                <w:szCs w:val="20"/>
                <w:lang w:eastAsia="de-DE"/>
              </w:rPr>
              <w:t>.0003442</w:t>
            </w:r>
          </w:p>
        </w:tc>
        <w:tc>
          <w:tcPr>
            <w:tcW w:w="1290" w:type="dxa"/>
            <w:tcBorders>
              <w:top w:val="nil"/>
              <w:left w:val="nil"/>
              <w:bottom w:val="nil"/>
              <w:right w:val="nil"/>
            </w:tcBorders>
            <w:shd w:val="clear" w:color="auto" w:fill="auto"/>
            <w:noWrap/>
            <w:vAlign w:val="center"/>
            <w:hideMark/>
          </w:tcPr>
          <w:p w14:paraId="4B42DDB4" w14:textId="38827EF3"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.0001897</w:t>
            </w:r>
          </w:p>
        </w:tc>
        <w:tc>
          <w:tcPr>
            <w:tcW w:w="1440" w:type="dxa"/>
            <w:tcBorders>
              <w:top w:val="nil"/>
              <w:left w:val="nil"/>
              <w:bottom w:val="nil"/>
              <w:right w:val="nil"/>
            </w:tcBorders>
            <w:shd w:val="clear" w:color="auto" w:fill="auto"/>
            <w:noWrap/>
            <w:vAlign w:val="center"/>
            <w:hideMark/>
          </w:tcPr>
          <w:p w14:paraId="5F400D05" w14:textId="4848EB26"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.000338</w:t>
            </w:r>
          </w:p>
        </w:tc>
        <w:tc>
          <w:tcPr>
            <w:tcW w:w="1260" w:type="dxa"/>
            <w:tcBorders>
              <w:top w:val="nil"/>
              <w:left w:val="nil"/>
              <w:bottom w:val="nil"/>
              <w:right w:val="nil"/>
            </w:tcBorders>
            <w:shd w:val="clear" w:color="auto" w:fill="auto"/>
            <w:noWrap/>
            <w:vAlign w:val="center"/>
            <w:hideMark/>
          </w:tcPr>
          <w:p w14:paraId="37404F5C" w14:textId="356CA3D5"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.0004179</w:t>
            </w:r>
          </w:p>
        </w:tc>
        <w:tc>
          <w:tcPr>
            <w:tcW w:w="1440" w:type="dxa"/>
            <w:tcBorders>
              <w:top w:val="nil"/>
              <w:left w:val="nil"/>
              <w:bottom w:val="nil"/>
              <w:right w:val="nil"/>
            </w:tcBorders>
            <w:shd w:val="clear" w:color="auto" w:fill="auto"/>
            <w:noWrap/>
            <w:vAlign w:val="center"/>
            <w:hideMark/>
          </w:tcPr>
          <w:p w14:paraId="39314E65" w14:textId="3A77CC1B" w:rsidR="0093261C" w:rsidRPr="00753D60" w:rsidRDefault="00933924"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     </w:t>
            </w:r>
            <w:r w:rsidR="0093261C" w:rsidRPr="00753D60">
              <w:rPr>
                <w:rFonts w:ascii="Times New Roman" w:eastAsia="Times New Roman" w:hAnsi="Times New Roman" w:cs="Times New Roman"/>
                <w:color w:val="000000"/>
                <w:sz w:val="20"/>
                <w:szCs w:val="20"/>
                <w:lang w:eastAsia="de-DE"/>
              </w:rPr>
              <w:t>.0005512</w:t>
            </w:r>
          </w:p>
        </w:tc>
        <w:tc>
          <w:tcPr>
            <w:tcW w:w="1213" w:type="dxa"/>
            <w:gridSpan w:val="2"/>
            <w:tcBorders>
              <w:top w:val="nil"/>
              <w:left w:val="nil"/>
              <w:bottom w:val="nil"/>
              <w:right w:val="nil"/>
            </w:tcBorders>
            <w:shd w:val="clear" w:color="auto" w:fill="auto"/>
            <w:noWrap/>
            <w:vAlign w:val="center"/>
            <w:hideMark/>
          </w:tcPr>
          <w:p w14:paraId="33994798" w14:textId="32123230"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sz w:val="20"/>
                <w:szCs w:val="20"/>
                <w:lang w:eastAsia="de-DE"/>
              </w:rPr>
              <w:t> </w:t>
            </w:r>
            <w:r w:rsidR="0093261C" w:rsidRPr="00753D60">
              <w:rPr>
                <w:rFonts w:ascii="Times New Roman" w:eastAsia="Times New Roman" w:hAnsi="Times New Roman" w:cs="Times New Roman"/>
                <w:color w:val="000000"/>
                <w:sz w:val="20"/>
                <w:szCs w:val="20"/>
                <w:lang w:eastAsia="de-DE"/>
              </w:rPr>
              <w:t>.0002157</w:t>
            </w:r>
          </w:p>
        </w:tc>
      </w:tr>
      <w:tr w:rsidR="00753D60" w:rsidRPr="002E2AC5" w14:paraId="2F79C3AC" w14:textId="77777777" w:rsidTr="00753D60">
        <w:trPr>
          <w:trHeight w:val="300"/>
        </w:trPr>
        <w:tc>
          <w:tcPr>
            <w:tcW w:w="1800" w:type="dxa"/>
            <w:tcBorders>
              <w:top w:val="nil"/>
              <w:left w:val="nil"/>
              <w:bottom w:val="nil"/>
              <w:right w:val="nil"/>
            </w:tcBorders>
            <w:shd w:val="clear" w:color="auto" w:fill="auto"/>
            <w:noWrap/>
            <w:vAlign w:val="bottom"/>
            <w:hideMark/>
          </w:tcPr>
          <w:p w14:paraId="62745D9E" w14:textId="77777777" w:rsidR="0093261C" w:rsidRPr="00753D60" w:rsidRDefault="0093261C" w:rsidP="002C0D7F">
            <w:pPr>
              <w:spacing w:after="0" w:line="240" w:lineRule="auto"/>
              <w:rPr>
                <w:rFonts w:ascii="Times New Roman" w:eastAsia="Times New Roman" w:hAnsi="Times New Roman" w:cs="Times New Roman"/>
                <w:color w:val="000000"/>
                <w:sz w:val="20"/>
                <w:szCs w:val="20"/>
                <w:lang w:eastAsia="de-DE"/>
              </w:rPr>
            </w:pPr>
          </w:p>
        </w:tc>
        <w:tc>
          <w:tcPr>
            <w:tcW w:w="1410" w:type="dxa"/>
            <w:tcBorders>
              <w:top w:val="nil"/>
              <w:left w:val="nil"/>
              <w:bottom w:val="nil"/>
              <w:right w:val="nil"/>
            </w:tcBorders>
            <w:shd w:val="clear" w:color="auto" w:fill="auto"/>
            <w:noWrap/>
            <w:hideMark/>
          </w:tcPr>
          <w:p w14:paraId="25385AA8"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290" w:type="dxa"/>
            <w:tcBorders>
              <w:top w:val="nil"/>
              <w:left w:val="nil"/>
              <w:bottom w:val="nil"/>
              <w:right w:val="nil"/>
            </w:tcBorders>
            <w:shd w:val="clear" w:color="auto" w:fill="auto"/>
            <w:noWrap/>
            <w:hideMark/>
          </w:tcPr>
          <w:p w14:paraId="7DFA93DA"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440" w:type="dxa"/>
            <w:tcBorders>
              <w:top w:val="nil"/>
              <w:left w:val="nil"/>
              <w:bottom w:val="nil"/>
              <w:right w:val="nil"/>
            </w:tcBorders>
            <w:shd w:val="clear" w:color="auto" w:fill="auto"/>
            <w:noWrap/>
            <w:hideMark/>
          </w:tcPr>
          <w:p w14:paraId="11071493"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260" w:type="dxa"/>
            <w:tcBorders>
              <w:top w:val="nil"/>
              <w:left w:val="nil"/>
              <w:bottom w:val="nil"/>
              <w:right w:val="nil"/>
            </w:tcBorders>
            <w:shd w:val="clear" w:color="auto" w:fill="auto"/>
            <w:noWrap/>
            <w:hideMark/>
          </w:tcPr>
          <w:p w14:paraId="57AD00FA"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440" w:type="dxa"/>
            <w:tcBorders>
              <w:top w:val="nil"/>
              <w:left w:val="nil"/>
              <w:bottom w:val="nil"/>
              <w:right w:val="nil"/>
            </w:tcBorders>
            <w:shd w:val="clear" w:color="auto" w:fill="auto"/>
            <w:noWrap/>
            <w:hideMark/>
          </w:tcPr>
          <w:p w14:paraId="230B4BCB"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213" w:type="dxa"/>
            <w:gridSpan w:val="2"/>
            <w:tcBorders>
              <w:top w:val="nil"/>
              <w:left w:val="nil"/>
              <w:bottom w:val="nil"/>
              <w:right w:val="nil"/>
            </w:tcBorders>
            <w:shd w:val="clear" w:color="auto" w:fill="auto"/>
            <w:noWrap/>
            <w:hideMark/>
          </w:tcPr>
          <w:p w14:paraId="03675D7A"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r>
      <w:tr w:rsidR="00753D60" w:rsidRPr="002E2AC5" w14:paraId="509117B6" w14:textId="77777777" w:rsidTr="00753D60">
        <w:trPr>
          <w:trHeight w:val="300"/>
        </w:trPr>
        <w:tc>
          <w:tcPr>
            <w:tcW w:w="1800" w:type="dxa"/>
            <w:tcBorders>
              <w:top w:val="nil"/>
              <w:left w:val="nil"/>
              <w:bottom w:val="nil"/>
              <w:right w:val="nil"/>
            </w:tcBorders>
            <w:shd w:val="clear" w:color="auto" w:fill="auto"/>
            <w:noWrap/>
            <w:vAlign w:val="bottom"/>
            <w:hideMark/>
          </w:tcPr>
          <w:p w14:paraId="6D5479B8" w14:textId="77777777" w:rsidR="0093261C" w:rsidRPr="00753D60" w:rsidRDefault="0093261C" w:rsidP="002C0D7F">
            <w:pPr>
              <w:spacing w:after="0" w:line="240" w:lineRule="auto"/>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Instruments:</w:t>
            </w:r>
          </w:p>
        </w:tc>
        <w:tc>
          <w:tcPr>
            <w:tcW w:w="1410" w:type="dxa"/>
            <w:tcBorders>
              <w:top w:val="nil"/>
              <w:left w:val="nil"/>
              <w:bottom w:val="nil"/>
              <w:right w:val="nil"/>
            </w:tcBorders>
            <w:shd w:val="clear" w:color="auto" w:fill="auto"/>
            <w:noWrap/>
            <w:hideMark/>
          </w:tcPr>
          <w:p w14:paraId="5CCE78AF"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290" w:type="dxa"/>
            <w:tcBorders>
              <w:top w:val="nil"/>
              <w:left w:val="nil"/>
              <w:bottom w:val="nil"/>
              <w:right w:val="nil"/>
            </w:tcBorders>
            <w:shd w:val="clear" w:color="auto" w:fill="auto"/>
            <w:noWrap/>
            <w:hideMark/>
          </w:tcPr>
          <w:p w14:paraId="77F8C0B1"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440" w:type="dxa"/>
            <w:tcBorders>
              <w:top w:val="nil"/>
              <w:left w:val="nil"/>
              <w:bottom w:val="nil"/>
              <w:right w:val="nil"/>
            </w:tcBorders>
            <w:shd w:val="clear" w:color="auto" w:fill="auto"/>
            <w:noWrap/>
            <w:hideMark/>
          </w:tcPr>
          <w:p w14:paraId="1D052E74"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260" w:type="dxa"/>
            <w:tcBorders>
              <w:top w:val="nil"/>
              <w:left w:val="nil"/>
              <w:bottom w:val="nil"/>
              <w:right w:val="nil"/>
            </w:tcBorders>
            <w:shd w:val="clear" w:color="auto" w:fill="auto"/>
            <w:noWrap/>
            <w:hideMark/>
          </w:tcPr>
          <w:p w14:paraId="6AD3DE32"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440" w:type="dxa"/>
            <w:tcBorders>
              <w:top w:val="nil"/>
              <w:left w:val="nil"/>
              <w:bottom w:val="nil"/>
              <w:right w:val="nil"/>
            </w:tcBorders>
            <w:shd w:val="clear" w:color="auto" w:fill="auto"/>
            <w:noWrap/>
            <w:hideMark/>
          </w:tcPr>
          <w:p w14:paraId="5D001DFF"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c>
          <w:tcPr>
            <w:tcW w:w="1213" w:type="dxa"/>
            <w:gridSpan w:val="2"/>
            <w:tcBorders>
              <w:top w:val="nil"/>
              <w:left w:val="nil"/>
              <w:bottom w:val="nil"/>
              <w:right w:val="nil"/>
            </w:tcBorders>
            <w:shd w:val="clear" w:color="auto" w:fill="auto"/>
            <w:noWrap/>
            <w:hideMark/>
          </w:tcPr>
          <w:p w14:paraId="688BA6F6"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p>
        </w:tc>
      </w:tr>
      <w:tr w:rsidR="00753D60" w:rsidRPr="002E2AC5" w14:paraId="38535231" w14:textId="77777777" w:rsidTr="00753D60">
        <w:trPr>
          <w:trHeight w:val="300"/>
        </w:trPr>
        <w:tc>
          <w:tcPr>
            <w:tcW w:w="1800" w:type="dxa"/>
            <w:tcBorders>
              <w:top w:val="nil"/>
              <w:left w:val="nil"/>
              <w:bottom w:val="nil"/>
              <w:right w:val="nil"/>
            </w:tcBorders>
            <w:shd w:val="clear" w:color="auto" w:fill="auto"/>
            <w:noWrap/>
            <w:vAlign w:val="center"/>
            <w:hideMark/>
          </w:tcPr>
          <w:p w14:paraId="694793FB" w14:textId="35E69F54" w:rsidR="0093261C" w:rsidRPr="00753D60" w:rsidRDefault="000418C1" w:rsidP="006265D5">
            <w:pPr>
              <w:spacing w:after="0" w:line="240" w:lineRule="auto"/>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xml:space="preserve">   </w:t>
            </w:r>
            <w:r w:rsidR="006265D5" w:rsidRPr="00753D60">
              <w:rPr>
                <w:rFonts w:ascii="Times New Roman" w:eastAsia="Times New Roman" w:hAnsi="Times New Roman" w:cs="Times New Roman"/>
                <w:color w:val="000000"/>
                <w:sz w:val="20"/>
                <w:szCs w:val="20"/>
                <w:lang w:eastAsia="de-DE"/>
              </w:rPr>
              <w:t>Enforcement</w:t>
            </w:r>
          </w:p>
        </w:tc>
        <w:tc>
          <w:tcPr>
            <w:tcW w:w="1410" w:type="dxa"/>
            <w:tcBorders>
              <w:top w:val="nil"/>
              <w:left w:val="nil"/>
              <w:bottom w:val="nil"/>
              <w:right w:val="nil"/>
            </w:tcBorders>
            <w:shd w:val="clear" w:color="auto" w:fill="auto"/>
            <w:noWrap/>
            <w:vAlign w:val="center"/>
            <w:hideMark/>
          </w:tcPr>
          <w:p w14:paraId="7A04EF7A" w14:textId="1C6FE974"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.5345953</w:t>
            </w:r>
          </w:p>
        </w:tc>
        <w:tc>
          <w:tcPr>
            <w:tcW w:w="1290" w:type="dxa"/>
            <w:tcBorders>
              <w:top w:val="nil"/>
              <w:left w:val="nil"/>
              <w:bottom w:val="nil"/>
              <w:right w:val="nil"/>
            </w:tcBorders>
            <w:shd w:val="clear" w:color="auto" w:fill="auto"/>
            <w:noWrap/>
            <w:vAlign w:val="center"/>
            <w:hideMark/>
          </w:tcPr>
          <w:p w14:paraId="2A641FB8" w14:textId="0D3FE4FF"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.1366576</w:t>
            </w:r>
          </w:p>
        </w:tc>
        <w:tc>
          <w:tcPr>
            <w:tcW w:w="1440" w:type="dxa"/>
            <w:tcBorders>
              <w:top w:val="nil"/>
              <w:left w:val="nil"/>
              <w:bottom w:val="nil"/>
              <w:right w:val="nil"/>
            </w:tcBorders>
            <w:shd w:val="clear" w:color="auto" w:fill="auto"/>
            <w:noWrap/>
            <w:vAlign w:val="center"/>
            <w:hideMark/>
          </w:tcPr>
          <w:p w14:paraId="5E21AE2F" w14:textId="5F598CDF"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.1617657</w:t>
            </w:r>
          </w:p>
        </w:tc>
        <w:tc>
          <w:tcPr>
            <w:tcW w:w="1260" w:type="dxa"/>
            <w:tcBorders>
              <w:top w:val="nil"/>
              <w:left w:val="nil"/>
              <w:bottom w:val="nil"/>
              <w:right w:val="nil"/>
            </w:tcBorders>
            <w:shd w:val="clear" w:color="auto" w:fill="auto"/>
            <w:noWrap/>
            <w:vAlign w:val="center"/>
            <w:hideMark/>
          </w:tcPr>
          <w:p w14:paraId="4D2420D5" w14:textId="47D3BDD9"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.1841371</w:t>
            </w:r>
          </w:p>
        </w:tc>
        <w:tc>
          <w:tcPr>
            <w:tcW w:w="1440" w:type="dxa"/>
            <w:tcBorders>
              <w:top w:val="nil"/>
              <w:left w:val="nil"/>
              <w:bottom w:val="nil"/>
              <w:right w:val="nil"/>
            </w:tcBorders>
            <w:shd w:val="clear" w:color="auto" w:fill="auto"/>
            <w:noWrap/>
            <w:vAlign w:val="center"/>
            <w:hideMark/>
          </w:tcPr>
          <w:p w14:paraId="7E0C6A76" w14:textId="5D686B88" w:rsidR="0093261C" w:rsidRPr="00753D60" w:rsidRDefault="00933924"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  </w:t>
            </w:r>
            <w:r w:rsidR="00B66381" w:rsidRPr="00753D60">
              <w:rPr>
                <w:rFonts w:ascii="Times New Roman" w:eastAsia="Times New Roman" w:hAnsi="Times New Roman" w:cs="Times New Roman"/>
                <w:color w:val="000000"/>
                <w:sz w:val="20"/>
                <w:szCs w:val="20"/>
                <w:lang w:eastAsia="de-DE"/>
              </w:rPr>
              <w:t>–</w:t>
            </w:r>
            <w:r w:rsidR="0093261C" w:rsidRPr="00753D60">
              <w:rPr>
                <w:rFonts w:ascii="Times New Roman" w:eastAsia="Times New Roman" w:hAnsi="Times New Roman" w:cs="Times New Roman"/>
                <w:color w:val="000000"/>
                <w:sz w:val="20"/>
                <w:szCs w:val="20"/>
                <w:lang w:eastAsia="de-DE"/>
              </w:rPr>
              <w:t>.1262682</w:t>
            </w:r>
          </w:p>
        </w:tc>
        <w:tc>
          <w:tcPr>
            <w:tcW w:w="1213" w:type="dxa"/>
            <w:gridSpan w:val="2"/>
            <w:tcBorders>
              <w:top w:val="nil"/>
              <w:left w:val="nil"/>
              <w:bottom w:val="nil"/>
              <w:right w:val="nil"/>
            </w:tcBorders>
            <w:shd w:val="clear" w:color="auto" w:fill="auto"/>
            <w:noWrap/>
            <w:vAlign w:val="center"/>
            <w:hideMark/>
          </w:tcPr>
          <w:p w14:paraId="3D5D1DF7" w14:textId="3EED563D"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sz w:val="20"/>
                <w:szCs w:val="20"/>
                <w:lang w:eastAsia="de-DE"/>
              </w:rPr>
              <w:t> </w:t>
            </w:r>
            <w:r w:rsidR="0093261C" w:rsidRPr="00753D60">
              <w:rPr>
                <w:rFonts w:ascii="Times New Roman" w:eastAsia="Times New Roman" w:hAnsi="Times New Roman" w:cs="Times New Roman"/>
                <w:color w:val="000000"/>
                <w:sz w:val="20"/>
                <w:szCs w:val="20"/>
                <w:lang w:eastAsia="de-DE"/>
              </w:rPr>
              <w:t>.0805554</w:t>
            </w:r>
          </w:p>
        </w:tc>
      </w:tr>
      <w:tr w:rsidR="00753D60" w:rsidRPr="002E2AC5" w14:paraId="63C3FA08" w14:textId="77777777" w:rsidTr="00753D60">
        <w:trPr>
          <w:trHeight w:val="300"/>
        </w:trPr>
        <w:tc>
          <w:tcPr>
            <w:tcW w:w="1800" w:type="dxa"/>
            <w:tcBorders>
              <w:top w:val="nil"/>
              <w:left w:val="nil"/>
              <w:bottom w:val="nil"/>
              <w:right w:val="nil"/>
            </w:tcBorders>
            <w:shd w:val="clear" w:color="auto" w:fill="auto"/>
            <w:noWrap/>
            <w:vAlign w:val="center"/>
            <w:hideMark/>
          </w:tcPr>
          <w:p w14:paraId="6F84E3E3" w14:textId="4BC45957" w:rsidR="0093261C" w:rsidRPr="00753D60" w:rsidRDefault="000418C1" w:rsidP="000418C1">
            <w:pPr>
              <w:spacing w:after="0" w:line="240" w:lineRule="auto"/>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xml:space="preserve">   </w:t>
            </w:r>
            <w:r w:rsidR="0093261C" w:rsidRPr="00753D60">
              <w:rPr>
                <w:rFonts w:ascii="Times New Roman" w:eastAsia="Times New Roman" w:hAnsi="Times New Roman" w:cs="Times New Roman"/>
                <w:color w:val="000000"/>
                <w:sz w:val="20"/>
                <w:szCs w:val="20"/>
                <w:lang w:eastAsia="de-DE"/>
              </w:rPr>
              <w:t>Span</w:t>
            </w:r>
          </w:p>
        </w:tc>
        <w:tc>
          <w:tcPr>
            <w:tcW w:w="1410" w:type="dxa"/>
            <w:tcBorders>
              <w:top w:val="nil"/>
              <w:left w:val="nil"/>
              <w:bottom w:val="nil"/>
              <w:right w:val="nil"/>
            </w:tcBorders>
            <w:shd w:val="clear" w:color="auto" w:fill="auto"/>
            <w:noWrap/>
            <w:vAlign w:val="center"/>
            <w:hideMark/>
          </w:tcPr>
          <w:p w14:paraId="58275D3F" w14:textId="41ACC78B"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.0214728</w:t>
            </w:r>
          </w:p>
        </w:tc>
        <w:tc>
          <w:tcPr>
            <w:tcW w:w="1290" w:type="dxa"/>
            <w:tcBorders>
              <w:top w:val="nil"/>
              <w:left w:val="nil"/>
              <w:bottom w:val="nil"/>
              <w:right w:val="nil"/>
            </w:tcBorders>
            <w:shd w:val="clear" w:color="auto" w:fill="auto"/>
            <w:noWrap/>
            <w:vAlign w:val="center"/>
            <w:hideMark/>
          </w:tcPr>
          <w:p w14:paraId="7931155F" w14:textId="53F5F61D"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.0841178</w:t>
            </w:r>
          </w:p>
        </w:tc>
        <w:tc>
          <w:tcPr>
            <w:tcW w:w="1440" w:type="dxa"/>
            <w:tcBorders>
              <w:top w:val="nil"/>
              <w:left w:val="nil"/>
              <w:bottom w:val="nil"/>
              <w:right w:val="nil"/>
            </w:tcBorders>
            <w:shd w:val="clear" w:color="auto" w:fill="auto"/>
            <w:noWrap/>
            <w:vAlign w:val="center"/>
            <w:hideMark/>
          </w:tcPr>
          <w:p w14:paraId="6B0DD565" w14:textId="47101C54"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sidR="00B66381" w:rsidRPr="00753D60">
              <w:rPr>
                <w:rFonts w:ascii="Times New Roman" w:eastAsia="Times New Roman" w:hAnsi="Times New Roman" w:cs="Times New Roman"/>
                <w:color w:val="000000"/>
                <w:sz w:val="20"/>
                <w:szCs w:val="20"/>
                <w:lang w:eastAsia="de-DE"/>
              </w:rPr>
              <w:t>–</w:t>
            </w:r>
            <w:r w:rsidR="0093261C" w:rsidRPr="00753D60">
              <w:rPr>
                <w:rFonts w:ascii="Times New Roman" w:eastAsia="Times New Roman" w:hAnsi="Times New Roman" w:cs="Times New Roman"/>
                <w:color w:val="000000"/>
                <w:sz w:val="20"/>
                <w:szCs w:val="20"/>
                <w:lang w:eastAsia="de-DE"/>
              </w:rPr>
              <w:t>.7142946</w:t>
            </w:r>
          </w:p>
        </w:tc>
        <w:tc>
          <w:tcPr>
            <w:tcW w:w="1260" w:type="dxa"/>
            <w:tcBorders>
              <w:top w:val="nil"/>
              <w:left w:val="nil"/>
              <w:bottom w:val="nil"/>
              <w:right w:val="nil"/>
            </w:tcBorders>
            <w:shd w:val="clear" w:color="auto" w:fill="auto"/>
            <w:noWrap/>
            <w:vAlign w:val="center"/>
            <w:hideMark/>
          </w:tcPr>
          <w:p w14:paraId="0CC07583" w14:textId="21271203"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.2353225</w:t>
            </w:r>
          </w:p>
        </w:tc>
        <w:tc>
          <w:tcPr>
            <w:tcW w:w="1440" w:type="dxa"/>
            <w:tcBorders>
              <w:top w:val="nil"/>
              <w:left w:val="nil"/>
              <w:bottom w:val="nil"/>
              <w:right w:val="nil"/>
            </w:tcBorders>
            <w:shd w:val="clear" w:color="auto" w:fill="auto"/>
            <w:noWrap/>
            <w:vAlign w:val="center"/>
            <w:hideMark/>
          </w:tcPr>
          <w:p w14:paraId="4E68D2C5" w14:textId="3E4346C1" w:rsidR="0093261C" w:rsidRPr="00753D60" w:rsidRDefault="00933924"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sz w:val="20"/>
                <w:szCs w:val="20"/>
                <w:lang w:eastAsia="de-DE"/>
              </w:rPr>
              <w:t> </w:t>
            </w:r>
            <w:r w:rsidR="0093261C" w:rsidRPr="00753D60">
              <w:rPr>
                <w:rFonts w:ascii="Times New Roman" w:eastAsia="Times New Roman" w:hAnsi="Times New Roman" w:cs="Times New Roman"/>
                <w:color w:val="000000"/>
                <w:sz w:val="20"/>
                <w:szCs w:val="20"/>
                <w:lang w:eastAsia="de-DE"/>
              </w:rPr>
              <w:t>.2602824</w:t>
            </w:r>
          </w:p>
        </w:tc>
        <w:tc>
          <w:tcPr>
            <w:tcW w:w="1213" w:type="dxa"/>
            <w:gridSpan w:val="2"/>
            <w:tcBorders>
              <w:top w:val="nil"/>
              <w:left w:val="nil"/>
              <w:bottom w:val="nil"/>
              <w:right w:val="nil"/>
            </w:tcBorders>
            <w:shd w:val="clear" w:color="auto" w:fill="auto"/>
            <w:noWrap/>
            <w:vAlign w:val="center"/>
            <w:hideMark/>
          </w:tcPr>
          <w:p w14:paraId="266AA18A" w14:textId="03466716"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sz w:val="20"/>
                <w:szCs w:val="20"/>
                <w:lang w:eastAsia="de-DE"/>
              </w:rPr>
              <w:t> </w:t>
            </w:r>
            <w:r w:rsidR="0093261C" w:rsidRPr="00753D60">
              <w:rPr>
                <w:rFonts w:ascii="Times New Roman" w:eastAsia="Times New Roman" w:hAnsi="Times New Roman" w:cs="Times New Roman"/>
                <w:color w:val="000000"/>
                <w:sz w:val="20"/>
                <w:szCs w:val="20"/>
                <w:lang w:eastAsia="de-DE"/>
              </w:rPr>
              <w:t>.0887883</w:t>
            </w:r>
          </w:p>
        </w:tc>
      </w:tr>
      <w:tr w:rsidR="00753D60" w:rsidRPr="002E2AC5" w14:paraId="55803172" w14:textId="77777777" w:rsidTr="00753D60">
        <w:trPr>
          <w:trHeight w:val="300"/>
        </w:trPr>
        <w:tc>
          <w:tcPr>
            <w:tcW w:w="1800" w:type="dxa"/>
            <w:tcBorders>
              <w:top w:val="nil"/>
              <w:left w:val="nil"/>
              <w:bottom w:val="nil"/>
              <w:right w:val="nil"/>
            </w:tcBorders>
            <w:shd w:val="clear" w:color="auto" w:fill="auto"/>
            <w:noWrap/>
            <w:vAlign w:val="center"/>
            <w:hideMark/>
          </w:tcPr>
          <w:p w14:paraId="705BE902" w14:textId="46A4360C" w:rsidR="0093261C" w:rsidRPr="00753D60" w:rsidRDefault="000418C1" w:rsidP="000418C1">
            <w:pPr>
              <w:spacing w:after="0" w:line="240" w:lineRule="auto"/>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xml:space="preserve">   </w:t>
            </w:r>
            <w:proofErr w:type="spellStart"/>
            <w:r w:rsidR="0093261C" w:rsidRPr="00753D60">
              <w:rPr>
                <w:rFonts w:ascii="Times New Roman" w:eastAsia="Times New Roman" w:hAnsi="Times New Roman" w:cs="Times New Roman"/>
                <w:color w:val="000000"/>
                <w:sz w:val="20"/>
                <w:szCs w:val="20"/>
                <w:lang w:eastAsia="de-DE"/>
              </w:rPr>
              <w:t>Classses</w:t>
            </w:r>
            <w:proofErr w:type="spellEnd"/>
          </w:p>
        </w:tc>
        <w:tc>
          <w:tcPr>
            <w:tcW w:w="1410" w:type="dxa"/>
            <w:tcBorders>
              <w:top w:val="nil"/>
              <w:left w:val="nil"/>
              <w:bottom w:val="nil"/>
              <w:right w:val="nil"/>
            </w:tcBorders>
            <w:shd w:val="clear" w:color="auto" w:fill="auto"/>
            <w:noWrap/>
            <w:vAlign w:val="center"/>
            <w:hideMark/>
          </w:tcPr>
          <w:p w14:paraId="1106E558" w14:textId="45E58975"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Pr>
                <w:rFonts w:ascii="Times New Roman" w:eastAsia="Times New Roman" w:hAnsi="Times New Roman" w:cs="Times New Roman"/>
                <w:color w:val="000000"/>
                <w:lang w:eastAsia="de-DE"/>
              </w:rPr>
              <w:t> </w:t>
            </w:r>
            <w:r w:rsidR="00B66381" w:rsidRPr="00753D60">
              <w:rPr>
                <w:rFonts w:ascii="Times New Roman" w:eastAsia="Times New Roman" w:hAnsi="Times New Roman" w:cs="Times New Roman"/>
                <w:color w:val="000000"/>
                <w:sz w:val="20"/>
                <w:szCs w:val="20"/>
                <w:lang w:eastAsia="de-DE"/>
              </w:rPr>
              <w:t>–</w:t>
            </w:r>
            <w:r w:rsidR="0093261C" w:rsidRPr="00753D60">
              <w:rPr>
                <w:rFonts w:ascii="Times New Roman" w:eastAsia="Times New Roman" w:hAnsi="Times New Roman" w:cs="Times New Roman"/>
                <w:color w:val="000000"/>
                <w:sz w:val="20"/>
                <w:szCs w:val="20"/>
                <w:lang w:eastAsia="de-DE"/>
              </w:rPr>
              <w:t>.0678474</w:t>
            </w:r>
          </w:p>
        </w:tc>
        <w:tc>
          <w:tcPr>
            <w:tcW w:w="1290" w:type="dxa"/>
            <w:tcBorders>
              <w:top w:val="nil"/>
              <w:left w:val="nil"/>
              <w:bottom w:val="nil"/>
              <w:right w:val="nil"/>
            </w:tcBorders>
            <w:shd w:val="clear" w:color="auto" w:fill="auto"/>
            <w:noWrap/>
            <w:vAlign w:val="center"/>
            <w:hideMark/>
          </w:tcPr>
          <w:p w14:paraId="50991EEF" w14:textId="627FD980"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.143762</w:t>
            </w:r>
          </w:p>
        </w:tc>
        <w:tc>
          <w:tcPr>
            <w:tcW w:w="1440" w:type="dxa"/>
            <w:tcBorders>
              <w:top w:val="nil"/>
              <w:left w:val="nil"/>
              <w:bottom w:val="nil"/>
              <w:right w:val="nil"/>
            </w:tcBorders>
            <w:shd w:val="clear" w:color="auto" w:fill="auto"/>
            <w:noWrap/>
            <w:vAlign w:val="center"/>
            <w:hideMark/>
          </w:tcPr>
          <w:p w14:paraId="1D4498FC" w14:textId="2BC3FD29"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.1627108</w:t>
            </w:r>
          </w:p>
        </w:tc>
        <w:tc>
          <w:tcPr>
            <w:tcW w:w="1260" w:type="dxa"/>
            <w:tcBorders>
              <w:top w:val="nil"/>
              <w:left w:val="nil"/>
              <w:bottom w:val="nil"/>
              <w:right w:val="nil"/>
            </w:tcBorders>
            <w:shd w:val="clear" w:color="auto" w:fill="auto"/>
            <w:noWrap/>
            <w:vAlign w:val="center"/>
            <w:hideMark/>
          </w:tcPr>
          <w:p w14:paraId="6BADAD12" w14:textId="114B68C2"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lang w:eastAsia="de-DE"/>
              </w:rPr>
              <w:t> </w:t>
            </w:r>
            <w:r>
              <w:rPr>
                <w:rFonts w:ascii="Times New Roman" w:eastAsia="Times New Roman" w:hAnsi="Times New Roman" w:cs="Times New Roman"/>
                <w:color w:val="000000"/>
                <w:lang w:eastAsia="de-DE"/>
              </w:rPr>
              <w:t> </w:t>
            </w:r>
            <w:r w:rsidR="0093261C" w:rsidRPr="00753D60">
              <w:rPr>
                <w:rFonts w:ascii="Times New Roman" w:eastAsia="Times New Roman" w:hAnsi="Times New Roman" w:cs="Times New Roman"/>
                <w:color w:val="000000"/>
                <w:sz w:val="20"/>
                <w:szCs w:val="20"/>
                <w:lang w:eastAsia="de-DE"/>
              </w:rPr>
              <w:t>.4726763</w:t>
            </w:r>
          </w:p>
        </w:tc>
        <w:tc>
          <w:tcPr>
            <w:tcW w:w="1440" w:type="dxa"/>
            <w:tcBorders>
              <w:top w:val="nil"/>
              <w:left w:val="nil"/>
              <w:bottom w:val="nil"/>
              <w:right w:val="nil"/>
            </w:tcBorders>
            <w:shd w:val="clear" w:color="auto" w:fill="auto"/>
            <w:noWrap/>
            <w:vAlign w:val="center"/>
            <w:hideMark/>
          </w:tcPr>
          <w:p w14:paraId="00D58E38" w14:textId="28D30715" w:rsidR="0093261C" w:rsidRPr="00753D60" w:rsidRDefault="00933924"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  </w:t>
            </w:r>
            <w:r w:rsidR="00B66381" w:rsidRPr="00753D60">
              <w:rPr>
                <w:rFonts w:ascii="Times New Roman" w:eastAsia="Times New Roman" w:hAnsi="Times New Roman" w:cs="Times New Roman"/>
                <w:color w:val="000000"/>
                <w:sz w:val="20"/>
                <w:szCs w:val="20"/>
                <w:lang w:eastAsia="de-DE"/>
              </w:rPr>
              <w:t>–</w:t>
            </w:r>
            <w:r w:rsidR="0093261C" w:rsidRPr="00753D60">
              <w:rPr>
                <w:rFonts w:ascii="Times New Roman" w:eastAsia="Times New Roman" w:hAnsi="Times New Roman" w:cs="Times New Roman"/>
                <w:color w:val="000000"/>
                <w:sz w:val="20"/>
                <w:szCs w:val="20"/>
                <w:lang w:eastAsia="de-DE"/>
              </w:rPr>
              <w:t>.2107161</w:t>
            </w:r>
          </w:p>
        </w:tc>
        <w:tc>
          <w:tcPr>
            <w:tcW w:w="1213" w:type="dxa"/>
            <w:gridSpan w:val="2"/>
            <w:tcBorders>
              <w:top w:val="nil"/>
              <w:left w:val="nil"/>
              <w:bottom w:val="nil"/>
              <w:right w:val="nil"/>
            </w:tcBorders>
            <w:shd w:val="clear" w:color="auto" w:fill="auto"/>
            <w:noWrap/>
            <w:vAlign w:val="center"/>
            <w:hideMark/>
          </w:tcPr>
          <w:p w14:paraId="1BBDA56E" w14:textId="4C785417"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 </w:t>
            </w:r>
            <w:r>
              <w:rPr>
                <w:rFonts w:ascii="Times New Roman" w:eastAsia="Times New Roman" w:hAnsi="Times New Roman" w:cs="Times New Roman"/>
                <w:color w:val="000000"/>
                <w:sz w:val="20"/>
                <w:szCs w:val="20"/>
                <w:lang w:eastAsia="de-DE"/>
              </w:rPr>
              <w:t> </w:t>
            </w:r>
            <w:r w:rsidR="0093261C" w:rsidRPr="00753D60">
              <w:rPr>
                <w:rFonts w:ascii="Times New Roman" w:eastAsia="Times New Roman" w:hAnsi="Times New Roman" w:cs="Times New Roman"/>
                <w:color w:val="000000"/>
                <w:sz w:val="20"/>
                <w:szCs w:val="20"/>
                <w:lang w:eastAsia="de-DE"/>
              </w:rPr>
              <w:t>.2132929</w:t>
            </w:r>
          </w:p>
        </w:tc>
      </w:tr>
      <w:tr w:rsidR="00753D60" w:rsidRPr="002E2AC5" w14:paraId="3FBDFEBE" w14:textId="77777777" w:rsidTr="00753D60">
        <w:trPr>
          <w:trHeight w:val="300"/>
        </w:trPr>
        <w:tc>
          <w:tcPr>
            <w:tcW w:w="1800" w:type="dxa"/>
            <w:tcBorders>
              <w:top w:val="nil"/>
              <w:left w:val="nil"/>
              <w:bottom w:val="single" w:sz="4" w:space="0" w:color="000000"/>
              <w:right w:val="nil"/>
            </w:tcBorders>
            <w:shd w:val="clear" w:color="auto" w:fill="auto"/>
            <w:noWrap/>
            <w:vAlign w:val="center"/>
            <w:hideMark/>
          </w:tcPr>
          <w:p w14:paraId="31F5C881" w14:textId="24BA433A" w:rsidR="0093261C" w:rsidRPr="00753D60" w:rsidRDefault="000418C1" w:rsidP="000418C1">
            <w:pPr>
              <w:spacing w:after="0" w:line="240" w:lineRule="auto"/>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 xml:space="preserve">   </w:t>
            </w:r>
            <w:r w:rsidR="0093261C" w:rsidRPr="00753D60">
              <w:rPr>
                <w:rFonts w:ascii="Times New Roman" w:eastAsia="Times New Roman" w:hAnsi="Times New Roman" w:cs="Times New Roman"/>
                <w:color w:val="000000"/>
                <w:sz w:val="20"/>
                <w:szCs w:val="20"/>
                <w:lang w:eastAsia="de-DE"/>
              </w:rPr>
              <w:t>Reserves</w:t>
            </w:r>
          </w:p>
        </w:tc>
        <w:tc>
          <w:tcPr>
            <w:tcW w:w="1410" w:type="dxa"/>
            <w:tcBorders>
              <w:top w:val="nil"/>
              <w:left w:val="nil"/>
              <w:bottom w:val="single" w:sz="4" w:space="0" w:color="000000"/>
              <w:right w:val="nil"/>
            </w:tcBorders>
            <w:shd w:val="clear" w:color="auto" w:fill="auto"/>
            <w:noWrap/>
            <w:vAlign w:val="center"/>
            <w:hideMark/>
          </w:tcPr>
          <w:p w14:paraId="3D19D62E" w14:textId="2B016D43" w:rsidR="0093261C" w:rsidRPr="00753D60" w:rsidRDefault="00B66381"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w:t>
            </w:r>
            <w:r w:rsidR="0093261C" w:rsidRPr="00753D60">
              <w:rPr>
                <w:rFonts w:ascii="Times New Roman" w:eastAsia="Times New Roman" w:hAnsi="Times New Roman" w:cs="Times New Roman"/>
                <w:color w:val="000000"/>
                <w:sz w:val="20"/>
                <w:szCs w:val="20"/>
                <w:lang w:eastAsia="de-DE"/>
              </w:rPr>
              <w:t>2.18e-09</w:t>
            </w:r>
          </w:p>
        </w:tc>
        <w:tc>
          <w:tcPr>
            <w:tcW w:w="1290" w:type="dxa"/>
            <w:tcBorders>
              <w:top w:val="nil"/>
              <w:left w:val="nil"/>
              <w:bottom w:val="single" w:sz="4" w:space="0" w:color="000000"/>
              <w:right w:val="nil"/>
            </w:tcBorders>
            <w:shd w:val="clear" w:color="auto" w:fill="auto"/>
            <w:noWrap/>
            <w:vAlign w:val="center"/>
            <w:hideMark/>
          </w:tcPr>
          <w:p w14:paraId="233A69F8" w14:textId="31697C1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1.91e-08</w:t>
            </w:r>
          </w:p>
        </w:tc>
        <w:tc>
          <w:tcPr>
            <w:tcW w:w="1440" w:type="dxa"/>
            <w:tcBorders>
              <w:top w:val="nil"/>
              <w:left w:val="nil"/>
              <w:bottom w:val="single" w:sz="4" w:space="0" w:color="000000"/>
              <w:right w:val="nil"/>
            </w:tcBorders>
            <w:shd w:val="clear" w:color="auto" w:fill="auto"/>
            <w:noWrap/>
            <w:vAlign w:val="center"/>
            <w:hideMark/>
          </w:tcPr>
          <w:p w14:paraId="13001EF8"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2.14e-07</w:t>
            </w:r>
          </w:p>
        </w:tc>
        <w:tc>
          <w:tcPr>
            <w:tcW w:w="1260" w:type="dxa"/>
            <w:tcBorders>
              <w:top w:val="nil"/>
              <w:left w:val="nil"/>
              <w:bottom w:val="single" w:sz="4" w:space="0" w:color="000000"/>
              <w:right w:val="nil"/>
            </w:tcBorders>
            <w:shd w:val="clear" w:color="auto" w:fill="auto"/>
            <w:noWrap/>
            <w:vAlign w:val="center"/>
            <w:hideMark/>
          </w:tcPr>
          <w:p w14:paraId="06B0DBB3" w14:textId="2D9657D4" w:rsidR="0093261C" w:rsidRPr="00753D60" w:rsidRDefault="00753D60" w:rsidP="00753D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 </w:t>
            </w:r>
            <w:r w:rsidR="0093261C" w:rsidRPr="00753D60">
              <w:rPr>
                <w:rFonts w:ascii="Times New Roman" w:eastAsia="Times New Roman" w:hAnsi="Times New Roman" w:cs="Times New Roman"/>
                <w:color w:val="000000"/>
                <w:sz w:val="20"/>
                <w:szCs w:val="20"/>
                <w:lang w:eastAsia="de-DE"/>
              </w:rPr>
              <w:t>4.23e-08</w:t>
            </w:r>
          </w:p>
        </w:tc>
        <w:tc>
          <w:tcPr>
            <w:tcW w:w="1440" w:type="dxa"/>
            <w:tcBorders>
              <w:top w:val="nil"/>
              <w:left w:val="nil"/>
              <w:bottom w:val="single" w:sz="4" w:space="0" w:color="000000"/>
              <w:right w:val="nil"/>
            </w:tcBorders>
            <w:shd w:val="clear" w:color="auto" w:fill="auto"/>
            <w:noWrap/>
            <w:vAlign w:val="center"/>
            <w:hideMark/>
          </w:tcPr>
          <w:p w14:paraId="49E92011" w14:textId="268729A8"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4.28e-08</w:t>
            </w:r>
          </w:p>
        </w:tc>
        <w:tc>
          <w:tcPr>
            <w:tcW w:w="1213" w:type="dxa"/>
            <w:gridSpan w:val="2"/>
            <w:tcBorders>
              <w:top w:val="nil"/>
              <w:left w:val="nil"/>
              <w:bottom w:val="single" w:sz="4" w:space="0" w:color="000000"/>
              <w:right w:val="nil"/>
            </w:tcBorders>
            <w:shd w:val="clear" w:color="auto" w:fill="auto"/>
            <w:noWrap/>
            <w:vAlign w:val="center"/>
            <w:hideMark/>
          </w:tcPr>
          <w:p w14:paraId="0F80154E" w14:textId="77777777" w:rsidR="0093261C" w:rsidRPr="00753D60" w:rsidRDefault="0093261C" w:rsidP="00753D60">
            <w:pPr>
              <w:spacing w:after="0" w:line="240" w:lineRule="auto"/>
              <w:jc w:val="center"/>
              <w:rPr>
                <w:rFonts w:ascii="Times New Roman" w:eastAsia="Times New Roman" w:hAnsi="Times New Roman" w:cs="Times New Roman"/>
                <w:color w:val="000000"/>
                <w:sz w:val="20"/>
                <w:szCs w:val="20"/>
                <w:lang w:eastAsia="de-DE"/>
              </w:rPr>
            </w:pPr>
            <w:r w:rsidRPr="00753D60">
              <w:rPr>
                <w:rFonts w:ascii="Times New Roman" w:eastAsia="Times New Roman" w:hAnsi="Times New Roman" w:cs="Times New Roman"/>
                <w:color w:val="000000"/>
                <w:sz w:val="20"/>
                <w:szCs w:val="20"/>
                <w:lang w:eastAsia="de-DE"/>
              </w:rPr>
              <w:t>1.88e-08</w:t>
            </w:r>
          </w:p>
        </w:tc>
      </w:tr>
      <w:tr w:rsidR="00753D60" w:rsidRPr="00502243" w14:paraId="7F7A4ACD" w14:textId="77777777" w:rsidTr="00753D60">
        <w:trPr>
          <w:gridAfter w:val="1"/>
          <w:wAfter w:w="13" w:type="dxa"/>
          <w:trHeight w:val="300"/>
        </w:trPr>
        <w:tc>
          <w:tcPr>
            <w:tcW w:w="9840" w:type="dxa"/>
            <w:gridSpan w:val="7"/>
            <w:tcBorders>
              <w:top w:val="nil"/>
              <w:left w:val="nil"/>
              <w:bottom w:val="nil"/>
              <w:right w:val="nil"/>
            </w:tcBorders>
            <w:shd w:val="clear" w:color="auto" w:fill="auto"/>
            <w:noWrap/>
            <w:vAlign w:val="bottom"/>
            <w:hideMark/>
          </w:tcPr>
          <w:p w14:paraId="318CBEA3" w14:textId="77777777" w:rsidR="0093261C" w:rsidRPr="00477C9A" w:rsidRDefault="0093261C" w:rsidP="000418C1">
            <w:pPr>
              <w:spacing w:after="0" w:line="240" w:lineRule="auto"/>
              <w:ind w:left="-70"/>
              <w:rPr>
                <w:rFonts w:ascii="Times New Roman" w:eastAsia="Times New Roman" w:hAnsi="Times New Roman" w:cs="Times New Roman"/>
                <w:color w:val="000000"/>
                <w:lang w:eastAsia="de-DE"/>
              </w:rPr>
            </w:pPr>
            <w:r w:rsidRPr="000418C1">
              <w:rPr>
                <w:rFonts w:ascii="Times New Roman" w:eastAsia="Times New Roman" w:hAnsi="Times New Roman" w:cs="Times New Roman"/>
                <w:i/>
                <w:color w:val="000000"/>
                <w:lang w:eastAsia="de-DE"/>
              </w:rPr>
              <w:t>Note</w:t>
            </w:r>
            <w:r w:rsidRPr="00477C9A">
              <w:rPr>
                <w:rFonts w:ascii="Times New Roman" w:eastAsia="Times New Roman" w:hAnsi="Times New Roman" w:cs="Times New Roman"/>
                <w:color w:val="000000"/>
                <w:lang w:eastAsia="de-DE"/>
              </w:rPr>
              <w:t>: From the first-stage regression for Column (1), Table 5. The model includes BGS and year fixed effects, as well as BGS-specific time trends.</w:t>
            </w:r>
          </w:p>
        </w:tc>
      </w:tr>
    </w:tbl>
    <w:p w14:paraId="275C46CB" w14:textId="024155F7" w:rsidR="00F30897" w:rsidRDefault="00F30897" w:rsidP="0093261C"/>
    <w:sectPr w:rsidR="00F30897" w:rsidSect="00182345">
      <w:footerReference w:type="default" r:id="rId10"/>
      <w:pgSz w:w="12240" w:h="15840"/>
      <w:pgMar w:top="1786" w:right="2635" w:bottom="1555" w:left="263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41C4B" w14:textId="77777777" w:rsidR="00E27854" w:rsidRDefault="00E27854" w:rsidP="00A17DAD">
      <w:pPr>
        <w:spacing w:after="0" w:line="240" w:lineRule="auto"/>
      </w:pPr>
      <w:r>
        <w:separator/>
      </w:r>
    </w:p>
  </w:endnote>
  <w:endnote w:type="continuationSeparator" w:id="0">
    <w:p w14:paraId="673CC164" w14:textId="77777777" w:rsidR="00E27854" w:rsidRDefault="00E27854" w:rsidP="00A1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6FD09" w14:textId="77777777" w:rsidR="00E27854" w:rsidRPr="00182345" w:rsidRDefault="00E27854" w:rsidP="00182345">
    <w:pPr>
      <w:pStyle w:val="Footer"/>
      <w:jc w:val="center"/>
      <w:rPr>
        <w:rFonts w:ascii="Times New Roman" w:hAnsi="Times New Roman" w:cs="Times New Roman"/>
      </w:rPr>
    </w:pPr>
    <w:r w:rsidRPr="00182345">
      <w:rPr>
        <w:rStyle w:val="PageNumber"/>
        <w:rFonts w:ascii="Times New Roman" w:hAnsi="Times New Roman" w:cs="Times New Roman"/>
      </w:rPr>
      <w:fldChar w:fldCharType="begin"/>
    </w:r>
    <w:r w:rsidRPr="00182345">
      <w:rPr>
        <w:rStyle w:val="PageNumber"/>
        <w:rFonts w:ascii="Times New Roman" w:hAnsi="Times New Roman" w:cs="Times New Roman"/>
      </w:rPr>
      <w:instrText xml:space="preserve"> PAGE </w:instrText>
    </w:r>
    <w:r w:rsidRPr="00182345">
      <w:rPr>
        <w:rStyle w:val="PageNumber"/>
        <w:rFonts w:ascii="Times New Roman" w:hAnsi="Times New Roman" w:cs="Times New Roman"/>
      </w:rPr>
      <w:fldChar w:fldCharType="separate"/>
    </w:r>
    <w:r w:rsidR="00933924">
      <w:rPr>
        <w:rStyle w:val="PageNumber"/>
        <w:rFonts w:ascii="Times New Roman" w:hAnsi="Times New Roman" w:cs="Times New Roman"/>
        <w:noProof/>
      </w:rPr>
      <w:t>1</w:t>
    </w:r>
    <w:r w:rsidRPr="00182345">
      <w:rPr>
        <w:rStyle w:val="PageNumber"/>
        <w:rFonts w:ascii="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435625"/>
      <w:docPartObj>
        <w:docPartGallery w:val="Page Numbers (Bottom of Page)"/>
        <w:docPartUnique/>
      </w:docPartObj>
    </w:sdtPr>
    <w:sdtEndPr>
      <w:rPr>
        <w:noProof/>
      </w:rPr>
    </w:sdtEndPr>
    <w:sdtContent>
      <w:p w14:paraId="76370A8A" w14:textId="77777777" w:rsidR="00E27854" w:rsidRDefault="00E27854">
        <w:pPr>
          <w:pStyle w:val="Footer"/>
          <w:jc w:val="center"/>
        </w:pPr>
        <w:r>
          <w:t xml:space="preserve">Appendix page </w:t>
        </w:r>
        <w:r>
          <w:fldChar w:fldCharType="begin"/>
        </w:r>
        <w:r>
          <w:instrText xml:space="preserve"> PAGE   \* MERGEFORMAT </w:instrText>
        </w:r>
        <w:r>
          <w:fldChar w:fldCharType="separate"/>
        </w:r>
        <w:r>
          <w:rPr>
            <w:noProof/>
          </w:rPr>
          <w:t>7</w:t>
        </w:r>
        <w:r>
          <w:rPr>
            <w:noProof/>
          </w:rPr>
          <w:fldChar w:fldCharType="end"/>
        </w:r>
      </w:p>
    </w:sdtContent>
  </w:sdt>
  <w:p w14:paraId="389C4060" w14:textId="77777777" w:rsidR="00E27854" w:rsidRDefault="00E278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49C0F" w14:textId="77777777" w:rsidR="00E27854" w:rsidRDefault="00E27854" w:rsidP="00A17DAD">
      <w:pPr>
        <w:spacing w:after="0" w:line="240" w:lineRule="auto"/>
      </w:pPr>
      <w:r>
        <w:separator/>
      </w:r>
    </w:p>
  </w:footnote>
  <w:footnote w:type="continuationSeparator" w:id="0">
    <w:p w14:paraId="413769FB" w14:textId="77777777" w:rsidR="00E27854" w:rsidRDefault="00E27854" w:rsidP="00A17D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693F" w14:textId="364E8BB2" w:rsidR="00E27854" w:rsidRDefault="00E27854" w:rsidP="00182345">
    <w:pPr>
      <w:pStyle w:val="Header"/>
      <w:tabs>
        <w:tab w:val="center" w:pos="2160"/>
      </w:tabs>
      <w:rPr>
        <w:rStyle w:val="PageNumber"/>
        <w:rFonts w:ascii="Times New Roman" w:hAnsi="Times New Roman" w:cs="Times New Roman"/>
        <w:i/>
        <w:sz w:val="28"/>
        <w:szCs w:val="28"/>
      </w:rPr>
    </w:pPr>
    <w:r w:rsidRPr="005B011E">
      <w:rPr>
        <w:rStyle w:val="PageNumber"/>
        <w:rFonts w:ascii="Times New Roman" w:hAnsi="Times New Roman" w:cs="Times New Roman"/>
      </w:rPr>
      <w:fldChar w:fldCharType="begin"/>
    </w:r>
    <w:r w:rsidRPr="005B011E">
      <w:rPr>
        <w:rStyle w:val="PageNumber"/>
        <w:rFonts w:ascii="Times New Roman" w:hAnsi="Times New Roman" w:cs="Times New Roman"/>
      </w:rPr>
      <w:instrText xml:space="preserve"> PAGE </w:instrText>
    </w:r>
    <w:r w:rsidRPr="005B011E">
      <w:rPr>
        <w:rStyle w:val="PageNumber"/>
        <w:rFonts w:ascii="Times New Roman" w:hAnsi="Times New Roman" w:cs="Times New Roman"/>
      </w:rPr>
      <w:fldChar w:fldCharType="separate"/>
    </w:r>
    <w:r w:rsidR="00933924">
      <w:rPr>
        <w:rStyle w:val="PageNumber"/>
        <w:rFonts w:ascii="Times New Roman" w:hAnsi="Times New Roman" w:cs="Times New Roman"/>
        <w:noProof/>
      </w:rPr>
      <w:t>6</w:t>
    </w:r>
    <w:r w:rsidRPr="005B011E">
      <w:rPr>
        <w:rStyle w:val="PageNumber"/>
        <w:rFonts w:ascii="Times New Roman" w:hAnsi="Times New Roman" w:cs="Times New Roman"/>
      </w:rPr>
      <w:fldChar w:fldCharType="end"/>
    </w:r>
    <w:r>
      <w:rPr>
        <w:rStyle w:val="PageNumber"/>
        <w:rFonts w:ascii="Times New Roman" w:hAnsi="Times New Roman" w:cs="Times New Roman"/>
      </w:rPr>
      <w:tab/>
      <w:t xml:space="preserve"> </w:t>
    </w:r>
    <w:r w:rsidR="002453B5">
      <w:rPr>
        <w:rStyle w:val="PageNumber"/>
        <w:rFonts w:ascii="Times New Roman" w:hAnsi="Times New Roman" w:cs="Times New Roman"/>
      </w:rPr>
      <w:t xml:space="preserve">                                     </w:t>
    </w:r>
    <w:proofErr w:type="spellStart"/>
    <w:r>
      <w:rPr>
        <w:rStyle w:val="PageNumber"/>
        <w:rFonts w:ascii="Times New Roman" w:hAnsi="Times New Roman" w:cs="Times New Roman"/>
        <w:i/>
        <w:sz w:val="28"/>
        <w:szCs w:val="28"/>
      </w:rPr>
      <w:t>Guinnane</w:t>
    </w:r>
    <w:proofErr w:type="spellEnd"/>
    <w:r>
      <w:rPr>
        <w:rStyle w:val="PageNumber"/>
        <w:rFonts w:ascii="Times New Roman" w:hAnsi="Times New Roman" w:cs="Times New Roman"/>
        <w:i/>
        <w:sz w:val="28"/>
        <w:szCs w:val="28"/>
      </w:rPr>
      <w:t xml:space="preserve"> and </w:t>
    </w:r>
    <w:proofErr w:type="spellStart"/>
    <w:r>
      <w:rPr>
        <w:rStyle w:val="PageNumber"/>
        <w:rFonts w:ascii="Times New Roman" w:hAnsi="Times New Roman" w:cs="Times New Roman"/>
        <w:i/>
        <w:sz w:val="28"/>
        <w:szCs w:val="28"/>
      </w:rPr>
      <w:t>Streb</w:t>
    </w:r>
    <w:proofErr w:type="spellEnd"/>
  </w:p>
  <w:p w14:paraId="073447A5" w14:textId="77777777" w:rsidR="00E27854" w:rsidRDefault="00E27854" w:rsidP="001823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B4C69" w14:textId="347269A3" w:rsidR="00E27854" w:rsidRPr="00182345" w:rsidRDefault="00E27854" w:rsidP="00182345">
    <w:pPr>
      <w:pStyle w:val="Header"/>
      <w:tabs>
        <w:tab w:val="center" w:pos="2160"/>
      </w:tabs>
      <w:rPr>
        <w:rStyle w:val="PageNumber"/>
        <w:rFonts w:ascii="Times New Roman" w:hAnsi="Times New Roman" w:cs="Times New Roman"/>
        <w:i/>
        <w:sz w:val="28"/>
        <w:szCs w:val="28"/>
      </w:rPr>
    </w:pPr>
    <w:r>
      <w:rPr>
        <w:rStyle w:val="PageNumber"/>
        <w:rFonts w:ascii="Times New Roman" w:hAnsi="Times New Roman" w:cs="Times New Roman"/>
        <w:i/>
        <w:sz w:val="28"/>
        <w:szCs w:val="28"/>
      </w:rPr>
      <w:t xml:space="preserve"> </w:t>
    </w:r>
    <w:r w:rsidR="002453B5">
      <w:rPr>
        <w:rStyle w:val="PageNumber"/>
        <w:rFonts w:ascii="Times New Roman" w:hAnsi="Times New Roman" w:cs="Times New Roman"/>
        <w:i/>
        <w:sz w:val="28"/>
        <w:szCs w:val="28"/>
      </w:rPr>
      <w:t xml:space="preserve">        </w:t>
    </w:r>
    <w:r w:rsidRPr="00182345">
      <w:rPr>
        <w:rFonts w:ascii="Times New Roman" w:eastAsia="Times New Roman" w:hAnsi="Times New Roman" w:cs="Times New Roman"/>
        <w:i/>
        <w:color w:val="000000"/>
        <w:sz w:val="28"/>
        <w:szCs w:val="28"/>
      </w:rPr>
      <w:t>Regulation of Accident Insurance Associations</w:t>
    </w:r>
    <w:r w:rsidR="002453B5">
      <w:rPr>
        <w:rFonts w:ascii="Times New Roman" w:eastAsia="Times New Roman" w:hAnsi="Times New Roman" w:cs="Times New Roman"/>
        <w:i/>
        <w:color w:val="000000"/>
        <w:sz w:val="28"/>
        <w:szCs w:val="28"/>
      </w:rPr>
      <w:t xml:space="preserve">            </w:t>
    </w:r>
    <w:r>
      <w:rPr>
        <w:rStyle w:val="PageNumber"/>
        <w:rFonts w:ascii="Times New Roman" w:hAnsi="Times New Roman" w:cs="Times New Roman"/>
        <w:i/>
        <w:sz w:val="28"/>
        <w:szCs w:val="28"/>
      </w:rPr>
      <w:t xml:space="preserve"> </w:t>
    </w:r>
    <w:r w:rsidRPr="00182345">
      <w:rPr>
        <w:rStyle w:val="PageNumber"/>
        <w:rFonts w:ascii="Times New Roman" w:hAnsi="Times New Roman" w:cs="Times New Roman"/>
        <w:sz w:val="28"/>
        <w:szCs w:val="28"/>
      </w:rPr>
      <w:fldChar w:fldCharType="begin"/>
    </w:r>
    <w:r w:rsidRPr="00182345">
      <w:rPr>
        <w:rStyle w:val="PageNumber"/>
        <w:rFonts w:ascii="Times New Roman" w:hAnsi="Times New Roman" w:cs="Times New Roman"/>
        <w:sz w:val="28"/>
        <w:szCs w:val="28"/>
      </w:rPr>
      <w:instrText xml:space="preserve"> PAGE </w:instrText>
    </w:r>
    <w:r w:rsidRPr="00182345">
      <w:rPr>
        <w:rStyle w:val="PageNumber"/>
        <w:rFonts w:ascii="Times New Roman" w:hAnsi="Times New Roman" w:cs="Times New Roman"/>
        <w:sz w:val="28"/>
        <w:szCs w:val="28"/>
      </w:rPr>
      <w:fldChar w:fldCharType="separate"/>
    </w:r>
    <w:r w:rsidR="00933924">
      <w:rPr>
        <w:rStyle w:val="PageNumber"/>
        <w:rFonts w:ascii="Times New Roman" w:hAnsi="Times New Roman" w:cs="Times New Roman"/>
        <w:noProof/>
        <w:sz w:val="28"/>
        <w:szCs w:val="28"/>
      </w:rPr>
      <w:t>5</w:t>
    </w:r>
    <w:r w:rsidRPr="00182345">
      <w:rPr>
        <w:rStyle w:val="PageNumber"/>
        <w:rFonts w:ascii="Times New Roman" w:hAnsi="Times New Roman" w:cs="Times New Roman"/>
        <w:sz w:val="28"/>
        <w:szCs w:val="28"/>
      </w:rPr>
      <w:fldChar w:fldCharType="end"/>
    </w:r>
  </w:p>
  <w:p w14:paraId="5B4F1DE7" w14:textId="77777777" w:rsidR="00E27854" w:rsidRPr="00182345" w:rsidRDefault="00E27854" w:rsidP="00182345">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NotTrackMove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E3"/>
    <w:rsid w:val="00030A96"/>
    <w:rsid w:val="000418C1"/>
    <w:rsid w:val="00066CAF"/>
    <w:rsid w:val="00071B14"/>
    <w:rsid w:val="00074771"/>
    <w:rsid w:val="00085240"/>
    <w:rsid w:val="000A5544"/>
    <w:rsid w:val="00150B10"/>
    <w:rsid w:val="0015668A"/>
    <w:rsid w:val="00182345"/>
    <w:rsid w:val="001B6640"/>
    <w:rsid w:val="001C796A"/>
    <w:rsid w:val="002069FB"/>
    <w:rsid w:val="002264DD"/>
    <w:rsid w:val="002436F8"/>
    <w:rsid w:val="002453B5"/>
    <w:rsid w:val="00296198"/>
    <w:rsid w:val="002B7F50"/>
    <w:rsid w:val="002C0D7F"/>
    <w:rsid w:val="0031572C"/>
    <w:rsid w:val="00392680"/>
    <w:rsid w:val="003C0D43"/>
    <w:rsid w:val="003D6CCE"/>
    <w:rsid w:val="00442560"/>
    <w:rsid w:val="00491FD4"/>
    <w:rsid w:val="004B1244"/>
    <w:rsid w:val="004B3053"/>
    <w:rsid w:val="004B4D23"/>
    <w:rsid w:val="005401C6"/>
    <w:rsid w:val="0055624C"/>
    <w:rsid w:val="00570401"/>
    <w:rsid w:val="006265D5"/>
    <w:rsid w:val="006B6C29"/>
    <w:rsid w:val="00714760"/>
    <w:rsid w:val="0072399E"/>
    <w:rsid w:val="00753D60"/>
    <w:rsid w:val="00873642"/>
    <w:rsid w:val="00882D98"/>
    <w:rsid w:val="008A02BE"/>
    <w:rsid w:val="008E2116"/>
    <w:rsid w:val="00902063"/>
    <w:rsid w:val="0093261C"/>
    <w:rsid w:val="00933924"/>
    <w:rsid w:val="00946C1C"/>
    <w:rsid w:val="00987879"/>
    <w:rsid w:val="009B194F"/>
    <w:rsid w:val="00A17DAD"/>
    <w:rsid w:val="00A24F3F"/>
    <w:rsid w:val="00A55F5B"/>
    <w:rsid w:val="00AB14DB"/>
    <w:rsid w:val="00AC348D"/>
    <w:rsid w:val="00AF0F61"/>
    <w:rsid w:val="00B2483B"/>
    <w:rsid w:val="00B377F1"/>
    <w:rsid w:val="00B6056F"/>
    <w:rsid w:val="00B66381"/>
    <w:rsid w:val="00B9491C"/>
    <w:rsid w:val="00BA57F0"/>
    <w:rsid w:val="00BB6867"/>
    <w:rsid w:val="00BE0107"/>
    <w:rsid w:val="00C72306"/>
    <w:rsid w:val="00C94F8D"/>
    <w:rsid w:val="00CB0355"/>
    <w:rsid w:val="00D340F2"/>
    <w:rsid w:val="00DC3302"/>
    <w:rsid w:val="00DE5889"/>
    <w:rsid w:val="00E27854"/>
    <w:rsid w:val="00E44C2B"/>
    <w:rsid w:val="00E70B8C"/>
    <w:rsid w:val="00E94E63"/>
    <w:rsid w:val="00F039E3"/>
    <w:rsid w:val="00F07FB4"/>
    <w:rsid w:val="00F30897"/>
    <w:rsid w:val="00FA1B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9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DAD"/>
  </w:style>
  <w:style w:type="paragraph" w:styleId="Footer">
    <w:name w:val="footer"/>
    <w:basedOn w:val="Normal"/>
    <w:link w:val="FooterChar"/>
    <w:uiPriority w:val="99"/>
    <w:unhideWhenUsed/>
    <w:rsid w:val="00A1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AD"/>
  </w:style>
  <w:style w:type="paragraph" w:styleId="BalloonText">
    <w:name w:val="Balloon Text"/>
    <w:basedOn w:val="Normal"/>
    <w:link w:val="BalloonTextChar"/>
    <w:uiPriority w:val="99"/>
    <w:semiHidden/>
    <w:unhideWhenUsed/>
    <w:rsid w:val="00E9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63"/>
    <w:rPr>
      <w:rFonts w:ascii="Tahoma" w:hAnsi="Tahoma" w:cs="Tahoma"/>
      <w:sz w:val="16"/>
      <w:szCs w:val="16"/>
    </w:rPr>
  </w:style>
  <w:style w:type="table" w:styleId="TableGrid">
    <w:name w:val="Table Grid"/>
    <w:basedOn w:val="TableNormal"/>
    <w:uiPriority w:val="59"/>
    <w:rsid w:val="00932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RNormal">
    <w:name w:val="TNR Normal"/>
    <w:basedOn w:val="Normal"/>
    <w:link w:val="TNRNormalChar"/>
    <w:qFormat/>
    <w:rsid w:val="00182345"/>
    <w:pPr>
      <w:spacing w:after="0" w:line="240" w:lineRule="auto"/>
      <w:contextualSpacing/>
    </w:pPr>
    <w:rPr>
      <w:rFonts w:ascii="Times New Roman" w:hAnsi="Times New Roman" w:cs="Times New Roman"/>
      <w:sz w:val="24"/>
      <w:szCs w:val="24"/>
    </w:rPr>
  </w:style>
  <w:style w:type="character" w:customStyle="1" w:styleId="TNRNormalChar">
    <w:name w:val="TNR Normal Char"/>
    <w:basedOn w:val="DefaultParagraphFont"/>
    <w:link w:val="TNRNormal"/>
    <w:rsid w:val="00182345"/>
    <w:rPr>
      <w:rFonts w:ascii="Times New Roman" w:hAnsi="Times New Roman" w:cs="Times New Roman"/>
      <w:sz w:val="24"/>
      <w:szCs w:val="24"/>
    </w:rPr>
  </w:style>
  <w:style w:type="character" w:styleId="PageNumber">
    <w:name w:val="page number"/>
    <w:basedOn w:val="DefaultParagraphFont"/>
    <w:uiPriority w:val="99"/>
    <w:unhideWhenUsed/>
    <w:rsid w:val="00182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DAD"/>
  </w:style>
  <w:style w:type="paragraph" w:styleId="Footer">
    <w:name w:val="footer"/>
    <w:basedOn w:val="Normal"/>
    <w:link w:val="FooterChar"/>
    <w:uiPriority w:val="99"/>
    <w:unhideWhenUsed/>
    <w:rsid w:val="00A1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AD"/>
  </w:style>
  <w:style w:type="paragraph" w:styleId="BalloonText">
    <w:name w:val="Balloon Text"/>
    <w:basedOn w:val="Normal"/>
    <w:link w:val="BalloonTextChar"/>
    <w:uiPriority w:val="99"/>
    <w:semiHidden/>
    <w:unhideWhenUsed/>
    <w:rsid w:val="00E9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63"/>
    <w:rPr>
      <w:rFonts w:ascii="Tahoma" w:hAnsi="Tahoma" w:cs="Tahoma"/>
      <w:sz w:val="16"/>
      <w:szCs w:val="16"/>
    </w:rPr>
  </w:style>
  <w:style w:type="table" w:styleId="TableGrid">
    <w:name w:val="Table Grid"/>
    <w:basedOn w:val="TableNormal"/>
    <w:uiPriority w:val="59"/>
    <w:rsid w:val="00932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RNormal">
    <w:name w:val="TNR Normal"/>
    <w:basedOn w:val="Normal"/>
    <w:link w:val="TNRNormalChar"/>
    <w:qFormat/>
    <w:rsid w:val="00182345"/>
    <w:pPr>
      <w:spacing w:after="0" w:line="240" w:lineRule="auto"/>
      <w:contextualSpacing/>
    </w:pPr>
    <w:rPr>
      <w:rFonts w:ascii="Times New Roman" w:hAnsi="Times New Roman" w:cs="Times New Roman"/>
      <w:sz w:val="24"/>
      <w:szCs w:val="24"/>
    </w:rPr>
  </w:style>
  <w:style w:type="character" w:customStyle="1" w:styleId="TNRNormalChar">
    <w:name w:val="TNR Normal Char"/>
    <w:basedOn w:val="DefaultParagraphFont"/>
    <w:link w:val="TNRNormal"/>
    <w:rsid w:val="00182345"/>
    <w:rPr>
      <w:rFonts w:ascii="Times New Roman" w:hAnsi="Times New Roman" w:cs="Times New Roman"/>
      <w:sz w:val="24"/>
      <w:szCs w:val="24"/>
    </w:rPr>
  </w:style>
  <w:style w:type="character" w:styleId="PageNumber">
    <w:name w:val="page number"/>
    <w:basedOn w:val="DefaultParagraphFont"/>
    <w:uiPriority w:val="99"/>
    <w:unhideWhenUsed/>
    <w:rsid w:val="0018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1470</Words>
  <Characters>8381</Characters>
  <Application>Microsoft Macintosh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Faculty Support</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Guinnane, Timothy</dc:creator>
  <cp:lastModifiedBy>Sally Sztrecska</cp:lastModifiedBy>
  <cp:revision>19</cp:revision>
  <cp:lastPrinted>2015-08-31T23:24:00Z</cp:lastPrinted>
  <dcterms:created xsi:type="dcterms:W3CDTF">2015-08-31T23:46:00Z</dcterms:created>
  <dcterms:modified xsi:type="dcterms:W3CDTF">2015-09-30T21:03:00Z</dcterms:modified>
</cp:coreProperties>
</file>