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5048" w14:textId="77777777" w:rsidR="00D155BC" w:rsidRDefault="00D155BC" w:rsidP="00D155BC">
      <w:r>
        <w:t>Title</w:t>
      </w:r>
    </w:p>
    <w:p w14:paraId="7BF8A023" w14:textId="77777777" w:rsidR="00D155BC" w:rsidRDefault="00D155BC" w:rsidP="00D155BC">
      <w:r>
        <w:t>In Conversation: A Signature Pedagogy for American Studies in the UK (extended version)</w:t>
      </w:r>
    </w:p>
    <w:p w14:paraId="0C245195" w14:textId="77777777" w:rsidR="00D155BC" w:rsidRDefault="00D155BC" w:rsidP="00D155BC">
      <w:r>
        <w:t>Caption</w:t>
      </w:r>
    </w:p>
    <w:p w14:paraId="0C495225" w14:textId="685A8623" w:rsidR="0018671A" w:rsidRDefault="00D155BC" w:rsidP="00D155BC">
      <w:r>
        <w:t>In a longer video, Elizabeth Duclos-</w:t>
      </w:r>
      <w:proofErr w:type="spellStart"/>
      <w:r>
        <w:t>Orsello</w:t>
      </w:r>
      <w:proofErr w:type="spellEnd"/>
      <w:r>
        <w:t>, Hilary Emmett, Nicole King, Lydia Plath, Rebecca Stone, and Jon Ward discuss American Studies as a Signature Pedagogy</w:t>
      </w:r>
    </w:p>
    <w:sectPr w:rsidR="00186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BC"/>
    <w:rsid w:val="0018671A"/>
    <w:rsid w:val="00D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8650"/>
  <w15:chartTrackingRefBased/>
  <w15:docId w15:val="{3DFB84AC-89A8-4846-AE7E-C056CC47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Cran</dc:creator>
  <cp:keywords/>
  <dc:description/>
  <cp:lastModifiedBy>Adam Cran</cp:lastModifiedBy>
  <cp:revision>1</cp:revision>
  <dcterms:created xsi:type="dcterms:W3CDTF">2023-01-06T12:03:00Z</dcterms:created>
  <dcterms:modified xsi:type="dcterms:W3CDTF">2023-01-06T12:04:00Z</dcterms:modified>
</cp:coreProperties>
</file>