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7DCC3" w14:textId="04B320C1" w:rsidR="001A5787" w:rsidRPr="00975190" w:rsidRDefault="0084714C" w:rsidP="001A5787">
      <w:pPr>
        <w:rPr>
          <w:rFonts w:ascii="Garamond" w:hAnsi="Garamond"/>
          <w:b/>
          <w:bCs/>
          <w:sz w:val="32"/>
          <w:szCs w:val="32"/>
          <w:lang w:val="en-US"/>
        </w:rPr>
      </w:pPr>
      <w:r w:rsidRPr="00975190">
        <w:rPr>
          <w:rFonts w:ascii="Garamond" w:hAnsi="Garamond"/>
          <w:b/>
          <w:bCs/>
          <w:sz w:val="32"/>
          <w:szCs w:val="32"/>
          <w:lang w:val="en-US"/>
        </w:rPr>
        <w:t xml:space="preserve">Appendix </w:t>
      </w:r>
    </w:p>
    <w:p w14:paraId="764C1496" w14:textId="77A936B4" w:rsidR="00916C3A" w:rsidRPr="00916C3A" w:rsidRDefault="00916C3A" w:rsidP="00916C3A">
      <w:pPr>
        <w:rPr>
          <w:rFonts w:ascii="Garamond" w:hAnsi="Garamond"/>
        </w:rPr>
      </w:pPr>
      <w:proofErr w:type="spellStart"/>
      <w:r w:rsidRPr="00916C3A">
        <w:rPr>
          <w:rFonts w:ascii="Garamond" w:hAnsi="Garamond"/>
        </w:rPr>
        <w:t>Ammassari</w:t>
      </w:r>
      <w:proofErr w:type="spellEnd"/>
      <w:r w:rsidRPr="00916C3A">
        <w:rPr>
          <w:rFonts w:ascii="Garamond" w:hAnsi="Garamond"/>
        </w:rPr>
        <w:t xml:space="preserve">, S., Fossati, D. &amp; McDonnell, D. </w:t>
      </w:r>
      <w:r>
        <w:rPr>
          <w:rFonts w:ascii="Garamond" w:hAnsi="Garamond"/>
        </w:rPr>
        <w:t>“</w:t>
      </w:r>
      <w:r w:rsidRPr="00916C3A">
        <w:rPr>
          <w:rFonts w:ascii="Garamond" w:hAnsi="Garamond"/>
        </w:rPr>
        <w:t>Supporters of India’s BJP: Distinctly populist and nativist.</w:t>
      </w:r>
      <w:r>
        <w:rPr>
          <w:rFonts w:ascii="Garamond" w:hAnsi="Garamond"/>
        </w:rPr>
        <w:t>”</w:t>
      </w:r>
      <w:r w:rsidRPr="00916C3A">
        <w:rPr>
          <w:rFonts w:ascii="Garamond" w:hAnsi="Garamond"/>
        </w:rPr>
        <w:t xml:space="preserve"> </w:t>
      </w:r>
      <w:r w:rsidRPr="00916C3A">
        <w:rPr>
          <w:rFonts w:ascii="Garamond" w:hAnsi="Garamond"/>
          <w:i/>
          <w:iCs/>
        </w:rPr>
        <w:t>Government &amp; Opposition.</w:t>
      </w:r>
      <w:r w:rsidRPr="00916C3A">
        <w:rPr>
          <w:rFonts w:ascii="Garamond" w:hAnsi="Garamond"/>
        </w:rPr>
        <w:t> </w:t>
      </w:r>
    </w:p>
    <w:p w14:paraId="66FC3A31" w14:textId="2B433BF7" w:rsidR="0084714C" w:rsidRDefault="0084714C" w:rsidP="001A5787">
      <w:pPr>
        <w:rPr>
          <w:rFonts w:ascii="Garamond" w:hAnsi="Garamond"/>
          <w:b/>
          <w:bCs/>
          <w:sz w:val="32"/>
          <w:szCs w:val="32"/>
          <w:lang w:val="en-US"/>
        </w:rPr>
      </w:pPr>
    </w:p>
    <w:p w14:paraId="4D60393D" w14:textId="77777777" w:rsidR="00916C3A" w:rsidRPr="00975190" w:rsidRDefault="00916C3A" w:rsidP="001A5787">
      <w:pPr>
        <w:rPr>
          <w:rFonts w:ascii="Garamond" w:hAnsi="Garamond"/>
          <w:b/>
          <w:bCs/>
          <w:sz w:val="32"/>
          <w:szCs w:val="32"/>
          <w:lang w:val="en-US"/>
        </w:rPr>
      </w:pPr>
    </w:p>
    <w:p w14:paraId="3ADD860B" w14:textId="1888B674" w:rsidR="00407453" w:rsidRDefault="00AB01AC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 w:rsidRPr="00975190">
        <w:rPr>
          <w:rFonts w:ascii="Garamond" w:hAnsi="Garamond"/>
          <w:b/>
          <w:bCs/>
          <w:sz w:val="32"/>
          <w:szCs w:val="32"/>
          <w:lang w:val="en-US"/>
        </w:rPr>
        <w:fldChar w:fldCharType="begin"/>
      </w:r>
      <w:r w:rsidRPr="00975190">
        <w:rPr>
          <w:rFonts w:ascii="Garamond" w:hAnsi="Garamond"/>
          <w:b/>
          <w:bCs/>
          <w:sz w:val="32"/>
          <w:szCs w:val="32"/>
          <w:lang w:val="en-US"/>
        </w:rPr>
        <w:instrText xml:space="preserve"> TOC \h \z \c "Table" </w:instrText>
      </w:r>
      <w:r w:rsidRPr="00975190">
        <w:rPr>
          <w:rFonts w:ascii="Garamond" w:hAnsi="Garamond"/>
          <w:b/>
          <w:bCs/>
          <w:sz w:val="32"/>
          <w:szCs w:val="32"/>
          <w:lang w:val="en-US"/>
        </w:rPr>
        <w:fldChar w:fldCharType="separate"/>
      </w:r>
      <w:hyperlink w:anchor="_Toc101457043" w:history="1">
        <w:r w:rsidR="00407453" w:rsidRPr="00165342">
          <w:rPr>
            <w:rStyle w:val="Hyperlink"/>
            <w:rFonts w:ascii="Garamond" w:hAnsi="Garamond"/>
            <w:b/>
            <w:noProof/>
          </w:rPr>
          <w:t>Table A1.</w:t>
        </w:r>
        <w:r w:rsidR="00407453" w:rsidRPr="00165342">
          <w:rPr>
            <w:rStyle w:val="Hyperlink"/>
            <w:rFonts w:ascii="Garamond" w:hAnsi="Garamond"/>
            <w:noProof/>
          </w:rPr>
          <w:t xml:space="preserve"> Quotas and sample proportions.</w:t>
        </w:r>
        <w:r w:rsidR="00407453">
          <w:rPr>
            <w:noProof/>
            <w:webHidden/>
          </w:rPr>
          <w:tab/>
        </w:r>
        <w:r w:rsidR="00407453">
          <w:rPr>
            <w:noProof/>
            <w:webHidden/>
          </w:rPr>
          <w:fldChar w:fldCharType="begin"/>
        </w:r>
        <w:r w:rsidR="00407453">
          <w:rPr>
            <w:noProof/>
            <w:webHidden/>
          </w:rPr>
          <w:instrText xml:space="preserve"> PAGEREF _Toc101457043 \h </w:instrText>
        </w:r>
        <w:r w:rsidR="00407453">
          <w:rPr>
            <w:noProof/>
            <w:webHidden/>
          </w:rPr>
        </w:r>
        <w:r w:rsidR="00407453">
          <w:rPr>
            <w:noProof/>
            <w:webHidden/>
          </w:rPr>
          <w:fldChar w:fldCharType="separate"/>
        </w:r>
        <w:r w:rsidR="00407453">
          <w:rPr>
            <w:noProof/>
            <w:webHidden/>
          </w:rPr>
          <w:t>1</w:t>
        </w:r>
        <w:r w:rsidR="00407453">
          <w:rPr>
            <w:noProof/>
            <w:webHidden/>
          </w:rPr>
          <w:fldChar w:fldCharType="end"/>
        </w:r>
      </w:hyperlink>
    </w:p>
    <w:p w14:paraId="5F6C34F4" w14:textId="74714AF8" w:rsidR="00407453" w:rsidRDefault="005C0563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101457044" w:history="1">
        <w:r w:rsidR="00407453" w:rsidRPr="00165342">
          <w:rPr>
            <w:rStyle w:val="Hyperlink"/>
            <w:rFonts w:ascii="Garamond" w:hAnsi="Garamond"/>
            <w:b/>
            <w:noProof/>
          </w:rPr>
          <w:t>Table A2.</w:t>
        </w:r>
        <w:r w:rsidR="00407453" w:rsidRPr="00165342">
          <w:rPr>
            <w:rStyle w:val="Hyperlink"/>
            <w:rFonts w:ascii="Garamond" w:hAnsi="Garamond"/>
            <w:noProof/>
          </w:rPr>
          <w:t xml:space="preserve"> Items in the populist attitude scale.</w:t>
        </w:r>
        <w:r w:rsidR="00407453">
          <w:rPr>
            <w:noProof/>
            <w:webHidden/>
          </w:rPr>
          <w:tab/>
        </w:r>
        <w:r w:rsidR="00407453">
          <w:rPr>
            <w:noProof/>
            <w:webHidden/>
          </w:rPr>
          <w:fldChar w:fldCharType="begin"/>
        </w:r>
        <w:r w:rsidR="00407453">
          <w:rPr>
            <w:noProof/>
            <w:webHidden/>
          </w:rPr>
          <w:instrText xml:space="preserve"> PAGEREF _Toc101457044 \h </w:instrText>
        </w:r>
        <w:r w:rsidR="00407453">
          <w:rPr>
            <w:noProof/>
            <w:webHidden/>
          </w:rPr>
        </w:r>
        <w:r w:rsidR="00407453">
          <w:rPr>
            <w:noProof/>
            <w:webHidden/>
          </w:rPr>
          <w:fldChar w:fldCharType="separate"/>
        </w:r>
        <w:r w:rsidR="00407453">
          <w:rPr>
            <w:noProof/>
            <w:webHidden/>
          </w:rPr>
          <w:t>2</w:t>
        </w:r>
        <w:r w:rsidR="00407453">
          <w:rPr>
            <w:noProof/>
            <w:webHidden/>
          </w:rPr>
          <w:fldChar w:fldCharType="end"/>
        </w:r>
      </w:hyperlink>
    </w:p>
    <w:p w14:paraId="55385021" w14:textId="03A5DEFB" w:rsidR="00407453" w:rsidRDefault="005C0563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101457045" w:history="1">
        <w:r w:rsidR="00407453" w:rsidRPr="00165342">
          <w:rPr>
            <w:rStyle w:val="Hyperlink"/>
            <w:rFonts w:ascii="Garamond" w:hAnsi="Garamond"/>
            <w:b/>
            <w:noProof/>
          </w:rPr>
          <w:t>Table A3.</w:t>
        </w:r>
        <w:r w:rsidR="00407453" w:rsidRPr="00165342">
          <w:rPr>
            <w:rStyle w:val="Hyperlink"/>
            <w:rFonts w:ascii="Garamond" w:hAnsi="Garamond"/>
            <w:noProof/>
          </w:rPr>
          <w:t xml:space="preserve"> Correlation matrix.</w:t>
        </w:r>
        <w:r w:rsidR="00407453">
          <w:rPr>
            <w:noProof/>
            <w:webHidden/>
          </w:rPr>
          <w:tab/>
        </w:r>
        <w:r w:rsidR="00407453">
          <w:rPr>
            <w:noProof/>
            <w:webHidden/>
          </w:rPr>
          <w:fldChar w:fldCharType="begin"/>
        </w:r>
        <w:r w:rsidR="00407453">
          <w:rPr>
            <w:noProof/>
            <w:webHidden/>
          </w:rPr>
          <w:instrText xml:space="preserve"> PAGEREF _Toc101457045 \h </w:instrText>
        </w:r>
        <w:r w:rsidR="00407453">
          <w:rPr>
            <w:noProof/>
            <w:webHidden/>
          </w:rPr>
        </w:r>
        <w:r w:rsidR="00407453">
          <w:rPr>
            <w:noProof/>
            <w:webHidden/>
          </w:rPr>
          <w:fldChar w:fldCharType="separate"/>
        </w:r>
        <w:r w:rsidR="00407453">
          <w:rPr>
            <w:noProof/>
            <w:webHidden/>
          </w:rPr>
          <w:t>3</w:t>
        </w:r>
        <w:r w:rsidR="00407453">
          <w:rPr>
            <w:noProof/>
            <w:webHidden/>
          </w:rPr>
          <w:fldChar w:fldCharType="end"/>
        </w:r>
      </w:hyperlink>
    </w:p>
    <w:p w14:paraId="6C66D382" w14:textId="537285C7" w:rsidR="00407453" w:rsidRDefault="005C0563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101457046" w:history="1">
        <w:r w:rsidR="00407453" w:rsidRPr="00165342">
          <w:rPr>
            <w:rStyle w:val="Hyperlink"/>
            <w:rFonts w:ascii="Garamond" w:hAnsi="Garamond"/>
            <w:b/>
            <w:noProof/>
          </w:rPr>
          <w:t>Table A4.</w:t>
        </w:r>
        <w:r w:rsidR="00407453" w:rsidRPr="00165342">
          <w:rPr>
            <w:rStyle w:val="Hyperlink"/>
            <w:rFonts w:ascii="Garamond" w:hAnsi="Garamond"/>
            <w:noProof/>
          </w:rPr>
          <w:t xml:space="preserve"> RC – Drivers of support for Narendra Modi.</w:t>
        </w:r>
        <w:r w:rsidR="00407453">
          <w:rPr>
            <w:noProof/>
            <w:webHidden/>
          </w:rPr>
          <w:tab/>
        </w:r>
        <w:r w:rsidR="00407453">
          <w:rPr>
            <w:noProof/>
            <w:webHidden/>
          </w:rPr>
          <w:fldChar w:fldCharType="begin"/>
        </w:r>
        <w:r w:rsidR="00407453">
          <w:rPr>
            <w:noProof/>
            <w:webHidden/>
          </w:rPr>
          <w:instrText xml:space="preserve"> PAGEREF _Toc101457046 \h </w:instrText>
        </w:r>
        <w:r w:rsidR="00407453">
          <w:rPr>
            <w:noProof/>
            <w:webHidden/>
          </w:rPr>
        </w:r>
        <w:r w:rsidR="00407453">
          <w:rPr>
            <w:noProof/>
            <w:webHidden/>
          </w:rPr>
          <w:fldChar w:fldCharType="separate"/>
        </w:r>
        <w:r w:rsidR="00407453">
          <w:rPr>
            <w:noProof/>
            <w:webHidden/>
          </w:rPr>
          <w:t>4</w:t>
        </w:r>
        <w:r w:rsidR="00407453">
          <w:rPr>
            <w:noProof/>
            <w:webHidden/>
          </w:rPr>
          <w:fldChar w:fldCharType="end"/>
        </w:r>
      </w:hyperlink>
    </w:p>
    <w:p w14:paraId="11296650" w14:textId="3FCD140B" w:rsidR="00AB01AC" w:rsidRPr="00975190" w:rsidRDefault="00AB01AC" w:rsidP="001A5787">
      <w:pPr>
        <w:rPr>
          <w:rFonts w:ascii="Garamond" w:hAnsi="Garamond"/>
          <w:b/>
          <w:bCs/>
          <w:sz w:val="32"/>
          <w:szCs w:val="32"/>
          <w:lang w:val="en-US"/>
        </w:rPr>
      </w:pPr>
      <w:r w:rsidRPr="00975190">
        <w:rPr>
          <w:rFonts w:ascii="Garamond" w:hAnsi="Garamond"/>
          <w:b/>
          <w:bCs/>
          <w:sz w:val="32"/>
          <w:szCs w:val="32"/>
          <w:lang w:val="en-US"/>
        </w:rPr>
        <w:fldChar w:fldCharType="end"/>
      </w:r>
    </w:p>
    <w:p w14:paraId="44A05C6C" w14:textId="77777777" w:rsidR="00AB01AC" w:rsidRPr="00292B9F" w:rsidRDefault="00AB01AC" w:rsidP="001A5787">
      <w:pPr>
        <w:rPr>
          <w:b/>
          <w:bCs/>
          <w:sz w:val="32"/>
          <w:szCs w:val="32"/>
          <w:lang w:val="en-US"/>
        </w:rPr>
      </w:pPr>
    </w:p>
    <w:p w14:paraId="109CE519" w14:textId="4B073E46" w:rsidR="00286823" w:rsidRPr="00975190" w:rsidRDefault="00286823" w:rsidP="00286823">
      <w:pPr>
        <w:pStyle w:val="Caption"/>
        <w:keepNext/>
        <w:rPr>
          <w:rFonts w:ascii="Garamond" w:hAnsi="Garamond" w:cs="Times New Roman"/>
          <w:i w:val="0"/>
          <w:sz w:val="24"/>
          <w:szCs w:val="24"/>
        </w:rPr>
      </w:pPr>
      <w:bookmarkStart w:id="0" w:name="_Toc101457043"/>
      <w:r w:rsidRPr="00975190">
        <w:rPr>
          <w:rFonts w:ascii="Garamond" w:hAnsi="Garamond" w:cs="Times New Roman"/>
          <w:b/>
          <w:i w:val="0"/>
          <w:sz w:val="24"/>
          <w:szCs w:val="24"/>
        </w:rPr>
        <w:t xml:space="preserve">Table </w:t>
      </w:r>
      <w:r w:rsidR="00407453">
        <w:rPr>
          <w:rFonts w:ascii="Garamond" w:hAnsi="Garamond" w:cs="Times New Roman"/>
          <w:b/>
          <w:i w:val="0"/>
          <w:sz w:val="24"/>
          <w:szCs w:val="24"/>
        </w:rPr>
        <w:t>A</w:t>
      </w:r>
      <w:r w:rsidRPr="00975190">
        <w:rPr>
          <w:rFonts w:ascii="Garamond" w:hAnsi="Garamond" w:cs="Times New Roman"/>
          <w:b/>
          <w:i w:val="0"/>
          <w:sz w:val="24"/>
          <w:szCs w:val="24"/>
        </w:rPr>
        <w:fldChar w:fldCharType="begin"/>
      </w:r>
      <w:r w:rsidRPr="00975190">
        <w:rPr>
          <w:rFonts w:ascii="Garamond" w:hAnsi="Garamond" w:cs="Times New Roman"/>
          <w:b/>
          <w:i w:val="0"/>
          <w:sz w:val="24"/>
          <w:szCs w:val="24"/>
        </w:rPr>
        <w:instrText xml:space="preserve"> SEQ Table \* ARABIC </w:instrText>
      </w:r>
      <w:r w:rsidRPr="00975190">
        <w:rPr>
          <w:rFonts w:ascii="Garamond" w:hAnsi="Garamond" w:cs="Times New Roman"/>
          <w:b/>
          <w:i w:val="0"/>
          <w:sz w:val="24"/>
          <w:szCs w:val="24"/>
        </w:rPr>
        <w:fldChar w:fldCharType="separate"/>
      </w:r>
      <w:r w:rsidR="00AB01AC" w:rsidRPr="00975190">
        <w:rPr>
          <w:rFonts w:ascii="Garamond" w:hAnsi="Garamond" w:cs="Times New Roman"/>
          <w:b/>
          <w:i w:val="0"/>
          <w:noProof/>
          <w:sz w:val="24"/>
          <w:szCs w:val="24"/>
        </w:rPr>
        <w:t>1</w:t>
      </w:r>
      <w:r w:rsidRPr="00975190">
        <w:rPr>
          <w:rFonts w:ascii="Garamond" w:hAnsi="Garamond" w:cs="Times New Roman"/>
          <w:b/>
          <w:i w:val="0"/>
          <w:sz w:val="24"/>
          <w:szCs w:val="24"/>
        </w:rPr>
        <w:fldChar w:fldCharType="end"/>
      </w:r>
      <w:r w:rsidRPr="00975190">
        <w:rPr>
          <w:rFonts w:ascii="Garamond" w:hAnsi="Garamond" w:cs="Times New Roman"/>
          <w:b/>
          <w:i w:val="0"/>
          <w:sz w:val="24"/>
          <w:szCs w:val="24"/>
        </w:rPr>
        <w:t>.</w:t>
      </w:r>
      <w:r w:rsidRPr="00975190">
        <w:rPr>
          <w:rFonts w:ascii="Garamond" w:hAnsi="Garamond" w:cs="Times New Roman"/>
          <w:i w:val="0"/>
          <w:sz w:val="24"/>
          <w:szCs w:val="24"/>
        </w:rPr>
        <w:t xml:space="preserve"> Quotas and sample proportions</w:t>
      </w:r>
      <w:r w:rsidR="000056C7" w:rsidRPr="00975190">
        <w:rPr>
          <w:rFonts w:ascii="Garamond" w:hAnsi="Garamond" w:cs="Times New Roman"/>
          <w:i w:val="0"/>
          <w:sz w:val="24"/>
          <w:szCs w:val="24"/>
        </w:rPr>
        <w:t>.</w:t>
      </w:r>
      <w:bookmarkEnd w:id="0"/>
    </w:p>
    <w:tbl>
      <w:tblPr>
        <w:tblW w:w="5189" w:type="dxa"/>
        <w:tblLook w:val="04A0" w:firstRow="1" w:lastRow="0" w:firstColumn="1" w:lastColumn="0" w:noHBand="0" w:noVBand="1"/>
      </w:tblPr>
      <w:tblGrid>
        <w:gridCol w:w="2798"/>
        <w:gridCol w:w="1069"/>
        <w:gridCol w:w="1405"/>
      </w:tblGrid>
      <w:tr w:rsidR="00154E56" w:rsidRPr="00975190" w14:paraId="0D2C1052" w14:textId="77777777" w:rsidTr="00286823">
        <w:trPr>
          <w:trHeight w:val="299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8BD8" w14:textId="77777777" w:rsidR="00154E56" w:rsidRPr="00975190" w:rsidRDefault="00154E56" w:rsidP="00154E56">
            <w:pPr>
              <w:rPr>
                <w:rFonts w:ascii="Garamond" w:hAnsi="Garamond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CDA2" w14:textId="77777777" w:rsidR="00154E56" w:rsidRPr="00975190" w:rsidRDefault="00154E56" w:rsidP="00154E56">
            <w:pPr>
              <w:jc w:val="center"/>
              <w:rPr>
                <w:rFonts w:ascii="Garamond" w:hAnsi="Garamond"/>
                <w:color w:val="000000"/>
              </w:rPr>
            </w:pPr>
            <w:r w:rsidRPr="00975190">
              <w:rPr>
                <w:rFonts w:ascii="Garamond" w:hAnsi="Garamond"/>
                <w:color w:val="000000"/>
              </w:rPr>
              <w:t>QUOTA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BCD5" w14:textId="77777777" w:rsidR="00154E56" w:rsidRPr="00975190" w:rsidRDefault="00154E56" w:rsidP="00154E56">
            <w:pPr>
              <w:jc w:val="center"/>
              <w:rPr>
                <w:rFonts w:ascii="Garamond" w:hAnsi="Garamond"/>
                <w:color w:val="000000"/>
              </w:rPr>
            </w:pPr>
            <w:r w:rsidRPr="00975190">
              <w:rPr>
                <w:rFonts w:ascii="Garamond" w:hAnsi="Garamond"/>
                <w:color w:val="000000"/>
              </w:rPr>
              <w:t>SAMPLE</w:t>
            </w:r>
          </w:p>
        </w:tc>
      </w:tr>
      <w:tr w:rsidR="00154E56" w:rsidRPr="00975190" w14:paraId="4FB4ACEF" w14:textId="77777777" w:rsidTr="00286823">
        <w:trPr>
          <w:trHeight w:val="299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E491" w14:textId="77777777" w:rsidR="00154E56" w:rsidRPr="00975190" w:rsidRDefault="00154E56" w:rsidP="00154E56">
            <w:pPr>
              <w:rPr>
                <w:rFonts w:ascii="Garamond" w:hAnsi="Garamond"/>
                <w:b/>
                <w:bCs/>
                <w:i/>
                <w:iCs/>
                <w:color w:val="000000"/>
              </w:rPr>
            </w:pPr>
            <w:r w:rsidRPr="00975190">
              <w:rPr>
                <w:rFonts w:ascii="Garamond" w:hAnsi="Garamond"/>
                <w:b/>
                <w:bCs/>
                <w:i/>
                <w:iCs/>
                <w:color w:val="000000"/>
              </w:rPr>
              <w:t>Age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7327" w14:textId="77777777" w:rsidR="00154E56" w:rsidRPr="00975190" w:rsidRDefault="00154E56" w:rsidP="00154E56">
            <w:pPr>
              <w:rPr>
                <w:rFonts w:ascii="Garamond" w:hAnsi="Garamond"/>
                <w:b/>
                <w:bCs/>
                <w:i/>
                <w:iCs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8F56" w14:textId="77777777" w:rsidR="00154E56" w:rsidRPr="00975190" w:rsidRDefault="00154E56" w:rsidP="00154E56">
            <w:pPr>
              <w:jc w:val="center"/>
              <w:rPr>
                <w:rFonts w:ascii="Garamond" w:hAnsi="Garamond"/>
              </w:rPr>
            </w:pPr>
          </w:p>
        </w:tc>
      </w:tr>
      <w:tr w:rsidR="00154E56" w:rsidRPr="00975190" w14:paraId="546D2D59" w14:textId="77777777" w:rsidTr="00286823">
        <w:trPr>
          <w:trHeight w:val="299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2CBB" w14:textId="77777777" w:rsidR="00154E56" w:rsidRPr="00975190" w:rsidRDefault="00154E56" w:rsidP="00154E56">
            <w:pPr>
              <w:rPr>
                <w:rFonts w:ascii="Garamond" w:hAnsi="Garamond"/>
                <w:color w:val="000000"/>
              </w:rPr>
            </w:pPr>
            <w:r w:rsidRPr="00975190">
              <w:rPr>
                <w:rFonts w:ascii="Garamond" w:hAnsi="Garamond"/>
                <w:color w:val="000000"/>
              </w:rPr>
              <w:t>18-24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EEF5" w14:textId="77777777" w:rsidR="00154E56" w:rsidRPr="00975190" w:rsidRDefault="00154E56" w:rsidP="00154E56">
            <w:pPr>
              <w:jc w:val="center"/>
              <w:rPr>
                <w:rFonts w:ascii="Garamond" w:hAnsi="Garamond"/>
                <w:color w:val="000000"/>
              </w:rPr>
            </w:pPr>
            <w:r w:rsidRPr="00975190">
              <w:rPr>
                <w:rFonts w:ascii="Garamond" w:hAnsi="Garamond"/>
                <w:color w:val="000000"/>
              </w:rPr>
              <w:t>19%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EB7F" w14:textId="77777777" w:rsidR="00154E56" w:rsidRPr="00975190" w:rsidRDefault="00154E56" w:rsidP="00154E56">
            <w:pPr>
              <w:jc w:val="center"/>
              <w:rPr>
                <w:rFonts w:ascii="Garamond" w:hAnsi="Garamond"/>
                <w:color w:val="000000"/>
              </w:rPr>
            </w:pPr>
            <w:r w:rsidRPr="00975190">
              <w:rPr>
                <w:rFonts w:ascii="Garamond" w:hAnsi="Garamond"/>
                <w:color w:val="000000"/>
              </w:rPr>
              <w:t>22.9%</w:t>
            </w:r>
          </w:p>
        </w:tc>
      </w:tr>
      <w:tr w:rsidR="00154E56" w:rsidRPr="00975190" w14:paraId="3AD8741D" w14:textId="77777777" w:rsidTr="00286823">
        <w:trPr>
          <w:trHeight w:val="299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8160" w14:textId="77777777" w:rsidR="00154E56" w:rsidRPr="00975190" w:rsidRDefault="00154E56" w:rsidP="00154E56">
            <w:pPr>
              <w:rPr>
                <w:rFonts w:ascii="Garamond" w:hAnsi="Garamond"/>
                <w:color w:val="000000"/>
              </w:rPr>
            </w:pPr>
            <w:r w:rsidRPr="00975190">
              <w:rPr>
                <w:rFonts w:ascii="Garamond" w:hAnsi="Garamond"/>
                <w:color w:val="000000"/>
              </w:rPr>
              <w:t>25-34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3C1B" w14:textId="77777777" w:rsidR="00154E56" w:rsidRPr="00975190" w:rsidRDefault="00154E56" w:rsidP="00154E56">
            <w:pPr>
              <w:jc w:val="center"/>
              <w:rPr>
                <w:rFonts w:ascii="Garamond" w:hAnsi="Garamond"/>
                <w:color w:val="000000"/>
              </w:rPr>
            </w:pPr>
            <w:r w:rsidRPr="00975190">
              <w:rPr>
                <w:rFonts w:ascii="Garamond" w:hAnsi="Garamond"/>
                <w:color w:val="000000"/>
              </w:rPr>
              <w:t>24%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B7F0" w14:textId="77777777" w:rsidR="00154E56" w:rsidRPr="00975190" w:rsidRDefault="00154E56" w:rsidP="00154E56">
            <w:pPr>
              <w:jc w:val="center"/>
              <w:rPr>
                <w:rFonts w:ascii="Garamond" w:hAnsi="Garamond"/>
                <w:color w:val="000000"/>
              </w:rPr>
            </w:pPr>
            <w:r w:rsidRPr="00975190">
              <w:rPr>
                <w:rFonts w:ascii="Garamond" w:hAnsi="Garamond"/>
                <w:color w:val="000000"/>
              </w:rPr>
              <w:t>31.1%</w:t>
            </w:r>
          </w:p>
        </w:tc>
      </w:tr>
      <w:tr w:rsidR="00154E56" w:rsidRPr="00975190" w14:paraId="3E9BE83B" w14:textId="77777777" w:rsidTr="00286823">
        <w:trPr>
          <w:trHeight w:val="299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552E" w14:textId="77777777" w:rsidR="00154E56" w:rsidRPr="00975190" w:rsidRDefault="00154E56" w:rsidP="00154E56">
            <w:pPr>
              <w:rPr>
                <w:rFonts w:ascii="Garamond" w:hAnsi="Garamond"/>
                <w:color w:val="000000"/>
              </w:rPr>
            </w:pPr>
            <w:r w:rsidRPr="00975190">
              <w:rPr>
                <w:rFonts w:ascii="Garamond" w:hAnsi="Garamond"/>
                <w:color w:val="000000"/>
              </w:rPr>
              <w:t>35-44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749F" w14:textId="77777777" w:rsidR="00154E56" w:rsidRPr="00975190" w:rsidRDefault="00154E56" w:rsidP="00154E56">
            <w:pPr>
              <w:jc w:val="center"/>
              <w:rPr>
                <w:rFonts w:ascii="Garamond" w:hAnsi="Garamond"/>
                <w:color w:val="000000"/>
              </w:rPr>
            </w:pPr>
            <w:r w:rsidRPr="00975190">
              <w:rPr>
                <w:rFonts w:ascii="Garamond" w:hAnsi="Garamond"/>
                <w:color w:val="000000"/>
              </w:rPr>
              <w:t>21%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A000" w14:textId="77777777" w:rsidR="00154E56" w:rsidRPr="00975190" w:rsidRDefault="00154E56" w:rsidP="00154E56">
            <w:pPr>
              <w:jc w:val="center"/>
              <w:rPr>
                <w:rFonts w:ascii="Garamond" w:hAnsi="Garamond"/>
                <w:color w:val="000000"/>
              </w:rPr>
            </w:pPr>
            <w:r w:rsidRPr="00975190">
              <w:rPr>
                <w:rFonts w:ascii="Garamond" w:hAnsi="Garamond"/>
                <w:color w:val="000000"/>
              </w:rPr>
              <w:t>21.3%</w:t>
            </w:r>
          </w:p>
        </w:tc>
      </w:tr>
      <w:tr w:rsidR="00154E56" w:rsidRPr="00975190" w14:paraId="37F0D441" w14:textId="77777777" w:rsidTr="00286823">
        <w:trPr>
          <w:trHeight w:val="299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FD2A" w14:textId="77777777" w:rsidR="00154E56" w:rsidRPr="00975190" w:rsidRDefault="00154E56" w:rsidP="00154E56">
            <w:pPr>
              <w:rPr>
                <w:rFonts w:ascii="Garamond" w:hAnsi="Garamond"/>
                <w:color w:val="000000"/>
              </w:rPr>
            </w:pPr>
            <w:r w:rsidRPr="00975190">
              <w:rPr>
                <w:rFonts w:ascii="Garamond" w:hAnsi="Garamond"/>
                <w:color w:val="000000"/>
              </w:rPr>
              <w:t>45-54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3D61" w14:textId="77777777" w:rsidR="00154E56" w:rsidRPr="00975190" w:rsidRDefault="00154E56" w:rsidP="00154E56">
            <w:pPr>
              <w:jc w:val="center"/>
              <w:rPr>
                <w:rFonts w:ascii="Garamond" w:hAnsi="Garamond"/>
                <w:color w:val="000000"/>
              </w:rPr>
            </w:pPr>
            <w:r w:rsidRPr="00975190">
              <w:rPr>
                <w:rFonts w:ascii="Garamond" w:hAnsi="Garamond"/>
                <w:color w:val="000000"/>
              </w:rPr>
              <w:t>16%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754C" w14:textId="77777777" w:rsidR="00154E56" w:rsidRPr="00975190" w:rsidRDefault="00154E56" w:rsidP="00154E56">
            <w:pPr>
              <w:jc w:val="center"/>
              <w:rPr>
                <w:rFonts w:ascii="Garamond" w:hAnsi="Garamond"/>
                <w:color w:val="000000"/>
              </w:rPr>
            </w:pPr>
            <w:r w:rsidRPr="00975190">
              <w:rPr>
                <w:rFonts w:ascii="Garamond" w:hAnsi="Garamond"/>
                <w:color w:val="000000"/>
              </w:rPr>
              <w:t>9.4%</w:t>
            </w:r>
          </w:p>
        </w:tc>
      </w:tr>
      <w:tr w:rsidR="00154E56" w:rsidRPr="00975190" w14:paraId="0134DFF7" w14:textId="77777777" w:rsidTr="00286823">
        <w:trPr>
          <w:trHeight w:val="299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8DD1" w14:textId="41B61A17" w:rsidR="00154E56" w:rsidRPr="00975190" w:rsidRDefault="00154E56" w:rsidP="00154E56">
            <w:pPr>
              <w:rPr>
                <w:rFonts w:ascii="Garamond" w:hAnsi="Garamond"/>
                <w:color w:val="000000"/>
              </w:rPr>
            </w:pPr>
            <w:r w:rsidRPr="00975190">
              <w:rPr>
                <w:rFonts w:ascii="Garamond" w:hAnsi="Garamond"/>
                <w:color w:val="000000"/>
              </w:rPr>
              <w:t>55</w:t>
            </w:r>
            <w:r w:rsidR="00D461CB">
              <w:rPr>
                <w:rFonts w:ascii="Garamond" w:hAnsi="Garamond"/>
                <w:color w:val="000000"/>
              </w:rPr>
              <w:t xml:space="preserve"> and older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5A5A" w14:textId="77777777" w:rsidR="00154E56" w:rsidRPr="00975190" w:rsidRDefault="00154E56" w:rsidP="00154E56">
            <w:pPr>
              <w:jc w:val="center"/>
              <w:rPr>
                <w:rFonts w:ascii="Garamond" w:hAnsi="Garamond"/>
                <w:color w:val="000000"/>
              </w:rPr>
            </w:pPr>
            <w:r w:rsidRPr="00975190">
              <w:rPr>
                <w:rFonts w:ascii="Garamond" w:hAnsi="Garamond"/>
                <w:color w:val="000000"/>
              </w:rPr>
              <w:t>19%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F6DB" w14:textId="77777777" w:rsidR="00154E56" w:rsidRPr="00975190" w:rsidRDefault="00154E56" w:rsidP="00154E56">
            <w:pPr>
              <w:jc w:val="center"/>
              <w:rPr>
                <w:rFonts w:ascii="Garamond" w:hAnsi="Garamond"/>
                <w:color w:val="000000"/>
              </w:rPr>
            </w:pPr>
            <w:r w:rsidRPr="00975190">
              <w:rPr>
                <w:rFonts w:ascii="Garamond" w:hAnsi="Garamond"/>
                <w:color w:val="000000"/>
              </w:rPr>
              <w:t>15.3%</w:t>
            </w:r>
          </w:p>
        </w:tc>
      </w:tr>
      <w:tr w:rsidR="00154E56" w:rsidRPr="00975190" w14:paraId="136F9622" w14:textId="77777777" w:rsidTr="00286823">
        <w:trPr>
          <w:trHeight w:val="299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C73E" w14:textId="77777777" w:rsidR="00154E56" w:rsidRPr="00975190" w:rsidRDefault="00154E56" w:rsidP="00154E56">
            <w:pPr>
              <w:rPr>
                <w:rFonts w:ascii="Garamond" w:hAnsi="Garamond"/>
                <w:b/>
                <w:bCs/>
                <w:i/>
                <w:iCs/>
                <w:color w:val="000000"/>
              </w:rPr>
            </w:pPr>
            <w:r w:rsidRPr="00975190">
              <w:rPr>
                <w:rFonts w:ascii="Garamond" w:hAnsi="Garamond"/>
                <w:b/>
                <w:bCs/>
                <w:i/>
                <w:iCs/>
                <w:color w:val="000000"/>
              </w:rPr>
              <w:t>Gender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7E6D" w14:textId="77777777" w:rsidR="00154E56" w:rsidRPr="00975190" w:rsidRDefault="00154E56" w:rsidP="00154E56">
            <w:pPr>
              <w:rPr>
                <w:rFonts w:ascii="Garamond" w:hAnsi="Garamond"/>
                <w:b/>
                <w:bCs/>
                <w:i/>
                <w:iCs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E5ED" w14:textId="77777777" w:rsidR="00154E56" w:rsidRPr="00975190" w:rsidRDefault="00154E56" w:rsidP="00154E56">
            <w:pPr>
              <w:jc w:val="center"/>
              <w:rPr>
                <w:rFonts w:ascii="Garamond" w:hAnsi="Garamond"/>
              </w:rPr>
            </w:pPr>
          </w:p>
        </w:tc>
      </w:tr>
      <w:tr w:rsidR="00154E56" w:rsidRPr="00975190" w14:paraId="333B540F" w14:textId="77777777" w:rsidTr="00286823">
        <w:trPr>
          <w:trHeight w:val="299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5272" w14:textId="77777777" w:rsidR="00154E56" w:rsidRPr="00975190" w:rsidRDefault="00154E56" w:rsidP="00154E56">
            <w:pPr>
              <w:rPr>
                <w:rFonts w:ascii="Garamond" w:hAnsi="Garamond"/>
                <w:color w:val="000000"/>
              </w:rPr>
            </w:pPr>
            <w:r w:rsidRPr="00975190">
              <w:rPr>
                <w:rFonts w:ascii="Garamond" w:hAnsi="Garamond"/>
                <w:color w:val="000000"/>
              </w:rPr>
              <w:t xml:space="preserve">Female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ACD1" w14:textId="77777777" w:rsidR="00154E56" w:rsidRPr="00975190" w:rsidRDefault="00154E56" w:rsidP="00154E56">
            <w:pPr>
              <w:jc w:val="center"/>
              <w:rPr>
                <w:rFonts w:ascii="Garamond" w:hAnsi="Garamond"/>
                <w:color w:val="000000"/>
              </w:rPr>
            </w:pPr>
            <w:r w:rsidRPr="00975190">
              <w:rPr>
                <w:rFonts w:ascii="Garamond" w:hAnsi="Garamond"/>
                <w:color w:val="000000"/>
              </w:rPr>
              <w:t>50%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99C1" w14:textId="4C036926" w:rsidR="00154E56" w:rsidRPr="00975190" w:rsidRDefault="006F3924" w:rsidP="00154E56">
            <w:pPr>
              <w:jc w:val="center"/>
              <w:rPr>
                <w:rFonts w:ascii="Garamond" w:hAnsi="Garamond"/>
                <w:color w:val="000000"/>
              </w:rPr>
            </w:pPr>
            <w:r w:rsidRPr="00975190">
              <w:rPr>
                <w:rFonts w:ascii="Garamond" w:hAnsi="Garamond"/>
                <w:color w:val="000000"/>
              </w:rPr>
              <w:t>45.3</w:t>
            </w:r>
            <w:r w:rsidR="00154E56" w:rsidRPr="00975190">
              <w:rPr>
                <w:rFonts w:ascii="Garamond" w:hAnsi="Garamond"/>
                <w:color w:val="000000"/>
              </w:rPr>
              <w:t>%</w:t>
            </w:r>
          </w:p>
        </w:tc>
      </w:tr>
      <w:tr w:rsidR="00154E56" w:rsidRPr="00975190" w14:paraId="2C1455F4" w14:textId="77777777" w:rsidTr="00286823">
        <w:trPr>
          <w:trHeight w:val="299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A037" w14:textId="77777777" w:rsidR="00154E56" w:rsidRPr="00975190" w:rsidRDefault="00154E56" w:rsidP="00154E56">
            <w:pPr>
              <w:rPr>
                <w:rFonts w:ascii="Garamond" w:hAnsi="Garamond"/>
                <w:color w:val="000000"/>
              </w:rPr>
            </w:pPr>
            <w:r w:rsidRPr="00975190">
              <w:rPr>
                <w:rFonts w:ascii="Garamond" w:hAnsi="Garamond"/>
                <w:color w:val="000000"/>
              </w:rPr>
              <w:t>Male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0C82" w14:textId="77777777" w:rsidR="00154E56" w:rsidRPr="00975190" w:rsidRDefault="00154E56" w:rsidP="00154E56">
            <w:pPr>
              <w:jc w:val="center"/>
              <w:rPr>
                <w:rFonts w:ascii="Garamond" w:hAnsi="Garamond"/>
                <w:color w:val="000000"/>
              </w:rPr>
            </w:pPr>
            <w:r w:rsidRPr="00975190">
              <w:rPr>
                <w:rFonts w:ascii="Garamond" w:hAnsi="Garamond"/>
                <w:color w:val="000000"/>
              </w:rPr>
              <w:t>50%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CFB5" w14:textId="5A0BCE9A" w:rsidR="00154E56" w:rsidRPr="00975190" w:rsidRDefault="006F3924" w:rsidP="00154E56">
            <w:pPr>
              <w:jc w:val="center"/>
              <w:rPr>
                <w:rFonts w:ascii="Garamond" w:hAnsi="Garamond"/>
                <w:color w:val="000000"/>
              </w:rPr>
            </w:pPr>
            <w:r w:rsidRPr="00975190">
              <w:rPr>
                <w:rFonts w:ascii="Garamond" w:hAnsi="Garamond"/>
                <w:color w:val="000000"/>
              </w:rPr>
              <w:t>54.7</w:t>
            </w:r>
            <w:r w:rsidR="00154E56" w:rsidRPr="00975190">
              <w:rPr>
                <w:rFonts w:ascii="Garamond" w:hAnsi="Garamond"/>
                <w:color w:val="000000"/>
              </w:rPr>
              <w:t>%</w:t>
            </w:r>
          </w:p>
        </w:tc>
      </w:tr>
      <w:tr w:rsidR="00154E56" w:rsidRPr="00975190" w14:paraId="27DA92AF" w14:textId="77777777" w:rsidTr="001D053D">
        <w:trPr>
          <w:trHeight w:val="299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4D94" w14:textId="77777777" w:rsidR="00154E56" w:rsidRPr="00975190" w:rsidRDefault="00154E56" w:rsidP="00154E56">
            <w:pPr>
              <w:rPr>
                <w:rFonts w:ascii="Garamond" w:hAnsi="Garamond"/>
                <w:b/>
                <w:bCs/>
                <w:i/>
                <w:iCs/>
                <w:color w:val="000000"/>
              </w:rPr>
            </w:pPr>
            <w:r w:rsidRPr="00975190">
              <w:rPr>
                <w:rFonts w:ascii="Garamond" w:hAnsi="Garamond"/>
                <w:b/>
                <w:bCs/>
                <w:i/>
                <w:iCs/>
                <w:color w:val="000000"/>
              </w:rPr>
              <w:t>Region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6FBBC" w14:textId="17C53F36" w:rsidR="00154E56" w:rsidRPr="00975190" w:rsidRDefault="00154E56" w:rsidP="00154E56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43463" w14:textId="16175284" w:rsidR="00154E56" w:rsidRPr="00975190" w:rsidRDefault="00154E56" w:rsidP="00154E56">
            <w:pPr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1D053D" w:rsidRPr="00975190" w14:paraId="68923D57" w14:textId="77777777" w:rsidTr="001D053D">
        <w:trPr>
          <w:trHeight w:val="299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F974" w14:textId="77777777" w:rsidR="001D053D" w:rsidRPr="00975190" w:rsidRDefault="001D053D" w:rsidP="001D053D">
            <w:pPr>
              <w:rPr>
                <w:rFonts w:ascii="Garamond" w:hAnsi="Garamond"/>
                <w:color w:val="000000"/>
              </w:rPr>
            </w:pPr>
            <w:r w:rsidRPr="00975190">
              <w:rPr>
                <w:rFonts w:ascii="Garamond" w:hAnsi="Garamond"/>
                <w:color w:val="000000"/>
              </w:rPr>
              <w:t>Urban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37B41" w14:textId="2C79A0AF" w:rsidR="001D053D" w:rsidRPr="00975190" w:rsidRDefault="001D053D" w:rsidP="001D053D">
            <w:pPr>
              <w:jc w:val="center"/>
              <w:rPr>
                <w:rFonts w:ascii="Garamond" w:hAnsi="Garamond"/>
                <w:color w:val="000000"/>
              </w:rPr>
            </w:pPr>
            <w:r w:rsidRPr="00975190">
              <w:rPr>
                <w:rFonts w:ascii="Garamond" w:hAnsi="Garamond"/>
                <w:color w:val="000000"/>
              </w:rPr>
              <w:t>35%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C5B95" w14:textId="51162746" w:rsidR="001D053D" w:rsidRPr="00975190" w:rsidRDefault="001D053D" w:rsidP="001D053D">
            <w:pPr>
              <w:jc w:val="center"/>
              <w:rPr>
                <w:rFonts w:ascii="Garamond" w:hAnsi="Garamond"/>
                <w:color w:val="000000"/>
              </w:rPr>
            </w:pPr>
            <w:r w:rsidRPr="00975190">
              <w:rPr>
                <w:rFonts w:ascii="Garamond" w:hAnsi="Garamond"/>
                <w:color w:val="000000"/>
              </w:rPr>
              <w:t>37.5%</w:t>
            </w:r>
          </w:p>
        </w:tc>
      </w:tr>
      <w:tr w:rsidR="001D053D" w:rsidRPr="00975190" w14:paraId="52641203" w14:textId="77777777" w:rsidTr="00286823">
        <w:trPr>
          <w:trHeight w:val="299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271E" w14:textId="77777777" w:rsidR="001D053D" w:rsidRPr="00975190" w:rsidRDefault="001D053D" w:rsidP="001D053D">
            <w:pPr>
              <w:rPr>
                <w:rFonts w:ascii="Garamond" w:hAnsi="Garamond"/>
                <w:color w:val="000000"/>
              </w:rPr>
            </w:pPr>
            <w:r w:rsidRPr="00975190">
              <w:rPr>
                <w:rFonts w:ascii="Garamond" w:hAnsi="Garamond"/>
                <w:color w:val="000000"/>
              </w:rPr>
              <w:t>Rural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950B" w14:textId="59ED9021" w:rsidR="001D053D" w:rsidRPr="00975190" w:rsidRDefault="001D053D" w:rsidP="001D053D">
            <w:pPr>
              <w:jc w:val="center"/>
              <w:rPr>
                <w:rFonts w:ascii="Garamond" w:hAnsi="Garamond"/>
                <w:color w:val="000000"/>
              </w:rPr>
            </w:pPr>
            <w:r w:rsidRPr="00975190">
              <w:rPr>
                <w:rFonts w:ascii="Garamond" w:hAnsi="Garamond"/>
                <w:color w:val="000000"/>
              </w:rPr>
              <w:t>65%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BD76" w14:textId="09BF2AD1" w:rsidR="001D053D" w:rsidRPr="00975190" w:rsidRDefault="001D053D" w:rsidP="001D053D">
            <w:pPr>
              <w:jc w:val="center"/>
              <w:rPr>
                <w:rFonts w:ascii="Garamond" w:hAnsi="Garamond"/>
              </w:rPr>
            </w:pPr>
            <w:r w:rsidRPr="00975190">
              <w:rPr>
                <w:rFonts w:ascii="Garamond" w:hAnsi="Garamond"/>
                <w:color w:val="000000"/>
              </w:rPr>
              <w:t>62.5%</w:t>
            </w:r>
          </w:p>
        </w:tc>
      </w:tr>
      <w:tr w:rsidR="001D053D" w:rsidRPr="00975190" w14:paraId="497CD962" w14:textId="77777777" w:rsidTr="00286823">
        <w:trPr>
          <w:trHeight w:val="299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D521" w14:textId="77777777" w:rsidR="001D053D" w:rsidRPr="00975190" w:rsidRDefault="001D053D" w:rsidP="001D053D">
            <w:pPr>
              <w:rPr>
                <w:rFonts w:ascii="Garamond" w:hAnsi="Garamond"/>
                <w:b/>
                <w:bCs/>
                <w:i/>
                <w:iCs/>
                <w:color w:val="000000"/>
              </w:rPr>
            </w:pPr>
            <w:r w:rsidRPr="00975190">
              <w:rPr>
                <w:rFonts w:ascii="Garamond" w:hAnsi="Garamond"/>
                <w:b/>
                <w:bCs/>
                <w:i/>
                <w:iCs/>
                <w:color w:val="000000"/>
              </w:rPr>
              <w:t>Education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3D3C" w14:textId="77777777" w:rsidR="001D053D" w:rsidRPr="00975190" w:rsidRDefault="001D053D" w:rsidP="001D053D">
            <w:pPr>
              <w:rPr>
                <w:rFonts w:ascii="Garamond" w:hAnsi="Garamond"/>
                <w:b/>
                <w:bCs/>
                <w:i/>
                <w:iCs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165E" w14:textId="77777777" w:rsidR="001D053D" w:rsidRPr="00975190" w:rsidRDefault="001D053D" w:rsidP="001D053D">
            <w:pPr>
              <w:jc w:val="center"/>
              <w:rPr>
                <w:rFonts w:ascii="Garamond" w:hAnsi="Garamond"/>
              </w:rPr>
            </w:pPr>
          </w:p>
        </w:tc>
      </w:tr>
      <w:tr w:rsidR="001D053D" w:rsidRPr="00975190" w14:paraId="3A6C0AC7" w14:textId="77777777" w:rsidTr="00286823">
        <w:trPr>
          <w:trHeight w:val="299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5825" w14:textId="77777777" w:rsidR="001D053D" w:rsidRPr="00975190" w:rsidRDefault="001D053D" w:rsidP="001D053D">
            <w:pPr>
              <w:rPr>
                <w:rFonts w:ascii="Garamond" w:hAnsi="Garamond"/>
                <w:color w:val="000000"/>
              </w:rPr>
            </w:pPr>
            <w:r w:rsidRPr="00975190">
              <w:rPr>
                <w:rFonts w:ascii="Garamond" w:hAnsi="Garamond"/>
                <w:color w:val="000000"/>
              </w:rPr>
              <w:t>Primary or below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7196" w14:textId="77777777" w:rsidR="001D053D" w:rsidRPr="00975190" w:rsidRDefault="001D053D" w:rsidP="001D053D">
            <w:pPr>
              <w:jc w:val="center"/>
              <w:rPr>
                <w:rFonts w:ascii="Garamond" w:hAnsi="Garamond"/>
                <w:color w:val="000000"/>
              </w:rPr>
            </w:pPr>
            <w:r w:rsidRPr="00975190">
              <w:rPr>
                <w:rFonts w:ascii="Garamond" w:hAnsi="Garamond"/>
                <w:color w:val="000000"/>
              </w:rPr>
              <w:t>55%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61C8" w14:textId="77777777" w:rsidR="001D053D" w:rsidRPr="00975190" w:rsidRDefault="001D053D" w:rsidP="001D053D">
            <w:pPr>
              <w:jc w:val="center"/>
              <w:rPr>
                <w:rFonts w:ascii="Garamond" w:hAnsi="Garamond"/>
                <w:color w:val="000000"/>
              </w:rPr>
            </w:pPr>
            <w:r w:rsidRPr="00975190">
              <w:rPr>
                <w:rFonts w:ascii="Garamond" w:hAnsi="Garamond"/>
                <w:color w:val="000000"/>
              </w:rPr>
              <w:t>49.5%</w:t>
            </w:r>
          </w:p>
        </w:tc>
      </w:tr>
      <w:tr w:rsidR="001D053D" w:rsidRPr="00975190" w14:paraId="42940E23" w14:textId="77777777" w:rsidTr="00286823">
        <w:trPr>
          <w:trHeight w:val="299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34F4" w14:textId="77777777" w:rsidR="001D053D" w:rsidRPr="00975190" w:rsidRDefault="001D053D" w:rsidP="001D053D">
            <w:pPr>
              <w:rPr>
                <w:rFonts w:ascii="Garamond" w:hAnsi="Garamond"/>
                <w:color w:val="000000"/>
              </w:rPr>
            </w:pPr>
            <w:r w:rsidRPr="00975190">
              <w:rPr>
                <w:rFonts w:ascii="Garamond" w:hAnsi="Garamond"/>
                <w:color w:val="000000"/>
              </w:rPr>
              <w:t>High School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6B7A" w14:textId="77777777" w:rsidR="001D053D" w:rsidRPr="00975190" w:rsidRDefault="001D053D" w:rsidP="001D053D">
            <w:pPr>
              <w:jc w:val="center"/>
              <w:rPr>
                <w:rFonts w:ascii="Garamond" w:hAnsi="Garamond"/>
                <w:color w:val="000000"/>
              </w:rPr>
            </w:pPr>
            <w:r w:rsidRPr="00975190">
              <w:rPr>
                <w:rFonts w:ascii="Garamond" w:hAnsi="Garamond"/>
                <w:color w:val="000000"/>
              </w:rPr>
              <w:t>37%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044E" w14:textId="77777777" w:rsidR="001D053D" w:rsidRPr="00975190" w:rsidRDefault="001D053D" w:rsidP="001D053D">
            <w:pPr>
              <w:jc w:val="center"/>
              <w:rPr>
                <w:rFonts w:ascii="Garamond" w:hAnsi="Garamond"/>
                <w:color w:val="000000"/>
              </w:rPr>
            </w:pPr>
            <w:r w:rsidRPr="00975190">
              <w:rPr>
                <w:rFonts w:ascii="Garamond" w:hAnsi="Garamond"/>
                <w:color w:val="000000"/>
              </w:rPr>
              <w:t>37.7%</w:t>
            </w:r>
          </w:p>
        </w:tc>
      </w:tr>
      <w:tr w:rsidR="001D053D" w:rsidRPr="00975190" w14:paraId="1E5E1E09" w14:textId="77777777" w:rsidTr="00286823">
        <w:trPr>
          <w:trHeight w:val="299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1A79" w14:textId="77777777" w:rsidR="001D053D" w:rsidRPr="00975190" w:rsidRDefault="001D053D" w:rsidP="001D053D">
            <w:pPr>
              <w:rPr>
                <w:rFonts w:ascii="Garamond" w:hAnsi="Garamond"/>
                <w:color w:val="000000"/>
              </w:rPr>
            </w:pPr>
            <w:r w:rsidRPr="00975190">
              <w:rPr>
                <w:rFonts w:ascii="Garamond" w:hAnsi="Garamond"/>
                <w:color w:val="000000"/>
              </w:rPr>
              <w:t>Tertiary or above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71EB" w14:textId="77777777" w:rsidR="001D053D" w:rsidRPr="00975190" w:rsidRDefault="001D053D" w:rsidP="001D053D">
            <w:pPr>
              <w:jc w:val="center"/>
              <w:rPr>
                <w:rFonts w:ascii="Garamond" w:hAnsi="Garamond"/>
                <w:color w:val="000000"/>
              </w:rPr>
            </w:pPr>
            <w:r w:rsidRPr="00975190">
              <w:rPr>
                <w:rFonts w:ascii="Garamond" w:hAnsi="Garamond"/>
                <w:color w:val="000000"/>
              </w:rPr>
              <w:t>8%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15AC" w14:textId="77777777" w:rsidR="001D053D" w:rsidRPr="00975190" w:rsidRDefault="001D053D" w:rsidP="001D053D">
            <w:pPr>
              <w:jc w:val="center"/>
              <w:rPr>
                <w:rFonts w:ascii="Garamond" w:hAnsi="Garamond"/>
                <w:color w:val="000000"/>
              </w:rPr>
            </w:pPr>
            <w:r w:rsidRPr="00975190">
              <w:rPr>
                <w:rFonts w:ascii="Garamond" w:hAnsi="Garamond"/>
                <w:color w:val="000000"/>
              </w:rPr>
              <w:t>12.9%</w:t>
            </w:r>
          </w:p>
        </w:tc>
      </w:tr>
      <w:tr w:rsidR="001D053D" w:rsidRPr="00975190" w14:paraId="4183C9AA" w14:textId="77777777" w:rsidTr="00286823">
        <w:trPr>
          <w:trHeight w:val="299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FBBD" w14:textId="77777777" w:rsidR="001D053D" w:rsidRPr="00975190" w:rsidRDefault="001D053D" w:rsidP="001D053D">
            <w:pPr>
              <w:rPr>
                <w:rFonts w:ascii="Garamond" w:hAnsi="Garamond"/>
                <w:b/>
                <w:bCs/>
                <w:i/>
                <w:iCs/>
                <w:color w:val="000000"/>
              </w:rPr>
            </w:pPr>
            <w:r w:rsidRPr="00975190">
              <w:rPr>
                <w:rFonts w:ascii="Garamond" w:hAnsi="Garamond"/>
                <w:b/>
                <w:bCs/>
                <w:i/>
                <w:iCs/>
                <w:color w:val="000000"/>
              </w:rPr>
              <w:t>Religion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4B8A" w14:textId="77777777" w:rsidR="001D053D" w:rsidRPr="00975190" w:rsidRDefault="001D053D" w:rsidP="001D053D">
            <w:pPr>
              <w:rPr>
                <w:rFonts w:ascii="Garamond" w:hAnsi="Garamond"/>
                <w:b/>
                <w:bCs/>
                <w:i/>
                <w:iCs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CAB8" w14:textId="77777777" w:rsidR="001D053D" w:rsidRPr="00975190" w:rsidRDefault="001D053D" w:rsidP="001D053D">
            <w:pPr>
              <w:jc w:val="center"/>
              <w:rPr>
                <w:rFonts w:ascii="Garamond" w:hAnsi="Garamond"/>
              </w:rPr>
            </w:pPr>
          </w:p>
        </w:tc>
      </w:tr>
      <w:tr w:rsidR="001D053D" w:rsidRPr="00975190" w14:paraId="7E65D696" w14:textId="77777777" w:rsidTr="00286823">
        <w:trPr>
          <w:trHeight w:val="299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49E8" w14:textId="77777777" w:rsidR="001D053D" w:rsidRPr="00975190" w:rsidRDefault="001D053D" w:rsidP="001D053D">
            <w:pPr>
              <w:rPr>
                <w:rFonts w:ascii="Garamond" w:hAnsi="Garamond"/>
                <w:color w:val="000000"/>
              </w:rPr>
            </w:pPr>
            <w:r w:rsidRPr="00975190">
              <w:rPr>
                <w:rFonts w:ascii="Garamond" w:hAnsi="Garamond"/>
                <w:color w:val="000000"/>
              </w:rPr>
              <w:t>Hinduism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509A" w14:textId="77777777" w:rsidR="001D053D" w:rsidRPr="00975190" w:rsidRDefault="001D053D" w:rsidP="001D053D">
            <w:pPr>
              <w:jc w:val="center"/>
              <w:rPr>
                <w:rFonts w:ascii="Garamond" w:hAnsi="Garamond"/>
                <w:color w:val="000000"/>
              </w:rPr>
            </w:pPr>
            <w:r w:rsidRPr="00975190">
              <w:rPr>
                <w:rFonts w:ascii="Garamond" w:hAnsi="Garamond"/>
                <w:color w:val="000000"/>
              </w:rPr>
              <w:t>79.8%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FF95" w14:textId="77777777" w:rsidR="001D053D" w:rsidRPr="00975190" w:rsidRDefault="001D053D" w:rsidP="001D053D">
            <w:pPr>
              <w:jc w:val="center"/>
              <w:rPr>
                <w:rFonts w:ascii="Garamond" w:hAnsi="Garamond"/>
                <w:color w:val="000000"/>
              </w:rPr>
            </w:pPr>
            <w:r w:rsidRPr="00975190">
              <w:rPr>
                <w:rFonts w:ascii="Garamond" w:hAnsi="Garamond"/>
                <w:color w:val="000000"/>
              </w:rPr>
              <w:t>78.0%</w:t>
            </w:r>
          </w:p>
        </w:tc>
      </w:tr>
      <w:tr w:rsidR="001D053D" w:rsidRPr="00975190" w14:paraId="02ED33BC" w14:textId="77777777" w:rsidTr="00286823">
        <w:trPr>
          <w:trHeight w:val="299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2211" w14:textId="77777777" w:rsidR="001D053D" w:rsidRPr="00975190" w:rsidRDefault="001D053D" w:rsidP="001D053D">
            <w:pPr>
              <w:rPr>
                <w:rFonts w:ascii="Garamond" w:hAnsi="Garamond"/>
                <w:color w:val="000000"/>
              </w:rPr>
            </w:pPr>
            <w:r w:rsidRPr="00975190">
              <w:rPr>
                <w:rFonts w:ascii="Garamond" w:hAnsi="Garamond"/>
                <w:color w:val="000000"/>
              </w:rPr>
              <w:t>Islam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BD77" w14:textId="77777777" w:rsidR="001D053D" w:rsidRPr="00975190" w:rsidRDefault="001D053D" w:rsidP="001D053D">
            <w:pPr>
              <w:jc w:val="center"/>
              <w:rPr>
                <w:rFonts w:ascii="Garamond" w:hAnsi="Garamond"/>
                <w:color w:val="000000"/>
              </w:rPr>
            </w:pPr>
            <w:r w:rsidRPr="00975190">
              <w:rPr>
                <w:rFonts w:ascii="Garamond" w:hAnsi="Garamond"/>
                <w:color w:val="000000"/>
              </w:rPr>
              <w:t>14.2%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6F86" w14:textId="77777777" w:rsidR="001D053D" w:rsidRPr="00975190" w:rsidRDefault="001D053D" w:rsidP="001D053D">
            <w:pPr>
              <w:jc w:val="center"/>
              <w:rPr>
                <w:rFonts w:ascii="Garamond" w:hAnsi="Garamond"/>
                <w:color w:val="000000"/>
              </w:rPr>
            </w:pPr>
            <w:r w:rsidRPr="00975190">
              <w:rPr>
                <w:rFonts w:ascii="Garamond" w:hAnsi="Garamond"/>
                <w:color w:val="000000"/>
              </w:rPr>
              <w:t>16.1%</w:t>
            </w:r>
          </w:p>
        </w:tc>
      </w:tr>
      <w:tr w:rsidR="001D053D" w:rsidRPr="00975190" w14:paraId="245AFBAF" w14:textId="77777777" w:rsidTr="00286823">
        <w:trPr>
          <w:trHeight w:val="299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74C8" w14:textId="77777777" w:rsidR="001D053D" w:rsidRPr="00975190" w:rsidRDefault="001D053D" w:rsidP="001D053D">
            <w:pPr>
              <w:rPr>
                <w:rFonts w:ascii="Garamond" w:hAnsi="Garamond"/>
                <w:color w:val="000000"/>
              </w:rPr>
            </w:pPr>
            <w:r w:rsidRPr="00975190">
              <w:rPr>
                <w:rFonts w:ascii="Garamond" w:hAnsi="Garamond"/>
                <w:color w:val="000000"/>
              </w:rPr>
              <w:t>Christian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136D" w14:textId="77777777" w:rsidR="001D053D" w:rsidRPr="00975190" w:rsidRDefault="001D053D" w:rsidP="001D053D">
            <w:pPr>
              <w:jc w:val="center"/>
              <w:rPr>
                <w:rFonts w:ascii="Garamond" w:hAnsi="Garamond"/>
                <w:color w:val="000000"/>
              </w:rPr>
            </w:pPr>
            <w:r w:rsidRPr="00975190">
              <w:rPr>
                <w:rFonts w:ascii="Garamond" w:hAnsi="Garamond"/>
                <w:color w:val="000000"/>
              </w:rPr>
              <w:t>2.3%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DCE5" w14:textId="77777777" w:rsidR="001D053D" w:rsidRPr="00975190" w:rsidRDefault="001D053D" w:rsidP="001D053D">
            <w:pPr>
              <w:jc w:val="center"/>
              <w:rPr>
                <w:rFonts w:ascii="Garamond" w:hAnsi="Garamond"/>
                <w:color w:val="000000"/>
              </w:rPr>
            </w:pPr>
            <w:r w:rsidRPr="00975190">
              <w:rPr>
                <w:rFonts w:ascii="Garamond" w:hAnsi="Garamond"/>
                <w:color w:val="000000"/>
              </w:rPr>
              <w:t>2.9%</w:t>
            </w:r>
          </w:p>
        </w:tc>
      </w:tr>
      <w:tr w:rsidR="001D053D" w:rsidRPr="00975190" w14:paraId="26A3428C" w14:textId="77777777" w:rsidTr="00286823">
        <w:trPr>
          <w:trHeight w:val="299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2EC8" w14:textId="77777777" w:rsidR="001D053D" w:rsidRPr="00975190" w:rsidRDefault="001D053D" w:rsidP="001D053D">
            <w:pPr>
              <w:rPr>
                <w:rFonts w:ascii="Garamond" w:hAnsi="Garamond"/>
                <w:color w:val="000000"/>
              </w:rPr>
            </w:pPr>
            <w:r w:rsidRPr="00975190">
              <w:rPr>
                <w:rFonts w:ascii="Garamond" w:hAnsi="Garamond"/>
                <w:color w:val="000000"/>
              </w:rPr>
              <w:t>Other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9010" w14:textId="77777777" w:rsidR="001D053D" w:rsidRPr="00975190" w:rsidRDefault="001D053D" w:rsidP="001D053D">
            <w:pPr>
              <w:jc w:val="center"/>
              <w:rPr>
                <w:rFonts w:ascii="Garamond" w:hAnsi="Garamond"/>
                <w:color w:val="000000"/>
              </w:rPr>
            </w:pPr>
            <w:r w:rsidRPr="00975190">
              <w:rPr>
                <w:rFonts w:ascii="Garamond" w:hAnsi="Garamond"/>
                <w:color w:val="000000"/>
              </w:rPr>
              <w:t>3.7%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94BF" w14:textId="77777777" w:rsidR="001D053D" w:rsidRPr="00975190" w:rsidRDefault="001D053D" w:rsidP="001D053D">
            <w:pPr>
              <w:jc w:val="center"/>
              <w:rPr>
                <w:rFonts w:ascii="Garamond" w:hAnsi="Garamond"/>
                <w:color w:val="000000"/>
              </w:rPr>
            </w:pPr>
            <w:r w:rsidRPr="00975190">
              <w:rPr>
                <w:rFonts w:ascii="Garamond" w:hAnsi="Garamond"/>
                <w:color w:val="000000"/>
              </w:rPr>
              <w:t>2.9%</w:t>
            </w:r>
          </w:p>
        </w:tc>
      </w:tr>
    </w:tbl>
    <w:p w14:paraId="115F935C" w14:textId="603CC28F" w:rsidR="00154E56" w:rsidRPr="00975190" w:rsidRDefault="00154E56" w:rsidP="001A5787">
      <w:pPr>
        <w:rPr>
          <w:rFonts w:ascii="Garamond" w:hAnsi="Garamond"/>
          <w:lang w:val="en-US"/>
        </w:rPr>
      </w:pPr>
    </w:p>
    <w:p w14:paraId="4EA879AC" w14:textId="20E72EED" w:rsidR="009740DB" w:rsidRPr="00292B9F" w:rsidRDefault="009740DB" w:rsidP="009740DB">
      <w:pPr>
        <w:rPr>
          <w:lang w:val="en-US"/>
        </w:rPr>
      </w:pPr>
    </w:p>
    <w:p w14:paraId="26D791C7" w14:textId="77777777" w:rsidR="00292B9F" w:rsidRPr="00292B9F" w:rsidRDefault="00292B9F">
      <w:pPr>
        <w:rPr>
          <w:rFonts w:eastAsiaTheme="minorHAnsi"/>
          <w:i/>
          <w:iCs/>
          <w:color w:val="44546A" w:themeColor="text2"/>
          <w:sz w:val="18"/>
          <w:szCs w:val="18"/>
          <w:lang w:eastAsia="en-US"/>
        </w:rPr>
      </w:pPr>
      <w:r w:rsidRPr="00292B9F">
        <w:br w:type="page"/>
      </w:r>
    </w:p>
    <w:p w14:paraId="63E6D505" w14:textId="6FECEDAD" w:rsidR="0084714C" w:rsidRPr="00295325" w:rsidRDefault="0084714C" w:rsidP="0084714C">
      <w:pPr>
        <w:pStyle w:val="Caption"/>
        <w:keepNext/>
        <w:rPr>
          <w:rFonts w:ascii="Garamond" w:hAnsi="Garamond" w:cs="Times New Roman"/>
          <w:i w:val="0"/>
          <w:sz w:val="24"/>
          <w:szCs w:val="24"/>
        </w:rPr>
      </w:pPr>
      <w:bookmarkStart w:id="1" w:name="_Toc101457044"/>
      <w:r w:rsidRPr="00295325">
        <w:rPr>
          <w:rFonts w:ascii="Garamond" w:hAnsi="Garamond" w:cs="Times New Roman"/>
          <w:b/>
          <w:i w:val="0"/>
          <w:sz w:val="24"/>
          <w:szCs w:val="24"/>
        </w:rPr>
        <w:lastRenderedPageBreak/>
        <w:t xml:space="preserve">Table </w:t>
      </w:r>
      <w:r w:rsidR="00407453">
        <w:rPr>
          <w:rFonts w:ascii="Garamond" w:hAnsi="Garamond" w:cs="Times New Roman"/>
          <w:b/>
          <w:i w:val="0"/>
          <w:sz w:val="24"/>
          <w:szCs w:val="24"/>
        </w:rPr>
        <w:t>A</w:t>
      </w:r>
      <w:r w:rsidRPr="00295325">
        <w:rPr>
          <w:rFonts w:ascii="Garamond" w:hAnsi="Garamond" w:cs="Times New Roman"/>
          <w:b/>
          <w:i w:val="0"/>
          <w:sz w:val="24"/>
          <w:szCs w:val="24"/>
        </w:rPr>
        <w:fldChar w:fldCharType="begin"/>
      </w:r>
      <w:r w:rsidRPr="00295325">
        <w:rPr>
          <w:rFonts w:ascii="Garamond" w:hAnsi="Garamond" w:cs="Times New Roman"/>
          <w:b/>
          <w:i w:val="0"/>
          <w:sz w:val="24"/>
          <w:szCs w:val="24"/>
        </w:rPr>
        <w:instrText xml:space="preserve"> SEQ Table \* ARABIC </w:instrText>
      </w:r>
      <w:r w:rsidRPr="00295325">
        <w:rPr>
          <w:rFonts w:ascii="Garamond" w:hAnsi="Garamond" w:cs="Times New Roman"/>
          <w:b/>
          <w:i w:val="0"/>
          <w:sz w:val="24"/>
          <w:szCs w:val="24"/>
        </w:rPr>
        <w:fldChar w:fldCharType="separate"/>
      </w:r>
      <w:r w:rsidR="00AB01AC" w:rsidRPr="00295325">
        <w:rPr>
          <w:rFonts w:ascii="Garamond" w:hAnsi="Garamond" w:cs="Times New Roman"/>
          <w:b/>
          <w:i w:val="0"/>
          <w:noProof/>
          <w:sz w:val="24"/>
          <w:szCs w:val="24"/>
        </w:rPr>
        <w:t>2</w:t>
      </w:r>
      <w:r w:rsidRPr="00295325">
        <w:rPr>
          <w:rFonts w:ascii="Garamond" w:hAnsi="Garamond" w:cs="Times New Roman"/>
          <w:b/>
          <w:i w:val="0"/>
          <w:sz w:val="24"/>
          <w:szCs w:val="24"/>
        </w:rPr>
        <w:fldChar w:fldCharType="end"/>
      </w:r>
      <w:r w:rsidRPr="00295325">
        <w:rPr>
          <w:rFonts w:ascii="Garamond" w:hAnsi="Garamond" w:cs="Times New Roman"/>
          <w:b/>
          <w:i w:val="0"/>
          <w:sz w:val="24"/>
          <w:szCs w:val="24"/>
        </w:rPr>
        <w:t>.</w:t>
      </w:r>
      <w:r w:rsidRPr="00295325">
        <w:rPr>
          <w:rFonts w:ascii="Garamond" w:hAnsi="Garamond" w:cs="Times New Roman"/>
          <w:i w:val="0"/>
          <w:sz w:val="24"/>
          <w:szCs w:val="24"/>
        </w:rPr>
        <w:t xml:space="preserve"> Items in the populist attitude scale</w:t>
      </w:r>
      <w:r w:rsidR="003C1F36" w:rsidRPr="00295325">
        <w:rPr>
          <w:rFonts w:ascii="Garamond" w:hAnsi="Garamond" w:cs="Times New Roman"/>
          <w:i w:val="0"/>
          <w:sz w:val="24"/>
          <w:szCs w:val="24"/>
        </w:rPr>
        <w:t>.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8914"/>
      </w:tblGrid>
      <w:tr w:rsidR="009740DB" w:rsidRPr="00295325" w14:paraId="694F20DF" w14:textId="77777777" w:rsidTr="00292B9F">
        <w:trPr>
          <w:trHeight w:val="411"/>
        </w:trPr>
        <w:tc>
          <w:tcPr>
            <w:tcW w:w="420" w:type="dxa"/>
          </w:tcPr>
          <w:p w14:paraId="569886F5" w14:textId="34AEFAE0" w:rsidR="009740DB" w:rsidRPr="00295325" w:rsidRDefault="009740DB" w:rsidP="009740DB">
            <w:pPr>
              <w:pStyle w:val="NormalWeb"/>
              <w:rPr>
                <w:rFonts w:ascii="Garamond" w:hAnsi="Garamond"/>
              </w:rPr>
            </w:pPr>
            <w:r w:rsidRPr="00295325">
              <w:rPr>
                <w:rFonts w:ascii="Garamond" w:hAnsi="Garamond"/>
              </w:rPr>
              <w:t>1</w:t>
            </w:r>
          </w:p>
        </w:tc>
        <w:tc>
          <w:tcPr>
            <w:tcW w:w="8914" w:type="dxa"/>
          </w:tcPr>
          <w:p w14:paraId="347E38A0" w14:textId="652E54CB" w:rsidR="009740DB" w:rsidRPr="00295325" w:rsidRDefault="009740DB" w:rsidP="009740DB">
            <w:pPr>
              <w:pStyle w:val="NormalWeb"/>
              <w:rPr>
                <w:rFonts w:ascii="Garamond" w:hAnsi="Garamond"/>
              </w:rPr>
            </w:pPr>
            <w:r w:rsidRPr="00295325">
              <w:rPr>
                <w:rFonts w:ascii="Garamond" w:hAnsi="Garamond"/>
              </w:rPr>
              <w:t>Politicians in India need to follow the will of the people</w:t>
            </w:r>
          </w:p>
        </w:tc>
      </w:tr>
      <w:tr w:rsidR="009740DB" w:rsidRPr="00295325" w14:paraId="2788B16B" w14:textId="77777777" w:rsidTr="00295325">
        <w:trPr>
          <w:trHeight w:val="372"/>
        </w:trPr>
        <w:tc>
          <w:tcPr>
            <w:tcW w:w="420" w:type="dxa"/>
          </w:tcPr>
          <w:p w14:paraId="1BAD078C" w14:textId="116A4392" w:rsidR="009740DB" w:rsidRPr="00295325" w:rsidRDefault="009740DB" w:rsidP="009740DB">
            <w:pPr>
              <w:rPr>
                <w:rFonts w:ascii="Garamond" w:hAnsi="Garamond"/>
                <w:lang w:val="en-US"/>
              </w:rPr>
            </w:pPr>
            <w:r w:rsidRPr="00295325">
              <w:rPr>
                <w:rFonts w:ascii="Garamond" w:hAnsi="Garamond"/>
                <w:lang w:val="en-US"/>
              </w:rPr>
              <w:t>2</w:t>
            </w:r>
          </w:p>
        </w:tc>
        <w:tc>
          <w:tcPr>
            <w:tcW w:w="8914" w:type="dxa"/>
          </w:tcPr>
          <w:p w14:paraId="580734FD" w14:textId="413BAF52" w:rsidR="009740DB" w:rsidRPr="00295325" w:rsidRDefault="009740DB" w:rsidP="00295325">
            <w:pPr>
              <w:rPr>
                <w:rFonts w:ascii="Garamond" w:hAnsi="Garamond"/>
              </w:rPr>
            </w:pPr>
            <w:r w:rsidRPr="00295325">
              <w:rPr>
                <w:rFonts w:ascii="Garamond" w:hAnsi="Garamond"/>
              </w:rPr>
              <w:t>The people, and not politicians, should make our most important policy decisions</w:t>
            </w:r>
          </w:p>
        </w:tc>
      </w:tr>
      <w:tr w:rsidR="009740DB" w:rsidRPr="00295325" w14:paraId="4B9AEC82" w14:textId="77777777" w:rsidTr="00292B9F">
        <w:trPr>
          <w:trHeight w:val="411"/>
        </w:trPr>
        <w:tc>
          <w:tcPr>
            <w:tcW w:w="420" w:type="dxa"/>
          </w:tcPr>
          <w:p w14:paraId="420B11BD" w14:textId="47974621" w:rsidR="009740DB" w:rsidRPr="00295325" w:rsidRDefault="009740DB" w:rsidP="009740DB">
            <w:pPr>
              <w:rPr>
                <w:rFonts w:ascii="Garamond" w:hAnsi="Garamond"/>
                <w:lang w:val="en-US"/>
              </w:rPr>
            </w:pPr>
            <w:r w:rsidRPr="00295325">
              <w:rPr>
                <w:rFonts w:ascii="Garamond" w:hAnsi="Garamond"/>
                <w:lang w:val="en-US"/>
              </w:rPr>
              <w:t>3</w:t>
            </w:r>
          </w:p>
        </w:tc>
        <w:tc>
          <w:tcPr>
            <w:tcW w:w="8914" w:type="dxa"/>
          </w:tcPr>
          <w:p w14:paraId="3DB45E85" w14:textId="6ECD79F6" w:rsidR="009740DB" w:rsidRPr="00295325" w:rsidRDefault="009740DB" w:rsidP="009740DB">
            <w:pPr>
              <w:rPr>
                <w:rFonts w:ascii="Garamond" w:hAnsi="Garamond"/>
                <w:lang w:val="en-US"/>
              </w:rPr>
            </w:pPr>
            <w:r w:rsidRPr="00295325">
              <w:rPr>
                <w:rFonts w:ascii="Garamond" w:hAnsi="Garamond"/>
              </w:rPr>
              <w:t>I would rather be represented by a citizen than by a specialized politician</w:t>
            </w:r>
          </w:p>
        </w:tc>
      </w:tr>
      <w:tr w:rsidR="009740DB" w:rsidRPr="00295325" w14:paraId="3CAC3DEC" w14:textId="77777777" w:rsidTr="00292B9F">
        <w:trPr>
          <w:trHeight w:val="434"/>
        </w:trPr>
        <w:tc>
          <w:tcPr>
            <w:tcW w:w="420" w:type="dxa"/>
          </w:tcPr>
          <w:p w14:paraId="1170090D" w14:textId="2DDC6AE4" w:rsidR="009740DB" w:rsidRPr="00295325" w:rsidRDefault="009740DB" w:rsidP="009740DB">
            <w:pPr>
              <w:rPr>
                <w:rFonts w:ascii="Garamond" w:hAnsi="Garamond"/>
                <w:lang w:val="en-US"/>
              </w:rPr>
            </w:pPr>
            <w:r w:rsidRPr="00295325">
              <w:rPr>
                <w:rFonts w:ascii="Garamond" w:hAnsi="Garamond"/>
                <w:lang w:val="en-US"/>
              </w:rPr>
              <w:t>4</w:t>
            </w:r>
          </w:p>
        </w:tc>
        <w:tc>
          <w:tcPr>
            <w:tcW w:w="8914" w:type="dxa"/>
          </w:tcPr>
          <w:p w14:paraId="1217F8B0" w14:textId="4D8BABA1" w:rsidR="009740DB" w:rsidRPr="00295325" w:rsidRDefault="009740DB" w:rsidP="009740DB">
            <w:pPr>
              <w:rPr>
                <w:rFonts w:ascii="Garamond" w:hAnsi="Garamond"/>
              </w:rPr>
            </w:pPr>
            <w:r w:rsidRPr="00295325">
              <w:rPr>
                <w:rFonts w:ascii="Garamond" w:hAnsi="Garamond"/>
              </w:rPr>
              <w:t xml:space="preserve">Elected officials talk too much and take too little action </w:t>
            </w:r>
          </w:p>
        </w:tc>
      </w:tr>
      <w:tr w:rsidR="009740DB" w:rsidRPr="00295325" w14:paraId="767446C0" w14:textId="77777777" w:rsidTr="00295325">
        <w:trPr>
          <w:trHeight w:val="403"/>
        </w:trPr>
        <w:tc>
          <w:tcPr>
            <w:tcW w:w="420" w:type="dxa"/>
          </w:tcPr>
          <w:p w14:paraId="36D0533D" w14:textId="7ADA41E9" w:rsidR="009740DB" w:rsidRPr="00295325" w:rsidRDefault="009740DB" w:rsidP="009740DB">
            <w:pPr>
              <w:rPr>
                <w:rFonts w:ascii="Garamond" w:hAnsi="Garamond"/>
                <w:lang w:val="en-US"/>
              </w:rPr>
            </w:pPr>
            <w:r w:rsidRPr="00295325">
              <w:rPr>
                <w:rFonts w:ascii="Garamond" w:hAnsi="Garamond"/>
                <w:lang w:val="en-US"/>
              </w:rPr>
              <w:t>5</w:t>
            </w:r>
          </w:p>
        </w:tc>
        <w:tc>
          <w:tcPr>
            <w:tcW w:w="8914" w:type="dxa"/>
          </w:tcPr>
          <w:p w14:paraId="71161017" w14:textId="428A7D2E" w:rsidR="009740DB" w:rsidRPr="00295325" w:rsidRDefault="009740DB" w:rsidP="009740DB">
            <w:pPr>
              <w:rPr>
                <w:rFonts w:ascii="Garamond" w:hAnsi="Garamond"/>
              </w:rPr>
            </w:pPr>
            <w:r w:rsidRPr="00295325">
              <w:rPr>
                <w:rFonts w:ascii="Garamond" w:hAnsi="Garamond"/>
              </w:rPr>
              <w:t>Politicians always end up agreeing when it comes to protecting their privileges</w:t>
            </w:r>
          </w:p>
        </w:tc>
      </w:tr>
      <w:tr w:rsidR="009740DB" w:rsidRPr="00295325" w14:paraId="314A1583" w14:textId="77777777" w:rsidTr="00295325">
        <w:trPr>
          <w:trHeight w:val="422"/>
        </w:trPr>
        <w:tc>
          <w:tcPr>
            <w:tcW w:w="420" w:type="dxa"/>
          </w:tcPr>
          <w:p w14:paraId="65CB3274" w14:textId="53E2A70F" w:rsidR="009740DB" w:rsidRPr="00295325" w:rsidRDefault="009740DB" w:rsidP="009740DB">
            <w:pPr>
              <w:rPr>
                <w:rFonts w:ascii="Garamond" w:hAnsi="Garamond"/>
                <w:lang w:val="en-US"/>
              </w:rPr>
            </w:pPr>
            <w:r w:rsidRPr="00295325">
              <w:rPr>
                <w:rFonts w:ascii="Garamond" w:hAnsi="Garamond"/>
                <w:lang w:val="en-US"/>
              </w:rPr>
              <w:t>6</w:t>
            </w:r>
          </w:p>
        </w:tc>
        <w:tc>
          <w:tcPr>
            <w:tcW w:w="8914" w:type="dxa"/>
          </w:tcPr>
          <w:p w14:paraId="3F5B6BF9" w14:textId="4B75E5E1" w:rsidR="009740DB" w:rsidRPr="00295325" w:rsidRDefault="009740DB" w:rsidP="009740DB">
            <w:pPr>
              <w:rPr>
                <w:rFonts w:ascii="Garamond" w:hAnsi="Garamond"/>
              </w:rPr>
            </w:pPr>
            <w:r w:rsidRPr="00295325">
              <w:rPr>
                <w:rFonts w:ascii="Garamond" w:hAnsi="Garamond"/>
              </w:rPr>
              <w:t>The particular interests of the political class negatively affect the welfare of the people</w:t>
            </w:r>
          </w:p>
        </w:tc>
      </w:tr>
      <w:tr w:rsidR="009740DB" w:rsidRPr="00295325" w14:paraId="771DDB22" w14:textId="77777777" w:rsidTr="00292B9F">
        <w:trPr>
          <w:trHeight w:val="411"/>
        </w:trPr>
        <w:tc>
          <w:tcPr>
            <w:tcW w:w="420" w:type="dxa"/>
          </w:tcPr>
          <w:p w14:paraId="02280535" w14:textId="2AF62FF3" w:rsidR="009740DB" w:rsidRPr="00295325" w:rsidRDefault="009740DB" w:rsidP="009740DB">
            <w:pPr>
              <w:rPr>
                <w:rFonts w:ascii="Garamond" w:hAnsi="Garamond"/>
                <w:lang w:val="en-US"/>
              </w:rPr>
            </w:pPr>
            <w:r w:rsidRPr="00295325">
              <w:rPr>
                <w:rFonts w:ascii="Garamond" w:hAnsi="Garamond"/>
                <w:lang w:val="en-US"/>
              </w:rPr>
              <w:t>7</w:t>
            </w:r>
          </w:p>
        </w:tc>
        <w:tc>
          <w:tcPr>
            <w:tcW w:w="8914" w:type="dxa"/>
          </w:tcPr>
          <w:p w14:paraId="545C61B9" w14:textId="646A9034" w:rsidR="009740DB" w:rsidRPr="00295325" w:rsidRDefault="009740DB" w:rsidP="009740DB">
            <w:pPr>
              <w:rPr>
                <w:rFonts w:ascii="Garamond" w:hAnsi="Garamond"/>
                <w:lang w:val="en-US"/>
              </w:rPr>
            </w:pPr>
            <w:r w:rsidRPr="00295325">
              <w:rPr>
                <w:rFonts w:ascii="Garamond" w:hAnsi="Garamond"/>
              </w:rPr>
              <w:t>What people call ‘compromises’ in politics are really just selling out one’s principles</w:t>
            </w:r>
          </w:p>
        </w:tc>
      </w:tr>
    </w:tbl>
    <w:p w14:paraId="5FFFF344" w14:textId="15C6075B" w:rsidR="009740DB" w:rsidRPr="00292B9F" w:rsidRDefault="009740DB" w:rsidP="009740DB">
      <w:pPr>
        <w:rPr>
          <w:lang w:val="en-US"/>
        </w:rPr>
      </w:pPr>
    </w:p>
    <w:p w14:paraId="6914FDEE" w14:textId="655E856D" w:rsidR="0084714C" w:rsidRPr="00292B9F" w:rsidRDefault="0084714C" w:rsidP="009740DB">
      <w:pPr>
        <w:rPr>
          <w:lang w:val="en-US"/>
        </w:rPr>
      </w:pPr>
    </w:p>
    <w:p w14:paraId="76318B00" w14:textId="65AE681F" w:rsidR="0084714C" w:rsidRPr="00292B9F" w:rsidRDefault="0084714C" w:rsidP="009740DB">
      <w:pPr>
        <w:rPr>
          <w:lang w:val="en-US"/>
        </w:rPr>
      </w:pPr>
    </w:p>
    <w:p w14:paraId="49980E7B" w14:textId="0053907E" w:rsidR="00F069E9" w:rsidRPr="00292B9F" w:rsidRDefault="00F069E9" w:rsidP="00F069E9">
      <w:pPr>
        <w:rPr>
          <w:lang w:val="en-US"/>
        </w:rPr>
      </w:pPr>
    </w:p>
    <w:p w14:paraId="63C4BC3F" w14:textId="77777777" w:rsidR="00292B9F" w:rsidRPr="00292B9F" w:rsidRDefault="00292B9F">
      <w:pPr>
        <w:rPr>
          <w:rFonts w:eastAsiaTheme="minorHAnsi"/>
          <w:i/>
          <w:iCs/>
          <w:color w:val="44546A" w:themeColor="text2"/>
          <w:sz w:val="18"/>
          <w:szCs w:val="18"/>
          <w:lang w:eastAsia="en-US"/>
        </w:rPr>
      </w:pPr>
      <w:r w:rsidRPr="00292B9F">
        <w:br w:type="page"/>
      </w:r>
    </w:p>
    <w:p w14:paraId="572B2281" w14:textId="6F66F56A" w:rsidR="0084714C" w:rsidRPr="00975190" w:rsidRDefault="0084714C" w:rsidP="0084714C">
      <w:pPr>
        <w:pStyle w:val="Caption"/>
        <w:keepNext/>
        <w:rPr>
          <w:rFonts w:ascii="Garamond" w:hAnsi="Garamond" w:cs="Times New Roman"/>
          <w:i w:val="0"/>
          <w:sz w:val="24"/>
          <w:szCs w:val="24"/>
        </w:rPr>
      </w:pPr>
      <w:bookmarkStart w:id="2" w:name="_Toc101457045"/>
      <w:r w:rsidRPr="00975190">
        <w:rPr>
          <w:rFonts w:ascii="Garamond" w:hAnsi="Garamond" w:cs="Times New Roman"/>
          <w:b/>
          <w:i w:val="0"/>
          <w:sz w:val="24"/>
          <w:szCs w:val="24"/>
        </w:rPr>
        <w:lastRenderedPageBreak/>
        <w:t xml:space="preserve">Table </w:t>
      </w:r>
      <w:r w:rsidR="00407453">
        <w:rPr>
          <w:rFonts w:ascii="Garamond" w:hAnsi="Garamond" w:cs="Times New Roman"/>
          <w:b/>
          <w:i w:val="0"/>
          <w:sz w:val="24"/>
          <w:szCs w:val="24"/>
        </w:rPr>
        <w:t>A</w:t>
      </w:r>
      <w:r w:rsidRPr="00975190">
        <w:rPr>
          <w:rFonts w:ascii="Garamond" w:hAnsi="Garamond" w:cs="Times New Roman"/>
          <w:b/>
          <w:i w:val="0"/>
          <w:sz w:val="24"/>
          <w:szCs w:val="24"/>
        </w:rPr>
        <w:fldChar w:fldCharType="begin"/>
      </w:r>
      <w:r w:rsidRPr="00975190">
        <w:rPr>
          <w:rFonts w:ascii="Garamond" w:hAnsi="Garamond" w:cs="Times New Roman"/>
          <w:b/>
          <w:i w:val="0"/>
          <w:sz w:val="24"/>
          <w:szCs w:val="24"/>
        </w:rPr>
        <w:instrText xml:space="preserve"> SEQ Table \* ARABIC </w:instrText>
      </w:r>
      <w:r w:rsidRPr="00975190">
        <w:rPr>
          <w:rFonts w:ascii="Garamond" w:hAnsi="Garamond" w:cs="Times New Roman"/>
          <w:b/>
          <w:i w:val="0"/>
          <w:sz w:val="24"/>
          <w:szCs w:val="24"/>
        </w:rPr>
        <w:fldChar w:fldCharType="separate"/>
      </w:r>
      <w:r w:rsidR="00AB01AC" w:rsidRPr="00975190">
        <w:rPr>
          <w:rFonts w:ascii="Garamond" w:hAnsi="Garamond" w:cs="Times New Roman"/>
          <w:b/>
          <w:i w:val="0"/>
          <w:noProof/>
          <w:sz w:val="24"/>
          <w:szCs w:val="24"/>
        </w:rPr>
        <w:t>3</w:t>
      </w:r>
      <w:r w:rsidRPr="00975190">
        <w:rPr>
          <w:rFonts w:ascii="Garamond" w:hAnsi="Garamond" w:cs="Times New Roman"/>
          <w:b/>
          <w:i w:val="0"/>
          <w:sz w:val="24"/>
          <w:szCs w:val="24"/>
        </w:rPr>
        <w:fldChar w:fldCharType="end"/>
      </w:r>
      <w:r w:rsidRPr="00975190">
        <w:rPr>
          <w:rFonts w:ascii="Garamond" w:hAnsi="Garamond" w:cs="Times New Roman"/>
          <w:b/>
          <w:i w:val="0"/>
          <w:sz w:val="24"/>
          <w:szCs w:val="24"/>
        </w:rPr>
        <w:t>.</w:t>
      </w:r>
      <w:r w:rsidRPr="00975190">
        <w:rPr>
          <w:rFonts w:ascii="Garamond" w:hAnsi="Garamond" w:cs="Times New Roman"/>
          <w:i w:val="0"/>
          <w:sz w:val="24"/>
          <w:szCs w:val="24"/>
        </w:rPr>
        <w:t xml:space="preserve"> Correlation matrix</w:t>
      </w:r>
      <w:r w:rsidR="003C1F36" w:rsidRPr="00975190">
        <w:rPr>
          <w:rFonts w:ascii="Garamond" w:hAnsi="Garamond" w:cs="Times New Roman"/>
          <w:i w:val="0"/>
          <w:sz w:val="24"/>
          <w:szCs w:val="24"/>
        </w:rPr>
        <w:t>.</w:t>
      </w:r>
      <w:bookmarkEnd w:id="2"/>
    </w:p>
    <w:tbl>
      <w:tblPr>
        <w:tblW w:w="5501" w:type="pct"/>
        <w:tblLook w:val="0000" w:firstRow="0" w:lastRow="0" w:firstColumn="0" w:lastColumn="0" w:noHBand="0" w:noVBand="0"/>
      </w:tblPr>
      <w:tblGrid>
        <w:gridCol w:w="714"/>
        <w:gridCol w:w="1721"/>
        <w:gridCol w:w="714"/>
        <w:gridCol w:w="714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0C0908" w:rsidRPr="00975190" w14:paraId="1247761D" w14:textId="77777777" w:rsidTr="007038B0">
        <w:trPr>
          <w:trHeight w:val="316"/>
        </w:trPr>
        <w:tc>
          <w:tcPr>
            <w:tcW w:w="1183" w:type="pct"/>
            <w:gridSpan w:val="2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5CEEBD19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 xml:space="preserve">  Variables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4DD9601E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 xml:space="preserve">  (1)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2749384A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 xml:space="preserve">  (2)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3F013D1C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 xml:space="preserve">  (3)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2D9226ED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 xml:space="preserve">  (4)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5AEC1E13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 xml:space="preserve">  (5)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2F4A9FC9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 xml:space="preserve">  (6)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5CE0B68A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 xml:space="preserve">  (7)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33C7A1C7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 xml:space="preserve">  (8)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0C961A60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 xml:space="preserve">  (9)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306B459C" w14:textId="576C5675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(10)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10" w:space="0" w:color="auto"/>
              <w:right w:val="nil"/>
            </w:tcBorders>
          </w:tcPr>
          <w:p w14:paraId="757E887F" w14:textId="737927EA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 xml:space="preserve">  (11)</w:t>
            </w:r>
          </w:p>
        </w:tc>
      </w:tr>
      <w:tr w:rsidR="000C0908" w:rsidRPr="00975190" w14:paraId="2AFF84EA" w14:textId="1E5A3316" w:rsidTr="007038B0">
        <w:trPr>
          <w:gridAfter w:val="9"/>
          <w:wAfter w:w="3123" w:type="pct"/>
          <w:trHeight w:val="294"/>
        </w:trPr>
        <w:tc>
          <w:tcPr>
            <w:tcW w:w="11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AE151" w14:textId="59EDCA78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 xml:space="preserve"> (1) Closeness to BJP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CF2D5C4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5669C6D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</w:tr>
      <w:tr w:rsidR="000C0908" w:rsidRPr="00975190" w14:paraId="13AE40C6" w14:textId="4C8BB55F" w:rsidTr="007038B0">
        <w:trPr>
          <w:gridAfter w:val="8"/>
          <w:wAfter w:w="2776" w:type="pct"/>
          <w:trHeight w:val="316"/>
        </w:trPr>
        <w:tc>
          <w:tcPr>
            <w:tcW w:w="11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ACE24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 xml:space="preserve"> (2) Age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8E2F957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0.176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6847CA3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6B9EB0F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</w:tr>
      <w:tr w:rsidR="000C0908" w:rsidRPr="00975190" w14:paraId="1AC95BCC" w14:textId="457B675B" w:rsidTr="007038B0">
        <w:trPr>
          <w:gridAfter w:val="7"/>
          <w:wAfter w:w="2429" w:type="pct"/>
          <w:trHeight w:val="316"/>
        </w:trPr>
        <w:tc>
          <w:tcPr>
            <w:tcW w:w="11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7B151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 xml:space="preserve"> (3) Female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F5A2B8C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0.182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1455966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0.122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C837918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A38DDC9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</w:tr>
      <w:tr w:rsidR="000C0908" w:rsidRPr="00975190" w14:paraId="2179E6DA" w14:textId="62A125AF" w:rsidTr="007038B0">
        <w:trPr>
          <w:gridAfter w:val="6"/>
          <w:wAfter w:w="2082" w:type="pct"/>
          <w:trHeight w:val="316"/>
        </w:trPr>
        <w:tc>
          <w:tcPr>
            <w:tcW w:w="11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35EED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 xml:space="preserve"> (4) Hindu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CED7E50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0.171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E13C98F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-0.072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8284E97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-0.038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D5BAFF3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B2F9738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</w:tr>
      <w:tr w:rsidR="000C0908" w:rsidRPr="00975190" w14:paraId="222CEEB8" w14:textId="4BC927B8" w:rsidTr="007038B0">
        <w:trPr>
          <w:gridAfter w:val="5"/>
          <w:wAfter w:w="1735" w:type="pct"/>
          <w:trHeight w:val="316"/>
        </w:trPr>
        <w:tc>
          <w:tcPr>
            <w:tcW w:w="11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A1069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 xml:space="preserve"> (5) Rural residence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D747678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0.282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7F1A9C5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0.269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D0AABAE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0.247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D690622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0.045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11D0A9D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F0598A7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</w:tr>
      <w:tr w:rsidR="000C0908" w:rsidRPr="00975190" w14:paraId="5B4F8593" w14:textId="14BE4491" w:rsidTr="007038B0">
        <w:trPr>
          <w:gridAfter w:val="4"/>
          <w:wAfter w:w="1389" w:type="pct"/>
          <w:trHeight w:val="316"/>
        </w:trPr>
        <w:tc>
          <w:tcPr>
            <w:tcW w:w="11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CEDFD6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 xml:space="preserve"> (6) Education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B6DEA2A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-0.393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2BD036F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-0.336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839794F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-0.346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FEFD08C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-0.093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E2066A6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-0.656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C0EB555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25938EE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</w:tr>
      <w:tr w:rsidR="000C0908" w:rsidRPr="00975190" w14:paraId="38AB2245" w14:textId="13E9DC87" w:rsidTr="007038B0">
        <w:trPr>
          <w:gridAfter w:val="3"/>
          <w:wAfter w:w="1042" w:type="pct"/>
          <w:trHeight w:val="316"/>
        </w:trPr>
        <w:tc>
          <w:tcPr>
            <w:tcW w:w="11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43072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 xml:space="preserve"> (7) Income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583494D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0.047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89FD82D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-0.021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73521F3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0.037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C641476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-0.006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671BAA6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-0.112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4124C99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0.058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D113857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DBDE743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</w:tr>
      <w:tr w:rsidR="000C0908" w:rsidRPr="00975190" w14:paraId="07D8BF46" w14:textId="495D9C01" w:rsidTr="007038B0">
        <w:trPr>
          <w:gridAfter w:val="2"/>
          <w:wAfter w:w="695" w:type="pct"/>
          <w:trHeight w:val="316"/>
        </w:trPr>
        <w:tc>
          <w:tcPr>
            <w:tcW w:w="11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E818B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 xml:space="preserve"> (8) Populism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6CC681F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0.229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AC330B3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0.003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D3008C8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0.073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6CDE4FA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0.039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3D642A2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0.136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DC70556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-0.126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7248ED4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-0.083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0884C03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736A1B7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</w:tr>
      <w:tr w:rsidR="000C0908" w:rsidRPr="00975190" w14:paraId="255B37E5" w14:textId="75E6AAAA" w:rsidTr="007038B0">
        <w:trPr>
          <w:gridAfter w:val="1"/>
          <w:wAfter w:w="348" w:type="pct"/>
          <w:trHeight w:val="316"/>
        </w:trPr>
        <w:tc>
          <w:tcPr>
            <w:tcW w:w="11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E8C0B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 xml:space="preserve"> (9) Nativism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11BF3609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0.435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F88C3A8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0.208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CC6F80E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0.156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8272899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0.005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14D44A3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0.377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C4EC688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-0.399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523146B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-0.016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DD31703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0.389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626B0D8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1.000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D2E3D03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</w:tr>
      <w:tr w:rsidR="000C0908" w:rsidRPr="00975190" w14:paraId="1B821C17" w14:textId="61E75C4D" w:rsidTr="007038B0">
        <w:trPr>
          <w:gridAfter w:val="1"/>
          <w:wAfter w:w="348" w:type="pct"/>
          <w:trHeight w:val="316"/>
        </w:trPr>
        <w:tc>
          <w:tcPr>
            <w:tcW w:w="11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26943" w14:textId="23C7EE43" w:rsidR="000C0908" w:rsidRPr="00975190" w:rsidRDefault="000C0908" w:rsidP="000C0908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(10) Hindu nationalism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E4CF27A" w14:textId="37D294DE" w:rsidR="000C0908" w:rsidRPr="00975190" w:rsidRDefault="000C0908" w:rsidP="000C0908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</w:rPr>
              <w:t>0.384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8FF0291" w14:textId="4DA42313" w:rsidR="000C0908" w:rsidRPr="00975190" w:rsidRDefault="000C0908" w:rsidP="000C0908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</w:rPr>
              <w:t>0.161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A12631F" w14:textId="2CE7A953" w:rsidR="000C0908" w:rsidRPr="00975190" w:rsidRDefault="000C0908" w:rsidP="000C0908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</w:rPr>
              <w:t>0.065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E716C10" w14:textId="4E579E5B" w:rsidR="000C0908" w:rsidRPr="00975190" w:rsidRDefault="000C0908" w:rsidP="000C0908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</w:rPr>
              <w:t>0.219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04B6673" w14:textId="1262F4A9" w:rsidR="000C0908" w:rsidRPr="00975190" w:rsidRDefault="000C0908" w:rsidP="000C0908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</w:rPr>
              <w:t>0.238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7A60BF1" w14:textId="6D24CCD2" w:rsidR="000C0908" w:rsidRPr="00975190" w:rsidRDefault="000C0908" w:rsidP="000C0908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</w:rPr>
              <w:t>-0.285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824DEF1" w14:textId="7950A493" w:rsidR="000C0908" w:rsidRPr="00975190" w:rsidRDefault="000C0908" w:rsidP="000C0908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</w:rPr>
              <w:t>0.015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989747C" w14:textId="25C6898D" w:rsidR="000C0908" w:rsidRPr="00975190" w:rsidRDefault="000C0908" w:rsidP="000C0908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</w:rPr>
              <w:t>0.151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9465D9C" w14:textId="6F0738A9" w:rsidR="000C0908" w:rsidRPr="00975190" w:rsidRDefault="000C0908" w:rsidP="000C0908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</w:rPr>
              <w:t>0.430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3CCE95E" w14:textId="62E81CDF" w:rsidR="000C0908" w:rsidRPr="00975190" w:rsidRDefault="000C0908" w:rsidP="000C0908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1.00</w:t>
            </w:r>
          </w:p>
        </w:tc>
      </w:tr>
      <w:tr w:rsidR="000C0908" w:rsidRPr="00975190" w14:paraId="6F27F763" w14:textId="77777777" w:rsidTr="007038B0">
        <w:trPr>
          <w:trHeight w:val="316"/>
        </w:trPr>
        <w:tc>
          <w:tcPr>
            <w:tcW w:w="11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C1579" w14:textId="09FD3EC3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 xml:space="preserve"> (11) Authoritarianism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E508F29" w14:textId="3F7AE505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0.172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6390E751" w14:textId="38451E8C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-0.006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906FCF2" w14:textId="0366F5BD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0.073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2C22A6AF" w14:textId="0D4E64BC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-0.009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48614816" w14:textId="4D699B6D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0.131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57175CE4" w14:textId="31D82A9B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-0.152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6537C0F" w14:textId="14A009E5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-0.080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3BCB0E23" w14:textId="63537CAD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0.353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77EA2183" w14:textId="726606E9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0.319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</w:tcPr>
          <w:p w14:paraId="070B53E8" w14:textId="30E92455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0.151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</w:tcPr>
          <w:p w14:paraId="6C14A5C2" w14:textId="67216422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975190">
              <w:rPr>
                <w:rFonts w:ascii="Garamond" w:hAnsi="Garamond"/>
                <w:sz w:val="18"/>
                <w:szCs w:val="18"/>
                <w:lang w:val="en-US"/>
              </w:rPr>
              <w:t>1.000</w:t>
            </w:r>
          </w:p>
        </w:tc>
      </w:tr>
      <w:tr w:rsidR="000C0908" w:rsidRPr="00975190" w14:paraId="26AFF05F" w14:textId="77777777" w:rsidTr="007038B0">
        <w:trPr>
          <w:trHeight w:val="316"/>
        </w:trPr>
        <w:tc>
          <w:tcPr>
            <w:tcW w:w="347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8658856" w14:textId="77777777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4653" w:type="pct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B4A912A" w14:textId="589E9FCE" w:rsidR="000C0908" w:rsidRPr="00975190" w:rsidRDefault="000C0908" w:rsidP="00F069E9">
            <w:pPr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</w:tr>
    </w:tbl>
    <w:p w14:paraId="20DADFC8" w14:textId="686AC273" w:rsidR="00F069E9" w:rsidRPr="00292B9F" w:rsidRDefault="00F069E9" w:rsidP="00F069E9">
      <w:pPr>
        <w:rPr>
          <w:lang w:val="en-US"/>
        </w:rPr>
      </w:pPr>
    </w:p>
    <w:p w14:paraId="62B2ADF6" w14:textId="76F5F7F5" w:rsidR="003F70DB" w:rsidRPr="00292B9F" w:rsidRDefault="003F70DB" w:rsidP="00F069E9">
      <w:pPr>
        <w:rPr>
          <w:lang w:val="en-US"/>
        </w:rPr>
      </w:pPr>
    </w:p>
    <w:p w14:paraId="1F076F9E" w14:textId="77777777" w:rsidR="00292B9F" w:rsidRPr="00292B9F" w:rsidRDefault="00292B9F">
      <w:pPr>
        <w:rPr>
          <w:rFonts w:eastAsiaTheme="minorHAnsi"/>
          <w:i/>
          <w:iCs/>
          <w:color w:val="44546A" w:themeColor="text2"/>
          <w:sz w:val="18"/>
          <w:szCs w:val="18"/>
          <w:lang w:eastAsia="en-US"/>
        </w:rPr>
      </w:pPr>
      <w:r w:rsidRPr="00292B9F">
        <w:br w:type="page"/>
      </w:r>
    </w:p>
    <w:p w14:paraId="46CC534E" w14:textId="5BE1CF2E" w:rsidR="003F70DB" w:rsidRPr="00975190" w:rsidRDefault="003F70DB" w:rsidP="007038B0">
      <w:pPr>
        <w:pStyle w:val="Caption"/>
        <w:keepNext/>
        <w:rPr>
          <w:rFonts w:ascii="Garamond" w:hAnsi="Garamond" w:cs="Times New Roman"/>
          <w:i w:val="0"/>
          <w:sz w:val="24"/>
          <w:szCs w:val="24"/>
        </w:rPr>
      </w:pPr>
      <w:bookmarkStart w:id="3" w:name="_Toc101457046"/>
      <w:r w:rsidRPr="00975190">
        <w:rPr>
          <w:rFonts w:ascii="Garamond" w:hAnsi="Garamond" w:cs="Times New Roman"/>
          <w:b/>
          <w:i w:val="0"/>
          <w:sz w:val="24"/>
          <w:szCs w:val="24"/>
        </w:rPr>
        <w:lastRenderedPageBreak/>
        <w:t xml:space="preserve">Table </w:t>
      </w:r>
      <w:r w:rsidR="00407453">
        <w:rPr>
          <w:rFonts w:ascii="Garamond" w:hAnsi="Garamond" w:cs="Times New Roman"/>
          <w:b/>
          <w:i w:val="0"/>
          <w:sz w:val="24"/>
          <w:szCs w:val="24"/>
        </w:rPr>
        <w:t>A</w:t>
      </w:r>
      <w:r w:rsidRPr="00975190">
        <w:rPr>
          <w:rFonts w:ascii="Garamond" w:hAnsi="Garamond" w:cs="Times New Roman"/>
          <w:b/>
          <w:i w:val="0"/>
          <w:sz w:val="24"/>
          <w:szCs w:val="24"/>
        </w:rPr>
        <w:fldChar w:fldCharType="begin"/>
      </w:r>
      <w:r w:rsidRPr="00975190">
        <w:rPr>
          <w:rFonts w:ascii="Garamond" w:hAnsi="Garamond" w:cs="Times New Roman"/>
          <w:b/>
          <w:i w:val="0"/>
          <w:sz w:val="24"/>
          <w:szCs w:val="24"/>
        </w:rPr>
        <w:instrText xml:space="preserve"> SEQ Table \* ARABIC </w:instrText>
      </w:r>
      <w:r w:rsidRPr="00975190">
        <w:rPr>
          <w:rFonts w:ascii="Garamond" w:hAnsi="Garamond" w:cs="Times New Roman"/>
          <w:b/>
          <w:i w:val="0"/>
          <w:sz w:val="24"/>
          <w:szCs w:val="24"/>
        </w:rPr>
        <w:fldChar w:fldCharType="separate"/>
      </w:r>
      <w:r w:rsidR="00AB01AC" w:rsidRPr="00975190">
        <w:rPr>
          <w:rFonts w:ascii="Garamond" w:hAnsi="Garamond" w:cs="Times New Roman"/>
          <w:b/>
          <w:i w:val="0"/>
          <w:noProof/>
          <w:sz w:val="24"/>
          <w:szCs w:val="24"/>
        </w:rPr>
        <w:t>4</w:t>
      </w:r>
      <w:r w:rsidRPr="00975190">
        <w:rPr>
          <w:rFonts w:ascii="Garamond" w:hAnsi="Garamond" w:cs="Times New Roman"/>
          <w:b/>
          <w:i w:val="0"/>
          <w:sz w:val="24"/>
          <w:szCs w:val="24"/>
        </w:rPr>
        <w:fldChar w:fldCharType="end"/>
      </w:r>
      <w:r w:rsidRPr="00975190">
        <w:rPr>
          <w:rFonts w:ascii="Garamond" w:hAnsi="Garamond" w:cs="Times New Roman"/>
          <w:b/>
          <w:i w:val="0"/>
          <w:sz w:val="24"/>
          <w:szCs w:val="24"/>
        </w:rPr>
        <w:t>.</w:t>
      </w:r>
      <w:r w:rsidRPr="00975190">
        <w:rPr>
          <w:rFonts w:ascii="Garamond" w:hAnsi="Garamond" w:cs="Times New Roman"/>
          <w:i w:val="0"/>
          <w:sz w:val="24"/>
          <w:szCs w:val="24"/>
        </w:rPr>
        <w:t xml:space="preserve"> RC </w:t>
      </w:r>
      <w:r w:rsidR="00AB01AC" w:rsidRPr="00975190">
        <w:rPr>
          <w:rFonts w:ascii="Garamond" w:hAnsi="Garamond" w:cs="Times New Roman"/>
          <w:i w:val="0"/>
          <w:sz w:val="24"/>
          <w:szCs w:val="24"/>
        </w:rPr>
        <w:t>–</w:t>
      </w:r>
      <w:r w:rsidRPr="00975190">
        <w:rPr>
          <w:rFonts w:ascii="Garamond" w:hAnsi="Garamond" w:cs="Times New Roman"/>
          <w:i w:val="0"/>
          <w:sz w:val="24"/>
          <w:szCs w:val="24"/>
        </w:rPr>
        <w:t xml:space="preserve"> Drivers of support for Narendra Modi</w:t>
      </w:r>
      <w:r w:rsidR="003C1F36" w:rsidRPr="00975190">
        <w:rPr>
          <w:rFonts w:ascii="Garamond" w:hAnsi="Garamond" w:cs="Times New Roman"/>
          <w:i w:val="0"/>
          <w:sz w:val="24"/>
          <w:szCs w:val="24"/>
        </w:rPr>
        <w:t>.</w:t>
      </w:r>
      <w:bookmarkEnd w:id="3"/>
    </w:p>
    <w:tbl>
      <w:tblPr>
        <w:tblW w:w="8810" w:type="dxa"/>
        <w:tblInd w:w="108" w:type="dxa"/>
        <w:tblLook w:val="04A0" w:firstRow="1" w:lastRow="0" w:firstColumn="1" w:lastColumn="0" w:noHBand="0" w:noVBand="1"/>
      </w:tblPr>
      <w:tblGrid>
        <w:gridCol w:w="3896"/>
        <w:gridCol w:w="1246"/>
        <w:gridCol w:w="1224"/>
        <w:gridCol w:w="1222"/>
        <w:gridCol w:w="1222"/>
      </w:tblGrid>
      <w:tr w:rsidR="00DF6EBB" w:rsidRPr="00975190" w14:paraId="740ED56C" w14:textId="77777777" w:rsidTr="00446A16">
        <w:trPr>
          <w:trHeight w:val="264"/>
        </w:trPr>
        <w:tc>
          <w:tcPr>
            <w:tcW w:w="3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54F1" w14:textId="0A85FF4D" w:rsidR="0098268B" w:rsidRPr="00975190" w:rsidRDefault="0098268B" w:rsidP="0098268B">
            <w:pPr>
              <w:rPr>
                <w:rFonts w:ascii="Garamond" w:hAnsi="Garamond"/>
                <w:sz w:val="18"/>
                <w:szCs w:val="18"/>
              </w:rPr>
            </w:pPr>
            <w:r w:rsidRPr="00975190">
              <w:rPr>
                <w:rFonts w:ascii="Garamond" w:hAnsi="Garamond"/>
                <w:sz w:val="18"/>
                <w:szCs w:val="18"/>
              </w:rPr>
              <w:t> </w:t>
            </w:r>
            <w:r w:rsidR="00DE6095" w:rsidRPr="00975190">
              <w:rPr>
                <w:rFonts w:ascii="Garamond" w:hAnsi="Garamond"/>
                <w:sz w:val="18"/>
                <w:szCs w:val="18"/>
              </w:rPr>
              <w:t>VARIABLES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78C5" w14:textId="77777777" w:rsidR="0098268B" w:rsidRPr="00975190" w:rsidRDefault="0098268B" w:rsidP="0098268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75190">
              <w:rPr>
                <w:rFonts w:ascii="Garamond" w:hAnsi="Garamond"/>
                <w:sz w:val="18"/>
                <w:szCs w:val="18"/>
              </w:rPr>
              <w:t>(1)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E186" w14:textId="77777777" w:rsidR="0098268B" w:rsidRPr="00975190" w:rsidRDefault="0098268B" w:rsidP="0098268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75190">
              <w:rPr>
                <w:rFonts w:ascii="Garamond" w:hAnsi="Garamond"/>
                <w:sz w:val="18"/>
                <w:szCs w:val="18"/>
              </w:rPr>
              <w:t>(2)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C837" w14:textId="77777777" w:rsidR="0098268B" w:rsidRPr="00975190" w:rsidRDefault="0098268B" w:rsidP="0098268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75190">
              <w:rPr>
                <w:rFonts w:ascii="Garamond" w:hAnsi="Garamond"/>
                <w:sz w:val="18"/>
                <w:szCs w:val="18"/>
              </w:rPr>
              <w:t>(3)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CD76" w14:textId="77777777" w:rsidR="0098268B" w:rsidRPr="00975190" w:rsidRDefault="0098268B" w:rsidP="0098268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75190">
              <w:rPr>
                <w:rFonts w:ascii="Garamond" w:hAnsi="Garamond"/>
                <w:sz w:val="18"/>
                <w:szCs w:val="18"/>
              </w:rPr>
              <w:t>(4)</w:t>
            </w:r>
          </w:p>
        </w:tc>
      </w:tr>
      <w:tr w:rsidR="00DF6EBB" w:rsidRPr="00975190" w14:paraId="36BBCF36" w14:textId="77777777" w:rsidTr="00446A16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7ADB" w14:textId="5019D826" w:rsidR="0098268B" w:rsidRPr="00975190" w:rsidRDefault="0098268B" w:rsidP="0098268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0FAE" w14:textId="77777777" w:rsidR="0098268B" w:rsidRPr="00975190" w:rsidRDefault="0098268B" w:rsidP="0098268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6440" w14:textId="77777777" w:rsidR="0098268B" w:rsidRPr="00975190" w:rsidRDefault="0098268B" w:rsidP="0098268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9D28" w14:textId="77777777" w:rsidR="0098268B" w:rsidRPr="00975190" w:rsidRDefault="0098268B" w:rsidP="0098268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B9F5" w14:textId="77777777" w:rsidR="0098268B" w:rsidRPr="00975190" w:rsidRDefault="0098268B" w:rsidP="0098268B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DF6EBB" w:rsidRPr="00975190" w14:paraId="1742ADB9" w14:textId="77777777" w:rsidTr="00446A16">
        <w:trPr>
          <w:trHeight w:val="264"/>
        </w:trPr>
        <w:tc>
          <w:tcPr>
            <w:tcW w:w="3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10F9" w14:textId="77777777" w:rsidR="0098268B" w:rsidRPr="00975190" w:rsidRDefault="0098268B" w:rsidP="0098268B">
            <w:pPr>
              <w:rPr>
                <w:rFonts w:ascii="Garamond" w:hAnsi="Garamond"/>
                <w:sz w:val="18"/>
                <w:szCs w:val="18"/>
              </w:rPr>
            </w:pPr>
            <w:r w:rsidRPr="00975190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0FCE" w14:textId="77777777" w:rsidR="0098268B" w:rsidRPr="00975190" w:rsidRDefault="0098268B" w:rsidP="0098268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75190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022A" w14:textId="77777777" w:rsidR="0098268B" w:rsidRPr="00975190" w:rsidRDefault="0098268B" w:rsidP="0098268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75190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E52A" w14:textId="77777777" w:rsidR="0098268B" w:rsidRPr="00975190" w:rsidRDefault="0098268B" w:rsidP="0098268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75190">
              <w:rPr>
                <w:rFonts w:ascii="Garamond" w:hAnsi="Garamond"/>
                <w:sz w:val="18"/>
                <w:szCs w:val="18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6948" w14:textId="77777777" w:rsidR="0098268B" w:rsidRPr="00975190" w:rsidRDefault="0098268B" w:rsidP="0098268B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975190">
              <w:rPr>
                <w:rFonts w:ascii="Garamond" w:hAnsi="Garamond"/>
                <w:sz w:val="18"/>
                <w:szCs w:val="18"/>
              </w:rPr>
              <w:t> </w:t>
            </w:r>
          </w:p>
        </w:tc>
      </w:tr>
      <w:tr w:rsidR="00446A16" w:rsidRPr="00975190" w14:paraId="56EDF121" w14:textId="77777777" w:rsidTr="00446A16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5F61" w14:textId="77777777" w:rsidR="00446A16" w:rsidRPr="00975190" w:rsidRDefault="00446A16" w:rsidP="00446A16">
            <w:pPr>
              <w:rPr>
                <w:rFonts w:ascii="Garamond" w:hAnsi="Garamond"/>
                <w:sz w:val="18"/>
                <w:szCs w:val="18"/>
              </w:rPr>
            </w:pPr>
            <w:r w:rsidRPr="00975190">
              <w:rPr>
                <w:rFonts w:ascii="Garamond" w:hAnsi="Garamond"/>
                <w:sz w:val="18"/>
                <w:szCs w:val="18"/>
              </w:rPr>
              <w:t>Populism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0FE4" w14:textId="7EDD09AD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0.912***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56D9" w14:textId="77777777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A571" w14:textId="77777777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9506" w14:textId="43890ED7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0.627***</w:t>
            </w:r>
          </w:p>
        </w:tc>
      </w:tr>
      <w:tr w:rsidR="00446A16" w:rsidRPr="00975190" w14:paraId="19FDBC5E" w14:textId="77777777" w:rsidTr="00446A16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52B0" w14:textId="77777777" w:rsidR="00446A16" w:rsidRPr="00975190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D94B" w14:textId="53CEA320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(0.0941)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E44B" w14:textId="77777777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F293" w14:textId="77777777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EFBC" w14:textId="09B6FA98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(0.105)</w:t>
            </w:r>
          </w:p>
        </w:tc>
      </w:tr>
      <w:tr w:rsidR="00446A16" w:rsidRPr="00975190" w14:paraId="0A18715B" w14:textId="77777777" w:rsidTr="00446A16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170C" w14:textId="77777777" w:rsidR="00446A16" w:rsidRPr="00975190" w:rsidRDefault="00446A16" w:rsidP="00446A16">
            <w:pPr>
              <w:rPr>
                <w:rFonts w:ascii="Garamond" w:hAnsi="Garamond"/>
                <w:sz w:val="18"/>
                <w:szCs w:val="18"/>
              </w:rPr>
            </w:pPr>
            <w:r w:rsidRPr="00975190">
              <w:rPr>
                <w:rFonts w:ascii="Garamond" w:hAnsi="Garamond"/>
                <w:sz w:val="18"/>
                <w:szCs w:val="18"/>
              </w:rPr>
              <w:t>Nativism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0A56" w14:textId="77777777" w:rsidR="00446A16" w:rsidRPr="00446A16" w:rsidRDefault="00446A16" w:rsidP="00446A1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836C" w14:textId="7732680B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0.516***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9B95" w14:textId="77777777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5256" w14:textId="7DCE95A8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0.394***</w:t>
            </w:r>
          </w:p>
        </w:tc>
      </w:tr>
      <w:tr w:rsidR="00446A16" w:rsidRPr="00975190" w14:paraId="12609C82" w14:textId="77777777" w:rsidTr="00446A16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67CE" w14:textId="77777777" w:rsidR="00446A16" w:rsidRPr="00975190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2912" w14:textId="77777777" w:rsidR="00446A16" w:rsidRPr="00446A16" w:rsidRDefault="00446A16" w:rsidP="00446A1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6C35" w14:textId="163863C1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(0.0622)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10D6" w14:textId="77777777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A494" w14:textId="196C572F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(0.0667)</w:t>
            </w:r>
          </w:p>
        </w:tc>
      </w:tr>
      <w:tr w:rsidR="00446A16" w:rsidRPr="00975190" w14:paraId="16302C3D" w14:textId="77777777" w:rsidTr="00446A16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D96E" w14:textId="20A4EB84" w:rsidR="00446A16" w:rsidRPr="00975190" w:rsidRDefault="00446A16" w:rsidP="00446A16">
            <w:pPr>
              <w:rPr>
                <w:rFonts w:ascii="Garamond" w:hAnsi="Garamond"/>
                <w:sz w:val="18"/>
                <w:szCs w:val="18"/>
              </w:rPr>
            </w:pPr>
            <w:r w:rsidRPr="00975190">
              <w:rPr>
                <w:rFonts w:ascii="Garamond" w:hAnsi="Garamond"/>
                <w:sz w:val="18"/>
                <w:szCs w:val="18"/>
              </w:rPr>
              <w:t>Hindu nationalism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1F42" w14:textId="77777777" w:rsidR="00446A16" w:rsidRPr="00446A16" w:rsidRDefault="00446A16" w:rsidP="00446A1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200F" w14:textId="3A6B8C4B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0.319***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CDAC" w14:textId="77777777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FA61" w14:textId="3CF67C76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0.318***</w:t>
            </w:r>
          </w:p>
        </w:tc>
      </w:tr>
      <w:tr w:rsidR="00446A16" w:rsidRPr="00975190" w14:paraId="4CEE5D45" w14:textId="77777777" w:rsidTr="00446A16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E132" w14:textId="77777777" w:rsidR="00446A16" w:rsidRPr="00975190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2E7C" w14:textId="77777777" w:rsidR="00446A16" w:rsidRPr="00446A16" w:rsidRDefault="00446A16" w:rsidP="00446A1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ED11" w14:textId="571885B8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(0.0612)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6A7D" w14:textId="77777777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0891" w14:textId="33521196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(0.0619)</w:t>
            </w:r>
          </w:p>
        </w:tc>
      </w:tr>
      <w:tr w:rsidR="00446A16" w:rsidRPr="00975190" w14:paraId="580F70BA" w14:textId="77777777" w:rsidTr="00446A16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FB8D" w14:textId="77777777" w:rsidR="00446A16" w:rsidRPr="00975190" w:rsidRDefault="00446A16" w:rsidP="00446A16">
            <w:pPr>
              <w:rPr>
                <w:rFonts w:ascii="Garamond" w:hAnsi="Garamond"/>
                <w:sz w:val="18"/>
                <w:szCs w:val="18"/>
              </w:rPr>
            </w:pPr>
            <w:r w:rsidRPr="00975190">
              <w:rPr>
                <w:rFonts w:ascii="Garamond" w:hAnsi="Garamond"/>
                <w:sz w:val="18"/>
                <w:szCs w:val="18"/>
              </w:rPr>
              <w:t>Authoritarianism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481C" w14:textId="77777777" w:rsidR="00446A16" w:rsidRPr="00446A16" w:rsidRDefault="00446A16" w:rsidP="00446A1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25A1" w14:textId="77777777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4198" w14:textId="47889E5C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0.299***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2F38" w14:textId="510E1EF1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0.0771</w:t>
            </w:r>
          </w:p>
        </w:tc>
      </w:tr>
      <w:tr w:rsidR="00446A16" w:rsidRPr="00975190" w14:paraId="41D326DD" w14:textId="77777777" w:rsidTr="00446A16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734C" w14:textId="77777777" w:rsidR="00446A16" w:rsidRPr="00975190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21BF" w14:textId="77777777" w:rsidR="00446A16" w:rsidRPr="00446A16" w:rsidRDefault="00446A16" w:rsidP="00446A1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6EE3" w14:textId="77777777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AD6B" w14:textId="3457C527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(0.0508)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A921" w14:textId="188FEA8A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(0.0556)</w:t>
            </w:r>
          </w:p>
        </w:tc>
      </w:tr>
      <w:tr w:rsidR="00446A16" w:rsidRPr="00975190" w14:paraId="0D7B3869" w14:textId="77777777" w:rsidTr="00446A16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B7E3" w14:textId="77777777" w:rsidR="00446A16" w:rsidRPr="00975190" w:rsidRDefault="00446A16" w:rsidP="00446A16">
            <w:pPr>
              <w:rPr>
                <w:rFonts w:ascii="Garamond" w:hAnsi="Garamond"/>
                <w:sz w:val="18"/>
                <w:szCs w:val="18"/>
              </w:rPr>
            </w:pPr>
            <w:r w:rsidRPr="00975190">
              <w:rPr>
                <w:rFonts w:ascii="Garamond" w:hAnsi="Garamond"/>
                <w:sz w:val="18"/>
                <w:szCs w:val="18"/>
              </w:rPr>
              <w:t>Age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63DF" w14:textId="09376BAD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0.00166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24C7" w14:textId="2EF06A00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-0.00493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93B3" w14:textId="41F7081C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0.00249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16B7" w14:textId="1DA45497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-0.00288</w:t>
            </w:r>
          </w:p>
        </w:tc>
      </w:tr>
      <w:tr w:rsidR="00446A16" w:rsidRPr="00975190" w14:paraId="0C884624" w14:textId="77777777" w:rsidTr="00446A16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C406" w14:textId="77777777" w:rsidR="00446A16" w:rsidRPr="00975190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F6A5" w14:textId="7AC43749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(0.00338)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D0F7" w14:textId="4BF0D543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(0.00345)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4FF9" w14:textId="307AE88C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(0.00345)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F5CB" w14:textId="6172938B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(0.00349)</w:t>
            </w:r>
          </w:p>
        </w:tc>
      </w:tr>
      <w:tr w:rsidR="00446A16" w:rsidRPr="00975190" w14:paraId="6FED4BF7" w14:textId="77777777" w:rsidTr="00446A16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7AF0" w14:textId="77777777" w:rsidR="00446A16" w:rsidRPr="00975190" w:rsidRDefault="00446A16" w:rsidP="00446A16">
            <w:pPr>
              <w:rPr>
                <w:rFonts w:ascii="Garamond" w:hAnsi="Garamond"/>
                <w:sz w:val="18"/>
                <w:szCs w:val="18"/>
              </w:rPr>
            </w:pPr>
            <w:r w:rsidRPr="00975190">
              <w:rPr>
                <w:rFonts w:ascii="Garamond" w:hAnsi="Garamond"/>
                <w:sz w:val="18"/>
                <w:szCs w:val="18"/>
              </w:rPr>
              <w:t>Female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3B4E" w14:textId="3EABBEA3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-0.0282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EB51" w14:textId="40423AC7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0.00984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3CF2" w14:textId="6E8CE8C7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0.00651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E46E" w14:textId="409C0DB2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0.00232</w:t>
            </w:r>
          </w:p>
        </w:tc>
      </w:tr>
      <w:tr w:rsidR="00446A16" w:rsidRPr="00975190" w14:paraId="1B3E5CAE" w14:textId="77777777" w:rsidTr="00446A16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342B" w14:textId="77777777" w:rsidR="00446A16" w:rsidRPr="00975190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561F" w14:textId="779EFF21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(0.124)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D0E2" w14:textId="2933EF69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(0.126)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3E0C" w14:textId="310CA9D6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(0.124)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4B4C" w14:textId="18541292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(0.128)</w:t>
            </w:r>
          </w:p>
        </w:tc>
      </w:tr>
      <w:tr w:rsidR="00446A16" w:rsidRPr="00975190" w14:paraId="0B6B5DFD" w14:textId="77777777" w:rsidTr="00446A16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5049" w14:textId="77777777" w:rsidR="00446A16" w:rsidRPr="00975190" w:rsidRDefault="00446A16" w:rsidP="00446A16">
            <w:pPr>
              <w:rPr>
                <w:rFonts w:ascii="Garamond" w:hAnsi="Garamond"/>
                <w:sz w:val="18"/>
                <w:szCs w:val="18"/>
              </w:rPr>
            </w:pPr>
            <w:r w:rsidRPr="00975190">
              <w:rPr>
                <w:rFonts w:ascii="Garamond" w:hAnsi="Garamond"/>
                <w:sz w:val="18"/>
                <w:szCs w:val="18"/>
              </w:rPr>
              <w:t>Hindu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C886" w14:textId="33B20B95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1.142***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ABE0" w14:textId="69C5637A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1.002***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7922" w14:textId="3934F7E9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1.164***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CF23" w14:textId="5E8E6038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0.958***</w:t>
            </w:r>
          </w:p>
        </w:tc>
      </w:tr>
      <w:tr w:rsidR="00446A16" w:rsidRPr="00975190" w14:paraId="256A4EFB" w14:textId="77777777" w:rsidTr="00446A16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7872" w14:textId="77777777" w:rsidR="00446A16" w:rsidRPr="00975190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7679" w14:textId="179115BE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(0.128)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B740" w14:textId="61829114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(0.137)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1468" w14:textId="718D5DF4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(0.128)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7A87" w14:textId="41383994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(0.139)</w:t>
            </w:r>
          </w:p>
        </w:tc>
      </w:tr>
      <w:tr w:rsidR="00446A16" w:rsidRPr="00975190" w14:paraId="79FBA330" w14:textId="77777777" w:rsidTr="00446A16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C706" w14:textId="77777777" w:rsidR="00446A16" w:rsidRPr="00975190" w:rsidRDefault="00446A16" w:rsidP="00446A16">
            <w:pPr>
              <w:rPr>
                <w:rFonts w:ascii="Garamond" w:hAnsi="Garamond"/>
                <w:sz w:val="18"/>
                <w:szCs w:val="18"/>
              </w:rPr>
            </w:pPr>
            <w:r w:rsidRPr="00975190">
              <w:rPr>
                <w:rFonts w:ascii="Garamond" w:hAnsi="Garamond"/>
                <w:sz w:val="18"/>
                <w:szCs w:val="18"/>
              </w:rPr>
              <w:t>Rural residence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3B34" w14:textId="654458F5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-0.0474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DD7A" w14:textId="79601EEB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-0.315*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9C3D" w14:textId="48AABF5C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-0.0165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A103" w14:textId="04821B9B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-0.336*</w:t>
            </w:r>
          </w:p>
        </w:tc>
      </w:tr>
      <w:tr w:rsidR="00446A16" w:rsidRPr="00975190" w14:paraId="2FD9E801" w14:textId="77777777" w:rsidTr="00446A16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63FF" w14:textId="77777777" w:rsidR="00446A16" w:rsidRPr="00975190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F558" w14:textId="072C1756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(0.146)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044A" w14:textId="17FD69C2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(0.154)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6420" w14:textId="7337805B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(0.147)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DFEA" w14:textId="58C18ACF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(0.154)</w:t>
            </w:r>
          </w:p>
        </w:tc>
      </w:tr>
      <w:tr w:rsidR="00446A16" w:rsidRPr="00975190" w14:paraId="66C60663" w14:textId="77777777" w:rsidTr="00446A16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3997" w14:textId="77777777" w:rsidR="00446A16" w:rsidRPr="00975190" w:rsidRDefault="00446A16" w:rsidP="00446A16">
            <w:pPr>
              <w:rPr>
                <w:rFonts w:ascii="Garamond" w:hAnsi="Garamond"/>
                <w:sz w:val="18"/>
                <w:szCs w:val="18"/>
              </w:rPr>
            </w:pPr>
            <w:r w:rsidRPr="00975190">
              <w:rPr>
                <w:rFonts w:ascii="Garamond" w:hAnsi="Garamond"/>
                <w:sz w:val="18"/>
                <w:szCs w:val="18"/>
              </w:rPr>
              <w:t>Education = 2, Secondary school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3DC7" w14:textId="07A1BAC8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-0.793***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F906" w14:textId="78115F69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-0.642**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2D13" w14:textId="30E8BA49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-0.734***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2032" w14:textId="78512C65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-0.630**</w:t>
            </w:r>
          </w:p>
        </w:tc>
      </w:tr>
      <w:tr w:rsidR="00446A16" w:rsidRPr="00975190" w14:paraId="02C10DE0" w14:textId="77777777" w:rsidTr="00446A16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F734" w14:textId="77777777" w:rsidR="00446A16" w:rsidRPr="00975190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6DAA" w14:textId="572FF107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(0.204)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028C" w14:textId="2A92091C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(0.213)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B55D" w14:textId="67278D61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(0.206)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780C" w14:textId="6BC9BB2E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(0.215)</w:t>
            </w:r>
          </w:p>
        </w:tc>
      </w:tr>
      <w:tr w:rsidR="00446A16" w:rsidRPr="00975190" w14:paraId="564C5162" w14:textId="77777777" w:rsidTr="00446A16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EF9E" w14:textId="77777777" w:rsidR="00446A16" w:rsidRPr="00975190" w:rsidRDefault="00446A16" w:rsidP="00446A16">
            <w:pPr>
              <w:rPr>
                <w:rFonts w:ascii="Garamond" w:hAnsi="Garamond"/>
                <w:sz w:val="18"/>
                <w:szCs w:val="18"/>
              </w:rPr>
            </w:pPr>
            <w:r w:rsidRPr="00975190">
              <w:rPr>
                <w:rFonts w:ascii="Garamond" w:hAnsi="Garamond"/>
                <w:sz w:val="18"/>
                <w:szCs w:val="18"/>
              </w:rPr>
              <w:t>Education = 3, High school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5570" w14:textId="7A6F8CDB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-0.835***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821B" w14:textId="36531458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-0.671***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062C" w14:textId="3B296209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-0.829***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A0F3" w14:textId="26BAFE57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-0.647***</w:t>
            </w:r>
          </w:p>
        </w:tc>
      </w:tr>
      <w:tr w:rsidR="00446A16" w:rsidRPr="00975190" w14:paraId="63F3888F" w14:textId="77777777" w:rsidTr="00446A16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04E7" w14:textId="77777777" w:rsidR="00446A16" w:rsidRPr="00975190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E5C4" w14:textId="4277F8A1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(0.177)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4D7E" w14:textId="41499707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(0.184)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CAF1" w14:textId="420701D2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(0.178)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562B" w14:textId="529F7F1F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(0.184)</w:t>
            </w:r>
          </w:p>
        </w:tc>
      </w:tr>
      <w:tr w:rsidR="00446A16" w:rsidRPr="00975190" w14:paraId="7BA052EA" w14:textId="77777777" w:rsidTr="00446A16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C718" w14:textId="77777777" w:rsidR="00446A16" w:rsidRPr="00975190" w:rsidRDefault="00446A16" w:rsidP="00446A16">
            <w:pPr>
              <w:rPr>
                <w:rFonts w:ascii="Garamond" w:hAnsi="Garamond"/>
                <w:sz w:val="18"/>
                <w:szCs w:val="18"/>
              </w:rPr>
            </w:pPr>
            <w:r w:rsidRPr="00975190">
              <w:rPr>
                <w:rFonts w:ascii="Garamond" w:hAnsi="Garamond"/>
                <w:sz w:val="18"/>
                <w:szCs w:val="18"/>
              </w:rPr>
              <w:t>Education = 4, College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A1D5" w14:textId="6CC77425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-0.983***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5879" w14:textId="6654E39A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-0.597**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E99B" w14:textId="2F161402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-0.872***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BC5F" w14:textId="1467A5B0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-0.679**</w:t>
            </w:r>
          </w:p>
        </w:tc>
      </w:tr>
      <w:tr w:rsidR="00446A16" w:rsidRPr="00975190" w14:paraId="54752337" w14:textId="77777777" w:rsidTr="00446A16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C302" w14:textId="77777777" w:rsidR="00446A16" w:rsidRPr="00975190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0210" w14:textId="692175E3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(0.209)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ED97" w14:textId="7BE0EC2D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(0.218)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822A" w14:textId="41AE2F21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(0.211)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439A" w14:textId="5154F003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(0.219)</w:t>
            </w:r>
          </w:p>
        </w:tc>
      </w:tr>
      <w:tr w:rsidR="00446A16" w:rsidRPr="00975190" w14:paraId="3749AAA0" w14:textId="77777777" w:rsidTr="00446A16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DEA1" w14:textId="77777777" w:rsidR="00446A16" w:rsidRPr="00975190" w:rsidRDefault="00446A16" w:rsidP="00446A16">
            <w:pPr>
              <w:rPr>
                <w:rFonts w:ascii="Garamond" w:hAnsi="Garamond"/>
                <w:sz w:val="18"/>
                <w:szCs w:val="18"/>
              </w:rPr>
            </w:pPr>
            <w:r w:rsidRPr="00975190">
              <w:rPr>
                <w:rFonts w:ascii="Garamond" w:hAnsi="Garamond"/>
                <w:sz w:val="18"/>
                <w:szCs w:val="18"/>
              </w:rPr>
              <w:t>Income = 2, INR 7,500 - 14,999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A4AB" w14:textId="0BD3E99E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0.446*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40AF" w14:textId="6EF58C19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0.413*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707B" w14:textId="47801356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0.406*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2914" w14:textId="2369B2AD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0.374</w:t>
            </w:r>
          </w:p>
        </w:tc>
      </w:tr>
      <w:tr w:rsidR="00446A16" w:rsidRPr="00975190" w14:paraId="437060B9" w14:textId="77777777" w:rsidTr="00446A16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851C" w14:textId="77777777" w:rsidR="00446A16" w:rsidRPr="00975190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3381" w14:textId="58EBFC74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(0.203)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9569" w14:textId="7F7E62C6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(0.208)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A3CE" w14:textId="57FF7D75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(0.201)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D454" w14:textId="71CE1DEC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(0.211)</w:t>
            </w:r>
          </w:p>
        </w:tc>
      </w:tr>
      <w:tr w:rsidR="00446A16" w:rsidRPr="00975190" w14:paraId="2062ACAB" w14:textId="77777777" w:rsidTr="00446A16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7A9D" w14:textId="77777777" w:rsidR="00446A16" w:rsidRPr="00975190" w:rsidRDefault="00446A16" w:rsidP="00446A16">
            <w:pPr>
              <w:rPr>
                <w:rFonts w:ascii="Garamond" w:hAnsi="Garamond"/>
                <w:sz w:val="18"/>
                <w:szCs w:val="18"/>
              </w:rPr>
            </w:pPr>
            <w:r w:rsidRPr="00975190">
              <w:rPr>
                <w:rFonts w:ascii="Garamond" w:hAnsi="Garamond"/>
                <w:sz w:val="18"/>
                <w:szCs w:val="18"/>
              </w:rPr>
              <w:t>Income = 3, INR 15,000 - 24,999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B7F9" w14:textId="51476886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0.179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8441" w14:textId="78FF0C99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0.176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7F50" w14:textId="0D3D4D4A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0.148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07C3" w14:textId="14C0F194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0.114</w:t>
            </w:r>
          </w:p>
        </w:tc>
      </w:tr>
      <w:tr w:rsidR="00446A16" w:rsidRPr="00975190" w14:paraId="79943008" w14:textId="77777777" w:rsidTr="00446A16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D419" w14:textId="77777777" w:rsidR="00446A16" w:rsidRPr="00975190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6A7F" w14:textId="33C82D36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(0.207)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5272" w14:textId="0DAB6CCE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(0.213)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9DC1" w14:textId="521A4BA5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(0.205)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D3C0" w14:textId="61818A7F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(0.215)</w:t>
            </w:r>
          </w:p>
        </w:tc>
      </w:tr>
      <w:tr w:rsidR="00446A16" w:rsidRPr="00975190" w14:paraId="545965D0" w14:textId="77777777" w:rsidTr="00446A16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A774" w14:textId="77777777" w:rsidR="00446A16" w:rsidRPr="00975190" w:rsidRDefault="00446A16" w:rsidP="00446A16">
            <w:pPr>
              <w:rPr>
                <w:rFonts w:ascii="Garamond" w:hAnsi="Garamond"/>
                <w:sz w:val="18"/>
                <w:szCs w:val="18"/>
              </w:rPr>
            </w:pPr>
            <w:r w:rsidRPr="00975190">
              <w:rPr>
                <w:rFonts w:ascii="Garamond" w:hAnsi="Garamond"/>
                <w:sz w:val="18"/>
                <w:szCs w:val="18"/>
              </w:rPr>
              <w:t>Income = 4, INR 25,000 - 59,999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F36B" w14:textId="5D8168EA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0.472*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2763" w14:textId="2879D50D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0.331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E0CC" w14:textId="461885F8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0.401*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D83E" w14:textId="4608B477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0.361</w:t>
            </w:r>
          </w:p>
        </w:tc>
      </w:tr>
      <w:tr w:rsidR="00446A16" w:rsidRPr="00975190" w14:paraId="0CED6CE3" w14:textId="77777777" w:rsidTr="00446A16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CB9C" w14:textId="77777777" w:rsidR="00446A16" w:rsidRPr="00975190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DA7E" w14:textId="368CC65F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(0.194)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8DDCD" w14:textId="734FE05E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(0.198)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ECFF" w14:textId="1AC7F265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(0.192)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BF37" w14:textId="493EDBEC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(0.201)</w:t>
            </w:r>
          </w:p>
        </w:tc>
      </w:tr>
      <w:tr w:rsidR="00446A16" w:rsidRPr="00975190" w14:paraId="7961DDCD" w14:textId="77777777" w:rsidTr="00446A16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F405" w14:textId="77777777" w:rsidR="00446A16" w:rsidRPr="00975190" w:rsidRDefault="00446A16" w:rsidP="00446A16">
            <w:pPr>
              <w:rPr>
                <w:rFonts w:ascii="Garamond" w:hAnsi="Garamond"/>
                <w:sz w:val="18"/>
                <w:szCs w:val="18"/>
              </w:rPr>
            </w:pPr>
            <w:r w:rsidRPr="00975190">
              <w:rPr>
                <w:rFonts w:ascii="Garamond" w:hAnsi="Garamond"/>
                <w:sz w:val="18"/>
                <w:szCs w:val="18"/>
              </w:rPr>
              <w:t>Income = 5, INR 60,000 or more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1617" w14:textId="72136FFF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0.308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6BFD" w14:textId="4E8E567B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0.160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97A9" w14:textId="073F966D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0.248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048F" w14:textId="4EED88F9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0.248</w:t>
            </w:r>
          </w:p>
        </w:tc>
      </w:tr>
      <w:tr w:rsidR="00446A16" w:rsidRPr="00975190" w14:paraId="0CB85F60" w14:textId="77777777" w:rsidTr="00446A16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0B6B" w14:textId="77777777" w:rsidR="00446A16" w:rsidRPr="00975190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CAC8" w14:textId="3D0AB88F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(0.210)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3C5E" w14:textId="28FBC1A1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(0.216)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903C" w14:textId="7DFCCC7F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(0.208)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F61B" w14:textId="776CC1B7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(0.219)</w:t>
            </w:r>
          </w:p>
        </w:tc>
      </w:tr>
      <w:tr w:rsidR="00446A16" w:rsidRPr="00975190" w14:paraId="4E911063" w14:textId="77777777" w:rsidTr="00446A16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9921" w14:textId="77777777" w:rsidR="00446A16" w:rsidRPr="00975190" w:rsidRDefault="00446A16" w:rsidP="00446A16">
            <w:pPr>
              <w:rPr>
                <w:rFonts w:ascii="Garamond" w:hAnsi="Garamond"/>
                <w:sz w:val="18"/>
                <w:szCs w:val="18"/>
              </w:rPr>
            </w:pPr>
            <w:r w:rsidRPr="00975190">
              <w:rPr>
                <w:rFonts w:ascii="Garamond" w:hAnsi="Garamond"/>
                <w:sz w:val="18"/>
                <w:szCs w:val="18"/>
              </w:rPr>
              <w:t>/cut1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43C1" w14:textId="036ED667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1.606**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28DD" w14:textId="4F9D3834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-0.0484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99E7" w14:textId="5D22D69D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-0.871*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F0CF" w14:textId="64783572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2.441***</w:t>
            </w:r>
          </w:p>
        </w:tc>
      </w:tr>
      <w:tr w:rsidR="00446A16" w:rsidRPr="00975190" w14:paraId="23DD2301" w14:textId="77777777" w:rsidTr="00446A16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81FA" w14:textId="77777777" w:rsidR="00446A16" w:rsidRPr="00975190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2FC2" w14:textId="13ADD6E2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(0.505)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FA72" w14:textId="591A31EB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(0.387)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C080" w14:textId="7C04AA4C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(0.398)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ED93" w14:textId="3A6C5CB9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(0.545)</w:t>
            </w:r>
          </w:p>
        </w:tc>
      </w:tr>
      <w:tr w:rsidR="00446A16" w:rsidRPr="00975190" w14:paraId="7D070FA2" w14:textId="77777777" w:rsidTr="00446A16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A7EA" w14:textId="77777777" w:rsidR="00446A16" w:rsidRPr="00975190" w:rsidRDefault="00446A16" w:rsidP="00446A16">
            <w:pPr>
              <w:rPr>
                <w:rFonts w:ascii="Garamond" w:hAnsi="Garamond"/>
                <w:sz w:val="18"/>
                <w:szCs w:val="18"/>
              </w:rPr>
            </w:pPr>
            <w:r w:rsidRPr="00975190">
              <w:rPr>
                <w:rFonts w:ascii="Garamond" w:hAnsi="Garamond"/>
                <w:sz w:val="18"/>
                <w:szCs w:val="18"/>
              </w:rPr>
              <w:t>/cut2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B1F1" w14:textId="7F177E20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2.339***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6728" w14:textId="39261936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0.728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45FF" w14:textId="3585152A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-0.140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00A8" w14:textId="3AA3D1B1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3.236***</w:t>
            </w:r>
          </w:p>
        </w:tc>
      </w:tr>
      <w:tr w:rsidR="00446A16" w:rsidRPr="00975190" w14:paraId="240F8D77" w14:textId="77777777" w:rsidTr="00446A16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BB8E" w14:textId="77777777" w:rsidR="00446A16" w:rsidRPr="00975190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FA40" w14:textId="3C584692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(0.503)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1D8C" w14:textId="61B91BB3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(0.383)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7BD2" w14:textId="650E5DB0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(0.393)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F9B6" w14:textId="248D92E7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(0.543)</w:t>
            </w:r>
          </w:p>
        </w:tc>
      </w:tr>
      <w:tr w:rsidR="00446A16" w:rsidRPr="00975190" w14:paraId="658D94B9" w14:textId="77777777" w:rsidTr="00446A16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D99D" w14:textId="77777777" w:rsidR="00446A16" w:rsidRPr="00975190" w:rsidRDefault="00446A16" w:rsidP="00446A16">
            <w:pPr>
              <w:rPr>
                <w:rFonts w:ascii="Garamond" w:hAnsi="Garamond"/>
                <w:sz w:val="18"/>
                <w:szCs w:val="18"/>
              </w:rPr>
            </w:pPr>
            <w:r w:rsidRPr="00975190">
              <w:rPr>
                <w:rFonts w:ascii="Garamond" w:hAnsi="Garamond"/>
                <w:sz w:val="18"/>
                <w:szCs w:val="18"/>
              </w:rPr>
              <w:t>/cut3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052B" w14:textId="2885F4E1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3.084***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381C" w14:textId="26A50349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1.503***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5CD1" w14:textId="5EC70307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0.577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A52D" w14:textId="17847F15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4.034***</w:t>
            </w:r>
          </w:p>
        </w:tc>
      </w:tr>
      <w:tr w:rsidR="00446A16" w:rsidRPr="00975190" w14:paraId="268805B9" w14:textId="77777777" w:rsidTr="00446A16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7432" w14:textId="77777777" w:rsidR="00446A16" w:rsidRPr="00975190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66BA" w14:textId="5474623D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(0.506)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A8C4" w14:textId="0F50CB7C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(0.384)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2DB6" w14:textId="3E50D0C3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(0.393)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7609" w14:textId="7EA60450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(0.546)</w:t>
            </w:r>
          </w:p>
        </w:tc>
      </w:tr>
      <w:tr w:rsidR="00446A16" w:rsidRPr="00975190" w14:paraId="1C3D5C81" w14:textId="77777777" w:rsidTr="00446A16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4480" w14:textId="77777777" w:rsidR="00446A16" w:rsidRPr="00975190" w:rsidRDefault="00446A16" w:rsidP="00446A16">
            <w:pPr>
              <w:rPr>
                <w:rFonts w:ascii="Garamond" w:hAnsi="Garamond"/>
                <w:sz w:val="18"/>
                <w:szCs w:val="18"/>
              </w:rPr>
            </w:pPr>
            <w:r w:rsidRPr="00975190">
              <w:rPr>
                <w:rFonts w:ascii="Garamond" w:hAnsi="Garamond"/>
                <w:sz w:val="18"/>
                <w:szCs w:val="18"/>
              </w:rPr>
              <w:t>/cut4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C87A" w14:textId="2326308F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4.296***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D253" w14:textId="25AEC7EA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2.755***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AA79" w14:textId="2B88B048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1.738***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A226" w14:textId="585547D3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5.332***</w:t>
            </w:r>
          </w:p>
        </w:tc>
      </w:tr>
      <w:tr w:rsidR="00446A16" w:rsidRPr="00975190" w14:paraId="7689C2B7" w14:textId="77777777" w:rsidTr="00446A16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8C63" w14:textId="77777777" w:rsidR="00446A16" w:rsidRPr="00975190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B5C3" w14:textId="5D126EF8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(0.514)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E729" w14:textId="2DC905F7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(0.390)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EA42" w14:textId="78B0D2ED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(0.396)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C211" w14:textId="2829F496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(0.557)</w:t>
            </w:r>
          </w:p>
        </w:tc>
      </w:tr>
      <w:tr w:rsidR="00446A16" w:rsidRPr="00975190" w14:paraId="5E121270" w14:textId="77777777" w:rsidTr="00446A16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DDB2" w14:textId="77777777" w:rsidR="00446A16" w:rsidRPr="00975190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B460" w14:textId="77777777" w:rsidR="00446A16" w:rsidRPr="00446A16" w:rsidRDefault="00446A16" w:rsidP="00446A16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C85A" w14:textId="77777777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F9BD" w14:textId="77777777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A7B9" w14:textId="77777777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446A16" w:rsidRPr="00975190" w14:paraId="1AA6B79F" w14:textId="77777777" w:rsidTr="00446A16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2F4C" w14:textId="77777777" w:rsidR="00446A16" w:rsidRPr="00975190" w:rsidRDefault="00446A16" w:rsidP="00446A16">
            <w:pPr>
              <w:rPr>
                <w:rFonts w:ascii="Garamond" w:hAnsi="Garamond"/>
                <w:sz w:val="18"/>
                <w:szCs w:val="18"/>
              </w:rPr>
            </w:pPr>
            <w:r w:rsidRPr="00975190">
              <w:rPr>
                <w:rFonts w:ascii="Garamond" w:hAnsi="Garamond"/>
                <w:sz w:val="18"/>
                <w:szCs w:val="18"/>
              </w:rPr>
              <w:t>Observations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63ED" w14:textId="3F28F857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1,442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7BE7" w14:textId="2B79BF11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1,414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09B0" w14:textId="3D9FF8EB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1,431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6453" w14:textId="2477BAA2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1,402</w:t>
            </w:r>
          </w:p>
        </w:tc>
      </w:tr>
      <w:tr w:rsidR="00446A16" w:rsidRPr="00975190" w14:paraId="6DB25EA7" w14:textId="77777777" w:rsidTr="00446A16">
        <w:trPr>
          <w:trHeight w:val="264"/>
        </w:trPr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EFEB8" w14:textId="77777777" w:rsidR="00446A16" w:rsidRPr="00975190" w:rsidRDefault="00446A16" w:rsidP="00446A16">
            <w:pPr>
              <w:rPr>
                <w:rFonts w:ascii="Garamond" w:hAnsi="Garamond"/>
                <w:sz w:val="18"/>
                <w:szCs w:val="18"/>
              </w:rPr>
            </w:pPr>
            <w:r w:rsidRPr="00975190">
              <w:rPr>
                <w:rFonts w:ascii="Garamond" w:hAnsi="Garamond"/>
                <w:sz w:val="18"/>
                <w:szCs w:val="18"/>
              </w:rPr>
              <w:t>Log-likelihood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E95E8" w14:textId="44C2D87A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-1546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9E6E9" w14:textId="110A7DC7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-1472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C3569" w14:textId="2F5AFC27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-1563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9E2E5" w14:textId="1297E8BE" w:rsidR="00446A16" w:rsidRPr="00446A16" w:rsidRDefault="00446A16" w:rsidP="00446A1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46A16">
              <w:rPr>
                <w:rFonts w:ascii="Garamond" w:hAnsi="Garamond" w:cs="Calibri"/>
                <w:sz w:val="20"/>
                <w:szCs w:val="20"/>
              </w:rPr>
              <w:t>-1435</w:t>
            </w:r>
          </w:p>
        </w:tc>
      </w:tr>
      <w:tr w:rsidR="00DF6EBB" w:rsidRPr="00975190" w14:paraId="1A1A3464" w14:textId="77777777" w:rsidTr="00DF6EBB">
        <w:trPr>
          <w:trHeight w:val="264"/>
        </w:trPr>
        <w:tc>
          <w:tcPr>
            <w:tcW w:w="6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296C" w14:textId="77777777" w:rsidR="0098268B" w:rsidRPr="00975190" w:rsidRDefault="0098268B" w:rsidP="0098268B">
            <w:pPr>
              <w:rPr>
                <w:rFonts w:ascii="Garamond" w:hAnsi="Garamond"/>
                <w:sz w:val="18"/>
                <w:szCs w:val="18"/>
              </w:rPr>
            </w:pPr>
            <w:r w:rsidRPr="00975190">
              <w:rPr>
                <w:rFonts w:ascii="Garamond" w:hAnsi="Garamond"/>
                <w:sz w:val="18"/>
                <w:szCs w:val="18"/>
              </w:rPr>
              <w:t>Standard errors in parentheses. *** p&lt;0.001, ** p&lt;0.01, * p&lt;0.05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FEB6" w14:textId="77777777" w:rsidR="0098268B" w:rsidRPr="00975190" w:rsidRDefault="0098268B" w:rsidP="0098268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43F0" w14:textId="77777777" w:rsidR="0098268B" w:rsidRPr="00975190" w:rsidRDefault="0098268B" w:rsidP="0098268B">
            <w:pPr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74225D89" w14:textId="127E2CBB" w:rsidR="003F70DB" w:rsidRPr="00975190" w:rsidRDefault="003F70DB" w:rsidP="003F70DB">
      <w:pPr>
        <w:rPr>
          <w:rFonts w:ascii="Garamond" w:hAnsi="Garamond"/>
        </w:rPr>
      </w:pPr>
    </w:p>
    <w:p w14:paraId="5498E5F8" w14:textId="77777777" w:rsidR="00AB01AC" w:rsidRPr="00975190" w:rsidRDefault="00AB01AC" w:rsidP="007038B0">
      <w:pPr>
        <w:keepNext/>
        <w:spacing w:after="200"/>
        <w:rPr>
          <w:rFonts w:ascii="Garamond" w:hAnsi="Garamond"/>
          <w:lang w:val="en-US"/>
        </w:rPr>
      </w:pPr>
    </w:p>
    <w:sectPr w:rsidR="00AB01AC" w:rsidRPr="00975190" w:rsidSect="00972B42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A6763" w14:textId="77777777" w:rsidR="005C0563" w:rsidRDefault="005C0563" w:rsidP="00AB01AC">
      <w:r>
        <w:separator/>
      </w:r>
    </w:p>
  </w:endnote>
  <w:endnote w:type="continuationSeparator" w:id="0">
    <w:p w14:paraId="3E6A8A15" w14:textId="77777777" w:rsidR="005C0563" w:rsidRDefault="005C0563" w:rsidP="00AB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368444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41E4C4" w14:textId="49655B22" w:rsidR="00AB01AC" w:rsidRDefault="00AB01AC" w:rsidP="00AB01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D1233F" w14:textId="77777777" w:rsidR="00AB01AC" w:rsidRDefault="00AB01AC" w:rsidP="00AB01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367000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93C553" w14:textId="628A93D9" w:rsidR="00AB01AC" w:rsidRDefault="00AB01AC" w:rsidP="00AB01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C1F36"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02F7C02A" w14:textId="77777777" w:rsidR="00AB01AC" w:rsidRDefault="00AB01AC" w:rsidP="00AB01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D20FF" w14:textId="77777777" w:rsidR="005C0563" w:rsidRDefault="005C0563" w:rsidP="00AB01AC">
      <w:r>
        <w:separator/>
      </w:r>
    </w:p>
  </w:footnote>
  <w:footnote w:type="continuationSeparator" w:id="0">
    <w:p w14:paraId="43EA9B2D" w14:textId="77777777" w:rsidR="005C0563" w:rsidRDefault="005C0563" w:rsidP="00AB0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33B71"/>
    <w:multiLevelType w:val="multilevel"/>
    <w:tmpl w:val="180E2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E430BEE"/>
    <w:multiLevelType w:val="multilevel"/>
    <w:tmpl w:val="B82A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574C5E"/>
    <w:multiLevelType w:val="hybridMultilevel"/>
    <w:tmpl w:val="F8FA2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69789">
    <w:abstractNumId w:val="0"/>
  </w:num>
  <w:num w:numId="2" w16cid:durableId="1078558365">
    <w:abstractNumId w:val="1"/>
  </w:num>
  <w:num w:numId="3" w16cid:durableId="1135829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AA"/>
    <w:rsid w:val="000056C7"/>
    <w:rsid w:val="00016424"/>
    <w:rsid w:val="000203A9"/>
    <w:rsid w:val="00024596"/>
    <w:rsid w:val="00032917"/>
    <w:rsid w:val="00035D3B"/>
    <w:rsid w:val="0004007D"/>
    <w:rsid w:val="000435A5"/>
    <w:rsid w:val="00066812"/>
    <w:rsid w:val="00071C06"/>
    <w:rsid w:val="000A40FD"/>
    <w:rsid w:val="000B2E21"/>
    <w:rsid w:val="000C0908"/>
    <w:rsid w:val="000C47C0"/>
    <w:rsid w:val="000D0851"/>
    <w:rsid w:val="000D46EB"/>
    <w:rsid w:val="000D6B40"/>
    <w:rsid w:val="000F3DA8"/>
    <w:rsid w:val="00102055"/>
    <w:rsid w:val="00113C7B"/>
    <w:rsid w:val="00114EC8"/>
    <w:rsid w:val="0011786D"/>
    <w:rsid w:val="00124BFD"/>
    <w:rsid w:val="00154E56"/>
    <w:rsid w:val="00156652"/>
    <w:rsid w:val="0017105A"/>
    <w:rsid w:val="0017509B"/>
    <w:rsid w:val="00176918"/>
    <w:rsid w:val="0019360F"/>
    <w:rsid w:val="00194292"/>
    <w:rsid w:val="001A5787"/>
    <w:rsid w:val="001B2723"/>
    <w:rsid w:val="001B2F43"/>
    <w:rsid w:val="001B2F7B"/>
    <w:rsid w:val="001D053D"/>
    <w:rsid w:val="001D3CAE"/>
    <w:rsid w:val="001E5162"/>
    <w:rsid w:val="0020373D"/>
    <w:rsid w:val="00213C3F"/>
    <w:rsid w:val="00215392"/>
    <w:rsid w:val="00233895"/>
    <w:rsid w:val="002373D6"/>
    <w:rsid w:val="002402E8"/>
    <w:rsid w:val="002424D8"/>
    <w:rsid w:val="00243D6C"/>
    <w:rsid w:val="00247A48"/>
    <w:rsid w:val="0025079F"/>
    <w:rsid w:val="00252237"/>
    <w:rsid w:val="002623BF"/>
    <w:rsid w:val="00263A5C"/>
    <w:rsid w:val="00271E25"/>
    <w:rsid w:val="002749AE"/>
    <w:rsid w:val="00286823"/>
    <w:rsid w:val="00292B9F"/>
    <w:rsid w:val="00295325"/>
    <w:rsid w:val="002B166B"/>
    <w:rsid w:val="002B6944"/>
    <w:rsid w:val="002C0A68"/>
    <w:rsid w:val="002E55D3"/>
    <w:rsid w:val="002F154F"/>
    <w:rsid w:val="00302290"/>
    <w:rsid w:val="003118DD"/>
    <w:rsid w:val="00335340"/>
    <w:rsid w:val="00337298"/>
    <w:rsid w:val="00357624"/>
    <w:rsid w:val="0036037C"/>
    <w:rsid w:val="00373CB4"/>
    <w:rsid w:val="003777BD"/>
    <w:rsid w:val="003A0759"/>
    <w:rsid w:val="003A383A"/>
    <w:rsid w:val="003A64EE"/>
    <w:rsid w:val="003B5E57"/>
    <w:rsid w:val="003B6FF4"/>
    <w:rsid w:val="003C1625"/>
    <w:rsid w:val="003C1F36"/>
    <w:rsid w:val="003C37B7"/>
    <w:rsid w:val="003C6D61"/>
    <w:rsid w:val="003D2B4B"/>
    <w:rsid w:val="003E3A45"/>
    <w:rsid w:val="003F4F05"/>
    <w:rsid w:val="003F70DB"/>
    <w:rsid w:val="0040415F"/>
    <w:rsid w:val="00407453"/>
    <w:rsid w:val="00410052"/>
    <w:rsid w:val="00420F56"/>
    <w:rsid w:val="004216BA"/>
    <w:rsid w:val="00431972"/>
    <w:rsid w:val="00433122"/>
    <w:rsid w:val="004402F5"/>
    <w:rsid w:val="00443B97"/>
    <w:rsid w:val="00446A16"/>
    <w:rsid w:val="00446AFC"/>
    <w:rsid w:val="00460F52"/>
    <w:rsid w:val="00471143"/>
    <w:rsid w:val="00483FFD"/>
    <w:rsid w:val="0048555E"/>
    <w:rsid w:val="00487F1D"/>
    <w:rsid w:val="004C3F4F"/>
    <w:rsid w:val="004C704A"/>
    <w:rsid w:val="004E48E0"/>
    <w:rsid w:val="004E6DF4"/>
    <w:rsid w:val="004E720C"/>
    <w:rsid w:val="0050075D"/>
    <w:rsid w:val="005020C0"/>
    <w:rsid w:val="005110D1"/>
    <w:rsid w:val="00516171"/>
    <w:rsid w:val="00520E09"/>
    <w:rsid w:val="00525B3C"/>
    <w:rsid w:val="00542629"/>
    <w:rsid w:val="00544C7E"/>
    <w:rsid w:val="0055540F"/>
    <w:rsid w:val="00562C70"/>
    <w:rsid w:val="00575361"/>
    <w:rsid w:val="005771B2"/>
    <w:rsid w:val="00587ADC"/>
    <w:rsid w:val="00594A84"/>
    <w:rsid w:val="005A1AA3"/>
    <w:rsid w:val="005B1FF5"/>
    <w:rsid w:val="005C0563"/>
    <w:rsid w:val="005C0731"/>
    <w:rsid w:val="005C13EC"/>
    <w:rsid w:val="005C1524"/>
    <w:rsid w:val="005C234C"/>
    <w:rsid w:val="005D2B6C"/>
    <w:rsid w:val="005D6A2B"/>
    <w:rsid w:val="005E548F"/>
    <w:rsid w:val="006070DD"/>
    <w:rsid w:val="00613B63"/>
    <w:rsid w:val="00620B67"/>
    <w:rsid w:val="00624F0F"/>
    <w:rsid w:val="00637129"/>
    <w:rsid w:val="00642B90"/>
    <w:rsid w:val="00652824"/>
    <w:rsid w:val="00680030"/>
    <w:rsid w:val="006940E8"/>
    <w:rsid w:val="006A605D"/>
    <w:rsid w:val="006A7999"/>
    <w:rsid w:val="006B71A7"/>
    <w:rsid w:val="006D4A59"/>
    <w:rsid w:val="006D6ED4"/>
    <w:rsid w:val="006D76F4"/>
    <w:rsid w:val="006F3924"/>
    <w:rsid w:val="007038B0"/>
    <w:rsid w:val="007155D8"/>
    <w:rsid w:val="00752840"/>
    <w:rsid w:val="00772145"/>
    <w:rsid w:val="00777EA5"/>
    <w:rsid w:val="00781EC6"/>
    <w:rsid w:val="0078415E"/>
    <w:rsid w:val="007B3B2E"/>
    <w:rsid w:val="007C58C1"/>
    <w:rsid w:val="007E49BE"/>
    <w:rsid w:val="007E5D0A"/>
    <w:rsid w:val="00800113"/>
    <w:rsid w:val="008039D1"/>
    <w:rsid w:val="008059E9"/>
    <w:rsid w:val="008403E2"/>
    <w:rsid w:val="00844DE9"/>
    <w:rsid w:val="00846C2A"/>
    <w:rsid w:val="0084714C"/>
    <w:rsid w:val="00847C99"/>
    <w:rsid w:val="00856F83"/>
    <w:rsid w:val="0086047B"/>
    <w:rsid w:val="0086106A"/>
    <w:rsid w:val="00863B61"/>
    <w:rsid w:val="0087200E"/>
    <w:rsid w:val="008739B5"/>
    <w:rsid w:val="00887A5A"/>
    <w:rsid w:val="008B6A58"/>
    <w:rsid w:val="008C07B5"/>
    <w:rsid w:val="008D3E03"/>
    <w:rsid w:val="009035A6"/>
    <w:rsid w:val="0091114F"/>
    <w:rsid w:val="00916C3A"/>
    <w:rsid w:val="00917514"/>
    <w:rsid w:val="0092013A"/>
    <w:rsid w:val="009365BC"/>
    <w:rsid w:val="00940AE6"/>
    <w:rsid w:val="00972B42"/>
    <w:rsid w:val="009740DB"/>
    <w:rsid w:val="00975190"/>
    <w:rsid w:val="00975693"/>
    <w:rsid w:val="009800B1"/>
    <w:rsid w:val="0098268B"/>
    <w:rsid w:val="00986DD4"/>
    <w:rsid w:val="00995708"/>
    <w:rsid w:val="009B1CE6"/>
    <w:rsid w:val="009D3003"/>
    <w:rsid w:val="009D3BAD"/>
    <w:rsid w:val="009F0EDE"/>
    <w:rsid w:val="009F6469"/>
    <w:rsid w:val="00A00C7E"/>
    <w:rsid w:val="00A06D25"/>
    <w:rsid w:val="00A12D94"/>
    <w:rsid w:val="00A147C8"/>
    <w:rsid w:val="00A17042"/>
    <w:rsid w:val="00A17DC4"/>
    <w:rsid w:val="00A26A4A"/>
    <w:rsid w:val="00A27E17"/>
    <w:rsid w:val="00A36115"/>
    <w:rsid w:val="00A40B16"/>
    <w:rsid w:val="00A66749"/>
    <w:rsid w:val="00A7286E"/>
    <w:rsid w:val="00A820DB"/>
    <w:rsid w:val="00A85702"/>
    <w:rsid w:val="00A93AC4"/>
    <w:rsid w:val="00AB01AC"/>
    <w:rsid w:val="00AB4F59"/>
    <w:rsid w:val="00AC2CAD"/>
    <w:rsid w:val="00AD3574"/>
    <w:rsid w:val="00AE196B"/>
    <w:rsid w:val="00B06210"/>
    <w:rsid w:val="00B06F39"/>
    <w:rsid w:val="00B14AE1"/>
    <w:rsid w:val="00B23432"/>
    <w:rsid w:val="00B30757"/>
    <w:rsid w:val="00B34557"/>
    <w:rsid w:val="00B408CE"/>
    <w:rsid w:val="00B5374B"/>
    <w:rsid w:val="00B60055"/>
    <w:rsid w:val="00B651B8"/>
    <w:rsid w:val="00B72812"/>
    <w:rsid w:val="00B754E5"/>
    <w:rsid w:val="00B76AD8"/>
    <w:rsid w:val="00B91F5D"/>
    <w:rsid w:val="00BD227E"/>
    <w:rsid w:val="00BE6977"/>
    <w:rsid w:val="00BE7855"/>
    <w:rsid w:val="00BF78EA"/>
    <w:rsid w:val="00C17932"/>
    <w:rsid w:val="00C2569B"/>
    <w:rsid w:val="00C32F94"/>
    <w:rsid w:val="00C336B2"/>
    <w:rsid w:val="00C33FE3"/>
    <w:rsid w:val="00C3564C"/>
    <w:rsid w:val="00C571E2"/>
    <w:rsid w:val="00C653DC"/>
    <w:rsid w:val="00C66FD4"/>
    <w:rsid w:val="00C7652F"/>
    <w:rsid w:val="00C8273F"/>
    <w:rsid w:val="00C83EB2"/>
    <w:rsid w:val="00C86C96"/>
    <w:rsid w:val="00C902BF"/>
    <w:rsid w:val="00C92FC6"/>
    <w:rsid w:val="00C95CDB"/>
    <w:rsid w:val="00C97B35"/>
    <w:rsid w:val="00CA0559"/>
    <w:rsid w:val="00CB685B"/>
    <w:rsid w:val="00CC041E"/>
    <w:rsid w:val="00CE00BF"/>
    <w:rsid w:val="00CE0E28"/>
    <w:rsid w:val="00D0166B"/>
    <w:rsid w:val="00D028BF"/>
    <w:rsid w:val="00D078E3"/>
    <w:rsid w:val="00D10441"/>
    <w:rsid w:val="00D139DC"/>
    <w:rsid w:val="00D1504C"/>
    <w:rsid w:val="00D16285"/>
    <w:rsid w:val="00D1673B"/>
    <w:rsid w:val="00D172E7"/>
    <w:rsid w:val="00D239D8"/>
    <w:rsid w:val="00D461CB"/>
    <w:rsid w:val="00D92F12"/>
    <w:rsid w:val="00DA7B79"/>
    <w:rsid w:val="00DB25E0"/>
    <w:rsid w:val="00DC236C"/>
    <w:rsid w:val="00DE16AA"/>
    <w:rsid w:val="00DE29A0"/>
    <w:rsid w:val="00DE546A"/>
    <w:rsid w:val="00DE6095"/>
    <w:rsid w:val="00DF59D7"/>
    <w:rsid w:val="00DF6EBB"/>
    <w:rsid w:val="00E055A4"/>
    <w:rsid w:val="00E116AF"/>
    <w:rsid w:val="00E2105D"/>
    <w:rsid w:val="00E210DD"/>
    <w:rsid w:val="00E55395"/>
    <w:rsid w:val="00E6377F"/>
    <w:rsid w:val="00E67031"/>
    <w:rsid w:val="00E8187D"/>
    <w:rsid w:val="00E9087D"/>
    <w:rsid w:val="00E91FCE"/>
    <w:rsid w:val="00EA16A8"/>
    <w:rsid w:val="00EA4740"/>
    <w:rsid w:val="00EB1F92"/>
    <w:rsid w:val="00EB34A9"/>
    <w:rsid w:val="00EC12EF"/>
    <w:rsid w:val="00EC1C68"/>
    <w:rsid w:val="00EC2632"/>
    <w:rsid w:val="00ED216D"/>
    <w:rsid w:val="00ED41D7"/>
    <w:rsid w:val="00EE6D1C"/>
    <w:rsid w:val="00EF0247"/>
    <w:rsid w:val="00EF04D8"/>
    <w:rsid w:val="00F069E9"/>
    <w:rsid w:val="00F1117B"/>
    <w:rsid w:val="00F20024"/>
    <w:rsid w:val="00F218AB"/>
    <w:rsid w:val="00F23ED2"/>
    <w:rsid w:val="00F25C9B"/>
    <w:rsid w:val="00F35A00"/>
    <w:rsid w:val="00F556D4"/>
    <w:rsid w:val="00F6165B"/>
    <w:rsid w:val="00F6172F"/>
    <w:rsid w:val="00F63C67"/>
    <w:rsid w:val="00F73255"/>
    <w:rsid w:val="00F73ACE"/>
    <w:rsid w:val="00F85317"/>
    <w:rsid w:val="00F85D8C"/>
    <w:rsid w:val="00F86684"/>
    <w:rsid w:val="00F932BF"/>
    <w:rsid w:val="00F938E9"/>
    <w:rsid w:val="00F93F94"/>
    <w:rsid w:val="00FA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2FE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51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3E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286823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97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740D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AB01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1AC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AB01AC"/>
  </w:style>
  <w:style w:type="paragraph" w:styleId="TableofFigures">
    <w:name w:val="table of figures"/>
    <w:basedOn w:val="Normal"/>
    <w:next w:val="Normal"/>
    <w:uiPriority w:val="99"/>
    <w:unhideWhenUsed/>
    <w:rsid w:val="00AB01AC"/>
  </w:style>
  <w:style w:type="character" w:styleId="Hyperlink">
    <w:name w:val="Hyperlink"/>
    <w:basedOn w:val="DefaultParagraphFont"/>
    <w:uiPriority w:val="99"/>
    <w:unhideWhenUsed/>
    <w:rsid w:val="00AB01A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8268B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604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47B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A84C64-7B4B-704B-8DBA-02527540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2022-04-22T08:07:00Z</dcterms:created>
  <dcterms:modified xsi:type="dcterms:W3CDTF">2022-04-22T08:07:00Z</dcterms:modified>
</cp:coreProperties>
</file>