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EC" w:rsidRDefault="007017EC" w:rsidP="007017E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Online a</w:t>
      </w:r>
      <w:r w:rsidRPr="00287F79">
        <w:rPr>
          <w:rFonts w:ascii="Times New Roman" w:hAnsi="Times New Roman" w:cs="Times New Roman"/>
          <w:b/>
          <w:sz w:val="24"/>
          <w:szCs w:val="24"/>
          <w:lang w:val="en-US"/>
        </w:rPr>
        <w:t>ppendix</w:t>
      </w:r>
    </w:p>
    <w:p w:rsidR="00B2285A" w:rsidRDefault="00B2285A" w:rsidP="007017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is the online appendix for the article:</w:t>
      </w:r>
    </w:p>
    <w:p w:rsidR="00B2285A" w:rsidRPr="00B2285A" w:rsidRDefault="00B2285A" w:rsidP="007017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Martin Bækgaard (forthcoming). “Own-Party Bias: How Voters Evaluate Electoral Outcomes”, which has been accepted for publication in </w:t>
      </w:r>
      <w:r>
        <w:rPr>
          <w:rFonts w:ascii="Times New Roman" w:hAnsi="Times New Roman" w:cs="Times New Roman"/>
          <w:i/>
          <w:sz w:val="24"/>
          <w:szCs w:val="24"/>
          <w:lang w:val="en-US"/>
        </w:rPr>
        <w:t>Government and Opposition</w:t>
      </w:r>
      <w:r>
        <w:rPr>
          <w:rFonts w:ascii="Times New Roman" w:hAnsi="Times New Roman" w:cs="Times New Roman"/>
          <w:sz w:val="24"/>
          <w:szCs w:val="24"/>
          <w:lang w:val="en-US"/>
        </w:rPr>
        <w:t>.</w:t>
      </w:r>
    </w:p>
    <w:p w:rsidR="00B2285A" w:rsidRDefault="00B2285A" w:rsidP="007017EC">
      <w:pPr>
        <w:spacing w:after="0" w:line="360" w:lineRule="auto"/>
        <w:rPr>
          <w:rFonts w:ascii="Times New Roman" w:hAnsi="Times New Roman" w:cs="Times New Roman"/>
          <w:b/>
          <w:sz w:val="24"/>
          <w:szCs w:val="24"/>
          <w:lang w:val="en-US"/>
        </w:rPr>
      </w:pPr>
    </w:p>
    <w:p w:rsidR="007017EC" w:rsidRPr="00287F79" w:rsidRDefault="007017EC" w:rsidP="007017EC">
      <w:pPr>
        <w:spacing w:after="0" w:line="360" w:lineRule="auto"/>
        <w:rPr>
          <w:rFonts w:ascii="Times New Roman" w:hAnsi="Times New Roman" w:cs="Times New Roman"/>
          <w:b/>
          <w:sz w:val="24"/>
          <w:szCs w:val="24"/>
          <w:lang w:val="en-US"/>
        </w:rPr>
      </w:pPr>
      <w:bookmarkStart w:id="0" w:name="_GoBack"/>
      <w:bookmarkEnd w:id="0"/>
      <w:r w:rsidRPr="00287F79">
        <w:rPr>
          <w:rFonts w:ascii="Times New Roman" w:hAnsi="Times New Roman" w:cs="Times New Roman"/>
          <w:sz w:val="24"/>
          <w:szCs w:val="24"/>
          <w:lang w:val="en-US"/>
        </w:rPr>
        <w:t>This appendix reports a series of robustness checks using multi</w:t>
      </w:r>
      <w:r>
        <w:rPr>
          <w:rFonts w:ascii="Times New Roman" w:hAnsi="Times New Roman" w:cs="Times New Roman"/>
          <w:sz w:val="24"/>
          <w:szCs w:val="24"/>
          <w:lang w:val="en-US"/>
        </w:rPr>
        <w:t>-</w:t>
      </w:r>
      <w:r w:rsidRPr="00287F79">
        <w:rPr>
          <w:rFonts w:ascii="Times New Roman" w:hAnsi="Times New Roman" w:cs="Times New Roman"/>
          <w:sz w:val="24"/>
          <w:szCs w:val="24"/>
          <w:lang w:val="en-US"/>
        </w:rPr>
        <w:t>level order</w:t>
      </w:r>
      <w:r w:rsidR="00D61B59">
        <w:rPr>
          <w:rFonts w:ascii="Times New Roman" w:hAnsi="Times New Roman" w:cs="Times New Roman"/>
          <w:sz w:val="24"/>
          <w:szCs w:val="24"/>
          <w:lang w:val="en-US"/>
        </w:rPr>
        <w:t>ed logit regression (Table A1-A3</w:t>
      </w:r>
      <w:r w:rsidRPr="00287F79">
        <w:rPr>
          <w:rFonts w:ascii="Times New Roman" w:hAnsi="Times New Roman" w:cs="Times New Roman"/>
          <w:sz w:val="24"/>
          <w:szCs w:val="24"/>
          <w:lang w:val="en-US"/>
        </w:rPr>
        <w:t>). Since multi</w:t>
      </w:r>
      <w:r>
        <w:rPr>
          <w:rFonts w:ascii="Times New Roman" w:hAnsi="Times New Roman" w:cs="Times New Roman"/>
          <w:sz w:val="24"/>
          <w:szCs w:val="24"/>
          <w:lang w:val="en-US"/>
        </w:rPr>
        <w:t>-</w:t>
      </w:r>
      <w:r w:rsidRPr="00287F79">
        <w:rPr>
          <w:rFonts w:ascii="Times New Roman" w:hAnsi="Times New Roman" w:cs="Times New Roman"/>
          <w:sz w:val="24"/>
          <w:szCs w:val="24"/>
          <w:lang w:val="en-US"/>
        </w:rPr>
        <w:t>level ordered logit regression does not allow for respondent fixed effects and robust standard errors, they are estimated using respondent controls and r</w:t>
      </w:r>
      <w:r w:rsidR="00D61B59">
        <w:rPr>
          <w:rFonts w:ascii="Times New Roman" w:hAnsi="Times New Roman" w:cs="Times New Roman"/>
          <w:sz w:val="24"/>
          <w:szCs w:val="24"/>
          <w:lang w:val="en-US"/>
        </w:rPr>
        <w:t>egular standard errors. Table A4</w:t>
      </w:r>
      <w:r w:rsidRPr="00287F79">
        <w:rPr>
          <w:rFonts w:ascii="Times New Roman" w:hAnsi="Times New Roman" w:cs="Times New Roman"/>
          <w:sz w:val="24"/>
          <w:szCs w:val="24"/>
          <w:lang w:val="en-US"/>
        </w:rPr>
        <w:t xml:space="preserve"> moreover report on a test of whether own-party bias varies significantly in size across different objective winner-loser configurations.</w:t>
      </w:r>
      <w:r w:rsidR="00D61B59">
        <w:rPr>
          <w:rFonts w:ascii="Times New Roman" w:hAnsi="Times New Roman" w:cs="Times New Roman"/>
          <w:sz w:val="24"/>
          <w:szCs w:val="24"/>
          <w:lang w:val="en-US"/>
        </w:rPr>
        <w:t xml:space="preserve"> Finally, Table A5-A6</w:t>
      </w:r>
      <w:r w:rsidR="003C6689">
        <w:rPr>
          <w:rFonts w:ascii="Times New Roman" w:hAnsi="Times New Roman" w:cs="Times New Roman"/>
          <w:sz w:val="24"/>
          <w:szCs w:val="24"/>
          <w:lang w:val="en-US"/>
        </w:rPr>
        <w:t xml:space="preserve"> tests the combined impact of </w:t>
      </w:r>
      <w:r w:rsidR="003C6689" w:rsidRPr="00287F79">
        <w:rPr>
          <w:rFonts w:ascii="Times New Roman" w:hAnsi="Times New Roman" w:cs="Times New Roman"/>
          <w:sz w:val="24"/>
          <w:szCs w:val="24"/>
          <w:lang w:val="en-US"/>
        </w:rPr>
        <w:t>pre-election expectations and own party evaluations</w:t>
      </w:r>
      <w:r w:rsidR="003C6689">
        <w:rPr>
          <w:rFonts w:ascii="Times New Roman" w:hAnsi="Times New Roman" w:cs="Times New Roman"/>
          <w:sz w:val="24"/>
          <w:szCs w:val="24"/>
          <w:lang w:val="en-US"/>
        </w:rPr>
        <w:t>.</w:t>
      </w:r>
    </w:p>
    <w:p w:rsidR="007017EC" w:rsidRDefault="007017EC" w:rsidP="007017EC">
      <w:pPr>
        <w:spacing w:after="0" w:line="360" w:lineRule="auto"/>
        <w:rPr>
          <w:rFonts w:ascii="Times New Roman" w:hAnsi="Times New Roman" w:cs="Times New Roman"/>
          <w:b/>
          <w:sz w:val="24"/>
          <w:szCs w:val="24"/>
          <w:lang w:val="en-US"/>
        </w:rPr>
      </w:pPr>
    </w:p>
    <w:p w:rsidR="00D61B59" w:rsidRPr="00287F79" w:rsidRDefault="00D61B59" w:rsidP="00D61B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A1</w:t>
      </w:r>
      <w:r w:rsidR="00B96B69">
        <w:rPr>
          <w:rFonts w:ascii="Times New Roman" w:hAnsi="Times New Roman" w:cs="Times New Roman"/>
          <w:sz w:val="24"/>
          <w:szCs w:val="24"/>
          <w:lang w:val="en-US"/>
        </w:rPr>
        <w:t>: Robustness check of Table 2</w:t>
      </w:r>
      <w:r w:rsidRPr="00287F79">
        <w:rPr>
          <w:rFonts w:ascii="Times New Roman" w:hAnsi="Times New Roman" w:cs="Times New Roman"/>
          <w:sz w:val="24"/>
          <w:szCs w:val="24"/>
          <w:lang w:val="en-US"/>
        </w:rPr>
        <w:t xml:space="preserve"> using ordered logit specifications.</w:t>
      </w:r>
    </w:p>
    <w:tbl>
      <w:tblPr>
        <w:tblW w:w="0" w:type="auto"/>
        <w:tblLayout w:type="fixed"/>
        <w:tblLook w:val="0000" w:firstRow="0" w:lastRow="0" w:firstColumn="0" w:lastColumn="0" w:noHBand="0" w:noVBand="0"/>
      </w:tblPr>
      <w:tblGrid>
        <w:gridCol w:w="1526"/>
        <w:gridCol w:w="1656"/>
        <w:gridCol w:w="1656"/>
        <w:gridCol w:w="1656"/>
      </w:tblGrid>
      <w:tr w:rsidR="00D61B59" w:rsidRPr="00287F79" w:rsidTr="00B96B69">
        <w:tc>
          <w:tcPr>
            <w:tcW w:w="152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w:t>
            </w:r>
          </w:p>
        </w:tc>
      </w:tr>
      <w:tr w:rsidR="00D61B59" w:rsidRPr="00B2285A"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All parties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Own party only</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Other parties than own party</w:t>
            </w:r>
          </w:p>
        </w:tc>
      </w:tr>
      <w:tr w:rsidR="00D61B59" w:rsidRPr="00B2285A" w:rsidTr="00B96B69">
        <w:tc>
          <w:tcPr>
            <w:tcW w:w="152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Own party</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0.803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(0.133)</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-0.129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(0.0429)</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0.329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(0.129)</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-0.128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(0.0433)</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 xml:space="preserve">Own party X </w:t>
            </w:r>
          </w:p>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0.438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(0.128)</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Female</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0.216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(0.0590)</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0.442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(0.184)</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0.197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(0.0624)</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Age (years)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-0.00578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(0.00208)</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0.0153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(0.00657)</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-0.00799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(0.00221)</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Long education</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-0.0279</w:t>
            </w:r>
            <w:r w:rsidRPr="00287F79">
              <w:rPr>
                <w:rFonts w:ascii="Times New Roman" w:hAnsi="Times New Roman" w:cs="Times New Roman"/>
                <w:sz w:val="20"/>
                <w:szCs w:val="20"/>
                <w:lang w:val="en-US"/>
              </w:rPr>
              <w:br/>
              <w:t>(0.0640)</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-0.228</w:t>
            </w:r>
            <w:r w:rsidRPr="00287F79">
              <w:rPr>
                <w:rFonts w:ascii="Times New Roman" w:hAnsi="Times New Roman" w:cs="Times New Roman"/>
                <w:sz w:val="20"/>
                <w:szCs w:val="20"/>
                <w:lang w:val="en-US"/>
              </w:rPr>
              <w:br/>
              <w:t>(0.192)</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-0.00138</w:t>
            </w:r>
            <w:r w:rsidRPr="00287F79">
              <w:rPr>
                <w:rFonts w:ascii="Times New Roman" w:hAnsi="Times New Roman" w:cs="Times New Roman"/>
                <w:sz w:val="20"/>
                <w:szCs w:val="20"/>
                <w:lang w:val="en-US"/>
              </w:rPr>
              <w:br/>
              <w:t>(0.0680)</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526" w:type="dxa"/>
            <w:tcBorders>
              <w:top w:val="nil"/>
              <w:left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Political knowledge</w:t>
            </w:r>
          </w:p>
        </w:tc>
        <w:tc>
          <w:tcPr>
            <w:tcW w:w="1656" w:type="dxa"/>
            <w:tcBorders>
              <w:top w:val="nil"/>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0.0865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(0.0227)</w:t>
            </w:r>
          </w:p>
        </w:tc>
        <w:tc>
          <w:tcPr>
            <w:tcW w:w="1656" w:type="dxa"/>
            <w:tcBorders>
              <w:top w:val="nil"/>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0.0952</w:t>
            </w:r>
            <w:r w:rsidRPr="00287F79">
              <w:rPr>
                <w:rFonts w:ascii="Times New Roman" w:hAnsi="Times New Roman" w:cs="Times New Roman"/>
                <w:sz w:val="20"/>
                <w:szCs w:val="20"/>
                <w:lang w:val="en-US"/>
              </w:rPr>
              <w:br/>
              <w:t>(0.0730)</w:t>
            </w:r>
          </w:p>
        </w:tc>
        <w:tc>
          <w:tcPr>
            <w:tcW w:w="1656" w:type="dxa"/>
            <w:tcBorders>
              <w:top w:val="nil"/>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0.0873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(0.0240)</w:t>
            </w:r>
          </w:p>
        </w:tc>
      </w:tr>
      <w:tr w:rsidR="00D61B59" w:rsidRPr="00287F79" w:rsidTr="00B96B69">
        <w:tc>
          <w:tcPr>
            <w:tcW w:w="1526"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Intercept</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0.0541</w:t>
            </w:r>
            <w:r w:rsidRPr="00287F79">
              <w:rPr>
                <w:rFonts w:ascii="Times New Roman" w:hAnsi="Times New Roman" w:cs="Times New Roman"/>
                <w:sz w:val="20"/>
                <w:szCs w:val="20"/>
                <w:lang w:val="en-US"/>
              </w:rPr>
              <w:br/>
              <w:t>(0.0325)</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0.0671</w:t>
            </w:r>
            <w:r w:rsidRPr="00287F79">
              <w:rPr>
                <w:rFonts w:ascii="Times New Roman" w:hAnsi="Times New Roman" w:cs="Times New Roman"/>
                <w:sz w:val="20"/>
                <w:szCs w:val="20"/>
                <w:lang w:val="en-US"/>
              </w:rPr>
              <w:br/>
              <w:t>(0.0367)</w:t>
            </w:r>
          </w:p>
        </w:tc>
      </w:tr>
      <w:tr w:rsidR="00D61B59" w:rsidRPr="00287F79" w:rsidTr="00B96B69">
        <w:tc>
          <w:tcPr>
            <w:tcW w:w="152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Specification</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Multi</w:t>
            </w:r>
            <w:r>
              <w:rPr>
                <w:rFonts w:ascii="Times New Roman" w:hAnsi="Times New Roman" w:cs="Times New Roman"/>
                <w:sz w:val="20"/>
                <w:szCs w:val="20"/>
                <w:lang w:val="en-US"/>
              </w:rPr>
              <w:t>-</w:t>
            </w:r>
            <w:r w:rsidRPr="00287F79">
              <w:rPr>
                <w:rFonts w:ascii="Times New Roman" w:hAnsi="Times New Roman" w:cs="Times New Roman"/>
                <w:sz w:val="20"/>
                <w:szCs w:val="20"/>
                <w:lang w:val="en-US"/>
              </w:rPr>
              <w:t>level ordered logit</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Ordered logit</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Multi</w:t>
            </w:r>
            <w:r>
              <w:rPr>
                <w:rFonts w:ascii="Times New Roman" w:hAnsi="Times New Roman" w:cs="Times New Roman"/>
                <w:sz w:val="20"/>
                <w:szCs w:val="20"/>
                <w:lang w:val="en-US"/>
              </w:rPr>
              <w:t>-</w:t>
            </w:r>
            <w:r w:rsidRPr="00287F79">
              <w:rPr>
                <w:rFonts w:ascii="Times New Roman" w:hAnsi="Times New Roman" w:cs="Times New Roman"/>
                <w:sz w:val="20"/>
                <w:szCs w:val="20"/>
                <w:lang w:val="en-US"/>
              </w:rPr>
              <w:t>level ordered logit</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Party fixed effects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 (observations)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5357</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581</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4776</w:t>
            </w:r>
          </w:p>
        </w:tc>
      </w:tr>
      <w:tr w:rsidR="00D61B59" w:rsidRPr="00287F79" w:rsidTr="00B96B69">
        <w:tc>
          <w:tcPr>
            <w:tcW w:w="152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 (respondents)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621</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581</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619</w:t>
            </w:r>
          </w:p>
        </w:tc>
      </w:tr>
      <w:tr w:rsidR="00D61B59" w:rsidRPr="00287F79" w:rsidTr="00B96B69">
        <w:tc>
          <w:tcPr>
            <w:tcW w:w="152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Chi</w:t>
            </w:r>
            <w:r w:rsidRPr="00287F79">
              <w:rPr>
                <w:rFonts w:ascii="Times New Roman" w:hAnsi="Times New Roman" w:cs="Times New Roman"/>
                <w:sz w:val="20"/>
                <w:szCs w:val="20"/>
                <w:vertAlign w:val="superscript"/>
                <w:lang w:val="en-US"/>
              </w:rPr>
              <w:t>2</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2995.01**</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565.84**</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2638.90**</w:t>
            </w:r>
          </w:p>
        </w:tc>
      </w:tr>
    </w:tbl>
    <w:p w:rsidR="00D61B59" w:rsidRPr="00287F79" w:rsidRDefault="00D61B59" w:rsidP="00D61B5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 xml:space="preserve">Notes: Entries are regression estimates. Standard errors in parentheses;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0.05,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0.01.</w:t>
      </w:r>
      <w:r w:rsidRPr="00287F79">
        <w:rPr>
          <w:rFonts w:ascii="Times New Roman" w:hAnsi="Times New Roman" w:cs="Times New Roman"/>
          <w:sz w:val="20"/>
          <w:szCs w:val="20"/>
          <w:lang w:val="en-US"/>
        </w:rPr>
        <w:br w:type="page"/>
      </w:r>
    </w:p>
    <w:p w:rsidR="00D61B59" w:rsidRPr="00287F79" w:rsidRDefault="00D61B59" w:rsidP="00D61B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A2</w:t>
      </w:r>
      <w:r w:rsidR="00B96B69">
        <w:rPr>
          <w:rFonts w:ascii="Times New Roman" w:hAnsi="Times New Roman" w:cs="Times New Roman"/>
          <w:sz w:val="24"/>
          <w:szCs w:val="24"/>
          <w:lang w:val="en-US"/>
        </w:rPr>
        <w:t>: Robustness check of Table 3</w:t>
      </w:r>
      <w:r w:rsidRPr="00287F79">
        <w:rPr>
          <w:rFonts w:ascii="Times New Roman" w:hAnsi="Times New Roman" w:cs="Times New Roman"/>
          <w:sz w:val="24"/>
          <w:szCs w:val="24"/>
          <w:lang w:val="en-US"/>
        </w:rPr>
        <w:t xml:space="preserve"> using multi</w:t>
      </w:r>
      <w:r>
        <w:rPr>
          <w:rFonts w:ascii="Times New Roman" w:hAnsi="Times New Roman" w:cs="Times New Roman"/>
          <w:sz w:val="24"/>
          <w:szCs w:val="24"/>
          <w:lang w:val="en-US"/>
        </w:rPr>
        <w:t>-</w:t>
      </w:r>
      <w:r w:rsidRPr="00287F79">
        <w:rPr>
          <w:rFonts w:ascii="Times New Roman" w:hAnsi="Times New Roman" w:cs="Times New Roman"/>
          <w:sz w:val="24"/>
          <w:szCs w:val="24"/>
          <w:lang w:val="en-US"/>
        </w:rPr>
        <w:t>level ordered logit specifications</w:t>
      </w:r>
    </w:p>
    <w:tbl>
      <w:tblPr>
        <w:tblW w:w="10650" w:type="dxa"/>
        <w:tblLayout w:type="fixed"/>
        <w:tblLook w:val="0000" w:firstRow="0" w:lastRow="0" w:firstColumn="0" w:lastColumn="0" w:noHBand="0" w:noVBand="0"/>
      </w:tblPr>
      <w:tblGrid>
        <w:gridCol w:w="1242"/>
        <w:gridCol w:w="1568"/>
        <w:gridCol w:w="1568"/>
        <w:gridCol w:w="1568"/>
        <w:gridCol w:w="1568"/>
        <w:gridCol w:w="1568"/>
        <w:gridCol w:w="1568"/>
      </w:tblGrid>
      <w:tr w:rsidR="00D61B59" w:rsidRPr="00287F79" w:rsidTr="00B96B69">
        <w:tc>
          <w:tcPr>
            <w:tcW w:w="1242"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w:t>
            </w: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w:t>
            </w: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w:t>
            </w: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w:t>
            </w: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w:t>
            </w: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High 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Low 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High 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Low 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High 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Low political knowledge</w:t>
            </w:r>
          </w:p>
        </w:tc>
      </w:tr>
      <w:tr w:rsidR="00D61B59" w:rsidRPr="00287F79" w:rsidTr="00B96B69">
        <w:tc>
          <w:tcPr>
            <w:tcW w:w="1242"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Own party</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1.247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(0.163)</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1.126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(0.113)</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1.006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(0.168)</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0.771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(0.158)</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0.914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(0.157)</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0.780</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(0.146)</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Female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0.280</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(0.111)</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0.199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(0.0710)</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0.133</w:t>
            </w:r>
            <w:r w:rsidRPr="00287F79">
              <w:rPr>
                <w:rFonts w:ascii="Times New Roman" w:hAnsi="Times New Roman" w:cs="Times New Roman"/>
                <w:sz w:val="20"/>
                <w:szCs w:val="20"/>
                <w:lang w:val="en-US"/>
              </w:rPr>
              <w:br/>
              <w:t>(0.0758)</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0.165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(0.0709)</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0.144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(0.0681)</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0.159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(0.0642)</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Age (years)</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-0.00382</w:t>
            </w:r>
            <w:r w:rsidRPr="00287F79">
              <w:rPr>
                <w:rFonts w:ascii="Times New Roman" w:hAnsi="Times New Roman" w:cs="Times New Roman"/>
                <w:sz w:val="20"/>
                <w:szCs w:val="20"/>
                <w:lang w:val="en-US"/>
              </w:rPr>
              <w:br/>
              <w:t>(0.00370)</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-0.00704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(0.00259)</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-0.00390</w:t>
            </w:r>
            <w:r w:rsidRPr="00287F79">
              <w:rPr>
                <w:rFonts w:ascii="Times New Roman" w:hAnsi="Times New Roman" w:cs="Times New Roman"/>
                <w:sz w:val="20"/>
                <w:szCs w:val="20"/>
                <w:lang w:val="en-US"/>
              </w:rPr>
              <w:br/>
              <w:t>(0.00244)</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-0.00622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(0.00260)</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-0.00400</w:t>
            </w:r>
            <w:r w:rsidRPr="00287F79">
              <w:rPr>
                <w:rFonts w:ascii="Times New Roman" w:hAnsi="Times New Roman" w:cs="Times New Roman"/>
                <w:sz w:val="20"/>
                <w:szCs w:val="20"/>
                <w:lang w:val="en-US"/>
              </w:rPr>
              <w:br/>
              <w:t>(0.00219)</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-0.00574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(0.00236)</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Long education</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-0.00415</w:t>
            </w:r>
            <w:r w:rsidRPr="00287F79">
              <w:rPr>
                <w:rFonts w:ascii="Times New Roman" w:hAnsi="Times New Roman" w:cs="Times New Roman"/>
                <w:sz w:val="20"/>
                <w:szCs w:val="20"/>
                <w:lang w:val="en-US"/>
              </w:rPr>
              <w:br/>
              <w:t>(0.117)</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-0.0508</w:t>
            </w:r>
            <w:r w:rsidRPr="00287F79">
              <w:rPr>
                <w:rFonts w:ascii="Times New Roman" w:hAnsi="Times New Roman" w:cs="Times New Roman"/>
                <w:sz w:val="20"/>
                <w:szCs w:val="20"/>
                <w:lang w:val="en-US"/>
              </w:rPr>
              <w:br/>
              <w:t>(0.0784)</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-0.0282</w:t>
            </w:r>
            <w:r w:rsidRPr="00287F79">
              <w:rPr>
                <w:rFonts w:ascii="Times New Roman" w:hAnsi="Times New Roman" w:cs="Times New Roman"/>
                <w:sz w:val="20"/>
                <w:szCs w:val="20"/>
                <w:lang w:val="en-US"/>
              </w:rPr>
              <w:br/>
              <w:t>(0.0805)</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-0.0138</w:t>
            </w:r>
            <w:r w:rsidRPr="00287F79">
              <w:rPr>
                <w:rFonts w:ascii="Times New Roman" w:hAnsi="Times New Roman" w:cs="Times New Roman"/>
                <w:sz w:val="20"/>
                <w:szCs w:val="20"/>
                <w:lang w:val="en-US"/>
              </w:rPr>
              <w:br/>
              <w:t>(0.0784)</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-0.0221</w:t>
            </w:r>
            <w:r w:rsidRPr="00287F79">
              <w:rPr>
                <w:rFonts w:ascii="Times New Roman" w:hAnsi="Times New Roman" w:cs="Times New Roman"/>
                <w:sz w:val="20"/>
                <w:szCs w:val="20"/>
                <w:lang w:val="en-US"/>
              </w:rPr>
              <w:br/>
              <w:t>(0.0725)</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-0.0252</w:t>
            </w:r>
            <w:r w:rsidRPr="00287F79">
              <w:rPr>
                <w:rFonts w:ascii="Times New Roman" w:hAnsi="Times New Roman" w:cs="Times New Roman"/>
                <w:sz w:val="20"/>
                <w:szCs w:val="20"/>
                <w:lang w:val="en-US"/>
              </w:rPr>
              <w:br/>
              <w:t>(0.0712)</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Political knowledge</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-0.0421</w:t>
            </w:r>
            <w:r w:rsidRPr="00287F79">
              <w:rPr>
                <w:rFonts w:ascii="Times New Roman" w:hAnsi="Times New Roman" w:cs="Times New Roman"/>
                <w:sz w:val="20"/>
                <w:szCs w:val="20"/>
                <w:lang w:val="en-US"/>
              </w:rPr>
              <w:br/>
              <w:t>(0.115)</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0.132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(0.0381)</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-0.0722</w:t>
            </w:r>
            <w:r w:rsidRPr="00287F79">
              <w:rPr>
                <w:rFonts w:ascii="Times New Roman" w:hAnsi="Times New Roman" w:cs="Times New Roman"/>
                <w:sz w:val="20"/>
                <w:szCs w:val="20"/>
                <w:lang w:val="en-US"/>
              </w:rPr>
              <w:br/>
              <w:t>(0.0707)</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-0.103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(0.0514)</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-0.0473</w:t>
            </w:r>
            <w:r w:rsidRPr="00287F79">
              <w:rPr>
                <w:rFonts w:ascii="Times New Roman" w:hAnsi="Times New Roman" w:cs="Times New Roman"/>
                <w:sz w:val="20"/>
                <w:szCs w:val="20"/>
                <w:lang w:val="en-US"/>
              </w:rPr>
              <w:br/>
              <w:t>(0.0542)</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-0.132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(0.0539)</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-0.0453</w:t>
            </w:r>
            <w:r w:rsidRPr="00287F79">
              <w:rPr>
                <w:rFonts w:ascii="Times New Roman" w:hAnsi="Times New Roman" w:cs="Times New Roman"/>
                <w:sz w:val="20"/>
                <w:szCs w:val="20"/>
                <w:lang w:val="en-US"/>
              </w:rPr>
              <w:br/>
              <w:t>(0.0491)</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-0.125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(0.0495)</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 xml:space="preserve">Own party X </w:t>
            </w:r>
          </w:p>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0.123</w:t>
            </w:r>
            <w:r w:rsidRPr="00287F79">
              <w:rPr>
                <w:rFonts w:ascii="Times New Roman" w:hAnsi="Times New Roman" w:cs="Times New Roman"/>
                <w:sz w:val="20"/>
                <w:szCs w:val="20"/>
                <w:lang w:val="en-US"/>
              </w:rPr>
              <w:br/>
              <w:t>(0.160)</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0.512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(0.159)</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0.104</w:t>
            </w:r>
            <w:r w:rsidRPr="00287F79">
              <w:rPr>
                <w:rFonts w:ascii="Times New Roman" w:hAnsi="Times New Roman" w:cs="Times New Roman"/>
                <w:sz w:val="20"/>
                <w:szCs w:val="20"/>
                <w:lang w:val="en-US"/>
              </w:rPr>
              <w:br/>
              <w:t>(0.151)</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0.424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(0.151)</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and government</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5.597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(0.135)</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4.542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(0.121)</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government; loser of seats</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1.011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(0.103)</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0.674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(0.0974)</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loser of government</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3.931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(0.115)</w:t>
            </w: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3.053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(0.102)</w:t>
            </w:r>
          </w:p>
        </w:tc>
      </w:tr>
      <w:tr w:rsidR="00D61B59" w:rsidRPr="00287F79" w:rsidTr="00B96B69">
        <w:tc>
          <w:tcPr>
            <w:tcW w:w="1242"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242"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Intercept</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0.0905</w:t>
            </w:r>
            <w:r w:rsidRPr="00287F79">
              <w:rPr>
                <w:rFonts w:ascii="Times New Roman" w:hAnsi="Times New Roman" w:cs="Times New Roman"/>
                <w:sz w:val="20"/>
                <w:szCs w:val="20"/>
                <w:lang w:val="en-US"/>
              </w:rPr>
              <w:br/>
              <w:t>(0.0608)</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0.0516</w:t>
            </w:r>
            <w:r w:rsidRPr="00287F79">
              <w:rPr>
                <w:rFonts w:ascii="Times New Roman" w:hAnsi="Times New Roman" w:cs="Times New Roman"/>
                <w:sz w:val="20"/>
                <w:szCs w:val="20"/>
                <w:lang w:val="en-US"/>
              </w:rPr>
              <w:br/>
              <w:t>(0.0397)</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0.0641</w:t>
            </w:r>
            <w:r w:rsidRPr="00287F79">
              <w:rPr>
                <w:rFonts w:ascii="Times New Roman" w:hAnsi="Times New Roman" w:cs="Times New Roman"/>
                <w:sz w:val="20"/>
                <w:szCs w:val="20"/>
                <w:lang w:val="en-US"/>
              </w:rPr>
              <w:br/>
              <w:t>(0.0412)</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0.0600</w:t>
            </w:r>
            <w:r w:rsidRPr="00287F79">
              <w:rPr>
                <w:rFonts w:ascii="Times New Roman" w:hAnsi="Times New Roman" w:cs="Times New Roman"/>
                <w:sz w:val="20"/>
                <w:szCs w:val="20"/>
                <w:lang w:val="en-US"/>
              </w:rPr>
              <w:br/>
              <w:t>(0.0409)</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6.06e-32</w:t>
            </w:r>
            <w:r w:rsidRPr="00287F79">
              <w:rPr>
                <w:rFonts w:ascii="Times New Roman" w:hAnsi="Times New Roman" w:cs="Times New Roman"/>
                <w:sz w:val="20"/>
                <w:szCs w:val="20"/>
                <w:lang w:val="en-US"/>
              </w:rPr>
              <w:br/>
              <w:t>(5.43e-17)</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4.00e-32</w:t>
            </w:r>
            <w:r w:rsidRPr="00287F79">
              <w:rPr>
                <w:rFonts w:ascii="Times New Roman" w:hAnsi="Times New Roman" w:cs="Times New Roman"/>
                <w:sz w:val="20"/>
                <w:szCs w:val="20"/>
                <w:lang w:val="en-US"/>
              </w:rPr>
              <w:br/>
              <w:t>(5.45e-17)</w:t>
            </w:r>
          </w:p>
        </w:tc>
      </w:tr>
      <w:tr w:rsidR="00D61B59" w:rsidRPr="00287F79" w:rsidTr="00B96B69">
        <w:tc>
          <w:tcPr>
            <w:tcW w:w="1242"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Party fixed effects</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NO</w:t>
            </w:r>
          </w:p>
        </w:tc>
        <w:tc>
          <w:tcPr>
            <w:tcW w:w="1568" w:type="dxa"/>
            <w:tcBorders>
              <w:top w:val="single" w:sz="4" w:space="0" w:color="auto"/>
              <w:left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NO</w:t>
            </w:r>
          </w:p>
        </w:tc>
      </w:tr>
      <w:tr w:rsidR="00D61B59" w:rsidRPr="00287F79" w:rsidTr="00B96B69">
        <w:tc>
          <w:tcPr>
            <w:tcW w:w="1242"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1869</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3488</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3453</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3488</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3453</w:t>
            </w:r>
          </w:p>
        </w:tc>
        <w:tc>
          <w:tcPr>
            <w:tcW w:w="1568" w:type="dxa"/>
            <w:tcBorders>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3488</w:t>
            </w:r>
          </w:p>
        </w:tc>
      </w:tr>
      <w:tr w:rsidR="00D61B59" w:rsidRPr="00287F79" w:rsidTr="00B96B69">
        <w:tc>
          <w:tcPr>
            <w:tcW w:w="1242"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 xml:space="preserve">adj. </w:t>
            </w:r>
            <w:r w:rsidRPr="00287F79">
              <w:rPr>
                <w:rFonts w:ascii="Times New Roman" w:hAnsi="Times New Roman" w:cs="Times New Roman"/>
                <w:i/>
                <w:iCs/>
                <w:sz w:val="20"/>
                <w:szCs w:val="20"/>
                <w:lang w:val="en-US"/>
              </w:rPr>
              <w:t>R</w:t>
            </w:r>
            <w:r w:rsidRPr="00287F79">
              <w:rPr>
                <w:rFonts w:ascii="Times New Roman" w:hAnsi="Times New Roman" w:cs="Times New Roman"/>
                <w:sz w:val="20"/>
                <w:szCs w:val="20"/>
                <w:vertAlign w:val="superscript"/>
                <w:lang w:val="en-US"/>
              </w:rPr>
              <w:t>2</w:t>
            </w: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68"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rsidR="00D61B59" w:rsidRPr="00287F79" w:rsidRDefault="00D61B59" w:rsidP="00D61B5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Notes: Entries are multi</w:t>
      </w:r>
      <w:r>
        <w:rPr>
          <w:rFonts w:ascii="Times New Roman" w:hAnsi="Times New Roman" w:cs="Times New Roman"/>
          <w:sz w:val="20"/>
          <w:szCs w:val="20"/>
          <w:lang w:val="en-US"/>
        </w:rPr>
        <w:t>-</w:t>
      </w:r>
      <w:r w:rsidRPr="00287F79">
        <w:rPr>
          <w:rFonts w:ascii="Times New Roman" w:hAnsi="Times New Roman" w:cs="Times New Roman"/>
          <w:sz w:val="20"/>
          <w:szCs w:val="20"/>
          <w:lang w:val="en-US"/>
        </w:rPr>
        <w:t xml:space="preserve">level ordered logit regression estimates. Standard errors in parentheses;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0.05,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0.01.</w:t>
      </w:r>
      <w:r w:rsidRPr="00287F79">
        <w:rPr>
          <w:rFonts w:ascii="Times New Roman" w:hAnsi="Times New Roman" w:cs="Times New Roman"/>
          <w:sz w:val="20"/>
          <w:szCs w:val="20"/>
          <w:lang w:val="en-US"/>
        </w:rPr>
        <w:br w:type="page"/>
      </w:r>
    </w:p>
    <w:p w:rsidR="007017EC" w:rsidRPr="00287F79" w:rsidRDefault="00D61B59" w:rsidP="007017EC">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Table A3</w:t>
      </w:r>
      <w:r w:rsidR="00B96B69">
        <w:rPr>
          <w:rFonts w:ascii="Times New Roman" w:hAnsi="Times New Roman" w:cs="Times New Roman"/>
          <w:sz w:val="24"/>
          <w:szCs w:val="24"/>
          <w:lang w:val="en-US"/>
        </w:rPr>
        <w:t>: Robustness check of Table 4</w:t>
      </w:r>
      <w:r w:rsidR="007017EC" w:rsidRPr="00287F79">
        <w:rPr>
          <w:rFonts w:ascii="Times New Roman" w:hAnsi="Times New Roman" w:cs="Times New Roman"/>
          <w:sz w:val="24"/>
          <w:szCs w:val="24"/>
          <w:lang w:val="en-US"/>
        </w:rPr>
        <w:t xml:space="preserve"> using multi</w:t>
      </w:r>
      <w:r w:rsidR="007017EC">
        <w:rPr>
          <w:rFonts w:ascii="Times New Roman" w:hAnsi="Times New Roman" w:cs="Times New Roman"/>
          <w:sz w:val="24"/>
          <w:szCs w:val="24"/>
          <w:lang w:val="en-US"/>
        </w:rPr>
        <w:t>-</w:t>
      </w:r>
      <w:r w:rsidR="007017EC" w:rsidRPr="00287F79">
        <w:rPr>
          <w:rFonts w:ascii="Times New Roman" w:hAnsi="Times New Roman" w:cs="Times New Roman"/>
          <w:sz w:val="24"/>
          <w:szCs w:val="24"/>
          <w:lang w:val="en-US"/>
        </w:rPr>
        <w:t>level ordered logit</w:t>
      </w:r>
    </w:p>
    <w:tbl>
      <w:tblPr>
        <w:tblW w:w="10173" w:type="dxa"/>
        <w:tblLayout w:type="fixed"/>
        <w:tblLook w:val="0000" w:firstRow="0" w:lastRow="0" w:firstColumn="0" w:lastColumn="0" w:noHBand="0" w:noVBand="0"/>
      </w:tblPr>
      <w:tblGrid>
        <w:gridCol w:w="1416"/>
        <w:gridCol w:w="1459"/>
        <w:gridCol w:w="1460"/>
        <w:gridCol w:w="1459"/>
        <w:gridCol w:w="1460"/>
        <w:gridCol w:w="1459"/>
        <w:gridCol w:w="1460"/>
      </w:tblGrid>
      <w:tr w:rsidR="007017EC" w:rsidRPr="00287F79" w:rsidTr="00B96B69">
        <w:tc>
          <w:tcPr>
            <w:tcW w:w="141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w:t>
            </w: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w:t>
            </w: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w:t>
            </w: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w:t>
            </w: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w:t>
            </w: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w:t>
            </w: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All observations</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All observations</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Losers of seats and government</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Losers o</w:t>
            </w:r>
            <w:r>
              <w:rPr>
                <w:rFonts w:ascii="Times New Roman" w:hAnsi="Times New Roman" w:cs="Times New Roman"/>
                <w:sz w:val="20"/>
                <w:szCs w:val="20"/>
                <w:lang w:val="en-US"/>
              </w:rPr>
              <w:t>f</w:t>
            </w:r>
            <w:r w:rsidRPr="00287F79">
              <w:rPr>
                <w:rFonts w:ascii="Times New Roman" w:hAnsi="Times New Roman" w:cs="Times New Roman"/>
                <w:sz w:val="20"/>
                <w:szCs w:val="20"/>
                <w:lang w:val="en-US"/>
              </w:rPr>
              <w:t xml:space="preserve"> government and winners of seats</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Winner of government and loser of seats</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Winners of seats and government</w:t>
            </w:r>
          </w:p>
        </w:tc>
      </w:tr>
      <w:tr w:rsidR="007017EC" w:rsidRPr="00B2285A" w:rsidTr="00B96B69">
        <w:tc>
          <w:tcPr>
            <w:tcW w:w="141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59"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Own party</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1.136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(0.0921)</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1.046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(0.0848)</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1.237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(0.351)</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1.302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(0.156)</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1.314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(0.217)</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2.426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(0.401)</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Female</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0.215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(0.0590)</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0.196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(0.0536)</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1.014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(0.264)</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0.238</w:t>
            </w:r>
            <w:r w:rsidRPr="00287F79">
              <w:rPr>
                <w:rFonts w:ascii="Times New Roman" w:hAnsi="Times New Roman" w:cs="Times New Roman"/>
                <w:sz w:val="20"/>
                <w:szCs w:val="20"/>
                <w:lang w:val="en-US"/>
              </w:rPr>
              <w:br/>
              <w:t>(0.140)</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0.404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(0.151)</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-0.318</w:t>
            </w:r>
            <w:r w:rsidRPr="00287F79">
              <w:rPr>
                <w:rFonts w:ascii="Times New Roman" w:hAnsi="Times New Roman" w:cs="Times New Roman"/>
                <w:sz w:val="20"/>
                <w:szCs w:val="20"/>
                <w:lang w:val="en-US"/>
              </w:rPr>
              <w:br/>
              <w:t>(0.202)</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Age (years)</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-0.00586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(0.00209)</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-0.00542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(0.00189)</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-0.0155</w:t>
            </w:r>
            <w:r w:rsidRPr="00287F79">
              <w:rPr>
                <w:rFonts w:ascii="Times New Roman" w:hAnsi="Times New Roman" w:cs="Times New Roman"/>
                <w:sz w:val="20"/>
                <w:szCs w:val="20"/>
                <w:lang w:val="en-US"/>
              </w:rPr>
              <w:br/>
              <w:t>(0.00920)</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0.0111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(0.00496)</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-0.0368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(0.00551)</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0.000487</w:t>
            </w:r>
            <w:r w:rsidRPr="00287F79">
              <w:rPr>
                <w:rFonts w:ascii="Times New Roman" w:hAnsi="Times New Roman" w:cs="Times New Roman"/>
                <w:sz w:val="20"/>
                <w:szCs w:val="20"/>
                <w:lang w:val="en-US"/>
              </w:rPr>
              <w:br/>
              <w:t>(0.00711)</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Long education</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-0.0282</w:t>
            </w:r>
            <w:r w:rsidRPr="00287F79">
              <w:rPr>
                <w:rFonts w:ascii="Times New Roman" w:hAnsi="Times New Roman" w:cs="Times New Roman"/>
                <w:sz w:val="20"/>
                <w:szCs w:val="20"/>
                <w:lang w:val="en-US"/>
              </w:rPr>
              <w:br/>
              <w:t>(0.0641)</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-0.0305</w:t>
            </w:r>
            <w:r w:rsidRPr="00287F79">
              <w:rPr>
                <w:rFonts w:ascii="Times New Roman" w:hAnsi="Times New Roman" w:cs="Times New Roman"/>
                <w:sz w:val="20"/>
                <w:szCs w:val="20"/>
                <w:lang w:val="en-US"/>
              </w:rPr>
              <w:br/>
              <w:t>(0.0583)</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-0.583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(0.290)</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-0.175</w:t>
            </w:r>
            <w:r w:rsidRPr="00287F79">
              <w:rPr>
                <w:rFonts w:ascii="Times New Roman" w:hAnsi="Times New Roman" w:cs="Times New Roman"/>
                <w:sz w:val="20"/>
                <w:szCs w:val="20"/>
                <w:lang w:val="en-US"/>
              </w:rPr>
              <w:br/>
              <w:t>(0.152)</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0.153</w:t>
            </w:r>
            <w:r w:rsidRPr="00287F79">
              <w:rPr>
                <w:rFonts w:ascii="Times New Roman" w:hAnsi="Times New Roman" w:cs="Times New Roman"/>
                <w:sz w:val="20"/>
                <w:szCs w:val="20"/>
                <w:lang w:val="en-US"/>
              </w:rPr>
              <w:br/>
              <w:t>(0.164)</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0.583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(0.224)</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Political knowledge</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0.0862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(0.0228)</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0.0644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(0.0207)</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-0.493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(0.0993)</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0.349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(0.0538)</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-0.195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(0.0573)</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0.578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(0.0823)</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-0.0848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(0.0409)</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-0.0787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(0.0373)</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-0.579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(0.183)</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-0.238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(0.0961)</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0.115</w:t>
            </w:r>
            <w:r w:rsidRPr="00287F79">
              <w:rPr>
                <w:rFonts w:ascii="Times New Roman" w:hAnsi="Times New Roman" w:cs="Times New Roman"/>
                <w:sz w:val="20"/>
                <w:szCs w:val="20"/>
                <w:lang w:val="en-US"/>
              </w:rPr>
              <w:br/>
              <w:t>(0.104)</w:t>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0.111</w:t>
            </w:r>
            <w:r w:rsidRPr="00287F79">
              <w:rPr>
                <w:rFonts w:ascii="Times New Roman" w:hAnsi="Times New Roman" w:cs="Times New Roman"/>
                <w:sz w:val="20"/>
                <w:szCs w:val="20"/>
                <w:lang w:val="en-US"/>
              </w:rPr>
              <w:br/>
              <w:t>(0.139)</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and government</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5.033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(0.102)</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government; loser of seats</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0.834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(0.0804)</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loser of government</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3.471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(0.0864)</w:t>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59"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460"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7017EC" w:rsidRPr="00287F79" w:rsidTr="00B96B69">
        <w:tc>
          <w:tcPr>
            <w:tcW w:w="141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459"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59"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59"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0"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7017EC" w:rsidRPr="00287F79" w:rsidTr="00B96B69">
        <w:tc>
          <w:tcPr>
            <w:tcW w:w="1416" w:type="dxa"/>
            <w:tcBorders>
              <w:left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Party fixed effects</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NO</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r>
      <w:tr w:rsidR="007017EC" w:rsidRPr="00287F79" w:rsidTr="00B96B69">
        <w:tc>
          <w:tcPr>
            <w:tcW w:w="1416" w:type="dxa"/>
            <w:tcBorders>
              <w:left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 (observations)</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5357</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5357</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1170</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1777</w:t>
            </w:r>
          </w:p>
        </w:tc>
        <w:tc>
          <w:tcPr>
            <w:tcW w:w="1459"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1210</w:t>
            </w:r>
          </w:p>
        </w:tc>
        <w:tc>
          <w:tcPr>
            <w:tcW w:w="1460" w:type="dxa"/>
            <w:tcBorders>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1200</w:t>
            </w:r>
          </w:p>
        </w:tc>
      </w:tr>
      <w:tr w:rsidR="007017EC" w:rsidRPr="00287F79" w:rsidTr="00B96B69">
        <w:tc>
          <w:tcPr>
            <w:tcW w:w="1416" w:type="dxa"/>
            <w:tcBorders>
              <w:top w:val="nil"/>
              <w:left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 (respondents)</w:t>
            </w:r>
          </w:p>
        </w:tc>
        <w:tc>
          <w:tcPr>
            <w:tcW w:w="1459"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621</w:t>
            </w:r>
          </w:p>
        </w:tc>
        <w:tc>
          <w:tcPr>
            <w:tcW w:w="1460"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621</w:t>
            </w:r>
          </w:p>
        </w:tc>
        <w:tc>
          <w:tcPr>
            <w:tcW w:w="1459"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600</w:t>
            </w:r>
          </w:p>
        </w:tc>
        <w:tc>
          <w:tcPr>
            <w:tcW w:w="1460"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617</w:t>
            </w:r>
          </w:p>
        </w:tc>
        <w:tc>
          <w:tcPr>
            <w:tcW w:w="1459"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618</w:t>
            </w:r>
          </w:p>
        </w:tc>
        <w:tc>
          <w:tcPr>
            <w:tcW w:w="1460" w:type="dxa"/>
            <w:tcBorders>
              <w:top w:val="nil"/>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619</w:t>
            </w:r>
          </w:p>
        </w:tc>
      </w:tr>
      <w:tr w:rsidR="007017EC" w:rsidRPr="00287F79" w:rsidTr="00B96B69">
        <w:tc>
          <w:tcPr>
            <w:tcW w:w="1416"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Chi</w:t>
            </w:r>
            <w:r w:rsidRPr="00287F79">
              <w:rPr>
                <w:rFonts w:ascii="Times New Roman" w:hAnsi="Times New Roman" w:cs="Times New Roman"/>
                <w:sz w:val="20"/>
                <w:szCs w:val="20"/>
                <w:vertAlign w:val="superscript"/>
                <w:lang w:val="en-US"/>
              </w:rPr>
              <w:t>2</w:t>
            </w:r>
          </w:p>
        </w:tc>
        <w:tc>
          <w:tcPr>
            <w:tcW w:w="1459"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2990.99**</w:t>
            </w:r>
          </w:p>
        </w:tc>
        <w:tc>
          <w:tcPr>
            <w:tcW w:w="1460"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2949.16**</w:t>
            </w:r>
          </w:p>
        </w:tc>
        <w:tc>
          <w:tcPr>
            <w:tcW w:w="1459"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72.86**</w:t>
            </w:r>
          </w:p>
        </w:tc>
        <w:tc>
          <w:tcPr>
            <w:tcW w:w="1460"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399.15**</w:t>
            </w:r>
          </w:p>
        </w:tc>
        <w:tc>
          <w:tcPr>
            <w:tcW w:w="1459"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232.10</w:t>
            </w:r>
          </w:p>
        </w:tc>
        <w:tc>
          <w:tcPr>
            <w:tcW w:w="1460" w:type="dxa"/>
            <w:tcBorders>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206.48**</w:t>
            </w:r>
          </w:p>
        </w:tc>
      </w:tr>
    </w:tbl>
    <w:p w:rsidR="007017EC" w:rsidRPr="003C6689" w:rsidRDefault="007017EC" w:rsidP="007017EC">
      <w:pPr>
        <w:widowControl w:val="0"/>
        <w:autoSpaceDE w:val="0"/>
        <w:autoSpaceDN w:val="0"/>
        <w:adjustRightInd w:val="0"/>
        <w:spacing w:after="0" w:line="240" w:lineRule="auto"/>
        <w:rPr>
          <w:rFonts w:ascii="Times New Roman" w:hAnsi="Times New Roman" w:cs="Times New Roman"/>
          <w:sz w:val="18"/>
          <w:szCs w:val="18"/>
          <w:lang w:val="en-US"/>
        </w:rPr>
      </w:pPr>
      <w:r w:rsidRPr="003C6689">
        <w:rPr>
          <w:rFonts w:ascii="Times New Roman" w:hAnsi="Times New Roman" w:cs="Times New Roman"/>
          <w:sz w:val="18"/>
          <w:szCs w:val="18"/>
          <w:lang w:val="en-US"/>
        </w:rPr>
        <w:t xml:space="preserve">Notes: Entries are multi-level ordered logit regression estimates. Robust standard errors in parentheses; </w:t>
      </w:r>
      <w:r w:rsidRPr="003C6689">
        <w:rPr>
          <w:rFonts w:ascii="Times New Roman" w:hAnsi="Times New Roman" w:cs="Times New Roman"/>
          <w:sz w:val="18"/>
          <w:szCs w:val="18"/>
          <w:vertAlign w:val="superscript"/>
          <w:lang w:val="en-US"/>
        </w:rPr>
        <w:t>*</w:t>
      </w:r>
      <w:r w:rsidRPr="003C6689">
        <w:rPr>
          <w:rFonts w:ascii="Times New Roman" w:hAnsi="Times New Roman" w:cs="Times New Roman"/>
          <w:i/>
          <w:iCs/>
          <w:sz w:val="18"/>
          <w:szCs w:val="18"/>
          <w:lang w:val="en-US"/>
        </w:rPr>
        <w:t>p</w:t>
      </w:r>
      <w:r w:rsidRPr="003C6689">
        <w:rPr>
          <w:rFonts w:ascii="Times New Roman" w:hAnsi="Times New Roman" w:cs="Times New Roman"/>
          <w:sz w:val="18"/>
          <w:szCs w:val="18"/>
          <w:lang w:val="en-US"/>
        </w:rPr>
        <w:t xml:space="preserve"> &lt;</w:t>
      </w:r>
      <w:r w:rsidR="003C6689">
        <w:rPr>
          <w:rFonts w:ascii="Times New Roman" w:hAnsi="Times New Roman" w:cs="Times New Roman"/>
          <w:sz w:val="18"/>
          <w:szCs w:val="18"/>
          <w:lang w:val="en-US"/>
        </w:rPr>
        <w:t xml:space="preserve"> 0</w:t>
      </w:r>
      <w:r w:rsidR="003C6689" w:rsidRPr="003C6689">
        <w:rPr>
          <w:rFonts w:ascii="Times New Roman" w:hAnsi="Times New Roman" w:cs="Times New Roman"/>
          <w:sz w:val="18"/>
          <w:szCs w:val="18"/>
          <w:lang w:val="en-US"/>
        </w:rPr>
        <w:t xml:space="preserve">.05; </w:t>
      </w:r>
      <w:r w:rsidRPr="003C6689">
        <w:rPr>
          <w:rFonts w:ascii="Times New Roman" w:hAnsi="Times New Roman" w:cs="Times New Roman"/>
          <w:sz w:val="18"/>
          <w:szCs w:val="18"/>
          <w:vertAlign w:val="superscript"/>
          <w:lang w:val="en-US"/>
        </w:rPr>
        <w:t>**</w:t>
      </w:r>
      <w:r w:rsidR="003C6689" w:rsidRPr="003C6689">
        <w:rPr>
          <w:rFonts w:ascii="Times New Roman" w:hAnsi="Times New Roman" w:cs="Times New Roman"/>
          <w:sz w:val="18"/>
          <w:szCs w:val="18"/>
          <w:vertAlign w:val="superscript"/>
          <w:lang w:val="en-US"/>
        </w:rPr>
        <w:t xml:space="preserve"> </w:t>
      </w:r>
      <w:r w:rsidRPr="003C6689">
        <w:rPr>
          <w:rFonts w:ascii="Times New Roman" w:hAnsi="Times New Roman" w:cs="Times New Roman"/>
          <w:i/>
          <w:iCs/>
          <w:sz w:val="18"/>
          <w:szCs w:val="18"/>
          <w:lang w:val="en-US"/>
        </w:rPr>
        <w:t>p</w:t>
      </w:r>
      <w:r w:rsidR="003C6689">
        <w:rPr>
          <w:rFonts w:ascii="Times New Roman" w:hAnsi="Times New Roman" w:cs="Times New Roman"/>
          <w:i/>
          <w:iCs/>
          <w:sz w:val="18"/>
          <w:szCs w:val="18"/>
          <w:lang w:val="en-US"/>
        </w:rPr>
        <w:t xml:space="preserve"> </w:t>
      </w:r>
      <w:r w:rsidR="003C6689" w:rsidRPr="003C6689">
        <w:rPr>
          <w:rFonts w:ascii="Times New Roman" w:hAnsi="Times New Roman" w:cs="Times New Roman"/>
          <w:sz w:val="18"/>
          <w:szCs w:val="18"/>
          <w:lang w:val="en-US"/>
        </w:rPr>
        <w:t>&lt;</w:t>
      </w:r>
      <w:r w:rsidR="003C6689">
        <w:rPr>
          <w:rFonts w:ascii="Times New Roman" w:hAnsi="Times New Roman" w:cs="Times New Roman"/>
          <w:sz w:val="18"/>
          <w:szCs w:val="18"/>
          <w:lang w:val="en-US"/>
        </w:rPr>
        <w:t xml:space="preserve"> 0</w:t>
      </w:r>
      <w:r w:rsidRPr="003C6689">
        <w:rPr>
          <w:rFonts w:ascii="Times New Roman" w:hAnsi="Times New Roman" w:cs="Times New Roman"/>
          <w:sz w:val="18"/>
          <w:szCs w:val="18"/>
          <w:lang w:val="en-US"/>
        </w:rPr>
        <w:t>.01.</w:t>
      </w:r>
      <w:r w:rsidRPr="003C6689">
        <w:rPr>
          <w:rFonts w:ascii="Times New Roman" w:hAnsi="Times New Roman" w:cs="Times New Roman"/>
          <w:sz w:val="18"/>
          <w:szCs w:val="18"/>
          <w:lang w:val="en-US"/>
        </w:rPr>
        <w:br w:type="page"/>
      </w:r>
    </w:p>
    <w:p w:rsidR="007017EC" w:rsidRPr="00287F79" w:rsidRDefault="00D61B59" w:rsidP="007017EC">
      <w:pPr>
        <w:rPr>
          <w:rFonts w:ascii="Times New Roman" w:hAnsi="Times New Roman" w:cs="Times New Roman"/>
          <w:lang w:val="en-US"/>
        </w:rPr>
      </w:pPr>
      <w:r>
        <w:rPr>
          <w:rFonts w:ascii="Times New Roman" w:hAnsi="Times New Roman" w:cs="Times New Roman"/>
          <w:sz w:val="24"/>
          <w:szCs w:val="24"/>
          <w:lang w:val="en-US"/>
        </w:rPr>
        <w:lastRenderedPageBreak/>
        <w:t>Table A4</w:t>
      </w:r>
      <w:r w:rsidR="007017EC" w:rsidRPr="00287F79">
        <w:rPr>
          <w:rFonts w:ascii="Times New Roman" w:hAnsi="Times New Roman" w:cs="Times New Roman"/>
          <w:sz w:val="24"/>
          <w:szCs w:val="24"/>
          <w:lang w:val="en-US"/>
        </w:rPr>
        <w:t>: Testing if ambiguity differences in own-party bias are significant</w:t>
      </w:r>
    </w:p>
    <w:tbl>
      <w:tblPr>
        <w:tblW w:w="0" w:type="auto"/>
        <w:tblLayout w:type="fixed"/>
        <w:tblLook w:val="0000" w:firstRow="0" w:lastRow="0" w:firstColumn="0" w:lastColumn="0" w:noHBand="0" w:noVBand="0"/>
      </w:tblPr>
      <w:tblGrid>
        <w:gridCol w:w="1416"/>
        <w:gridCol w:w="1656"/>
        <w:gridCol w:w="1656"/>
      </w:tblGrid>
      <w:tr w:rsidR="007017EC" w:rsidRPr="00287F79" w:rsidTr="00B96B69">
        <w:tc>
          <w:tcPr>
            <w:tcW w:w="141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w:t>
            </w:r>
          </w:p>
        </w:tc>
        <w:tc>
          <w:tcPr>
            <w:tcW w:w="165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w:t>
            </w:r>
          </w:p>
        </w:tc>
      </w:tr>
      <w:tr w:rsidR="007017EC" w:rsidRPr="00287F79" w:rsidTr="00B96B69">
        <w:tc>
          <w:tcPr>
            <w:tcW w:w="141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Own party (A)</w:t>
            </w:r>
          </w:p>
        </w:tc>
        <w:tc>
          <w:tcPr>
            <w:tcW w:w="165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0.201</w:t>
            </w:r>
            <w:r w:rsidRPr="00287F79">
              <w:rPr>
                <w:rFonts w:ascii="Times New Roman" w:hAnsi="Times New Roman" w:cs="Times New Roman"/>
                <w:sz w:val="20"/>
                <w:szCs w:val="20"/>
                <w:lang w:val="en-US"/>
              </w:rPr>
              <w:br/>
              <w:t>(0.114)</w:t>
            </w:r>
          </w:p>
        </w:tc>
        <w:tc>
          <w:tcPr>
            <w:tcW w:w="1656" w:type="dxa"/>
            <w:tcBorders>
              <w:top w:val="single" w:sz="4" w:space="0" w:color="auto"/>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0.452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(0.0460)</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and government (B)</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c>
          <w:tcPr>
            <w:tcW w:w="1656" w:type="dxa"/>
            <w:tcBorders>
              <w:top w:val="nil"/>
              <w:left w:val="nil"/>
              <w:bottom w:val="nil"/>
              <w:right w:val="nil"/>
            </w:tcBorders>
          </w:tcPr>
          <w:p w:rsidR="007017EC" w:rsidRPr="00287F79" w:rsidRDefault="007017EC" w:rsidP="007017EC">
            <w:pPr>
              <w:widowControl w:val="0"/>
              <w:numPr>
                <w:ilvl w:val="0"/>
                <w:numId w:val="1"/>
              </w:numPr>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government; loser of seats (C)</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Winner of seats; loser of government (D)</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Loser of seats and government (E)</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(absorbed by party fixed effects)</w:t>
            </w:r>
          </w:p>
        </w:tc>
      </w:tr>
      <w:tr w:rsidR="007017EC" w:rsidRPr="00B2285A"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 X B</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0.251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(0.121)</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Ref.</w:t>
            </w:r>
            <w:r w:rsidRPr="00287F79">
              <w:rPr>
                <w:rFonts w:ascii="Times New Roman" w:hAnsi="Times New Roman" w:cs="Times New Roman"/>
                <w:sz w:val="20"/>
                <w:szCs w:val="20"/>
                <w:lang w:val="en-US"/>
              </w:rPr>
              <w:br/>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 X C</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0.391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(0.153)</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0.140</w:t>
            </w:r>
            <w:r w:rsidRPr="00287F79">
              <w:rPr>
                <w:rFonts w:ascii="Times New Roman" w:hAnsi="Times New Roman" w:cs="Times New Roman"/>
                <w:sz w:val="20"/>
                <w:szCs w:val="20"/>
                <w:lang w:val="en-US"/>
              </w:rPr>
              <w:br/>
              <w:t>(0.112)</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 X D</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0.421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(0.130)</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0.169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(0.0753)</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 X E</w:t>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Ref.</w:t>
            </w: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-0.251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(0.121)</w:t>
            </w:r>
          </w:p>
        </w:tc>
      </w:tr>
      <w:tr w:rsidR="007017EC" w:rsidRPr="00287F79" w:rsidTr="00B96B69">
        <w:tc>
          <w:tcPr>
            <w:tcW w:w="141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7017EC" w:rsidRPr="00287F79" w:rsidTr="00B96B69">
        <w:tc>
          <w:tcPr>
            <w:tcW w:w="141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Intercept</w:t>
            </w:r>
          </w:p>
        </w:tc>
        <w:tc>
          <w:tcPr>
            <w:tcW w:w="165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3.129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(0.0373)</w:t>
            </w:r>
          </w:p>
        </w:tc>
        <w:tc>
          <w:tcPr>
            <w:tcW w:w="165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3.129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(0.0373)</w:t>
            </w:r>
          </w:p>
        </w:tc>
      </w:tr>
      <w:tr w:rsidR="007017EC" w:rsidRPr="00287F79" w:rsidTr="00B96B69">
        <w:tc>
          <w:tcPr>
            <w:tcW w:w="1416" w:type="dxa"/>
            <w:tcBorders>
              <w:top w:val="single" w:sz="4" w:space="0" w:color="auto"/>
              <w:left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Respondent fixed effects</w:t>
            </w:r>
          </w:p>
        </w:tc>
        <w:tc>
          <w:tcPr>
            <w:tcW w:w="1656" w:type="dxa"/>
            <w:tcBorders>
              <w:top w:val="single" w:sz="4" w:space="0" w:color="auto"/>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c>
          <w:tcPr>
            <w:tcW w:w="1656" w:type="dxa"/>
            <w:tcBorders>
              <w:top w:val="single" w:sz="4" w:space="0" w:color="auto"/>
              <w:left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YES</w:t>
            </w:r>
          </w:p>
        </w:tc>
      </w:tr>
      <w:tr w:rsidR="007017EC" w:rsidRPr="00287F79" w:rsidTr="00B96B69">
        <w:tc>
          <w:tcPr>
            <w:tcW w:w="141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 (observations)</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7136</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7136</w:t>
            </w:r>
          </w:p>
        </w:tc>
      </w:tr>
      <w:tr w:rsidR="007017EC" w:rsidRPr="00287F79" w:rsidTr="00B96B69">
        <w:tc>
          <w:tcPr>
            <w:tcW w:w="141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N (respondents)</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831</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831</w:t>
            </w:r>
          </w:p>
        </w:tc>
      </w:tr>
      <w:tr w:rsidR="007017EC" w:rsidRPr="00287F79" w:rsidTr="00B96B69">
        <w:tc>
          <w:tcPr>
            <w:tcW w:w="141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R</w:t>
            </w:r>
            <w:r w:rsidRPr="00287F79">
              <w:rPr>
                <w:rFonts w:ascii="Times New Roman" w:hAnsi="Times New Roman" w:cs="Times New Roman"/>
                <w:sz w:val="20"/>
                <w:szCs w:val="20"/>
                <w:vertAlign w:val="superscript"/>
                <w:lang w:val="en-US"/>
              </w:rPr>
              <w:t>2</w:t>
            </w:r>
            <w:r w:rsidRPr="00287F79">
              <w:rPr>
                <w:rFonts w:ascii="Times New Roman" w:hAnsi="Times New Roman" w:cs="Times New Roman"/>
                <w:sz w:val="20"/>
                <w:szCs w:val="20"/>
                <w:lang w:val="en-US"/>
              </w:rPr>
              <w:t xml:space="preserve"> within</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0.66</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0.66</w:t>
            </w:r>
          </w:p>
        </w:tc>
      </w:tr>
      <w:tr w:rsidR="007017EC" w:rsidRPr="00287F79" w:rsidTr="00B96B69">
        <w:tc>
          <w:tcPr>
            <w:tcW w:w="141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i/>
                <w:iCs/>
                <w:sz w:val="20"/>
                <w:szCs w:val="20"/>
                <w:lang w:val="en-US"/>
              </w:rPr>
            </w:pPr>
            <w:r w:rsidRPr="00287F79">
              <w:rPr>
                <w:rFonts w:ascii="Times New Roman" w:hAnsi="Times New Roman" w:cs="Times New Roman"/>
                <w:i/>
                <w:iCs/>
                <w:sz w:val="20"/>
                <w:szCs w:val="20"/>
                <w:lang w:val="en-US"/>
              </w:rPr>
              <w:t>R</w:t>
            </w:r>
            <w:r w:rsidRPr="00287F79">
              <w:rPr>
                <w:rFonts w:ascii="Times New Roman" w:hAnsi="Times New Roman" w:cs="Times New Roman"/>
                <w:sz w:val="20"/>
                <w:szCs w:val="20"/>
                <w:vertAlign w:val="superscript"/>
                <w:lang w:val="en-US"/>
              </w:rPr>
              <w:t>2</w:t>
            </w:r>
            <w:r w:rsidRPr="00287F79">
              <w:rPr>
                <w:rFonts w:ascii="Times New Roman" w:hAnsi="Times New Roman" w:cs="Times New Roman"/>
                <w:sz w:val="20"/>
                <w:szCs w:val="20"/>
                <w:lang w:val="en-US"/>
              </w:rPr>
              <w:t xml:space="preserve"> between</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0.11</w:t>
            </w:r>
          </w:p>
        </w:tc>
        <w:tc>
          <w:tcPr>
            <w:tcW w:w="1656" w:type="dxa"/>
            <w:tcBorders>
              <w:left w:val="nil"/>
              <w:bottom w:val="nil"/>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0.11</w:t>
            </w:r>
          </w:p>
        </w:tc>
      </w:tr>
      <w:tr w:rsidR="007017EC" w:rsidRPr="00287F79" w:rsidTr="00B96B69">
        <w:tc>
          <w:tcPr>
            <w:tcW w:w="141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R</w:t>
            </w:r>
            <w:r w:rsidRPr="00287F79">
              <w:rPr>
                <w:rFonts w:ascii="Times New Roman" w:hAnsi="Times New Roman" w:cs="Times New Roman"/>
                <w:sz w:val="20"/>
                <w:szCs w:val="20"/>
                <w:vertAlign w:val="superscript"/>
                <w:lang w:val="en-US"/>
              </w:rPr>
              <w:t>2</w:t>
            </w:r>
            <w:r w:rsidRPr="00287F79">
              <w:rPr>
                <w:rFonts w:ascii="Times New Roman" w:hAnsi="Times New Roman" w:cs="Times New Roman"/>
                <w:sz w:val="20"/>
                <w:szCs w:val="20"/>
                <w:lang w:val="en-US"/>
              </w:rPr>
              <w:t xml:space="preserve"> overall</w:t>
            </w:r>
          </w:p>
        </w:tc>
        <w:tc>
          <w:tcPr>
            <w:tcW w:w="165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0.63</w:t>
            </w:r>
          </w:p>
        </w:tc>
        <w:tc>
          <w:tcPr>
            <w:tcW w:w="1656" w:type="dxa"/>
            <w:tcBorders>
              <w:top w:val="nil"/>
              <w:left w:val="nil"/>
              <w:bottom w:val="single" w:sz="4" w:space="0" w:color="auto"/>
              <w:right w:val="nil"/>
            </w:tcBorders>
          </w:tcPr>
          <w:p w:rsidR="007017EC" w:rsidRPr="00287F79" w:rsidRDefault="007017EC"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0.63</w:t>
            </w:r>
          </w:p>
        </w:tc>
      </w:tr>
    </w:tbl>
    <w:p w:rsidR="007017EC" w:rsidRPr="00287F79" w:rsidRDefault="007017EC" w:rsidP="007017EC">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Notes: Entries are regression estimates from multi</w:t>
      </w:r>
      <w:r>
        <w:rPr>
          <w:rFonts w:ascii="Times New Roman" w:hAnsi="Times New Roman" w:cs="Times New Roman"/>
          <w:sz w:val="20"/>
          <w:szCs w:val="20"/>
          <w:lang w:val="en-US"/>
        </w:rPr>
        <w:t>-</w:t>
      </w:r>
      <w:r w:rsidRPr="00287F79">
        <w:rPr>
          <w:rFonts w:ascii="Times New Roman" w:hAnsi="Times New Roman" w:cs="Times New Roman"/>
          <w:sz w:val="20"/>
          <w:szCs w:val="20"/>
          <w:lang w:val="en-US"/>
        </w:rPr>
        <w:t xml:space="preserve">level linear regression. Robust standard errors in parentheses;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0.05,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0.01. The only difference between the two models is a change in reference category for the ambiguity dummies.</w:t>
      </w:r>
    </w:p>
    <w:p w:rsidR="00B96B69" w:rsidRDefault="00B96B69">
      <w:pPr>
        <w:rPr>
          <w:lang w:val="en-US"/>
        </w:rPr>
      </w:pPr>
    </w:p>
    <w:p w:rsidR="003C6689" w:rsidRDefault="003C6689">
      <w:pPr>
        <w:rPr>
          <w:lang w:val="en-US"/>
        </w:rPr>
      </w:pPr>
    </w:p>
    <w:p w:rsidR="003C6689" w:rsidRDefault="003C6689">
      <w:pPr>
        <w:rPr>
          <w:lang w:val="en-US"/>
        </w:rPr>
      </w:pPr>
    </w:p>
    <w:p w:rsidR="003C6689" w:rsidRDefault="003C6689">
      <w:pPr>
        <w:rPr>
          <w:lang w:val="en-US"/>
        </w:rPr>
      </w:pPr>
    </w:p>
    <w:p w:rsidR="003C6689" w:rsidRPr="00287F79" w:rsidRDefault="00D61B59" w:rsidP="003C668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A5</w:t>
      </w:r>
      <w:r w:rsidR="003C6689" w:rsidRPr="00287F79">
        <w:rPr>
          <w:rFonts w:ascii="Times New Roman" w:hAnsi="Times New Roman" w:cs="Times New Roman"/>
          <w:sz w:val="24"/>
          <w:szCs w:val="24"/>
          <w:lang w:val="en-US"/>
        </w:rPr>
        <w:t xml:space="preserve">: The combined impact of pre-election expectations and own party evaluations </w:t>
      </w:r>
    </w:p>
    <w:tbl>
      <w:tblPr>
        <w:tblW w:w="5000" w:type="pct"/>
        <w:tblLook w:val="0000" w:firstRow="0" w:lastRow="0" w:firstColumn="0" w:lastColumn="0" w:noHBand="0" w:noVBand="0"/>
      </w:tblPr>
      <w:tblGrid>
        <w:gridCol w:w="1591"/>
        <w:gridCol w:w="1859"/>
        <w:gridCol w:w="1859"/>
        <w:gridCol w:w="1859"/>
        <w:gridCol w:w="1858"/>
      </w:tblGrid>
      <w:tr w:rsidR="003C6689" w:rsidRPr="00D219E9" w:rsidTr="00B96B69">
        <w:tc>
          <w:tcPr>
            <w:tcW w:w="881"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(1)</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(2)</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(3)</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(4)</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Expectations measured for:</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The Social Democrats</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The Liberal Party</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The Social Democrats</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The Liberal Party</w:t>
            </w:r>
          </w:p>
        </w:tc>
      </w:tr>
      <w:tr w:rsidR="003C6689" w:rsidRPr="00D219E9" w:rsidTr="00B96B69">
        <w:tc>
          <w:tcPr>
            <w:tcW w:w="881"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Female</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0.245</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(0.0872)</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0.352</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(0.0884)</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0.231</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(0.0872)</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0.358</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(0.0886)</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Age (years)</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0.00264</w:t>
            </w:r>
            <w:r w:rsidRPr="00D219E9">
              <w:rPr>
                <w:rFonts w:ascii="Times New Roman" w:hAnsi="Times New Roman" w:cs="Times New Roman"/>
                <w:sz w:val="20"/>
                <w:szCs w:val="20"/>
                <w:lang w:val="en-US"/>
              </w:rPr>
              <w:br/>
              <w:t>(0.00305)</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-0.0224</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(0.00316)</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0.00271</w:t>
            </w:r>
            <w:r w:rsidRPr="00D219E9">
              <w:rPr>
                <w:rFonts w:ascii="Times New Roman" w:hAnsi="Times New Roman" w:cs="Times New Roman"/>
                <w:sz w:val="20"/>
                <w:szCs w:val="20"/>
                <w:lang w:val="en-US"/>
              </w:rPr>
              <w:br/>
              <w:t>(0.00305)</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-0.0224</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(0.00316)</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Long education</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-0.209</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(0.0931)</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0.190</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(0.0942)</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-0.214</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(0.0932)</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0.184</w:t>
            </w:r>
            <w:r w:rsidRPr="00D219E9">
              <w:rPr>
                <w:rFonts w:ascii="Times New Roman" w:hAnsi="Times New Roman" w:cs="Times New Roman"/>
                <w:sz w:val="20"/>
                <w:szCs w:val="20"/>
                <w:lang w:val="en-US"/>
              </w:rPr>
              <w:br/>
              <w:t>(0.0940)</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Political knowledge</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0.112</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(0.0331)</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-0.103</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(0.0345)</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0.112</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(0.0331)</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-0.103</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(0.0345)</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Party attachment</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-0.102</w:t>
            </w:r>
            <w:r w:rsidRPr="00D219E9">
              <w:rPr>
                <w:rFonts w:ascii="Times New Roman" w:hAnsi="Times New Roman" w:cs="Times New Roman"/>
                <w:sz w:val="20"/>
                <w:szCs w:val="20"/>
                <w:lang w:val="en-US"/>
              </w:rPr>
              <w:br/>
              <w:t>(0.0626)</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0.126</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(0.0623)</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-0.0913</w:t>
            </w:r>
            <w:r w:rsidRPr="00D219E9">
              <w:rPr>
                <w:rFonts w:ascii="Times New Roman" w:hAnsi="Times New Roman" w:cs="Times New Roman"/>
                <w:sz w:val="20"/>
                <w:szCs w:val="20"/>
                <w:lang w:val="en-US"/>
              </w:rPr>
              <w:br/>
              <w:t>(0.0629)</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0.119</w:t>
            </w:r>
            <w:r w:rsidRPr="00D219E9">
              <w:rPr>
                <w:rFonts w:ascii="Times New Roman" w:hAnsi="Times New Roman" w:cs="Times New Roman"/>
                <w:sz w:val="20"/>
                <w:szCs w:val="20"/>
                <w:lang w:val="en-US"/>
              </w:rPr>
              <w:br/>
              <w:t>(0.0627)</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Pre-election</w:t>
            </w:r>
          </w:p>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 xml:space="preserve">expectations </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0.482</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(0.0917)</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0.258</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(0.0903)</w:t>
            </w:r>
            <w:r w:rsidRPr="00D219E9">
              <w:rPr>
                <w:rFonts w:ascii="Times New Roman" w:hAnsi="Times New Roman" w:cs="Times New Roman"/>
                <w:sz w:val="20"/>
                <w:szCs w:val="20"/>
                <w:lang w:val="en-US"/>
              </w:rPr>
              <w:br/>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0.559</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(0.102)</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0.227</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(0.0945)</w:t>
            </w:r>
            <w:r w:rsidRPr="00D219E9">
              <w:rPr>
                <w:rFonts w:ascii="Times New Roman" w:hAnsi="Times New Roman" w:cs="Times New Roman"/>
                <w:sz w:val="20"/>
                <w:szCs w:val="20"/>
                <w:lang w:val="en-US"/>
              </w:rPr>
              <w:br/>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Own Party</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0.589</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(0.106)</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0.529</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(0.123)</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0.814</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(0.187)</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0.290</w:t>
            </w:r>
            <w:r w:rsidRPr="00D219E9">
              <w:rPr>
                <w:rFonts w:ascii="Times New Roman" w:hAnsi="Times New Roman" w:cs="Times New Roman"/>
                <w:sz w:val="20"/>
                <w:szCs w:val="20"/>
                <w:lang w:val="en-US"/>
              </w:rPr>
              <w:br/>
              <w:t>(0.276)</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Pre-election</w:t>
            </w:r>
          </w:p>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Expectations X Own Party</w:t>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br/>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-0.357</w:t>
            </w:r>
            <w:r w:rsidRPr="00D219E9">
              <w:rPr>
                <w:rFonts w:ascii="Times New Roman" w:hAnsi="Times New Roman" w:cs="Times New Roman"/>
                <w:sz w:val="20"/>
                <w:szCs w:val="20"/>
                <w:lang w:val="en-US"/>
              </w:rPr>
              <w:br/>
              <w:t>(0.228)</w:t>
            </w:r>
            <w:r w:rsidRPr="00D219E9">
              <w:rPr>
                <w:rFonts w:ascii="Times New Roman" w:hAnsi="Times New Roman" w:cs="Times New Roman"/>
                <w:sz w:val="20"/>
                <w:szCs w:val="20"/>
                <w:lang w:val="en-US"/>
              </w:rPr>
              <w:br/>
            </w: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0.316</w:t>
            </w:r>
            <w:r w:rsidRPr="00D219E9">
              <w:rPr>
                <w:rFonts w:ascii="Times New Roman" w:hAnsi="Times New Roman" w:cs="Times New Roman"/>
                <w:sz w:val="20"/>
                <w:szCs w:val="20"/>
                <w:lang w:val="en-US"/>
              </w:rPr>
              <w:br/>
              <w:t>(0.308)</w:t>
            </w:r>
          </w:p>
        </w:tc>
      </w:tr>
      <w:tr w:rsidR="003C6689" w:rsidRPr="00D219E9" w:rsidTr="00B96B69">
        <w:tc>
          <w:tcPr>
            <w:tcW w:w="881"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030" w:type="pct"/>
            <w:tcBorders>
              <w:top w:val="nil"/>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3C6689" w:rsidRPr="00D219E9" w:rsidTr="00B96B69">
        <w:tc>
          <w:tcPr>
            <w:tcW w:w="881"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Intercept</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2.528</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(0.182)</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3.154</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(0.196)</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2.499</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(0.184)</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3.170</w:t>
            </w:r>
            <w:r w:rsidRPr="00D219E9">
              <w:rPr>
                <w:rFonts w:ascii="Times New Roman" w:hAnsi="Times New Roman" w:cs="Times New Roman"/>
                <w:sz w:val="20"/>
                <w:szCs w:val="20"/>
                <w:vertAlign w:val="superscript"/>
                <w:lang w:val="en-US"/>
              </w:rPr>
              <w:t>**</w:t>
            </w:r>
            <w:r w:rsidRPr="00D219E9">
              <w:rPr>
                <w:rFonts w:ascii="Times New Roman" w:hAnsi="Times New Roman" w:cs="Times New Roman"/>
                <w:sz w:val="20"/>
                <w:szCs w:val="20"/>
                <w:lang w:val="en-US"/>
              </w:rPr>
              <w:br/>
              <w:t>(0.197)</w:t>
            </w:r>
          </w:p>
        </w:tc>
      </w:tr>
      <w:tr w:rsidR="003C6689" w:rsidRPr="00D219E9" w:rsidTr="00B96B69">
        <w:tc>
          <w:tcPr>
            <w:tcW w:w="881"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i/>
                <w:iCs/>
                <w:sz w:val="20"/>
                <w:szCs w:val="20"/>
                <w:lang w:val="en-US"/>
              </w:rPr>
              <w:t>N</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614</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617</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614</w:t>
            </w:r>
          </w:p>
        </w:tc>
        <w:tc>
          <w:tcPr>
            <w:tcW w:w="1030" w:type="pct"/>
            <w:tcBorders>
              <w:top w:val="single" w:sz="4" w:space="0" w:color="auto"/>
              <w:left w:val="nil"/>
              <w:bottom w:val="nil"/>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617</w:t>
            </w:r>
          </w:p>
        </w:tc>
      </w:tr>
      <w:tr w:rsidR="003C6689" w:rsidRPr="00D219E9" w:rsidTr="00B96B69">
        <w:tc>
          <w:tcPr>
            <w:tcW w:w="881"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D219E9">
              <w:rPr>
                <w:rFonts w:ascii="Times New Roman" w:hAnsi="Times New Roman" w:cs="Times New Roman"/>
                <w:sz w:val="20"/>
                <w:szCs w:val="20"/>
                <w:lang w:val="en-US"/>
              </w:rPr>
              <w:t xml:space="preserve">adj. </w:t>
            </w:r>
            <w:r w:rsidRPr="00D219E9">
              <w:rPr>
                <w:rFonts w:ascii="Times New Roman" w:hAnsi="Times New Roman" w:cs="Times New Roman"/>
                <w:i/>
                <w:iCs/>
                <w:sz w:val="20"/>
                <w:szCs w:val="20"/>
                <w:lang w:val="en-US"/>
              </w:rPr>
              <w:t>R</w:t>
            </w:r>
            <w:r w:rsidRPr="00D219E9">
              <w:rPr>
                <w:rFonts w:ascii="Times New Roman" w:hAnsi="Times New Roman" w:cs="Times New Roman"/>
                <w:sz w:val="20"/>
                <w:szCs w:val="20"/>
                <w:vertAlign w:val="superscript"/>
                <w:lang w:val="en-US"/>
              </w:rPr>
              <w:t>2</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0.148</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0.161</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0.150</w:t>
            </w:r>
          </w:p>
        </w:tc>
        <w:tc>
          <w:tcPr>
            <w:tcW w:w="1030" w:type="pct"/>
            <w:tcBorders>
              <w:top w:val="nil"/>
              <w:left w:val="nil"/>
              <w:bottom w:val="single" w:sz="4" w:space="0" w:color="auto"/>
              <w:right w:val="nil"/>
            </w:tcBorders>
          </w:tcPr>
          <w:p w:rsidR="003C6689" w:rsidRPr="00D219E9" w:rsidRDefault="003C668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219E9">
              <w:rPr>
                <w:rFonts w:ascii="Times New Roman" w:hAnsi="Times New Roman" w:cs="Times New Roman"/>
                <w:sz w:val="20"/>
                <w:szCs w:val="20"/>
                <w:lang w:val="en-US"/>
              </w:rPr>
              <w:t>0.161</w:t>
            </w:r>
          </w:p>
        </w:tc>
      </w:tr>
    </w:tbl>
    <w:p w:rsidR="003C6689" w:rsidRPr="00287F79" w:rsidRDefault="003C6689" w:rsidP="003C668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4"/>
          <w:szCs w:val="24"/>
          <w:lang w:val="en-US"/>
        </w:rPr>
        <w:t xml:space="preserve">Notes: Entries are OLS regression estimates. Robust standard errors in parentheses; </w:t>
      </w:r>
      <w:r w:rsidRPr="00287F79">
        <w:rPr>
          <w:rFonts w:ascii="Times New Roman" w:hAnsi="Times New Roman" w:cs="Times New Roman"/>
          <w:sz w:val="24"/>
          <w:szCs w:val="24"/>
          <w:vertAlign w:val="superscript"/>
          <w:lang w:val="en-US"/>
        </w:rPr>
        <w:t>*</w:t>
      </w:r>
      <w:r w:rsidRPr="00287F79">
        <w:rPr>
          <w:rFonts w:ascii="Times New Roman" w:hAnsi="Times New Roman" w:cs="Times New Roman"/>
          <w:sz w:val="24"/>
          <w:szCs w:val="24"/>
          <w:lang w:val="en-US"/>
        </w:rPr>
        <w:t xml:space="preserve"> </w:t>
      </w:r>
      <w:r w:rsidRPr="00287F79">
        <w:rPr>
          <w:rFonts w:ascii="Times New Roman" w:hAnsi="Times New Roman" w:cs="Times New Roman"/>
          <w:i/>
          <w:iCs/>
          <w:sz w:val="24"/>
          <w:szCs w:val="24"/>
          <w:lang w:val="en-US"/>
        </w:rPr>
        <w:t>p</w:t>
      </w:r>
      <w:r w:rsidRPr="00287F79">
        <w:rPr>
          <w:rFonts w:ascii="Times New Roman" w:hAnsi="Times New Roman" w:cs="Times New Roman"/>
          <w:sz w:val="24"/>
          <w:szCs w:val="24"/>
          <w:lang w:val="en-US"/>
        </w:rPr>
        <w:t xml:space="preserve"> &lt; 0.05, </w:t>
      </w:r>
      <w:r w:rsidRPr="00287F79">
        <w:rPr>
          <w:rFonts w:ascii="Times New Roman" w:hAnsi="Times New Roman" w:cs="Times New Roman"/>
          <w:sz w:val="24"/>
          <w:szCs w:val="24"/>
          <w:vertAlign w:val="superscript"/>
          <w:lang w:val="en-US"/>
        </w:rPr>
        <w:t>**</w:t>
      </w:r>
      <w:r w:rsidRPr="00287F79">
        <w:rPr>
          <w:rFonts w:ascii="Times New Roman" w:hAnsi="Times New Roman" w:cs="Times New Roman"/>
          <w:sz w:val="24"/>
          <w:szCs w:val="24"/>
          <w:lang w:val="en-US"/>
        </w:rPr>
        <w:t xml:space="preserve"> </w:t>
      </w:r>
      <w:r w:rsidRPr="00287F79">
        <w:rPr>
          <w:rFonts w:ascii="Times New Roman" w:hAnsi="Times New Roman" w:cs="Times New Roman"/>
          <w:i/>
          <w:iCs/>
          <w:sz w:val="24"/>
          <w:szCs w:val="24"/>
          <w:lang w:val="en-US"/>
        </w:rPr>
        <w:t>p</w:t>
      </w:r>
      <w:r w:rsidRPr="00287F79">
        <w:rPr>
          <w:rFonts w:ascii="Times New Roman" w:hAnsi="Times New Roman" w:cs="Times New Roman"/>
          <w:sz w:val="24"/>
          <w:szCs w:val="24"/>
          <w:lang w:val="en-US"/>
        </w:rPr>
        <w:t xml:space="preserve"> &lt; 0.01.</w:t>
      </w:r>
    </w:p>
    <w:p w:rsidR="003C6689" w:rsidRDefault="003C6689" w:rsidP="003C6689">
      <w:pPr>
        <w:spacing w:after="0" w:line="480" w:lineRule="auto"/>
        <w:ind w:firstLine="567"/>
        <w:rPr>
          <w:rFonts w:ascii="Times New Roman" w:hAnsi="Times New Roman" w:cs="Times New Roman"/>
          <w:sz w:val="24"/>
          <w:szCs w:val="24"/>
          <w:lang w:val="en-US"/>
        </w:rPr>
      </w:pPr>
    </w:p>
    <w:p w:rsidR="003C6689" w:rsidRDefault="003C6689" w:rsidP="003C6689">
      <w:pPr>
        <w:spacing w:after="0" w:line="480" w:lineRule="auto"/>
        <w:ind w:firstLine="567"/>
        <w:rPr>
          <w:rFonts w:ascii="Times New Roman" w:hAnsi="Times New Roman" w:cs="Times New Roman"/>
          <w:sz w:val="24"/>
          <w:szCs w:val="24"/>
          <w:lang w:val="en-US"/>
        </w:rPr>
      </w:pPr>
    </w:p>
    <w:p w:rsidR="003C6689" w:rsidRPr="00287F79" w:rsidRDefault="003C6689" w:rsidP="003C6689">
      <w:pPr>
        <w:spacing w:after="0" w:line="480" w:lineRule="auto"/>
        <w:rPr>
          <w:rFonts w:ascii="Times New Roman" w:hAnsi="Times New Roman" w:cs="Times New Roman"/>
          <w:sz w:val="24"/>
          <w:szCs w:val="24"/>
          <w:lang w:val="en-US"/>
        </w:rPr>
      </w:pPr>
      <w:r w:rsidRPr="00287F79">
        <w:rPr>
          <w:rFonts w:ascii="Times New Roman" w:hAnsi="Times New Roman" w:cs="Times New Roman"/>
          <w:sz w:val="24"/>
          <w:szCs w:val="24"/>
          <w:lang w:val="en-US"/>
        </w:rPr>
        <w:t xml:space="preserve">Models 1 and 2 provide the main estimates for own-party bias and pre-election expectations when we focus on either the evaluation of the electoral outcome for The Social Democrats or The Liberal Party. We see that while pre-election expectations indeed matter, the difference between the evaluation of one’s own party and other parties is at about the same level as in </w:t>
      </w:r>
      <w:r>
        <w:rPr>
          <w:rFonts w:ascii="Times New Roman" w:hAnsi="Times New Roman" w:cs="Times New Roman"/>
          <w:sz w:val="24"/>
          <w:szCs w:val="24"/>
          <w:lang w:val="en-US"/>
        </w:rPr>
        <w:t>other analyses in the paper.</w:t>
      </w:r>
      <w:r w:rsidRPr="00287F79">
        <w:rPr>
          <w:rFonts w:ascii="Times New Roman" w:hAnsi="Times New Roman" w:cs="Times New Roman"/>
          <w:sz w:val="24"/>
          <w:szCs w:val="24"/>
          <w:lang w:val="en-US"/>
        </w:rPr>
        <w:t xml:space="preserve"> Models 3 and 4 introduce interaction terms to test whether differences in evaluations are more pronounced among those with higher expectations about electoral success. In both cases, the interaction terms are clearly statistically insignificant. While the findings thus overall suggest that confirming prior expectations is of importance to </w:t>
      </w:r>
      <w:r w:rsidRPr="00287F79">
        <w:rPr>
          <w:rFonts w:ascii="Times New Roman" w:hAnsi="Times New Roman" w:cs="Times New Roman"/>
          <w:sz w:val="24"/>
          <w:szCs w:val="24"/>
          <w:lang w:val="en-US"/>
        </w:rPr>
        <w:lastRenderedPageBreak/>
        <w:t>electoral outcome assessments, they also suggest that the more positive evaluations of one’s own party is unaffected by pre-election expectations.</w:t>
      </w:r>
    </w:p>
    <w:p w:rsidR="003C6689" w:rsidRDefault="003C6689">
      <w:pPr>
        <w:rPr>
          <w:lang w:val="en-US"/>
        </w:rPr>
      </w:pPr>
    </w:p>
    <w:p w:rsidR="00D61B59" w:rsidRPr="00287F79" w:rsidRDefault="00D61B59" w:rsidP="00D61B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A6</w:t>
      </w:r>
      <w:r w:rsidRPr="00287F79">
        <w:rPr>
          <w:rFonts w:ascii="Times New Roman" w:hAnsi="Times New Roman" w:cs="Times New Roman"/>
          <w:sz w:val="24"/>
          <w:szCs w:val="24"/>
          <w:lang w:val="en-US"/>
        </w:rPr>
        <w:t>: Robustness check of Table 5 using ordered logit specifications</w:t>
      </w:r>
    </w:p>
    <w:tbl>
      <w:tblPr>
        <w:tblW w:w="0" w:type="auto"/>
        <w:tblLayout w:type="fixed"/>
        <w:tblLook w:val="0000" w:firstRow="0" w:lastRow="0" w:firstColumn="0" w:lastColumn="0" w:noHBand="0" w:noVBand="0"/>
      </w:tblPr>
      <w:tblGrid>
        <w:gridCol w:w="1416"/>
        <w:gridCol w:w="1656"/>
        <w:gridCol w:w="1656"/>
        <w:gridCol w:w="1656"/>
        <w:gridCol w:w="1656"/>
      </w:tblGrid>
      <w:tr w:rsidR="00D61B59" w:rsidRPr="00287F79" w:rsidTr="00B96B69">
        <w:tc>
          <w:tcPr>
            <w:tcW w:w="141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(2)</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(3)</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(4)</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Expectations measured for:</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The Social Democrats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The Liberal Party</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The Social Democrats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The Liberal Party</w:t>
            </w:r>
          </w:p>
        </w:tc>
      </w:tr>
      <w:tr w:rsidR="00D61B59" w:rsidRPr="00287F79" w:rsidTr="00B96B69">
        <w:tc>
          <w:tcPr>
            <w:tcW w:w="141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Female</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0.475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(0.153)</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0.616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(0.153)</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0.459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(0.154)</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0.625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(0.153)</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Age (years)</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0.00565</w:t>
            </w:r>
            <w:r w:rsidRPr="00287F79">
              <w:rPr>
                <w:rFonts w:ascii="Times New Roman" w:hAnsi="Times New Roman" w:cs="Times New Roman"/>
                <w:sz w:val="20"/>
                <w:szCs w:val="20"/>
                <w:lang w:val="en-US"/>
              </w:rPr>
              <w:br/>
              <w:t>(0.00541)</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-0.0385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(0.00554)</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0.00595</w:t>
            </w:r>
            <w:r w:rsidRPr="00287F79">
              <w:rPr>
                <w:rFonts w:ascii="Times New Roman" w:hAnsi="Times New Roman" w:cs="Times New Roman"/>
                <w:sz w:val="20"/>
                <w:szCs w:val="20"/>
                <w:lang w:val="en-US"/>
              </w:rPr>
              <w:br/>
              <w:t>(0.00542)</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-0.0385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(0.00554)</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Long education</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-0.374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(0.165)</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0.326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(0.164)</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-0.385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(0.166)</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0.321</w:t>
            </w:r>
            <w:r w:rsidRPr="00287F79">
              <w:rPr>
                <w:rFonts w:ascii="Times New Roman" w:hAnsi="Times New Roman" w:cs="Times New Roman"/>
                <w:sz w:val="20"/>
                <w:szCs w:val="20"/>
                <w:lang w:val="en-US"/>
              </w:rPr>
              <w:br/>
              <w:t>(0.164)</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Political knowledge</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0.183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(0.0578)</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-0.174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(0.0578)</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0.182</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(0.0578)</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-0.174</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(0.0578)</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Party attachment</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-0.144</w:t>
            </w:r>
            <w:r w:rsidRPr="00287F79">
              <w:rPr>
                <w:rFonts w:ascii="Times New Roman" w:hAnsi="Times New Roman" w:cs="Times New Roman"/>
                <w:sz w:val="20"/>
                <w:szCs w:val="20"/>
                <w:lang w:val="en-US"/>
              </w:rPr>
              <w:br/>
              <w:t>(0.106)</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0.238</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(0.104)</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-0.126</w:t>
            </w:r>
            <w:r w:rsidRPr="00287F79">
              <w:rPr>
                <w:rFonts w:ascii="Times New Roman" w:hAnsi="Times New Roman" w:cs="Times New Roman"/>
                <w:sz w:val="20"/>
                <w:szCs w:val="20"/>
                <w:lang w:val="en-US"/>
              </w:rPr>
              <w:br/>
              <w:t>(0.107)</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0.229</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(0.105)</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Pre-election</w:t>
            </w:r>
          </w:p>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 xml:space="preserve">expectations </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0.816</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(0.163)</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0.531</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(0.157)</w:t>
            </w: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0.943</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(0.182)</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0.487</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(0.165)</w:t>
            </w:r>
            <w:r w:rsidRPr="00287F79">
              <w:rPr>
                <w:rFonts w:ascii="Times New Roman" w:hAnsi="Times New Roman" w:cs="Times New Roman"/>
                <w:sz w:val="20"/>
                <w:szCs w:val="20"/>
                <w:lang w:val="en-US"/>
              </w:rPr>
              <w:br/>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Own party</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1.155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(0.201)</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0.885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(0.213)</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1.565</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br/>
              <w:t>(0.330)</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0.532</w:t>
            </w:r>
            <w:r w:rsidRPr="00287F79">
              <w:rPr>
                <w:rFonts w:ascii="Times New Roman" w:hAnsi="Times New Roman" w:cs="Times New Roman"/>
                <w:sz w:val="20"/>
                <w:szCs w:val="20"/>
                <w:lang w:val="en-US"/>
              </w:rPr>
              <w:br/>
              <w:t>(0.447)</w:t>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Pre-election</w:t>
            </w:r>
          </w:p>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Expectations X Own Party</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-0.640</w:t>
            </w:r>
            <w:r w:rsidRPr="00287F79">
              <w:rPr>
                <w:rFonts w:ascii="Times New Roman" w:hAnsi="Times New Roman" w:cs="Times New Roman"/>
                <w:sz w:val="20"/>
                <w:szCs w:val="20"/>
                <w:lang w:val="en-US"/>
              </w:rPr>
              <w:br/>
              <w:t>(0.406)</w:t>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0.456</w:t>
            </w:r>
            <w:r w:rsidRPr="00287F79">
              <w:rPr>
                <w:rFonts w:ascii="Times New Roman" w:hAnsi="Times New Roman" w:cs="Times New Roman"/>
                <w:sz w:val="20"/>
                <w:szCs w:val="20"/>
                <w:lang w:val="en-US"/>
              </w:rPr>
              <w:br/>
              <w:t>(0.509)</w:t>
            </w:r>
            <w:r w:rsidRPr="00287F79">
              <w:rPr>
                <w:rFonts w:ascii="Times New Roman" w:hAnsi="Times New Roman" w:cs="Times New Roman"/>
                <w:sz w:val="20"/>
                <w:szCs w:val="20"/>
                <w:lang w:val="en-US"/>
              </w:rPr>
              <w:br/>
            </w:r>
          </w:p>
        </w:tc>
      </w:tr>
      <w:tr w:rsidR="00D61B59" w:rsidRPr="00287F79" w:rsidTr="00B96B69">
        <w:tc>
          <w:tcPr>
            <w:tcW w:w="141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rPr>
            </w:pP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rPr>
            </w:pPr>
            <w:r w:rsidRPr="00287F79">
              <w:rPr>
                <w:rFonts w:ascii="Times New Roman" w:hAnsi="Times New Roman" w:cs="Times New Roman"/>
                <w:sz w:val="20"/>
                <w:szCs w:val="20"/>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rPr>
            </w:pPr>
            <w:r w:rsidRPr="00287F79">
              <w:rPr>
                <w:rFonts w:ascii="Times New Roman" w:hAnsi="Times New Roman" w:cs="Times New Roman"/>
                <w:sz w:val="20"/>
                <w:szCs w:val="20"/>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rPr>
            </w:pPr>
            <w:r w:rsidRPr="00287F79">
              <w:rPr>
                <w:rFonts w:ascii="Times New Roman" w:hAnsi="Times New Roman" w:cs="Times New Roman"/>
                <w:sz w:val="20"/>
                <w:szCs w:val="20"/>
              </w:rPr>
              <w:br/>
            </w:r>
          </w:p>
        </w:tc>
        <w:tc>
          <w:tcPr>
            <w:tcW w:w="1656" w:type="dxa"/>
            <w:tcBorders>
              <w:top w:val="nil"/>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61B59" w:rsidRPr="00287F79" w:rsidTr="00B96B69">
        <w:tc>
          <w:tcPr>
            <w:tcW w:w="141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i/>
                <w:iCs/>
                <w:sz w:val="20"/>
                <w:szCs w:val="20"/>
                <w:lang w:val="en-US"/>
              </w:rPr>
              <w:t>N</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614</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617</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614</w:t>
            </w:r>
          </w:p>
        </w:tc>
        <w:tc>
          <w:tcPr>
            <w:tcW w:w="1656" w:type="dxa"/>
            <w:tcBorders>
              <w:top w:val="single" w:sz="4" w:space="0" w:color="auto"/>
              <w:left w:val="nil"/>
              <w:bottom w:val="nil"/>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617</w:t>
            </w:r>
          </w:p>
        </w:tc>
      </w:tr>
      <w:tr w:rsidR="00D61B59" w:rsidRPr="00287F79" w:rsidTr="00B96B69">
        <w:trPr>
          <w:trHeight w:val="80"/>
        </w:trPr>
        <w:tc>
          <w:tcPr>
            <w:tcW w:w="141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rPr>
                <w:rFonts w:ascii="Times New Roman" w:hAnsi="Times New Roman" w:cs="Times New Roman"/>
                <w:sz w:val="20"/>
                <w:szCs w:val="20"/>
                <w:lang w:val="en-US"/>
              </w:rPr>
            </w:pPr>
            <w:r w:rsidRPr="00287F79">
              <w:rPr>
                <w:rFonts w:ascii="Times New Roman" w:hAnsi="Times New Roman" w:cs="Times New Roman"/>
                <w:sz w:val="20"/>
                <w:szCs w:val="20"/>
                <w:lang w:val="en-US"/>
              </w:rPr>
              <w:t>Chi</w:t>
            </w:r>
            <w:r w:rsidRPr="00287F79">
              <w:rPr>
                <w:rFonts w:ascii="Times New Roman" w:hAnsi="Times New Roman" w:cs="Times New Roman"/>
                <w:sz w:val="20"/>
                <w:szCs w:val="20"/>
                <w:vertAlign w:val="superscript"/>
                <w:lang w:val="en-US"/>
              </w:rPr>
              <w:t>2</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110.94**</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118.83**</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113.43**</w:t>
            </w:r>
          </w:p>
        </w:tc>
        <w:tc>
          <w:tcPr>
            <w:tcW w:w="1656" w:type="dxa"/>
            <w:tcBorders>
              <w:top w:val="nil"/>
              <w:left w:val="nil"/>
              <w:bottom w:val="single" w:sz="4" w:space="0" w:color="auto"/>
              <w:right w:val="nil"/>
            </w:tcBorders>
          </w:tcPr>
          <w:p w:rsidR="00D61B59" w:rsidRPr="00287F79" w:rsidRDefault="00D61B59" w:rsidP="00B96B6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87F79">
              <w:rPr>
                <w:rFonts w:ascii="Times New Roman" w:hAnsi="Times New Roman" w:cs="Times New Roman"/>
                <w:sz w:val="20"/>
                <w:szCs w:val="20"/>
                <w:lang w:val="en-US"/>
              </w:rPr>
              <w:t>119.63**</w:t>
            </w:r>
          </w:p>
        </w:tc>
      </w:tr>
    </w:tbl>
    <w:p w:rsidR="00D61B59" w:rsidRPr="007017EC" w:rsidRDefault="00D61B59">
      <w:pPr>
        <w:rPr>
          <w:lang w:val="en-US"/>
        </w:rPr>
      </w:pPr>
      <w:r w:rsidRPr="00287F79">
        <w:rPr>
          <w:rFonts w:ascii="Times New Roman" w:hAnsi="Times New Roman" w:cs="Times New Roman"/>
          <w:sz w:val="20"/>
          <w:szCs w:val="20"/>
          <w:lang w:val="en-US"/>
        </w:rPr>
        <w:t xml:space="preserve">Notes: Entries are ordered logit regression estimates. Standard errors in parentheses;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0.05, </w:t>
      </w:r>
      <w:r w:rsidRPr="00287F79">
        <w:rPr>
          <w:rFonts w:ascii="Times New Roman" w:hAnsi="Times New Roman" w:cs="Times New Roman"/>
          <w:sz w:val="20"/>
          <w:szCs w:val="20"/>
          <w:vertAlign w:val="superscript"/>
          <w:lang w:val="en-US"/>
        </w:rPr>
        <w:t>**</w:t>
      </w:r>
      <w:r w:rsidRPr="00287F79">
        <w:rPr>
          <w:rFonts w:ascii="Times New Roman" w:hAnsi="Times New Roman" w:cs="Times New Roman"/>
          <w:sz w:val="20"/>
          <w:szCs w:val="20"/>
          <w:lang w:val="en-US"/>
        </w:rPr>
        <w:t xml:space="preserve"> </w:t>
      </w:r>
      <w:r w:rsidRPr="00287F79">
        <w:rPr>
          <w:rFonts w:ascii="Times New Roman" w:hAnsi="Times New Roman" w:cs="Times New Roman"/>
          <w:i/>
          <w:iCs/>
          <w:sz w:val="20"/>
          <w:szCs w:val="20"/>
          <w:lang w:val="en-US"/>
        </w:rPr>
        <w:t>p</w:t>
      </w:r>
      <w:r w:rsidRPr="00287F79">
        <w:rPr>
          <w:rFonts w:ascii="Times New Roman" w:hAnsi="Times New Roman" w:cs="Times New Roman"/>
          <w:sz w:val="20"/>
          <w:szCs w:val="20"/>
          <w:lang w:val="en-US"/>
        </w:rPr>
        <w:t xml:space="preserve"> &lt; 0.01.</w:t>
      </w:r>
    </w:p>
    <w:sectPr w:rsidR="00D61B59" w:rsidRPr="007017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B6" w:rsidRDefault="00573BB6" w:rsidP="00B2285A">
      <w:pPr>
        <w:spacing w:after="0" w:line="240" w:lineRule="auto"/>
      </w:pPr>
      <w:r>
        <w:separator/>
      </w:r>
    </w:p>
  </w:endnote>
  <w:endnote w:type="continuationSeparator" w:id="0">
    <w:p w:rsidR="00573BB6" w:rsidRDefault="00573BB6" w:rsidP="00B2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1657"/>
      <w:docPartObj>
        <w:docPartGallery w:val="Page Numbers (Bottom of Page)"/>
        <w:docPartUnique/>
      </w:docPartObj>
    </w:sdtPr>
    <w:sdtContent>
      <w:p w:rsidR="00B2285A" w:rsidRDefault="00B2285A">
        <w:pPr>
          <w:pStyle w:val="Sidefod"/>
          <w:jc w:val="right"/>
        </w:pPr>
        <w:r>
          <w:fldChar w:fldCharType="begin"/>
        </w:r>
        <w:r>
          <w:instrText>PAGE   \* MERGEFORMAT</w:instrText>
        </w:r>
        <w:r>
          <w:fldChar w:fldCharType="separate"/>
        </w:r>
        <w:r>
          <w:rPr>
            <w:noProof/>
          </w:rPr>
          <w:t>6</w:t>
        </w:r>
        <w:r>
          <w:fldChar w:fldCharType="end"/>
        </w:r>
      </w:p>
    </w:sdtContent>
  </w:sdt>
  <w:p w:rsidR="00B2285A" w:rsidRDefault="00B228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B6" w:rsidRDefault="00573BB6" w:rsidP="00B2285A">
      <w:pPr>
        <w:spacing w:after="0" w:line="240" w:lineRule="auto"/>
      </w:pPr>
      <w:r>
        <w:separator/>
      </w:r>
    </w:p>
  </w:footnote>
  <w:footnote w:type="continuationSeparator" w:id="0">
    <w:p w:rsidR="00573BB6" w:rsidRDefault="00573BB6" w:rsidP="00B2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1E76"/>
    <w:multiLevelType w:val="hybridMultilevel"/>
    <w:tmpl w:val="6E064F14"/>
    <w:lvl w:ilvl="0" w:tplc="B260A04E">
      <w:start w:val="2990"/>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EC"/>
    <w:rsid w:val="00244951"/>
    <w:rsid w:val="003C6689"/>
    <w:rsid w:val="00573BB6"/>
    <w:rsid w:val="007017EC"/>
    <w:rsid w:val="00A250C6"/>
    <w:rsid w:val="00A571A3"/>
    <w:rsid w:val="00B2285A"/>
    <w:rsid w:val="00B67C9F"/>
    <w:rsid w:val="00B96B69"/>
    <w:rsid w:val="00D61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D6B"/>
  <w15:chartTrackingRefBased/>
  <w15:docId w15:val="{A9AFAC9A-781F-4B79-AF2E-37B1D631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285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2285A"/>
  </w:style>
  <w:style w:type="paragraph" w:styleId="Sidefod">
    <w:name w:val="footer"/>
    <w:basedOn w:val="Normal"/>
    <w:link w:val="SidefodTegn"/>
    <w:uiPriority w:val="99"/>
    <w:unhideWhenUsed/>
    <w:rsid w:val="00B2285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2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1290</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Bækgaard</dc:creator>
  <cp:keywords/>
  <dc:description/>
  <cp:lastModifiedBy>Martin Bækgaard</cp:lastModifiedBy>
  <cp:revision>7</cp:revision>
  <dcterms:created xsi:type="dcterms:W3CDTF">2021-01-21T15:36:00Z</dcterms:created>
  <dcterms:modified xsi:type="dcterms:W3CDTF">2021-10-13T11:51:00Z</dcterms:modified>
</cp:coreProperties>
</file>