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B565A" w14:textId="6F598E35" w:rsidR="00965BFE" w:rsidRPr="00A6658D" w:rsidRDefault="00965BFE" w:rsidP="00DA21D2">
      <w:pPr>
        <w:pStyle w:val="210"/>
        <w:spacing w:after="120"/>
        <w:rPr>
          <w:rFonts w:eastAsiaTheme="minorEastAsia"/>
          <w:sz w:val="30"/>
          <w:szCs w:val="30"/>
          <w:lang w:eastAsia="zh-CN"/>
        </w:rPr>
      </w:pPr>
      <w:r w:rsidRPr="00A6658D">
        <w:rPr>
          <w:rFonts w:eastAsiaTheme="minorEastAsia" w:hint="eastAsia"/>
          <w:sz w:val="30"/>
          <w:szCs w:val="30"/>
          <w:lang w:eastAsia="zh-CN"/>
        </w:rPr>
        <w:t>Geo</w:t>
      </w:r>
      <w:r w:rsidRPr="00A6658D">
        <w:rPr>
          <w:rFonts w:eastAsiaTheme="minorEastAsia"/>
          <w:sz w:val="30"/>
          <w:szCs w:val="30"/>
          <w:lang w:eastAsia="zh-CN"/>
        </w:rPr>
        <w:t xml:space="preserve">logical </w:t>
      </w:r>
      <w:r w:rsidR="00600C7A" w:rsidRPr="00A6658D">
        <w:rPr>
          <w:rFonts w:eastAsiaTheme="minorEastAsia"/>
          <w:sz w:val="30"/>
          <w:szCs w:val="30"/>
          <w:lang w:eastAsia="zh-CN"/>
        </w:rPr>
        <w:t>Magazine</w:t>
      </w:r>
    </w:p>
    <w:p w14:paraId="374684D4" w14:textId="77777777" w:rsidR="00923CD7" w:rsidRDefault="00923CD7" w:rsidP="009057D3">
      <w:pPr>
        <w:pStyle w:val="Authors"/>
        <w:spacing w:beforeLines="50" w:before="120" w:afterLines="50" w:after="120" w:line="276" w:lineRule="auto"/>
        <w:jc w:val="center"/>
        <w:rPr>
          <w:rFonts w:eastAsia="宋体"/>
          <w:color w:val="auto"/>
          <w:sz w:val="30"/>
          <w:szCs w:val="30"/>
          <w:lang w:eastAsia="en-US"/>
        </w:rPr>
      </w:pPr>
      <w:bookmarkStart w:id="0" w:name="_Hlk510793548"/>
    </w:p>
    <w:p w14:paraId="2F81C02A" w14:textId="3B9DFED8" w:rsidR="00867A0C" w:rsidRPr="00A6658D" w:rsidRDefault="00A6658D" w:rsidP="00923CD7">
      <w:pPr>
        <w:pStyle w:val="Authors"/>
        <w:spacing w:line="360" w:lineRule="auto"/>
        <w:jc w:val="center"/>
        <w:rPr>
          <w:sz w:val="30"/>
          <w:szCs w:val="30"/>
          <w:lang w:val="en-GB"/>
        </w:rPr>
      </w:pPr>
      <w:r w:rsidRPr="00A6658D">
        <w:rPr>
          <w:rFonts w:eastAsia="宋体"/>
          <w:color w:val="auto"/>
          <w:sz w:val="30"/>
          <w:szCs w:val="30"/>
          <w:lang w:eastAsia="en-US"/>
        </w:rPr>
        <w:t>Isotopic decoupling of K from Sr and Nd in the Saima alkaline complex, NE China: interactions of cratonic roots and asthenosphere</w:t>
      </w:r>
    </w:p>
    <w:bookmarkEnd w:id="0"/>
    <w:p w14:paraId="7D836476" w14:textId="2762831F" w:rsidR="00A6658D" w:rsidRPr="00A6658D" w:rsidRDefault="00A6658D" w:rsidP="00923CD7">
      <w:pPr>
        <w:spacing w:beforeLines="50" w:before="120" w:afterLines="50" w:after="120" w:line="360" w:lineRule="auto"/>
        <w:rPr>
          <w:rFonts w:ascii="Times New Roman" w:hAnsi="Times New Roman"/>
          <w:b/>
          <w:lang w:val="en-GB"/>
        </w:rPr>
      </w:pPr>
      <w:r w:rsidRPr="00A6658D">
        <w:rPr>
          <w:rFonts w:ascii="Times New Roman" w:hAnsi="Times New Roman"/>
          <w:b/>
          <w:lang w:val="en-GB"/>
        </w:rPr>
        <w:t xml:space="preserve">Nan Gao, </w:t>
      </w:r>
      <w:proofErr w:type="spellStart"/>
      <w:r w:rsidRPr="00A6658D">
        <w:rPr>
          <w:rFonts w:ascii="Times New Roman" w:hAnsi="Times New Roman"/>
          <w:b/>
          <w:lang w:val="en-GB"/>
        </w:rPr>
        <w:t>Yingkui</w:t>
      </w:r>
      <w:proofErr w:type="spellEnd"/>
      <w:r w:rsidRPr="00A6658D">
        <w:rPr>
          <w:rFonts w:ascii="Times New Roman" w:hAnsi="Times New Roman"/>
          <w:b/>
          <w:lang w:val="en-GB"/>
        </w:rPr>
        <w:t xml:space="preserve"> Xu, Dan Zhu, Yang Li, Jincheng Luo, </w:t>
      </w:r>
      <w:proofErr w:type="spellStart"/>
      <w:r w:rsidRPr="00A6658D">
        <w:rPr>
          <w:rFonts w:ascii="Times New Roman" w:hAnsi="Times New Roman"/>
          <w:b/>
          <w:lang w:val="en-GB"/>
        </w:rPr>
        <w:t>Xiongyao</w:t>
      </w:r>
      <w:proofErr w:type="spellEnd"/>
      <w:r w:rsidRPr="00A6658D">
        <w:rPr>
          <w:rFonts w:ascii="Times New Roman" w:hAnsi="Times New Roman"/>
          <w:b/>
          <w:lang w:val="en-GB"/>
        </w:rPr>
        <w:t xml:space="preserve"> Li, and Jianzhong Liu</w:t>
      </w:r>
    </w:p>
    <w:p w14:paraId="18514D42" w14:textId="77777777" w:rsidR="0084650A" w:rsidRPr="00A6658D" w:rsidRDefault="0084650A" w:rsidP="00923CD7">
      <w:pPr>
        <w:spacing w:line="360" w:lineRule="auto"/>
        <w:rPr>
          <w:lang w:val="en-GB"/>
        </w:rPr>
      </w:pPr>
    </w:p>
    <w:p w14:paraId="6073A0E5" w14:textId="01B70912" w:rsidR="0084650A" w:rsidRPr="00FE5275" w:rsidRDefault="0084650A" w:rsidP="00923CD7">
      <w:pPr>
        <w:spacing w:line="360" w:lineRule="auto"/>
        <w:rPr>
          <w:rFonts w:ascii="Times New Roman" w:hAnsi="Times New Roman"/>
          <w:color w:val="4472C4"/>
          <w:sz w:val="22"/>
          <w:szCs w:val="22"/>
          <w:lang w:val="en-GB"/>
        </w:rPr>
      </w:pPr>
      <w:r w:rsidRPr="00D55E6C">
        <w:rPr>
          <w:rStyle w:val="text0"/>
        </w:rPr>
        <w:t xml:space="preserve">The </w:t>
      </w:r>
      <w:r w:rsidR="008418C7">
        <w:rPr>
          <w:rStyle w:val="text0"/>
        </w:rPr>
        <w:t>S</w:t>
      </w:r>
      <w:r w:rsidRPr="00D55E6C">
        <w:rPr>
          <w:rStyle w:val="text0"/>
        </w:rPr>
        <w:t xml:space="preserve">upplementary </w:t>
      </w:r>
      <w:r w:rsidR="008418C7">
        <w:rPr>
          <w:rStyle w:val="text0"/>
        </w:rPr>
        <w:t>Material</w:t>
      </w:r>
      <w:r w:rsidRPr="00D55E6C">
        <w:rPr>
          <w:rStyle w:val="text0"/>
        </w:rPr>
        <w:t xml:space="preserve"> includes:</w:t>
      </w:r>
      <w:r w:rsidRPr="00FE5275">
        <w:rPr>
          <w:rFonts w:ascii="Times New Roman" w:hAnsi="Times New Roman"/>
          <w:color w:val="4472C4"/>
          <w:sz w:val="22"/>
          <w:szCs w:val="22"/>
          <w:lang w:val="en-GB"/>
        </w:rPr>
        <w:t xml:space="preserve"> </w:t>
      </w:r>
    </w:p>
    <w:p w14:paraId="4EF04A6F" w14:textId="77777777" w:rsidR="0084650A" w:rsidRPr="00FE5275" w:rsidRDefault="0084650A" w:rsidP="00923CD7">
      <w:pPr>
        <w:spacing w:line="360" w:lineRule="auto"/>
        <w:rPr>
          <w:rFonts w:ascii="Times New Roman" w:hAnsi="Times New Roman"/>
          <w:color w:val="4472C4"/>
          <w:sz w:val="22"/>
          <w:szCs w:val="22"/>
          <w:lang w:val="en-GB"/>
        </w:rPr>
      </w:pPr>
    </w:p>
    <w:p w14:paraId="6C1B8753" w14:textId="1FA9048B" w:rsidR="0084650A" w:rsidRPr="008418C7" w:rsidRDefault="0084650A" w:rsidP="00923CD7">
      <w:pPr>
        <w:pStyle w:val="Contentslist"/>
        <w:numPr>
          <w:ilvl w:val="0"/>
          <w:numId w:val="0"/>
        </w:numPr>
        <w:spacing w:line="360" w:lineRule="auto"/>
        <w:ind w:left="425"/>
      </w:pPr>
      <w:r w:rsidRPr="007258EE">
        <w:t>Geological Setting</w:t>
      </w:r>
      <w:bookmarkStart w:id="1" w:name="_Hlk98535215"/>
    </w:p>
    <w:bookmarkEnd w:id="1"/>
    <w:p w14:paraId="77236D91" w14:textId="343DF682" w:rsidR="0084650A" w:rsidRPr="00D55E6C" w:rsidRDefault="008418C7" w:rsidP="00923CD7">
      <w:pPr>
        <w:pStyle w:val="Contentslist"/>
        <w:numPr>
          <w:ilvl w:val="0"/>
          <w:numId w:val="0"/>
        </w:numPr>
        <w:spacing w:line="360" w:lineRule="auto"/>
        <w:ind w:left="425"/>
        <w:rPr>
          <w:color w:val="auto"/>
        </w:rPr>
      </w:pPr>
      <w:r>
        <w:t xml:space="preserve">Supplementary </w:t>
      </w:r>
      <w:r w:rsidR="0084650A" w:rsidRPr="00FE5275">
        <w:t>Tables S1</w:t>
      </w:r>
      <w:r>
        <w:t>-</w:t>
      </w:r>
      <w:r w:rsidR="0084650A" w:rsidRPr="00FE5275">
        <w:t>S</w:t>
      </w:r>
      <w:r w:rsidR="0084650A">
        <w:t>4</w:t>
      </w:r>
    </w:p>
    <w:p w14:paraId="252F3B9A" w14:textId="294AC395" w:rsidR="0084650A" w:rsidRPr="00E80342" w:rsidRDefault="008418C7" w:rsidP="00923CD7">
      <w:pPr>
        <w:pStyle w:val="Contentslist"/>
        <w:numPr>
          <w:ilvl w:val="0"/>
          <w:numId w:val="0"/>
        </w:numPr>
        <w:spacing w:line="360" w:lineRule="auto"/>
        <w:ind w:left="425"/>
      </w:pPr>
      <w:r>
        <w:t xml:space="preserve">Supplementary </w:t>
      </w:r>
      <w:r w:rsidR="0084650A" w:rsidRPr="00FE5275">
        <w:t>Figures S</w:t>
      </w:r>
      <w:r w:rsidR="00923CD7">
        <w:t>1</w:t>
      </w:r>
      <w:r>
        <w:t>-</w:t>
      </w:r>
      <w:r w:rsidR="0084650A" w:rsidRPr="00FE5275">
        <w:t>S</w:t>
      </w:r>
      <w:r w:rsidR="0084650A">
        <w:t>5</w:t>
      </w:r>
    </w:p>
    <w:p w14:paraId="200E5A64" w14:textId="12F179B6" w:rsidR="0084650A" w:rsidRDefault="0084650A" w:rsidP="00923CD7">
      <w:pPr>
        <w:pStyle w:val="Contentslist"/>
        <w:numPr>
          <w:ilvl w:val="0"/>
          <w:numId w:val="0"/>
        </w:numPr>
        <w:spacing w:line="360" w:lineRule="auto"/>
        <w:ind w:left="425"/>
        <w:rPr>
          <w:color w:val="auto"/>
        </w:rPr>
      </w:pPr>
      <w:r w:rsidRPr="00D55E6C">
        <w:rPr>
          <w:color w:val="auto"/>
        </w:rPr>
        <w:t xml:space="preserve">Supplementary </w:t>
      </w:r>
      <w:r w:rsidR="008418C7">
        <w:rPr>
          <w:color w:val="auto"/>
        </w:rPr>
        <w:t>Material</w:t>
      </w:r>
      <w:r w:rsidRPr="00D55E6C">
        <w:rPr>
          <w:color w:val="auto"/>
        </w:rPr>
        <w:t xml:space="preserve"> References</w:t>
      </w:r>
      <w:bookmarkStart w:id="2" w:name="_Hlk98534681"/>
    </w:p>
    <w:p w14:paraId="61AE60D4" w14:textId="77777777" w:rsidR="0084650A" w:rsidRDefault="0084650A" w:rsidP="00923CD7">
      <w:pPr>
        <w:pStyle w:val="Contentslist"/>
        <w:numPr>
          <w:ilvl w:val="0"/>
          <w:numId w:val="0"/>
        </w:numPr>
        <w:spacing w:line="360" w:lineRule="auto"/>
        <w:rPr>
          <w:color w:val="auto"/>
        </w:rPr>
      </w:pPr>
    </w:p>
    <w:p w14:paraId="79C58F30" w14:textId="77777777" w:rsidR="0084650A" w:rsidRPr="00396BA8" w:rsidRDefault="0084650A" w:rsidP="00923CD7">
      <w:pPr>
        <w:pStyle w:val="Contentslist"/>
        <w:numPr>
          <w:ilvl w:val="0"/>
          <w:numId w:val="0"/>
        </w:numPr>
        <w:spacing w:line="360" w:lineRule="auto"/>
      </w:pPr>
    </w:p>
    <w:p w14:paraId="2B130D0A" w14:textId="77777777" w:rsidR="0084650A" w:rsidRPr="00923CD7" w:rsidRDefault="0084650A" w:rsidP="00923CD7">
      <w:pPr>
        <w:pStyle w:val="11"/>
        <w:spacing w:after="120" w:line="360" w:lineRule="auto"/>
        <w:rPr>
          <w:i w:val="0"/>
          <w:iCs w:val="0"/>
          <w:sz w:val="24"/>
          <w:szCs w:val="24"/>
        </w:rPr>
      </w:pPr>
      <w:r w:rsidRPr="00923CD7">
        <w:rPr>
          <w:i w:val="0"/>
          <w:iCs w:val="0"/>
          <w:sz w:val="24"/>
          <w:szCs w:val="24"/>
        </w:rPr>
        <w:t>Geological Setting</w:t>
      </w:r>
      <w:bookmarkEnd w:id="2"/>
    </w:p>
    <w:p w14:paraId="14E801FE" w14:textId="743367B2" w:rsidR="0084650A" w:rsidRPr="00923CD7" w:rsidRDefault="0084650A" w:rsidP="00923CD7">
      <w:pPr>
        <w:pStyle w:val="11"/>
        <w:spacing w:line="360" w:lineRule="auto"/>
        <w:rPr>
          <w:rFonts w:eastAsia="宋体"/>
          <w:b w:val="0"/>
          <w:bCs w:val="0"/>
          <w:i w:val="0"/>
          <w:iCs w:val="0"/>
          <w:sz w:val="24"/>
          <w:szCs w:val="24"/>
        </w:rPr>
      </w:pPr>
      <w:r w:rsidRPr="00923CD7">
        <w:rPr>
          <w:rFonts w:eastAsia="宋体"/>
          <w:b w:val="0"/>
          <w:bCs w:val="0"/>
          <w:i w:val="0"/>
          <w:iCs w:val="0"/>
          <w:sz w:val="24"/>
          <w:szCs w:val="24"/>
        </w:rPr>
        <w:t xml:space="preserve">The eastern </w:t>
      </w:r>
      <w:proofErr w:type="spellStart"/>
      <w:r w:rsidRPr="00923CD7">
        <w:rPr>
          <w:rFonts w:eastAsia="宋体"/>
          <w:b w:val="0"/>
          <w:bCs w:val="0"/>
          <w:i w:val="0"/>
          <w:iCs w:val="0"/>
          <w:sz w:val="24"/>
          <w:szCs w:val="24"/>
        </w:rPr>
        <w:t>block</w:t>
      </w:r>
      <w:proofErr w:type="spellEnd"/>
      <w:r w:rsidRPr="00923CD7">
        <w:rPr>
          <w:rFonts w:eastAsia="宋体"/>
          <w:b w:val="0"/>
          <w:bCs w:val="0"/>
          <w:i w:val="0"/>
          <w:iCs w:val="0"/>
          <w:sz w:val="24"/>
          <w:szCs w:val="24"/>
        </w:rPr>
        <w:t xml:space="preserve"> of the North China Craton (NCC) is located east of the Trans-North-China Orogen, between the </w:t>
      </w:r>
      <w:proofErr w:type="spellStart"/>
      <w:r w:rsidRPr="00923CD7">
        <w:rPr>
          <w:rFonts w:eastAsia="宋体"/>
          <w:b w:val="0"/>
          <w:bCs w:val="0"/>
          <w:i w:val="0"/>
          <w:iCs w:val="0"/>
          <w:sz w:val="24"/>
          <w:szCs w:val="24"/>
        </w:rPr>
        <w:t>Xing'an</w:t>
      </w:r>
      <w:proofErr w:type="spellEnd"/>
      <w:r w:rsidRPr="00923CD7">
        <w:rPr>
          <w:rFonts w:eastAsia="宋体"/>
          <w:b w:val="0"/>
          <w:bCs w:val="0"/>
          <w:i w:val="0"/>
          <w:iCs w:val="0"/>
          <w:sz w:val="24"/>
          <w:szCs w:val="24"/>
        </w:rPr>
        <w:t xml:space="preserve">-Mongolian orogenic belt in the north and the </w:t>
      </w:r>
      <w:proofErr w:type="spellStart"/>
      <w:r w:rsidRPr="00923CD7">
        <w:rPr>
          <w:rFonts w:eastAsia="宋体"/>
          <w:b w:val="0"/>
          <w:bCs w:val="0"/>
          <w:i w:val="0"/>
          <w:iCs w:val="0"/>
          <w:sz w:val="24"/>
          <w:szCs w:val="24"/>
        </w:rPr>
        <w:t>Dabie</w:t>
      </w:r>
      <w:proofErr w:type="spellEnd"/>
      <w:r w:rsidRPr="00923CD7">
        <w:rPr>
          <w:rFonts w:eastAsia="宋体"/>
          <w:b w:val="0"/>
          <w:bCs w:val="0"/>
          <w:i w:val="0"/>
          <w:iCs w:val="0"/>
          <w:sz w:val="24"/>
          <w:szCs w:val="24"/>
        </w:rPr>
        <w:t xml:space="preserve">-Sulu ultrahigh-pressure collisional belt in the south. </w:t>
      </w:r>
      <w:proofErr w:type="spellStart"/>
      <w:r w:rsidRPr="00923CD7">
        <w:rPr>
          <w:rFonts w:eastAsia="宋体"/>
          <w:b w:val="0"/>
          <w:bCs w:val="0"/>
          <w:i w:val="0"/>
          <w:iCs w:val="0"/>
          <w:sz w:val="24"/>
          <w:szCs w:val="24"/>
        </w:rPr>
        <w:t>Cratonization</w:t>
      </w:r>
      <w:proofErr w:type="spellEnd"/>
      <w:r w:rsidRPr="00923CD7">
        <w:rPr>
          <w:rFonts w:eastAsia="宋体"/>
          <w:b w:val="0"/>
          <w:bCs w:val="0"/>
          <w:i w:val="0"/>
          <w:iCs w:val="0"/>
          <w:sz w:val="24"/>
          <w:szCs w:val="24"/>
        </w:rPr>
        <w:t xml:space="preserve"> of the NCC is estimated to have occurred at 1.85 Ga</w:t>
      </w:r>
      <w:r w:rsidR="00923CD7" w:rsidRPr="00923CD7">
        <w:rPr>
          <w:rFonts w:eastAsia="宋体"/>
          <w:b w:val="0"/>
          <w:bCs w:val="0"/>
          <w:i w:val="0"/>
          <w:iCs w:val="0"/>
          <w:sz w:val="24"/>
          <w:szCs w:val="24"/>
        </w:rPr>
        <w:t xml:space="preserve"> </w:t>
      </w:r>
      <w:r w:rsidRPr="00923CD7">
        <w:rPr>
          <w:rFonts w:eastAsia="宋体"/>
          <w:b w:val="0"/>
          <w:bCs w:val="0"/>
          <w:i w:val="0"/>
          <w:iCs w:val="0"/>
          <w:noProof/>
          <w:sz w:val="24"/>
          <w:szCs w:val="24"/>
        </w:rPr>
        <w:t>(Lu et al. 2006)</w:t>
      </w:r>
      <w:r w:rsidRPr="00923CD7">
        <w:rPr>
          <w:rFonts w:eastAsia="宋体"/>
          <w:b w:val="0"/>
          <w:bCs w:val="0"/>
          <w:i w:val="0"/>
          <w:iCs w:val="0"/>
          <w:sz w:val="24"/>
          <w:szCs w:val="24"/>
        </w:rPr>
        <w:t>. Lithospheric destruction and thinning mainly occurred in the eastern part of the NCC during the Mesozoic, corresponding to extensive magmatic activity and a thin (~80 km) lithosphere</w:t>
      </w:r>
      <w:r w:rsidR="00923CD7" w:rsidRPr="00923CD7">
        <w:rPr>
          <w:rFonts w:eastAsia="宋体"/>
          <w:b w:val="0"/>
          <w:bCs w:val="0"/>
          <w:i w:val="0"/>
          <w:iCs w:val="0"/>
          <w:sz w:val="24"/>
          <w:szCs w:val="24"/>
        </w:rPr>
        <w:t xml:space="preserve"> </w:t>
      </w:r>
      <w:r w:rsidRPr="00923CD7">
        <w:rPr>
          <w:rFonts w:eastAsia="宋体"/>
          <w:b w:val="0"/>
          <w:bCs w:val="0"/>
          <w:i w:val="0"/>
          <w:iCs w:val="0"/>
          <w:noProof/>
          <w:sz w:val="24"/>
          <w:szCs w:val="24"/>
        </w:rPr>
        <w:t>(Zhang et al. 2007)</w:t>
      </w:r>
      <w:r w:rsidRPr="00923CD7">
        <w:rPr>
          <w:rFonts w:eastAsia="宋体"/>
          <w:b w:val="0"/>
          <w:bCs w:val="0"/>
          <w:i w:val="0"/>
          <w:iCs w:val="0"/>
          <w:sz w:val="24"/>
          <w:szCs w:val="24"/>
        </w:rPr>
        <w:t>. The Fuxian kimberlites from the Liaodong Peninsula of the northeast NCC formed at ~465 Ma</w:t>
      </w:r>
      <w:r w:rsidR="0044795F">
        <w:rPr>
          <w:rFonts w:eastAsia="宋体"/>
          <w:b w:val="0"/>
          <w:bCs w:val="0"/>
          <w:i w:val="0"/>
          <w:iCs w:val="0"/>
          <w:sz w:val="24"/>
          <w:szCs w:val="24"/>
        </w:rPr>
        <w:t xml:space="preserve"> </w:t>
      </w:r>
      <w:r w:rsidRPr="00923CD7">
        <w:rPr>
          <w:rFonts w:eastAsia="宋体" w:hint="eastAsia"/>
          <w:b w:val="0"/>
          <w:bCs w:val="0"/>
          <w:i w:val="0"/>
          <w:iCs w:val="0"/>
          <w:noProof/>
          <w:sz w:val="24"/>
          <w:szCs w:val="24"/>
        </w:rPr>
        <w:t>(</w:t>
      </w:r>
      <w:r w:rsidR="00D544ED" w:rsidRPr="00923CD7">
        <w:rPr>
          <w:rFonts w:eastAsia="宋体" w:hint="eastAsia"/>
          <w:b w:val="0"/>
          <w:bCs w:val="0"/>
          <w:i w:val="0"/>
          <w:iCs w:val="0"/>
          <w:noProof/>
          <w:sz w:val="24"/>
          <w:szCs w:val="24"/>
          <w:lang w:eastAsia="zh-CN"/>
        </w:rPr>
        <w:t>Z</w:t>
      </w:r>
      <w:r w:rsidR="00D544ED" w:rsidRPr="00923CD7">
        <w:rPr>
          <w:rFonts w:eastAsia="宋体"/>
          <w:b w:val="0"/>
          <w:bCs w:val="0"/>
          <w:i w:val="0"/>
          <w:iCs w:val="0"/>
          <w:noProof/>
          <w:sz w:val="24"/>
          <w:szCs w:val="24"/>
          <w:lang w:eastAsia="zh-CN"/>
        </w:rPr>
        <w:t>hang</w:t>
      </w:r>
      <w:r w:rsidRPr="00923CD7">
        <w:rPr>
          <w:rFonts w:eastAsia="宋体" w:hint="eastAsia"/>
          <w:b w:val="0"/>
          <w:bCs w:val="0"/>
          <w:i w:val="0"/>
          <w:iCs w:val="0"/>
          <w:noProof/>
          <w:sz w:val="24"/>
          <w:szCs w:val="24"/>
        </w:rPr>
        <w:t xml:space="preserve"> </w:t>
      </w:r>
      <w:r w:rsidR="00923CD7" w:rsidRPr="00923CD7">
        <w:rPr>
          <w:rFonts w:eastAsia="宋体"/>
          <w:b w:val="0"/>
          <w:bCs w:val="0"/>
          <w:i w:val="0"/>
          <w:iCs w:val="0"/>
          <w:noProof/>
          <w:sz w:val="24"/>
          <w:szCs w:val="24"/>
        </w:rPr>
        <w:t>&amp;</w:t>
      </w:r>
      <w:r w:rsidRPr="00923CD7">
        <w:rPr>
          <w:rFonts w:eastAsia="宋体" w:hint="eastAsia"/>
          <w:b w:val="0"/>
          <w:bCs w:val="0"/>
          <w:i w:val="0"/>
          <w:iCs w:val="0"/>
          <w:noProof/>
          <w:sz w:val="24"/>
          <w:szCs w:val="24"/>
        </w:rPr>
        <w:t xml:space="preserve"> </w:t>
      </w:r>
      <w:r w:rsidR="00D544ED" w:rsidRPr="00923CD7">
        <w:rPr>
          <w:rFonts w:eastAsia="宋体" w:hint="eastAsia"/>
          <w:b w:val="0"/>
          <w:bCs w:val="0"/>
          <w:i w:val="0"/>
          <w:iCs w:val="0"/>
          <w:noProof/>
          <w:sz w:val="24"/>
          <w:szCs w:val="24"/>
          <w:lang w:eastAsia="zh-CN"/>
        </w:rPr>
        <w:t>Y</w:t>
      </w:r>
      <w:r w:rsidR="00D544ED" w:rsidRPr="00923CD7">
        <w:rPr>
          <w:rFonts w:eastAsia="宋体"/>
          <w:b w:val="0"/>
          <w:bCs w:val="0"/>
          <w:i w:val="0"/>
          <w:iCs w:val="0"/>
          <w:noProof/>
          <w:sz w:val="24"/>
          <w:szCs w:val="24"/>
          <w:lang w:eastAsia="zh-CN"/>
        </w:rPr>
        <w:t>ang</w:t>
      </w:r>
      <w:r w:rsidRPr="00923CD7">
        <w:rPr>
          <w:rFonts w:eastAsia="宋体" w:hint="eastAsia"/>
          <w:b w:val="0"/>
          <w:bCs w:val="0"/>
          <w:i w:val="0"/>
          <w:iCs w:val="0"/>
          <w:noProof/>
          <w:sz w:val="24"/>
          <w:szCs w:val="24"/>
        </w:rPr>
        <w:t>, 2007)</w:t>
      </w:r>
      <w:r w:rsidRPr="00923CD7">
        <w:rPr>
          <w:rFonts w:eastAsia="宋体"/>
          <w:b w:val="0"/>
          <w:bCs w:val="0"/>
          <w:i w:val="0"/>
          <w:iCs w:val="0"/>
          <w:sz w:val="24"/>
          <w:szCs w:val="24"/>
        </w:rPr>
        <w:t>, representing a thick (~200 km) cratonic lithosphere and showing that the lithospheric mantle of the eastern NCC was modified at approximately 500 Ma.</w:t>
      </w:r>
    </w:p>
    <w:p w14:paraId="767262EE" w14:textId="731E1D42" w:rsidR="0084650A" w:rsidRPr="00923CD7" w:rsidRDefault="0084650A" w:rsidP="00B9731D">
      <w:pPr>
        <w:pStyle w:val="11"/>
        <w:spacing w:line="360" w:lineRule="auto"/>
        <w:ind w:firstLineChars="200" w:firstLine="480"/>
        <w:rPr>
          <w:rFonts w:eastAsia="宋体"/>
          <w:b w:val="0"/>
          <w:bCs w:val="0"/>
          <w:i w:val="0"/>
          <w:iCs w:val="0"/>
          <w:sz w:val="24"/>
          <w:szCs w:val="24"/>
        </w:rPr>
      </w:pPr>
      <w:r w:rsidRPr="00923CD7">
        <w:rPr>
          <w:rFonts w:eastAsia="宋体"/>
          <w:b w:val="0"/>
          <w:bCs w:val="0"/>
          <w:i w:val="0"/>
          <w:iCs w:val="0"/>
          <w:sz w:val="24"/>
          <w:szCs w:val="24"/>
        </w:rPr>
        <w:t xml:space="preserve">The Saima alkaline complex </w:t>
      </w:r>
      <w:proofErr w:type="gramStart"/>
      <w:r w:rsidR="00B9731D">
        <w:rPr>
          <w:rFonts w:eastAsia="宋体"/>
          <w:b w:val="0"/>
          <w:bCs w:val="0"/>
          <w:i w:val="0"/>
          <w:iCs w:val="0"/>
          <w:sz w:val="24"/>
          <w:szCs w:val="24"/>
        </w:rPr>
        <w:t xml:space="preserve">is </w:t>
      </w:r>
      <w:r w:rsidRPr="00923CD7">
        <w:rPr>
          <w:rFonts w:eastAsia="宋体"/>
          <w:b w:val="0"/>
          <w:bCs w:val="0"/>
          <w:i w:val="0"/>
          <w:iCs w:val="0"/>
          <w:sz w:val="24"/>
          <w:szCs w:val="24"/>
        </w:rPr>
        <w:t>located in</w:t>
      </w:r>
      <w:proofErr w:type="gramEnd"/>
      <w:r w:rsidRPr="00923CD7">
        <w:rPr>
          <w:rFonts w:eastAsia="宋体"/>
          <w:b w:val="0"/>
          <w:bCs w:val="0"/>
          <w:i w:val="0"/>
          <w:iCs w:val="0"/>
          <w:sz w:val="24"/>
          <w:szCs w:val="24"/>
        </w:rPr>
        <w:t xml:space="preserve"> the Paleoproterozoic Liao-Ji orogenic belt (LJOB) and the central part of the Mesozoic tectonic magmatic belt in the Liaodong Peninsula. The exposed area is approximately 280 km</w:t>
      </w:r>
      <w:r w:rsidRPr="00923CD7">
        <w:rPr>
          <w:rFonts w:eastAsia="宋体"/>
          <w:b w:val="0"/>
          <w:bCs w:val="0"/>
          <w:i w:val="0"/>
          <w:iCs w:val="0"/>
          <w:sz w:val="24"/>
          <w:szCs w:val="24"/>
          <w:vertAlign w:val="superscript"/>
        </w:rPr>
        <w:t>2</w:t>
      </w:r>
      <w:r w:rsidRPr="00923CD7">
        <w:rPr>
          <w:rFonts w:eastAsia="宋体"/>
          <w:b w:val="0"/>
          <w:bCs w:val="0"/>
          <w:i w:val="0"/>
          <w:iCs w:val="0"/>
          <w:sz w:val="24"/>
          <w:szCs w:val="24"/>
        </w:rPr>
        <w:t xml:space="preserve"> and comprises eastern quartz-bearing syenites, central trachytes, and western nepheline syenites with small bodies of phonolite, mafic dikes, and carbonatitic veins</w:t>
      </w:r>
      <w:r w:rsidR="0044795F">
        <w:rPr>
          <w:rFonts w:eastAsia="宋体"/>
          <w:b w:val="0"/>
          <w:bCs w:val="0"/>
          <w:i w:val="0"/>
          <w:iCs w:val="0"/>
          <w:sz w:val="24"/>
          <w:szCs w:val="24"/>
        </w:rPr>
        <w:t xml:space="preserve"> </w:t>
      </w:r>
      <w:r w:rsidRPr="00923CD7">
        <w:rPr>
          <w:rFonts w:eastAsia="宋体"/>
          <w:b w:val="0"/>
          <w:bCs w:val="0"/>
          <w:i w:val="0"/>
          <w:iCs w:val="0"/>
          <w:noProof/>
          <w:sz w:val="24"/>
          <w:szCs w:val="24"/>
        </w:rPr>
        <w:t>(Wu et al. 2015; Zhu et al. 2016)</w:t>
      </w:r>
      <w:r w:rsidRPr="00923CD7">
        <w:rPr>
          <w:rFonts w:eastAsia="宋体"/>
          <w:b w:val="0"/>
          <w:bCs w:val="0"/>
          <w:i w:val="0"/>
          <w:iCs w:val="0"/>
          <w:sz w:val="24"/>
          <w:szCs w:val="24"/>
        </w:rPr>
        <w:t xml:space="preserve">. While </w:t>
      </w:r>
      <w:r w:rsidRPr="00923CD7">
        <w:rPr>
          <w:rFonts w:eastAsia="宋体"/>
          <w:b w:val="0"/>
          <w:bCs w:val="0"/>
          <w:i w:val="0"/>
          <w:iCs w:val="0"/>
          <w:sz w:val="24"/>
          <w:szCs w:val="24"/>
          <w:lang w:val="fr-FR"/>
        </w:rPr>
        <w:t>the size of the metasomatized lithospheric mantle roots (MLMRs) of the Saima alkaline rocks is set as 0.5 km (height) × 0.5 km (width) × 1 km (length), the density of the MLMR is 3300 kg/m</w:t>
      </w:r>
      <w:r w:rsidRPr="00923CD7">
        <w:rPr>
          <w:rFonts w:eastAsia="宋体"/>
          <w:b w:val="0"/>
          <w:bCs w:val="0"/>
          <w:i w:val="0"/>
          <w:iCs w:val="0"/>
          <w:sz w:val="24"/>
          <w:szCs w:val="24"/>
          <w:vertAlign w:val="superscript"/>
          <w:lang w:val="fr-FR"/>
        </w:rPr>
        <w:t>3</w:t>
      </w:r>
      <w:r w:rsidRPr="00923CD7">
        <w:rPr>
          <w:rFonts w:eastAsia="宋体"/>
          <w:b w:val="0"/>
          <w:bCs w:val="0"/>
          <w:i w:val="0"/>
          <w:iCs w:val="0"/>
          <w:sz w:val="24"/>
          <w:szCs w:val="24"/>
          <w:lang w:val="fr-FR"/>
        </w:rPr>
        <w:t>, and 20 cm/year is adopted for the convective velocity</w:t>
      </w:r>
      <w:r w:rsidR="00B9731D">
        <w:rPr>
          <w:rFonts w:eastAsia="宋体"/>
          <w:b w:val="0"/>
          <w:bCs w:val="0"/>
          <w:i w:val="0"/>
          <w:iCs w:val="0"/>
          <w:sz w:val="24"/>
          <w:szCs w:val="24"/>
          <w:lang w:val="fr-FR"/>
        </w:rPr>
        <w:t xml:space="preserve"> </w:t>
      </w:r>
      <w:r w:rsidRPr="00923CD7">
        <w:rPr>
          <w:rFonts w:eastAsia="宋体"/>
          <w:b w:val="0"/>
          <w:bCs w:val="0"/>
          <w:i w:val="0"/>
          <w:iCs w:val="0"/>
          <w:noProof/>
          <w:sz w:val="24"/>
          <w:szCs w:val="24"/>
          <w:lang w:val="fr-FR"/>
        </w:rPr>
        <w:t>(Weismüller et al. 2015)</w:t>
      </w:r>
      <w:r w:rsidRPr="00923CD7">
        <w:rPr>
          <w:rFonts w:eastAsia="宋体"/>
          <w:b w:val="0"/>
          <w:bCs w:val="0"/>
          <w:i w:val="0"/>
          <w:iCs w:val="0"/>
          <w:sz w:val="24"/>
          <w:szCs w:val="24"/>
          <w:lang w:val="fr-FR"/>
        </w:rPr>
        <w:t xml:space="preserve">. </w:t>
      </w:r>
      <w:r w:rsidRPr="00923CD7">
        <w:rPr>
          <w:rFonts w:eastAsia="宋体"/>
          <w:b w:val="0"/>
          <w:bCs w:val="0"/>
          <w:i w:val="0"/>
          <w:iCs w:val="0"/>
          <w:sz w:val="24"/>
          <w:szCs w:val="24"/>
        </w:rPr>
        <w:t xml:space="preserve">We report data for 25 fresh nepheline syenite samples from the Saima alkaline </w:t>
      </w:r>
      <w:r w:rsidRPr="00923CD7">
        <w:rPr>
          <w:rFonts w:eastAsia="宋体" w:hint="eastAsia"/>
          <w:b w:val="0"/>
          <w:bCs w:val="0"/>
          <w:i w:val="0"/>
          <w:iCs w:val="0"/>
          <w:sz w:val="24"/>
          <w:szCs w:val="24"/>
          <w:lang w:eastAsia="zh-CN"/>
        </w:rPr>
        <w:t>rocks</w:t>
      </w:r>
      <w:r w:rsidRPr="00923CD7">
        <w:rPr>
          <w:rFonts w:eastAsia="宋体"/>
          <w:b w:val="0"/>
          <w:bCs w:val="0"/>
          <w:i w:val="0"/>
          <w:iCs w:val="0"/>
          <w:sz w:val="24"/>
          <w:szCs w:val="24"/>
        </w:rPr>
        <w:t xml:space="preserve"> on the northeastern margin of the NCC. The apatite U–Pb ages of the samples were determined using laser ablation–inductively coupled plasma–mass spectrometry (LA–ICP–MS). The results showed that the syenites formed at 236 Ma (Table S1 and Fig. S1).</w:t>
      </w:r>
    </w:p>
    <w:p w14:paraId="5FC483DF" w14:textId="7C09B103" w:rsidR="00923CD7" w:rsidRDefault="00923CD7">
      <w:pPr>
        <w:spacing w:line="240" w:lineRule="auto"/>
        <w:jc w:val="left"/>
        <w:rPr>
          <w:rFonts w:ascii="Times New Roman" w:hAnsi="Times New Roman"/>
          <w:b/>
          <w:bCs/>
          <w:sz w:val="22"/>
          <w:szCs w:val="22"/>
          <w:lang w:val="en-GB"/>
        </w:rPr>
      </w:pPr>
      <w:bookmarkStart w:id="3" w:name="_Toc501718896"/>
      <w:bookmarkStart w:id="4" w:name="_Toc501714533"/>
      <w:r>
        <w:rPr>
          <w:rFonts w:ascii="Times New Roman" w:hAnsi="Times New Roman"/>
          <w:b/>
          <w:bCs/>
          <w:sz w:val="22"/>
          <w:szCs w:val="22"/>
          <w:lang w:val="en-GB"/>
        </w:rPr>
        <w:br w:type="page"/>
      </w:r>
    </w:p>
    <w:p w14:paraId="3691D3E2" w14:textId="3CA9F90F" w:rsidR="0084650A" w:rsidRPr="00923CD7" w:rsidRDefault="0084650A" w:rsidP="00923CD7">
      <w:pPr>
        <w:spacing w:after="120" w:line="360" w:lineRule="auto"/>
        <w:rPr>
          <w:rFonts w:ascii="Times New Roman" w:hAnsi="Times New Roman"/>
          <w:b/>
          <w:bCs/>
          <w:szCs w:val="24"/>
          <w:lang w:val="en-GB"/>
        </w:rPr>
      </w:pPr>
      <w:r w:rsidRPr="00923CD7">
        <w:rPr>
          <w:rFonts w:ascii="Times New Roman" w:hAnsi="Times New Roman"/>
          <w:b/>
          <w:bCs/>
          <w:szCs w:val="24"/>
          <w:lang w:val="en-GB"/>
        </w:rPr>
        <w:lastRenderedPageBreak/>
        <w:t>Supplementary Figures</w:t>
      </w:r>
    </w:p>
    <w:bookmarkEnd w:id="3"/>
    <w:bookmarkEnd w:id="4"/>
    <w:p w14:paraId="137A5F3E" w14:textId="2C58797F" w:rsidR="0084650A" w:rsidRPr="00923CD7" w:rsidRDefault="0084650A" w:rsidP="00923CD7">
      <w:pPr>
        <w:spacing w:line="360" w:lineRule="auto"/>
        <w:rPr>
          <w:noProof/>
          <w:szCs w:val="24"/>
          <w:lang w:val="en-GB"/>
        </w:rPr>
      </w:pPr>
    </w:p>
    <w:p w14:paraId="0FE7BDA3" w14:textId="6D681D54" w:rsidR="00923CD7" w:rsidRDefault="00923CD7" w:rsidP="00923CD7">
      <w:pPr>
        <w:spacing w:before="120" w:after="120" w:line="360" w:lineRule="auto"/>
        <w:rPr>
          <w:rFonts w:ascii="Times New Roman" w:hAnsi="Times New Roman"/>
          <w:szCs w:val="24"/>
          <w:lang w:val="en-GB"/>
        </w:rPr>
      </w:pPr>
      <w:r w:rsidRPr="00923CD7">
        <w:rPr>
          <w:rFonts w:ascii="Times New Roman" w:hAnsi="Times New Roman"/>
          <w:b/>
          <w:bCs/>
          <w:szCs w:val="24"/>
          <w:lang w:val="en-GB"/>
        </w:rPr>
        <w:t>Supplementary</w:t>
      </w:r>
      <w:r w:rsidRPr="00923CD7">
        <w:rPr>
          <w:rFonts w:ascii="Times New Roman" w:hAnsi="Times New Roman"/>
          <w:b/>
          <w:szCs w:val="24"/>
          <w:lang w:val="en-GB"/>
        </w:rPr>
        <w:t xml:space="preserve"> </w:t>
      </w:r>
      <w:r w:rsidR="0084650A" w:rsidRPr="00923CD7">
        <w:rPr>
          <w:rFonts w:ascii="Times New Roman" w:hAnsi="Times New Roman"/>
          <w:b/>
          <w:szCs w:val="24"/>
          <w:lang w:val="en-GB"/>
        </w:rPr>
        <w:t>Figure S1</w:t>
      </w:r>
      <w:r w:rsidR="0084650A" w:rsidRPr="00923CD7">
        <w:rPr>
          <w:rFonts w:asciiTheme="minorEastAsia" w:eastAsiaTheme="minorEastAsia" w:hAnsiTheme="minorEastAsia" w:hint="eastAsia"/>
          <w:b/>
          <w:szCs w:val="24"/>
          <w:lang w:val="en-GB" w:eastAsia="zh-CN"/>
        </w:rPr>
        <w:t>.</w:t>
      </w:r>
      <w:r w:rsidR="0084650A" w:rsidRPr="00923CD7">
        <w:rPr>
          <w:rFonts w:asciiTheme="minorEastAsia" w:eastAsiaTheme="minorEastAsia" w:hAnsiTheme="minorEastAsia"/>
          <w:szCs w:val="24"/>
          <w:lang w:val="en-GB" w:eastAsia="zh-CN"/>
        </w:rPr>
        <w:t xml:space="preserve"> </w:t>
      </w:r>
      <w:r w:rsidR="0084650A" w:rsidRPr="00923CD7">
        <w:rPr>
          <w:rFonts w:ascii="Times New Roman" w:hAnsi="Times New Roman"/>
          <w:szCs w:val="24"/>
          <w:lang w:val="en-GB"/>
        </w:rPr>
        <w:t xml:space="preserve">(a) </w:t>
      </w:r>
      <w:r w:rsidR="0084650A" w:rsidRPr="00923CD7">
        <w:rPr>
          <w:rFonts w:ascii="Times New Roman" w:hAnsi="Times New Roman"/>
          <w:szCs w:val="24"/>
          <w:lang w:val="en-US"/>
        </w:rPr>
        <w:t xml:space="preserve">Cathodoluminescence (CL) images of representative apatite grains that were dated. (b) Apatite U–Pb Tera and </w:t>
      </w:r>
      <w:proofErr w:type="spellStart"/>
      <w:r w:rsidR="0084650A" w:rsidRPr="00923CD7">
        <w:rPr>
          <w:rFonts w:ascii="Times New Roman" w:hAnsi="Times New Roman"/>
          <w:szCs w:val="24"/>
          <w:lang w:val="en-US"/>
        </w:rPr>
        <w:t>Wasserburg</w:t>
      </w:r>
      <w:proofErr w:type="spellEnd"/>
      <w:r w:rsidR="0084650A" w:rsidRPr="00923CD7">
        <w:rPr>
          <w:rFonts w:ascii="Times New Roman" w:hAnsi="Times New Roman"/>
          <w:szCs w:val="24"/>
          <w:lang w:val="en-US"/>
        </w:rPr>
        <w:t xml:space="preserve"> plots for the nepheline syenites in northeastern China. Thirty analyses in sample GJ11 yield a weighted mean </w:t>
      </w:r>
      <w:r w:rsidR="0084650A" w:rsidRPr="00923CD7">
        <w:rPr>
          <w:rFonts w:ascii="Times New Roman" w:hAnsi="Times New Roman"/>
          <w:szCs w:val="24"/>
          <w:vertAlign w:val="superscript"/>
          <w:lang w:val="en-US"/>
        </w:rPr>
        <w:t>206</w:t>
      </w:r>
      <w:r w:rsidR="0084650A" w:rsidRPr="00923CD7">
        <w:rPr>
          <w:rFonts w:ascii="Times New Roman" w:hAnsi="Times New Roman"/>
          <w:szCs w:val="24"/>
          <w:lang w:val="en-US"/>
        </w:rPr>
        <w:t>Pb/</w:t>
      </w:r>
      <w:r w:rsidR="0084650A" w:rsidRPr="00923CD7">
        <w:rPr>
          <w:rFonts w:ascii="Times New Roman" w:hAnsi="Times New Roman"/>
          <w:szCs w:val="24"/>
          <w:vertAlign w:val="superscript"/>
          <w:lang w:val="en-US"/>
        </w:rPr>
        <w:t>238</w:t>
      </w:r>
      <w:r w:rsidR="0084650A" w:rsidRPr="00923CD7">
        <w:rPr>
          <w:rFonts w:ascii="Times New Roman" w:hAnsi="Times New Roman"/>
          <w:szCs w:val="24"/>
          <w:lang w:val="en-US"/>
        </w:rPr>
        <w:t>U age of 236 ± 55 Ma (MSWD = 1.07).</w:t>
      </w:r>
    </w:p>
    <w:p w14:paraId="6B919F1E" w14:textId="5939D34E" w:rsidR="0084650A" w:rsidRPr="00923CD7" w:rsidRDefault="0084650A" w:rsidP="00923CD7">
      <w:pPr>
        <w:spacing w:line="360" w:lineRule="auto"/>
        <w:rPr>
          <w:rFonts w:ascii="Times New Roman" w:hAnsi="Times New Roman"/>
          <w:szCs w:val="24"/>
          <w:lang w:val="en-GB"/>
        </w:rPr>
      </w:pPr>
    </w:p>
    <w:p w14:paraId="1DC5E1D2" w14:textId="45822DB8" w:rsidR="0084650A" w:rsidRDefault="00923CD7" w:rsidP="00923CD7">
      <w:pPr>
        <w:spacing w:before="120" w:after="120" w:line="360" w:lineRule="auto"/>
        <w:rPr>
          <w:rFonts w:ascii="Times New Roman" w:hAnsi="Times New Roman"/>
          <w:szCs w:val="24"/>
          <w:lang w:val="en-US"/>
        </w:rPr>
      </w:pPr>
      <w:bookmarkStart w:id="5" w:name="_Hlk98706067"/>
      <w:r w:rsidRPr="00923CD7">
        <w:rPr>
          <w:rFonts w:ascii="Times New Roman" w:hAnsi="Times New Roman"/>
          <w:b/>
          <w:bCs/>
          <w:szCs w:val="24"/>
          <w:lang w:val="en-GB"/>
        </w:rPr>
        <w:t>Supplementary</w:t>
      </w:r>
      <w:r w:rsidRPr="00923CD7">
        <w:rPr>
          <w:rFonts w:ascii="Times New Roman" w:hAnsi="Times New Roman"/>
          <w:b/>
          <w:szCs w:val="24"/>
          <w:lang w:val="en-GB"/>
        </w:rPr>
        <w:t xml:space="preserve"> </w:t>
      </w:r>
      <w:r w:rsidR="0084650A" w:rsidRPr="00923CD7">
        <w:rPr>
          <w:rFonts w:ascii="Times New Roman" w:hAnsi="Times New Roman"/>
          <w:b/>
          <w:szCs w:val="24"/>
          <w:lang w:val="en-GB"/>
        </w:rPr>
        <w:t xml:space="preserve">Figure S2. </w:t>
      </w:r>
      <w:proofErr w:type="spellStart"/>
      <w:r w:rsidR="0084650A" w:rsidRPr="00923CD7">
        <w:rPr>
          <w:rFonts w:ascii="Times New Roman" w:hAnsi="Times New Roman"/>
          <w:szCs w:val="24"/>
          <w:lang w:val="en-US"/>
        </w:rPr>
        <w:t>ε</w:t>
      </w:r>
      <w:proofErr w:type="gramStart"/>
      <w:r w:rsidR="0084650A" w:rsidRPr="00923CD7">
        <w:rPr>
          <w:rFonts w:ascii="Times New Roman" w:hAnsi="Times New Roman"/>
          <w:szCs w:val="24"/>
          <w:vertAlign w:val="subscript"/>
          <w:lang w:val="en-US"/>
        </w:rPr>
        <w:t>Nd</w:t>
      </w:r>
      <w:proofErr w:type="spellEnd"/>
      <w:r w:rsidR="0084650A" w:rsidRPr="00923CD7">
        <w:rPr>
          <w:rFonts w:ascii="Times New Roman" w:hAnsi="Times New Roman"/>
          <w:szCs w:val="24"/>
          <w:lang w:val="en-US"/>
        </w:rPr>
        <w:t>(</w:t>
      </w:r>
      <w:proofErr w:type="gramEnd"/>
      <w:r w:rsidR="0084650A" w:rsidRPr="00923CD7">
        <w:rPr>
          <w:rFonts w:ascii="Times New Roman" w:hAnsi="Times New Roman"/>
          <w:szCs w:val="24"/>
          <w:lang w:val="en-US"/>
        </w:rPr>
        <w:t xml:space="preserve">230 </w:t>
      </w:r>
      <w:bookmarkEnd w:id="5"/>
      <w:r w:rsidR="0084650A" w:rsidRPr="00923CD7">
        <w:rPr>
          <w:rFonts w:ascii="Times New Roman" w:hAnsi="Times New Roman"/>
          <w:szCs w:val="24"/>
          <w:lang w:val="en-US"/>
        </w:rPr>
        <w:t xml:space="preserve">Ma) versus </w:t>
      </w:r>
      <w:proofErr w:type="spellStart"/>
      <w:r w:rsidR="0084650A" w:rsidRPr="00923CD7">
        <w:rPr>
          <w:rFonts w:ascii="Times New Roman" w:hAnsi="Times New Roman"/>
          <w:szCs w:val="24"/>
          <w:lang w:val="en-US"/>
        </w:rPr>
        <w:t>I</w:t>
      </w:r>
      <w:r w:rsidR="0084650A" w:rsidRPr="00923CD7">
        <w:rPr>
          <w:rFonts w:ascii="Times New Roman" w:hAnsi="Times New Roman"/>
          <w:szCs w:val="24"/>
          <w:vertAlign w:val="subscript"/>
          <w:lang w:val="en-US"/>
        </w:rPr>
        <w:t>Sr</w:t>
      </w:r>
      <w:proofErr w:type="spellEnd"/>
      <w:r w:rsidR="0084650A" w:rsidRPr="00923CD7">
        <w:rPr>
          <w:rFonts w:ascii="Times New Roman" w:hAnsi="Times New Roman"/>
          <w:szCs w:val="24"/>
          <w:lang w:val="en-US"/>
        </w:rPr>
        <w:t xml:space="preserve">(230 Ma) of the Saima alkaline complex in northeastern China. The data of depleted mantle (DMM) from </w:t>
      </w:r>
      <w:r w:rsidR="0084650A" w:rsidRPr="00923CD7">
        <w:rPr>
          <w:rFonts w:ascii="Times New Roman" w:hAnsi="Times New Roman"/>
          <w:noProof/>
          <w:szCs w:val="24"/>
          <w:lang w:val="en-US"/>
        </w:rPr>
        <w:t xml:space="preserve">(Workman </w:t>
      </w:r>
      <w:r>
        <w:rPr>
          <w:rFonts w:ascii="Times New Roman" w:hAnsi="Times New Roman"/>
          <w:noProof/>
          <w:szCs w:val="24"/>
          <w:lang w:val="en-US"/>
        </w:rPr>
        <w:t>&amp;</w:t>
      </w:r>
      <w:r w:rsidR="0084650A" w:rsidRPr="00923CD7">
        <w:rPr>
          <w:rFonts w:ascii="Times New Roman" w:hAnsi="Times New Roman"/>
          <w:noProof/>
          <w:szCs w:val="24"/>
          <w:lang w:val="en-US"/>
        </w:rPr>
        <w:t xml:space="preserve"> Hart, 2005)</w:t>
      </w:r>
      <w:r w:rsidR="0084650A" w:rsidRPr="00923CD7">
        <w:rPr>
          <w:rFonts w:ascii="Times New Roman" w:hAnsi="Times New Roman"/>
          <w:szCs w:val="24"/>
          <w:lang w:val="en-US"/>
        </w:rPr>
        <w:t xml:space="preserve">. The upper continental crust (UCC) and lower/middle continental crust (LCC/MCC) values of eastern NCC are from </w:t>
      </w:r>
      <w:r w:rsidR="0084650A" w:rsidRPr="00923CD7">
        <w:rPr>
          <w:rFonts w:ascii="Times New Roman" w:hAnsi="Times New Roman"/>
          <w:noProof/>
          <w:szCs w:val="24"/>
          <w:lang w:val="en-US"/>
        </w:rPr>
        <w:t>(Gao et al. 1998; Jahn et al. 1999)</w:t>
      </w:r>
      <w:r w:rsidR="0084650A" w:rsidRPr="00923CD7">
        <w:rPr>
          <w:rFonts w:ascii="Times New Roman" w:hAnsi="Times New Roman"/>
          <w:szCs w:val="24"/>
          <w:lang w:val="en-US"/>
        </w:rPr>
        <w:t>.</w:t>
      </w:r>
    </w:p>
    <w:p w14:paraId="2E20C409" w14:textId="77777777" w:rsidR="00FC67DD" w:rsidRPr="00923CD7" w:rsidRDefault="00FC67DD" w:rsidP="00923CD7">
      <w:pPr>
        <w:spacing w:before="120" w:after="120" w:line="360" w:lineRule="auto"/>
        <w:rPr>
          <w:rFonts w:ascii="Times New Roman" w:hAnsi="Times New Roman"/>
          <w:szCs w:val="24"/>
          <w:lang w:val="en-US"/>
        </w:rPr>
      </w:pPr>
    </w:p>
    <w:p w14:paraId="624B73C2" w14:textId="0C7723B3" w:rsidR="0084650A" w:rsidRPr="00923CD7" w:rsidRDefault="00923CD7" w:rsidP="00923CD7">
      <w:pPr>
        <w:spacing w:before="120" w:after="120" w:line="360" w:lineRule="auto"/>
        <w:rPr>
          <w:rFonts w:ascii="Times New Roman" w:hAnsi="Times New Roman"/>
          <w:szCs w:val="24"/>
          <w:lang w:val="en-US"/>
        </w:rPr>
      </w:pPr>
      <w:r w:rsidRPr="00923CD7">
        <w:rPr>
          <w:rFonts w:ascii="Times New Roman" w:hAnsi="Times New Roman"/>
          <w:b/>
          <w:bCs/>
          <w:szCs w:val="24"/>
          <w:lang w:val="en-GB"/>
        </w:rPr>
        <w:t>Supplementary</w:t>
      </w:r>
      <w:r w:rsidRPr="00923CD7">
        <w:rPr>
          <w:rFonts w:ascii="Times New Roman" w:hAnsi="Times New Roman"/>
          <w:noProof/>
          <w:szCs w:val="24"/>
          <w:lang w:val="en-GB"/>
        </w:rPr>
        <w:t xml:space="preserve"> </w:t>
      </w:r>
      <w:r w:rsidR="0084650A" w:rsidRPr="00923CD7">
        <w:rPr>
          <w:rFonts w:ascii="Times New Roman" w:hAnsi="Times New Roman"/>
          <w:b/>
          <w:szCs w:val="24"/>
          <w:lang w:val="en-GB"/>
        </w:rPr>
        <w:t xml:space="preserve">Figure S3. </w:t>
      </w:r>
      <w:r w:rsidR="0084650A" w:rsidRPr="00923CD7">
        <w:rPr>
          <w:rFonts w:ascii="Times New Roman" w:hAnsi="Times New Roman"/>
          <w:szCs w:val="24"/>
          <w:lang w:val="en-US"/>
        </w:rPr>
        <w:t xml:space="preserve">Chondrite normalized rare earth element (REE) diagrams (a) and primitive mantle normalized trace element </w:t>
      </w:r>
      <w:proofErr w:type="spellStart"/>
      <w:r w:rsidR="0084650A" w:rsidRPr="00923CD7">
        <w:rPr>
          <w:rFonts w:ascii="Times New Roman" w:hAnsi="Times New Roman"/>
          <w:szCs w:val="24"/>
          <w:lang w:val="en-US"/>
        </w:rPr>
        <w:t>spidergrams</w:t>
      </w:r>
      <w:proofErr w:type="spellEnd"/>
      <w:r w:rsidR="0044795F">
        <w:rPr>
          <w:rFonts w:ascii="Times New Roman" w:hAnsi="Times New Roman"/>
          <w:szCs w:val="24"/>
          <w:lang w:val="en-US"/>
        </w:rPr>
        <w:t xml:space="preserve"> </w:t>
      </w:r>
      <w:r w:rsidR="0084650A" w:rsidRPr="00923CD7">
        <w:rPr>
          <w:rFonts w:ascii="Times New Roman" w:hAnsi="Times New Roman"/>
          <w:noProof/>
          <w:szCs w:val="24"/>
          <w:lang w:val="en-US"/>
        </w:rPr>
        <w:t xml:space="preserve">(Sun </w:t>
      </w:r>
      <w:r>
        <w:rPr>
          <w:rFonts w:ascii="Times New Roman" w:hAnsi="Times New Roman"/>
          <w:noProof/>
          <w:szCs w:val="24"/>
          <w:lang w:val="en-US"/>
        </w:rPr>
        <w:t>&amp;</w:t>
      </w:r>
      <w:r w:rsidR="0084650A" w:rsidRPr="00923CD7">
        <w:rPr>
          <w:rFonts w:ascii="Times New Roman" w:hAnsi="Times New Roman"/>
          <w:noProof/>
          <w:szCs w:val="24"/>
          <w:lang w:val="en-US"/>
        </w:rPr>
        <w:t xml:space="preserve"> McDonough, 1989)</w:t>
      </w:r>
      <w:r w:rsidR="0084650A" w:rsidRPr="00923CD7">
        <w:rPr>
          <w:rFonts w:ascii="Times New Roman" w:hAnsi="Times New Roman"/>
          <w:szCs w:val="24"/>
          <w:lang w:val="en-US"/>
        </w:rPr>
        <w:t xml:space="preserve"> (b) for the Saima nephelite syenites in northeastern China. The depleted mid-ocean ridge basalt (N-MORB), enriched mid-ocean ridge basalt (E-MORB)</w:t>
      </w:r>
      <w:r>
        <w:rPr>
          <w:rFonts w:ascii="Times New Roman" w:hAnsi="Times New Roman"/>
          <w:szCs w:val="24"/>
          <w:lang w:val="en-US"/>
        </w:rPr>
        <w:t>,</w:t>
      </w:r>
      <w:r w:rsidR="0084650A" w:rsidRPr="00923CD7">
        <w:rPr>
          <w:rFonts w:ascii="Times New Roman" w:hAnsi="Times New Roman"/>
          <w:szCs w:val="24"/>
          <w:lang w:val="en-US"/>
        </w:rPr>
        <w:t xml:space="preserve"> and oceanic island basalt (OIB) compositions are from </w:t>
      </w:r>
      <w:r w:rsidR="0084650A" w:rsidRPr="00923CD7">
        <w:rPr>
          <w:rFonts w:ascii="Times New Roman" w:hAnsi="Times New Roman"/>
          <w:noProof/>
          <w:szCs w:val="24"/>
          <w:lang w:val="en-US"/>
        </w:rPr>
        <w:t xml:space="preserve">(Sun </w:t>
      </w:r>
      <w:r>
        <w:rPr>
          <w:rFonts w:ascii="Times New Roman" w:hAnsi="Times New Roman"/>
          <w:noProof/>
          <w:szCs w:val="24"/>
          <w:lang w:val="en-US"/>
        </w:rPr>
        <w:t>&amp;</w:t>
      </w:r>
      <w:r w:rsidR="0084650A" w:rsidRPr="00923CD7">
        <w:rPr>
          <w:rFonts w:ascii="Times New Roman" w:hAnsi="Times New Roman"/>
          <w:noProof/>
          <w:szCs w:val="24"/>
          <w:lang w:val="en-US"/>
        </w:rPr>
        <w:t xml:space="preserve"> McDonough, 1989)</w:t>
      </w:r>
      <w:r w:rsidR="0084650A" w:rsidRPr="00923CD7">
        <w:rPr>
          <w:rFonts w:ascii="Times New Roman" w:hAnsi="Times New Roman"/>
          <w:szCs w:val="24"/>
          <w:lang w:val="en-US"/>
        </w:rPr>
        <w:t xml:space="preserve">. The upper continental crust (UCC) and lower continental crust (LCC) values are from </w:t>
      </w:r>
      <w:r w:rsidR="0084650A" w:rsidRPr="00923CD7">
        <w:rPr>
          <w:rFonts w:ascii="Times New Roman" w:hAnsi="Times New Roman"/>
          <w:noProof/>
          <w:szCs w:val="24"/>
          <w:lang w:val="en-US"/>
        </w:rPr>
        <w:t xml:space="preserve">(Rudnick </w:t>
      </w:r>
      <w:r>
        <w:rPr>
          <w:rFonts w:ascii="Times New Roman" w:hAnsi="Times New Roman"/>
          <w:noProof/>
          <w:szCs w:val="24"/>
          <w:lang w:val="en-US"/>
        </w:rPr>
        <w:t>&amp;</w:t>
      </w:r>
      <w:r w:rsidR="0084650A" w:rsidRPr="00923CD7">
        <w:rPr>
          <w:rFonts w:ascii="Times New Roman" w:hAnsi="Times New Roman"/>
          <w:noProof/>
          <w:szCs w:val="24"/>
          <w:lang w:val="en-US"/>
        </w:rPr>
        <w:t xml:space="preserve"> Gao, 2014)</w:t>
      </w:r>
      <w:r w:rsidR="0084650A" w:rsidRPr="00923CD7">
        <w:rPr>
          <w:rFonts w:ascii="Times New Roman" w:hAnsi="Times New Roman"/>
          <w:szCs w:val="24"/>
          <w:lang w:val="en-US"/>
        </w:rPr>
        <w:t xml:space="preserve">. The subcontinental lithospheric mantle (SCLM) compositions are from </w:t>
      </w:r>
      <w:r w:rsidR="0084650A" w:rsidRPr="00923CD7">
        <w:rPr>
          <w:rFonts w:ascii="Times New Roman" w:hAnsi="Times New Roman"/>
          <w:noProof/>
          <w:szCs w:val="24"/>
          <w:lang w:val="en-US"/>
        </w:rPr>
        <w:t>(Mcdonough, 1990)</w:t>
      </w:r>
      <w:r w:rsidR="0084650A" w:rsidRPr="00923CD7">
        <w:rPr>
          <w:rFonts w:ascii="Times New Roman" w:hAnsi="Times New Roman"/>
          <w:szCs w:val="24"/>
          <w:lang w:val="en-US"/>
        </w:rPr>
        <w:t>. All samples of the Saima nephelite syenites are highly enriched in light rare earth elements (LREEs) and large ion lithophile elements (LILEs) compared to OIB and E-MORB</w:t>
      </w:r>
      <w:r w:rsidR="0044795F">
        <w:rPr>
          <w:rFonts w:ascii="Times New Roman" w:hAnsi="Times New Roman"/>
          <w:szCs w:val="24"/>
          <w:lang w:val="en-US"/>
        </w:rPr>
        <w:t xml:space="preserve"> </w:t>
      </w:r>
      <w:r w:rsidR="0084650A" w:rsidRPr="00923CD7">
        <w:rPr>
          <w:rFonts w:ascii="Times New Roman" w:hAnsi="Times New Roman"/>
          <w:noProof/>
          <w:szCs w:val="24"/>
          <w:lang w:val="en-US"/>
        </w:rPr>
        <w:t xml:space="preserve">(Sun </w:t>
      </w:r>
      <w:r>
        <w:rPr>
          <w:rFonts w:ascii="Times New Roman" w:hAnsi="Times New Roman"/>
          <w:noProof/>
          <w:szCs w:val="24"/>
          <w:lang w:val="en-US"/>
        </w:rPr>
        <w:t>&amp;</w:t>
      </w:r>
      <w:r w:rsidR="0084650A" w:rsidRPr="00923CD7">
        <w:rPr>
          <w:rFonts w:ascii="Times New Roman" w:hAnsi="Times New Roman"/>
          <w:noProof/>
          <w:szCs w:val="24"/>
          <w:lang w:val="en-US"/>
        </w:rPr>
        <w:t xml:space="preserve"> McDonough, 1989)</w:t>
      </w:r>
      <w:r w:rsidR="0084650A" w:rsidRPr="00923CD7">
        <w:rPr>
          <w:rFonts w:ascii="Times New Roman" w:hAnsi="Times New Roman"/>
          <w:szCs w:val="24"/>
          <w:lang w:val="en-US"/>
        </w:rPr>
        <w:t xml:space="preserve">, showing a distribution pattern </w:t>
      </w:r>
      <w:r w:rsidR="00600C7A" w:rsidRPr="00923CD7">
        <w:rPr>
          <w:rFonts w:ascii="Times New Roman" w:hAnsi="Times New Roman"/>
          <w:szCs w:val="24"/>
          <w:lang w:val="en-US"/>
        </w:rPr>
        <w:t>like</w:t>
      </w:r>
      <w:r w:rsidR="0084650A" w:rsidRPr="00923CD7">
        <w:rPr>
          <w:rFonts w:ascii="Times New Roman" w:hAnsi="Times New Roman"/>
          <w:szCs w:val="24"/>
          <w:lang w:val="en-US"/>
        </w:rPr>
        <w:t xml:space="preserve"> that of UCC, which indicates the involvement of crustal material.</w:t>
      </w:r>
    </w:p>
    <w:p w14:paraId="03A4B964" w14:textId="4300A485" w:rsidR="0084650A" w:rsidRPr="00923CD7" w:rsidRDefault="0084650A" w:rsidP="00923CD7">
      <w:pPr>
        <w:spacing w:line="360" w:lineRule="auto"/>
        <w:rPr>
          <w:rFonts w:ascii="Times New Roman" w:hAnsi="Times New Roman"/>
          <w:szCs w:val="24"/>
          <w:lang w:val="en-GB"/>
        </w:rPr>
      </w:pPr>
    </w:p>
    <w:p w14:paraId="21746FB8" w14:textId="46F80989" w:rsidR="0084650A" w:rsidRPr="00923CD7" w:rsidRDefault="00923CD7" w:rsidP="00923CD7">
      <w:pPr>
        <w:spacing w:before="120" w:after="120" w:line="360" w:lineRule="auto"/>
        <w:rPr>
          <w:rFonts w:ascii="Times New Roman" w:hAnsi="Times New Roman"/>
          <w:szCs w:val="24"/>
          <w:lang w:val="en-US"/>
        </w:rPr>
      </w:pPr>
      <w:r w:rsidRPr="00923CD7">
        <w:rPr>
          <w:rFonts w:ascii="Times New Roman" w:hAnsi="Times New Roman"/>
          <w:b/>
          <w:bCs/>
          <w:szCs w:val="24"/>
          <w:lang w:val="en-GB"/>
        </w:rPr>
        <w:t>Supplementary</w:t>
      </w:r>
      <w:r w:rsidRPr="00923CD7">
        <w:rPr>
          <w:rFonts w:ascii="Times New Roman" w:hAnsi="Times New Roman"/>
          <w:b/>
          <w:szCs w:val="24"/>
          <w:lang w:val="en-GB"/>
        </w:rPr>
        <w:t xml:space="preserve"> </w:t>
      </w:r>
      <w:r w:rsidR="0084650A" w:rsidRPr="00923CD7">
        <w:rPr>
          <w:rFonts w:ascii="Times New Roman" w:hAnsi="Times New Roman"/>
          <w:b/>
          <w:szCs w:val="24"/>
          <w:lang w:val="en-GB"/>
        </w:rPr>
        <w:t xml:space="preserve">Figure S4. </w:t>
      </w:r>
      <w:r w:rsidR="0084650A" w:rsidRPr="00923CD7">
        <w:rPr>
          <w:rFonts w:ascii="Times New Roman" w:hAnsi="Times New Roman"/>
          <w:szCs w:val="24"/>
          <w:lang w:val="en-US"/>
        </w:rPr>
        <w:t xml:space="preserve">10000/Sr versus </w:t>
      </w:r>
      <w:proofErr w:type="spellStart"/>
      <w:r w:rsidR="0084650A" w:rsidRPr="00923CD7">
        <w:rPr>
          <w:rFonts w:ascii="Times New Roman" w:hAnsi="Times New Roman"/>
          <w:szCs w:val="24"/>
          <w:lang w:val="en-US"/>
        </w:rPr>
        <w:t>I</w:t>
      </w:r>
      <w:r w:rsidR="0084650A" w:rsidRPr="00923CD7">
        <w:rPr>
          <w:rFonts w:ascii="Times New Roman" w:hAnsi="Times New Roman"/>
          <w:szCs w:val="24"/>
          <w:vertAlign w:val="subscript"/>
          <w:lang w:val="en-US"/>
        </w:rPr>
        <w:t>Sr</w:t>
      </w:r>
      <w:proofErr w:type="spellEnd"/>
      <w:r w:rsidR="0084650A" w:rsidRPr="00923CD7">
        <w:rPr>
          <w:rFonts w:ascii="Times New Roman" w:hAnsi="Times New Roman"/>
          <w:szCs w:val="24"/>
          <w:lang w:val="en-US"/>
        </w:rPr>
        <w:t xml:space="preserve"> (a) and</w:t>
      </w:r>
      <w:r w:rsidR="0084650A" w:rsidRPr="00923CD7">
        <w:rPr>
          <w:rFonts w:ascii="Times New Roman" w:hAnsi="Times New Roman"/>
          <w:color w:val="FF0000"/>
          <w:szCs w:val="24"/>
          <w:lang w:val="en-US"/>
        </w:rPr>
        <w:t xml:space="preserve"> </w:t>
      </w:r>
      <w:r w:rsidR="0084650A" w:rsidRPr="00923CD7">
        <w:rPr>
          <w:rFonts w:ascii="Times New Roman" w:hAnsi="Times New Roman"/>
          <w:szCs w:val="24"/>
          <w:lang w:val="en-US"/>
        </w:rPr>
        <w:t xml:space="preserve">MgO vs </w:t>
      </w:r>
      <w:proofErr w:type="spellStart"/>
      <w:r w:rsidR="0084650A" w:rsidRPr="00923CD7">
        <w:rPr>
          <w:rFonts w:ascii="Times New Roman" w:hAnsi="Times New Roman"/>
          <w:szCs w:val="24"/>
          <w:lang w:val="en-US"/>
        </w:rPr>
        <w:t>I</w:t>
      </w:r>
      <w:r w:rsidR="0084650A" w:rsidRPr="00923CD7">
        <w:rPr>
          <w:rFonts w:ascii="Times New Roman" w:hAnsi="Times New Roman"/>
          <w:szCs w:val="24"/>
          <w:vertAlign w:val="subscript"/>
          <w:lang w:val="en-US"/>
        </w:rPr>
        <w:t>Sr</w:t>
      </w:r>
      <w:proofErr w:type="spellEnd"/>
      <w:r w:rsidR="0084650A" w:rsidRPr="00923CD7">
        <w:rPr>
          <w:rFonts w:ascii="Times New Roman" w:hAnsi="Times New Roman"/>
          <w:szCs w:val="24"/>
          <w:lang w:val="en-US"/>
        </w:rPr>
        <w:t xml:space="preserve"> (b) for Saima nephelite syenites in northeastern China. There are no significant correlations between 1/Sr, MgO</w:t>
      </w:r>
      <w:r>
        <w:rPr>
          <w:rFonts w:ascii="Times New Roman" w:hAnsi="Times New Roman"/>
          <w:szCs w:val="24"/>
          <w:lang w:val="en-US"/>
        </w:rPr>
        <w:t>,</w:t>
      </w:r>
      <w:r w:rsidR="0084650A" w:rsidRPr="00923CD7">
        <w:rPr>
          <w:rFonts w:ascii="Times New Roman" w:hAnsi="Times New Roman"/>
          <w:szCs w:val="24"/>
          <w:lang w:val="en-US"/>
        </w:rPr>
        <w:t xml:space="preserve"> and </w:t>
      </w:r>
      <w:proofErr w:type="spellStart"/>
      <w:r w:rsidR="0084650A" w:rsidRPr="00923CD7">
        <w:rPr>
          <w:rFonts w:ascii="Times New Roman" w:hAnsi="Times New Roman"/>
          <w:szCs w:val="24"/>
          <w:lang w:val="en-US"/>
        </w:rPr>
        <w:t>I</w:t>
      </w:r>
      <w:r w:rsidR="0084650A" w:rsidRPr="00923CD7">
        <w:rPr>
          <w:rFonts w:ascii="Times New Roman" w:hAnsi="Times New Roman"/>
          <w:szCs w:val="24"/>
          <w:vertAlign w:val="subscript"/>
          <w:lang w:val="en-US"/>
        </w:rPr>
        <w:t>Sr</w:t>
      </w:r>
      <w:proofErr w:type="spellEnd"/>
      <w:r w:rsidR="0084650A" w:rsidRPr="00923CD7">
        <w:rPr>
          <w:rFonts w:ascii="Times New Roman" w:hAnsi="Times New Roman"/>
          <w:szCs w:val="24"/>
          <w:lang w:val="en-US"/>
        </w:rPr>
        <w:t>, indicating that crustal contamination is indistinctive during the ascent of the magma.</w:t>
      </w:r>
    </w:p>
    <w:p w14:paraId="7F4027AA" w14:textId="0AB4648D" w:rsidR="0084650A" w:rsidRPr="00923CD7" w:rsidRDefault="0084650A" w:rsidP="00923CD7">
      <w:pPr>
        <w:spacing w:line="360" w:lineRule="auto"/>
        <w:rPr>
          <w:rFonts w:ascii="Times New Roman" w:hAnsi="Times New Roman"/>
          <w:szCs w:val="24"/>
          <w:lang w:val="en-GB"/>
        </w:rPr>
      </w:pPr>
    </w:p>
    <w:p w14:paraId="66044D72" w14:textId="6CD430E8" w:rsidR="0084650A" w:rsidRPr="00923CD7" w:rsidRDefault="00923CD7" w:rsidP="00923CD7">
      <w:pPr>
        <w:spacing w:line="360" w:lineRule="auto"/>
        <w:rPr>
          <w:rFonts w:ascii="Times New Roman" w:hAnsi="Times New Roman"/>
          <w:bCs/>
          <w:szCs w:val="24"/>
          <w:lang w:val="en-GB"/>
        </w:rPr>
      </w:pPr>
      <w:r w:rsidRPr="00923CD7">
        <w:rPr>
          <w:rFonts w:ascii="Times New Roman" w:hAnsi="Times New Roman"/>
          <w:b/>
          <w:bCs/>
          <w:szCs w:val="24"/>
          <w:lang w:val="en-GB"/>
        </w:rPr>
        <w:t>Supplementary</w:t>
      </w:r>
      <w:r w:rsidRPr="00923CD7">
        <w:rPr>
          <w:rFonts w:ascii="Times New Roman" w:hAnsi="Times New Roman"/>
          <w:b/>
          <w:szCs w:val="24"/>
          <w:lang w:val="en-GB"/>
        </w:rPr>
        <w:t xml:space="preserve"> </w:t>
      </w:r>
      <w:r w:rsidR="0084650A" w:rsidRPr="00923CD7">
        <w:rPr>
          <w:rFonts w:ascii="Times New Roman" w:hAnsi="Times New Roman"/>
          <w:b/>
          <w:szCs w:val="24"/>
          <w:lang w:val="en-GB"/>
        </w:rPr>
        <w:t xml:space="preserve">Figure S5. </w:t>
      </w:r>
      <w:r w:rsidR="0084650A" w:rsidRPr="00923CD7">
        <w:rPr>
          <w:rFonts w:ascii="Times New Roman" w:hAnsi="Times New Roman"/>
          <w:bCs/>
          <w:szCs w:val="24"/>
          <w:lang w:val="en-US"/>
        </w:rPr>
        <w:t>Plots of δ</w:t>
      </w:r>
      <w:r w:rsidR="0084650A" w:rsidRPr="00923CD7">
        <w:rPr>
          <w:rFonts w:ascii="Times New Roman" w:hAnsi="Times New Roman"/>
          <w:bCs/>
          <w:szCs w:val="24"/>
          <w:vertAlign w:val="superscript"/>
          <w:lang w:val="en-US"/>
        </w:rPr>
        <w:t>41</w:t>
      </w:r>
      <w:r w:rsidR="0084650A" w:rsidRPr="00923CD7">
        <w:rPr>
          <w:rFonts w:ascii="Times New Roman" w:hAnsi="Times New Roman"/>
          <w:bCs/>
          <w:szCs w:val="24"/>
          <w:lang w:val="en-US"/>
        </w:rPr>
        <w:t>K versus (a) K</w:t>
      </w:r>
      <w:r w:rsidR="0084650A" w:rsidRPr="00923CD7">
        <w:rPr>
          <w:rFonts w:ascii="Times New Roman" w:hAnsi="Times New Roman"/>
          <w:bCs/>
          <w:szCs w:val="24"/>
          <w:vertAlign w:val="subscript"/>
          <w:lang w:val="en-US"/>
        </w:rPr>
        <w:t>2</w:t>
      </w:r>
      <w:r w:rsidR="0084650A" w:rsidRPr="00923CD7">
        <w:rPr>
          <w:rFonts w:ascii="Times New Roman" w:hAnsi="Times New Roman"/>
          <w:bCs/>
          <w:szCs w:val="24"/>
          <w:lang w:val="en-US"/>
        </w:rPr>
        <w:t>O (wt.%), (b) MgO (wt.%), (c) SiO</w:t>
      </w:r>
      <w:r w:rsidR="0084650A" w:rsidRPr="00923CD7">
        <w:rPr>
          <w:rFonts w:ascii="Times New Roman" w:hAnsi="Times New Roman"/>
          <w:bCs/>
          <w:szCs w:val="24"/>
          <w:vertAlign w:val="subscript"/>
          <w:lang w:val="en-US"/>
        </w:rPr>
        <w:t>2</w:t>
      </w:r>
      <w:r w:rsidR="0084650A" w:rsidRPr="00923CD7">
        <w:rPr>
          <w:rFonts w:ascii="Times New Roman" w:hAnsi="Times New Roman"/>
          <w:bCs/>
          <w:szCs w:val="24"/>
          <w:lang w:val="en-US"/>
        </w:rPr>
        <w:t xml:space="preserve"> (wt.%), and (d) LOI (wt.%) for the Saima alkaline rocks in northeastern China.</w:t>
      </w:r>
    </w:p>
    <w:p w14:paraId="4E1BFBF5" w14:textId="1AF01C36" w:rsidR="0084650A" w:rsidRPr="00923CD7" w:rsidRDefault="0084650A" w:rsidP="00923CD7">
      <w:pPr>
        <w:spacing w:line="360" w:lineRule="auto"/>
        <w:rPr>
          <w:rFonts w:ascii="Times New Roman" w:hAnsi="Times New Roman"/>
          <w:b/>
          <w:bCs/>
          <w:szCs w:val="24"/>
          <w:lang w:val="en-GB"/>
        </w:rPr>
      </w:pPr>
      <w:r w:rsidRPr="00923CD7">
        <w:rPr>
          <w:rFonts w:ascii="Times New Roman" w:hAnsi="Times New Roman"/>
          <w:b/>
          <w:bCs/>
          <w:szCs w:val="24"/>
          <w:lang w:val="en-GB"/>
        </w:rPr>
        <w:br w:type="page"/>
      </w:r>
      <w:r w:rsidRPr="00923CD7">
        <w:rPr>
          <w:rFonts w:ascii="Times New Roman" w:hAnsi="Times New Roman"/>
          <w:b/>
          <w:bCs/>
          <w:szCs w:val="24"/>
          <w:lang w:val="en-GB"/>
        </w:rPr>
        <w:lastRenderedPageBreak/>
        <w:t xml:space="preserve">Supplementary </w:t>
      </w:r>
      <w:r w:rsidR="00923CD7" w:rsidRPr="00923CD7">
        <w:rPr>
          <w:rFonts w:ascii="Times New Roman" w:hAnsi="Times New Roman"/>
          <w:b/>
          <w:bCs/>
          <w:szCs w:val="24"/>
          <w:lang w:val="en-GB"/>
        </w:rPr>
        <w:t>M</w:t>
      </w:r>
      <w:r w:rsidR="00923CD7" w:rsidRPr="00923CD7">
        <w:rPr>
          <w:rFonts w:asciiTheme="minorEastAsia" w:eastAsiaTheme="minorEastAsia" w:hAnsiTheme="minorEastAsia" w:hint="eastAsia"/>
          <w:b/>
          <w:bCs/>
          <w:szCs w:val="24"/>
          <w:lang w:val="en-GB" w:eastAsia="zh-CN"/>
        </w:rPr>
        <w:t>aterial</w:t>
      </w:r>
      <w:r w:rsidRPr="00923CD7">
        <w:rPr>
          <w:rFonts w:ascii="Times New Roman" w:hAnsi="Times New Roman"/>
          <w:b/>
          <w:bCs/>
          <w:szCs w:val="24"/>
          <w:lang w:val="en-GB"/>
        </w:rPr>
        <w:t xml:space="preserve"> References</w:t>
      </w:r>
    </w:p>
    <w:p w14:paraId="1C0BAE28" w14:textId="3C872C33"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Gao, S., Luo, T. C., Zhang, B. R., Zhang, H. F., Han, Y. W., Zhao, Z. D., &amp; Hu, Y. K. (1998). Chemical composition of the continental crust as revealed by studies in East China. </w:t>
      </w:r>
      <w:r w:rsidRPr="00923CD7">
        <w:rPr>
          <w:rFonts w:ascii="Times New Roman" w:eastAsia="Times New Roman" w:hAnsi="Times New Roman"/>
          <w:i/>
          <w:iCs/>
          <w:color w:val="262626"/>
          <w:szCs w:val="24"/>
        </w:rPr>
        <w:t>Geochimica et Cosmochimica Acta</w:t>
      </w:r>
      <w:r w:rsidRPr="00923CD7">
        <w:rPr>
          <w:rFonts w:ascii="Times New Roman" w:eastAsia="Times New Roman" w:hAnsi="Times New Roman"/>
          <w:color w:val="262626"/>
          <w:szCs w:val="24"/>
        </w:rPr>
        <w:t xml:space="preserve">, 62, 1959-1975. </w:t>
      </w:r>
    </w:p>
    <w:p w14:paraId="0724F233" w14:textId="79BFB237"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Goldstein, S. L., O'Nions, R. K., &amp; Hamilton, P. J. (1984). A Sm-Nd isotopic study of atmospheric dusts and particulates from major river systems. </w:t>
      </w:r>
      <w:r w:rsidRPr="00923CD7">
        <w:rPr>
          <w:rFonts w:ascii="Times New Roman" w:eastAsia="Times New Roman" w:hAnsi="Times New Roman"/>
          <w:i/>
          <w:iCs/>
          <w:color w:val="262626"/>
          <w:szCs w:val="24"/>
        </w:rPr>
        <w:t>Earth and Planetary Science Letters</w:t>
      </w:r>
      <w:r w:rsidRPr="00923CD7">
        <w:rPr>
          <w:rFonts w:ascii="Times New Roman" w:eastAsia="Times New Roman" w:hAnsi="Times New Roman"/>
          <w:color w:val="262626"/>
          <w:szCs w:val="24"/>
        </w:rPr>
        <w:t xml:space="preserve">, 70, 221-236. </w:t>
      </w:r>
    </w:p>
    <w:p w14:paraId="41A26EAB" w14:textId="4A24D0CE"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Hu, Y., Teng, F. Z. &amp; Chauvel, C. (2021). Potassium isotopic evidence for sedimentary input to the mantle source of Lesser Antilles lavas. </w:t>
      </w:r>
      <w:r w:rsidRPr="00923CD7">
        <w:rPr>
          <w:rFonts w:ascii="Times New Roman" w:eastAsia="Times New Roman" w:hAnsi="Times New Roman"/>
          <w:i/>
          <w:iCs/>
          <w:color w:val="262626"/>
          <w:szCs w:val="24"/>
        </w:rPr>
        <w:t>Geochimica et Cosmochimica Acta</w:t>
      </w:r>
      <w:r w:rsidRPr="00923CD7">
        <w:rPr>
          <w:rFonts w:ascii="Times New Roman" w:eastAsia="Times New Roman" w:hAnsi="Times New Roman"/>
          <w:color w:val="262626"/>
          <w:szCs w:val="24"/>
        </w:rPr>
        <w:t>, 295, 98-111.</w:t>
      </w:r>
      <w:r w:rsidRPr="00923CD7">
        <w:rPr>
          <w:szCs w:val="24"/>
        </w:rPr>
        <w:t xml:space="preserve"> </w:t>
      </w:r>
    </w:p>
    <w:p w14:paraId="2F6C54D0" w14:textId="016B4D2D"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Jahn, B. M., Wu, F. Y., Lo, C. H., &amp; Tsai, C. H. (1999). Crust-mantle interaction induced by deep subduction of the continental crust: Geochemical and Sr-Nd isotopic evidence from post-collisional mafic-ultramafic intrusions of the northern Dabie complex, central China. </w:t>
      </w:r>
      <w:r w:rsidRPr="00923CD7">
        <w:rPr>
          <w:rFonts w:ascii="Times New Roman" w:eastAsia="Times New Roman" w:hAnsi="Times New Roman"/>
          <w:i/>
          <w:iCs/>
          <w:color w:val="262626"/>
          <w:szCs w:val="24"/>
        </w:rPr>
        <w:t>Chemical Geology</w:t>
      </w:r>
      <w:r w:rsidRPr="00923CD7">
        <w:rPr>
          <w:rFonts w:ascii="Times New Roman" w:eastAsia="Times New Roman" w:hAnsi="Times New Roman"/>
          <w:color w:val="262626"/>
          <w:szCs w:val="24"/>
        </w:rPr>
        <w:t xml:space="preserve">, 157, 119-146. </w:t>
      </w:r>
    </w:p>
    <w:p w14:paraId="6157EF37" w14:textId="0C7C5EC3"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Lu, X.P., Wu, F.Y., Guo, J.H., Wilde, S.A., Yang, J.H., Liu, X.M., &amp; Zhang, X.O. (2006). Zircon U-Pb geochronological constraints on the Paleoproterozoic crustal evolution of the Eastern block in the North China Craton. </w:t>
      </w:r>
      <w:r w:rsidRPr="00923CD7">
        <w:rPr>
          <w:rFonts w:ascii="Times New Roman" w:eastAsia="Times New Roman" w:hAnsi="Times New Roman"/>
          <w:i/>
          <w:iCs/>
          <w:color w:val="262626"/>
          <w:szCs w:val="24"/>
        </w:rPr>
        <w:t>Precambrian Research</w:t>
      </w:r>
      <w:r w:rsidRPr="00923CD7">
        <w:rPr>
          <w:rFonts w:ascii="Times New Roman" w:eastAsia="Times New Roman" w:hAnsi="Times New Roman"/>
          <w:color w:val="262626"/>
          <w:szCs w:val="24"/>
        </w:rPr>
        <w:t>, 146, 138-164.</w:t>
      </w:r>
    </w:p>
    <w:p w14:paraId="0580F085" w14:textId="60D375E1"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Lugmair, G. W., &amp; Marti, K. (1978). Lunar initial </w:t>
      </w:r>
      <w:r w:rsidRPr="00923CD7">
        <w:rPr>
          <w:rFonts w:ascii="Times New Roman" w:eastAsia="Times New Roman" w:hAnsi="Times New Roman"/>
          <w:color w:val="262626"/>
          <w:szCs w:val="24"/>
          <w:vertAlign w:val="superscript"/>
        </w:rPr>
        <w:t>143</w:t>
      </w:r>
      <w:r w:rsidRPr="00923CD7">
        <w:rPr>
          <w:rFonts w:ascii="Times New Roman" w:eastAsia="Times New Roman" w:hAnsi="Times New Roman"/>
          <w:color w:val="262626"/>
          <w:szCs w:val="24"/>
        </w:rPr>
        <w:t>Nd/</w:t>
      </w:r>
      <w:r w:rsidRPr="00923CD7">
        <w:rPr>
          <w:rFonts w:ascii="Times New Roman" w:eastAsia="Times New Roman" w:hAnsi="Times New Roman"/>
          <w:color w:val="262626"/>
          <w:szCs w:val="24"/>
          <w:vertAlign w:val="superscript"/>
        </w:rPr>
        <w:t>144</w:t>
      </w:r>
      <w:r w:rsidRPr="00923CD7">
        <w:rPr>
          <w:rFonts w:ascii="Times New Roman" w:eastAsia="Times New Roman" w:hAnsi="Times New Roman"/>
          <w:color w:val="262626"/>
          <w:szCs w:val="24"/>
        </w:rPr>
        <w:t xml:space="preserve">Nd: Differential evolution of the lunar crust and mantle. </w:t>
      </w:r>
      <w:r w:rsidRPr="00923CD7">
        <w:rPr>
          <w:rFonts w:ascii="Times New Roman" w:eastAsia="Times New Roman" w:hAnsi="Times New Roman"/>
          <w:i/>
          <w:iCs/>
          <w:color w:val="262626"/>
          <w:szCs w:val="24"/>
        </w:rPr>
        <w:t>Earth and Planetary Science Letters</w:t>
      </w:r>
      <w:r w:rsidRPr="00923CD7">
        <w:rPr>
          <w:rFonts w:ascii="Times New Roman" w:eastAsia="Times New Roman" w:hAnsi="Times New Roman"/>
          <w:color w:val="262626"/>
          <w:szCs w:val="24"/>
        </w:rPr>
        <w:t>, 39, 349-357.</w:t>
      </w:r>
    </w:p>
    <w:p w14:paraId="3E97C222" w14:textId="2B5E2157"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Mcdonough, W. F. (1990). Constraints on the Composition of the Continental Lithospheric Mantle. </w:t>
      </w:r>
      <w:r w:rsidRPr="00923CD7">
        <w:rPr>
          <w:rFonts w:ascii="Times New Roman" w:eastAsia="Times New Roman" w:hAnsi="Times New Roman"/>
          <w:i/>
          <w:iCs/>
          <w:color w:val="262626"/>
          <w:szCs w:val="24"/>
        </w:rPr>
        <w:t>Earth and Planetary Science Letters</w:t>
      </w:r>
      <w:r w:rsidRPr="00923CD7">
        <w:rPr>
          <w:rFonts w:ascii="Times New Roman" w:eastAsia="Times New Roman" w:hAnsi="Times New Roman"/>
          <w:color w:val="262626"/>
          <w:szCs w:val="24"/>
        </w:rPr>
        <w:t>, 101, 1-18.</w:t>
      </w:r>
    </w:p>
    <w:p w14:paraId="6F7C8A45" w14:textId="186A688D"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Parendo, C. A., Jacobsen, S. B., Kimura, J. I., &amp; Taylor, R. N. (2022). Across-arc variations in K-isotope ratios in lavas of the Izu arc: Evidence for progressive depletion of the slab in K and similarly mobile elements. </w:t>
      </w:r>
      <w:r w:rsidRPr="00923CD7">
        <w:rPr>
          <w:rFonts w:ascii="Times New Roman" w:eastAsia="Times New Roman" w:hAnsi="Times New Roman"/>
          <w:i/>
          <w:iCs/>
          <w:color w:val="262626"/>
          <w:szCs w:val="24"/>
        </w:rPr>
        <w:t>Earth and Planetary Science Letters</w:t>
      </w:r>
      <w:r w:rsidRPr="00923CD7">
        <w:rPr>
          <w:rFonts w:ascii="Times New Roman" w:eastAsia="Times New Roman" w:hAnsi="Times New Roman"/>
          <w:color w:val="262626"/>
          <w:szCs w:val="24"/>
        </w:rPr>
        <w:t>, 578.</w:t>
      </w:r>
      <w:r w:rsidRPr="00923CD7">
        <w:rPr>
          <w:szCs w:val="24"/>
        </w:rPr>
        <w:t xml:space="preserve"> </w:t>
      </w:r>
      <w:r w:rsidRPr="00923CD7">
        <w:rPr>
          <w:rFonts w:ascii="Times New Roman" w:eastAsia="Times New Roman" w:hAnsi="Times New Roman"/>
          <w:color w:val="262626"/>
          <w:szCs w:val="24"/>
        </w:rPr>
        <w:t>https://doi.org/10.1016/j.epsl.2021.117291</w:t>
      </w:r>
    </w:p>
    <w:p w14:paraId="06E3B11E" w14:textId="5531CFF6"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Peucat, J. J., Jegouzo, P., Vidal, P., &amp; Bernard-Griffiths, J. (1988). Continental crust formation seen through the Sr and Nd isotope systematics of S-type granites in the Hercynian belt of western France. </w:t>
      </w:r>
      <w:r w:rsidRPr="00923CD7">
        <w:rPr>
          <w:rFonts w:ascii="Times New Roman" w:eastAsia="Times New Roman" w:hAnsi="Times New Roman"/>
          <w:i/>
          <w:iCs/>
          <w:color w:val="262626"/>
          <w:szCs w:val="24"/>
        </w:rPr>
        <w:t>Earth and Planetary Science Letters</w:t>
      </w:r>
      <w:r w:rsidRPr="00923CD7">
        <w:rPr>
          <w:rFonts w:ascii="Times New Roman" w:eastAsia="Times New Roman" w:hAnsi="Times New Roman"/>
          <w:color w:val="262626"/>
          <w:szCs w:val="24"/>
        </w:rPr>
        <w:t>, 88, 60-68.</w:t>
      </w:r>
    </w:p>
    <w:p w14:paraId="680E722F" w14:textId="1FC760F6"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Rudnick, R. L., &amp; Gao S. (2014). Composition of the Continental Crust. In </w:t>
      </w:r>
      <w:r w:rsidR="00923CD7" w:rsidRPr="00923CD7">
        <w:rPr>
          <w:rFonts w:ascii="Times New Roman" w:eastAsia="Times New Roman" w:hAnsi="Times New Roman"/>
          <w:i/>
          <w:iCs/>
          <w:color w:val="262626"/>
          <w:szCs w:val="24"/>
        </w:rPr>
        <w:t>Treatise on Geochemistry (Second Edition)</w:t>
      </w:r>
      <w:r w:rsidR="00923CD7" w:rsidRPr="00923CD7">
        <w:rPr>
          <w:rFonts w:ascii="Times New Roman" w:eastAsia="Times New Roman" w:hAnsi="Times New Roman"/>
          <w:color w:val="262626"/>
          <w:szCs w:val="24"/>
        </w:rPr>
        <w:t xml:space="preserve"> (Eds. H</w:t>
      </w:r>
      <w:r w:rsidRPr="00923CD7">
        <w:rPr>
          <w:rFonts w:ascii="Times New Roman" w:eastAsia="Times New Roman" w:hAnsi="Times New Roman"/>
          <w:color w:val="262626"/>
          <w:szCs w:val="24"/>
        </w:rPr>
        <w:t>. D. Holland</w:t>
      </w:r>
      <w:r w:rsidR="00923CD7">
        <w:rPr>
          <w:rFonts w:ascii="Times New Roman" w:eastAsia="Times New Roman" w:hAnsi="Times New Roman"/>
          <w:color w:val="262626"/>
          <w:szCs w:val="24"/>
        </w:rPr>
        <w:t>,</w:t>
      </w:r>
      <w:r w:rsidRPr="00923CD7">
        <w:rPr>
          <w:rFonts w:ascii="Times New Roman" w:eastAsia="Times New Roman" w:hAnsi="Times New Roman"/>
          <w:color w:val="262626"/>
          <w:szCs w:val="24"/>
        </w:rPr>
        <w:t xml:space="preserve"> K. K. Turekian), pp. 1-51. Oxford</w:t>
      </w:r>
      <w:r w:rsidR="00923CD7">
        <w:rPr>
          <w:rFonts w:ascii="Times New Roman" w:eastAsia="Times New Roman" w:hAnsi="Times New Roman"/>
          <w:color w:val="262626"/>
          <w:szCs w:val="24"/>
        </w:rPr>
        <w:t>:</w:t>
      </w:r>
      <w:r w:rsidRPr="00923CD7">
        <w:rPr>
          <w:rFonts w:ascii="Times New Roman" w:eastAsia="Times New Roman" w:hAnsi="Times New Roman"/>
          <w:color w:val="262626"/>
          <w:szCs w:val="24"/>
        </w:rPr>
        <w:t xml:space="preserve"> Elsevier.</w:t>
      </w:r>
    </w:p>
    <w:p w14:paraId="0D3F6E50" w14:textId="3EDF6DFF"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Sun, S. s., &amp; McDonough, W. F. (1989). Chemical and isotopic systematics of oceanic basalts: implications for mantle composition and processes. </w:t>
      </w:r>
      <w:r w:rsidRPr="00923CD7">
        <w:rPr>
          <w:rFonts w:ascii="Times New Roman" w:eastAsia="Times New Roman" w:hAnsi="Times New Roman"/>
          <w:i/>
          <w:iCs/>
          <w:color w:val="262626"/>
          <w:szCs w:val="24"/>
        </w:rPr>
        <w:t>Geological Society, London, Special Publications</w:t>
      </w:r>
      <w:r w:rsidRPr="00923CD7">
        <w:rPr>
          <w:rFonts w:ascii="Times New Roman" w:eastAsia="Times New Roman" w:hAnsi="Times New Roman"/>
          <w:color w:val="262626"/>
          <w:szCs w:val="24"/>
        </w:rPr>
        <w:t xml:space="preserve">, 42, 313-345. </w:t>
      </w:r>
    </w:p>
    <w:p w14:paraId="67EB1288" w14:textId="29A72A88"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Sun, Y., Teng, F. Z., Hu, Y., Chen, X. Y., &amp; Pang, K. N. (2020). Tracing subducted oceanic slabs in the mantle by using potassium isotopes. </w:t>
      </w:r>
      <w:r w:rsidRPr="00923CD7">
        <w:rPr>
          <w:rFonts w:ascii="Times New Roman" w:eastAsia="Times New Roman" w:hAnsi="Times New Roman"/>
          <w:i/>
          <w:iCs/>
          <w:color w:val="262626"/>
          <w:szCs w:val="24"/>
        </w:rPr>
        <w:t>Geochimica et Cosmochimica Acta</w:t>
      </w:r>
      <w:r w:rsidRPr="00923CD7">
        <w:rPr>
          <w:rFonts w:ascii="Times New Roman" w:eastAsia="Times New Roman" w:hAnsi="Times New Roman"/>
          <w:color w:val="262626"/>
          <w:szCs w:val="24"/>
        </w:rPr>
        <w:t>, 278, 353-60. https://doi.org/10.1016/j.gca.2019.05.013</w:t>
      </w:r>
    </w:p>
    <w:p w14:paraId="11D91399" w14:textId="26B7BFA8"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Wang, Z. Z., Teng, F. Z., Prelević, D., Liu, S. A., &amp; Zhao, Z. (2021). Potassium isotope evidence for sediment recycling into the orogenic lithospheric mantle. </w:t>
      </w:r>
      <w:r w:rsidRPr="00923CD7">
        <w:rPr>
          <w:rFonts w:ascii="Times New Roman" w:eastAsia="Times New Roman" w:hAnsi="Times New Roman"/>
          <w:i/>
          <w:iCs/>
          <w:color w:val="262626"/>
          <w:szCs w:val="24"/>
        </w:rPr>
        <w:t>Geochemical Perspectives Letters</w:t>
      </w:r>
      <w:r w:rsidRPr="00923CD7">
        <w:rPr>
          <w:rFonts w:ascii="Times New Roman" w:eastAsia="Times New Roman" w:hAnsi="Times New Roman"/>
          <w:color w:val="262626"/>
          <w:szCs w:val="24"/>
        </w:rPr>
        <w:t>, 43-47.</w:t>
      </w:r>
    </w:p>
    <w:p w14:paraId="46456E79" w14:textId="1C8BA50F"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hint="eastAsia"/>
          <w:color w:val="262626"/>
          <w:szCs w:val="24"/>
        </w:rPr>
        <w:t xml:space="preserve">Weismüller, J., Gmeiner, B., Ghelichkhan, S., Huber, M., John, L., Wohlmuth, B., Rüde, U., </w:t>
      </w:r>
      <w:r w:rsidRPr="00923CD7">
        <w:rPr>
          <w:rFonts w:ascii="Times New Roman" w:eastAsia="Times New Roman" w:hAnsi="Times New Roman"/>
          <w:color w:val="262626"/>
          <w:szCs w:val="24"/>
        </w:rPr>
        <w:t xml:space="preserve">&amp; </w:t>
      </w:r>
      <w:r w:rsidRPr="00923CD7">
        <w:rPr>
          <w:rFonts w:ascii="Times New Roman" w:eastAsia="Times New Roman" w:hAnsi="Times New Roman" w:hint="eastAsia"/>
          <w:color w:val="262626"/>
          <w:szCs w:val="24"/>
        </w:rPr>
        <w:t>Bunge, H.P. (2015)</w:t>
      </w:r>
      <w:r w:rsidRPr="00923CD7">
        <w:rPr>
          <w:rFonts w:ascii="Times New Roman" w:eastAsia="Times New Roman" w:hAnsi="Times New Roman"/>
          <w:color w:val="262626"/>
          <w:szCs w:val="24"/>
        </w:rPr>
        <w:t>.</w:t>
      </w:r>
      <w:r w:rsidRPr="00923CD7">
        <w:rPr>
          <w:rFonts w:ascii="Times New Roman" w:eastAsia="Times New Roman" w:hAnsi="Times New Roman" w:hint="eastAsia"/>
          <w:color w:val="262626"/>
          <w:szCs w:val="24"/>
        </w:rPr>
        <w:t xml:space="preserve"> Fast asthenosphere motion in high‐resolution global mantle flow models. </w:t>
      </w:r>
      <w:r w:rsidRPr="00923CD7">
        <w:rPr>
          <w:rFonts w:ascii="Times New Roman" w:eastAsia="Times New Roman" w:hAnsi="Times New Roman" w:hint="eastAsia"/>
          <w:i/>
          <w:iCs/>
          <w:color w:val="262626"/>
          <w:szCs w:val="24"/>
        </w:rPr>
        <w:t>Geophysical Research Letters</w:t>
      </w:r>
      <w:r w:rsidRPr="00923CD7">
        <w:rPr>
          <w:rFonts w:ascii="Times New Roman" w:eastAsia="Times New Roman" w:hAnsi="Times New Roman"/>
          <w:color w:val="262626"/>
          <w:szCs w:val="24"/>
        </w:rPr>
        <w:t>,</w:t>
      </w:r>
      <w:r w:rsidRPr="00923CD7">
        <w:rPr>
          <w:rFonts w:ascii="Times New Roman" w:eastAsia="Times New Roman" w:hAnsi="Times New Roman" w:hint="eastAsia"/>
          <w:color w:val="262626"/>
          <w:szCs w:val="24"/>
        </w:rPr>
        <w:t xml:space="preserve"> 42, 7429-7435.</w:t>
      </w:r>
    </w:p>
    <w:p w14:paraId="69A194C9" w14:textId="3447E6A0"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lastRenderedPageBreak/>
        <w:t xml:space="preserve">Workman, R. K., &amp; Hart S. R. (2005). Major and trace element composition of the depleted MORB mantle (DMM). </w:t>
      </w:r>
      <w:r w:rsidRPr="00923CD7">
        <w:rPr>
          <w:rFonts w:ascii="Times New Roman" w:eastAsia="Times New Roman" w:hAnsi="Times New Roman"/>
          <w:i/>
          <w:iCs/>
          <w:color w:val="262626"/>
          <w:szCs w:val="24"/>
        </w:rPr>
        <w:t>Earth and Planetary Science Letters</w:t>
      </w:r>
      <w:r w:rsidRPr="00923CD7">
        <w:rPr>
          <w:rFonts w:ascii="Times New Roman" w:eastAsia="Times New Roman" w:hAnsi="Times New Roman"/>
          <w:color w:val="262626"/>
          <w:szCs w:val="24"/>
        </w:rPr>
        <w:t>, 231, 53-72.</w:t>
      </w:r>
    </w:p>
    <w:p w14:paraId="76D5DB20" w14:textId="4567481D"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Wu, B., Wang, R.C., Yang, J.H., Wu, F.Y., Zhang, W.L., Gu, X.P., &amp; Zhang, A.C. (2015). Wadeite (K2ZrSi3O9), an alkali-zirconosilicate from the Saima agpaitic rocks in northeastern China: Its origin and response to multi-stage activities of alkaline fluids. </w:t>
      </w:r>
      <w:r w:rsidRPr="00923CD7">
        <w:rPr>
          <w:rFonts w:ascii="Times New Roman" w:eastAsia="Times New Roman" w:hAnsi="Times New Roman"/>
          <w:i/>
          <w:iCs/>
          <w:color w:val="262626"/>
          <w:szCs w:val="24"/>
        </w:rPr>
        <w:t>Lithos</w:t>
      </w:r>
      <w:r w:rsidRPr="00923CD7">
        <w:rPr>
          <w:rFonts w:ascii="Times New Roman" w:eastAsia="Times New Roman" w:hAnsi="Times New Roman"/>
          <w:color w:val="262626"/>
          <w:szCs w:val="24"/>
        </w:rPr>
        <w:t xml:space="preserve">, 224, 126-142. </w:t>
      </w:r>
    </w:p>
    <w:p w14:paraId="39403CA6" w14:textId="74B81E87"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Yang, J. H., Chung, S. L., Wilde, S. A., Wu, F. Y., Chu, M. F., Lo, C. H., &amp; Fan, H. R. (2005). Petrogenesis of post-orogenic syenites in the Sulu Orogenic Belt, East China: geochronological, geochemical and Nd-Sr isotopic evidence. </w:t>
      </w:r>
      <w:r w:rsidRPr="00923CD7">
        <w:rPr>
          <w:rFonts w:ascii="Times New Roman" w:eastAsia="Times New Roman" w:hAnsi="Times New Roman"/>
          <w:i/>
          <w:iCs/>
          <w:color w:val="262626"/>
          <w:szCs w:val="24"/>
        </w:rPr>
        <w:t>Chemical Geology</w:t>
      </w:r>
      <w:r w:rsidRPr="00923CD7">
        <w:rPr>
          <w:rFonts w:ascii="Times New Roman" w:eastAsia="Times New Roman" w:hAnsi="Times New Roman"/>
          <w:color w:val="262626"/>
          <w:szCs w:val="24"/>
        </w:rPr>
        <w:t>, 214, 99-125.</w:t>
      </w:r>
    </w:p>
    <w:p w14:paraId="0544615A" w14:textId="56780778"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Zhang, H.F., Goldstein, S.L., Zhou, X.H., Sun, M., Zheng, J.P., &amp; Cai, Y. (2007). Evolution of subcontinental lithospheric mantle beneath eastern China: Re–Os isotopic evidence from mantle xenoliths in Paleozoic kimberlites and Mesozoic basalts. </w:t>
      </w:r>
      <w:r w:rsidRPr="00923CD7">
        <w:rPr>
          <w:rFonts w:ascii="Times New Roman" w:eastAsia="Times New Roman" w:hAnsi="Times New Roman"/>
          <w:i/>
          <w:iCs/>
          <w:color w:val="262626"/>
          <w:szCs w:val="24"/>
        </w:rPr>
        <w:t>Contributions to Mineralogy and Petrology</w:t>
      </w:r>
      <w:r w:rsidRPr="00923CD7">
        <w:rPr>
          <w:rFonts w:ascii="Times New Roman" w:eastAsia="Times New Roman" w:hAnsi="Times New Roman"/>
          <w:color w:val="262626"/>
          <w:szCs w:val="24"/>
        </w:rPr>
        <w:t>, 155, 271-293.</w:t>
      </w:r>
    </w:p>
    <w:p w14:paraId="2B575D96" w14:textId="55C36C1F" w:rsidR="0084650A" w:rsidRPr="00923CD7" w:rsidRDefault="0084650A" w:rsidP="00923CD7">
      <w:pPr>
        <w:shd w:val="clear" w:color="auto" w:fill="FFFFFF"/>
        <w:spacing w:line="360" w:lineRule="auto"/>
        <w:ind w:left="480" w:hangingChars="200" w:hanging="480"/>
        <w:jc w:val="left"/>
        <w:rPr>
          <w:rFonts w:ascii="Times New Roman" w:eastAsia="Times New Roman" w:hAnsi="Times New Roman"/>
          <w:color w:val="262626"/>
          <w:szCs w:val="24"/>
        </w:rPr>
      </w:pPr>
      <w:r w:rsidRPr="00923CD7">
        <w:rPr>
          <w:rFonts w:ascii="Times New Roman" w:eastAsia="Times New Roman" w:hAnsi="Times New Roman"/>
          <w:color w:val="262626"/>
          <w:szCs w:val="24"/>
        </w:rPr>
        <w:t xml:space="preserve">Zhang, H.F., &amp; Yang, Y.H. (2007). Emplacement age and Sr-Nd-Hf isotopic characteristics of the diamondiferous kimberlites from the eastern North China Craton. </w:t>
      </w:r>
      <w:r w:rsidRPr="00923CD7">
        <w:rPr>
          <w:rFonts w:ascii="Times New Roman" w:eastAsia="Times New Roman" w:hAnsi="Times New Roman"/>
          <w:i/>
          <w:iCs/>
          <w:color w:val="262626"/>
          <w:szCs w:val="24"/>
        </w:rPr>
        <w:t>Acta Petrologica Sinica</w:t>
      </w:r>
      <w:r w:rsidRPr="00923CD7">
        <w:rPr>
          <w:rFonts w:ascii="Times New Roman" w:eastAsia="Times New Roman" w:hAnsi="Times New Roman"/>
          <w:color w:val="262626"/>
          <w:szCs w:val="24"/>
        </w:rPr>
        <w:t xml:space="preserve">, 23, 285-294. </w:t>
      </w:r>
    </w:p>
    <w:p w14:paraId="3704B5AF" w14:textId="3B26BDF8" w:rsidR="006C7235" w:rsidRPr="00923CD7" w:rsidRDefault="0084650A" w:rsidP="00923CD7">
      <w:pPr>
        <w:shd w:val="clear" w:color="auto" w:fill="FFFFFF"/>
        <w:spacing w:line="360" w:lineRule="auto"/>
        <w:ind w:left="480" w:hangingChars="200" w:hanging="480"/>
        <w:jc w:val="left"/>
        <w:rPr>
          <w:rFonts w:ascii="Times New Roman" w:hAnsi="Times New Roman"/>
          <w:szCs w:val="24"/>
        </w:rPr>
      </w:pPr>
      <w:r w:rsidRPr="00923CD7">
        <w:rPr>
          <w:rFonts w:ascii="Times New Roman" w:hAnsi="Times New Roman"/>
          <w:szCs w:val="24"/>
        </w:rPr>
        <w:t xml:space="preserve">Zhu, Y.S., Yang, J.H., Sun, J.F., Zhang, J.H., &amp; Wu, F.Y. (2016). Petrogenesis of coeval silica-saturated and silica-undersaturated alkaline rocks: Mineralogical and geochemical evidence from the Saima alkaline complex, NE China. </w:t>
      </w:r>
      <w:r w:rsidRPr="00923CD7">
        <w:rPr>
          <w:rFonts w:ascii="Times New Roman" w:hAnsi="Times New Roman"/>
          <w:i/>
          <w:iCs/>
          <w:szCs w:val="24"/>
        </w:rPr>
        <w:t>Journal of Asian Earth Sciences</w:t>
      </w:r>
      <w:r w:rsidRPr="00923CD7">
        <w:rPr>
          <w:rFonts w:ascii="Times New Roman" w:hAnsi="Times New Roman"/>
          <w:szCs w:val="24"/>
        </w:rPr>
        <w:t>, 117, 184-207.</w:t>
      </w:r>
    </w:p>
    <w:sectPr w:rsidR="006C7235" w:rsidRPr="00923CD7" w:rsidSect="00E17444">
      <w:pgSz w:w="11906" w:h="16838"/>
      <w:pgMar w:top="720" w:right="720" w:bottom="720" w:left="720"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31ED8" w14:textId="77777777" w:rsidR="0058655E" w:rsidRDefault="0058655E">
      <w:pPr>
        <w:spacing w:line="240" w:lineRule="auto"/>
      </w:pPr>
      <w:r>
        <w:separator/>
      </w:r>
    </w:p>
  </w:endnote>
  <w:endnote w:type="continuationSeparator" w:id="0">
    <w:p w14:paraId="102FC959" w14:textId="77777777" w:rsidR="0058655E" w:rsidRDefault="00586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LT-Bold">
    <w:altName w:val="Cambria"/>
    <w:panose1 w:val="00000000000000000000"/>
    <w:charset w:val="4D"/>
    <w:family w:val="auto"/>
    <w:notTrueType/>
    <w:pitch w:val="default"/>
    <w:sig w:usb0="00000003" w:usb1="00000000" w:usb2="00000000" w:usb3="00000000" w:csb0="00000001" w:csb1="00000000"/>
  </w:font>
  <w:font w:name="PalatinoLT-Light">
    <w:altName w:val="Palatino Linotype"/>
    <w:panose1 w:val="00000000000000000000"/>
    <w:charset w:val="4D"/>
    <w:family w:val="auto"/>
    <w:notTrueType/>
    <w:pitch w:val="default"/>
    <w:sig w:usb0="00000003" w:usb1="00000000" w:usb2="00000000" w:usb3="00000000" w:csb0="00000001" w:csb1="00000000"/>
  </w:font>
  <w:font w:name="FrutigerLT-Italic">
    <w:altName w:val="Cambria"/>
    <w:panose1 w:val="00000000000000000000"/>
    <w:charset w:val="4D"/>
    <w:family w:val="auto"/>
    <w:notTrueType/>
    <w:pitch w:val="default"/>
    <w:sig w:usb0="00000003" w:usb1="00000000" w:usb2="00000000" w:usb3="00000000" w:csb0="00000001" w:csb1="00000000"/>
  </w:font>
  <w:font w:name="PalatinoLT-Roman">
    <w:altName w:val="Palatino Linotype"/>
    <w:panose1 w:val="00000000000000000000"/>
    <w:charset w:val="4D"/>
    <w:family w:val="auto"/>
    <w:notTrueType/>
    <w:pitch w:val="default"/>
    <w:sig w:usb0="00000003" w:usb1="00000000" w:usb2="00000000" w:usb3="00000000" w:csb0="00000001" w:csb1="00000000"/>
  </w:font>
  <w:font w:name="Lucida Grande">
    <w:altName w:val="Segoe UI"/>
    <w:charset w:val="00"/>
    <w:family w:val="auto"/>
    <w:pitch w:val="variable"/>
    <w:sig w:usb0="00000000" w:usb1="5000A1FF" w:usb2="00000000" w:usb3="00000000" w:csb0="000001BF" w:csb1="00000000"/>
  </w:font>
  <w:font w:name="OJDFF L+ Gulliver">
    <w:altName w:val="Cambria"/>
    <w:panose1 w:val="00000000000000000000"/>
    <w:charset w:val="00"/>
    <w:family w:val="roman"/>
    <w:notTrueType/>
    <w:pitch w:val="default"/>
    <w:sig w:usb0="00000003" w:usb1="00000000" w:usb2="00000000" w:usb3="00000000" w:csb0="00000001" w:csb1="00000000"/>
  </w:font>
  <w:font w:name="TGUMC Z+ Palatino LT">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6474B" w14:textId="77777777" w:rsidR="0058655E" w:rsidRDefault="0058655E">
      <w:pPr>
        <w:spacing w:line="240" w:lineRule="auto"/>
      </w:pPr>
      <w:r>
        <w:separator/>
      </w:r>
    </w:p>
  </w:footnote>
  <w:footnote w:type="continuationSeparator" w:id="0">
    <w:p w14:paraId="38CF2F46" w14:textId="77777777" w:rsidR="0058655E" w:rsidRDefault="0058655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C354D0"/>
    <w:multiLevelType w:val="hybridMultilevel"/>
    <w:tmpl w:val="C83092FC"/>
    <w:lvl w:ilvl="0" w:tplc="0409000B">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11" w15:restartNumberingAfterBreak="0">
    <w:nsid w:val="027A259D"/>
    <w:multiLevelType w:val="hybridMultilevel"/>
    <w:tmpl w:val="144E528A"/>
    <w:lvl w:ilvl="0" w:tplc="0226E46C">
      <w:numFmt w:val="bullet"/>
      <w:lvlText w:val="-"/>
      <w:lvlJc w:val="left"/>
      <w:pPr>
        <w:ind w:left="360" w:hanging="360"/>
      </w:pPr>
      <w:rPr>
        <w:rFonts w:ascii="Times New Roman" w:eastAsia="宋体" w:hAnsi="Times New Roman" w:cs="Times New Roman" w:hint="default"/>
      </w:rPr>
    </w:lvl>
    <w:lvl w:ilvl="1" w:tplc="BF3E54E2" w:tentative="1">
      <w:start w:val="1"/>
      <w:numFmt w:val="bullet"/>
      <w:lvlText w:val=""/>
      <w:lvlJc w:val="left"/>
      <w:pPr>
        <w:ind w:left="840" w:hanging="420"/>
      </w:pPr>
      <w:rPr>
        <w:rFonts w:ascii="Wingdings" w:hAnsi="Wingdings" w:hint="default"/>
      </w:rPr>
    </w:lvl>
    <w:lvl w:ilvl="2" w:tplc="F25E9C50" w:tentative="1">
      <w:start w:val="1"/>
      <w:numFmt w:val="bullet"/>
      <w:lvlText w:val=""/>
      <w:lvlJc w:val="left"/>
      <w:pPr>
        <w:ind w:left="1260" w:hanging="420"/>
      </w:pPr>
      <w:rPr>
        <w:rFonts w:ascii="Wingdings" w:hAnsi="Wingdings" w:hint="default"/>
      </w:rPr>
    </w:lvl>
    <w:lvl w:ilvl="3" w:tplc="172AEBBE" w:tentative="1">
      <w:start w:val="1"/>
      <w:numFmt w:val="bullet"/>
      <w:lvlText w:val=""/>
      <w:lvlJc w:val="left"/>
      <w:pPr>
        <w:ind w:left="1680" w:hanging="420"/>
      </w:pPr>
      <w:rPr>
        <w:rFonts w:ascii="Wingdings" w:hAnsi="Wingdings" w:hint="default"/>
      </w:rPr>
    </w:lvl>
    <w:lvl w:ilvl="4" w:tplc="6128A25C" w:tentative="1">
      <w:start w:val="1"/>
      <w:numFmt w:val="bullet"/>
      <w:lvlText w:val=""/>
      <w:lvlJc w:val="left"/>
      <w:pPr>
        <w:ind w:left="2100" w:hanging="420"/>
      </w:pPr>
      <w:rPr>
        <w:rFonts w:ascii="Wingdings" w:hAnsi="Wingdings" w:hint="default"/>
      </w:rPr>
    </w:lvl>
    <w:lvl w:ilvl="5" w:tplc="30E2B35E" w:tentative="1">
      <w:start w:val="1"/>
      <w:numFmt w:val="bullet"/>
      <w:lvlText w:val=""/>
      <w:lvlJc w:val="left"/>
      <w:pPr>
        <w:ind w:left="2520" w:hanging="420"/>
      </w:pPr>
      <w:rPr>
        <w:rFonts w:ascii="Wingdings" w:hAnsi="Wingdings" w:hint="default"/>
      </w:rPr>
    </w:lvl>
    <w:lvl w:ilvl="6" w:tplc="A76A4118" w:tentative="1">
      <w:start w:val="1"/>
      <w:numFmt w:val="bullet"/>
      <w:lvlText w:val=""/>
      <w:lvlJc w:val="left"/>
      <w:pPr>
        <w:ind w:left="2940" w:hanging="420"/>
      </w:pPr>
      <w:rPr>
        <w:rFonts w:ascii="Wingdings" w:hAnsi="Wingdings" w:hint="default"/>
      </w:rPr>
    </w:lvl>
    <w:lvl w:ilvl="7" w:tplc="B9DE1CB6" w:tentative="1">
      <w:start w:val="1"/>
      <w:numFmt w:val="bullet"/>
      <w:lvlText w:val=""/>
      <w:lvlJc w:val="left"/>
      <w:pPr>
        <w:ind w:left="3360" w:hanging="420"/>
      </w:pPr>
      <w:rPr>
        <w:rFonts w:ascii="Wingdings" w:hAnsi="Wingdings" w:hint="default"/>
      </w:rPr>
    </w:lvl>
    <w:lvl w:ilvl="8" w:tplc="D5BE7A26" w:tentative="1">
      <w:start w:val="1"/>
      <w:numFmt w:val="bullet"/>
      <w:lvlText w:val=""/>
      <w:lvlJc w:val="left"/>
      <w:pPr>
        <w:ind w:left="3780" w:hanging="420"/>
      </w:pPr>
      <w:rPr>
        <w:rFonts w:ascii="Wingdings" w:hAnsi="Wingdings" w:hint="default"/>
      </w:rPr>
    </w:lvl>
  </w:abstractNum>
  <w:abstractNum w:abstractNumId="12" w15:restartNumberingAfterBreak="0">
    <w:nsid w:val="06260B03"/>
    <w:multiLevelType w:val="hybridMultilevel"/>
    <w:tmpl w:val="8FA8852E"/>
    <w:lvl w:ilvl="0" w:tplc="71F681C2">
      <w:numFmt w:val="bullet"/>
      <w:lvlText w:val="-"/>
      <w:lvlJc w:val="left"/>
      <w:pPr>
        <w:ind w:left="360" w:hanging="360"/>
      </w:pPr>
      <w:rPr>
        <w:rFonts w:ascii="Times New Roman" w:eastAsia="宋体" w:hAnsi="Times New Roman" w:cs="Times New Roman" w:hint="default"/>
      </w:rPr>
    </w:lvl>
    <w:lvl w:ilvl="1" w:tplc="58F29956" w:tentative="1">
      <w:start w:val="1"/>
      <w:numFmt w:val="bullet"/>
      <w:lvlText w:val=""/>
      <w:lvlJc w:val="left"/>
      <w:pPr>
        <w:ind w:left="840" w:hanging="420"/>
      </w:pPr>
      <w:rPr>
        <w:rFonts w:ascii="Wingdings" w:hAnsi="Wingdings" w:hint="default"/>
      </w:rPr>
    </w:lvl>
    <w:lvl w:ilvl="2" w:tplc="12C46F6C" w:tentative="1">
      <w:start w:val="1"/>
      <w:numFmt w:val="bullet"/>
      <w:lvlText w:val=""/>
      <w:lvlJc w:val="left"/>
      <w:pPr>
        <w:ind w:left="1260" w:hanging="420"/>
      </w:pPr>
      <w:rPr>
        <w:rFonts w:ascii="Wingdings" w:hAnsi="Wingdings" w:hint="default"/>
      </w:rPr>
    </w:lvl>
    <w:lvl w:ilvl="3" w:tplc="E7A441F6" w:tentative="1">
      <w:start w:val="1"/>
      <w:numFmt w:val="bullet"/>
      <w:lvlText w:val=""/>
      <w:lvlJc w:val="left"/>
      <w:pPr>
        <w:ind w:left="1680" w:hanging="420"/>
      </w:pPr>
      <w:rPr>
        <w:rFonts w:ascii="Wingdings" w:hAnsi="Wingdings" w:hint="default"/>
      </w:rPr>
    </w:lvl>
    <w:lvl w:ilvl="4" w:tplc="FFB67044" w:tentative="1">
      <w:start w:val="1"/>
      <w:numFmt w:val="bullet"/>
      <w:lvlText w:val=""/>
      <w:lvlJc w:val="left"/>
      <w:pPr>
        <w:ind w:left="2100" w:hanging="420"/>
      </w:pPr>
      <w:rPr>
        <w:rFonts w:ascii="Wingdings" w:hAnsi="Wingdings" w:hint="default"/>
      </w:rPr>
    </w:lvl>
    <w:lvl w:ilvl="5" w:tplc="64FC9AB0" w:tentative="1">
      <w:start w:val="1"/>
      <w:numFmt w:val="bullet"/>
      <w:lvlText w:val=""/>
      <w:lvlJc w:val="left"/>
      <w:pPr>
        <w:ind w:left="2520" w:hanging="420"/>
      </w:pPr>
      <w:rPr>
        <w:rFonts w:ascii="Wingdings" w:hAnsi="Wingdings" w:hint="default"/>
      </w:rPr>
    </w:lvl>
    <w:lvl w:ilvl="6" w:tplc="EF30A438" w:tentative="1">
      <w:start w:val="1"/>
      <w:numFmt w:val="bullet"/>
      <w:lvlText w:val=""/>
      <w:lvlJc w:val="left"/>
      <w:pPr>
        <w:ind w:left="2940" w:hanging="420"/>
      </w:pPr>
      <w:rPr>
        <w:rFonts w:ascii="Wingdings" w:hAnsi="Wingdings" w:hint="default"/>
      </w:rPr>
    </w:lvl>
    <w:lvl w:ilvl="7" w:tplc="88269758" w:tentative="1">
      <w:start w:val="1"/>
      <w:numFmt w:val="bullet"/>
      <w:lvlText w:val=""/>
      <w:lvlJc w:val="left"/>
      <w:pPr>
        <w:ind w:left="3360" w:hanging="420"/>
      </w:pPr>
      <w:rPr>
        <w:rFonts w:ascii="Wingdings" w:hAnsi="Wingdings" w:hint="default"/>
      </w:rPr>
    </w:lvl>
    <w:lvl w:ilvl="8" w:tplc="97922ECE" w:tentative="1">
      <w:start w:val="1"/>
      <w:numFmt w:val="bullet"/>
      <w:lvlText w:val=""/>
      <w:lvlJc w:val="left"/>
      <w:pPr>
        <w:ind w:left="3780" w:hanging="420"/>
      </w:pPr>
      <w:rPr>
        <w:rFonts w:ascii="Wingdings" w:hAnsi="Wingdings" w:hint="default"/>
      </w:rPr>
    </w:lvl>
  </w:abstractNum>
  <w:abstractNum w:abstractNumId="13" w15:restartNumberingAfterBreak="0">
    <w:nsid w:val="26357234"/>
    <w:multiLevelType w:val="multilevel"/>
    <w:tmpl w:val="122C6D48"/>
    <w:lvl w:ilvl="0">
      <w:start w:val="1"/>
      <w:numFmt w:val="decimal"/>
      <w:lvlText w:val="%1"/>
      <w:lvlJc w:val="left"/>
      <w:pPr>
        <w:ind w:left="425" w:hanging="425"/>
      </w:pPr>
      <w:rPr>
        <w:rFonts w:hint="eastAsia"/>
      </w:rPr>
    </w:lvl>
    <w:lvl w:ilvl="1">
      <w:start w:val="1"/>
      <w:numFmt w:val="decimal"/>
      <w:lvlText w:val="%1.%2"/>
      <w:lvlJc w:val="left"/>
      <w:pPr>
        <w:ind w:left="0" w:firstLine="0"/>
      </w:pPr>
      <w:rPr>
        <w:rFonts w:hint="eastAsia"/>
      </w:rPr>
    </w:lvl>
    <w:lvl w:ilvl="2">
      <w:start w:val="1"/>
      <w:numFmt w:val="decimal"/>
      <w:lvlText w:val="5.2.%3"/>
      <w:lvlJc w:val="left"/>
      <w:pPr>
        <w:ind w:left="1134" w:hanging="283"/>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981C95"/>
    <w:multiLevelType w:val="multilevel"/>
    <w:tmpl w:val="7C648724"/>
    <w:lvl w:ilvl="0">
      <w:start w:val="1"/>
      <w:numFmt w:val="bullet"/>
      <w:pStyle w:val="Contentslist"/>
      <w:lvlText w:val=""/>
      <w:lvlJc w:val="left"/>
      <w:pPr>
        <w:ind w:left="0" w:firstLine="0"/>
      </w:pPr>
      <w:rPr>
        <w:rFonts w:ascii="Wingdings" w:hAnsi="Wingdings" w:hint="default"/>
        <w:sz w:val="36"/>
      </w:rPr>
    </w:lvl>
    <w:lvl w:ilvl="1">
      <w:start w:val="1"/>
      <w:numFmt w:val="decimal"/>
      <w:isLgl/>
      <w:lvlText w:val="%1.%2"/>
      <w:lvlJc w:val="left"/>
      <w:pPr>
        <w:ind w:left="992" w:hanging="567"/>
      </w:pPr>
      <w:rPr>
        <w:rFonts w:hint="eastAsia"/>
      </w:rPr>
    </w:lvl>
    <w:lvl w:ilvl="2">
      <w:start w:val="1"/>
      <w:numFmt w:val="decimal"/>
      <w:isLgl/>
      <w:lvlText w:val="%1.%2.%3"/>
      <w:lvlJc w:val="left"/>
      <w:pPr>
        <w:ind w:left="680" w:firstLine="171"/>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352D48BE"/>
    <w:multiLevelType w:val="hybridMultilevel"/>
    <w:tmpl w:val="46A22E8A"/>
    <w:lvl w:ilvl="0" w:tplc="2578AFC8">
      <w:start w:val="1"/>
      <w:numFmt w:val="decimal"/>
      <w:lvlText w:val="%1."/>
      <w:lvlJc w:val="left"/>
      <w:pPr>
        <w:ind w:left="780" w:hanging="360"/>
      </w:pPr>
      <w:rPr>
        <w:rFonts w:hint="default"/>
      </w:rPr>
    </w:lvl>
    <w:lvl w:ilvl="1" w:tplc="3E3028BA" w:tentative="1">
      <w:start w:val="1"/>
      <w:numFmt w:val="lowerLetter"/>
      <w:lvlText w:val="%2)"/>
      <w:lvlJc w:val="left"/>
      <w:pPr>
        <w:ind w:left="1260" w:hanging="420"/>
      </w:pPr>
    </w:lvl>
    <w:lvl w:ilvl="2" w:tplc="E8C452E8" w:tentative="1">
      <w:start w:val="1"/>
      <w:numFmt w:val="lowerRoman"/>
      <w:lvlText w:val="%3."/>
      <w:lvlJc w:val="right"/>
      <w:pPr>
        <w:ind w:left="1680" w:hanging="420"/>
      </w:pPr>
    </w:lvl>
    <w:lvl w:ilvl="3" w:tplc="16E006AE" w:tentative="1">
      <w:start w:val="1"/>
      <w:numFmt w:val="decimal"/>
      <w:lvlText w:val="%4."/>
      <w:lvlJc w:val="left"/>
      <w:pPr>
        <w:ind w:left="2100" w:hanging="420"/>
      </w:pPr>
    </w:lvl>
    <w:lvl w:ilvl="4" w:tplc="930A8C84" w:tentative="1">
      <w:start w:val="1"/>
      <w:numFmt w:val="lowerLetter"/>
      <w:lvlText w:val="%5)"/>
      <w:lvlJc w:val="left"/>
      <w:pPr>
        <w:ind w:left="2520" w:hanging="420"/>
      </w:pPr>
    </w:lvl>
    <w:lvl w:ilvl="5" w:tplc="3D14BBE6" w:tentative="1">
      <w:start w:val="1"/>
      <w:numFmt w:val="lowerRoman"/>
      <w:lvlText w:val="%6."/>
      <w:lvlJc w:val="right"/>
      <w:pPr>
        <w:ind w:left="2940" w:hanging="420"/>
      </w:pPr>
    </w:lvl>
    <w:lvl w:ilvl="6" w:tplc="EAC2B34A" w:tentative="1">
      <w:start w:val="1"/>
      <w:numFmt w:val="decimal"/>
      <w:lvlText w:val="%7."/>
      <w:lvlJc w:val="left"/>
      <w:pPr>
        <w:ind w:left="3360" w:hanging="420"/>
      </w:pPr>
    </w:lvl>
    <w:lvl w:ilvl="7" w:tplc="8C26FA4E" w:tentative="1">
      <w:start w:val="1"/>
      <w:numFmt w:val="lowerLetter"/>
      <w:lvlText w:val="%8)"/>
      <w:lvlJc w:val="left"/>
      <w:pPr>
        <w:ind w:left="3780" w:hanging="420"/>
      </w:pPr>
    </w:lvl>
    <w:lvl w:ilvl="8" w:tplc="152A72A4" w:tentative="1">
      <w:start w:val="1"/>
      <w:numFmt w:val="lowerRoman"/>
      <w:lvlText w:val="%9."/>
      <w:lvlJc w:val="right"/>
      <w:pPr>
        <w:ind w:left="4200" w:hanging="420"/>
      </w:pPr>
    </w:lvl>
  </w:abstractNum>
  <w:abstractNum w:abstractNumId="17" w15:restartNumberingAfterBreak="0">
    <w:nsid w:val="470424AA"/>
    <w:multiLevelType w:val="hybridMultilevel"/>
    <w:tmpl w:val="9B2A486E"/>
    <w:lvl w:ilvl="0" w:tplc="AD0AFFC2">
      <w:start w:val="1"/>
      <w:numFmt w:val="upperLetter"/>
      <w:lvlText w:val="%1)"/>
      <w:lvlJc w:val="left"/>
      <w:pPr>
        <w:ind w:left="360" w:hanging="360"/>
      </w:pPr>
      <w:rPr>
        <w:rFonts w:hint="default"/>
      </w:rPr>
    </w:lvl>
    <w:lvl w:ilvl="1" w:tplc="575A97C2" w:tentative="1">
      <w:start w:val="1"/>
      <w:numFmt w:val="lowerLetter"/>
      <w:lvlText w:val="%2)"/>
      <w:lvlJc w:val="left"/>
      <w:pPr>
        <w:ind w:left="840" w:hanging="420"/>
      </w:pPr>
    </w:lvl>
    <w:lvl w:ilvl="2" w:tplc="8110C68E" w:tentative="1">
      <w:start w:val="1"/>
      <w:numFmt w:val="lowerRoman"/>
      <w:lvlText w:val="%3."/>
      <w:lvlJc w:val="right"/>
      <w:pPr>
        <w:ind w:left="1260" w:hanging="420"/>
      </w:pPr>
    </w:lvl>
    <w:lvl w:ilvl="3" w:tplc="F07EDC3A" w:tentative="1">
      <w:start w:val="1"/>
      <w:numFmt w:val="decimal"/>
      <w:lvlText w:val="%4."/>
      <w:lvlJc w:val="left"/>
      <w:pPr>
        <w:ind w:left="1680" w:hanging="420"/>
      </w:pPr>
    </w:lvl>
    <w:lvl w:ilvl="4" w:tplc="1C86C668" w:tentative="1">
      <w:start w:val="1"/>
      <w:numFmt w:val="lowerLetter"/>
      <w:lvlText w:val="%5)"/>
      <w:lvlJc w:val="left"/>
      <w:pPr>
        <w:ind w:left="2100" w:hanging="420"/>
      </w:pPr>
    </w:lvl>
    <w:lvl w:ilvl="5" w:tplc="02E8E464" w:tentative="1">
      <w:start w:val="1"/>
      <w:numFmt w:val="lowerRoman"/>
      <w:lvlText w:val="%6."/>
      <w:lvlJc w:val="right"/>
      <w:pPr>
        <w:ind w:left="2520" w:hanging="420"/>
      </w:pPr>
    </w:lvl>
    <w:lvl w:ilvl="6" w:tplc="68980B64" w:tentative="1">
      <w:start w:val="1"/>
      <w:numFmt w:val="decimal"/>
      <w:lvlText w:val="%7."/>
      <w:lvlJc w:val="left"/>
      <w:pPr>
        <w:ind w:left="2940" w:hanging="420"/>
      </w:pPr>
    </w:lvl>
    <w:lvl w:ilvl="7" w:tplc="4A66A24C" w:tentative="1">
      <w:start w:val="1"/>
      <w:numFmt w:val="lowerLetter"/>
      <w:lvlText w:val="%8)"/>
      <w:lvlJc w:val="left"/>
      <w:pPr>
        <w:ind w:left="3360" w:hanging="420"/>
      </w:pPr>
    </w:lvl>
    <w:lvl w:ilvl="8" w:tplc="AC96781C" w:tentative="1">
      <w:start w:val="1"/>
      <w:numFmt w:val="lowerRoman"/>
      <w:lvlText w:val="%9."/>
      <w:lvlJc w:val="right"/>
      <w:pPr>
        <w:ind w:left="3780" w:hanging="420"/>
      </w:pPr>
    </w:lvl>
  </w:abstractNum>
  <w:abstractNum w:abstractNumId="18"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CA7E16"/>
    <w:multiLevelType w:val="multilevel"/>
    <w:tmpl w:val="DD78E0D6"/>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b/>
        <w:bCs/>
      </w:rPr>
    </w:lvl>
    <w:lvl w:ilvl="2">
      <w:start w:val="1"/>
      <w:numFmt w:val="decimal"/>
      <w:isLgl/>
      <w:lvlText w:val="%1.%2.%3"/>
      <w:lvlJc w:val="left"/>
      <w:pPr>
        <w:ind w:left="156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4800" w:hanging="1440"/>
      </w:pPr>
      <w:rPr>
        <w:rFonts w:hint="default"/>
      </w:rPr>
    </w:lvl>
  </w:abstractNum>
  <w:abstractNum w:abstractNumId="21" w15:restartNumberingAfterBreak="0">
    <w:nsid w:val="5E035636"/>
    <w:multiLevelType w:val="hybridMultilevel"/>
    <w:tmpl w:val="038A003E"/>
    <w:lvl w:ilvl="0" w:tplc="AD0C5386">
      <w:numFmt w:val="bullet"/>
      <w:lvlText w:val="-"/>
      <w:lvlJc w:val="left"/>
      <w:pPr>
        <w:ind w:left="360" w:hanging="360"/>
      </w:pPr>
      <w:rPr>
        <w:rFonts w:ascii="Times New Roman" w:eastAsia="宋体" w:hAnsi="Times New Roman" w:cs="Times New Roman" w:hint="default"/>
      </w:rPr>
    </w:lvl>
    <w:lvl w:ilvl="1" w:tplc="B0F42792" w:tentative="1">
      <w:start w:val="1"/>
      <w:numFmt w:val="bullet"/>
      <w:lvlText w:val=""/>
      <w:lvlJc w:val="left"/>
      <w:pPr>
        <w:ind w:left="840" w:hanging="420"/>
      </w:pPr>
      <w:rPr>
        <w:rFonts w:ascii="Wingdings" w:hAnsi="Wingdings" w:hint="default"/>
      </w:rPr>
    </w:lvl>
    <w:lvl w:ilvl="2" w:tplc="4FB077BC" w:tentative="1">
      <w:start w:val="1"/>
      <w:numFmt w:val="bullet"/>
      <w:lvlText w:val=""/>
      <w:lvlJc w:val="left"/>
      <w:pPr>
        <w:ind w:left="1260" w:hanging="420"/>
      </w:pPr>
      <w:rPr>
        <w:rFonts w:ascii="Wingdings" w:hAnsi="Wingdings" w:hint="default"/>
      </w:rPr>
    </w:lvl>
    <w:lvl w:ilvl="3" w:tplc="E53CDF78" w:tentative="1">
      <w:start w:val="1"/>
      <w:numFmt w:val="bullet"/>
      <w:lvlText w:val=""/>
      <w:lvlJc w:val="left"/>
      <w:pPr>
        <w:ind w:left="1680" w:hanging="420"/>
      </w:pPr>
      <w:rPr>
        <w:rFonts w:ascii="Wingdings" w:hAnsi="Wingdings" w:hint="default"/>
      </w:rPr>
    </w:lvl>
    <w:lvl w:ilvl="4" w:tplc="9A9E1344" w:tentative="1">
      <w:start w:val="1"/>
      <w:numFmt w:val="bullet"/>
      <w:lvlText w:val=""/>
      <w:lvlJc w:val="left"/>
      <w:pPr>
        <w:ind w:left="2100" w:hanging="420"/>
      </w:pPr>
      <w:rPr>
        <w:rFonts w:ascii="Wingdings" w:hAnsi="Wingdings" w:hint="default"/>
      </w:rPr>
    </w:lvl>
    <w:lvl w:ilvl="5" w:tplc="6BA06D0C" w:tentative="1">
      <w:start w:val="1"/>
      <w:numFmt w:val="bullet"/>
      <w:lvlText w:val=""/>
      <w:lvlJc w:val="left"/>
      <w:pPr>
        <w:ind w:left="2520" w:hanging="420"/>
      </w:pPr>
      <w:rPr>
        <w:rFonts w:ascii="Wingdings" w:hAnsi="Wingdings" w:hint="default"/>
      </w:rPr>
    </w:lvl>
    <w:lvl w:ilvl="6" w:tplc="E86AB922" w:tentative="1">
      <w:start w:val="1"/>
      <w:numFmt w:val="bullet"/>
      <w:lvlText w:val=""/>
      <w:lvlJc w:val="left"/>
      <w:pPr>
        <w:ind w:left="2940" w:hanging="420"/>
      </w:pPr>
      <w:rPr>
        <w:rFonts w:ascii="Wingdings" w:hAnsi="Wingdings" w:hint="default"/>
      </w:rPr>
    </w:lvl>
    <w:lvl w:ilvl="7" w:tplc="CBC26636" w:tentative="1">
      <w:start w:val="1"/>
      <w:numFmt w:val="bullet"/>
      <w:lvlText w:val=""/>
      <w:lvlJc w:val="left"/>
      <w:pPr>
        <w:ind w:left="3360" w:hanging="420"/>
      </w:pPr>
      <w:rPr>
        <w:rFonts w:ascii="Wingdings" w:hAnsi="Wingdings" w:hint="default"/>
      </w:rPr>
    </w:lvl>
    <w:lvl w:ilvl="8" w:tplc="C6EA75F2" w:tentative="1">
      <w:start w:val="1"/>
      <w:numFmt w:val="bullet"/>
      <w:lvlText w:val=""/>
      <w:lvlJc w:val="left"/>
      <w:pPr>
        <w:ind w:left="3780" w:hanging="420"/>
      </w:pPr>
      <w:rPr>
        <w:rFonts w:ascii="Wingdings" w:hAnsi="Wingdings" w:hint="default"/>
      </w:rPr>
    </w:lvl>
  </w:abstractNum>
  <w:abstractNum w:abstractNumId="22"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C90CF7"/>
    <w:multiLevelType w:val="hybridMultilevel"/>
    <w:tmpl w:val="D738340C"/>
    <w:lvl w:ilvl="0" w:tplc="95BE23DC">
      <w:numFmt w:val="bullet"/>
      <w:lvlText w:val="-"/>
      <w:lvlJc w:val="left"/>
      <w:pPr>
        <w:ind w:left="360" w:hanging="360"/>
      </w:pPr>
      <w:rPr>
        <w:rFonts w:ascii="Times New Roman" w:eastAsia="宋体" w:hAnsi="Times New Roman" w:cs="Times New Roman" w:hint="default"/>
      </w:rPr>
    </w:lvl>
    <w:lvl w:ilvl="1" w:tplc="F1140EFE" w:tentative="1">
      <w:start w:val="1"/>
      <w:numFmt w:val="bullet"/>
      <w:lvlText w:val=""/>
      <w:lvlJc w:val="left"/>
      <w:pPr>
        <w:ind w:left="840" w:hanging="420"/>
      </w:pPr>
      <w:rPr>
        <w:rFonts w:ascii="Wingdings" w:hAnsi="Wingdings" w:hint="default"/>
      </w:rPr>
    </w:lvl>
    <w:lvl w:ilvl="2" w:tplc="90688F66" w:tentative="1">
      <w:start w:val="1"/>
      <w:numFmt w:val="bullet"/>
      <w:lvlText w:val=""/>
      <w:lvlJc w:val="left"/>
      <w:pPr>
        <w:ind w:left="1260" w:hanging="420"/>
      </w:pPr>
      <w:rPr>
        <w:rFonts w:ascii="Wingdings" w:hAnsi="Wingdings" w:hint="default"/>
      </w:rPr>
    </w:lvl>
    <w:lvl w:ilvl="3" w:tplc="DC6E26A4" w:tentative="1">
      <w:start w:val="1"/>
      <w:numFmt w:val="bullet"/>
      <w:lvlText w:val=""/>
      <w:lvlJc w:val="left"/>
      <w:pPr>
        <w:ind w:left="1680" w:hanging="420"/>
      </w:pPr>
      <w:rPr>
        <w:rFonts w:ascii="Wingdings" w:hAnsi="Wingdings" w:hint="default"/>
      </w:rPr>
    </w:lvl>
    <w:lvl w:ilvl="4" w:tplc="EA3A71C8" w:tentative="1">
      <w:start w:val="1"/>
      <w:numFmt w:val="bullet"/>
      <w:lvlText w:val=""/>
      <w:lvlJc w:val="left"/>
      <w:pPr>
        <w:ind w:left="2100" w:hanging="420"/>
      </w:pPr>
      <w:rPr>
        <w:rFonts w:ascii="Wingdings" w:hAnsi="Wingdings" w:hint="default"/>
      </w:rPr>
    </w:lvl>
    <w:lvl w:ilvl="5" w:tplc="6F66379E" w:tentative="1">
      <w:start w:val="1"/>
      <w:numFmt w:val="bullet"/>
      <w:lvlText w:val=""/>
      <w:lvlJc w:val="left"/>
      <w:pPr>
        <w:ind w:left="2520" w:hanging="420"/>
      </w:pPr>
      <w:rPr>
        <w:rFonts w:ascii="Wingdings" w:hAnsi="Wingdings" w:hint="default"/>
      </w:rPr>
    </w:lvl>
    <w:lvl w:ilvl="6" w:tplc="2B5245E8" w:tentative="1">
      <w:start w:val="1"/>
      <w:numFmt w:val="bullet"/>
      <w:lvlText w:val=""/>
      <w:lvlJc w:val="left"/>
      <w:pPr>
        <w:ind w:left="2940" w:hanging="420"/>
      </w:pPr>
      <w:rPr>
        <w:rFonts w:ascii="Wingdings" w:hAnsi="Wingdings" w:hint="default"/>
      </w:rPr>
    </w:lvl>
    <w:lvl w:ilvl="7" w:tplc="2058246C" w:tentative="1">
      <w:start w:val="1"/>
      <w:numFmt w:val="bullet"/>
      <w:lvlText w:val=""/>
      <w:lvlJc w:val="left"/>
      <w:pPr>
        <w:ind w:left="3360" w:hanging="420"/>
      </w:pPr>
      <w:rPr>
        <w:rFonts w:ascii="Wingdings" w:hAnsi="Wingdings" w:hint="default"/>
      </w:rPr>
    </w:lvl>
    <w:lvl w:ilvl="8" w:tplc="CC8A434E" w:tentative="1">
      <w:start w:val="1"/>
      <w:numFmt w:val="bullet"/>
      <w:lvlText w:val=""/>
      <w:lvlJc w:val="left"/>
      <w:pPr>
        <w:ind w:left="3780" w:hanging="420"/>
      </w:pPr>
      <w:rPr>
        <w:rFonts w:ascii="Wingdings" w:hAnsi="Wingdings" w:hint="default"/>
      </w:rPr>
    </w:lvl>
  </w:abstractNum>
  <w:abstractNum w:abstractNumId="24" w15:restartNumberingAfterBreak="0">
    <w:nsid w:val="6F7F3D49"/>
    <w:multiLevelType w:val="hybridMultilevel"/>
    <w:tmpl w:val="4C1E93C0"/>
    <w:lvl w:ilvl="0" w:tplc="7ECE1C22">
      <w:numFmt w:val="bullet"/>
      <w:lvlText w:val="-"/>
      <w:lvlJc w:val="left"/>
      <w:pPr>
        <w:ind w:left="360" w:hanging="360"/>
      </w:pPr>
      <w:rPr>
        <w:rFonts w:ascii="Times New Roman" w:eastAsia="宋体" w:hAnsi="Times New Roman" w:cs="Times New Roman" w:hint="default"/>
      </w:rPr>
    </w:lvl>
    <w:lvl w:ilvl="1" w:tplc="931E85A4" w:tentative="1">
      <w:start w:val="1"/>
      <w:numFmt w:val="bullet"/>
      <w:lvlText w:val=""/>
      <w:lvlJc w:val="left"/>
      <w:pPr>
        <w:ind w:left="840" w:hanging="420"/>
      </w:pPr>
      <w:rPr>
        <w:rFonts w:ascii="Wingdings" w:hAnsi="Wingdings" w:hint="default"/>
      </w:rPr>
    </w:lvl>
    <w:lvl w:ilvl="2" w:tplc="4C18BEA2" w:tentative="1">
      <w:start w:val="1"/>
      <w:numFmt w:val="bullet"/>
      <w:lvlText w:val=""/>
      <w:lvlJc w:val="left"/>
      <w:pPr>
        <w:ind w:left="1260" w:hanging="420"/>
      </w:pPr>
      <w:rPr>
        <w:rFonts w:ascii="Wingdings" w:hAnsi="Wingdings" w:hint="default"/>
      </w:rPr>
    </w:lvl>
    <w:lvl w:ilvl="3" w:tplc="CA7235D2" w:tentative="1">
      <w:start w:val="1"/>
      <w:numFmt w:val="bullet"/>
      <w:lvlText w:val=""/>
      <w:lvlJc w:val="left"/>
      <w:pPr>
        <w:ind w:left="1680" w:hanging="420"/>
      </w:pPr>
      <w:rPr>
        <w:rFonts w:ascii="Wingdings" w:hAnsi="Wingdings" w:hint="default"/>
      </w:rPr>
    </w:lvl>
    <w:lvl w:ilvl="4" w:tplc="2FB6C6E2" w:tentative="1">
      <w:start w:val="1"/>
      <w:numFmt w:val="bullet"/>
      <w:lvlText w:val=""/>
      <w:lvlJc w:val="left"/>
      <w:pPr>
        <w:ind w:left="2100" w:hanging="420"/>
      </w:pPr>
      <w:rPr>
        <w:rFonts w:ascii="Wingdings" w:hAnsi="Wingdings" w:hint="default"/>
      </w:rPr>
    </w:lvl>
    <w:lvl w:ilvl="5" w:tplc="44A622BE" w:tentative="1">
      <w:start w:val="1"/>
      <w:numFmt w:val="bullet"/>
      <w:lvlText w:val=""/>
      <w:lvlJc w:val="left"/>
      <w:pPr>
        <w:ind w:left="2520" w:hanging="420"/>
      </w:pPr>
      <w:rPr>
        <w:rFonts w:ascii="Wingdings" w:hAnsi="Wingdings" w:hint="default"/>
      </w:rPr>
    </w:lvl>
    <w:lvl w:ilvl="6" w:tplc="289E97A2" w:tentative="1">
      <w:start w:val="1"/>
      <w:numFmt w:val="bullet"/>
      <w:lvlText w:val=""/>
      <w:lvlJc w:val="left"/>
      <w:pPr>
        <w:ind w:left="2940" w:hanging="420"/>
      </w:pPr>
      <w:rPr>
        <w:rFonts w:ascii="Wingdings" w:hAnsi="Wingdings" w:hint="default"/>
      </w:rPr>
    </w:lvl>
    <w:lvl w:ilvl="7" w:tplc="B8729A02" w:tentative="1">
      <w:start w:val="1"/>
      <w:numFmt w:val="bullet"/>
      <w:lvlText w:val=""/>
      <w:lvlJc w:val="left"/>
      <w:pPr>
        <w:ind w:left="3360" w:hanging="420"/>
      </w:pPr>
      <w:rPr>
        <w:rFonts w:ascii="Wingdings" w:hAnsi="Wingdings" w:hint="default"/>
      </w:rPr>
    </w:lvl>
    <w:lvl w:ilvl="8" w:tplc="C5B0A388" w:tentative="1">
      <w:start w:val="1"/>
      <w:numFmt w:val="bullet"/>
      <w:lvlText w:val=""/>
      <w:lvlJc w:val="left"/>
      <w:pPr>
        <w:ind w:left="3780" w:hanging="420"/>
      </w:pPr>
      <w:rPr>
        <w:rFonts w:ascii="Wingdings" w:hAnsi="Wingdings" w:hint="default"/>
      </w:rPr>
    </w:lvl>
  </w:abstractNum>
  <w:abstractNum w:abstractNumId="25" w15:restartNumberingAfterBreak="0">
    <w:nsid w:val="72352FE0"/>
    <w:multiLevelType w:val="multilevel"/>
    <w:tmpl w:val="D7FC6A30"/>
    <w:lvl w:ilvl="0">
      <w:start w:val="2"/>
      <w:numFmt w:val="decimal"/>
      <w:lvlText w:val="%1"/>
      <w:lvlJc w:val="left"/>
      <w:pPr>
        <w:ind w:left="0" w:firstLine="0"/>
      </w:pPr>
      <w:rPr>
        <w:rFonts w:ascii="Times New Roman" w:hAnsi="Times New Roman" w:hint="default"/>
        <w:sz w:val="28"/>
      </w:rPr>
    </w:lvl>
    <w:lvl w:ilvl="1">
      <w:start w:val="1"/>
      <w:numFmt w:val="decimal"/>
      <w:lvlText w:val="%1.%2"/>
      <w:lvlJc w:val="left"/>
      <w:pPr>
        <w:ind w:left="992" w:hanging="567"/>
      </w:pPr>
      <w:rPr>
        <w:rFonts w:ascii="Times New Roman" w:hAnsi="Times New Roman" w:hint="default"/>
        <w:b/>
        <w:i w:val="0"/>
        <w:sz w:val="24"/>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52605">
    <w:abstractNumId w:val="9"/>
  </w:num>
  <w:num w:numId="2" w16cid:durableId="1813136825">
    <w:abstractNumId w:val="7"/>
  </w:num>
  <w:num w:numId="3" w16cid:durableId="236330572">
    <w:abstractNumId w:val="6"/>
  </w:num>
  <w:num w:numId="4" w16cid:durableId="32772894">
    <w:abstractNumId w:val="5"/>
  </w:num>
  <w:num w:numId="5" w16cid:durableId="276522866">
    <w:abstractNumId w:val="4"/>
  </w:num>
  <w:num w:numId="6" w16cid:durableId="1605259252">
    <w:abstractNumId w:val="8"/>
  </w:num>
  <w:num w:numId="7" w16cid:durableId="278296493">
    <w:abstractNumId w:val="3"/>
  </w:num>
  <w:num w:numId="8" w16cid:durableId="2109353047">
    <w:abstractNumId w:val="2"/>
  </w:num>
  <w:num w:numId="9" w16cid:durableId="855002864">
    <w:abstractNumId w:val="1"/>
  </w:num>
  <w:num w:numId="10" w16cid:durableId="628315115">
    <w:abstractNumId w:val="0"/>
  </w:num>
  <w:num w:numId="11" w16cid:durableId="837110808">
    <w:abstractNumId w:val="18"/>
  </w:num>
  <w:num w:numId="12" w16cid:durableId="188567012">
    <w:abstractNumId w:val="22"/>
  </w:num>
  <w:num w:numId="13" w16cid:durableId="2087532801">
    <w:abstractNumId w:val="14"/>
  </w:num>
  <w:num w:numId="14" w16cid:durableId="556822098">
    <w:abstractNumId w:val="27"/>
  </w:num>
  <w:num w:numId="15" w16cid:durableId="539368258">
    <w:abstractNumId w:val="26"/>
  </w:num>
  <w:num w:numId="16" w16cid:durableId="1592547452">
    <w:abstractNumId w:val="19"/>
  </w:num>
  <w:num w:numId="17" w16cid:durableId="1613628103">
    <w:abstractNumId w:val="15"/>
  </w:num>
  <w:num w:numId="18" w16cid:durableId="690765005">
    <w:abstractNumId w:val="25"/>
  </w:num>
  <w:num w:numId="19" w16cid:durableId="15961323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9580923">
    <w:abstractNumId w:val="13"/>
  </w:num>
  <w:num w:numId="21" w16cid:durableId="875845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4099978">
    <w:abstractNumId w:val="17"/>
  </w:num>
  <w:num w:numId="23" w16cid:durableId="370695267">
    <w:abstractNumId w:val="20"/>
  </w:num>
  <w:num w:numId="24" w16cid:durableId="344208021">
    <w:abstractNumId w:val="16"/>
  </w:num>
  <w:num w:numId="25" w16cid:durableId="961545325">
    <w:abstractNumId w:val="21"/>
  </w:num>
  <w:num w:numId="26" w16cid:durableId="1905263081">
    <w:abstractNumId w:val="11"/>
  </w:num>
  <w:num w:numId="27" w16cid:durableId="1876767658">
    <w:abstractNumId w:val="12"/>
  </w:num>
  <w:num w:numId="28" w16cid:durableId="1118599330">
    <w:abstractNumId w:val="24"/>
  </w:num>
  <w:num w:numId="29" w16cid:durableId="622468067">
    <w:abstractNumId w:val="23"/>
  </w:num>
  <w:num w:numId="30" w16cid:durableId="21268042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IwMDC3NDQwNbA0sjBX0lEKTi0uzszPAykwrwUAC6MdlCwAAAA="/>
    <w:docVar w:name="EN.InstantFormat" w:val="&lt;ENInstantFormat&gt;&lt;Enabled&gt;1&lt;/Enabled&gt;&lt;ScanUnformatted&gt;1&lt;/ScanUnformatted&gt;&lt;ScanChanges&gt;1&lt;/ScanChanges&gt;&lt;Suspended&gt;1&lt;/Suspended&gt;&lt;/ENInstantFormat&gt;"/>
  </w:docVars>
  <w:rsids>
    <w:rsidRoot w:val="0084650A"/>
    <w:rsid w:val="00182995"/>
    <w:rsid w:val="00190D9F"/>
    <w:rsid w:val="001C674D"/>
    <w:rsid w:val="00240FF2"/>
    <w:rsid w:val="002E05CC"/>
    <w:rsid w:val="003C214B"/>
    <w:rsid w:val="003F4AB1"/>
    <w:rsid w:val="0044795F"/>
    <w:rsid w:val="0057262D"/>
    <w:rsid w:val="0058655E"/>
    <w:rsid w:val="00600C7A"/>
    <w:rsid w:val="00647B57"/>
    <w:rsid w:val="007239ED"/>
    <w:rsid w:val="00824A92"/>
    <w:rsid w:val="008418C7"/>
    <w:rsid w:val="0084650A"/>
    <w:rsid w:val="00867A0C"/>
    <w:rsid w:val="009057D3"/>
    <w:rsid w:val="00923CD7"/>
    <w:rsid w:val="00965BFE"/>
    <w:rsid w:val="00A564BF"/>
    <w:rsid w:val="00A6658D"/>
    <w:rsid w:val="00A81156"/>
    <w:rsid w:val="00B9731D"/>
    <w:rsid w:val="00D544ED"/>
    <w:rsid w:val="00DB7E60"/>
    <w:rsid w:val="00E51235"/>
    <w:rsid w:val="00FC6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D403A"/>
  <w15:chartTrackingRefBased/>
  <w15:docId w15:val="{6B1F559D-1FA1-47C5-B2BC-613B9AAF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rsid w:val="0084650A"/>
    <w:pPr>
      <w:spacing w:line="280" w:lineRule="exact"/>
      <w:jc w:val="both"/>
    </w:pPr>
    <w:rPr>
      <w:rFonts w:ascii="Cambria" w:eastAsia="MS Mincho" w:hAnsi="Cambria" w:cs="Times New Roman"/>
      <w:kern w:val="0"/>
      <w:sz w:val="24"/>
      <w:szCs w:val="20"/>
      <w:lang w:val="fr-FR" w:eastAsia="ja-JP"/>
    </w:rPr>
  </w:style>
  <w:style w:type="paragraph" w:styleId="1">
    <w:name w:val="heading 1"/>
    <w:basedOn w:val="a1"/>
    <w:next w:val="a1"/>
    <w:link w:val="10"/>
    <w:uiPriority w:val="9"/>
    <w:qFormat/>
    <w:rsid w:val="0084650A"/>
    <w:pPr>
      <w:keepNext/>
      <w:spacing w:before="240" w:after="60" w:line="240" w:lineRule="auto"/>
      <w:jc w:val="left"/>
      <w:outlineLvl w:val="0"/>
    </w:pPr>
    <w:rPr>
      <w:rFonts w:ascii="Times New Roman" w:eastAsia="宋体" w:hAnsi="Times New Roman"/>
      <w:b/>
      <w:bCs/>
      <w:kern w:val="32"/>
      <w:szCs w:val="24"/>
      <w:lang w:val="en-US" w:eastAsia="en-US"/>
    </w:rPr>
  </w:style>
  <w:style w:type="paragraph" w:styleId="21">
    <w:name w:val="heading 2"/>
    <w:basedOn w:val="a1"/>
    <w:next w:val="a1"/>
    <w:link w:val="22"/>
    <w:uiPriority w:val="9"/>
    <w:qFormat/>
    <w:rsid w:val="0084650A"/>
    <w:pPr>
      <w:keepNext/>
      <w:spacing w:before="240" w:after="60" w:line="240" w:lineRule="auto"/>
      <w:jc w:val="left"/>
      <w:outlineLvl w:val="1"/>
    </w:pPr>
    <w:rPr>
      <w:rFonts w:eastAsia="宋体"/>
      <w:b/>
      <w:bCs/>
      <w:i/>
      <w:iCs/>
      <w:sz w:val="28"/>
      <w:szCs w:val="28"/>
      <w:lang w:val="en-US" w:eastAsia="en-US"/>
    </w:rPr>
  </w:style>
  <w:style w:type="paragraph" w:styleId="31">
    <w:name w:val="heading 3"/>
    <w:basedOn w:val="a1"/>
    <w:next w:val="a1"/>
    <w:link w:val="32"/>
    <w:uiPriority w:val="9"/>
    <w:qFormat/>
    <w:rsid w:val="0084650A"/>
    <w:pPr>
      <w:keepNext/>
      <w:spacing w:line="480" w:lineRule="auto"/>
      <w:jc w:val="left"/>
      <w:outlineLvl w:val="2"/>
    </w:pPr>
    <w:rPr>
      <w:rFonts w:ascii="Times" w:eastAsia="Times" w:hAnsi="Times"/>
      <w:b/>
      <w:lang w:val="en-US" w:eastAsia="en-US"/>
    </w:rPr>
  </w:style>
  <w:style w:type="paragraph" w:styleId="41">
    <w:name w:val="heading 4"/>
    <w:basedOn w:val="a1"/>
    <w:next w:val="a1"/>
    <w:link w:val="42"/>
    <w:semiHidden/>
    <w:qFormat/>
    <w:rsid w:val="0084650A"/>
    <w:pPr>
      <w:keepNext/>
      <w:spacing w:line="480" w:lineRule="auto"/>
      <w:jc w:val="left"/>
      <w:outlineLvl w:val="3"/>
    </w:pPr>
    <w:rPr>
      <w:rFonts w:ascii="Times" w:eastAsia="宋体" w:hAnsi="Times"/>
      <w:b/>
      <w:color w:val="0000FF"/>
      <w:sz w:val="44"/>
      <w:lang w:val="en-US" w:eastAsia="en-US"/>
    </w:rPr>
  </w:style>
  <w:style w:type="paragraph" w:styleId="51">
    <w:name w:val="heading 5"/>
    <w:basedOn w:val="a1"/>
    <w:next w:val="a1"/>
    <w:link w:val="52"/>
    <w:semiHidden/>
    <w:qFormat/>
    <w:rsid w:val="0084650A"/>
    <w:pPr>
      <w:spacing w:before="240" w:after="60" w:line="240" w:lineRule="auto"/>
      <w:jc w:val="left"/>
      <w:outlineLvl w:val="4"/>
    </w:pPr>
    <w:rPr>
      <w:rFonts w:ascii="Calibri" w:eastAsia="宋体" w:hAnsi="Calibri"/>
      <w:b/>
      <w:bCs/>
      <w:i/>
      <w:iCs/>
      <w:sz w:val="26"/>
      <w:szCs w:val="26"/>
      <w:lang w:val="en-US" w:eastAsia="en-US"/>
    </w:rPr>
  </w:style>
  <w:style w:type="paragraph" w:styleId="6">
    <w:name w:val="heading 6"/>
    <w:basedOn w:val="a1"/>
    <w:next w:val="a1"/>
    <w:link w:val="60"/>
    <w:semiHidden/>
    <w:qFormat/>
    <w:rsid w:val="0084650A"/>
    <w:pPr>
      <w:spacing w:before="240" w:after="60" w:line="240" w:lineRule="auto"/>
      <w:jc w:val="left"/>
      <w:outlineLvl w:val="5"/>
    </w:pPr>
    <w:rPr>
      <w:rFonts w:ascii="Calibri" w:eastAsia="宋体" w:hAnsi="Calibri"/>
      <w:b/>
      <w:bCs/>
      <w:sz w:val="22"/>
      <w:szCs w:val="22"/>
      <w:lang w:val="en-US" w:eastAsia="en-US"/>
    </w:rPr>
  </w:style>
  <w:style w:type="paragraph" w:styleId="7">
    <w:name w:val="heading 7"/>
    <w:basedOn w:val="a1"/>
    <w:next w:val="a1"/>
    <w:link w:val="70"/>
    <w:semiHidden/>
    <w:qFormat/>
    <w:rsid w:val="0084650A"/>
    <w:pPr>
      <w:spacing w:before="240" w:after="60" w:line="240" w:lineRule="auto"/>
      <w:jc w:val="left"/>
      <w:outlineLvl w:val="6"/>
    </w:pPr>
    <w:rPr>
      <w:rFonts w:ascii="Calibri" w:eastAsia="宋体" w:hAnsi="Calibri"/>
      <w:szCs w:val="24"/>
      <w:lang w:val="en-US" w:eastAsia="en-US"/>
    </w:rPr>
  </w:style>
  <w:style w:type="paragraph" w:styleId="8">
    <w:name w:val="heading 8"/>
    <w:basedOn w:val="a1"/>
    <w:next w:val="a1"/>
    <w:link w:val="80"/>
    <w:semiHidden/>
    <w:qFormat/>
    <w:rsid w:val="0084650A"/>
    <w:pPr>
      <w:spacing w:before="240" w:after="60" w:line="240" w:lineRule="auto"/>
      <w:jc w:val="left"/>
      <w:outlineLvl w:val="7"/>
    </w:pPr>
    <w:rPr>
      <w:rFonts w:ascii="Calibri" w:eastAsia="宋体" w:hAnsi="Calibri"/>
      <w:i/>
      <w:iCs/>
      <w:szCs w:val="24"/>
      <w:lang w:val="en-US" w:eastAsia="en-US"/>
    </w:rPr>
  </w:style>
  <w:style w:type="paragraph" w:styleId="9">
    <w:name w:val="heading 9"/>
    <w:basedOn w:val="a1"/>
    <w:next w:val="a1"/>
    <w:link w:val="90"/>
    <w:semiHidden/>
    <w:qFormat/>
    <w:rsid w:val="0084650A"/>
    <w:pPr>
      <w:spacing w:before="240" w:after="60" w:line="240" w:lineRule="auto"/>
      <w:jc w:val="left"/>
      <w:outlineLvl w:val="8"/>
    </w:pPr>
    <w:rPr>
      <w:rFonts w:eastAsia="宋体"/>
      <w:sz w:val="22"/>
      <w:szCs w:val="22"/>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uiPriority w:val="9"/>
    <w:rsid w:val="0084650A"/>
    <w:rPr>
      <w:rFonts w:ascii="Times New Roman" w:eastAsia="宋体" w:hAnsi="Times New Roman" w:cs="Times New Roman"/>
      <w:b/>
      <w:bCs/>
      <w:kern w:val="32"/>
      <w:sz w:val="24"/>
      <w:szCs w:val="24"/>
      <w:lang w:eastAsia="en-US"/>
    </w:rPr>
  </w:style>
  <w:style w:type="character" w:customStyle="1" w:styleId="22">
    <w:name w:val="标题 2 字符"/>
    <w:basedOn w:val="a2"/>
    <w:link w:val="21"/>
    <w:uiPriority w:val="9"/>
    <w:rsid w:val="0084650A"/>
    <w:rPr>
      <w:rFonts w:ascii="Cambria" w:eastAsia="宋体" w:hAnsi="Cambria" w:cs="Times New Roman"/>
      <w:b/>
      <w:bCs/>
      <w:i/>
      <w:iCs/>
      <w:kern w:val="0"/>
      <w:sz w:val="28"/>
      <w:szCs w:val="28"/>
      <w:lang w:eastAsia="en-US"/>
    </w:rPr>
  </w:style>
  <w:style w:type="character" w:customStyle="1" w:styleId="32">
    <w:name w:val="标题 3 字符"/>
    <w:basedOn w:val="a2"/>
    <w:link w:val="31"/>
    <w:uiPriority w:val="9"/>
    <w:rsid w:val="0084650A"/>
    <w:rPr>
      <w:rFonts w:ascii="Times" w:eastAsia="Times" w:hAnsi="Times" w:cs="Times New Roman"/>
      <w:b/>
      <w:kern w:val="0"/>
      <w:sz w:val="24"/>
      <w:szCs w:val="20"/>
      <w:lang w:eastAsia="en-US"/>
    </w:rPr>
  </w:style>
  <w:style w:type="character" w:customStyle="1" w:styleId="42">
    <w:name w:val="标题 4 字符"/>
    <w:basedOn w:val="a2"/>
    <w:link w:val="41"/>
    <w:semiHidden/>
    <w:rsid w:val="0084650A"/>
    <w:rPr>
      <w:rFonts w:ascii="Times" w:eastAsia="宋体" w:hAnsi="Times" w:cs="Times New Roman"/>
      <w:b/>
      <w:color w:val="0000FF"/>
      <w:kern w:val="0"/>
      <w:sz w:val="44"/>
      <w:szCs w:val="20"/>
      <w:lang w:eastAsia="en-US"/>
    </w:rPr>
  </w:style>
  <w:style w:type="character" w:customStyle="1" w:styleId="52">
    <w:name w:val="标题 5 字符"/>
    <w:basedOn w:val="a2"/>
    <w:link w:val="51"/>
    <w:semiHidden/>
    <w:rsid w:val="0084650A"/>
    <w:rPr>
      <w:rFonts w:ascii="Calibri" w:eastAsia="宋体" w:hAnsi="Calibri" w:cs="Times New Roman"/>
      <w:b/>
      <w:bCs/>
      <w:i/>
      <w:iCs/>
      <w:kern w:val="0"/>
      <w:sz w:val="26"/>
      <w:szCs w:val="26"/>
      <w:lang w:eastAsia="en-US"/>
    </w:rPr>
  </w:style>
  <w:style w:type="character" w:customStyle="1" w:styleId="60">
    <w:name w:val="标题 6 字符"/>
    <w:basedOn w:val="a2"/>
    <w:link w:val="6"/>
    <w:semiHidden/>
    <w:rsid w:val="0084650A"/>
    <w:rPr>
      <w:rFonts w:ascii="Calibri" w:eastAsia="宋体" w:hAnsi="Calibri" w:cs="Times New Roman"/>
      <w:b/>
      <w:bCs/>
      <w:kern w:val="0"/>
      <w:sz w:val="22"/>
      <w:lang w:eastAsia="en-US"/>
    </w:rPr>
  </w:style>
  <w:style w:type="character" w:customStyle="1" w:styleId="70">
    <w:name w:val="标题 7 字符"/>
    <w:basedOn w:val="a2"/>
    <w:link w:val="7"/>
    <w:semiHidden/>
    <w:rsid w:val="0084650A"/>
    <w:rPr>
      <w:rFonts w:ascii="Calibri" w:eastAsia="宋体" w:hAnsi="Calibri" w:cs="Times New Roman"/>
      <w:kern w:val="0"/>
      <w:sz w:val="24"/>
      <w:szCs w:val="24"/>
      <w:lang w:eastAsia="en-US"/>
    </w:rPr>
  </w:style>
  <w:style w:type="character" w:customStyle="1" w:styleId="80">
    <w:name w:val="标题 8 字符"/>
    <w:basedOn w:val="a2"/>
    <w:link w:val="8"/>
    <w:semiHidden/>
    <w:rsid w:val="0084650A"/>
    <w:rPr>
      <w:rFonts w:ascii="Calibri" w:eastAsia="宋体" w:hAnsi="Calibri" w:cs="Times New Roman"/>
      <w:i/>
      <w:iCs/>
      <w:kern w:val="0"/>
      <w:sz w:val="24"/>
      <w:szCs w:val="24"/>
      <w:lang w:eastAsia="en-US"/>
    </w:rPr>
  </w:style>
  <w:style w:type="character" w:customStyle="1" w:styleId="90">
    <w:name w:val="标题 9 字符"/>
    <w:basedOn w:val="a2"/>
    <w:link w:val="9"/>
    <w:semiHidden/>
    <w:rsid w:val="0084650A"/>
    <w:rPr>
      <w:rFonts w:ascii="Cambria" w:eastAsia="宋体" w:hAnsi="Cambria" w:cs="Times New Roman"/>
      <w:kern w:val="0"/>
      <w:sz w:val="22"/>
      <w:lang w:eastAsia="en-US"/>
    </w:rPr>
  </w:style>
  <w:style w:type="paragraph" w:customStyle="1" w:styleId="3AuteursLettersStyles">
    <w:name w:val="3 Auteurs (Letters Styles)"/>
    <w:basedOn w:val="a1"/>
    <w:link w:val="3AuteursLettersStylesCar"/>
    <w:uiPriority w:val="99"/>
    <w:rsid w:val="0084650A"/>
    <w:pPr>
      <w:widowControl w:val="0"/>
      <w:autoSpaceDE w:val="0"/>
      <w:autoSpaceDN w:val="0"/>
      <w:adjustRightInd w:val="0"/>
      <w:spacing w:line="280" w:lineRule="atLeast"/>
      <w:ind w:right="720"/>
      <w:jc w:val="right"/>
      <w:textAlignment w:val="center"/>
    </w:pPr>
    <w:rPr>
      <w:rFonts w:ascii="FrutigerLT-Bold" w:hAnsi="FrutigerLT-Bold" w:cs="FrutigerLT-Bold"/>
      <w:b/>
      <w:bCs/>
      <w:color w:val="000000"/>
      <w:szCs w:val="24"/>
      <w:lang w:val="en-US"/>
    </w:rPr>
  </w:style>
  <w:style w:type="paragraph" w:customStyle="1" w:styleId="11">
    <w:name w:val="标题 11"/>
    <w:basedOn w:val="a1"/>
    <w:link w:val="Heading1"/>
    <w:qFormat/>
    <w:rsid w:val="0084650A"/>
    <w:rPr>
      <w:rFonts w:ascii="Times New Roman" w:hAnsi="Times New Roman"/>
      <w:b/>
      <w:bCs/>
      <w:i/>
      <w:iCs/>
      <w:sz w:val="28"/>
      <w:szCs w:val="28"/>
      <w:lang w:val="en-GB"/>
    </w:rPr>
  </w:style>
  <w:style w:type="paragraph" w:customStyle="1" w:styleId="text">
    <w:name w:val="text"/>
    <w:basedOn w:val="a1"/>
    <w:link w:val="text0"/>
    <w:qFormat/>
    <w:rsid w:val="0084650A"/>
    <w:rPr>
      <w:rFonts w:ascii="Times New Roman" w:hAnsi="Times New Roman"/>
      <w:sz w:val="22"/>
      <w:szCs w:val="22"/>
      <w:lang w:val="en-GB"/>
    </w:rPr>
  </w:style>
  <w:style w:type="character" w:customStyle="1" w:styleId="3AuteursLettersStylesCar">
    <w:name w:val="3 Auteurs (Letters Styles) Car"/>
    <w:link w:val="3AuteursLettersStyles"/>
    <w:uiPriority w:val="99"/>
    <w:rsid w:val="0084650A"/>
    <w:rPr>
      <w:rFonts w:ascii="FrutigerLT-Bold" w:eastAsia="MS Mincho" w:hAnsi="FrutigerLT-Bold" w:cs="FrutigerLT-Bold"/>
      <w:b/>
      <w:bCs/>
      <w:color w:val="000000"/>
      <w:kern w:val="0"/>
      <w:sz w:val="24"/>
      <w:szCs w:val="24"/>
      <w:lang w:eastAsia="ja-JP"/>
    </w:rPr>
  </w:style>
  <w:style w:type="paragraph" w:customStyle="1" w:styleId="Titre1LettersStyles">
    <w:name w:val="Titre 1 (Letters Styles)"/>
    <w:basedOn w:val="a1"/>
    <w:link w:val="Titre1LettersStylesCar"/>
    <w:uiPriority w:val="99"/>
    <w:rsid w:val="0084650A"/>
    <w:pPr>
      <w:keepNext/>
      <w:keepLines/>
      <w:pageBreakBefore/>
      <w:widowControl w:val="0"/>
      <w:pBdr>
        <w:top w:val="single" w:sz="96" w:space="0" w:color="005190"/>
        <w:bottom w:val="single" w:sz="4" w:space="5" w:color="005190"/>
      </w:pBdr>
      <w:tabs>
        <w:tab w:val="center" w:pos="240"/>
        <w:tab w:val="left" w:pos="660"/>
        <w:tab w:val="left" w:pos="2832"/>
        <w:tab w:val="left" w:pos="3540"/>
        <w:tab w:val="left" w:pos="4248"/>
        <w:tab w:val="left" w:pos="4956"/>
        <w:tab w:val="left" w:pos="5664"/>
        <w:tab w:val="left" w:pos="6372"/>
      </w:tabs>
      <w:suppressAutoHyphens/>
      <w:autoSpaceDE w:val="0"/>
      <w:autoSpaceDN w:val="0"/>
      <w:adjustRightInd w:val="0"/>
      <w:spacing w:before="540" w:after="240" w:line="360" w:lineRule="atLeast"/>
      <w:ind w:left="360"/>
      <w:jc w:val="left"/>
      <w:textAlignment w:val="center"/>
    </w:pPr>
    <w:rPr>
      <w:rFonts w:ascii="FrutigerLT-Bold" w:hAnsi="FrutigerLT-Bold" w:cs="FrutigerLT-Bold"/>
      <w:b/>
      <w:bCs/>
      <w:color w:val="005190"/>
      <w:sz w:val="32"/>
      <w:szCs w:val="32"/>
      <w:lang w:val="fr-CA"/>
    </w:rPr>
  </w:style>
  <w:style w:type="character" w:customStyle="1" w:styleId="Titre1LettersStylesCar">
    <w:name w:val="Titre 1 (Letters Styles) Car"/>
    <w:link w:val="Titre1LettersStyles"/>
    <w:uiPriority w:val="99"/>
    <w:rsid w:val="0084650A"/>
    <w:rPr>
      <w:rFonts w:ascii="FrutigerLT-Bold" w:eastAsia="MS Mincho" w:hAnsi="FrutigerLT-Bold" w:cs="FrutigerLT-Bold"/>
      <w:b/>
      <w:bCs/>
      <w:color w:val="005190"/>
      <w:kern w:val="0"/>
      <w:sz w:val="32"/>
      <w:szCs w:val="32"/>
      <w:lang w:val="fr-CA" w:eastAsia="ja-JP"/>
    </w:rPr>
  </w:style>
  <w:style w:type="character" w:customStyle="1" w:styleId="Heading1">
    <w:name w:val="Heading 1 字符"/>
    <w:link w:val="11"/>
    <w:rsid w:val="0084650A"/>
    <w:rPr>
      <w:rFonts w:ascii="Times New Roman" w:eastAsia="MS Mincho" w:hAnsi="Times New Roman" w:cs="Times New Roman"/>
      <w:b/>
      <w:bCs/>
      <w:i/>
      <w:iCs/>
      <w:kern w:val="0"/>
      <w:sz w:val="28"/>
      <w:szCs w:val="28"/>
      <w:lang w:val="en-GB" w:eastAsia="ja-JP"/>
    </w:rPr>
  </w:style>
  <w:style w:type="paragraph" w:customStyle="1" w:styleId="Authors">
    <w:name w:val="Authors"/>
    <w:basedOn w:val="3AuteursLettersStyles"/>
    <w:link w:val="Authors0"/>
    <w:qFormat/>
    <w:rsid w:val="0084650A"/>
    <w:rPr>
      <w:rFonts w:ascii="Times New Roman" w:hAnsi="Times New Roman" w:cs="Times New Roman"/>
      <w:sz w:val="28"/>
      <w:szCs w:val="28"/>
    </w:rPr>
  </w:style>
  <w:style w:type="character" w:customStyle="1" w:styleId="text0">
    <w:name w:val="text 字符"/>
    <w:link w:val="text"/>
    <w:rsid w:val="0084650A"/>
    <w:rPr>
      <w:rFonts w:ascii="Times New Roman" w:eastAsia="MS Mincho" w:hAnsi="Times New Roman" w:cs="Times New Roman"/>
      <w:kern w:val="0"/>
      <w:sz w:val="22"/>
      <w:lang w:val="en-GB" w:eastAsia="ja-JP"/>
    </w:rPr>
  </w:style>
  <w:style w:type="paragraph" w:customStyle="1" w:styleId="12">
    <w:name w:val="标题1"/>
    <w:basedOn w:val="Titleofarticle"/>
    <w:link w:val="title"/>
    <w:qFormat/>
    <w:rsid w:val="0084650A"/>
    <w:rPr>
      <w:rFonts w:ascii="Times New Roman" w:hAnsi="Times New Roman" w:cs="Times New Roman"/>
      <w:sz w:val="36"/>
      <w:szCs w:val="36"/>
    </w:rPr>
  </w:style>
  <w:style w:type="character" w:customStyle="1" w:styleId="Authors0">
    <w:name w:val="Authors 字符"/>
    <w:link w:val="Authors"/>
    <w:rsid w:val="0084650A"/>
    <w:rPr>
      <w:rFonts w:ascii="Times New Roman" w:eastAsia="MS Mincho" w:hAnsi="Times New Roman" w:cs="Times New Roman"/>
      <w:b/>
      <w:bCs/>
      <w:color w:val="000000"/>
      <w:kern w:val="0"/>
      <w:sz w:val="28"/>
      <w:szCs w:val="28"/>
      <w:lang w:eastAsia="ja-JP"/>
    </w:rPr>
  </w:style>
  <w:style w:type="paragraph" w:customStyle="1" w:styleId="TXTFLCHETextes">
    <w:name w:val="TXT + FLÈCHE (Textes)"/>
    <w:basedOn w:val="a1"/>
    <w:link w:val="TXTFLCHETextesCar"/>
    <w:uiPriority w:val="99"/>
    <w:rsid w:val="0084650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before="80" w:line="210" w:lineRule="atLeast"/>
      <w:ind w:left="480" w:hanging="480"/>
      <w:textAlignment w:val="center"/>
    </w:pPr>
    <w:rPr>
      <w:rFonts w:ascii="PalatinoLT-Light" w:hAnsi="PalatinoLT-Light" w:cs="PalatinoLT-Light"/>
      <w:color w:val="000000"/>
      <w:sz w:val="18"/>
      <w:szCs w:val="18"/>
      <w:lang w:val="en-US"/>
    </w:rPr>
  </w:style>
  <w:style w:type="character" w:customStyle="1" w:styleId="TXTFLCHETextesCar">
    <w:name w:val="TXT + FLÈCHE (Textes) Car"/>
    <w:link w:val="TXTFLCHETextes"/>
    <w:uiPriority w:val="99"/>
    <w:rsid w:val="0084650A"/>
    <w:rPr>
      <w:rFonts w:ascii="PalatinoLT-Light" w:eastAsia="MS Mincho" w:hAnsi="PalatinoLT-Light" w:cs="PalatinoLT-Light"/>
      <w:color w:val="000000"/>
      <w:kern w:val="0"/>
      <w:sz w:val="18"/>
      <w:szCs w:val="18"/>
      <w:lang w:eastAsia="ja-JP"/>
    </w:rPr>
  </w:style>
  <w:style w:type="paragraph" w:customStyle="1" w:styleId="Contentslist">
    <w:name w:val="Contents list"/>
    <w:basedOn w:val="a1"/>
    <w:link w:val="Contentslist0"/>
    <w:qFormat/>
    <w:rsid w:val="0084650A"/>
    <w:pPr>
      <w:numPr>
        <w:numId w:val="17"/>
      </w:numPr>
    </w:pPr>
    <w:rPr>
      <w:rFonts w:ascii="Times New Roman" w:hAnsi="Times New Roman"/>
      <w:color w:val="000000"/>
      <w:sz w:val="22"/>
      <w:szCs w:val="22"/>
      <w:lang w:val="en-GB"/>
    </w:rPr>
  </w:style>
  <w:style w:type="paragraph" w:customStyle="1" w:styleId="TITREniveau2-11italFrutigerLettersStyles">
    <w:name w:val="TITRE niveau 2  - 11 ital Frutiger (Letters Styles)"/>
    <w:basedOn w:val="a1"/>
    <w:uiPriority w:val="99"/>
    <w:rsid w:val="0084650A"/>
    <w:pPr>
      <w:keepNext/>
      <w:keepLines/>
      <w:widowControl w:val="0"/>
      <w:tabs>
        <w:tab w:val="left" w:pos="660"/>
      </w:tabs>
      <w:suppressAutoHyphens/>
      <w:autoSpaceDE w:val="0"/>
      <w:autoSpaceDN w:val="0"/>
      <w:adjustRightInd w:val="0"/>
      <w:spacing w:before="360" w:after="120" w:line="240" w:lineRule="atLeast"/>
      <w:jc w:val="left"/>
      <w:textAlignment w:val="center"/>
    </w:pPr>
    <w:rPr>
      <w:rFonts w:ascii="FrutigerLT-Italic" w:hAnsi="FrutigerLT-Italic" w:cs="FrutigerLT-Italic"/>
      <w:i/>
      <w:iCs/>
      <w:color w:val="000000"/>
      <w:sz w:val="22"/>
      <w:szCs w:val="22"/>
      <w:lang w:val="en-GB"/>
    </w:rPr>
  </w:style>
  <w:style w:type="character" w:customStyle="1" w:styleId="title">
    <w:name w:val="title 字符"/>
    <w:link w:val="12"/>
    <w:rsid w:val="0084650A"/>
    <w:rPr>
      <w:rFonts w:ascii="Times New Roman" w:eastAsia="MS Mincho" w:hAnsi="Times New Roman" w:cs="Times New Roman"/>
      <w:b/>
      <w:bCs/>
      <w:color w:val="005190"/>
      <w:kern w:val="0"/>
      <w:sz w:val="36"/>
      <w:szCs w:val="36"/>
      <w:lang w:val="en-GB" w:eastAsia="ja-JP"/>
    </w:rPr>
  </w:style>
  <w:style w:type="paragraph" w:customStyle="1" w:styleId="210">
    <w:name w:val="标题 21"/>
    <w:basedOn w:val="a1"/>
    <w:link w:val="heading2"/>
    <w:qFormat/>
    <w:rsid w:val="0084650A"/>
    <w:rPr>
      <w:rFonts w:ascii="Times New Roman" w:hAnsi="Times New Roman"/>
      <w:b/>
      <w:bCs/>
      <w:sz w:val="22"/>
      <w:szCs w:val="22"/>
      <w:lang w:val="en-GB"/>
    </w:rPr>
  </w:style>
  <w:style w:type="paragraph" w:customStyle="1" w:styleId="notesbasdepageLettersStyles">
    <w:name w:val="notes bas de page (Letters Styles)"/>
    <w:basedOn w:val="a1"/>
    <w:uiPriority w:val="99"/>
    <w:rsid w:val="0084650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160" w:lineRule="atLeast"/>
      <w:ind w:left="240" w:hanging="240"/>
      <w:textAlignment w:val="center"/>
    </w:pPr>
    <w:rPr>
      <w:rFonts w:ascii="PalatinoLT-Roman" w:hAnsi="PalatinoLT-Roman" w:cs="PalatinoLT-Roman"/>
      <w:color w:val="000000"/>
      <w:sz w:val="13"/>
      <w:szCs w:val="13"/>
      <w:lang w:val="en-US"/>
    </w:rPr>
  </w:style>
  <w:style w:type="paragraph" w:customStyle="1" w:styleId="Hyperlink1">
    <w:name w:val="Hyperlink1"/>
    <w:basedOn w:val="a1"/>
    <w:link w:val="hyperlinkCar"/>
    <w:qFormat/>
    <w:rsid w:val="0084650A"/>
    <w:pPr>
      <w:widowControl w:val="0"/>
      <w:autoSpaceDE w:val="0"/>
      <w:autoSpaceDN w:val="0"/>
      <w:adjustRightInd w:val="0"/>
      <w:spacing w:line="210" w:lineRule="atLeast"/>
      <w:textAlignment w:val="center"/>
    </w:pPr>
    <w:rPr>
      <w:rFonts w:ascii="PalatinoLT-Light" w:hAnsi="PalatinoLT-Light" w:cs="PalatinoLT-Light"/>
      <w:color w:val="4472C4"/>
      <w:sz w:val="18"/>
      <w:szCs w:val="18"/>
      <w:u w:val="single"/>
      <w:lang w:val="en-US"/>
    </w:rPr>
  </w:style>
  <w:style w:type="character" w:customStyle="1" w:styleId="Contentslist0">
    <w:name w:val="Contents list 字符"/>
    <w:link w:val="Contentslist"/>
    <w:rsid w:val="0084650A"/>
    <w:rPr>
      <w:rFonts w:ascii="Times New Roman" w:eastAsia="MS Mincho" w:hAnsi="Times New Roman" w:cs="Times New Roman"/>
      <w:color w:val="000000"/>
      <w:kern w:val="0"/>
      <w:sz w:val="22"/>
      <w:lang w:val="en-GB" w:eastAsia="ja-JP"/>
    </w:rPr>
  </w:style>
  <w:style w:type="paragraph" w:customStyle="1" w:styleId="310">
    <w:name w:val="标题 31"/>
    <w:basedOn w:val="a1"/>
    <w:link w:val="heading3"/>
    <w:qFormat/>
    <w:rsid w:val="0084650A"/>
    <w:rPr>
      <w:rFonts w:ascii="Times New Roman" w:hAnsi="Times New Roman"/>
      <w:b/>
      <w:bCs/>
      <w:i/>
      <w:iCs/>
      <w:sz w:val="22"/>
      <w:szCs w:val="22"/>
      <w:lang w:val="en-GB"/>
    </w:rPr>
  </w:style>
  <w:style w:type="character" w:customStyle="1" w:styleId="hyperlinkCar">
    <w:name w:val="hyperlink Car"/>
    <w:link w:val="Hyperlink1"/>
    <w:rsid w:val="0084650A"/>
    <w:rPr>
      <w:rFonts w:ascii="PalatinoLT-Light" w:eastAsia="MS Mincho" w:hAnsi="PalatinoLT-Light" w:cs="PalatinoLT-Light"/>
      <w:color w:val="4472C4"/>
      <w:kern w:val="0"/>
      <w:sz w:val="18"/>
      <w:szCs w:val="18"/>
      <w:u w:val="single"/>
      <w:lang w:eastAsia="ja-JP"/>
    </w:rPr>
  </w:style>
  <w:style w:type="paragraph" w:styleId="a5">
    <w:name w:val="Balloon Text"/>
    <w:basedOn w:val="a1"/>
    <w:link w:val="a6"/>
    <w:unhideWhenUsed/>
    <w:rsid w:val="0084650A"/>
    <w:pPr>
      <w:spacing w:line="240" w:lineRule="auto"/>
    </w:pPr>
    <w:rPr>
      <w:rFonts w:ascii="Lucida Grande" w:hAnsi="Lucida Grande" w:cs="Lucida Grande"/>
      <w:sz w:val="18"/>
      <w:szCs w:val="18"/>
    </w:rPr>
  </w:style>
  <w:style w:type="character" w:customStyle="1" w:styleId="a6">
    <w:name w:val="批注框文本 字符"/>
    <w:link w:val="a5"/>
    <w:rsid w:val="0084650A"/>
    <w:rPr>
      <w:rFonts w:ascii="Lucida Grande" w:eastAsia="MS Mincho" w:hAnsi="Lucida Grande" w:cs="Lucida Grande"/>
      <w:kern w:val="0"/>
      <w:sz w:val="18"/>
      <w:szCs w:val="18"/>
      <w:lang w:val="fr-FR" w:eastAsia="ja-JP"/>
    </w:rPr>
  </w:style>
  <w:style w:type="paragraph" w:styleId="a7">
    <w:name w:val="annotation text"/>
    <w:basedOn w:val="a1"/>
    <w:link w:val="a8"/>
    <w:uiPriority w:val="99"/>
    <w:semiHidden/>
    <w:rsid w:val="0084650A"/>
    <w:pPr>
      <w:spacing w:line="240" w:lineRule="auto"/>
      <w:jc w:val="left"/>
    </w:pPr>
    <w:rPr>
      <w:rFonts w:ascii="Times New Roman" w:eastAsia="宋体" w:hAnsi="Times New Roman"/>
      <w:sz w:val="20"/>
      <w:lang w:val="en-US" w:eastAsia="en-US"/>
    </w:rPr>
  </w:style>
  <w:style w:type="character" w:customStyle="1" w:styleId="a8">
    <w:name w:val="批注文字 字符"/>
    <w:basedOn w:val="a2"/>
    <w:link w:val="a7"/>
    <w:uiPriority w:val="99"/>
    <w:semiHidden/>
    <w:rsid w:val="0084650A"/>
    <w:rPr>
      <w:rFonts w:ascii="Times New Roman" w:eastAsia="宋体" w:hAnsi="Times New Roman" w:cs="Times New Roman"/>
      <w:kern w:val="0"/>
      <w:sz w:val="20"/>
      <w:szCs w:val="20"/>
      <w:lang w:eastAsia="en-US"/>
    </w:rPr>
  </w:style>
  <w:style w:type="paragraph" w:styleId="a9">
    <w:name w:val="annotation subject"/>
    <w:basedOn w:val="a1"/>
    <w:next w:val="a1"/>
    <w:link w:val="aa"/>
    <w:uiPriority w:val="99"/>
    <w:unhideWhenUsed/>
    <w:rsid w:val="0084650A"/>
    <w:rPr>
      <w:b/>
      <w:bCs/>
      <w:sz w:val="20"/>
    </w:rPr>
  </w:style>
  <w:style w:type="character" w:customStyle="1" w:styleId="aa">
    <w:name w:val="批注主题 字符"/>
    <w:link w:val="a9"/>
    <w:uiPriority w:val="99"/>
    <w:rsid w:val="0084650A"/>
    <w:rPr>
      <w:rFonts w:ascii="Cambria" w:eastAsia="MS Mincho" w:hAnsi="Cambria" w:cs="Times New Roman"/>
      <w:b/>
      <w:bCs/>
      <w:kern w:val="0"/>
      <w:sz w:val="20"/>
      <w:szCs w:val="20"/>
      <w:lang w:val="fr-FR" w:eastAsia="ja-JP"/>
    </w:rPr>
  </w:style>
  <w:style w:type="paragraph" w:styleId="ab">
    <w:name w:val="Normal (Web)"/>
    <w:basedOn w:val="a1"/>
    <w:uiPriority w:val="99"/>
    <w:unhideWhenUsed/>
    <w:rsid w:val="0084650A"/>
    <w:pPr>
      <w:spacing w:before="100" w:beforeAutospacing="1" w:after="100" w:afterAutospacing="1" w:line="240" w:lineRule="auto"/>
      <w:jc w:val="left"/>
    </w:pPr>
    <w:rPr>
      <w:rFonts w:ascii="Times New Roman" w:eastAsia="Times New Roman" w:hAnsi="Times New Roman"/>
      <w:szCs w:val="24"/>
      <w:lang w:eastAsia="fr-FR"/>
    </w:rPr>
  </w:style>
  <w:style w:type="paragraph" w:customStyle="1" w:styleId="Titleofarticle">
    <w:name w:val="Title of article"/>
    <w:basedOn w:val="Titre1LettersStyles"/>
    <w:link w:val="TitleofarticleCar"/>
    <w:qFormat/>
    <w:rsid w:val="0084650A"/>
    <w:pPr>
      <w:pageBreakBefore w:val="0"/>
      <w:pBdr>
        <w:top w:val="none" w:sz="0" w:space="0" w:color="auto"/>
        <w:bottom w:val="single" w:sz="4" w:space="1" w:color="4472C4"/>
      </w:pBdr>
      <w:tabs>
        <w:tab w:val="clear" w:pos="240"/>
        <w:tab w:val="clear" w:pos="660"/>
        <w:tab w:val="center" w:pos="270"/>
        <w:tab w:val="left" w:pos="450"/>
      </w:tabs>
      <w:ind w:left="450" w:hanging="360"/>
      <w:mirrorIndents/>
    </w:pPr>
    <w:rPr>
      <w:lang w:val="en-GB"/>
    </w:rPr>
  </w:style>
  <w:style w:type="character" w:customStyle="1" w:styleId="TitleofarticleCar">
    <w:name w:val="Title of article Car"/>
    <w:link w:val="Titleofarticle"/>
    <w:rsid w:val="0084650A"/>
    <w:rPr>
      <w:rFonts w:ascii="FrutigerLT-Bold" w:eastAsia="MS Mincho" w:hAnsi="FrutigerLT-Bold" w:cs="FrutigerLT-Bold"/>
      <w:b/>
      <w:bCs/>
      <w:color w:val="005190"/>
      <w:kern w:val="0"/>
      <w:sz w:val="32"/>
      <w:szCs w:val="32"/>
      <w:lang w:val="en-GB" w:eastAsia="ja-JP"/>
    </w:rPr>
  </w:style>
  <w:style w:type="paragraph" w:styleId="ac">
    <w:name w:val="header"/>
    <w:basedOn w:val="a1"/>
    <w:link w:val="ad"/>
    <w:uiPriority w:val="99"/>
    <w:rsid w:val="0084650A"/>
    <w:pPr>
      <w:tabs>
        <w:tab w:val="center" w:pos="4536"/>
        <w:tab w:val="right" w:pos="9072"/>
      </w:tabs>
      <w:spacing w:line="240" w:lineRule="auto"/>
      <w:jc w:val="left"/>
    </w:pPr>
    <w:rPr>
      <w:rFonts w:ascii="Times New Roman" w:eastAsia="Times New Roman" w:hAnsi="Times New Roman"/>
      <w:szCs w:val="24"/>
      <w:lang w:eastAsia="fr-FR"/>
    </w:rPr>
  </w:style>
  <w:style w:type="character" w:customStyle="1" w:styleId="ad">
    <w:name w:val="页眉 字符"/>
    <w:link w:val="ac"/>
    <w:uiPriority w:val="99"/>
    <w:rsid w:val="0084650A"/>
    <w:rPr>
      <w:rFonts w:ascii="Times New Roman" w:eastAsia="Times New Roman" w:hAnsi="Times New Roman" w:cs="Times New Roman"/>
      <w:kern w:val="0"/>
      <w:sz w:val="24"/>
      <w:szCs w:val="24"/>
      <w:lang w:val="fr-FR" w:eastAsia="fr-FR"/>
    </w:rPr>
  </w:style>
  <w:style w:type="paragraph" w:styleId="ae">
    <w:name w:val="footer"/>
    <w:basedOn w:val="a1"/>
    <w:link w:val="af"/>
    <w:uiPriority w:val="99"/>
    <w:rsid w:val="0084650A"/>
    <w:pPr>
      <w:tabs>
        <w:tab w:val="center" w:pos="4536"/>
        <w:tab w:val="right" w:pos="9072"/>
      </w:tabs>
      <w:spacing w:line="240" w:lineRule="auto"/>
      <w:jc w:val="left"/>
    </w:pPr>
    <w:rPr>
      <w:rFonts w:ascii="Times New Roman" w:eastAsia="Times New Roman" w:hAnsi="Times New Roman"/>
      <w:szCs w:val="24"/>
      <w:lang w:eastAsia="fr-FR"/>
    </w:rPr>
  </w:style>
  <w:style w:type="character" w:customStyle="1" w:styleId="af">
    <w:name w:val="页脚 字符"/>
    <w:link w:val="ae"/>
    <w:uiPriority w:val="99"/>
    <w:rsid w:val="0084650A"/>
    <w:rPr>
      <w:rFonts w:ascii="Times New Roman" w:eastAsia="Times New Roman" w:hAnsi="Times New Roman" w:cs="Times New Roman"/>
      <w:kern w:val="0"/>
      <w:sz w:val="24"/>
      <w:szCs w:val="24"/>
      <w:lang w:val="fr-FR" w:eastAsia="fr-FR"/>
    </w:rPr>
  </w:style>
  <w:style w:type="character" w:styleId="af0">
    <w:name w:val="line number"/>
    <w:uiPriority w:val="99"/>
    <w:rsid w:val="0084650A"/>
  </w:style>
  <w:style w:type="character" w:customStyle="1" w:styleId="heading2">
    <w:name w:val="heading 2 字符"/>
    <w:link w:val="210"/>
    <w:rsid w:val="0084650A"/>
    <w:rPr>
      <w:rFonts w:ascii="Times New Roman" w:eastAsia="MS Mincho" w:hAnsi="Times New Roman" w:cs="Times New Roman"/>
      <w:b/>
      <w:bCs/>
      <w:kern w:val="0"/>
      <w:sz w:val="22"/>
      <w:lang w:val="en-GB" w:eastAsia="ja-JP"/>
    </w:rPr>
  </w:style>
  <w:style w:type="paragraph" w:customStyle="1" w:styleId="410">
    <w:name w:val="标题 41"/>
    <w:basedOn w:val="a1"/>
    <w:link w:val="heading4"/>
    <w:qFormat/>
    <w:rsid w:val="0084650A"/>
    <w:rPr>
      <w:rFonts w:ascii="Times New Roman" w:hAnsi="Times New Roman"/>
      <w:sz w:val="22"/>
      <w:szCs w:val="22"/>
      <w:u w:val="single"/>
      <w:lang w:val="en-GB"/>
    </w:rPr>
  </w:style>
  <w:style w:type="character" w:customStyle="1" w:styleId="heading3">
    <w:name w:val="heading 3 字符"/>
    <w:link w:val="310"/>
    <w:rsid w:val="0084650A"/>
    <w:rPr>
      <w:rFonts w:ascii="Times New Roman" w:eastAsia="MS Mincho" w:hAnsi="Times New Roman" w:cs="Times New Roman"/>
      <w:b/>
      <w:bCs/>
      <w:i/>
      <w:iCs/>
      <w:kern w:val="0"/>
      <w:sz w:val="22"/>
      <w:lang w:val="en-GB" w:eastAsia="ja-JP"/>
    </w:rPr>
  </w:style>
  <w:style w:type="paragraph" w:customStyle="1" w:styleId="tablecaption">
    <w:name w:val="table caption"/>
    <w:basedOn w:val="a1"/>
    <w:link w:val="tablecaption0"/>
    <w:qFormat/>
    <w:rsid w:val="0084650A"/>
    <w:rPr>
      <w:rFonts w:ascii="Times New Roman" w:hAnsi="Times New Roman"/>
      <w:b/>
      <w:sz w:val="22"/>
      <w:szCs w:val="22"/>
      <w:lang w:val="en-GB"/>
    </w:rPr>
  </w:style>
  <w:style w:type="character" w:customStyle="1" w:styleId="heading4">
    <w:name w:val="heading 4 字符"/>
    <w:link w:val="410"/>
    <w:rsid w:val="0084650A"/>
    <w:rPr>
      <w:rFonts w:ascii="Times New Roman" w:eastAsia="MS Mincho" w:hAnsi="Times New Roman" w:cs="Times New Roman"/>
      <w:kern w:val="0"/>
      <w:sz w:val="22"/>
      <w:u w:val="single"/>
      <w:lang w:val="en-GB" w:eastAsia="ja-JP"/>
    </w:rPr>
  </w:style>
  <w:style w:type="character" w:customStyle="1" w:styleId="tablecaption0">
    <w:name w:val="table caption 字符"/>
    <w:link w:val="tablecaption"/>
    <w:rsid w:val="0084650A"/>
    <w:rPr>
      <w:rFonts w:ascii="Times New Roman" w:eastAsia="MS Mincho" w:hAnsi="Times New Roman" w:cs="Times New Roman"/>
      <w:b/>
      <w:kern w:val="0"/>
      <w:sz w:val="22"/>
      <w:lang w:val="en-GB" w:eastAsia="ja-JP"/>
    </w:rPr>
  </w:style>
  <w:style w:type="paragraph" w:customStyle="1" w:styleId="Default">
    <w:name w:val="Default"/>
    <w:rsid w:val="0084650A"/>
    <w:pPr>
      <w:autoSpaceDE w:val="0"/>
      <w:autoSpaceDN w:val="0"/>
      <w:adjustRightInd w:val="0"/>
    </w:pPr>
    <w:rPr>
      <w:rFonts w:ascii="OJDFF L+ Gulliver" w:eastAsia="Calibri" w:hAnsi="OJDFF L+ Gulliver" w:cs="OJDFF L+ Gulliver"/>
      <w:color w:val="000000"/>
      <w:kern w:val="0"/>
      <w:sz w:val="24"/>
      <w:szCs w:val="24"/>
      <w:lang w:val="en-GB" w:eastAsia="en-US"/>
    </w:rPr>
  </w:style>
  <w:style w:type="paragraph" w:styleId="af1">
    <w:name w:val="caption"/>
    <w:basedOn w:val="a1"/>
    <w:next w:val="a1"/>
    <w:uiPriority w:val="35"/>
    <w:unhideWhenUsed/>
    <w:qFormat/>
    <w:rsid w:val="0084650A"/>
    <w:pPr>
      <w:spacing w:after="200" w:line="240" w:lineRule="auto"/>
      <w:jc w:val="left"/>
    </w:pPr>
    <w:rPr>
      <w:rFonts w:ascii="Times New Roman" w:eastAsia="Times New Roman" w:hAnsi="Times New Roman"/>
      <w:i/>
      <w:iCs/>
      <w:color w:val="44546A"/>
      <w:sz w:val="18"/>
      <w:szCs w:val="18"/>
      <w:lang w:val="is-IS" w:eastAsia="is-IS"/>
    </w:rPr>
  </w:style>
  <w:style w:type="paragraph" w:customStyle="1" w:styleId="Pa10">
    <w:name w:val="Pa10"/>
    <w:basedOn w:val="Default"/>
    <w:next w:val="Default"/>
    <w:uiPriority w:val="99"/>
    <w:rsid w:val="0084650A"/>
    <w:pPr>
      <w:spacing w:line="181" w:lineRule="atLeast"/>
    </w:pPr>
    <w:rPr>
      <w:rFonts w:ascii="TGUMC Z+ Palatino LT" w:hAnsi="TGUMC Z+ Palatino LT" w:cs="Times New Roman"/>
      <w:color w:val="auto"/>
      <w:lang w:val="is-IS"/>
    </w:rPr>
  </w:style>
  <w:style w:type="paragraph" w:styleId="af2">
    <w:name w:val="Revision"/>
    <w:hidden/>
    <w:uiPriority w:val="99"/>
    <w:rsid w:val="0084650A"/>
    <w:rPr>
      <w:rFonts w:ascii="Times New Roman" w:eastAsia="Times New Roman" w:hAnsi="Times New Roman" w:cs="Times New Roman"/>
      <w:kern w:val="0"/>
      <w:sz w:val="24"/>
      <w:szCs w:val="24"/>
      <w:lang w:val="is-IS" w:eastAsia="is-IS"/>
    </w:rPr>
  </w:style>
  <w:style w:type="paragraph" w:customStyle="1" w:styleId="TableParagraph">
    <w:name w:val="Table Paragraph"/>
    <w:basedOn w:val="a1"/>
    <w:uiPriority w:val="1"/>
    <w:qFormat/>
    <w:rsid w:val="0084650A"/>
    <w:pPr>
      <w:widowControl w:val="0"/>
      <w:autoSpaceDE w:val="0"/>
      <w:autoSpaceDN w:val="0"/>
      <w:spacing w:before="3" w:line="106" w:lineRule="exact"/>
      <w:ind w:right="12"/>
      <w:jc w:val="right"/>
    </w:pPr>
    <w:rPr>
      <w:rFonts w:ascii="Calibri" w:eastAsia="Calibri" w:hAnsi="Calibri" w:cs="Calibri"/>
      <w:sz w:val="22"/>
      <w:szCs w:val="22"/>
      <w:lang w:val="en-US" w:eastAsia="en-US"/>
    </w:rPr>
  </w:style>
  <w:style w:type="table" w:styleId="af3">
    <w:name w:val="Table Grid"/>
    <w:basedOn w:val="a3"/>
    <w:rsid w:val="0084650A"/>
    <w:rPr>
      <w:rFonts w:ascii="Cambria" w:eastAsia="MS Mincho" w:hAnsi="Cambria"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uiPriority w:val="99"/>
    <w:unhideWhenUsed/>
    <w:rsid w:val="0084650A"/>
    <w:rPr>
      <w:color w:val="808080"/>
      <w:shd w:val="clear" w:color="auto" w:fill="E6E6E6"/>
    </w:rPr>
  </w:style>
  <w:style w:type="paragraph" w:customStyle="1" w:styleId="Hyperlink2">
    <w:name w:val="Hyperlink2"/>
    <w:basedOn w:val="a1"/>
    <w:qFormat/>
    <w:rsid w:val="0084650A"/>
    <w:pPr>
      <w:widowControl w:val="0"/>
      <w:autoSpaceDE w:val="0"/>
      <w:autoSpaceDN w:val="0"/>
      <w:adjustRightInd w:val="0"/>
      <w:spacing w:line="210" w:lineRule="atLeast"/>
      <w:textAlignment w:val="center"/>
    </w:pPr>
    <w:rPr>
      <w:rFonts w:ascii="PalatinoLT-Light" w:hAnsi="PalatinoLT-Light" w:cs="PalatinoLT-Light"/>
      <w:color w:val="4472C4"/>
      <w:sz w:val="18"/>
      <w:szCs w:val="18"/>
      <w:u w:val="single"/>
      <w:lang w:val="en-US"/>
    </w:rPr>
  </w:style>
  <w:style w:type="paragraph" w:customStyle="1" w:styleId="Heading-Secondary">
    <w:name w:val="Heading-Secondary"/>
    <w:basedOn w:val="Heading-Main"/>
    <w:qFormat/>
    <w:rsid w:val="0084650A"/>
    <w:pPr>
      <w:ind w:left="720"/>
    </w:pPr>
    <w:rPr>
      <w:b w:val="0"/>
    </w:rPr>
  </w:style>
  <w:style w:type="paragraph" w:customStyle="1" w:styleId="Heading-Main">
    <w:name w:val="Heading-Main"/>
    <w:basedOn w:val="a1"/>
    <w:rsid w:val="0084650A"/>
    <w:pPr>
      <w:keepNext/>
      <w:spacing w:before="240" w:after="120" w:line="240" w:lineRule="auto"/>
      <w:jc w:val="left"/>
      <w:outlineLvl w:val="0"/>
    </w:pPr>
    <w:rPr>
      <w:rFonts w:ascii="Times New Roman" w:eastAsia="Times New Roman" w:hAnsi="Times New Roman"/>
      <w:b/>
      <w:bCs/>
      <w:kern w:val="28"/>
      <w:szCs w:val="24"/>
      <w:lang w:val="en-US" w:eastAsia="en-US"/>
    </w:rPr>
  </w:style>
  <w:style w:type="paragraph" w:styleId="af5">
    <w:name w:val="List Paragraph"/>
    <w:basedOn w:val="a1"/>
    <w:link w:val="af6"/>
    <w:uiPriority w:val="34"/>
    <w:qFormat/>
    <w:rsid w:val="0084650A"/>
    <w:pPr>
      <w:spacing w:after="200" w:line="240" w:lineRule="auto"/>
      <w:ind w:left="720"/>
      <w:contextualSpacing/>
      <w:jc w:val="left"/>
    </w:pPr>
    <w:rPr>
      <w:rFonts w:ascii="Calibri" w:eastAsia="宋体" w:hAnsi="Calibri"/>
      <w:szCs w:val="24"/>
      <w:lang w:val="en-US"/>
    </w:rPr>
  </w:style>
  <w:style w:type="character" w:customStyle="1" w:styleId="af6">
    <w:name w:val="列表段落 字符"/>
    <w:link w:val="af5"/>
    <w:uiPriority w:val="34"/>
    <w:rsid w:val="0084650A"/>
    <w:rPr>
      <w:rFonts w:ascii="Calibri" w:eastAsia="宋体" w:hAnsi="Calibri" w:cs="Times New Roman"/>
      <w:kern w:val="0"/>
      <w:sz w:val="24"/>
      <w:szCs w:val="24"/>
      <w:lang w:eastAsia="ja-JP"/>
    </w:rPr>
  </w:style>
  <w:style w:type="character" w:styleId="af7">
    <w:name w:val="page number"/>
    <w:basedOn w:val="a2"/>
    <w:semiHidden/>
    <w:rsid w:val="0084650A"/>
  </w:style>
  <w:style w:type="paragraph" w:customStyle="1" w:styleId="Heading">
    <w:name w:val="Heading"/>
    <w:basedOn w:val="1"/>
    <w:qFormat/>
    <w:rsid w:val="0084650A"/>
  </w:style>
  <w:style w:type="paragraph" w:customStyle="1" w:styleId="Subheading">
    <w:name w:val="Subheading"/>
    <w:basedOn w:val="a1"/>
    <w:qFormat/>
    <w:rsid w:val="0084650A"/>
    <w:pPr>
      <w:spacing w:line="240" w:lineRule="auto"/>
      <w:jc w:val="left"/>
    </w:pPr>
    <w:rPr>
      <w:rFonts w:ascii="Times New Roman" w:eastAsia="宋体" w:hAnsi="Times New Roman"/>
      <w:u w:val="words"/>
      <w:lang w:val="en-US" w:eastAsia="en-US"/>
    </w:rPr>
  </w:style>
  <w:style w:type="paragraph" w:customStyle="1" w:styleId="Text1">
    <w:name w:val="Text"/>
    <w:basedOn w:val="a1"/>
    <w:qFormat/>
    <w:rsid w:val="0084650A"/>
    <w:pPr>
      <w:spacing w:line="240" w:lineRule="auto"/>
      <w:ind w:firstLine="480"/>
      <w:jc w:val="left"/>
    </w:pPr>
    <w:rPr>
      <w:rFonts w:ascii="Times New Roman" w:eastAsia="宋体" w:hAnsi="Times New Roman"/>
      <w:lang w:val="en-US" w:eastAsia="en-US"/>
    </w:rPr>
  </w:style>
  <w:style w:type="paragraph" w:customStyle="1" w:styleId="13">
    <w:name w:val="题注1"/>
    <w:basedOn w:val="Text1"/>
    <w:qFormat/>
    <w:rsid w:val="0084650A"/>
    <w:pPr>
      <w:ind w:firstLine="0"/>
    </w:pPr>
  </w:style>
  <w:style w:type="paragraph" w:styleId="af8">
    <w:name w:val="Bibliography"/>
    <w:basedOn w:val="a1"/>
    <w:next w:val="a1"/>
    <w:uiPriority w:val="37"/>
    <w:rsid w:val="0084650A"/>
    <w:pPr>
      <w:spacing w:line="240" w:lineRule="auto"/>
      <w:jc w:val="left"/>
    </w:pPr>
    <w:rPr>
      <w:rFonts w:ascii="Times New Roman" w:eastAsia="宋体" w:hAnsi="Times New Roman"/>
      <w:lang w:val="en-US" w:eastAsia="en-US"/>
    </w:rPr>
  </w:style>
  <w:style w:type="paragraph" w:styleId="af9">
    <w:name w:val="Block Text"/>
    <w:basedOn w:val="a1"/>
    <w:semiHidden/>
    <w:rsid w:val="0084650A"/>
    <w:pPr>
      <w:spacing w:after="120" w:line="240" w:lineRule="auto"/>
      <w:ind w:left="1440" w:right="1440"/>
      <w:jc w:val="left"/>
    </w:pPr>
    <w:rPr>
      <w:rFonts w:ascii="Times New Roman" w:eastAsia="宋体" w:hAnsi="Times New Roman"/>
      <w:lang w:val="en-US" w:eastAsia="en-US"/>
    </w:rPr>
  </w:style>
  <w:style w:type="paragraph" w:styleId="afa">
    <w:name w:val="Body Text"/>
    <w:basedOn w:val="a1"/>
    <w:link w:val="afb"/>
    <w:semiHidden/>
    <w:rsid w:val="0084650A"/>
    <w:pPr>
      <w:spacing w:after="120" w:line="240" w:lineRule="auto"/>
      <w:jc w:val="left"/>
    </w:pPr>
    <w:rPr>
      <w:rFonts w:ascii="Times New Roman" w:eastAsia="宋体" w:hAnsi="Times New Roman"/>
      <w:lang w:val="en-US" w:eastAsia="en-US"/>
    </w:rPr>
  </w:style>
  <w:style w:type="character" w:customStyle="1" w:styleId="afb">
    <w:name w:val="正文文本 字符"/>
    <w:basedOn w:val="a2"/>
    <w:link w:val="afa"/>
    <w:semiHidden/>
    <w:rsid w:val="0084650A"/>
    <w:rPr>
      <w:rFonts w:ascii="Times New Roman" w:eastAsia="宋体" w:hAnsi="Times New Roman" w:cs="Times New Roman"/>
      <w:kern w:val="0"/>
      <w:sz w:val="24"/>
      <w:szCs w:val="20"/>
      <w:lang w:eastAsia="en-US"/>
    </w:rPr>
  </w:style>
  <w:style w:type="paragraph" w:styleId="23">
    <w:name w:val="Body Text 2"/>
    <w:basedOn w:val="a1"/>
    <w:link w:val="24"/>
    <w:semiHidden/>
    <w:rsid w:val="0084650A"/>
    <w:pPr>
      <w:spacing w:after="120" w:line="480" w:lineRule="auto"/>
      <w:jc w:val="left"/>
    </w:pPr>
    <w:rPr>
      <w:rFonts w:ascii="Times New Roman" w:eastAsia="宋体" w:hAnsi="Times New Roman"/>
      <w:lang w:val="en-US" w:eastAsia="en-US"/>
    </w:rPr>
  </w:style>
  <w:style w:type="character" w:customStyle="1" w:styleId="24">
    <w:name w:val="正文文本 2 字符"/>
    <w:basedOn w:val="a2"/>
    <w:link w:val="23"/>
    <w:semiHidden/>
    <w:rsid w:val="0084650A"/>
    <w:rPr>
      <w:rFonts w:ascii="Times New Roman" w:eastAsia="宋体" w:hAnsi="Times New Roman" w:cs="Times New Roman"/>
      <w:kern w:val="0"/>
      <w:sz w:val="24"/>
      <w:szCs w:val="20"/>
      <w:lang w:eastAsia="en-US"/>
    </w:rPr>
  </w:style>
  <w:style w:type="paragraph" w:styleId="33">
    <w:name w:val="Body Text 3"/>
    <w:basedOn w:val="a1"/>
    <w:link w:val="34"/>
    <w:semiHidden/>
    <w:rsid w:val="0084650A"/>
    <w:pPr>
      <w:spacing w:after="120" w:line="240" w:lineRule="auto"/>
      <w:jc w:val="left"/>
    </w:pPr>
    <w:rPr>
      <w:rFonts w:ascii="Times New Roman" w:eastAsia="宋体" w:hAnsi="Times New Roman"/>
      <w:sz w:val="16"/>
      <w:szCs w:val="16"/>
      <w:lang w:val="en-US" w:eastAsia="en-US"/>
    </w:rPr>
  </w:style>
  <w:style w:type="character" w:customStyle="1" w:styleId="34">
    <w:name w:val="正文文本 3 字符"/>
    <w:basedOn w:val="a2"/>
    <w:link w:val="33"/>
    <w:semiHidden/>
    <w:rsid w:val="0084650A"/>
    <w:rPr>
      <w:rFonts w:ascii="Times New Roman" w:eastAsia="宋体" w:hAnsi="Times New Roman" w:cs="Times New Roman"/>
      <w:kern w:val="0"/>
      <w:sz w:val="16"/>
      <w:szCs w:val="16"/>
      <w:lang w:eastAsia="en-US"/>
    </w:rPr>
  </w:style>
  <w:style w:type="paragraph" w:styleId="afc">
    <w:name w:val="Body Text First Indent"/>
    <w:basedOn w:val="afa"/>
    <w:link w:val="afd"/>
    <w:semiHidden/>
    <w:rsid w:val="0084650A"/>
    <w:pPr>
      <w:ind w:firstLine="210"/>
    </w:pPr>
  </w:style>
  <w:style w:type="character" w:customStyle="1" w:styleId="afd">
    <w:name w:val="正文文本首行缩进 字符"/>
    <w:basedOn w:val="afb"/>
    <w:link w:val="afc"/>
    <w:semiHidden/>
    <w:rsid w:val="0084650A"/>
    <w:rPr>
      <w:rFonts w:ascii="Times New Roman" w:eastAsia="宋体" w:hAnsi="Times New Roman" w:cs="Times New Roman"/>
      <w:kern w:val="0"/>
      <w:sz w:val="24"/>
      <w:szCs w:val="20"/>
      <w:lang w:eastAsia="en-US"/>
    </w:rPr>
  </w:style>
  <w:style w:type="paragraph" w:styleId="afe">
    <w:name w:val="Body Text Indent"/>
    <w:basedOn w:val="a1"/>
    <w:link w:val="aff"/>
    <w:semiHidden/>
    <w:rsid w:val="0084650A"/>
    <w:pPr>
      <w:spacing w:after="120" w:line="240" w:lineRule="auto"/>
      <w:ind w:left="360"/>
      <w:jc w:val="left"/>
    </w:pPr>
    <w:rPr>
      <w:rFonts w:ascii="Times New Roman" w:eastAsia="宋体" w:hAnsi="Times New Roman"/>
      <w:lang w:val="en-US" w:eastAsia="en-US"/>
    </w:rPr>
  </w:style>
  <w:style w:type="character" w:customStyle="1" w:styleId="aff">
    <w:name w:val="正文文本缩进 字符"/>
    <w:basedOn w:val="a2"/>
    <w:link w:val="afe"/>
    <w:semiHidden/>
    <w:rsid w:val="0084650A"/>
    <w:rPr>
      <w:rFonts w:ascii="Times New Roman" w:eastAsia="宋体" w:hAnsi="Times New Roman" w:cs="Times New Roman"/>
      <w:kern w:val="0"/>
      <w:sz w:val="24"/>
      <w:szCs w:val="20"/>
      <w:lang w:eastAsia="en-US"/>
    </w:rPr>
  </w:style>
  <w:style w:type="paragraph" w:styleId="25">
    <w:name w:val="Body Text First Indent 2"/>
    <w:basedOn w:val="afe"/>
    <w:link w:val="26"/>
    <w:semiHidden/>
    <w:rsid w:val="0084650A"/>
    <w:pPr>
      <w:ind w:firstLine="210"/>
    </w:pPr>
  </w:style>
  <w:style w:type="character" w:customStyle="1" w:styleId="26">
    <w:name w:val="正文文本首行缩进 2 字符"/>
    <w:basedOn w:val="aff"/>
    <w:link w:val="25"/>
    <w:semiHidden/>
    <w:rsid w:val="0084650A"/>
    <w:rPr>
      <w:rFonts w:ascii="Times New Roman" w:eastAsia="宋体" w:hAnsi="Times New Roman" w:cs="Times New Roman"/>
      <w:kern w:val="0"/>
      <w:sz w:val="24"/>
      <w:szCs w:val="20"/>
      <w:lang w:eastAsia="en-US"/>
    </w:rPr>
  </w:style>
  <w:style w:type="paragraph" w:styleId="27">
    <w:name w:val="Body Text Indent 2"/>
    <w:basedOn w:val="a1"/>
    <w:link w:val="28"/>
    <w:semiHidden/>
    <w:rsid w:val="0084650A"/>
    <w:pPr>
      <w:spacing w:after="120" w:line="480" w:lineRule="auto"/>
      <w:ind w:left="360"/>
      <w:jc w:val="left"/>
    </w:pPr>
    <w:rPr>
      <w:rFonts w:ascii="Times New Roman" w:eastAsia="宋体" w:hAnsi="Times New Roman"/>
      <w:lang w:val="en-US" w:eastAsia="en-US"/>
    </w:rPr>
  </w:style>
  <w:style w:type="character" w:customStyle="1" w:styleId="28">
    <w:name w:val="正文文本缩进 2 字符"/>
    <w:basedOn w:val="a2"/>
    <w:link w:val="27"/>
    <w:semiHidden/>
    <w:rsid w:val="0084650A"/>
    <w:rPr>
      <w:rFonts w:ascii="Times New Roman" w:eastAsia="宋体" w:hAnsi="Times New Roman" w:cs="Times New Roman"/>
      <w:kern w:val="0"/>
      <w:sz w:val="24"/>
      <w:szCs w:val="20"/>
      <w:lang w:eastAsia="en-US"/>
    </w:rPr>
  </w:style>
  <w:style w:type="paragraph" w:styleId="35">
    <w:name w:val="Body Text Indent 3"/>
    <w:basedOn w:val="a1"/>
    <w:link w:val="36"/>
    <w:semiHidden/>
    <w:rsid w:val="0084650A"/>
    <w:pPr>
      <w:spacing w:after="120" w:line="240" w:lineRule="auto"/>
      <w:ind w:left="360"/>
      <w:jc w:val="left"/>
    </w:pPr>
    <w:rPr>
      <w:rFonts w:ascii="Times New Roman" w:eastAsia="宋体" w:hAnsi="Times New Roman"/>
      <w:sz w:val="16"/>
      <w:szCs w:val="16"/>
      <w:lang w:val="en-US" w:eastAsia="en-US"/>
    </w:rPr>
  </w:style>
  <w:style w:type="character" w:customStyle="1" w:styleId="36">
    <w:name w:val="正文文本缩进 3 字符"/>
    <w:basedOn w:val="a2"/>
    <w:link w:val="35"/>
    <w:semiHidden/>
    <w:rsid w:val="0084650A"/>
    <w:rPr>
      <w:rFonts w:ascii="Times New Roman" w:eastAsia="宋体" w:hAnsi="Times New Roman" w:cs="Times New Roman"/>
      <w:kern w:val="0"/>
      <w:sz w:val="16"/>
      <w:szCs w:val="16"/>
      <w:lang w:eastAsia="en-US"/>
    </w:rPr>
  </w:style>
  <w:style w:type="paragraph" w:styleId="aff0">
    <w:name w:val="Closing"/>
    <w:basedOn w:val="a1"/>
    <w:link w:val="aff1"/>
    <w:semiHidden/>
    <w:rsid w:val="0084650A"/>
    <w:pPr>
      <w:spacing w:line="240" w:lineRule="auto"/>
      <w:ind w:left="4320"/>
      <w:jc w:val="left"/>
    </w:pPr>
    <w:rPr>
      <w:rFonts w:ascii="Times New Roman" w:eastAsia="宋体" w:hAnsi="Times New Roman"/>
      <w:lang w:val="en-US" w:eastAsia="en-US"/>
    </w:rPr>
  </w:style>
  <w:style w:type="character" w:customStyle="1" w:styleId="aff1">
    <w:name w:val="结束语 字符"/>
    <w:basedOn w:val="a2"/>
    <w:link w:val="aff0"/>
    <w:semiHidden/>
    <w:rsid w:val="0084650A"/>
    <w:rPr>
      <w:rFonts w:ascii="Times New Roman" w:eastAsia="宋体" w:hAnsi="Times New Roman" w:cs="Times New Roman"/>
      <w:kern w:val="0"/>
      <w:sz w:val="24"/>
      <w:szCs w:val="20"/>
      <w:lang w:eastAsia="en-US"/>
    </w:rPr>
  </w:style>
  <w:style w:type="paragraph" w:styleId="aff2">
    <w:name w:val="Date"/>
    <w:basedOn w:val="a1"/>
    <w:next w:val="a1"/>
    <w:link w:val="aff3"/>
    <w:semiHidden/>
    <w:rsid w:val="0084650A"/>
    <w:pPr>
      <w:spacing w:line="240" w:lineRule="auto"/>
      <w:jc w:val="left"/>
    </w:pPr>
    <w:rPr>
      <w:rFonts w:ascii="Times New Roman" w:eastAsia="宋体" w:hAnsi="Times New Roman"/>
      <w:lang w:val="en-US" w:eastAsia="en-US"/>
    </w:rPr>
  </w:style>
  <w:style w:type="character" w:customStyle="1" w:styleId="aff3">
    <w:name w:val="日期 字符"/>
    <w:basedOn w:val="a2"/>
    <w:link w:val="aff2"/>
    <w:semiHidden/>
    <w:rsid w:val="0084650A"/>
    <w:rPr>
      <w:rFonts w:ascii="Times New Roman" w:eastAsia="宋体" w:hAnsi="Times New Roman" w:cs="Times New Roman"/>
      <w:kern w:val="0"/>
      <w:sz w:val="24"/>
      <w:szCs w:val="20"/>
      <w:lang w:eastAsia="en-US"/>
    </w:rPr>
  </w:style>
  <w:style w:type="paragraph" w:styleId="aff4">
    <w:name w:val="Document Map"/>
    <w:basedOn w:val="a1"/>
    <w:link w:val="aff5"/>
    <w:semiHidden/>
    <w:rsid w:val="0084650A"/>
    <w:pPr>
      <w:spacing w:line="240" w:lineRule="auto"/>
      <w:jc w:val="left"/>
    </w:pPr>
    <w:rPr>
      <w:rFonts w:ascii="Tahoma" w:eastAsia="宋体" w:hAnsi="Tahoma" w:cs="Tahoma"/>
      <w:sz w:val="16"/>
      <w:szCs w:val="16"/>
      <w:lang w:val="en-US" w:eastAsia="en-US"/>
    </w:rPr>
  </w:style>
  <w:style w:type="character" w:customStyle="1" w:styleId="aff5">
    <w:name w:val="文档结构图 字符"/>
    <w:basedOn w:val="a2"/>
    <w:link w:val="aff4"/>
    <w:semiHidden/>
    <w:rsid w:val="0084650A"/>
    <w:rPr>
      <w:rFonts w:ascii="Tahoma" w:eastAsia="宋体" w:hAnsi="Tahoma" w:cs="Tahoma"/>
      <w:kern w:val="0"/>
      <w:sz w:val="16"/>
      <w:szCs w:val="16"/>
      <w:lang w:eastAsia="en-US"/>
    </w:rPr>
  </w:style>
  <w:style w:type="paragraph" w:styleId="aff6">
    <w:name w:val="E-mail Signature"/>
    <w:basedOn w:val="a1"/>
    <w:link w:val="aff7"/>
    <w:semiHidden/>
    <w:rsid w:val="0084650A"/>
    <w:pPr>
      <w:spacing w:line="240" w:lineRule="auto"/>
      <w:jc w:val="left"/>
    </w:pPr>
    <w:rPr>
      <w:rFonts w:ascii="Times New Roman" w:eastAsia="宋体" w:hAnsi="Times New Roman"/>
      <w:lang w:val="en-US" w:eastAsia="en-US"/>
    </w:rPr>
  </w:style>
  <w:style w:type="character" w:customStyle="1" w:styleId="aff7">
    <w:name w:val="电子邮件签名 字符"/>
    <w:basedOn w:val="a2"/>
    <w:link w:val="aff6"/>
    <w:semiHidden/>
    <w:rsid w:val="0084650A"/>
    <w:rPr>
      <w:rFonts w:ascii="Times New Roman" w:eastAsia="宋体" w:hAnsi="Times New Roman" w:cs="Times New Roman"/>
      <w:kern w:val="0"/>
      <w:sz w:val="24"/>
      <w:szCs w:val="20"/>
      <w:lang w:eastAsia="en-US"/>
    </w:rPr>
  </w:style>
  <w:style w:type="paragraph" w:styleId="aff8">
    <w:name w:val="endnote text"/>
    <w:basedOn w:val="a1"/>
    <w:link w:val="aff9"/>
    <w:semiHidden/>
    <w:rsid w:val="0084650A"/>
    <w:pPr>
      <w:spacing w:line="240" w:lineRule="auto"/>
      <w:jc w:val="left"/>
    </w:pPr>
    <w:rPr>
      <w:rFonts w:ascii="Times New Roman" w:eastAsia="宋体" w:hAnsi="Times New Roman"/>
      <w:sz w:val="20"/>
      <w:lang w:val="en-US" w:eastAsia="en-US"/>
    </w:rPr>
  </w:style>
  <w:style w:type="character" w:customStyle="1" w:styleId="aff9">
    <w:name w:val="尾注文本 字符"/>
    <w:basedOn w:val="a2"/>
    <w:link w:val="aff8"/>
    <w:semiHidden/>
    <w:rsid w:val="0084650A"/>
    <w:rPr>
      <w:rFonts w:ascii="Times New Roman" w:eastAsia="宋体" w:hAnsi="Times New Roman" w:cs="Times New Roman"/>
      <w:kern w:val="0"/>
      <w:sz w:val="20"/>
      <w:szCs w:val="20"/>
      <w:lang w:eastAsia="en-US"/>
    </w:rPr>
  </w:style>
  <w:style w:type="paragraph" w:styleId="affa">
    <w:name w:val="envelope address"/>
    <w:basedOn w:val="a1"/>
    <w:semiHidden/>
    <w:rsid w:val="0084650A"/>
    <w:pPr>
      <w:framePr w:w="7920" w:h="1980" w:hRule="exact" w:hSpace="180" w:wrap="auto" w:hAnchor="page" w:xAlign="center" w:yAlign="bottom"/>
      <w:spacing w:line="240" w:lineRule="auto"/>
      <w:ind w:left="2880"/>
      <w:jc w:val="left"/>
    </w:pPr>
    <w:rPr>
      <w:rFonts w:eastAsia="宋体"/>
      <w:szCs w:val="24"/>
      <w:lang w:val="en-US" w:eastAsia="en-US"/>
    </w:rPr>
  </w:style>
  <w:style w:type="paragraph" w:styleId="affb">
    <w:name w:val="envelope return"/>
    <w:basedOn w:val="a1"/>
    <w:semiHidden/>
    <w:rsid w:val="0084650A"/>
    <w:pPr>
      <w:spacing w:line="240" w:lineRule="auto"/>
      <w:jc w:val="left"/>
    </w:pPr>
    <w:rPr>
      <w:rFonts w:eastAsia="宋体"/>
      <w:sz w:val="20"/>
      <w:lang w:val="en-US" w:eastAsia="en-US"/>
    </w:rPr>
  </w:style>
  <w:style w:type="paragraph" w:styleId="affc">
    <w:name w:val="footnote text"/>
    <w:basedOn w:val="a1"/>
    <w:link w:val="affd"/>
    <w:semiHidden/>
    <w:rsid w:val="0084650A"/>
    <w:pPr>
      <w:spacing w:line="240" w:lineRule="auto"/>
      <w:jc w:val="left"/>
    </w:pPr>
    <w:rPr>
      <w:rFonts w:ascii="Times New Roman" w:eastAsia="宋体" w:hAnsi="Times New Roman"/>
      <w:sz w:val="20"/>
      <w:lang w:val="en-US" w:eastAsia="en-US"/>
    </w:rPr>
  </w:style>
  <w:style w:type="character" w:customStyle="1" w:styleId="affd">
    <w:name w:val="脚注文本 字符"/>
    <w:basedOn w:val="a2"/>
    <w:link w:val="affc"/>
    <w:semiHidden/>
    <w:rsid w:val="0084650A"/>
    <w:rPr>
      <w:rFonts w:ascii="Times New Roman" w:eastAsia="宋体" w:hAnsi="Times New Roman" w:cs="Times New Roman"/>
      <w:kern w:val="0"/>
      <w:sz w:val="20"/>
      <w:szCs w:val="20"/>
      <w:lang w:eastAsia="en-US"/>
    </w:rPr>
  </w:style>
  <w:style w:type="paragraph" w:styleId="HTML">
    <w:name w:val="HTML Address"/>
    <w:basedOn w:val="a1"/>
    <w:link w:val="HTML0"/>
    <w:semiHidden/>
    <w:rsid w:val="0084650A"/>
    <w:pPr>
      <w:spacing w:line="240" w:lineRule="auto"/>
      <w:jc w:val="left"/>
    </w:pPr>
    <w:rPr>
      <w:rFonts w:ascii="Times New Roman" w:eastAsia="宋体" w:hAnsi="Times New Roman"/>
      <w:i/>
      <w:iCs/>
      <w:lang w:val="en-US" w:eastAsia="en-US"/>
    </w:rPr>
  </w:style>
  <w:style w:type="character" w:customStyle="1" w:styleId="HTML0">
    <w:name w:val="HTML 地址 字符"/>
    <w:basedOn w:val="a2"/>
    <w:link w:val="HTML"/>
    <w:semiHidden/>
    <w:rsid w:val="0084650A"/>
    <w:rPr>
      <w:rFonts w:ascii="Times New Roman" w:eastAsia="宋体" w:hAnsi="Times New Roman" w:cs="Times New Roman"/>
      <w:i/>
      <w:iCs/>
      <w:kern w:val="0"/>
      <w:sz w:val="24"/>
      <w:szCs w:val="20"/>
      <w:lang w:eastAsia="en-US"/>
    </w:rPr>
  </w:style>
  <w:style w:type="paragraph" w:styleId="HTML1">
    <w:name w:val="HTML Preformatted"/>
    <w:basedOn w:val="a1"/>
    <w:link w:val="HTML2"/>
    <w:semiHidden/>
    <w:rsid w:val="0084650A"/>
    <w:pPr>
      <w:spacing w:line="240" w:lineRule="auto"/>
      <w:jc w:val="left"/>
    </w:pPr>
    <w:rPr>
      <w:rFonts w:ascii="Courier New" w:eastAsia="宋体" w:hAnsi="Courier New" w:cs="Courier New"/>
      <w:sz w:val="20"/>
      <w:lang w:val="en-US" w:eastAsia="en-US"/>
    </w:rPr>
  </w:style>
  <w:style w:type="character" w:customStyle="1" w:styleId="HTML2">
    <w:name w:val="HTML 预设格式 字符"/>
    <w:basedOn w:val="a2"/>
    <w:link w:val="HTML1"/>
    <w:semiHidden/>
    <w:rsid w:val="0084650A"/>
    <w:rPr>
      <w:rFonts w:ascii="Courier New" w:eastAsia="宋体" w:hAnsi="Courier New" w:cs="Courier New"/>
      <w:kern w:val="0"/>
      <w:sz w:val="20"/>
      <w:szCs w:val="20"/>
      <w:lang w:eastAsia="en-US"/>
    </w:rPr>
  </w:style>
  <w:style w:type="paragraph" w:styleId="14">
    <w:name w:val="index 1"/>
    <w:basedOn w:val="a1"/>
    <w:next w:val="a1"/>
    <w:autoRedefine/>
    <w:semiHidden/>
    <w:rsid w:val="0084650A"/>
    <w:pPr>
      <w:spacing w:line="240" w:lineRule="auto"/>
      <w:ind w:left="240" w:hanging="240"/>
      <w:jc w:val="left"/>
    </w:pPr>
    <w:rPr>
      <w:rFonts w:ascii="Times New Roman" w:eastAsia="宋体" w:hAnsi="Times New Roman"/>
      <w:lang w:val="en-US" w:eastAsia="en-US"/>
    </w:rPr>
  </w:style>
  <w:style w:type="paragraph" w:styleId="29">
    <w:name w:val="index 2"/>
    <w:basedOn w:val="a1"/>
    <w:next w:val="a1"/>
    <w:autoRedefine/>
    <w:semiHidden/>
    <w:rsid w:val="0084650A"/>
    <w:pPr>
      <w:spacing w:line="240" w:lineRule="auto"/>
      <w:ind w:left="480" w:hanging="240"/>
      <w:jc w:val="left"/>
    </w:pPr>
    <w:rPr>
      <w:rFonts w:ascii="Times New Roman" w:eastAsia="宋体" w:hAnsi="Times New Roman"/>
      <w:lang w:val="en-US" w:eastAsia="en-US"/>
    </w:rPr>
  </w:style>
  <w:style w:type="paragraph" w:styleId="37">
    <w:name w:val="index 3"/>
    <w:basedOn w:val="a1"/>
    <w:next w:val="a1"/>
    <w:autoRedefine/>
    <w:semiHidden/>
    <w:rsid w:val="0084650A"/>
    <w:pPr>
      <w:spacing w:line="240" w:lineRule="auto"/>
      <w:ind w:left="720" w:hanging="240"/>
      <w:jc w:val="left"/>
    </w:pPr>
    <w:rPr>
      <w:rFonts w:ascii="Times New Roman" w:eastAsia="宋体" w:hAnsi="Times New Roman"/>
      <w:lang w:val="en-US" w:eastAsia="en-US"/>
    </w:rPr>
  </w:style>
  <w:style w:type="paragraph" w:styleId="43">
    <w:name w:val="index 4"/>
    <w:basedOn w:val="a1"/>
    <w:next w:val="a1"/>
    <w:autoRedefine/>
    <w:semiHidden/>
    <w:rsid w:val="0084650A"/>
    <w:pPr>
      <w:spacing w:line="240" w:lineRule="auto"/>
      <w:ind w:left="960" w:hanging="240"/>
      <w:jc w:val="left"/>
    </w:pPr>
    <w:rPr>
      <w:rFonts w:ascii="Times New Roman" w:eastAsia="宋体" w:hAnsi="Times New Roman"/>
      <w:lang w:val="en-US" w:eastAsia="en-US"/>
    </w:rPr>
  </w:style>
  <w:style w:type="paragraph" w:styleId="53">
    <w:name w:val="index 5"/>
    <w:basedOn w:val="a1"/>
    <w:next w:val="a1"/>
    <w:autoRedefine/>
    <w:semiHidden/>
    <w:rsid w:val="0084650A"/>
    <w:pPr>
      <w:spacing w:line="240" w:lineRule="auto"/>
      <w:ind w:left="1200" w:hanging="240"/>
      <w:jc w:val="left"/>
    </w:pPr>
    <w:rPr>
      <w:rFonts w:ascii="Times New Roman" w:eastAsia="宋体" w:hAnsi="Times New Roman"/>
      <w:lang w:val="en-US" w:eastAsia="en-US"/>
    </w:rPr>
  </w:style>
  <w:style w:type="paragraph" w:styleId="61">
    <w:name w:val="index 6"/>
    <w:basedOn w:val="a1"/>
    <w:next w:val="a1"/>
    <w:autoRedefine/>
    <w:semiHidden/>
    <w:rsid w:val="0084650A"/>
    <w:pPr>
      <w:spacing w:line="240" w:lineRule="auto"/>
      <w:ind w:left="1440" w:hanging="240"/>
      <w:jc w:val="left"/>
    </w:pPr>
    <w:rPr>
      <w:rFonts w:ascii="Times New Roman" w:eastAsia="宋体" w:hAnsi="Times New Roman"/>
      <w:lang w:val="en-US" w:eastAsia="en-US"/>
    </w:rPr>
  </w:style>
  <w:style w:type="paragraph" w:styleId="71">
    <w:name w:val="index 7"/>
    <w:basedOn w:val="a1"/>
    <w:next w:val="a1"/>
    <w:autoRedefine/>
    <w:semiHidden/>
    <w:rsid w:val="0084650A"/>
    <w:pPr>
      <w:spacing w:line="240" w:lineRule="auto"/>
      <w:ind w:left="1680" w:hanging="240"/>
      <w:jc w:val="left"/>
    </w:pPr>
    <w:rPr>
      <w:rFonts w:ascii="Times New Roman" w:eastAsia="宋体" w:hAnsi="Times New Roman"/>
      <w:lang w:val="en-US" w:eastAsia="en-US"/>
    </w:rPr>
  </w:style>
  <w:style w:type="paragraph" w:styleId="81">
    <w:name w:val="index 8"/>
    <w:basedOn w:val="a1"/>
    <w:next w:val="a1"/>
    <w:autoRedefine/>
    <w:semiHidden/>
    <w:rsid w:val="0084650A"/>
    <w:pPr>
      <w:spacing w:line="240" w:lineRule="auto"/>
      <w:ind w:left="1920" w:hanging="240"/>
      <w:jc w:val="left"/>
    </w:pPr>
    <w:rPr>
      <w:rFonts w:ascii="Times New Roman" w:eastAsia="宋体" w:hAnsi="Times New Roman"/>
      <w:lang w:val="en-US" w:eastAsia="en-US"/>
    </w:rPr>
  </w:style>
  <w:style w:type="paragraph" w:styleId="91">
    <w:name w:val="index 9"/>
    <w:basedOn w:val="a1"/>
    <w:next w:val="a1"/>
    <w:autoRedefine/>
    <w:semiHidden/>
    <w:rsid w:val="0084650A"/>
    <w:pPr>
      <w:spacing w:line="240" w:lineRule="auto"/>
      <w:ind w:left="2160" w:hanging="240"/>
      <w:jc w:val="left"/>
    </w:pPr>
    <w:rPr>
      <w:rFonts w:ascii="Times New Roman" w:eastAsia="宋体" w:hAnsi="Times New Roman"/>
      <w:lang w:val="en-US" w:eastAsia="en-US"/>
    </w:rPr>
  </w:style>
  <w:style w:type="paragraph" w:styleId="affe">
    <w:name w:val="index heading"/>
    <w:basedOn w:val="a1"/>
    <w:next w:val="14"/>
    <w:semiHidden/>
    <w:rsid w:val="0084650A"/>
    <w:pPr>
      <w:spacing w:line="240" w:lineRule="auto"/>
      <w:jc w:val="left"/>
    </w:pPr>
    <w:rPr>
      <w:rFonts w:eastAsia="宋体"/>
      <w:b/>
      <w:bCs/>
      <w:lang w:val="en-US" w:eastAsia="en-US"/>
    </w:rPr>
  </w:style>
  <w:style w:type="paragraph" w:styleId="afff">
    <w:name w:val="Intense Quote"/>
    <w:basedOn w:val="a1"/>
    <w:next w:val="a1"/>
    <w:link w:val="afff0"/>
    <w:uiPriority w:val="30"/>
    <w:qFormat/>
    <w:rsid w:val="0084650A"/>
    <w:pPr>
      <w:pBdr>
        <w:bottom w:val="single" w:sz="4" w:space="4" w:color="4F81BD"/>
      </w:pBdr>
      <w:spacing w:before="200" w:after="280" w:line="240" w:lineRule="auto"/>
      <w:ind w:left="936" w:right="936"/>
      <w:jc w:val="left"/>
    </w:pPr>
    <w:rPr>
      <w:rFonts w:ascii="Times New Roman" w:eastAsia="宋体" w:hAnsi="Times New Roman"/>
      <w:b/>
      <w:bCs/>
      <w:i/>
      <w:iCs/>
      <w:color w:val="4F81BD"/>
      <w:lang w:val="en-US" w:eastAsia="en-US"/>
    </w:rPr>
  </w:style>
  <w:style w:type="character" w:customStyle="1" w:styleId="afff0">
    <w:name w:val="明显引用 字符"/>
    <w:basedOn w:val="a2"/>
    <w:link w:val="afff"/>
    <w:uiPriority w:val="30"/>
    <w:rsid w:val="0084650A"/>
    <w:rPr>
      <w:rFonts w:ascii="Times New Roman" w:eastAsia="宋体" w:hAnsi="Times New Roman" w:cs="Times New Roman"/>
      <w:b/>
      <w:bCs/>
      <w:i/>
      <w:iCs/>
      <w:color w:val="4F81BD"/>
      <w:kern w:val="0"/>
      <w:sz w:val="24"/>
      <w:szCs w:val="20"/>
      <w:lang w:eastAsia="en-US"/>
    </w:rPr>
  </w:style>
  <w:style w:type="paragraph" w:styleId="afff1">
    <w:name w:val="List"/>
    <w:basedOn w:val="a1"/>
    <w:semiHidden/>
    <w:rsid w:val="0084650A"/>
    <w:pPr>
      <w:spacing w:line="240" w:lineRule="auto"/>
      <w:ind w:left="360" w:hanging="360"/>
      <w:contextualSpacing/>
      <w:jc w:val="left"/>
    </w:pPr>
    <w:rPr>
      <w:rFonts w:ascii="Times New Roman" w:eastAsia="宋体" w:hAnsi="Times New Roman"/>
      <w:lang w:val="en-US" w:eastAsia="en-US"/>
    </w:rPr>
  </w:style>
  <w:style w:type="paragraph" w:styleId="2a">
    <w:name w:val="List 2"/>
    <w:basedOn w:val="a1"/>
    <w:semiHidden/>
    <w:rsid w:val="0084650A"/>
    <w:pPr>
      <w:spacing w:line="240" w:lineRule="auto"/>
      <w:ind w:left="720" w:hanging="360"/>
      <w:contextualSpacing/>
      <w:jc w:val="left"/>
    </w:pPr>
    <w:rPr>
      <w:rFonts w:ascii="Times New Roman" w:eastAsia="宋体" w:hAnsi="Times New Roman"/>
      <w:lang w:val="en-US" w:eastAsia="en-US"/>
    </w:rPr>
  </w:style>
  <w:style w:type="paragraph" w:styleId="38">
    <w:name w:val="List 3"/>
    <w:basedOn w:val="a1"/>
    <w:semiHidden/>
    <w:rsid w:val="0084650A"/>
    <w:pPr>
      <w:spacing w:line="240" w:lineRule="auto"/>
      <w:ind w:left="1080" w:hanging="360"/>
      <w:contextualSpacing/>
      <w:jc w:val="left"/>
    </w:pPr>
    <w:rPr>
      <w:rFonts w:ascii="Times New Roman" w:eastAsia="宋体" w:hAnsi="Times New Roman"/>
      <w:lang w:val="en-US" w:eastAsia="en-US"/>
    </w:rPr>
  </w:style>
  <w:style w:type="paragraph" w:styleId="44">
    <w:name w:val="List 4"/>
    <w:basedOn w:val="a1"/>
    <w:semiHidden/>
    <w:rsid w:val="0084650A"/>
    <w:pPr>
      <w:spacing w:line="240" w:lineRule="auto"/>
      <w:ind w:left="1440" w:hanging="360"/>
      <w:contextualSpacing/>
      <w:jc w:val="left"/>
    </w:pPr>
    <w:rPr>
      <w:rFonts w:ascii="Times New Roman" w:eastAsia="宋体" w:hAnsi="Times New Roman"/>
      <w:lang w:val="en-US" w:eastAsia="en-US"/>
    </w:rPr>
  </w:style>
  <w:style w:type="paragraph" w:styleId="54">
    <w:name w:val="List 5"/>
    <w:basedOn w:val="a1"/>
    <w:semiHidden/>
    <w:rsid w:val="0084650A"/>
    <w:pPr>
      <w:spacing w:line="240" w:lineRule="auto"/>
      <w:ind w:left="1800" w:hanging="360"/>
      <w:contextualSpacing/>
      <w:jc w:val="left"/>
    </w:pPr>
    <w:rPr>
      <w:rFonts w:ascii="Times New Roman" w:eastAsia="宋体" w:hAnsi="Times New Roman"/>
      <w:lang w:val="en-US" w:eastAsia="en-US"/>
    </w:rPr>
  </w:style>
  <w:style w:type="paragraph" w:styleId="a0">
    <w:name w:val="List Bullet"/>
    <w:basedOn w:val="a1"/>
    <w:semiHidden/>
    <w:rsid w:val="0084650A"/>
    <w:pPr>
      <w:numPr>
        <w:numId w:val="1"/>
      </w:numPr>
      <w:spacing w:line="240" w:lineRule="auto"/>
      <w:contextualSpacing/>
      <w:jc w:val="left"/>
    </w:pPr>
    <w:rPr>
      <w:rFonts w:ascii="Times New Roman" w:eastAsia="宋体" w:hAnsi="Times New Roman"/>
      <w:lang w:val="en-US" w:eastAsia="en-US"/>
    </w:rPr>
  </w:style>
  <w:style w:type="paragraph" w:styleId="20">
    <w:name w:val="List Bullet 2"/>
    <w:basedOn w:val="a1"/>
    <w:semiHidden/>
    <w:rsid w:val="0084650A"/>
    <w:pPr>
      <w:numPr>
        <w:numId w:val="2"/>
      </w:numPr>
      <w:spacing w:line="240" w:lineRule="auto"/>
      <w:contextualSpacing/>
      <w:jc w:val="left"/>
    </w:pPr>
    <w:rPr>
      <w:rFonts w:ascii="Times New Roman" w:eastAsia="宋体" w:hAnsi="Times New Roman"/>
      <w:lang w:val="en-US" w:eastAsia="en-US"/>
    </w:rPr>
  </w:style>
  <w:style w:type="paragraph" w:styleId="30">
    <w:name w:val="List Bullet 3"/>
    <w:basedOn w:val="a1"/>
    <w:semiHidden/>
    <w:rsid w:val="0084650A"/>
    <w:pPr>
      <w:numPr>
        <w:numId w:val="3"/>
      </w:numPr>
      <w:spacing w:line="240" w:lineRule="auto"/>
      <w:contextualSpacing/>
      <w:jc w:val="left"/>
    </w:pPr>
    <w:rPr>
      <w:rFonts w:ascii="Times New Roman" w:eastAsia="宋体" w:hAnsi="Times New Roman"/>
      <w:lang w:val="en-US" w:eastAsia="en-US"/>
    </w:rPr>
  </w:style>
  <w:style w:type="paragraph" w:styleId="40">
    <w:name w:val="List Bullet 4"/>
    <w:basedOn w:val="a1"/>
    <w:semiHidden/>
    <w:rsid w:val="0084650A"/>
    <w:pPr>
      <w:numPr>
        <w:numId w:val="4"/>
      </w:numPr>
      <w:spacing w:line="240" w:lineRule="auto"/>
      <w:contextualSpacing/>
      <w:jc w:val="left"/>
    </w:pPr>
    <w:rPr>
      <w:rFonts w:ascii="Times New Roman" w:eastAsia="宋体" w:hAnsi="Times New Roman"/>
      <w:lang w:val="en-US" w:eastAsia="en-US"/>
    </w:rPr>
  </w:style>
  <w:style w:type="paragraph" w:styleId="50">
    <w:name w:val="List Bullet 5"/>
    <w:basedOn w:val="a1"/>
    <w:semiHidden/>
    <w:rsid w:val="0084650A"/>
    <w:pPr>
      <w:numPr>
        <w:numId w:val="5"/>
      </w:numPr>
      <w:spacing w:line="240" w:lineRule="auto"/>
      <w:contextualSpacing/>
      <w:jc w:val="left"/>
    </w:pPr>
    <w:rPr>
      <w:rFonts w:ascii="Times New Roman" w:eastAsia="宋体" w:hAnsi="Times New Roman"/>
      <w:lang w:val="en-US" w:eastAsia="en-US"/>
    </w:rPr>
  </w:style>
  <w:style w:type="paragraph" w:styleId="afff2">
    <w:name w:val="List Continue"/>
    <w:basedOn w:val="a1"/>
    <w:semiHidden/>
    <w:rsid w:val="0084650A"/>
    <w:pPr>
      <w:spacing w:after="120" w:line="240" w:lineRule="auto"/>
      <w:ind w:left="360"/>
      <w:contextualSpacing/>
      <w:jc w:val="left"/>
    </w:pPr>
    <w:rPr>
      <w:rFonts w:ascii="Times New Roman" w:eastAsia="宋体" w:hAnsi="Times New Roman"/>
      <w:lang w:val="en-US" w:eastAsia="en-US"/>
    </w:rPr>
  </w:style>
  <w:style w:type="paragraph" w:styleId="2b">
    <w:name w:val="List Continue 2"/>
    <w:basedOn w:val="a1"/>
    <w:semiHidden/>
    <w:rsid w:val="0084650A"/>
    <w:pPr>
      <w:spacing w:after="120" w:line="240" w:lineRule="auto"/>
      <w:ind w:left="720"/>
      <w:contextualSpacing/>
      <w:jc w:val="left"/>
    </w:pPr>
    <w:rPr>
      <w:rFonts w:ascii="Times New Roman" w:eastAsia="宋体" w:hAnsi="Times New Roman"/>
      <w:lang w:val="en-US" w:eastAsia="en-US"/>
    </w:rPr>
  </w:style>
  <w:style w:type="paragraph" w:styleId="39">
    <w:name w:val="List Continue 3"/>
    <w:basedOn w:val="a1"/>
    <w:semiHidden/>
    <w:rsid w:val="0084650A"/>
    <w:pPr>
      <w:spacing w:after="120" w:line="240" w:lineRule="auto"/>
      <w:ind w:left="1080"/>
      <w:contextualSpacing/>
      <w:jc w:val="left"/>
    </w:pPr>
    <w:rPr>
      <w:rFonts w:ascii="Times New Roman" w:eastAsia="宋体" w:hAnsi="Times New Roman"/>
      <w:lang w:val="en-US" w:eastAsia="en-US"/>
    </w:rPr>
  </w:style>
  <w:style w:type="paragraph" w:styleId="45">
    <w:name w:val="List Continue 4"/>
    <w:basedOn w:val="a1"/>
    <w:semiHidden/>
    <w:rsid w:val="0084650A"/>
    <w:pPr>
      <w:spacing w:after="120" w:line="240" w:lineRule="auto"/>
      <w:ind w:left="1440"/>
      <w:contextualSpacing/>
      <w:jc w:val="left"/>
    </w:pPr>
    <w:rPr>
      <w:rFonts w:ascii="Times New Roman" w:eastAsia="宋体" w:hAnsi="Times New Roman"/>
      <w:lang w:val="en-US" w:eastAsia="en-US"/>
    </w:rPr>
  </w:style>
  <w:style w:type="paragraph" w:styleId="55">
    <w:name w:val="List Continue 5"/>
    <w:basedOn w:val="a1"/>
    <w:semiHidden/>
    <w:rsid w:val="0084650A"/>
    <w:pPr>
      <w:spacing w:after="120" w:line="240" w:lineRule="auto"/>
      <w:ind w:left="1800"/>
      <w:contextualSpacing/>
      <w:jc w:val="left"/>
    </w:pPr>
    <w:rPr>
      <w:rFonts w:ascii="Times New Roman" w:eastAsia="宋体" w:hAnsi="Times New Roman"/>
      <w:lang w:val="en-US" w:eastAsia="en-US"/>
    </w:rPr>
  </w:style>
  <w:style w:type="paragraph" w:styleId="a">
    <w:name w:val="List Number"/>
    <w:basedOn w:val="a1"/>
    <w:semiHidden/>
    <w:rsid w:val="0084650A"/>
    <w:pPr>
      <w:numPr>
        <w:numId w:val="6"/>
      </w:numPr>
      <w:spacing w:line="240" w:lineRule="auto"/>
      <w:contextualSpacing/>
      <w:jc w:val="left"/>
    </w:pPr>
    <w:rPr>
      <w:rFonts w:ascii="Times New Roman" w:eastAsia="宋体" w:hAnsi="Times New Roman"/>
      <w:lang w:val="en-US" w:eastAsia="en-US"/>
    </w:rPr>
  </w:style>
  <w:style w:type="paragraph" w:styleId="2">
    <w:name w:val="List Number 2"/>
    <w:basedOn w:val="a1"/>
    <w:semiHidden/>
    <w:rsid w:val="0084650A"/>
    <w:pPr>
      <w:numPr>
        <w:numId w:val="7"/>
      </w:numPr>
      <w:spacing w:line="240" w:lineRule="auto"/>
      <w:contextualSpacing/>
      <w:jc w:val="left"/>
    </w:pPr>
    <w:rPr>
      <w:rFonts w:ascii="Times New Roman" w:eastAsia="宋体" w:hAnsi="Times New Roman"/>
      <w:lang w:val="en-US" w:eastAsia="en-US"/>
    </w:rPr>
  </w:style>
  <w:style w:type="paragraph" w:styleId="3">
    <w:name w:val="List Number 3"/>
    <w:basedOn w:val="a1"/>
    <w:semiHidden/>
    <w:rsid w:val="0084650A"/>
    <w:pPr>
      <w:numPr>
        <w:numId w:val="8"/>
      </w:numPr>
      <w:spacing w:line="240" w:lineRule="auto"/>
      <w:contextualSpacing/>
      <w:jc w:val="left"/>
    </w:pPr>
    <w:rPr>
      <w:rFonts w:ascii="Times New Roman" w:eastAsia="宋体" w:hAnsi="Times New Roman"/>
      <w:lang w:val="en-US" w:eastAsia="en-US"/>
    </w:rPr>
  </w:style>
  <w:style w:type="paragraph" w:styleId="4">
    <w:name w:val="List Number 4"/>
    <w:basedOn w:val="a1"/>
    <w:semiHidden/>
    <w:rsid w:val="0084650A"/>
    <w:pPr>
      <w:numPr>
        <w:numId w:val="9"/>
      </w:numPr>
      <w:spacing w:line="240" w:lineRule="auto"/>
      <w:contextualSpacing/>
      <w:jc w:val="left"/>
    </w:pPr>
    <w:rPr>
      <w:rFonts w:ascii="Times New Roman" w:eastAsia="宋体" w:hAnsi="Times New Roman"/>
      <w:lang w:val="en-US" w:eastAsia="en-US"/>
    </w:rPr>
  </w:style>
  <w:style w:type="paragraph" w:styleId="5">
    <w:name w:val="List Number 5"/>
    <w:basedOn w:val="a1"/>
    <w:semiHidden/>
    <w:rsid w:val="0084650A"/>
    <w:pPr>
      <w:numPr>
        <w:numId w:val="10"/>
      </w:numPr>
      <w:spacing w:line="240" w:lineRule="auto"/>
      <w:contextualSpacing/>
      <w:jc w:val="left"/>
    </w:pPr>
    <w:rPr>
      <w:rFonts w:ascii="Times New Roman" w:eastAsia="宋体" w:hAnsi="Times New Roman"/>
      <w:lang w:val="en-US" w:eastAsia="en-US"/>
    </w:rPr>
  </w:style>
  <w:style w:type="paragraph" w:styleId="afff3">
    <w:name w:val="macro"/>
    <w:link w:val="afff4"/>
    <w:semiHidden/>
    <w:rsid w:val="0084650A"/>
    <w:pPr>
      <w:tabs>
        <w:tab w:val="left" w:pos="480"/>
        <w:tab w:val="left" w:pos="960"/>
        <w:tab w:val="left" w:pos="1440"/>
        <w:tab w:val="left" w:pos="1920"/>
        <w:tab w:val="left" w:pos="2400"/>
        <w:tab w:val="left" w:pos="2880"/>
        <w:tab w:val="left" w:pos="3360"/>
        <w:tab w:val="left" w:pos="3840"/>
        <w:tab w:val="left" w:pos="4320"/>
      </w:tabs>
    </w:pPr>
    <w:rPr>
      <w:rFonts w:ascii="Courier New" w:eastAsia="宋体" w:hAnsi="Courier New" w:cs="Courier New"/>
      <w:kern w:val="0"/>
      <w:sz w:val="20"/>
      <w:szCs w:val="20"/>
      <w:lang w:eastAsia="en-US"/>
    </w:rPr>
  </w:style>
  <w:style w:type="character" w:customStyle="1" w:styleId="afff4">
    <w:name w:val="宏文本 字符"/>
    <w:basedOn w:val="a2"/>
    <w:link w:val="afff3"/>
    <w:semiHidden/>
    <w:rsid w:val="0084650A"/>
    <w:rPr>
      <w:rFonts w:ascii="Courier New" w:eastAsia="宋体" w:hAnsi="Courier New" w:cs="Courier New"/>
      <w:kern w:val="0"/>
      <w:sz w:val="20"/>
      <w:szCs w:val="20"/>
      <w:lang w:eastAsia="en-US"/>
    </w:rPr>
  </w:style>
  <w:style w:type="paragraph" w:styleId="afff5">
    <w:name w:val="Message Header"/>
    <w:basedOn w:val="a1"/>
    <w:link w:val="afff6"/>
    <w:semiHidden/>
    <w:rsid w:val="0084650A"/>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jc w:val="left"/>
    </w:pPr>
    <w:rPr>
      <w:rFonts w:eastAsia="宋体"/>
      <w:szCs w:val="24"/>
      <w:lang w:val="en-US" w:eastAsia="en-US"/>
    </w:rPr>
  </w:style>
  <w:style w:type="character" w:customStyle="1" w:styleId="afff6">
    <w:name w:val="信息标题 字符"/>
    <w:basedOn w:val="a2"/>
    <w:link w:val="afff5"/>
    <w:semiHidden/>
    <w:rsid w:val="0084650A"/>
    <w:rPr>
      <w:rFonts w:ascii="Cambria" w:eastAsia="宋体" w:hAnsi="Cambria" w:cs="Times New Roman"/>
      <w:kern w:val="0"/>
      <w:sz w:val="24"/>
      <w:szCs w:val="24"/>
      <w:shd w:val="pct20" w:color="auto" w:fill="auto"/>
      <w:lang w:eastAsia="en-US"/>
    </w:rPr>
  </w:style>
  <w:style w:type="paragraph" w:styleId="afff7">
    <w:name w:val="No Spacing"/>
    <w:uiPriority w:val="1"/>
    <w:qFormat/>
    <w:rsid w:val="0084650A"/>
    <w:rPr>
      <w:rFonts w:ascii="Times New Roman" w:eastAsia="宋体" w:hAnsi="Times New Roman" w:cs="Times New Roman"/>
      <w:kern w:val="0"/>
      <w:sz w:val="24"/>
      <w:szCs w:val="20"/>
      <w:lang w:eastAsia="en-US"/>
    </w:rPr>
  </w:style>
  <w:style w:type="paragraph" w:styleId="afff8">
    <w:name w:val="Normal Indent"/>
    <w:basedOn w:val="a1"/>
    <w:semiHidden/>
    <w:rsid w:val="0084650A"/>
    <w:pPr>
      <w:spacing w:line="240" w:lineRule="auto"/>
      <w:ind w:left="720"/>
      <w:jc w:val="left"/>
    </w:pPr>
    <w:rPr>
      <w:rFonts w:ascii="Times New Roman" w:eastAsia="宋体" w:hAnsi="Times New Roman"/>
      <w:lang w:val="en-US" w:eastAsia="en-US"/>
    </w:rPr>
  </w:style>
  <w:style w:type="paragraph" w:styleId="afff9">
    <w:name w:val="Note Heading"/>
    <w:basedOn w:val="a1"/>
    <w:next w:val="a1"/>
    <w:link w:val="afffa"/>
    <w:semiHidden/>
    <w:rsid w:val="0084650A"/>
    <w:pPr>
      <w:spacing w:line="240" w:lineRule="auto"/>
      <w:jc w:val="left"/>
    </w:pPr>
    <w:rPr>
      <w:rFonts w:ascii="Times New Roman" w:eastAsia="宋体" w:hAnsi="Times New Roman"/>
      <w:lang w:val="en-US" w:eastAsia="en-US"/>
    </w:rPr>
  </w:style>
  <w:style w:type="character" w:customStyle="1" w:styleId="afffa">
    <w:name w:val="注释标题 字符"/>
    <w:basedOn w:val="a2"/>
    <w:link w:val="afff9"/>
    <w:semiHidden/>
    <w:rsid w:val="0084650A"/>
    <w:rPr>
      <w:rFonts w:ascii="Times New Roman" w:eastAsia="宋体" w:hAnsi="Times New Roman" w:cs="Times New Roman"/>
      <w:kern w:val="0"/>
      <w:sz w:val="24"/>
      <w:szCs w:val="20"/>
      <w:lang w:eastAsia="en-US"/>
    </w:rPr>
  </w:style>
  <w:style w:type="paragraph" w:styleId="afffb">
    <w:name w:val="Plain Text"/>
    <w:basedOn w:val="a1"/>
    <w:link w:val="afffc"/>
    <w:semiHidden/>
    <w:rsid w:val="0084650A"/>
    <w:pPr>
      <w:spacing w:line="240" w:lineRule="auto"/>
      <w:jc w:val="left"/>
    </w:pPr>
    <w:rPr>
      <w:rFonts w:ascii="Courier New" w:eastAsia="宋体" w:hAnsi="Courier New" w:cs="Courier New"/>
      <w:sz w:val="20"/>
      <w:lang w:val="en-US" w:eastAsia="en-US"/>
    </w:rPr>
  </w:style>
  <w:style w:type="character" w:customStyle="1" w:styleId="afffc">
    <w:name w:val="纯文本 字符"/>
    <w:basedOn w:val="a2"/>
    <w:link w:val="afffb"/>
    <w:semiHidden/>
    <w:rsid w:val="0084650A"/>
    <w:rPr>
      <w:rFonts w:ascii="Courier New" w:eastAsia="宋体" w:hAnsi="Courier New" w:cs="Courier New"/>
      <w:kern w:val="0"/>
      <w:sz w:val="20"/>
      <w:szCs w:val="20"/>
      <w:lang w:eastAsia="en-US"/>
    </w:rPr>
  </w:style>
  <w:style w:type="paragraph" w:styleId="afffd">
    <w:name w:val="Quote"/>
    <w:basedOn w:val="a1"/>
    <w:next w:val="a1"/>
    <w:link w:val="afffe"/>
    <w:uiPriority w:val="29"/>
    <w:qFormat/>
    <w:rsid w:val="0084650A"/>
    <w:pPr>
      <w:spacing w:line="240" w:lineRule="auto"/>
      <w:jc w:val="left"/>
    </w:pPr>
    <w:rPr>
      <w:rFonts w:ascii="Times New Roman" w:eastAsia="宋体" w:hAnsi="Times New Roman"/>
      <w:i/>
      <w:iCs/>
      <w:color w:val="000000"/>
      <w:lang w:val="en-US" w:eastAsia="en-US"/>
    </w:rPr>
  </w:style>
  <w:style w:type="character" w:customStyle="1" w:styleId="afffe">
    <w:name w:val="引用 字符"/>
    <w:basedOn w:val="a2"/>
    <w:link w:val="afffd"/>
    <w:uiPriority w:val="29"/>
    <w:rsid w:val="0084650A"/>
    <w:rPr>
      <w:rFonts w:ascii="Times New Roman" w:eastAsia="宋体" w:hAnsi="Times New Roman" w:cs="Times New Roman"/>
      <w:i/>
      <w:iCs/>
      <w:color w:val="000000"/>
      <w:kern w:val="0"/>
      <w:sz w:val="24"/>
      <w:szCs w:val="20"/>
      <w:lang w:eastAsia="en-US"/>
    </w:rPr>
  </w:style>
  <w:style w:type="paragraph" w:styleId="affff">
    <w:name w:val="Salutation"/>
    <w:basedOn w:val="a1"/>
    <w:next w:val="a1"/>
    <w:link w:val="affff0"/>
    <w:semiHidden/>
    <w:rsid w:val="0084650A"/>
    <w:pPr>
      <w:spacing w:line="240" w:lineRule="auto"/>
      <w:jc w:val="left"/>
    </w:pPr>
    <w:rPr>
      <w:rFonts w:ascii="Times New Roman" w:eastAsia="宋体" w:hAnsi="Times New Roman"/>
      <w:lang w:val="en-US" w:eastAsia="en-US"/>
    </w:rPr>
  </w:style>
  <w:style w:type="character" w:customStyle="1" w:styleId="affff0">
    <w:name w:val="称呼 字符"/>
    <w:basedOn w:val="a2"/>
    <w:link w:val="affff"/>
    <w:semiHidden/>
    <w:rsid w:val="0084650A"/>
    <w:rPr>
      <w:rFonts w:ascii="Times New Roman" w:eastAsia="宋体" w:hAnsi="Times New Roman" w:cs="Times New Roman"/>
      <w:kern w:val="0"/>
      <w:sz w:val="24"/>
      <w:szCs w:val="20"/>
      <w:lang w:eastAsia="en-US"/>
    </w:rPr>
  </w:style>
  <w:style w:type="paragraph" w:styleId="affff1">
    <w:name w:val="Signature"/>
    <w:basedOn w:val="a1"/>
    <w:link w:val="affff2"/>
    <w:semiHidden/>
    <w:rsid w:val="0084650A"/>
    <w:pPr>
      <w:spacing w:line="240" w:lineRule="auto"/>
      <w:ind w:left="4320"/>
      <w:jc w:val="left"/>
    </w:pPr>
    <w:rPr>
      <w:rFonts w:ascii="Times New Roman" w:eastAsia="宋体" w:hAnsi="Times New Roman"/>
      <w:lang w:val="en-US" w:eastAsia="en-US"/>
    </w:rPr>
  </w:style>
  <w:style w:type="character" w:customStyle="1" w:styleId="affff2">
    <w:name w:val="签名 字符"/>
    <w:basedOn w:val="a2"/>
    <w:link w:val="affff1"/>
    <w:semiHidden/>
    <w:rsid w:val="0084650A"/>
    <w:rPr>
      <w:rFonts w:ascii="Times New Roman" w:eastAsia="宋体" w:hAnsi="Times New Roman" w:cs="Times New Roman"/>
      <w:kern w:val="0"/>
      <w:sz w:val="24"/>
      <w:szCs w:val="20"/>
      <w:lang w:eastAsia="en-US"/>
    </w:rPr>
  </w:style>
  <w:style w:type="paragraph" w:styleId="affff3">
    <w:name w:val="Subtitle"/>
    <w:basedOn w:val="a1"/>
    <w:next w:val="a1"/>
    <w:link w:val="affff4"/>
    <w:qFormat/>
    <w:rsid w:val="0084650A"/>
    <w:pPr>
      <w:spacing w:after="60" w:line="240" w:lineRule="auto"/>
      <w:jc w:val="center"/>
      <w:outlineLvl w:val="1"/>
    </w:pPr>
    <w:rPr>
      <w:rFonts w:eastAsia="宋体"/>
      <w:szCs w:val="24"/>
      <w:lang w:val="en-US" w:eastAsia="en-US"/>
    </w:rPr>
  </w:style>
  <w:style w:type="character" w:customStyle="1" w:styleId="affff4">
    <w:name w:val="副标题 字符"/>
    <w:basedOn w:val="a2"/>
    <w:link w:val="affff3"/>
    <w:rsid w:val="0084650A"/>
    <w:rPr>
      <w:rFonts w:ascii="Cambria" w:eastAsia="宋体" w:hAnsi="Cambria" w:cs="Times New Roman"/>
      <w:kern w:val="0"/>
      <w:sz w:val="24"/>
      <w:szCs w:val="24"/>
      <w:lang w:eastAsia="en-US"/>
    </w:rPr>
  </w:style>
  <w:style w:type="paragraph" w:styleId="affff5">
    <w:name w:val="table of authorities"/>
    <w:basedOn w:val="a1"/>
    <w:next w:val="a1"/>
    <w:semiHidden/>
    <w:rsid w:val="0084650A"/>
    <w:pPr>
      <w:spacing w:line="240" w:lineRule="auto"/>
      <w:ind w:left="240" w:hanging="240"/>
      <w:jc w:val="left"/>
    </w:pPr>
    <w:rPr>
      <w:rFonts w:ascii="Times New Roman" w:eastAsia="宋体" w:hAnsi="Times New Roman"/>
      <w:lang w:val="en-US" w:eastAsia="en-US"/>
    </w:rPr>
  </w:style>
  <w:style w:type="paragraph" w:styleId="affff6">
    <w:name w:val="table of figures"/>
    <w:basedOn w:val="a1"/>
    <w:next w:val="a1"/>
    <w:semiHidden/>
    <w:rsid w:val="0084650A"/>
    <w:pPr>
      <w:spacing w:line="240" w:lineRule="auto"/>
      <w:jc w:val="left"/>
    </w:pPr>
    <w:rPr>
      <w:rFonts w:ascii="Times New Roman" w:eastAsia="宋体" w:hAnsi="Times New Roman"/>
      <w:lang w:val="en-US" w:eastAsia="en-US"/>
    </w:rPr>
  </w:style>
  <w:style w:type="paragraph" w:styleId="affff7">
    <w:name w:val="Title"/>
    <w:basedOn w:val="a1"/>
    <w:next w:val="a1"/>
    <w:link w:val="affff8"/>
    <w:qFormat/>
    <w:rsid w:val="0084650A"/>
    <w:pPr>
      <w:spacing w:before="240" w:after="60" w:line="240" w:lineRule="auto"/>
      <w:jc w:val="center"/>
      <w:outlineLvl w:val="0"/>
    </w:pPr>
    <w:rPr>
      <w:rFonts w:eastAsia="宋体"/>
      <w:b/>
      <w:bCs/>
      <w:kern w:val="28"/>
      <w:sz w:val="32"/>
      <w:szCs w:val="32"/>
      <w:lang w:val="en-US" w:eastAsia="en-US"/>
    </w:rPr>
  </w:style>
  <w:style w:type="character" w:customStyle="1" w:styleId="affff8">
    <w:name w:val="标题 字符"/>
    <w:basedOn w:val="a2"/>
    <w:link w:val="affff7"/>
    <w:rsid w:val="0084650A"/>
    <w:rPr>
      <w:rFonts w:ascii="Cambria" w:eastAsia="宋体" w:hAnsi="Cambria" w:cs="Times New Roman"/>
      <w:b/>
      <w:bCs/>
      <w:kern w:val="28"/>
      <w:sz w:val="32"/>
      <w:szCs w:val="32"/>
      <w:lang w:eastAsia="en-US"/>
    </w:rPr>
  </w:style>
  <w:style w:type="paragraph" w:styleId="affff9">
    <w:name w:val="toa heading"/>
    <w:basedOn w:val="a1"/>
    <w:next w:val="a1"/>
    <w:semiHidden/>
    <w:rsid w:val="0084650A"/>
    <w:pPr>
      <w:spacing w:before="120" w:line="240" w:lineRule="auto"/>
      <w:jc w:val="left"/>
    </w:pPr>
    <w:rPr>
      <w:rFonts w:eastAsia="宋体"/>
      <w:b/>
      <w:bCs/>
      <w:szCs w:val="24"/>
      <w:lang w:val="en-US" w:eastAsia="en-US"/>
    </w:rPr>
  </w:style>
  <w:style w:type="paragraph" w:styleId="TOC1">
    <w:name w:val="toc 1"/>
    <w:basedOn w:val="a1"/>
    <w:next w:val="a1"/>
    <w:autoRedefine/>
    <w:semiHidden/>
    <w:rsid w:val="0084650A"/>
    <w:pPr>
      <w:spacing w:line="240" w:lineRule="auto"/>
      <w:jc w:val="left"/>
    </w:pPr>
    <w:rPr>
      <w:rFonts w:ascii="Times New Roman" w:eastAsia="宋体" w:hAnsi="Times New Roman"/>
      <w:lang w:val="en-US" w:eastAsia="en-US"/>
    </w:rPr>
  </w:style>
  <w:style w:type="paragraph" w:styleId="TOC2">
    <w:name w:val="toc 2"/>
    <w:basedOn w:val="a1"/>
    <w:next w:val="a1"/>
    <w:autoRedefine/>
    <w:semiHidden/>
    <w:rsid w:val="0084650A"/>
    <w:pPr>
      <w:spacing w:line="240" w:lineRule="auto"/>
      <w:ind w:left="240"/>
      <w:jc w:val="left"/>
    </w:pPr>
    <w:rPr>
      <w:rFonts w:ascii="Times New Roman" w:eastAsia="宋体" w:hAnsi="Times New Roman"/>
      <w:lang w:val="en-US" w:eastAsia="en-US"/>
    </w:rPr>
  </w:style>
  <w:style w:type="paragraph" w:styleId="TOC3">
    <w:name w:val="toc 3"/>
    <w:basedOn w:val="a1"/>
    <w:next w:val="a1"/>
    <w:autoRedefine/>
    <w:semiHidden/>
    <w:rsid w:val="0084650A"/>
    <w:pPr>
      <w:spacing w:line="240" w:lineRule="auto"/>
      <w:ind w:left="480"/>
      <w:jc w:val="left"/>
    </w:pPr>
    <w:rPr>
      <w:rFonts w:ascii="Times New Roman" w:eastAsia="宋体" w:hAnsi="Times New Roman"/>
      <w:lang w:val="en-US" w:eastAsia="en-US"/>
    </w:rPr>
  </w:style>
  <w:style w:type="paragraph" w:styleId="TOC4">
    <w:name w:val="toc 4"/>
    <w:basedOn w:val="a1"/>
    <w:next w:val="a1"/>
    <w:autoRedefine/>
    <w:semiHidden/>
    <w:rsid w:val="0084650A"/>
    <w:pPr>
      <w:spacing w:line="240" w:lineRule="auto"/>
      <w:ind w:left="720"/>
      <w:jc w:val="left"/>
    </w:pPr>
    <w:rPr>
      <w:rFonts w:ascii="Times New Roman" w:eastAsia="宋体" w:hAnsi="Times New Roman"/>
      <w:lang w:val="en-US" w:eastAsia="en-US"/>
    </w:rPr>
  </w:style>
  <w:style w:type="paragraph" w:styleId="TOC5">
    <w:name w:val="toc 5"/>
    <w:basedOn w:val="a1"/>
    <w:next w:val="a1"/>
    <w:autoRedefine/>
    <w:semiHidden/>
    <w:rsid w:val="0084650A"/>
    <w:pPr>
      <w:spacing w:line="240" w:lineRule="auto"/>
      <w:ind w:left="960"/>
      <w:jc w:val="left"/>
    </w:pPr>
    <w:rPr>
      <w:rFonts w:ascii="Times New Roman" w:eastAsia="宋体" w:hAnsi="Times New Roman"/>
      <w:lang w:val="en-US" w:eastAsia="en-US"/>
    </w:rPr>
  </w:style>
  <w:style w:type="paragraph" w:styleId="TOC6">
    <w:name w:val="toc 6"/>
    <w:basedOn w:val="a1"/>
    <w:next w:val="a1"/>
    <w:autoRedefine/>
    <w:semiHidden/>
    <w:rsid w:val="0084650A"/>
    <w:pPr>
      <w:spacing w:line="240" w:lineRule="auto"/>
      <w:ind w:left="1200"/>
      <w:jc w:val="left"/>
    </w:pPr>
    <w:rPr>
      <w:rFonts w:ascii="Times New Roman" w:eastAsia="宋体" w:hAnsi="Times New Roman"/>
      <w:lang w:val="en-US" w:eastAsia="en-US"/>
    </w:rPr>
  </w:style>
  <w:style w:type="paragraph" w:styleId="TOC7">
    <w:name w:val="toc 7"/>
    <w:basedOn w:val="a1"/>
    <w:next w:val="a1"/>
    <w:autoRedefine/>
    <w:semiHidden/>
    <w:rsid w:val="0084650A"/>
    <w:pPr>
      <w:spacing w:line="240" w:lineRule="auto"/>
      <w:ind w:left="1440"/>
      <w:jc w:val="left"/>
    </w:pPr>
    <w:rPr>
      <w:rFonts w:ascii="Times New Roman" w:eastAsia="宋体" w:hAnsi="Times New Roman"/>
      <w:lang w:val="en-US" w:eastAsia="en-US"/>
    </w:rPr>
  </w:style>
  <w:style w:type="paragraph" w:styleId="TOC8">
    <w:name w:val="toc 8"/>
    <w:basedOn w:val="a1"/>
    <w:next w:val="a1"/>
    <w:autoRedefine/>
    <w:semiHidden/>
    <w:rsid w:val="0084650A"/>
    <w:pPr>
      <w:spacing w:line="240" w:lineRule="auto"/>
      <w:ind w:left="1680"/>
      <w:jc w:val="left"/>
    </w:pPr>
    <w:rPr>
      <w:rFonts w:ascii="Times New Roman" w:eastAsia="宋体" w:hAnsi="Times New Roman"/>
      <w:lang w:val="en-US" w:eastAsia="en-US"/>
    </w:rPr>
  </w:style>
  <w:style w:type="paragraph" w:styleId="TOC9">
    <w:name w:val="toc 9"/>
    <w:basedOn w:val="a1"/>
    <w:next w:val="a1"/>
    <w:autoRedefine/>
    <w:semiHidden/>
    <w:rsid w:val="0084650A"/>
    <w:pPr>
      <w:spacing w:line="240" w:lineRule="auto"/>
      <w:ind w:left="1920"/>
      <w:jc w:val="left"/>
    </w:pPr>
    <w:rPr>
      <w:rFonts w:ascii="Times New Roman" w:eastAsia="宋体" w:hAnsi="Times New Roman"/>
      <w:lang w:val="en-US" w:eastAsia="en-US"/>
    </w:rPr>
  </w:style>
  <w:style w:type="paragraph" w:styleId="TOC">
    <w:name w:val="TOC Heading"/>
    <w:basedOn w:val="1"/>
    <w:next w:val="a1"/>
    <w:uiPriority w:val="39"/>
    <w:semiHidden/>
    <w:unhideWhenUsed/>
    <w:qFormat/>
    <w:rsid w:val="0084650A"/>
    <w:pPr>
      <w:outlineLvl w:val="9"/>
    </w:pPr>
    <w:rPr>
      <w:rFonts w:ascii="Cambria" w:hAnsi="Cambria"/>
      <w:sz w:val="32"/>
      <w:szCs w:val="32"/>
    </w:rPr>
  </w:style>
  <w:style w:type="character" w:styleId="affffa">
    <w:name w:val="Hyperlink"/>
    <w:uiPriority w:val="99"/>
    <w:rsid w:val="0084650A"/>
    <w:rPr>
      <w:color w:val="0000FF"/>
      <w:u w:val="single"/>
    </w:rPr>
  </w:style>
  <w:style w:type="paragraph" w:customStyle="1" w:styleId="body-copy-normal">
    <w:name w:val="body-copy-normal"/>
    <w:basedOn w:val="a1"/>
    <w:rsid w:val="0084650A"/>
    <w:pPr>
      <w:spacing w:before="100" w:beforeAutospacing="1" w:after="100" w:afterAutospacing="1" w:line="240" w:lineRule="auto"/>
      <w:jc w:val="left"/>
    </w:pPr>
    <w:rPr>
      <w:rFonts w:ascii="Times New Roman" w:eastAsia="宋体" w:hAnsi="Times New Roman"/>
      <w:szCs w:val="24"/>
      <w:lang w:val="en-US" w:eastAsia="en-US"/>
    </w:rPr>
  </w:style>
  <w:style w:type="paragraph" w:customStyle="1" w:styleId="body-copy-ndent">
    <w:name w:val="body-copy-ndent"/>
    <w:basedOn w:val="a1"/>
    <w:rsid w:val="0084650A"/>
    <w:pPr>
      <w:spacing w:before="100" w:beforeAutospacing="1" w:after="100" w:afterAutospacing="1" w:line="240" w:lineRule="auto"/>
      <w:jc w:val="left"/>
    </w:pPr>
    <w:rPr>
      <w:rFonts w:ascii="Times New Roman" w:eastAsia="宋体" w:hAnsi="Times New Roman"/>
      <w:szCs w:val="24"/>
      <w:lang w:val="en-US" w:eastAsia="en-US"/>
    </w:rPr>
  </w:style>
  <w:style w:type="character" w:styleId="affffb">
    <w:name w:val="Strong"/>
    <w:uiPriority w:val="22"/>
    <w:qFormat/>
    <w:rsid w:val="0084650A"/>
    <w:rPr>
      <w:b/>
      <w:bCs/>
    </w:rPr>
  </w:style>
  <w:style w:type="character" w:styleId="affffc">
    <w:name w:val="annotation reference"/>
    <w:uiPriority w:val="99"/>
    <w:semiHidden/>
    <w:rsid w:val="0084650A"/>
    <w:rPr>
      <w:sz w:val="16"/>
      <w:szCs w:val="16"/>
    </w:rPr>
  </w:style>
  <w:style w:type="paragraph" w:customStyle="1" w:styleId="formula">
    <w:name w:val="formula"/>
    <w:basedOn w:val="a1"/>
    <w:next w:val="a1"/>
    <w:qFormat/>
    <w:rsid w:val="0084650A"/>
    <w:pPr>
      <w:tabs>
        <w:tab w:val="right" w:pos="8635"/>
      </w:tabs>
      <w:spacing w:line="240" w:lineRule="auto"/>
      <w:ind w:firstLine="567"/>
      <w:jc w:val="center"/>
    </w:pPr>
    <w:rPr>
      <w:rFonts w:ascii="Times New Roman" w:eastAsia="宋体" w:hAnsi="Times New Roman"/>
      <w:lang w:val="en-US" w:eastAsia="en-US"/>
    </w:rPr>
  </w:style>
  <w:style w:type="character" w:customStyle="1" w:styleId="CambriaMath">
    <w:name w:val="样式 Cambria Math"/>
    <w:basedOn w:val="a2"/>
    <w:rsid w:val="0084650A"/>
    <w:rPr>
      <w:rFonts w:ascii="Adobe Arabic" w:hAnsi="Adobe Arabic"/>
    </w:rPr>
  </w:style>
  <w:style w:type="numbering" w:customStyle="1" w:styleId="15">
    <w:name w:val="无列表1"/>
    <w:next w:val="a4"/>
    <w:uiPriority w:val="99"/>
    <w:semiHidden/>
    <w:unhideWhenUsed/>
    <w:rsid w:val="0084650A"/>
  </w:style>
  <w:style w:type="character" w:customStyle="1" w:styleId="16">
    <w:name w:val="未处理的提及1"/>
    <w:basedOn w:val="a2"/>
    <w:uiPriority w:val="99"/>
    <w:semiHidden/>
    <w:unhideWhenUsed/>
    <w:rsid w:val="0084650A"/>
    <w:rPr>
      <w:color w:val="605E5C"/>
      <w:shd w:val="clear" w:color="auto" w:fill="E1DFDD"/>
    </w:rPr>
  </w:style>
  <w:style w:type="paragraph" w:customStyle="1" w:styleId="EndNoteBibliographyTitle">
    <w:name w:val="EndNote Bibliography Title"/>
    <w:basedOn w:val="a1"/>
    <w:link w:val="EndNoteBibliographyTitle0"/>
    <w:rsid w:val="0084650A"/>
    <w:pPr>
      <w:widowControl w:val="0"/>
      <w:spacing w:line="360" w:lineRule="auto"/>
      <w:ind w:firstLineChars="200" w:firstLine="200"/>
      <w:jc w:val="center"/>
    </w:pPr>
    <w:rPr>
      <w:rFonts w:eastAsia="等线"/>
      <w:noProof/>
      <w:kern w:val="2"/>
      <w:szCs w:val="22"/>
      <w:lang w:val="en-US" w:eastAsia="zh-CN"/>
    </w:rPr>
  </w:style>
  <w:style w:type="character" w:customStyle="1" w:styleId="EndNoteBibliographyTitle0">
    <w:name w:val="EndNote Bibliography Title 字符"/>
    <w:basedOn w:val="a2"/>
    <w:link w:val="EndNoteBibliographyTitle"/>
    <w:rsid w:val="0084650A"/>
    <w:rPr>
      <w:rFonts w:ascii="Cambria" w:eastAsia="等线" w:hAnsi="Cambria" w:cs="Times New Roman"/>
      <w:noProof/>
      <w:sz w:val="24"/>
    </w:rPr>
  </w:style>
  <w:style w:type="paragraph" w:customStyle="1" w:styleId="EndNoteBibliography">
    <w:name w:val="EndNote Bibliography"/>
    <w:basedOn w:val="a1"/>
    <w:link w:val="EndNoteBibliography0"/>
    <w:rsid w:val="0084650A"/>
    <w:pPr>
      <w:widowControl w:val="0"/>
      <w:spacing w:line="240" w:lineRule="auto"/>
      <w:ind w:firstLineChars="200" w:firstLine="200"/>
    </w:pPr>
    <w:rPr>
      <w:rFonts w:eastAsia="等线"/>
      <w:noProof/>
      <w:kern w:val="2"/>
      <w:szCs w:val="22"/>
      <w:lang w:val="en-US" w:eastAsia="zh-CN"/>
    </w:rPr>
  </w:style>
  <w:style w:type="character" w:customStyle="1" w:styleId="EndNoteBibliography0">
    <w:name w:val="EndNote Bibliography 字符"/>
    <w:basedOn w:val="a2"/>
    <w:link w:val="EndNoteBibliography"/>
    <w:rsid w:val="0084650A"/>
    <w:rPr>
      <w:rFonts w:ascii="Cambria" w:eastAsia="等线" w:hAnsi="Cambria" w:cs="Times New Roman"/>
      <w:noProof/>
      <w:sz w:val="24"/>
    </w:rPr>
  </w:style>
  <w:style w:type="table" w:customStyle="1" w:styleId="17">
    <w:name w:val="网格型1"/>
    <w:basedOn w:val="a3"/>
    <w:next w:val="af3"/>
    <w:uiPriority w:val="39"/>
    <w:rsid w:val="0084650A"/>
    <w:rPr>
      <w:rFonts w:ascii="等线" w:eastAsia="等线" w:hAnsi="等线"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无列表11"/>
    <w:next w:val="a4"/>
    <w:uiPriority w:val="99"/>
    <w:semiHidden/>
    <w:unhideWhenUsed/>
    <w:rsid w:val="0084650A"/>
  </w:style>
  <w:style w:type="character" w:styleId="affffd">
    <w:name w:val="Placeholder Text"/>
    <w:basedOn w:val="a2"/>
    <w:uiPriority w:val="99"/>
    <w:semiHidden/>
    <w:rsid w:val="0084650A"/>
    <w:rPr>
      <w:color w:val="808080"/>
    </w:rPr>
  </w:style>
  <w:style w:type="character" w:customStyle="1" w:styleId="18">
    <w:name w:val="访问过的超链接1"/>
    <w:basedOn w:val="a2"/>
    <w:uiPriority w:val="99"/>
    <w:semiHidden/>
    <w:unhideWhenUsed/>
    <w:rsid w:val="0084650A"/>
    <w:rPr>
      <w:color w:val="954F72"/>
      <w:u w:val="single"/>
    </w:rPr>
  </w:style>
  <w:style w:type="numbering" w:customStyle="1" w:styleId="2c">
    <w:name w:val="无列表2"/>
    <w:next w:val="a4"/>
    <w:uiPriority w:val="99"/>
    <w:semiHidden/>
    <w:unhideWhenUsed/>
    <w:rsid w:val="0084650A"/>
  </w:style>
  <w:style w:type="table" w:customStyle="1" w:styleId="2d">
    <w:name w:val="网格型2"/>
    <w:basedOn w:val="a3"/>
    <w:next w:val="af3"/>
    <w:uiPriority w:val="39"/>
    <w:rsid w:val="0084650A"/>
    <w:rPr>
      <w:rFonts w:ascii="等线" w:eastAsia="等线" w:hAnsi="等线"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84650A"/>
    <w:pPr>
      <w:spacing w:before="100" w:beforeAutospacing="1" w:after="100" w:afterAutospacing="1" w:line="240" w:lineRule="auto"/>
      <w:jc w:val="left"/>
    </w:pPr>
    <w:rPr>
      <w:rFonts w:ascii="宋体" w:eastAsia="宋体" w:hAnsi="宋体" w:cs="宋体"/>
      <w:szCs w:val="24"/>
      <w:lang w:val="en-US" w:eastAsia="zh-CN"/>
    </w:rPr>
  </w:style>
  <w:style w:type="paragraph" w:customStyle="1" w:styleId="font5">
    <w:name w:val="font5"/>
    <w:basedOn w:val="a1"/>
    <w:rsid w:val="0084650A"/>
    <w:pPr>
      <w:spacing w:before="100" w:beforeAutospacing="1" w:after="100" w:afterAutospacing="1" w:line="240" w:lineRule="auto"/>
      <w:jc w:val="left"/>
    </w:pPr>
    <w:rPr>
      <w:rFonts w:ascii="Times New Roman" w:eastAsia="宋体" w:hAnsi="Times New Roman"/>
      <w:color w:val="000000"/>
      <w:sz w:val="16"/>
      <w:szCs w:val="16"/>
      <w:lang w:val="en-US" w:eastAsia="zh-CN"/>
    </w:rPr>
  </w:style>
  <w:style w:type="paragraph" w:customStyle="1" w:styleId="font6">
    <w:name w:val="font6"/>
    <w:basedOn w:val="a1"/>
    <w:rsid w:val="0084650A"/>
    <w:pPr>
      <w:spacing w:before="100" w:beforeAutospacing="1" w:after="100" w:afterAutospacing="1" w:line="240" w:lineRule="auto"/>
      <w:jc w:val="left"/>
    </w:pPr>
    <w:rPr>
      <w:rFonts w:ascii="Times New Roman" w:eastAsia="宋体" w:hAnsi="Times New Roman"/>
      <w:color w:val="000000"/>
      <w:sz w:val="16"/>
      <w:szCs w:val="16"/>
      <w:lang w:val="en-US" w:eastAsia="zh-CN"/>
    </w:rPr>
  </w:style>
  <w:style w:type="paragraph" w:customStyle="1" w:styleId="font7">
    <w:name w:val="font7"/>
    <w:basedOn w:val="a1"/>
    <w:rsid w:val="0084650A"/>
    <w:pPr>
      <w:spacing w:before="100" w:beforeAutospacing="1" w:after="100" w:afterAutospacing="1" w:line="240" w:lineRule="auto"/>
      <w:jc w:val="left"/>
    </w:pPr>
    <w:rPr>
      <w:rFonts w:ascii="Times New Roman" w:eastAsia="宋体" w:hAnsi="Times New Roman"/>
      <w:color w:val="000000"/>
      <w:sz w:val="16"/>
      <w:szCs w:val="16"/>
      <w:lang w:val="en-US" w:eastAsia="zh-CN"/>
    </w:rPr>
  </w:style>
  <w:style w:type="paragraph" w:customStyle="1" w:styleId="font8">
    <w:name w:val="font8"/>
    <w:basedOn w:val="a1"/>
    <w:rsid w:val="0084650A"/>
    <w:pPr>
      <w:spacing w:before="100" w:beforeAutospacing="1" w:after="100" w:afterAutospacing="1" w:line="240" w:lineRule="auto"/>
      <w:jc w:val="left"/>
    </w:pPr>
    <w:rPr>
      <w:rFonts w:ascii="宋体" w:eastAsia="宋体" w:hAnsi="宋体" w:cs="宋体"/>
      <w:sz w:val="18"/>
      <w:szCs w:val="18"/>
      <w:lang w:val="en-US" w:eastAsia="zh-CN"/>
    </w:rPr>
  </w:style>
  <w:style w:type="paragraph" w:customStyle="1" w:styleId="xl69">
    <w:name w:val="xl69"/>
    <w:basedOn w:val="a1"/>
    <w:rsid w:val="0084650A"/>
    <w:pPr>
      <w:spacing w:before="100" w:beforeAutospacing="1" w:after="100" w:afterAutospacing="1" w:line="240" w:lineRule="auto"/>
      <w:jc w:val="center"/>
    </w:pPr>
    <w:rPr>
      <w:rFonts w:ascii="Times New Roman" w:eastAsia="宋体" w:hAnsi="Times New Roman"/>
      <w:sz w:val="16"/>
      <w:szCs w:val="16"/>
      <w:lang w:val="en-US" w:eastAsia="zh-CN"/>
    </w:rPr>
  </w:style>
  <w:style w:type="paragraph" w:customStyle="1" w:styleId="xl70">
    <w:name w:val="xl70"/>
    <w:basedOn w:val="a1"/>
    <w:rsid w:val="0084650A"/>
    <w:pPr>
      <w:spacing w:before="100" w:beforeAutospacing="1" w:after="100" w:afterAutospacing="1" w:line="240" w:lineRule="auto"/>
      <w:jc w:val="center"/>
    </w:pPr>
    <w:rPr>
      <w:rFonts w:ascii="Times New Roman" w:eastAsia="宋体" w:hAnsi="Times New Roman"/>
      <w:sz w:val="16"/>
      <w:szCs w:val="16"/>
      <w:lang w:val="en-US" w:eastAsia="zh-CN"/>
    </w:rPr>
  </w:style>
  <w:style w:type="paragraph" w:customStyle="1" w:styleId="xl71">
    <w:name w:val="xl71"/>
    <w:basedOn w:val="a1"/>
    <w:rsid w:val="0084650A"/>
    <w:pPr>
      <w:spacing w:before="100" w:beforeAutospacing="1" w:after="100" w:afterAutospacing="1" w:line="240" w:lineRule="auto"/>
      <w:jc w:val="left"/>
    </w:pPr>
    <w:rPr>
      <w:rFonts w:ascii="Times New Roman" w:eastAsia="宋体" w:hAnsi="Times New Roman"/>
      <w:sz w:val="16"/>
      <w:szCs w:val="16"/>
      <w:lang w:val="en-US" w:eastAsia="zh-CN"/>
    </w:rPr>
  </w:style>
  <w:style w:type="paragraph" w:customStyle="1" w:styleId="xl72">
    <w:name w:val="xl72"/>
    <w:basedOn w:val="a1"/>
    <w:rsid w:val="0084650A"/>
    <w:pPr>
      <w:spacing w:before="100" w:beforeAutospacing="1" w:after="100" w:afterAutospacing="1" w:line="240" w:lineRule="auto"/>
      <w:jc w:val="left"/>
    </w:pPr>
    <w:rPr>
      <w:rFonts w:ascii="Times New Roman" w:eastAsia="宋体" w:hAnsi="Times New Roman"/>
      <w:sz w:val="16"/>
      <w:szCs w:val="16"/>
      <w:lang w:val="en-US" w:eastAsia="zh-CN"/>
    </w:rPr>
  </w:style>
  <w:style w:type="paragraph" w:customStyle="1" w:styleId="xl73">
    <w:name w:val="xl73"/>
    <w:basedOn w:val="a1"/>
    <w:rsid w:val="0084650A"/>
    <w:pPr>
      <w:spacing w:before="100" w:beforeAutospacing="1" w:after="100" w:afterAutospacing="1" w:line="240" w:lineRule="auto"/>
      <w:jc w:val="center"/>
    </w:pPr>
    <w:rPr>
      <w:rFonts w:ascii="Times New Roman" w:eastAsia="宋体" w:hAnsi="Times New Roman"/>
      <w:sz w:val="16"/>
      <w:szCs w:val="16"/>
      <w:lang w:val="en-US" w:eastAsia="zh-CN"/>
    </w:rPr>
  </w:style>
  <w:style w:type="paragraph" w:customStyle="1" w:styleId="xl74">
    <w:name w:val="xl74"/>
    <w:basedOn w:val="a1"/>
    <w:rsid w:val="0084650A"/>
    <w:pPr>
      <w:spacing w:before="100" w:beforeAutospacing="1" w:after="100" w:afterAutospacing="1" w:line="240" w:lineRule="auto"/>
      <w:jc w:val="center"/>
    </w:pPr>
    <w:rPr>
      <w:rFonts w:ascii="Times New Roman" w:eastAsia="宋体" w:hAnsi="Times New Roman"/>
      <w:sz w:val="16"/>
      <w:szCs w:val="16"/>
      <w:lang w:val="en-US" w:eastAsia="zh-CN"/>
    </w:rPr>
  </w:style>
  <w:style w:type="paragraph" w:customStyle="1" w:styleId="xl75">
    <w:name w:val="xl75"/>
    <w:basedOn w:val="a1"/>
    <w:rsid w:val="0084650A"/>
    <w:pPr>
      <w:spacing w:before="100" w:beforeAutospacing="1" w:after="100" w:afterAutospacing="1" w:line="240" w:lineRule="auto"/>
      <w:jc w:val="center"/>
    </w:pPr>
    <w:rPr>
      <w:rFonts w:ascii="Times New Roman" w:eastAsia="宋体" w:hAnsi="Times New Roman"/>
      <w:sz w:val="16"/>
      <w:szCs w:val="16"/>
      <w:lang w:val="en-US" w:eastAsia="zh-CN"/>
    </w:rPr>
  </w:style>
  <w:style w:type="paragraph" w:customStyle="1" w:styleId="xl76">
    <w:name w:val="xl76"/>
    <w:basedOn w:val="a1"/>
    <w:rsid w:val="0084650A"/>
    <w:pPr>
      <w:spacing w:before="100" w:beforeAutospacing="1" w:after="100" w:afterAutospacing="1" w:line="240" w:lineRule="auto"/>
      <w:jc w:val="center"/>
    </w:pPr>
    <w:rPr>
      <w:rFonts w:ascii="Times New Roman" w:eastAsia="宋体" w:hAnsi="Times New Roman"/>
      <w:sz w:val="16"/>
      <w:szCs w:val="16"/>
      <w:lang w:val="en-US" w:eastAsia="zh-CN"/>
    </w:rPr>
  </w:style>
  <w:style w:type="paragraph" w:customStyle="1" w:styleId="xl77">
    <w:name w:val="xl77"/>
    <w:basedOn w:val="a1"/>
    <w:rsid w:val="0084650A"/>
    <w:pPr>
      <w:spacing w:before="100" w:beforeAutospacing="1" w:after="100" w:afterAutospacing="1" w:line="240" w:lineRule="auto"/>
      <w:jc w:val="center"/>
    </w:pPr>
    <w:rPr>
      <w:rFonts w:ascii="Times New Roman" w:eastAsia="宋体" w:hAnsi="Times New Roman"/>
      <w:sz w:val="16"/>
      <w:szCs w:val="16"/>
      <w:lang w:val="en-US" w:eastAsia="zh-CN"/>
    </w:rPr>
  </w:style>
  <w:style w:type="character" w:customStyle="1" w:styleId="2e">
    <w:name w:val="未处理的提及2"/>
    <w:basedOn w:val="a2"/>
    <w:uiPriority w:val="99"/>
    <w:rsid w:val="0084650A"/>
    <w:rPr>
      <w:color w:val="605E5C"/>
      <w:shd w:val="clear" w:color="auto" w:fill="E1DFDD"/>
    </w:rPr>
  </w:style>
  <w:style w:type="character" w:styleId="affffe">
    <w:name w:val="FollowedHyperlink"/>
    <w:basedOn w:val="a2"/>
    <w:semiHidden/>
    <w:rsid w:val="0084650A"/>
    <w:rPr>
      <w:color w:val="954F72" w:themeColor="followedHyperlink"/>
      <w:u w:val="single"/>
    </w:rPr>
  </w:style>
  <w:style w:type="table" w:customStyle="1" w:styleId="3a">
    <w:name w:val="网格型3"/>
    <w:basedOn w:val="a3"/>
    <w:next w:val="af3"/>
    <w:uiPriority w:val="39"/>
    <w:rsid w:val="0084650A"/>
    <w:rPr>
      <w:rFonts w:ascii="Calibri" w:eastAsia="MS Mincho" w:hAnsi="Calibri"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网格型11"/>
    <w:basedOn w:val="a3"/>
    <w:next w:val="af3"/>
    <w:uiPriority w:val="39"/>
    <w:rsid w:val="0084650A"/>
    <w:rPr>
      <w:rFonts w:ascii="Calibri" w:eastAsia="等线" w:hAnsi="Calibri"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Emphasis"/>
    <w:basedOn w:val="a2"/>
    <w:uiPriority w:val="20"/>
    <w:qFormat/>
    <w:rsid w:val="008465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4</Pages>
  <Words>1311</Words>
  <Characters>7477</Characters>
  <Application>Microsoft Office Word</Application>
  <DocSecurity>0</DocSecurity>
  <Lines>62</Lines>
  <Paragraphs>17</Paragraphs>
  <ScaleCrop>false</ScaleCrop>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 Nan</dc:creator>
  <cp:keywords/>
  <dc:description/>
  <cp:lastModifiedBy>Gao Nan</cp:lastModifiedBy>
  <cp:revision>7</cp:revision>
  <dcterms:created xsi:type="dcterms:W3CDTF">2023-02-04T09:04:00Z</dcterms:created>
  <dcterms:modified xsi:type="dcterms:W3CDTF">2023-02-09T00:15:00Z</dcterms:modified>
</cp:coreProperties>
</file>