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94" w:rsidRPr="00972CFA" w:rsidRDefault="00972CFA">
      <w:pPr>
        <w:rPr>
          <w:sz w:val="24"/>
        </w:rPr>
      </w:pPr>
      <w:r w:rsidRPr="00972CFA">
        <w:rPr>
          <w:sz w:val="24"/>
        </w:rPr>
        <w:t>Geological Magazine</w:t>
      </w:r>
    </w:p>
    <w:p w:rsidR="00972CFA" w:rsidRPr="00972CFA" w:rsidRDefault="00972CFA">
      <w:pPr>
        <w:rPr>
          <w:sz w:val="24"/>
        </w:rPr>
      </w:pPr>
      <w:r w:rsidRPr="00972CFA">
        <w:rPr>
          <w:sz w:val="24"/>
        </w:rPr>
        <w:t xml:space="preserve">A workflow for analysis of compositional data in sedimentary petrology: inferring provenance changes in sedimentary basins from </w:t>
      </w:r>
      <w:proofErr w:type="spellStart"/>
      <w:r w:rsidRPr="00972CFA">
        <w:rPr>
          <w:sz w:val="24"/>
        </w:rPr>
        <w:t>spatio</w:t>
      </w:r>
      <w:proofErr w:type="spellEnd"/>
      <w:r w:rsidRPr="00972CFA">
        <w:rPr>
          <w:sz w:val="24"/>
        </w:rPr>
        <w:t>-temporal variation in heavy-mineral assemblages</w:t>
      </w:r>
    </w:p>
    <w:p w:rsidR="00972CFA" w:rsidRPr="00972CFA" w:rsidRDefault="00972CFA">
      <w:pPr>
        <w:rPr>
          <w:sz w:val="24"/>
          <w:lang w:val="nl-BE"/>
        </w:rPr>
      </w:pPr>
      <w:r w:rsidRPr="00972CFA">
        <w:rPr>
          <w:sz w:val="24"/>
          <w:lang w:val="nl-BE"/>
        </w:rPr>
        <w:t xml:space="preserve">J. Verhaegen, G.J. </w:t>
      </w:r>
      <w:proofErr w:type="spellStart"/>
      <w:r w:rsidRPr="00972CFA">
        <w:rPr>
          <w:sz w:val="24"/>
          <w:lang w:val="nl-BE"/>
        </w:rPr>
        <w:t>Weltje</w:t>
      </w:r>
      <w:proofErr w:type="spellEnd"/>
      <w:r w:rsidRPr="00972CFA">
        <w:rPr>
          <w:sz w:val="24"/>
          <w:lang w:val="nl-BE"/>
        </w:rPr>
        <w:t xml:space="preserve"> </w:t>
      </w:r>
      <w:proofErr w:type="spellStart"/>
      <w:r w:rsidRPr="00972CFA">
        <w:rPr>
          <w:sz w:val="24"/>
          <w:lang w:val="nl-BE"/>
        </w:rPr>
        <w:t>and</w:t>
      </w:r>
      <w:proofErr w:type="spellEnd"/>
      <w:r w:rsidRPr="00972CFA">
        <w:rPr>
          <w:sz w:val="24"/>
          <w:lang w:val="nl-BE"/>
        </w:rPr>
        <w:t xml:space="preserve"> D. Munsterman</w:t>
      </w:r>
    </w:p>
    <w:p w:rsidR="00972CFA" w:rsidRDefault="00972CFA" w:rsidP="00972CFA">
      <w:pPr>
        <w:pStyle w:val="Heading2"/>
        <w:rPr>
          <w:color w:val="auto"/>
          <w:lang w:val="nl-BE"/>
        </w:rPr>
      </w:pPr>
      <w:proofErr w:type="spellStart"/>
      <w:r w:rsidRPr="00972CFA">
        <w:rPr>
          <w:color w:val="auto"/>
          <w:lang w:val="nl-BE"/>
        </w:rPr>
        <w:t>Supplementary</w:t>
      </w:r>
      <w:proofErr w:type="spellEnd"/>
      <w:r w:rsidRPr="00972CFA">
        <w:rPr>
          <w:color w:val="auto"/>
          <w:lang w:val="nl-BE"/>
        </w:rPr>
        <w:t xml:space="preserve"> </w:t>
      </w:r>
      <w:proofErr w:type="spellStart"/>
      <w:r w:rsidRPr="00972CFA">
        <w:rPr>
          <w:color w:val="auto"/>
          <w:lang w:val="nl-BE"/>
        </w:rPr>
        <w:t>Material</w:t>
      </w:r>
      <w:proofErr w:type="spellEnd"/>
    </w:p>
    <w:p w:rsidR="00972CFA" w:rsidRPr="00972CFA" w:rsidRDefault="00972CFA" w:rsidP="00972CFA">
      <w:pPr>
        <w:rPr>
          <w:lang w:val="nl-BE"/>
        </w:rPr>
      </w:pPr>
    </w:p>
    <w:p w:rsidR="00972CFA" w:rsidRDefault="00972CFA" w:rsidP="00972CFA">
      <w:pPr>
        <w:rPr>
          <w:b/>
        </w:rPr>
      </w:pPr>
      <w:r w:rsidRPr="00972CFA">
        <w:rPr>
          <w:b/>
        </w:rPr>
        <w:t>Appendix 1 - Literature review of the stratigraphy and paleogeography of the southern North Sea Basin</w:t>
      </w:r>
    </w:p>
    <w:p w:rsidR="00972CFA" w:rsidRPr="00972CFA" w:rsidRDefault="00972CFA" w:rsidP="00972CFA">
      <w:pPr>
        <w:pStyle w:val="ListParagraph"/>
        <w:numPr>
          <w:ilvl w:val="0"/>
          <w:numId w:val="1"/>
        </w:numPr>
        <w:spacing w:line="480" w:lineRule="auto"/>
        <w:rPr>
          <w:b/>
          <w:sz w:val="24"/>
          <w:szCs w:val="24"/>
        </w:rPr>
      </w:pPr>
      <w:r w:rsidRPr="00972CFA">
        <w:rPr>
          <w:b/>
          <w:sz w:val="24"/>
          <w:szCs w:val="24"/>
        </w:rPr>
        <w:t xml:space="preserve">Aquitanian and </w:t>
      </w:r>
      <w:proofErr w:type="spellStart"/>
      <w:r w:rsidRPr="00972CFA">
        <w:rPr>
          <w:b/>
          <w:sz w:val="24"/>
          <w:szCs w:val="24"/>
        </w:rPr>
        <w:t>Bu</w:t>
      </w:r>
      <w:r>
        <w:rPr>
          <w:b/>
          <w:sz w:val="24"/>
          <w:szCs w:val="24"/>
        </w:rPr>
        <w:t>rdigalian</w:t>
      </w:r>
      <w:proofErr w:type="spellEnd"/>
      <w:r>
        <w:rPr>
          <w:b/>
          <w:sz w:val="24"/>
          <w:szCs w:val="24"/>
        </w:rPr>
        <w:t xml:space="preserve"> (e</w:t>
      </w:r>
      <w:r w:rsidRPr="00972CFA">
        <w:rPr>
          <w:b/>
          <w:sz w:val="24"/>
          <w:szCs w:val="24"/>
        </w:rPr>
        <w:t>arly Miocene)</w:t>
      </w:r>
      <w:bookmarkStart w:id="0" w:name="_GoBack"/>
      <w:bookmarkEnd w:id="0"/>
    </w:p>
    <w:p w:rsidR="00972CFA" w:rsidRPr="006D51E9" w:rsidRDefault="00972CFA" w:rsidP="00972CFA">
      <w:pPr>
        <w:spacing w:line="480" w:lineRule="auto"/>
        <w:rPr>
          <w:rFonts w:eastAsia="Calibri" w:cs="Times New Roman"/>
          <w:sz w:val="24"/>
          <w:szCs w:val="24"/>
        </w:rPr>
      </w:pPr>
      <w:r w:rsidRPr="006D51E9">
        <w:rPr>
          <w:rFonts w:eastAsia="Calibri" w:cs="Times New Roman"/>
          <w:sz w:val="24"/>
          <w:szCs w:val="24"/>
        </w:rPr>
        <w:t xml:space="preserve">Marine sedimentation commenced in the </w:t>
      </w:r>
      <w:proofErr w:type="spellStart"/>
      <w:r w:rsidRPr="006D51E9">
        <w:rPr>
          <w:rFonts w:eastAsia="Calibri" w:cs="Times New Roman"/>
          <w:sz w:val="24"/>
          <w:szCs w:val="24"/>
        </w:rPr>
        <w:t>Burdigalian</w:t>
      </w:r>
      <w:proofErr w:type="spellEnd"/>
      <w:r w:rsidRPr="006D51E9">
        <w:rPr>
          <w:rFonts w:eastAsia="Calibri" w:cs="Times New Roman"/>
          <w:sz w:val="24"/>
          <w:szCs w:val="24"/>
        </w:rPr>
        <w:t>, following a long hiatus in the Aquitanian. These early Miocene sediments are the result of a marine transgression from a north to northwest direction (</w:t>
      </w:r>
      <w:proofErr w:type="spellStart"/>
      <w:r w:rsidRPr="006D51E9">
        <w:rPr>
          <w:rFonts w:eastAsia="Calibri" w:cs="Times New Roman"/>
          <w:sz w:val="24"/>
          <w:szCs w:val="24"/>
        </w:rPr>
        <w:t>Louwye</w:t>
      </w:r>
      <w:proofErr w:type="spellEnd"/>
      <w:r w:rsidRPr="006D51E9">
        <w:rPr>
          <w:rFonts w:eastAsia="Calibri" w:cs="Times New Roman"/>
          <w:sz w:val="24"/>
          <w:szCs w:val="24"/>
        </w:rPr>
        <w:t xml:space="preserve"> 2005). </w:t>
      </w:r>
      <w:r w:rsidRPr="006D51E9">
        <w:rPr>
          <w:sz w:val="24"/>
          <w:szCs w:val="24"/>
        </w:rPr>
        <w:t>In the Antwerp-</w:t>
      </w:r>
      <w:proofErr w:type="spellStart"/>
      <w:r w:rsidRPr="006D51E9">
        <w:rPr>
          <w:sz w:val="24"/>
          <w:szCs w:val="24"/>
        </w:rPr>
        <w:t>Campine</w:t>
      </w:r>
      <w:proofErr w:type="spellEnd"/>
      <w:r w:rsidRPr="006D51E9">
        <w:rPr>
          <w:sz w:val="24"/>
          <w:szCs w:val="24"/>
        </w:rPr>
        <w:t xml:space="preserve"> basin, the </w:t>
      </w:r>
      <w:proofErr w:type="spellStart"/>
      <w:r w:rsidRPr="006D51E9">
        <w:rPr>
          <w:sz w:val="24"/>
          <w:szCs w:val="24"/>
        </w:rPr>
        <w:t>Edegem</w:t>
      </w:r>
      <w:proofErr w:type="spellEnd"/>
      <w:r w:rsidRPr="006D51E9">
        <w:rPr>
          <w:sz w:val="24"/>
          <w:szCs w:val="24"/>
        </w:rPr>
        <w:t xml:space="preserve"> and Kiel members of the </w:t>
      </w:r>
      <w:proofErr w:type="spellStart"/>
      <w:r w:rsidRPr="006D51E9">
        <w:rPr>
          <w:sz w:val="24"/>
          <w:szCs w:val="24"/>
        </w:rPr>
        <w:t>Berchem</w:t>
      </w:r>
      <w:proofErr w:type="spellEnd"/>
      <w:r w:rsidRPr="006D51E9">
        <w:rPr>
          <w:sz w:val="24"/>
          <w:szCs w:val="24"/>
        </w:rPr>
        <w:t xml:space="preserve"> Formation were deposited (</w:t>
      </w:r>
      <w:proofErr w:type="spellStart"/>
      <w:r w:rsidRPr="006D51E9">
        <w:rPr>
          <w:sz w:val="24"/>
          <w:szCs w:val="24"/>
        </w:rPr>
        <w:t>Louwye</w:t>
      </w:r>
      <w:proofErr w:type="spellEnd"/>
      <w:r w:rsidRPr="006D51E9">
        <w:rPr>
          <w:sz w:val="24"/>
          <w:szCs w:val="24"/>
        </w:rPr>
        <w:t xml:space="preserve"> et al. 2000; </w:t>
      </w:r>
      <w:proofErr w:type="spellStart"/>
      <w:r w:rsidRPr="006D51E9">
        <w:rPr>
          <w:sz w:val="24"/>
          <w:szCs w:val="24"/>
        </w:rPr>
        <w:t>Louwye</w:t>
      </w:r>
      <w:proofErr w:type="spellEnd"/>
      <w:r w:rsidRPr="006D51E9">
        <w:rPr>
          <w:sz w:val="24"/>
          <w:szCs w:val="24"/>
        </w:rPr>
        <w:t xml:space="preserve">, 2005). These members occur in a limited area to the south of Antwerp. The base gravel contains dark rounded flint pebbles and reworked </w:t>
      </w:r>
      <w:proofErr w:type="spellStart"/>
      <w:r w:rsidRPr="006D51E9">
        <w:rPr>
          <w:sz w:val="24"/>
          <w:szCs w:val="24"/>
        </w:rPr>
        <w:t>septaria</w:t>
      </w:r>
      <w:proofErr w:type="spellEnd"/>
      <w:r w:rsidRPr="006D51E9">
        <w:rPr>
          <w:sz w:val="24"/>
          <w:szCs w:val="24"/>
        </w:rPr>
        <w:t xml:space="preserve"> from the underlying Oligocene clay. The </w:t>
      </w:r>
      <w:proofErr w:type="spellStart"/>
      <w:r w:rsidRPr="006D51E9">
        <w:rPr>
          <w:sz w:val="24"/>
          <w:szCs w:val="24"/>
        </w:rPr>
        <w:t>Edegem</w:t>
      </w:r>
      <w:proofErr w:type="spellEnd"/>
      <w:r w:rsidRPr="006D51E9">
        <w:rPr>
          <w:sz w:val="24"/>
          <w:szCs w:val="24"/>
        </w:rPr>
        <w:t xml:space="preserve"> Member consists of dark green, fine grained, clayey and very </w:t>
      </w:r>
      <w:proofErr w:type="spellStart"/>
      <w:r w:rsidRPr="006D51E9">
        <w:rPr>
          <w:sz w:val="24"/>
          <w:szCs w:val="24"/>
        </w:rPr>
        <w:t>glauconiferous</w:t>
      </w:r>
      <w:proofErr w:type="spellEnd"/>
      <w:r w:rsidRPr="006D51E9">
        <w:rPr>
          <w:sz w:val="24"/>
          <w:szCs w:val="24"/>
        </w:rPr>
        <w:t xml:space="preserve"> sand (</w:t>
      </w:r>
      <w:bookmarkStart w:id="1" w:name="_Hlk500852186"/>
      <w:r w:rsidRPr="006D51E9">
        <w:rPr>
          <w:sz w:val="24"/>
          <w:szCs w:val="24"/>
        </w:rPr>
        <w:t xml:space="preserve">De </w:t>
      </w:r>
      <w:proofErr w:type="spellStart"/>
      <w:r w:rsidRPr="006D51E9">
        <w:rPr>
          <w:sz w:val="24"/>
          <w:szCs w:val="24"/>
        </w:rPr>
        <w:t>Meuter</w:t>
      </w:r>
      <w:proofErr w:type="spellEnd"/>
      <w:r w:rsidRPr="006D51E9">
        <w:rPr>
          <w:sz w:val="24"/>
          <w:szCs w:val="24"/>
        </w:rPr>
        <w:t xml:space="preserve"> &amp; </w:t>
      </w:r>
      <w:proofErr w:type="spellStart"/>
      <w:r w:rsidRPr="006D51E9">
        <w:rPr>
          <w:sz w:val="24"/>
          <w:szCs w:val="24"/>
        </w:rPr>
        <w:t>Laga</w:t>
      </w:r>
      <w:proofErr w:type="spellEnd"/>
      <w:r w:rsidRPr="006D51E9">
        <w:rPr>
          <w:sz w:val="24"/>
          <w:szCs w:val="24"/>
        </w:rPr>
        <w:t>, 1976</w:t>
      </w:r>
      <w:bookmarkEnd w:id="1"/>
      <w:r w:rsidRPr="006D51E9">
        <w:rPr>
          <w:sz w:val="24"/>
          <w:szCs w:val="24"/>
        </w:rPr>
        <w:t xml:space="preserve">). Reworked foraminifers and </w:t>
      </w:r>
      <w:proofErr w:type="spellStart"/>
      <w:r w:rsidRPr="006D51E9">
        <w:rPr>
          <w:sz w:val="24"/>
          <w:szCs w:val="24"/>
        </w:rPr>
        <w:t>glauconite</w:t>
      </w:r>
      <w:proofErr w:type="spellEnd"/>
      <w:r w:rsidRPr="006D51E9">
        <w:rPr>
          <w:sz w:val="24"/>
          <w:szCs w:val="24"/>
        </w:rPr>
        <w:t xml:space="preserve"> provide evidence for substantial reworking of sediment from the underlying Oligocene (</w:t>
      </w:r>
      <w:bookmarkStart w:id="2" w:name="_Hlk500852224"/>
      <w:proofErr w:type="spellStart"/>
      <w:r w:rsidRPr="006D51E9">
        <w:rPr>
          <w:sz w:val="24"/>
          <w:szCs w:val="24"/>
        </w:rPr>
        <w:t>Vandenberghe</w:t>
      </w:r>
      <w:proofErr w:type="spellEnd"/>
      <w:r w:rsidRPr="006D51E9">
        <w:rPr>
          <w:sz w:val="24"/>
          <w:szCs w:val="24"/>
        </w:rPr>
        <w:t xml:space="preserve"> et al., 1998</w:t>
      </w:r>
      <w:bookmarkEnd w:id="2"/>
      <w:r w:rsidRPr="006D51E9">
        <w:rPr>
          <w:sz w:val="24"/>
          <w:szCs w:val="24"/>
        </w:rPr>
        <w:t xml:space="preserve">). The Kiel Member comprises fine to medium grained decalcified sand (De </w:t>
      </w:r>
      <w:proofErr w:type="spellStart"/>
      <w:r w:rsidRPr="006D51E9">
        <w:rPr>
          <w:sz w:val="24"/>
          <w:szCs w:val="24"/>
        </w:rPr>
        <w:t>Meuter</w:t>
      </w:r>
      <w:proofErr w:type="spellEnd"/>
      <w:r w:rsidRPr="006D51E9">
        <w:rPr>
          <w:sz w:val="24"/>
          <w:szCs w:val="24"/>
        </w:rPr>
        <w:t xml:space="preserve"> &amp; </w:t>
      </w:r>
      <w:proofErr w:type="spellStart"/>
      <w:r w:rsidRPr="006D51E9">
        <w:rPr>
          <w:sz w:val="24"/>
          <w:szCs w:val="24"/>
        </w:rPr>
        <w:t>Laga</w:t>
      </w:r>
      <w:proofErr w:type="spellEnd"/>
      <w:r w:rsidRPr="006D51E9">
        <w:rPr>
          <w:sz w:val="24"/>
          <w:szCs w:val="24"/>
        </w:rPr>
        <w:t xml:space="preserve">, 1976). </w:t>
      </w:r>
      <w:proofErr w:type="spellStart"/>
      <w:r w:rsidRPr="006D51E9">
        <w:rPr>
          <w:rFonts w:eastAsia="Calibri" w:cs="Times New Roman"/>
          <w:sz w:val="24"/>
          <w:szCs w:val="24"/>
        </w:rPr>
        <w:t>Vandenberghe</w:t>
      </w:r>
      <w:proofErr w:type="spellEnd"/>
      <w:r w:rsidRPr="006D51E9">
        <w:rPr>
          <w:rFonts w:eastAsia="Calibri" w:cs="Times New Roman"/>
          <w:sz w:val="24"/>
          <w:szCs w:val="24"/>
        </w:rPr>
        <w:t xml:space="preserve"> et al. (1998) interpret the </w:t>
      </w:r>
      <w:proofErr w:type="spellStart"/>
      <w:r w:rsidRPr="006D51E9">
        <w:rPr>
          <w:rFonts w:eastAsia="Calibri" w:cs="Times New Roman"/>
          <w:sz w:val="24"/>
          <w:szCs w:val="24"/>
        </w:rPr>
        <w:t>Edegem</w:t>
      </w:r>
      <w:proofErr w:type="spellEnd"/>
      <w:r w:rsidRPr="006D51E9">
        <w:rPr>
          <w:rFonts w:eastAsia="Calibri" w:cs="Times New Roman"/>
          <w:sz w:val="24"/>
          <w:szCs w:val="24"/>
        </w:rPr>
        <w:t xml:space="preserve"> and Kiel members as two separate incomplete sequences, formed due to competing tectonic uplift and rising sea level. </w:t>
      </w:r>
    </w:p>
    <w:p w:rsidR="00972CFA" w:rsidRPr="006D51E9" w:rsidRDefault="00972CFA" w:rsidP="00972CFA">
      <w:pPr>
        <w:spacing w:line="480" w:lineRule="auto"/>
        <w:rPr>
          <w:sz w:val="24"/>
          <w:szCs w:val="24"/>
        </w:rPr>
      </w:pPr>
      <w:r w:rsidRPr="006D51E9">
        <w:rPr>
          <w:sz w:val="24"/>
          <w:szCs w:val="24"/>
        </w:rPr>
        <w:t xml:space="preserve">The time-equivalent unit of the lower </w:t>
      </w:r>
      <w:proofErr w:type="spellStart"/>
      <w:r w:rsidRPr="006D51E9">
        <w:rPr>
          <w:sz w:val="24"/>
          <w:szCs w:val="24"/>
        </w:rPr>
        <w:t>Berchem</w:t>
      </w:r>
      <w:proofErr w:type="spellEnd"/>
      <w:r w:rsidRPr="006D51E9">
        <w:rPr>
          <w:sz w:val="24"/>
          <w:szCs w:val="24"/>
        </w:rPr>
        <w:t xml:space="preserve"> Formation in the Limburg </w:t>
      </w:r>
      <w:proofErr w:type="spellStart"/>
      <w:r w:rsidRPr="006D51E9">
        <w:rPr>
          <w:sz w:val="24"/>
          <w:szCs w:val="24"/>
        </w:rPr>
        <w:t>Campine</w:t>
      </w:r>
      <w:proofErr w:type="spellEnd"/>
      <w:r w:rsidRPr="006D51E9">
        <w:rPr>
          <w:sz w:val="24"/>
          <w:szCs w:val="24"/>
        </w:rPr>
        <w:t xml:space="preserve"> area is the </w:t>
      </w:r>
      <w:proofErr w:type="spellStart"/>
      <w:r w:rsidRPr="006D51E9">
        <w:rPr>
          <w:sz w:val="24"/>
          <w:szCs w:val="24"/>
        </w:rPr>
        <w:t>Houthalen</w:t>
      </w:r>
      <w:proofErr w:type="spellEnd"/>
      <w:r w:rsidRPr="006D51E9">
        <w:rPr>
          <w:sz w:val="24"/>
          <w:szCs w:val="24"/>
        </w:rPr>
        <w:t xml:space="preserve"> Member of the </w:t>
      </w:r>
      <w:proofErr w:type="spellStart"/>
      <w:r w:rsidRPr="006D51E9">
        <w:rPr>
          <w:sz w:val="24"/>
          <w:szCs w:val="24"/>
        </w:rPr>
        <w:t>Bolderberg</w:t>
      </w:r>
      <w:proofErr w:type="spellEnd"/>
      <w:r w:rsidRPr="006D51E9">
        <w:rPr>
          <w:sz w:val="24"/>
          <w:szCs w:val="24"/>
        </w:rPr>
        <w:t xml:space="preserve"> Formation (</w:t>
      </w:r>
      <w:proofErr w:type="spellStart"/>
      <w:r w:rsidRPr="006D51E9">
        <w:rPr>
          <w:sz w:val="24"/>
          <w:szCs w:val="24"/>
        </w:rPr>
        <w:t>Laga</w:t>
      </w:r>
      <w:proofErr w:type="spellEnd"/>
      <w:r w:rsidRPr="006D51E9">
        <w:rPr>
          <w:sz w:val="24"/>
          <w:szCs w:val="24"/>
        </w:rPr>
        <w:t xml:space="preserve"> et al., 2001). The </w:t>
      </w:r>
      <w:proofErr w:type="spellStart"/>
      <w:r w:rsidRPr="006D51E9">
        <w:rPr>
          <w:sz w:val="24"/>
          <w:szCs w:val="24"/>
        </w:rPr>
        <w:t>Houthalen</w:t>
      </w:r>
      <w:proofErr w:type="spellEnd"/>
      <w:r w:rsidRPr="006D51E9">
        <w:rPr>
          <w:sz w:val="24"/>
          <w:szCs w:val="24"/>
        </w:rPr>
        <w:t xml:space="preserve"> sand has a </w:t>
      </w:r>
      <w:proofErr w:type="spellStart"/>
      <w:r w:rsidRPr="006D51E9">
        <w:rPr>
          <w:sz w:val="24"/>
          <w:szCs w:val="24"/>
        </w:rPr>
        <w:t>Burdigalian</w:t>
      </w:r>
      <w:proofErr w:type="spellEnd"/>
      <w:r w:rsidRPr="006D51E9">
        <w:rPr>
          <w:sz w:val="24"/>
          <w:szCs w:val="24"/>
        </w:rPr>
        <w:t xml:space="preserve"> age and is dark green, medium fine grained, micaceous, slightly </w:t>
      </w:r>
      <w:proofErr w:type="spellStart"/>
      <w:r w:rsidRPr="006D51E9">
        <w:rPr>
          <w:sz w:val="24"/>
          <w:szCs w:val="24"/>
        </w:rPr>
        <w:t>ligniferous</w:t>
      </w:r>
      <w:proofErr w:type="spellEnd"/>
      <w:r w:rsidRPr="006D51E9">
        <w:rPr>
          <w:sz w:val="24"/>
          <w:szCs w:val="24"/>
        </w:rPr>
        <w:t xml:space="preserve"> </w:t>
      </w:r>
      <w:r w:rsidRPr="006D51E9">
        <w:rPr>
          <w:sz w:val="24"/>
          <w:szCs w:val="24"/>
        </w:rPr>
        <w:lastRenderedPageBreak/>
        <w:t xml:space="preserve">and </w:t>
      </w:r>
      <w:proofErr w:type="spellStart"/>
      <w:r w:rsidRPr="006D51E9">
        <w:rPr>
          <w:sz w:val="24"/>
          <w:szCs w:val="24"/>
        </w:rPr>
        <w:t>glauconiferous</w:t>
      </w:r>
      <w:proofErr w:type="spellEnd"/>
      <w:r w:rsidRPr="006D51E9">
        <w:rPr>
          <w:sz w:val="24"/>
          <w:szCs w:val="24"/>
        </w:rPr>
        <w:t xml:space="preserve"> (De </w:t>
      </w:r>
      <w:proofErr w:type="spellStart"/>
      <w:r w:rsidRPr="006D51E9">
        <w:rPr>
          <w:sz w:val="24"/>
          <w:szCs w:val="24"/>
        </w:rPr>
        <w:t>Meuter</w:t>
      </w:r>
      <w:proofErr w:type="spellEnd"/>
      <w:r w:rsidRPr="006D51E9">
        <w:rPr>
          <w:sz w:val="24"/>
          <w:szCs w:val="24"/>
        </w:rPr>
        <w:t xml:space="preserve"> &amp; </w:t>
      </w:r>
      <w:proofErr w:type="spellStart"/>
      <w:r w:rsidRPr="006D51E9">
        <w:rPr>
          <w:sz w:val="24"/>
          <w:szCs w:val="24"/>
        </w:rPr>
        <w:t>Laga</w:t>
      </w:r>
      <w:proofErr w:type="spellEnd"/>
      <w:r w:rsidRPr="006D51E9">
        <w:rPr>
          <w:sz w:val="24"/>
          <w:szCs w:val="24"/>
        </w:rPr>
        <w:t xml:space="preserve">, 1976; De </w:t>
      </w:r>
      <w:proofErr w:type="spellStart"/>
      <w:r w:rsidRPr="006D51E9">
        <w:rPr>
          <w:sz w:val="24"/>
          <w:szCs w:val="24"/>
        </w:rPr>
        <w:t>Meuter</w:t>
      </w:r>
      <w:proofErr w:type="spellEnd"/>
      <w:r w:rsidRPr="006D51E9">
        <w:rPr>
          <w:sz w:val="24"/>
          <w:szCs w:val="24"/>
        </w:rPr>
        <w:t xml:space="preserve">, 1970; </w:t>
      </w:r>
      <w:proofErr w:type="spellStart"/>
      <w:r w:rsidRPr="006D51E9">
        <w:rPr>
          <w:sz w:val="24"/>
          <w:szCs w:val="24"/>
        </w:rPr>
        <w:t>Hooyberghs</w:t>
      </w:r>
      <w:proofErr w:type="spellEnd"/>
      <w:r w:rsidRPr="006D51E9">
        <w:rPr>
          <w:sz w:val="24"/>
          <w:szCs w:val="24"/>
        </w:rPr>
        <w:t xml:space="preserve"> &amp; De </w:t>
      </w:r>
      <w:proofErr w:type="spellStart"/>
      <w:r w:rsidRPr="006D51E9">
        <w:rPr>
          <w:sz w:val="24"/>
          <w:szCs w:val="24"/>
        </w:rPr>
        <w:t>Meuter</w:t>
      </w:r>
      <w:proofErr w:type="spellEnd"/>
      <w:r w:rsidRPr="006D51E9">
        <w:rPr>
          <w:sz w:val="24"/>
          <w:szCs w:val="24"/>
        </w:rPr>
        <w:t xml:space="preserve">, 1972). These sediments are similar to the </w:t>
      </w:r>
      <w:proofErr w:type="spellStart"/>
      <w:r w:rsidRPr="006D51E9">
        <w:rPr>
          <w:sz w:val="24"/>
          <w:szCs w:val="24"/>
        </w:rPr>
        <w:t>Berchem</w:t>
      </w:r>
      <w:proofErr w:type="spellEnd"/>
      <w:r w:rsidRPr="006D51E9">
        <w:rPr>
          <w:sz w:val="24"/>
          <w:szCs w:val="24"/>
        </w:rPr>
        <w:t xml:space="preserve"> Formation though the average </w:t>
      </w:r>
      <w:proofErr w:type="spellStart"/>
      <w:r w:rsidRPr="006D51E9">
        <w:rPr>
          <w:sz w:val="24"/>
          <w:szCs w:val="24"/>
        </w:rPr>
        <w:t>glauconite</w:t>
      </w:r>
      <w:proofErr w:type="spellEnd"/>
      <w:r w:rsidRPr="006D51E9">
        <w:rPr>
          <w:sz w:val="24"/>
          <w:szCs w:val="24"/>
        </w:rPr>
        <w:t xml:space="preserve"> content is significantly lower (17%) which can be explained by a more landward position of the </w:t>
      </w:r>
      <w:proofErr w:type="spellStart"/>
      <w:r w:rsidRPr="006D51E9">
        <w:rPr>
          <w:sz w:val="24"/>
          <w:szCs w:val="24"/>
        </w:rPr>
        <w:t>Bolderberg</w:t>
      </w:r>
      <w:proofErr w:type="spellEnd"/>
      <w:r w:rsidRPr="006D51E9">
        <w:rPr>
          <w:sz w:val="24"/>
          <w:szCs w:val="24"/>
        </w:rPr>
        <w:t xml:space="preserve"> Formation (</w:t>
      </w:r>
      <w:proofErr w:type="spellStart"/>
      <w:r w:rsidRPr="006D51E9">
        <w:rPr>
          <w:sz w:val="24"/>
          <w:szCs w:val="24"/>
        </w:rPr>
        <w:t>Adriaens</w:t>
      </w:r>
      <w:proofErr w:type="spellEnd"/>
      <w:r w:rsidRPr="006D51E9">
        <w:rPr>
          <w:sz w:val="24"/>
          <w:szCs w:val="24"/>
        </w:rPr>
        <w:t xml:space="preserve">, 2015). At the base of the </w:t>
      </w:r>
      <w:proofErr w:type="spellStart"/>
      <w:r w:rsidRPr="006D51E9">
        <w:rPr>
          <w:sz w:val="24"/>
          <w:szCs w:val="24"/>
        </w:rPr>
        <w:t>Houthalen</w:t>
      </w:r>
      <w:proofErr w:type="spellEnd"/>
      <w:r w:rsidRPr="006D51E9">
        <w:rPr>
          <w:sz w:val="24"/>
          <w:szCs w:val="24"/>
        </w:rPr>
        <w:t xml:space="preserve"> sand a transgressive gravel with reworked Oligocene components and phosphate pebbles is present (</w:t>
      </w:r>
      <w:proofErr w:type="spellStart"/>
      <w:r w:rsidRPr="006D51E9">
        <w:rPr>
          <w:sz w:val="24"/>
          <w:szCs w:val="24"/>
        </w:rPr>
        <w:t>Vandenberghe</w:t>
      </w:r>
      <w:proofErr w:type="spellEnd"/>
      <w:r w:rsidRPr="006D51E9">
        <w:rPr>
          <w:sz w:val="24"/>
          <w:szCs w:val="24"/>
        </w:rPr>
        <w:t xml:space="preserve"> et al., 1998).</w:t>
      </w:r>
    </w:p>
    <w:p w:rsidR="00972CFA" w:rsidRPr="006D51E9" w:rsidRDefault="00972CFA" w:rsidP="00972CFA">
      <w:pPr>
        <w:spacing w:line="480" w:lineRule="auto"/>
        <w:rPr>
          <w:rFonts w:eastAsia="Calibri" w:cs="Times New Roman"/>
          <w:sz w:val="24"/>
          <w:szCs w:val="24"/>
        </w:rPr>
      </w:pPr>
      <w:r w:rsidRPr="006D51E9">
        <w:rPr>
          <w:rFonts w:eastAsia="Calibri" w:cs="Times New Roman"/>
          <w:sz w:val="24"/>
          <w:szCs w:val="24"/>
        </w:rPr>
        <w:t xml:space="preserve">Towards the north, in the Netherlands, the Lower Miocene is present in a poorly defined basal part of the Breda Formation. According to </w:t>
      </w:r>
      <w:proofErr w:type="spellStart"/>
      <w:r w:rsidRPr="006D51E9">
        <w:rPr>
          <w:rFonts w:eastAsia="Calibri" w:cs="Times New Roman"/>
          <w:sz w:val="24"/>
          <w:szCs w:val="24"/>
        </w:rPr>
        <w:t>Slupik</w:t>
      </w:r>
      <w:proofErr w:type="spellEnd"/>
      <w:r w:rsidRPr="006D51E9">
        <w:rPr>
          <w:rFonts w:eastAsia="Calibri" w:cs="Times New Roman"/>
          <w:sz w:val="24"/>
          <w:szCs w:val="24"/>
        </w:rPr>
        <w:t xml:space="preserve"> et al. (2007) no Lower Miocene sediments are present northwest of the study area, resulting in a hiatus of about 13 Ma with the underlying Oligocene. In the Venlo block northeast of the study area, the </w:t>
      </w:r>
      <w:proofErr w:type="spellStart"/>
      <w:r w:rsidRPr="006D51E9">
        <w:rPr>
          <w:rFonts w:eastAsia="Calibri" w:cs="Times New Roman"/>
          <w:sz w:val="24"/>
          <w:szCs w:val="24"/>
        </w:rPr>
        <w:t>Veldhoven</w:t>
      </w:r>
      <w:proofErr w:type="spellEnd"/>
      <w:r w:rsidRPr="006D51E9">
        <w:rPr>
          <w:rFonts w:eastAsia="Calibri" w:cs="Times New Roman"/>
          <w:sz w:val="24"/>
          <w:szCs w:val="24"/>
        </w:rPr>
        <w:t xml:space="preserve"> Formation is of </w:t>
      </w:r>
      <w:proofErr w:type="spellStart"/>
      <w:r w:rsidRPr="006D51E9">
        <w:rPr>
          <w:rFonts w:eastAsia="Calibri" w:cs="Times New Roman"/>
          <w:sz w:val="24"/>
          <w:szCs w:val="24"/>
        </w:rPr>
        <w:t>Chattian</w:t>
      </w:r>
      <w:proofErr w:type="spellEnd"/>
      <w:r w:rsidRPr="006D51E9">
        <w:rPr>
          <w:rFonts w:eastAsia="Calibri" w:cs="Times New Roman"/>
          <w:sz w:val="24"/>
          <w:szCs w:val="24"/>
        </w:rPr>
        <w:t xml:space="preserve"> to middle </w:t>
      </w:r>
      <w:proofErr w:type="spellStart"/>
      <w:r w:rsidRPr="006D51E9">
        <w:rPr>
          <w:rFonts w:eastAsia="Calibri" w:cs="Times New Roman"/>
          <w:sz w:val="24"/>
          <w:szCs w:val="24"/>
        </w:rPr>
        <w:t>Burdigalian</w:t>
      </w:r>
      <w:proofErr w:type="spellEnd"/>
      <w:r w:rsidRPr="006D51E9">
        <w:rPr>
          <w:rFonts w:eastAsia="Calibri" w:cs="Times New Roman"/>
          <w:sz w:val="24"/>
          <w:szCs w:val="24"/>
        </w:rPr>
        <w:t xml:space="preserve"> age </w:t>
      </w:r>
      <w:r w:rsidRPr="006D51E9">
        <w:rPr>
          <w:rFonts w:eastAsia="Calibri" w:cs="Times New Roman"/>
          <w:sz w:val="24"/>
          <w:szCs w:val="24"/>
        </w:rPr>
        <w:fldChar w:fldCharType="begin" w:fldLock="1"/>
      </w:r>
      <w:r w:rsidRPr="006D51E9">
        <w:rPr>
          <w:rFonts w:eastAsia="Calibri" w:cs="Times New Roman"/>
          <w:sz w:val="24"/>
          <w:szCs w:val="24"/>
        </w:rPr>
        <w:instrText>ADDIN CSL_CITATION { "citationItems" : [ { "id" : "ITEM-1", "itemData" : { "ISSN" : "00167746", "abstract" : "An integrated stratigraphical analysis emphasizing organic-walled dinoflagellate cyst (dinocyst) distribution has been carried out on multiple boreholes penetrating the Miocene in the subsurface of the Netherlands (southern North Sea Basin). The bulk of the investigated successions is attributed to the Breda Formation, a regional lithostatigraphical unit most complete in the south-eastern part of the Netherlands. In concert with a first regional integrated bio (chrono) sequence-stratigraphical framework, fourteen informal dinocyst zones for the southern North Sea Miocene (SNSM), and three subzones are proposed for the Breda Formation. By also integrating (chrono)stratigraphic information from Mediterranean and North Atlantic dinocyst studies a first ever detailed age-model is here proposed for the Miocene in the subsurface of the Netherlands.", "author" : [ { "dropping-particle" : "", "family" : "Munsterman", "given" : "Dirk K.", "non-dropping-particle" : "", "parse-names" : false, "suffix" : "" }, { "dropping-particle" : "", "family" : "Brinkhuis", "given" : "H.", "non-dropping-particle" : "", "parse-names" : false, "suffix" : "" } ], "container-title" : "Geologie en Mijnbouw/Netherlands Journal of Geosciences", "id" : "ITEM-1", "issue" : "4", "issued" : { "date-parts" : [ [ "2004" ] ] }, "page" : "267-285", "title" : "A southern North Sea Miocene dinoflagellate cyst zonation", "type" : "article-journal", "volume" : "83" }, "uris" : [ "http://www.mendeley.com/documents/?uuid=b6ad1114-8481-40e9-8434-4158fe7ff831" ] } ], "mendeley" : { "formattedCitation" : "(Munsterman &amp; Brinkhuis 2004)", "plainTextFormattedCitation" : "(Munsterman &amp; Brinkhuis 2004)", "previouslyFormattedCitation" : "(Munsterman &amp; Brinkhuis 2004)" }, "properties" : { "noteIndex" : 0 }, "schema" : "https://github.com/citation-style-language/schema/raw/master/csl-citation.json" }</w:instrText>
      </w:r>
      <w:r w:rsidRPr="006D51E9">
        <w:rPr>
          <w:rFonts w:eastAsia="Calibri" w:cs="Times New Roman"/>
          <w:sz w:val="24"/>
          <w:szCs w:val="24"/>
        </w:rPr>
        <w:fldChar w:fldCharType="separate"/>
      </w:r>
      <w:r w:rsidRPr="006D51E9">
        <w:rPr>
          <w:rFonts w:eastAsia="Calibri" w:cs="Times New Roman"/>
          <w:noProof/>
          <w:sz w:val="24"/>
          <w:szCs w:val="24"/>
        </w:rPr>
        <w:t>(Munsterman &amp; Brinkhuis 2004)</w:t>
      </w:r>
      <w:r w:rsidRPr="006D51E9">
        <w:rPr>
          <w:rFonts w:eastAsia="Calibri" w:cs="Times New Roman"/>
          <w:sz w:val="24"/>
          <w:szCs w:val="24"/>
        </w:rPr>
        <w:fldChar w:fldCharType="end"/>
      </w:r>
      <w:r w:rsidRPr="006D51E9">
        <w:rPr>
          <w:rFonts w:eastAsia="Calibri" w:cs="Times New Roman"/>
          <w:sz w:val="24"/>
          <w:szCs w:val="24"/>
        </w:rPr>
        <w:t xml:space="preserve">. The </w:t>
      </w:r>
      <w:proofErr w:type="spellStart"/>
      <w:r w:rsidRPr="006D51E9">
        <w:rPr>
          <w:rFonts w:eastAsia="Calibri" w:cs="Times New Roman"/>
          <w:sz w:val="24"/>
          <w:szCs w:val="24"/>
        </w:rPr>
        <w:t>Veldhoven</w:t>
      </w:r>
      <w:proofErr w:type="spellEnd"/>
      <w:r w:rsidRPr="006D51E9">
        <w:rPr>
          <w:rFonts w:eastAsia="Calibri" w:cs="Times New Roman"/>
          <w:sz w:val="24"/>
          <w:szCs w:val="24"/>
        </w:rPr>
        <w:t xml:space="preserve"> Formation is a predominantly sandy unit (</w:t>
      </w:r>
      <w:proofErr w:type="spellStart"/>
      <w:r w:rsidRPr="006D51E9">
        <w:rPr>
          <w:rFonts w:eastAsia="Calibri" w:cs="Times New Roman"/>
          <w:sz w:val="24"/>
          <w:szCs w:val="24"/>
        </w:rPr>
        <w:t>Voort</w:t>
      </w:r>
      <w:proofErr w:type="spellEnd"/>
      <w:r w:rsidRPr="006D51E9">
        <w:rPr>
          <w:rFonts w:eastAsia="Calibri" w:cs="Times New Roman"/>
          <w:sz w:val="24"/>
          <w:szCs w:val="24"/>
        </w:rPr>
        <w:t xml:space="preserve"> Member) followed by glauconitic grey clays (</w:t>
      </w:r>
      <w:proofErr w:type="spellStart"/>
      <w:r w:rsidRPr="006D51E9">
        <w:rPr>
          <w:rFonts w:eastAsia="Calibri" w:cs="Times New Roman"/>
          <w:sz w:val="24"/>
          <w:szCs w:val="24"/>
        </w:rPr>
        <w:t>Veldhoven</w:t>
      </w:r>
      <w:proofErr w:type="spellEnd"/>
      <w:r w:rsidRPr="006D51E9">
        <w:rPr>
          <w:rFonts w:eastAsia="Calibri" w:cs="Times New Roman"/>
          <w:sz w:val="24"/>
          <w:szCs w:val="24"/>
        </w:rPr>
        <w:t xml:space="preserve"> clay Member) and coarsening upward once more into sands (</w:t>
      </w:r>
      <w:proofErr w:type="spellStart"/>
      <w:r w:rsidRPr="006D51E9">
        <w:rPr>
          <w:rFonts w:eastAsia="Calibri" w:cs="Times New Roman"/>
          <w:sz w:val="24"/>
          <w:szCs w:val="24"/>
        </w:rPr>
        <w:t>Someren</w:t>
      </w:r>
      <w:proofErr w:type="spellEnd"/>
      <w:r w:rsidRPr="006D51E9">
        <w:rPr>
          <w:rFonts w:eastAsia="Calibri" w:cs="Times New Roman"/>
          <w:sz w:val="24"/>
          <w:szCs w:val="24"/>
        </w:rPr>
        <w:t xml:space="preserve"> Member) (Van </w:t>
      </w:r>
      <w:proofErr w:type="spellStart"/>
      <w:r w:rsidRPr="006D51E9">
        <w:rPr>
          <w:rFonts w:eastAsia="Calibri" w:cs="Times New Roman"/>
          <w:sz w:val="24"/>
          <w:szCs w:val="24"/>
        </w:rPr>
        <w:t>Adrichem</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Boogaert</w:t>
      </w:r>
      <w:proofErr w:type="spellEnd"/>
      <w:r w:rsidRPr="006D51E9">
        <w:rPr>
          <w:rFonts w:eastAsia="Calibri" w:cs="Times New Roman"/>
          <w:sz w:val="24"/>
          <w:szCs w:val="24"/>
        </w:rPr>
        <w:t xml:space="preserve"> and </w:t>
      </w:r>
      <w:proofErr w:type="spellStart"/>
      <w:r w:rsidRPr="006D51E9">
        <w:rPr>
          <w:rFonts w:eastAsia="Calibri" w:cs="Times New Roman"/>
          <w:sz w:val="24"/>
          <w:szCs w:val="24"/>
        </w:rPr>
        <w:t>Kouwe</w:t>
      </w:r>
      <w:proofErr w:type="spellEnd"/>
      <w:r w:rsidRPr="006D51E9">
        <w:rPr>
          <w:rFonts w:eastAsia="Calibri" w:cs="Times New Roman"/>
          <w:sz w:val="24"/>
          <w:szCs w:val="24"/>
        </w:rPr>
        <w:t>, 1997). The top of the Lower Miocene in the RVG is represented by the marine glauconitic Breda Formation (</w:t>
      </w:r>
      <w:proofErr w:type="spellStart"/>
      <w:r w:rsidRPr="006D51E9">
        <w:rPr>
          <w:rFonts w:eastAsia="Calibri" w:cs="Times New Roman"/>
          <w:sz w:val="24"/>
          <w:szCs w:val="24"/>
        </w:rPr>
        <w:t>Munsterman</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Brinkhuis</w:t>
      </w:r>
      <w:proofErr w:type="spellEnd"/>
      <w:r w:rsidRPr="006D51E9">
        <w:rPr>
          <w:rFonts w:eastAsia="Calibri" w:cs="Times New Roman"/>
          <w:sz w:val="24"/>
          <w:szCs w:val="24"/>
        </w:rPr>
        <w:t xml:space="preserve">, 2004). To the southeast in Germany, the Lower-Middle Miocene Breda Formation laterally </w:t>
      </w:r>
      <w:proofErr w:type="spellStart"/>
      <w:r w:rsidRPr="006D51E9">
        <w:rPr>
          <w:rFonts w:eastAsia="Calibri" w:cs="Times New Roman"/>
          <w:sz w:val="24"/>
          <w:szCs w:val="24"/>
        </w:rPr>
        <w:t>interfingers</w:t>
      </w:r>
      <w:proofErr w:type="spellEnd"/>
      <w:r w:rsidRPr="006D51E9">
        <w:rPr>
          <w:rFonts w:eastAsia="Calibri" w:cs="Times New Roman"/>
          <w:sz w:val="24"/>
          <w:szCs w:val="24"/>
        </w:rPr>
        <w:t xml:space="preserve"> with the fluvial Ville Formation. Near the top of the Lower Miocene these fluvial deposits are represented by the </w:t>
      </w:r>
      <w:proofErr w:type="spellStart"/>
      <w:r w:rsidRPr="006D51E9">
        <w:rPr>
          <w:rFonts w:eastAsia="Calibri" w:cs="Times New Roman"/>
          <w:sz w:val="24"/>
          <w:szCs w:val="24"/>
        </w:rPr>
        <w:t>Morken</w:t>
      </w:r>
      <w:proofErr w:type="spellEnd"/>
      <w:r w:rsidRPr="006D51E9">
        <w:rPr>
          <w:rFonts w:eastAsia="Calibri" w:cs="Times New Roman"/>
          <w:sz w:val="24"/>
          <w:szCs w:val="24"/>
        </w:rPr>
        <w:t xml:space="preserve"> coal seam (</w:t>
      </w:r>
      <w:proofErr w:type="spellStart"/>
      <w:r w:rsidRPr="006D51E9">
        <w:rPr>
          <w:rFonts w:eastAsia="Calibri" w:cs="Times New Roman"/>
          <w:sz w:val="24"/>
          <w:szCs w:val="24"/>
        </w:rPr>
        <w:t>Prinz</w:t>
      </w:r>
      <w:proofErr w:type="spellEnd"/>
      <w:r w:rsidRPr="006D51E9">
        <w:rPr>
          <w:rFonts w:eastAsia="Calibri" w:cs="Times New Roman"/>
          <w:sz w:val="24"/>
          <w:szCs w:val="24"/>
        </w:rPr>
        <w:t xml:space="preserve"> et al., 2017; age assessment based on Berggren et al., 1995). </w:t>
      </w:r>
    </w:p>
    <w:p w:rsidR="00972CFA" w:rsidRPr="00972CFA" w:rsidRDefault="00972CFA" w:rsidP="00972CFA">
      <w:pPr>
        <w:pStyle w:val="ListParagraph"/>
        <w:numPr>
          <w:ilvl w:val="0"/>
          <w:numId w:val="1"/>
        </w:numPr>
        <w:spacing w:line="480" w:lineRule="auto"/>
        <w:rPr>
          <w:b/>
          <w:sz w:val="24"/>
          <w:szCs w:val="24"/>
        </w:rPr>
      </w:pPr>
      <w:proofErr w:type="spellStart"/>
      <w:r>
        <w:rPr>
          <w:b/>
          <w:sz w:val="24"/>
          <w:szCs w:val="24"/>
        </w:rPr>
        <w:t>Langhian</w:t>
      </w:r>
      <w:proofErr w:type="spellEnd"/>
      <w:r>
        <w:rPr>
          <w:b/>
          <w:sz w:val="24"/>
          <w:szCs w:val="24"/>
        </w:rPr>
        <w:t xml:space="preserve"> and </w:t>
      </w:r>
      <w:proofErr w:type="spellStart"/>
      <w:r>
        <w:rPr>
          <w:b/>
          <w:sz w:val="24"/>
          <w:szCs w:val="24"/>
        </w:rPr>
        <w:t>Serravallian</w:t>
      </w:r>
      <w:proofErr w:type="spellEnd"/>
      <w:r>
        <w:rPr>
          <w:b/>
          <w:sz w:val="24"/>
          <w:szCs w:val="24"/>
        </w:rPr>
        <w:t xml:space="preserve"> (m</w:t>
      </w:r>
      <w:r w:rsidRPr="00972CFA">
        <w:rPr>
          <w:b/>
          <w:sz w:val="24"/>
          <w:szCs w:val="24"/>
        </w:rPr>
        <w:t>iddle Miocene)</w:t>
      </w:r>
    </w:p>
    <w:p w:rsidR="00972CFA" w:rsidRPr="006D51E9" w:rsidRDefault="00972CFA" w:rsidP="00972CFA">
      <w:pPr>
        <w:spacing w:line="480" w:lineRule="auto"/>
        <w:rPr>
          <w:sz w:val="24"/>
          <w:szCs w:val="24"/>
        </w:rPr>
      </w:pPr>
      <w:r w:rsidRPr="006D51E9">
        <w:rPr>
          <w:sz w:val="24"/>
          <w:szCs w:val="24"/>
        </w:rPr>
        <w:t xml:space="preserve">The </w:t>
      </w:r>
      <w:proofErr w:type="spellStart"/>
      <w:r w:rsidRPr="006D51E9">
        <w:rPr>
          <w:sz w:val="24"/>
          <w:szCs w:val="24"/>
        </w:rPr>
        <w:t>Antwerpen</w:t>
      </w:r>
      <w:proofErr w:type="spellEnd"/>
      <w:r w:rsidRPr="006D51E9">
        <w:rPr>
          <w:sz w:val="24"/>
          <w:szCs w:val="24"/>
        </w:rPr>
        <w:t xml:space="preserve"> Member of the </w:t>
      </w:r>
      <w:proofErr w:type="spellStart"/>
      <w:r w:rsidRPr="006D51E9">
        <w:rPr>
          <w:sz w:val="24"/>
          <w:szCs w:val="24"/>
        </w:rPr>
        <w:t>Berchem</w:t>
      </w:r>
      <w:proofErr w:type="spellEnd"/>
      <w:r w:rsidRPr="006D51E9">
        <w:rPr>
          <w:sz w:val="24"/>
          <w:szCs w:val="24"/>
        </w:rPr>
        <w:t xml:space="preserve"> Formation was deposited in the late </w:t>
      </w:r>
      <w:proofErr w:type="spellStart"/>
      <w:r w:rsidRPr="006D51E9">
        <w:rPr>
          <w:sz w:val="24"/>
          <w:szCs w:val="24"/>
        </w:rPr>
        <w:t>Burdigalian</w:t>
      </w:r>
      <w:proofErr w:type="spellEnd"/>
      <w:r w:rsidRPr="006D51E9">
        <w:rPr>
          <w:sz w:val="24"/>
          <w:szCs w:val="24"/>
        </w:rPr>
        <w:t xml:space="preserve"> to early </w:t>
      </w:r>
      <w:proofErr w:type="spellStart"/>
      <w:r w:rsidRPr="006D51E9">
        <w:rPr>
          <w:sz w:val="24"/>
          <w:szCs w:val="24"/>
        </w:rPr>
        <w:t>Serravallian</w:t>
      </w:r>
      <w:proofErr w:type="spellEnd"/>
      <w:r w:rsidRPr="006D51E9">
        <w:rPr>
          <w:sz w:val="24"/>
          <w:szCs w:val="24"/>
        </w:rPr>
        <w:t xml:space="preserve"> in the Antwerp and Antwerp-</w:t>
      </w:r>
      <w:proofErr w:type="spellStart"/>
      <w:r w:rsidRPr="006D51E9">
        <w:rPr>
          <w:sz w:val="24"/>
          <w:szCs w:val="24"/>
        </w:rPr>
        <w:t>Campine</w:t>
      </w:r>
      <w:proofErr w:type="spellEnd"/>
      <w:r w:rsidRPr="006D51E9">
        <w:rPr>
          <w:sz w:val="24"/>
          <w:szCs w:val="24"/>
        </w:rPr>
        <w:t xml:space="preserve"> area </w:t>
      </w:r>
      <w:r w:rsidRPr="006D51E9">
        <w:rPr>
          <w:sz w:val="24"/>
          <w:szCs w:val="24"/>
        </w:rPr>
        <w:fldChar w:fldCharType="begin" w:fldLock="1"/>
      </w:r>
      <w:r w:rsidRPr="006D51E9">
        <w:rPr>
          <w:sz w:val="24"/>
          <w:szCs w:val="24"/>
        </w:rPr>
        <w:instrText>ADDIN CSL_CITATION { "citationItems" : [ { "id" : "ITEM-1", "itemData" : { "author" : [ { "dropping-particle" : "", "family" : "Louwye", "given" : "S", "non-dropping-particle" : "", "parse-names" : false, "suffix" : "" }, { "dropping-particle" : "", "family" : "Coninck", "given" : "J D E", "non-dropping-particle" : "", "parse-names" : false, "suffix" : "" }, { "dropping-particle" : "", "family" : "Verniers", "given" : "J", "non-dropping-particle" : "", "parse-names" : false, "suffix" : "" } ], "container-title" : "Geological Magazine", "id" : "ITEM-1", "issue" : "4", "issued" : { "date-parts" : [ [ "2000" ] ] }, "page" : "381-394", "title" : "Shallow marine Lower and Middle Miocene deposits at the southern margin of the North Sea Basin ( northern Belgium ): dinoflagellate cyst biostratigraphy and depositional history", "type" : "article-journal", "volume" : "137" }, "uris" : [ "http://www.mendeley.com/documents/?uuid=f4b1aa1d-cb2a-46ae-bf13-5a1dc33411c1" ] } ], "mendeley" : { "formattedCitation" : "(Louwye et al. 2000)", "plainTextFormattedCitation" : "(Louwye et al. 2000)", "previouslyFormattedCitation" : "(Louwye et al. 2000)" }, "properties" : { "noteIndex" : 0 }, "schema" : "https://github.com/citation-style-language/schema/raw/master/csl-citation.json" }</w:instrText>
      </w:r>
      <w:r w:rsidRPr="006D51E9">
        <w:rPr>
          <w:sz w:val="24"/>
          <w:szCs w:val="24"/>
        </w:rPr>
        <w:fldChar w:fldCharType="separate"/>
      </w:r>
      <w:r w:rsidRPr="006D51E9">
        <w:rPr>
          <w:noProof/>
          <w:sz w:val="24"/>
          <w:szCs w:val="24"/>
        </w:rPr>
        <w:t>(Louwye et al., 2000)</w:t>
      </w:r>
      <w:r w:rsidRPr="006D51E9">
        <w:rPr>
          <w:sz w:val="24"/>
          <w:szCs w:val="24"/>
        </w:rPr>
        <w:fldChar w:fldCharType="end"/>
      </w:r>
      <w:r w:rsidRPr="006D51E9">
        <w:rPr>
          <w:sz w:val="24"/>
          <w:szCs w:val="24"/>
        </w:rPr>
        <w:t xml:space="preserve">. The bulk of the </w:t>
      </w:r>
      <w:proofErr w:type="spellStart"/>
      <w:r w:rsidRPr="006D51E9">
        <w:rPr>
          <w:sz w:val="24"/>
          <w:szCs w:val="24"/>
        </w:rPr>
        <w:t>Antwerpen</w:t>
      </w:r>
      <w:proofErr w:type="spellEnd"/>
      <w:r w:rsidRPr="006D51E9">
        <w:rPr>
          <w:sz w:val="24"/>
          <w:szCs w:val="24"/>
        </w:rPr>
        <w:t xml:space="preserve"> Member was deposited from the late </w:t>
      </w:r>
      <w:proofErr w:type="spellStart"/>
      <w:r w:rsidRPr="006D51E9">
        <w:rPr>
          <w:sz w:val="24"/>
          <w:szCs w:val="24"/>
        </w:rPr>
        <w:t>Langhian</w:t>
      </w:r>
      <w:proofErr w:type="spellEnd"/>
      <w:r w:rsidRPr="006D51E9">
        <w:rPr>
          <w:sz w:val="24"/>
          <w:szCs w:val="24"/>
        </w:rPr>
        <w:t xml:space="preserve"> onwards (</w:t>
      </w:r>
      <w:proofErr w:type="spellStart"/>
      <w:r w:rsidRPr="006D51E9">
        <w:rPr>
          <w:sz w:val="24"/>
          <w:szCs w:val="24"/>
        </w:rPr>
        <w:t>Louwye</w:t>
      </w:r>
      <w:proofErr w:type="spellEnd"/>
      <w:r w:rsidRPr="006D51E9">
        <w:rPr>
          <w:sz w:val="24"/>
          <w:szCs w:val="24"/>
        </w:rPr>
        <w:t xml:space="preserve">, 2005). It </w:t>
      </w:r>
      <w:r w:rsidRPr="006D51E9">
        <w:rPr>
          <w:sz w:val="24"/>
          <w:szCs w:val="24"/>
        </w:rPr>
        <w:lastRenderedPageBreak/>
        <w:t xml:space="preserve">consists of dark green, medium fine grained, slightly clayey and very </w:t>
      </w:r>
      <w:proofErr w:type="spellStart"/>
      <w:r w:rsidRPr="006D51E9">
        <w:rPr>
          <w:sz w:val="24"/>
          <w:szCs w:val="24"/>
        </w:rPr>
        <w:t>glauconiferous</w:t>
      </w:r>
      <w:proofErr w:type="spellEnd"/>
      <w:r w:rsidRPr="006D51E9">
        <w:rPr>
          <w:sz w:val="24"/>
          <w:szCs w:val="24"/>
        </w:rPr>
        <w:t xml:space="preserve"> sand (De </w:t>
      </w:r>
      <w:proofErr w:type="spellStart"/>
      <w:r w:rsidRPr="006D51E9">
        <w:rPr>
          <w:sz w:val="24"/>
          <w:szCs w:val="24"/>
        </w:rPr>
        <w:t>Meuter</w:t>
      </w:r>
      <w:proofErr w:type="spellEnd"/>
      <w:r w:rsidRPr="006D51E9">
        <w:rPr>
          <w:sz w:val="24"/>
          <w:szCs w:val="24"/>
        </w:rPr>
        <w:t xml:space="preserve"> &amp; </w:t>
      </w:r>
      <w:proofErr w:type="spellStart"/>
      <w:r w:rsidRPr="006D51E9">
        <w:rPr>
          <w:sz w:val="24"/>
          <w:szCs w:val="24"/>
        </w:rPr>
        <w:t>Laga</w:t>
      </w:r>
      <w:proofErr w:type="spellEnd"/>
      <w:r w:rsidRPr="006D51E9">
        <w:rPr>
          <w:sz w:val="24"/>
          <w:szCs w:val="24"/>
        </w:rPr>
        <w:t xml:space="preserve">, 1976). The average </w:t>
      </w:r>
      <w:proofErr w:type="spellStart"/>
      <w:r w:rsidRPr="006D51E9">
        <w:rPr>
          <w:sz w:val="24"/>
          <w:szCs w:val="24"/>
        </w:rPr>
        <w:t>glauconite</w:t>
      </w:r>
      <w:proofErr w:type="spellEnd"/>
      <w:r w:rsidRPr="006D51E9">
        <w:rPr>
          <w:sz w:val="24"/>
          <w:szCs w:val="24"/>
        </w:rPr>
        <w:t xml:space="preserve"> content is the highest of any unit in the </w:t>
      </w:r>
      <w:proofErr w:type="spellStart"/>
      <w:r w:rsidRPr="006D51E9">
        <w:rPr>
          <w:sz w:val="24"/>
          <w:szCs w:val="24"/>
        </w:rPr>
        <w:t>Campine</w:t>
      </w:r>
      <w:proofErr w:type="spellEnd"/>
      <w:r w:rsidRPr="006D51E9">
        <w:rPr>
          <w:sz w:val="24"/>
          <w:szCs w:val="24"/>
        </w:rPr>
        <w:t xml:space="preserve"> Basin (</w:t>
      </w:r>
      <w:proofErr w:type="spellStart"/>
      <w:r w:rsidRPr="006D51E9">
        <w:rPr>
          <w:sz w:val="24"/>
          <w:szCs w:val="24"/>
        </w:rPr>
        <w:t>Adriaens</w:t>
      </w:r>
      <w:proofErr w:type="spellEnd"/>
      <w:r w:rsidRPr="006D51E9">
        <w:rPr>
          <w:sz w:val="24"/>
          <w:szCs w:val="24"/>
        </w:rPr>
        <w:t xml:space="preserve">, 2015), and, in contrast to the Lower Miocene members, contains mostly </w:t>
      </w:r>
      <w:proofErr w:type="spellStart"/>
      <w:r w:rsidRPr="006D51E9">
        <w:rPr>
          <w:sz w:val="24"/>
          <w:szCs w:val="24"/>
        </w:rPr>
        <w:t>authigenic</w:t>
      </w:r>
      <w:proofErr w:type="spellEnd"/>
      <w:r w:rsidRPr="006D51E9">
        <w:rPr>
          <w:sz w:val="24"/>
          <w:szCs w:val="24"/>
        </w:rPr>
        <w:t xml:space="preserve"> </w:t>
      </w:r>
      <w:proofErr w:type="spellStart"/>
      <w:r w:rsidRPr="006D51E9">
        <w:rPr>
          <w:sz w:val="24"/>
          <w:szCs w:val="24"/>
        </w:rPr>
        <w:t>glauconite</w:t>
      </w:r>
      <w:proofErr w:type="spellEnd"/>
      <w:r w:rsidRPr="006D51E9">
        <w:rPr>
          <w:sz w:val="24"/>
          <w:szCs w:val="24"/>
        </w:rPr>
        <w:t xml:space="preserve"> (</w:t>
      </w:r>
      <w:proofErr w:type="spellStart"/>
      <w:r w:rsidRPr="006D51E9">
        <w:rPr>
          <w:sz w:val="24"/>
          <w:szCs w:val="24"/>
        </w:rPr>
        <w:t>Vinken</w:t>
      </w:r>
      <w:proofErr w:type="spellEnd"/>
      <w:r w:rsidRPr="006D51E9">
        <w:rPr>
          <w:sz w:val="24"/>
          <w:szCs w:val="24"/>
        </w:rPr>
        <w:t xml:space="preserve">, 1988). The dinoflagellate cyst assemblage indicates an overall shallowing up of the depositional environment </w:t>
      </w:r>
      <w:r w:rsidRPr="006D51E9">
        <w:rPr>
          <w:sz w:val="24"/>
          <w:szCs w:val="24"/>
        </w:rPr>
        <w:fldChar w:fldCharType="begin" w:fldLock="1"/>
      </w:r>
      <w:r w:rsidRPr="006D51E9">
        <w:rPr>
          <w:sz w:val="24"/>
          <w:szCs w:val="24"/>
        </w:rPr>
        <w:instrText>ADDIN CSL_CITATION { "citationItems" : [ { "id" : "ITEM-1", "itemData" : { "author" : [ { "dropping-particle" : "", "family" : "Louwye", "given" : "Stephen", "non-dropping-particle" : "", "parse-names" : false, "suffix" : "" }, { "dropping-particle" : "", "family" : "Marquet", "given" : "Robert", "non-dropping-particle" : "", "parse-names" : false, "suffix" : "" }, { "dropping-particle" : "", "family" : "Bosselaers", "given" : "Mark", "non-dropping-particle" : "", "parse-names" : false, "suffix" : "" }, { "dropping-particle" : "", "family" : "Lambert", "given" : "Olivier", "non-dropping-particle" : "", "parse-names" : false, "suffix" : "" }, { "dropping-particle" : "", "family" : "Sands", "given" : "Kiel", "non-dropping-particle" : "", "parse-names" : false, "suffix" : "" } ], "container-title" : "Geologica Belgica", "id" : "ITEM-1", "issue" : "3", "issued" : { "date-parts" : [ [ "2010" ] ] }, "page" : "269-284", "title" : "STRATIGRAPHY OF AN EARLY \u2013 MIDDLE MIOCENE SEQUENCE NEAR ANTWERP IN NORTHERN BELGIUM ( SOUTHERN NORTH SEA BASIN )", "type" : "article-journal", "volume" : "13" }, "uris" : [ "http://www.mendeley.com/documents/?uuid=21d7d3db-1ed6-4153-9602-6c2f485c027b" ] } ], "mendeley" : { "formattedCitation" : "(Louwye et al. 2010)", "plainTextFormattedCitation" : "(Louwye et al. 2010)", "previouslyFormattedCitation" : "(Louwye et al. 2010)" }, "properties" : { "noteIndex" : 0 }, "schema" : "https://github.com/citation-style-language/schema/raw/master/csl-citation.json" }</w:instrText>
      </w:r>
      <w:r w:rsidRPr="006D51E9">
        <w:rPr>
          <w:sz w:val="24"/>
          <w:szCs w:val="24"/>
        </w:rPr>
        <w:fldChar w:fldCharType="separate"/>
      </w:r>
      <w:r w:rsidRPr="006D51E9">
        <w:rPr>
          <w:noProof/>
          <w:sz w:val="24"/>
          <w:szCs w:val="24"/>
        </w:rPr>
        <w:t>(Louwye et al., 2010)</w:t>
      </w:r>
      <w:r w:rsidRPr="006D51E9">
        <w:rPr>
          <w:sz w:val="24"/>
          <w:szCs w:val="24"/>
        </w:rPr>
        <w:fldChar w:fldCharType="end"/>
      </w:r>
      <w:r w:rsidRPr="006D51E9">
        <w:rPr>
          <w:sz w:val="24"/>
          <w:szCs w:val="24"/>
        </w:rPr>
        <w:t xml:space="preserve">. The </w:t>
      </w:r>
      <w:proofErr w:type="spellStart"/>
      <w:r w:rsidRPr="006D51E9">
        <w:rPr>
          <w:sz w:val="24"/>
          <w:szCs w:val="24"/>
        </w:rPr>
        <w:t>Antwerpen</w:t>
      </w:r>
      <w:proofErr w:type="spellEnd"/>
      <w:r w:rsidRPr="006D51E9">
        <w:rPr>
          <w:sz w:val="24"/>
          <w:szCs w:val="24"/>
        </w:rPr>
        <w:t xml:space="preserve"> Member is the third incomplete sequence of the Lower to Middle Miocene. The presence of </w:t>
      </w:r>
      <w:proofErr w:type="spellStart"/>
      <w:r w:rsidRPr="006D51E9">
        <w:rPr>
          <w:sz w:val="24"/>
          <w:szCs w:val="24"/>
        </w:rPr>
        <w:t>authigenic</w:t>
      </w:r>
      <w:proofErr w:type="spellEnd"/>
      <w:r w:rsidRPr="006D51E9">
        <w:rPr>
          <w:sz w:val="24"/>
          <w:szCs w:val="24"/>
        </w:rPr>
        <w:t xml:space="preserve"> </w:t>
      </w:r>
      <w:proofErr w:type="spellStart"/>
      <w:r w:rsidRPr="006D51E9">
        <w:rPr>
          <w:sz w:val="24"/>
          <w:szCs w:val="24"/>
        </w:rPr>
        <w:t>glauconite</w:t>
      </w:r>
      <w:proofErr w:type="spellEnd"/>
      <w:r w:rsidRPr="006D51E9">
        <w:rPr>
          <w:sz w:val="24"/>
          <w:szCs w:val="24"/>
        </w:rPr>
        <w:t xml:space="preserve">, phosphate pebbles and hardgrounds near the base of the </w:t>
      </w:r>
      <w:proofErr w:type="spellStart"/>
      <w:r w:rsidRPr="006D51E9">
        <w:rPr>
          <w:sz w:val="24"/>
          <w:szCs w:val="24"/>
        </w:rPr>
        <w:t>Antwerpen</w:t>
      </w:r>
      <w:proofErr w:type="spellEnd"/>
      <w:r w:rsidRPr="006D51E9">
        <w:rPr>
          <w:sz w:val="24"/>
          <w:szCs w:val="24"/>
        </w:rPr>
        <w:t xml:space="preserve"> Member are interpreted as a transgressive surface. Each member of the </w:t>
      </w:r>
      <w:proofErr w:type="spellStart"/>
      <w:r w:rsidRPr="006D51E9">
        <w:rPr>
          <w:sz w:val="24"/>
          <w:szCs w:val="24"/>
        </w:rPr>
        <w:t>Berchem</w:t>
      </w:r>
      <w:proofErr w:type="spellEnd"/>
      <w:r w:rsidRPr="006D51E9">
        <w:rPr>
          <w:sz w:val="24"/>
          <w:szCs w:val="24"/>
        </w:rPr>
        <w:t xml:space="preserve"> Formation represents the transgressive and/or </w:t>
      </w:r>
      <w:proofErr w:type="spellStart"/>
      <w:r w:rsidRPr="006D51E9">
        <w:rPr>
          <w:sz w:val="24"/>
          <w:szCs w:val="24"/>
        </w:rPr>
        <w:t>highstand</w:t>
      </w:r>
      <w:proofErr w:type="spellEnd"/>
      <w:r w:rsidRPr="006D51E9">
        <w:rPr>
          <w:sz w:val="24"/>
          <w:szCs w:val="24"/>
        </w:rPr>
        <w:t xml:space="preserve"> phase of a different sequence (</w:t>
      </w:r>
      <w:proofErr w:type="spellStart"/>
      <w:r w:rsidRPr="006D51E9">
        <w:rPr>
          <w:sz w:val="24"/>
          <w:szCs w:val="24"/>
        </w:rPr>
        <w:t>Vandenberghe</w:t>
      </w:r>
      <w:proofErr w:type="spellEnd"/>
      <w:r w:rsidRPr="006D51E9">
        <w:rPr>
          <w:sz w:val="24"/>
          <w:szCs w:val="24"/>
        </w:rPr>
        <w:t xml:space="preserve"> et al., 1998). Maximum flooding occurred in the early Middle </w:t>
      </w:r>
      <w:proofErr w:type="spellStart"/>
      <w:r w:rsidRPr="006D51E9">
        <w:rPr>
          <w:sz w:val="24"/>
          <w:szCs w:val="24"/>
        </w:rPr>
        <w:t>Langhian</w:t>
      </w:r>
      <w:proofErr w:type="spellEnd"/>
      <w:r w:rsidRPr="006D51E9">
        <w:rPr>
          <w:sz w:val="24"/>
          <w:szCs w:val="24"/>
        </w:rPr>
        <w:t xml:space="preserve"> (</w:t>
      </w:r>
      <w:proofErr w:type="spellStart"/>
      <w:r w:rsidRPr="006D51E9">
        <w:rPr>
          <w:sz w:val="24"/>
          <w:szCs w:val="24"/>
        </w:rPr>
        <w:t>Louwye</w:t>
      </w:r>
      <w:proofErr w:type="spellEnd"/>
      <w:r w:rsidRPr="006D51E9">
        <w:rPr>
          <w:sz w:val="24"/>
          <w:szCs w:val="24"/>
        </w:rPr>
        <w:t xml:space="preserve">, 2000; </w:t>
      </w:r>
      <w:proofErr w:type="spellStart"/>
      <w:r w:rsidRPr="006D51E9">
        <w:rPr>
          <w:sz w:val="24"/>
          <w:szCs w:val="24"/>
        </w:rPr>
        <w:t>Louwye</w:t>
      </w:r>
      <w:proofErr w:type="spellEnd"/>
      <w:r w:rsidRPr="006D51E9">
        <w:rPr>
          <w:sz w:val="24"/>
          <w:szCs w:val="24"/>
        </w:rPr>
        <w:t xml:space="preserve"> et al., 2000).</w:t>
      </w:r>
    </w:p>
    <w:p w:rsidR="00972CFA" w:rsidRPr="006D51E9" w:rsidRDefault="00972CFA" w:rsidP="00972CFA">
      <w:pPr>
        <w:spacing w:line="480" w:lineRule="auto"/>
        <w:rPr>
          <w:sz w:val="24"/>
          <w:szCs w:val="24"/>
        </w:rPr>
      </w:pPr>
      <w:r w:rsidRPr="006D51E9">
        <w:rPr>
          <w:sz w:val="24"/>
          <w:szCs w:val="24"/>
        </w:rPr>
        <w:t xml:space="preserve">In the Limburg </w:t>
      </w:r>
      <w:proofErr w:type="spellStart"/>
      <w:r w:rsidRPr="006D51E9">
        <w:rPr>
          <w:sz w:val="24"/>
          <w:szCs w:val="24"/>
        </w:rPr>
        <w:t>Campine</w:t>
      </w:r>
      <w:proofErr w:type="spellEnd"/>
      <w:r w:rsidRPr="006D51E9">
        <w:rPr>
          <w:sz w:val="24"/>
          <w:szCs w:val="24"/>
        </w:rPr>
        <w:t xml:space="preserve"> area, the near shore to continental Genk Member of the </w:t>
      </w:r>
      <w:proofErr w:type="spellStart"/>
      <w:r w:rsidRPr="006D51E9">
        <w:rPr>
          <w:sz w:val="24"/>
          <w:szCs w:val="24"/>
        </w:rPr>
        <w:t>Bolderberg</w:t>
      </w:r>
      <w:proofErr w:type="spellEnd"/>
      <w:r w:rsidRPr="006D51E9">
        <w:rPr>
          <w:sz w:val="24"/>
          <w:szCs w:val="24"/>
        </w:rPr>
        <w:t xml:space="preserve"> Formation is deposited as a lateral equivalent of the </w:t>
      </w:r>
      <w:proofErr w:type="spellStart"/>
      <w:r w:rsidRPr="006D51E9">
        <w:rPr>
          <w:sz w:val="24"/>
          <w:szCs w:val="24"/>
        </w:rPr>
        <w:t>Antwerpen</w:t>
      </w:r>
      <w:proofErr w:type="spellEnd"/>
      <w:r w:rsidRPr="006D51E9">
        <w:rPr>
          <w:sz w:val="24"/>
          <w:szCs w:val="24"/>
        </w:rPr>
        <w:t xml:space="preserve"> Member (</w:t>
      </w:r>
      <w:proofErr w:type="spellStart"/>
      <w:r w:rsidRPr="006D51E9">
        <w:rPr>
          <w:sz w:val="24"/>
          <w:szCs w:val="24"/>
        </w:rPr>
        <w:t>Louwye</w:t>
      </w:r>
      <w:proofErr w:type="spellEnd"/>
      <w:r w:rsidRPr="006D51E9">
        <w:rPr>
          <w:sz w:val="24"/>
          <w:szCs w:val="24"/>
        </w:rPr>
        <w:t xml:space="preserve"> &amp; </w:t>
      </w:r>
      <w:proofErr w:type="spellStart"/>
      <w:r w:rsidRPr="006D51E9">
        <w:rPr>
          <w:sz w:val="24"/>
          <w:szCs w:val="24"/>
        </w:rPr>
        <w:t>Laga</w:t>
      </w:r>
      <w:proofErr w:type="spellEnd"/>
      <w:r w:rsidRPr="006D51E9">
        <w:rPr>
          <w:sz w:val="24"/>
          <w:szCs w:val="24"/>
        </w:rPr>
        <w:t xml:space="preserve">, 2008; </w:t>
      </w:r>
      <w:proofErr w:type="spellStart"/>
      <w:r w:rsidRPr="006D51E9">
        <w:rPr>
          <w:sz w:val="24"/>
          <w:szCs w:val="24"/>
        </w:rPr>
        <w:t>Deckers</w:t>
      </w:r>
      <w:proofErr w:type="spellEnd"/>
      <w:r w:rsidRPr="006D51E9">
        <w:rPr>
          <w:sz w:val="24"/>
          <w:szCs w:val="24"/>
        </w:rPr>
        <w:t xml:space="preserve"> &amp; </w:t>
      </w:r>
      <w:proofErr w:type="spellStart"/>
      <w:r w:rsidRPr="006D51E9">
        <w:rPr>
          <w:sz w:val="24"/>
          <w:szCs w:val="24"/>
        </w:rPr>
        <w:t>Louwye</w:t>
      </w:r>
      <w:proofErr w:type="spellEnd"/>
      <w:r w:rsidRPr="006D51E9">
        <w:rPr>
          <w:sz w:val="24"/>
          <w:szCs w:val="24"/>
        </w:rPr>
        <w:t xml:space="preserve">, 2017). It consists of yellow white sand varying from fine to coarse grained and including lignite and quartzite banks in the </w:t>
      </w:r>
      <w:proofErr w:type="spellStart"/>
      <w:r w:rsidRPr="006D51E9">
        <w:rPr>
          <w:sz w:val="24"/>
          <w:szCs w:val="24"/>
        </w:rPr>
        <w:t>Opgrimbie</w:t>
      </w:r>
      <w:proofErr w:type="spellEnd"/>
      <w:r w:rsidRPr="006D51E9">
        <w:rPr>
          <w:sz w:val="24"/>
          <w:szCs w:val="24"/>
        </w:rPr>
        <w:t xml:space="preserve"> facies (De </w:t>
      </w:r>
      <w:proofErr w:type="spellStart"/>
      <w:r w:rsidRPr="006D51E9">
        <w:rPr>
          <w:sz w:val="24"/>
          <w:szCs w:val="24"/>
        </w:rPr>
        <w:t>Meuter</w:t>
      </w:r>
      <w:proofErr w:type="spellEnd"/>
      <w:r w:rsidRPr="006D51E9">
        <w:rPr>
          <w:sz w:val="24"/>
          <w:szCs w:val="24"/>
        </w:rPr>
        <w:t xml:space="preserve"> &amp; </w:t>
      </w:r>
      <w:proofErr w:type="spellStart"/>
      <w:r w:rsidRPr="006D51E9">
        <w:rPr>
          <w:sz w:val="24"/>
          <w:szCs w:val="24"/>
        </w:rPr>
        <w:t>Laga</w:t>
      </w:r>
      <w:proofErr w:type="spellEnd"/>
      <w:r w:rsidRPr="006D51E9">
        <w:rPr>
          <w:sz w:val="24"/>
          <w:szCs w:val="24"/>
        </w:rPr>
        <w:t>, 1976).</w:t>
      </w:r>
    </w:p>
    <w:p w:rsidR="00972CFA" w:rsidRPr="006D51E9" w:rsidRDefault="00972CFA" w:rsidP="00972CFA">
      <w:pPr>
        <w:spacing w:line="480" w:lineRule="auto"/>
        <w:rPr>
          <w:sz w:val="24"/>
          <w:szCs w:val="24"/>
        </w:rPr>
      </w:pPr>
      <w:r w:rsidRPr="006D51E9">
        <w:rPr>
          <w:rFonts w:eastAsia="Calibri" w:cs="Times New Roman"/>
          <w:sz w:val="24"/>
          <w:szCs w:val="24"/>
        </w:rPr>
        <w:t xml:space="preserve">The basal sequence of the Breda Formation to the northwest is a Middle Miocene sequence with a basal gravel of </w:t>
      </w:r>
      <w:proofErr w:type="spellStart"/>
      <w:r w:rsidRPr="006D51E9">
        <w:rPr>
          <w:rFonts w:eastAsia="Calibri" w:cs="Times New Roman"/>
          <w:sz w:val="24"/>
          <w:szCs w:val="24"/>
        </w:rPr>
        <w:t>phosphorite</w:t>
      </w:r>
      <w:proofErr w:type="spellEnd"/>
      <w:r w:rsidRPr="006D51E9">
        <w:rPr>
          <w:rFonts w:eastAsia="Calibri" w:cs="Times New Roman"/>
          <w:sz w:val="24"/>
          <w:szCs w:val="24"/>
        </w:rPr>
        <w:t xml:space="preserve"> pebbles followed by maximum flooding and a coarsening upward trend, which can be correlated to the </w:t>
      </w:r>
      <w:proofErr w:type="spellStart"/>
      <w:r w:rsidRPr="006D51E9">
        <w:rPr>
          <w:rFonts w:eastAsia="Calibri" w:cs="Times New Roman"/>
          <w:sz w:val="24"/>
          <w:szCs w:val="24"/>
        </w:rPr>
        <w:t>Antwerpen</w:t>
      </w:r>
      <w:proofErr w:type="spellEnd"/>
      <w:r w:rsidRPr="006D51E9">
        <w:rPr>
          <w:rFonts w:eastAsia="Calibri" w:cs="Times New Roman"/>
          <w:sz w:val="24"/>
          <w:szCs w:val="24"/>
        </w:rPr>
        <w:t xml:space="preserve"> Member (</w:t>
      </w:r>
      <w:proofErr w:type="spellStart"/>
      <w:r w:rsidRPr="006D51E9">
        <w:rPr>
          <w:rFonts w:eastAsia="Calibri" w:cs="Times New Roman"/>
          <w:sz w:val="24"/>
          <w:szCs w:val="24"/>
        </w:rPr>
        <w:fldChar w:fldCharType="begin" w:fldLock="1"/>
      </w:r>
      <w:r w:rsidRPr="006D51E9">
        <w:rPr>
          <w:rFonts w:eastAsia="Calibri" w:cs="Times New Roman"/>
          <w:sz w:val="24"/>
          <w:szCs w:val="24"/>
        </w:rPr>
        <w:instrText>ADDIN CSL_CITATION { "citationItems" : [ { "id" : "ITEM-1", "itemData" : { "ISBN" : "0016-7746", "ISSN" : "00167746", "abstract" : "We investigate the stratigraphy of Neogene and Quaternary intervals of the Schelphoek borehole (Schouwen, Zeeland, the Netherlands). The Breda Formation (Miocene-Zanclean) contains three sequences separated by hiatuses. The Oosterhout Formation (Zanclean-Piacenzian) contains at least two sequences. This formation is overlain by seven sequences of the Gelasian Maassluis Formation that almost certainly represent glacial cycles. The three lowermost sequences are provisionally assigned to the Praetiglian (MIS 96, MIS 98 and MIS 100). A large hiatus exists between the top of the Maassluis Formation and the base of the late Middle to Late Quaternary succession. Due to extensive in situ reworking of older strata (including fossils) at the base of several of the formations, their exact boundaries are difficult to establish. The Neogene succession in the Schelphoek borehole is compared to the stratigraphic successions in the Antwerp area to the south and the Dutch coastal area and continental platform to the north. Finally, the stratigraphic context of the Gelasian ('Tiglian') mammal fauna dredged from the bottom of a major tidal channel in the adjacent Oosterschelde is assessed by comparison with the Schelphoek borehole.", "author" : [ { "dropping-particle" : "", "family" : "Slupik", "given" : "a. a.", "non-dropping-particle" : "", "parse-names" : false, "suffix" : "" }, { "dropping-particle" : "", "family" : "Wesselingh", "given" : "F. P.", "non-dropping-particle" : "", "parse-names" : false, "suffix" : "" }, { "dropping-particle" : "", "family" : "Janse", "given" : "a. C.", "non-dropping-particle" : "", "parse-names" : false, "suffix" : "" }, { "dropping-particle" : "", "family" : "Reumer", "given" : "J. W F", "non-dropping-particle" : "", "parse-names" : false, "suffix" : "" } ], "container-title" : "Geologie en Mijnbouw/Netherlands Journal of Geosciences", "id" : "ITEM-1", "issue" : "4", "issued" : { "date-parts" : [ [ "2007" ] ] }, "page" : "317-332", "title" : "The stratigraphy of the Neogene-Quaternary succession in the southwest Netherlands from the Schelphoek borehole (42G4-11/42G0022) - A sequence-stratigraphic approach", "type" : "article-journal", "volume" : "86" }, "uris" : [ "http://www.mendeley.com/documents/?uuid=a23ecc2d-5fb1-406b-88d1-2c8175d7077a", "http://www.mendeley.com/documents/?uuid=996061bb-03e9-4a0e-9caf-ff2a0f22aa33" ] } ], "mendeley" : { "formattedCitation" : "(Slupik et al. 2007)", "manualFormatting" : "Slupik et al. 2007)", "plainTextFormattedCitation" : "(Slupik et al. 2007)", "previouslyFormattedCitation" : "(Slupik et al. 2007)" }, "properties" : { "noteIndex" : 0 }, "schema" : "https://github.com/citation-style-language/schema/raw/master/csl-citation.json" }</w:instrText>
      </w:r>
      <w:r w:rsidRPr="006D51E9">
        <w:rPr>
          <w:rFonts w:eastAsia="Calibri" w:cs="Times New Roman"/>
          <w:sz w:val="24"/>
          <w:szCs w:val="24"/>
        </w:rPr>
        <w:fldChar w:fldCharType="separate"/>
      </w:r>
      <w:r w:rsidRPr="006D51E9">
        <w:rPr>
          <w:rFonts w:eastAsia="Calibri" w:cs="Times New Roman"/>
          <w:noProof/>
          <w:sz w:val="24"/>
          <w:szCs w:val="24"/>
        </w:rPr>
        <w:t>Slupik</w:t>
      </w:r>
      <w:proofErr w:type="spellEnd"/>
      <w:r w:rsidRPr="006D51E9">
        <w:rPr>
          <w:rFonts w:eastAsia="Calibri" w:cs="Times New Roman"/>
          <w:noProof/>
          <w:sz w:val="24"/>
          <w:szCs w:val="24"/>
        </w:rPr>
        <w:t xml:space="preserve"> et al. 2007)</w:t>
      </w:r>
      <w:r w:rsidRPr="006D51E9">
        <w:rPr>
          <w:rFonts w:eastAsia="Calibri" w:cs="Times New Roman"/>
          <w:sz w:val="24"/>
          <w:szCs w:val="24"/>
        </w:rPr>
        <w:fldChar w:fldCharType="end"/>
      </w:r>
      <w:r w:rsidRPr="006D51E9">
        <w:rPr>
          <w:rFonts w:eastAsia="Calibri" w:cs="Times New Roman"/>
          <w:sz w:val="24"/>
          <w:szCs w:val="24"/>
        </w:rPr>
        <w:t>. In the Venlo block, the Middle Miocene of the Breda Formation is about 150 m thick (</w:t>
      </w:r>
      <w:proofErr w:type="spellStart"/>
      <w:r w:rsidRPr="006D51E9">
        <w:rPr>
          <w:rFonts w:eastAsia="Calibri" w:cs="Times New Roman"/>
          <w:sz w:val="24"/>
          <w:szCs w:val="24"/>
        </w:rPr>
        <w:t>Munsterman</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Brinkhuis</w:t>
      </w:r>
      <w:proofErr w:type="spellEnd"/>
      <w:r w:rsidRPr="006D51E9">
        <w:rPr>
          <w:rFonts w:eastAsia="Calibri" w:cs="Times New Roman"/>
          <w:sz w:val="24"/>
          <w:szCs w:val="24"/>
        </w:rPr>
        <w:t xml:space="preserve">, 2004). In the southeastern RVG, the </w:t>
      </w:r>
      <w:proofErr w:type="spellStart"/>
      <w:r w:rsidRPr="006D51E9">
        <w:rPr>
          <w:rFonts w:eastAsia="Calibri" w:cs="Times New Roman"/>
          <w:sz w:val="24"/>
          <w:szCs w:val="24"/>
        </w:rPr>
        <w:t>Heksenberg</w:t>
      </w:r>
      <w:proofErr w:type="spellEnd"/>
      <w:r w:rsidRPr="006D51E9">
        <w:rPr>
          <w:rFonts w:eastAsia="Calibri" w:cs="Times New Roman"/>
          <w:sz w:val="24"/>
          <w:szCs w:val="24"/>
        </w:rPr>
        <w:t xml:space="preserve"> Member of the Ville Formation is deposited in between the </w:t>
      </w:r>
      <w:proofErr w:type="spellStart"/>
      <w:r w:rsidRPr="006D51E9">
        <w:rPr>
          <w:rFonts w:eastAsia="Calibri" w:cs="Times New Roman"/>
          <w:sz w:val="24"/>
          <w:szCs w:val="24"/>
        </w:rPr>
        <w:t>Morken</w:t>
      </w:r>
      <w:proofErr w:type="spellEnd"/>
      <w:r w:rsidRPr="006D51E9">
        <w:rPr>
          <w:rFonts w:eastAsia="Calibri" w:cs="Times New Roman"/>
          <w:sz w:val="24"/>
          <w:szCs w:val="24"/>
        </w:rPr>
        <w:t xml:space="preserve"> and </w:t>
      </w:r>
      <w:proofErr w:type="spellStart"/>
      <w:r w:rsidRPr="006D51E9">
        <w:rPr>
          <w:rFonts w:eastAsia="Calibri" w:cs="Times New Roman"/>
          <w:sz w:val="24"/>
          <w:szCs w:val="24"/>
        </w:rPr>
        <w:t>Frimmersdorf</w:t>
      </w:r>
      <w:proofErr w:type="spellEnd"/>
      <w:r w:rsidRPr="006D51E9">
        <w:rPr>
          <w:rFonts w:eastAsia="Calibri" w:cs="Times New Roman"/>
          <w:sz w:val="24"/>
          <w:szCs w:val="24"/>
        </w:rPr>
        <w:t xml:space="preserve"> lignite layers. These are a continental lateral equivalent of the marine Breda Formation (Van </w:t>
      </w:r>
      <w:proofErr w:type="spellStart"/>
      <w:r w:rsidRPr="006D51E9">
        <w:rPr>
          <w:rFonts w:eastAsia="Calibri" w:cs="Times New Roman"/>
          <w:sz w:val="24"/>
          <w:szCs w:val="24"/>
        </w:rPr>
        <w:t>Adrichem</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Boogaert</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Kouwe</w:t>
      </w:r>
      <w:proofErr w:type="spellEnd"/>
      <w:r w:rsidRPr="006D51E9">
        <w:rPr>
          <w:rFonts w:eastAsia="Calibri" w:cs="Times New Roman"/>
          <w:sz w:val="24"/>
          <w:szCs w:val="24"/>
        </w:rPr>
        <w:t xml:space="preserve">, 1997). </w:t>
      </w:r>
      <w:r w:rsidRPr="006D51E9">
        <w:rPr>
          <w:rFonts w:eastAsia="Calibri" w:cs="Times New Roman"/>
          <w:sz w:val="24"/>
          <w:szCs w:val="24"/>
        </w:rPr>
        <w:lastRenderedPageBreak/>
        <w:t xml:space="preserve">The MMU (Mid Miocene Unconformity) in the LRE is interpreted as a siliciclastic interlayer in the </w:t>
      </w:r>
      <w:proofErr w:type="spellStart"/>
      <w:r w:rsidRPr="006D51E9">
        <w:rPr>
          <w:rFonts w:eastAsia="Calibri" w:cs="Times New Roman"/>
          <w:sz w:val="24"/>
          <w:szCs w:val="24"/>
        </w:rPr>
        <w:t>Frimmersdorf</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coalseam</w:t>
      </w:r>
      <w:proofErr w:type="spellEnd"/>
      <w:r w:rsidRPr="006D51E9">
        <w:rPr>
          <w:rFonts w:eastAsia="Calibri" w:cs="Times New Roman"/>
          <w:sz w:val="24"/>
          <w:szCs w:val="24"/>
        </w:rPr>
        <w:t xml:space="preserve">, which is dated at 13.2-14.8 Ma, near the </w:t>
      </w:r>
      <w:proofErr w:type="spellStart"/>
      <w:r w:rsidRPr="006D51E9">
        <w:rPr>
          <w:rFonts w:eastAsia="Calibri" w:cs="Times New Roman"/>
          <w:sz w:val="24"/>
          <w:szCs w:val="24"/>
        </w:rPr>
        <w:t>Langhian</w:t>
      </w:r>
      <w:proofErr w:type="spellEnd"/>
      <w:r w:rsidRPr="006D51E9">
        <w:rPr>
          <w:rFonts w:eastAsia="Calibri" w:cs="Times New Roman"/>
          <w:sz w:val="24"/>
          <w:szCs w:val="24"/>
        </w:rPr>
        <w:t xml:space="preserve"> – </w:t>
      </w:r>
      <w:proofErr w:type="spellStart"/>
      <w:r w:rsidRPr="006D51E9">
        <w:rPr>
          <w:rFonts w:eastAsia="Calibri" w:cs="Times New Roman"/>
          <w:sz w:val="24"/>
          <w:szCs w:val="24"/>
        </w:rPr>
        <w:t>Serravalian</w:t>
      </w:r>
      <w:proofErr w:type="spellEnd"/>
      <w:r w:rsidRPr="006D51E9">
        <w:rPr>
          <w:rFonts w:eastAsia="Calibri" w:cs="Times New Roman"/>
          <w:sz w:val="24"/>
          <w:szCs w:val="24"/>
        </w:rPr>
        <w:t xml:space="preserve"> boundary (</w:t>
      </w:r>
      <w:proofErr w:type="spellStart"/>
      <w:r w:rsidRPr="006D51E9">
        <w:rPr>
          <w:rFonts w:eastAsia="Calibri" w:cs="Times New Roman"/>
          <w:sz w:val="24"/>
          <w:szCs w:val="24"/>
        </w:rPr>
        <w:t>Schäfer</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Utescher</w:t>
      </w:r>
      <w:proofErr w:type="spellEnd"/>
      <w:r w:rsidRPr="006D51E9">
        <w:rPr>
          <w:rFonts w:eastAsia="Calibri" w:cs="Times New Roman"/>
          <w:sz w:val="24"/>
          <w:szCs w:val="24"/>
        </w:rPr>
        <w:t xml:space="preserve">, 2014). In the German North Sea sector the MMU is a hiatus comprising the mid </w:t>
      </w:r>
      <w:proofErr w:type="spellStart"/>
      <w:r w:rsidRPr="006D51E9">
        <w:rPr>
          <w:rFonts w:eastAsia="Calibri" w:cs="Times New Roman"/>
          <w:sz w:val="24"/>
          <w:szCs w:val="24"/>
        </w:rPr>
        <w:t>Serravallian</w:t>
      </w:r>
      <w:proofErr w:type="spellEnd"/>
      <w:r w:rsidRPr="006D51E9">
        <w:rPr>
          <w:rFonts w:eastAsia="Calibri" w:cs="Times New Roman"/>
          <w:sz w:val="24"/>
          <w:szCs w:val="24"/>
        </w:rPr>
        <w:t xml:space="preserve">-earliest Tortonian age, dinoflagellate cyst zones DN6 and DN7 (ca. 11.2-13.3 Ma), which is similar to that determined for well </w:t>
      </w:r>
      <w:proofErr w:type="spellStart"/>
      <w:r w:rsidRPr="006D51E9">
        <w:rPr>
          <w:rFonts w:eastAsia="Calibri" w:cs="Times New Roman"/>
          <w:sz w:val="24"/>
          <w:szCs w:val="24"/>
        </w:rPr>
        <w:t>Goirle</w:t>
      </w:r>
      <w:proofErr w:type="spellEnd"/>
      <w:r w:rsidRPr="006D51E9">
        <w:rPr>
          <w:rFonts w:eastAsia="Calibri" w:cs="Times New Roman"/>
          <w:sz w:val="24"/>
          <w:szCs w:val="24"/>
        </w:rPr>
        <w:t>, in proximity of the Belgium-Dutch boundary (</w:t>
      </w:r>
      <w:proofErr w:type="spellStart"/>
      <w:r w:rsidRPr="006D51E9">
        <w:rPr>
          <w:rFonts w:eastAsia="Calibri" w:cs="Times New Roman"/>
          <w:sz w:val="24"/>
          <w:szCs w:val="24"/>
        </w:rPr>
        <w:t>Kothe</w:t>
      </w:r>
      <w:proofErr w:type="spellEnd"/>
      <w:r w:rsidRPr="006D51E9">
        <w:rPr>
          <w:rFonts w:eastAsia="Calibri" w:cs="Times New Roman"/>
          <w:sz w:val="24"/>
          <w:szCs w:val="24"/>
        </w:rPr>
        <w:t xml:space="preserve"> et al., 2008). In the Danish offshore sector, the MMU is correlated to a condensed section of </w:t>
      </w:r>
      <w:proofErr w:type="spellStart"/>
      <w:r w:rsidRPr="006D51E9">
        <w:rPr>
          <w:rFonts w:eastAsia="Calibri" w:cs="Times New Roman"/>
          <w:sz w:val="24"/>
          <w:szCs w:val="24"/>
        </w:rPr>
        <w:t>glaucony</w:t>
      </w:r>
      <w:proofErr w:type="spellEnd"/>
      <w:r w:rsidRPr="006D51E9">
        <w:rPr>
          <w:rFonts w:eastAsia="Calibri" w:cs="Times New Roman"/>
          <w:sz w:val="24"/>
          <w:szCs w:val="24"/>
        </w:rPr>
        <w:t xml:space="preserve">-rich mud, spanning several millions of years from ca. 13 Ma (Rasmussen and </w:t>
      </w:r>
      <w:proofErr w:type="spellStart"/>
      <w:r w:rsidRPr="006D51E9">
        <w:rPr>
          <w:rFonts w:eastAsia="Calibri" w:cs="Times New Roman"/>
          <w:sz w:val="24"/>
          <w:szCs w:val="24"/>
        </w:rPr>
        <w:t>Dybkjaer</w:t>
      </w:r>
      <w:proofErr w:type="spellEnd"/>
      <w:r w:rsidRPr="006D51E9">
        <w:rPr>
          <w:rFonts w:eastAsia="Calibri" w:cs="Times New Roman"/>
          <w:sz w:val="24"/>
          <w:szCs w:val="24"/>
        </w:rPr>
        <w:t xml:space="preserve">, 2014). The </w:t>
      </w:r>
      <w:proofErr w:type="spellStart"/>
      <w:r w:rsidRPr="006D51E9">
        <w:rPr>
          <w:rFonts w:eastAsia="Calibri" w:cs="Times New Roman"/>
          <w:sz w:val="24"/>
          <w:szCs w:val="24"/>
        </w:rPr>
        <w:t>Heksenberg</w:t>
      </w:r>
      <w:proofErr w:type="spellEnd"/>
      <w:r w:rsidRPr="006D51E9">
        <w:rPr>
          <w:rFonts w:eastAsia="Calibri" w:cs="Times New Roman"/>
          <w:sz w:val="24"/>
          <w:szCs w:val="24"/>
        </w:rPr>
        <w:t xml:space="preserve"> Member and coal seams can be correlated with the regressive top of the </w:t>
      </w:r>
      <w:proofErr w:type="spellStart"/>
      <w:r w:rsidRPr="006D51E9">
        <w:rPr>
          <w:rFonts w:eastAsia="Calibri" w:cs="Times New Roman"/>
          <w:sz w:val="24"/>
          <w:szCs w:val="24"/>
        </w:rPr>
        <w:t>Bolderberg</w:t>
      </w:r>
      <w:proofErr w:type="spellEnd"/>
      <w:r w:rsidRPr="006D51E9">
        <w:rPr>
          <w:rFonts w:eastAsia="Calibri" w:cs="Times New Roman"/>
          <w:sz w:val="24"/>
          <w:szCs w:val="24"/>
        </w:rPr>
        <w:t xml:space="preserve"> Formation, followed by a period of non-deposition in the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Basin during the </w:t>
      </w:r>
      <w:proofErr w:type="spellStart"/>
      <w:r w:rsidRPr="006D51E9">
        <w:rPr>
          <w:rFonts w:eastAsia="Calibri" w:cs="Times New Roman"/>
          <w:sz w:val="24"/>
          <w:szCs w:val="24"/>
        </w:rPr>
        <w:t>Serravallian</w:t>
      </w:r>
      <w:proofErr w:type="spellEnd"/>
      <w:r w:rsidRPr="006D51E9">
        <w:rPr>
          <w:rFonts w:eastAsia="Calibri" w:cs="Times New Roman"/>
          <w:sz w:val="24"/>
          <w:szCs w:val="24"/>
        </w:rPr>
        <w:t xml:space="preserve"> related to the MMU (</w:t>
      </w:r>
      <w:proofErr w:type="spellStart"/>
      <w:r w:rsidRPr="006D51E9">
        <w:rPr>
          <w:rFonts w:eastAsia="Calibri" w:cs="Times New Roman"/>
          <w:sz w:val="24"/>
          <w:szCs w:val="24"/>
        </w:rPr>
        <w:t>Demyttenaere</w:t>
      </w:r>
      <w:proofErr w:type="spellEnd"/>
      <w:r w:rsidRPr="006D51E9">
        <w:rPr>
          <w:rFonts w:eastAsia="Calibri" w:cs="Times New Roman"/>
          <w:sz w:val="24"/>
          <w:szCs w:val="24"/>
        </w:rPr>
        <w:t>, 1989;</w:t>
      </w:r>
      <w:r w:rsidRPr="006D51E9">
        <w:rPr>
          <w:rFonts w:eastAsia="Calibri" w:cs="Times New Roman"/>
          <w:b/>
          <w:sz w:val="24"/>
          <w:szCs w:val="24"/>
        </w:rPr>
        <w:t xml:space="preserve"> </w:t>
      </w:r>
      <w:proofErr w:type="spellStart"/>
      <w:r w:rsidRPr="006D51E9">
        <w:rPr>
          <w:rFonts w:eastAsia="Calibri" w:cs="Times New Roman"/>
          <w:sz w:val="24"/>
          <w:szCs w:val="24"/>
        </w:rPr>
        <w:t>Wouters</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Vandenberghe</w:t>
      </w:r>
      <w:proofErr w:type="spellEnd"/>
      <w:r w:rsidRPr="006D51E9">
        <w:rPr>
          <w:rFonts w:eastAsia="Calibri" w:cs="Times New Roman"/>
          <w:sz w:val="24"/>
          <w:szCs w:val="24"/>
        </w:rPr>
        <w:t>, 1994;</w:t>
      </w:r>
      <w:r w:rsidRPr="006D51E9">
        <w:rPr>
          <w:rFonts w:eastAsia="Calibri" w:cs="Times New Roman"/>
          <w:b/>
          <w:sz w:val="24"/>
          <w:szCs w:val="24"/>
        </w:rPr>
        <w:t xml:space="preserve"> </w:t>
      </w:r>
      <w:proofErr w:type="spellStart"/>
      <w:r w:rsidRPr="006D51E9">
        <w:rPr>
          <w:rFonts w:eastAsia="Calibri" w:cs="Times New Roman"/>
          <w:sz w:val="24"/>
          <w:szCs w:val="24"/>
        </w:rPr>
        <w:t>Louwye</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Laga</w:t>
      </w:r>
      <w:proofErr w:type="spellEnd"/>
      <w:r w:rsidRPr="006D51E9">
        <w:rPr>
          <w:rFonts w:eastAsia="Calibri" w:cs="Times New Roman"/>
          <w:sz w:val="24"/>
          <w:szCs w:val="24"/>
        </w:rPr>
        <w:t>, 2008)</w:t>
      </w:r>
      <w:r w:rsidRPr="006D51E9">
        <w:rPr>
          <w:rFonts w:eastAsia="Calibri" w:cs="Times New Roman"/>
          <w:b/>
          <w:sz w:val="24"/>
          <w:szCs w:val="24"/>
        </w:rPr>
        <w:t xml:space="preserve">. </w:t>
      </w:r>
      <w:r w:rsidRPr="006D51E9">
        <w:rPr>
          <w:rFonts w:eastAsia="Calibri" w:cs="Times New Roman"/>
          <w:sz w:val="24"/>
          <w:szCs w:val="24"/>
        </w:rPr>
        <w:t xml:space="preserve">In the Belgian part of the RVG, 40 m of marine sediments occur below the Upper Miocene which have no known counterpart in the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Basin, possibly due to continued deposition in the RVG during this period when the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Basin underwent emersion and erosion (</w:t>
      </w:r>
      <w:proofErr w:type="spellStart"/>
      <w:r w:rsidRPr="006D51E9">
        <w:rPr>
          <w:rFonts w:eastAsia="Calibri" w:cs="Times New Roman"/>
          <w:sz w:val="24"/>
          <w:szCs w:val="24"/>
        </w:rPr>
        <w:t>Vandenberghe</w:t>
      </w:r>
      <w:proofErr w:type="spellEnd"/>
      <w:r w:rsidRPr="006D51E9">
        <w:rPr>
          <w:rFonts w:eastAsia="Calibri" w:cs="Times New Roman"/>
          <w:sz w:val="24"/>
          <w:szCs w:val="24"/>
        </w:rPr>
        <w:t xml:space="preserve"> et al., 2005; </w:t>
      </w:r>
      <w:proofErr w:type="spellStart"/>
      <w:r w:rsidRPr="006D51E9">
        <w:rPr>
          <w:rFonts w:eastAsia="Calibri" w:cs="Times New Roman"/>
          <w:sz w:val="24"/>
          <w:szCs w:val="24"/>
        </w:rPr>
        <w:t>Vandenberghe</w:t>
      </w:r>
      <w:proofErr w:type="spellEnd"/>
      <w:r w:rsidRPr="006D51E9">
        <w:rPr>
          <w:rFonts w:eastAsia="Calibri" w:cs="Times New Roman"/>
          <w:sz w:val="24"/>
          <w:szCs w:val="24"/>
        </w:rPr>
        <w:t xml:space="preserve"> et al., 2014). </w:t>
      </w:r>
    </w:p>
    <w:p w:rsidR="00972CFA" w:rsidRPr="00972CFA" w:rsidRDefault="00972CFA" w:rsidP="00972CFA">
      <w:pPr>
        <w:pStyle w:val="ListParagraph"/>
        <w:numPr>
          <w:ilvl w:val="0"/>
          <w:numId w:val="1"/>
        </w:numPr>
        <w:spacing w:line="480" w:lineRule="auto"/>
        <w:rPr>
          <w:b/>
          <w:sz w:val="24"/>
          <w:szCs w:val="24"/>
        </w:rPr>
      </w:pPr>
      <w:r>
        <w:rPr>
          <w:b/>
          <w:sz w:val="24"/>
          <w:szCs w:val="24"/>
        </w:rPr>
        <w:t>Tortonian and Messinian (l</w:t>
      </w:r>
      <w:r w:rsidRPr="00972CFA">
        <w:rPr>
          <w:b/>
          <w:sz w:val="24"/>
          <w:szCs w:val="24"/>
        </w:rPr>
        <w:t>ate Miocene)</w:t>
      </w:r>
    </w:p>
    <w:p w:rsidR="00972CFA" w:rsidRPr="006D51E9" w:rsidRDefault="00972CFA" w:rsidP="00972CFA">
      <w:pPr>
        <w:spacing w:line="480" w:lineRule="auto"/>
        <w:rPr>
          <w:rFonts w:eastAsia="Calibri" w:cs="Times New Roman"/>
          <w:b/>
          <w:sz w:val="24"/>
          <w:szCs w:val="24"/>
        </w:rPr>
      </w:pPr>
      <w:r w:rsidRPr="006D51E9">
        <w:rPr>
          <w:rFonts w:eastAsia="Calibri" w:cs="Times New Roman"/>
          <w:sz w:val="24"/>
          <w:szCs w:val="24"/>
        </w:rPr>
        <w:t xml:space="preserve">Sedimentation resumed in the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Basin in the Tortonian. The </w:t>
      </w:r>
      <w:proofErr w:type="spellStart"/>
      <w:r w:rsidRPr="006D51E9">
        <w:rPr>
          <w:rFonts w:eastAsia="Calibri" w:cs="Times New Roman"/>
          <w:sz w:val="24"/>
          <w:szCs w:val="24"/>
        </w:rPr>
        <w:t>Diest</w:t>
      </w:r>
      <w:proofErr w:type="spellEnd"/>
      <w:r w:rsidRPr="006D51E9">
        <w:rPr>
          <w:rFonts w:eastAsia="Calibri" w:cs="Times New Roman"/>
          <w:sz w:val="24"/>
          <w:szCs w:val="24"/>
        </w:rPr>
        <w:t xml:space="preserve"> Formation consists of mostly decalcified coarse </w:t>
      </w:r>
      <w:proofErr w:type="spellStart"/>
      <w:r w:rsidRPr="006D51E9">
        <w:rPr>
          <w:rFonts w:eastAsia="Calibri" w:cs="Times New Roman"/>
          <w:sz w:val="24"/>
          <w:szCs w:val="24"/>
        </w:rPr>
        <w:t>glauconite</w:t>
      </w:r>
      <w:proofErr w:type="spellEnd"/>
      <w:r w:rsidRPr="006D51E9">
        <w:rPr>
          <w:rFonts w:eastAsia="Calibri" w:cs="Times New Roman"/>
          <w:sz w:val="24"/>
          <w:szCs w:val="24"/>
        </w:rPr>
        <w:t xml:space="preserve">-rich marine sand and has a basal gravel of rounded flints. The </w:t>
      </w:r>
      <w:proofErr w:type="spellStart"/>
      <w:r w:rsidRPr="006D51E9">
        <w:rPr>
          <w:rFonts w:eastAsia="Calibri" w:cs="Times New Roman"/>
          <w:sz w:val="24"/>
          <w:szCs w:val="24"/>
        </w:rPr>
        <w:t>Dessel</w:t>
      </w:r>
      <w:proofErr w:type="spellEnd"/>
      <w:r w:rsidRPr="006D51E9">
        <w:rPr>
          <w:rFonts w:eastAsia="Calibri" w:cs="Times New Roman"/>
          <w:sz w:val="24"/>
          <w:szCs w:val="24"/>
        </w:rPr>
        <w:t xml:space="preserve"> Member can be recognized at the base of the </w:t>
      </w:r>
      <w:proofErr w:type="spellStart"/>
      <w:r w:rsidRPr="006D51E9">
        <w:rPr>
          <w:rFonts w:eastAsia="Calibri" w:cs="Times New Roman"/>
          <w:sz w:val="24"/>
          <w:szCs w:val="24"/>
        </w:rPr>
        <w:t>Diest</w:t>
      </w:r>
      <w:proofErr w:type="spellEnd"/>
      <w:r w:rsidRPr="006D51E9">
        <w:rPr>
          <w:rFonts w:eastAsia="Calibri" w:cs="Times New Roman"/>
          <w:sz w:val="24"/>
          <w:szCs w:val="24"/>
        </w:rPr>
        <w:t xml:space="preserve"> Formation based on its finer grain size (De </w:t>
      </w:r>
      <w:proofErr w:type="spellStart"/>
      <w:r w:rsidRPr="006D51E9">
        <w:rPr>
          <w:rFonts w:eastAsia="Calibri" w:cs="Times New Roman"/>
          <w:sz w:val="24"/>
          <w:szCs w:val="24"/>
        </w:rPr>
        <w:t>Meuter</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Laga</w:t>
      </w:r>
      <w:proofErr w:type="spellEnd"/>
      <w:r w:rsidRPr="006D51E9">
        <w:rPr>
          <w:rFonts w:eastAsia="Calibri" w:cs="Times New Roman"/>
          <w:sz w:val="24"/>
          <w:szCs w:val="24"/>
        </w:rPr>
        <w:t xml:space="preserve">, 1976). The Deurne and </w:t>
      </w:r>
      <w:proofErr w:type="spellStart"/>
      <w:r w:rsidRPr="006D51E9">
        <w:rPr>
          <w:rFonts w:eastAsia="Calibri" w:cs="Times New Roman"/>
          <w:sz w:val="24"/>
          <w:szCs w:val="24"/>
        </w:rPr>
        <w:t>Dessel</w:t>
      </w:r>
      <w:proofErr w:type="spellEnd"/>
      <w:r w:rsidRPr="006D51E9">
        <w:rPr>
          <w:rFonts w:eastAsia="Calibri" w:cs="Times New Roman"/>
          <w:sz w:val="24"/>
          <w:szCs w:val="24"/>
        </w:rPr>
        <w:t xml:space="preserve"> members of the Antwerp and Antwerp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area have an early to middle Tortonian age. The bulk of the </w:t>
      </w:r>
      <w:proofErr w:type="spellStart"/>
      <w:r w:rsidRPr="006D51E9">
        <w:rPr>
          <w:rFonts w:eastAsia="Calibri" w:cs="Times New Roman"/>
          <w:sz w:val="24"/>
          <w:szCs w:val="24"/>
        </w:rPr>
        <w:t>Diest</w:t>
      </w:r>
      <w:proofErr w:type="spellEnd"/>
      <w:r w:rsidRPr="006D51E9">
        <w:rPr>
          <w:rFonts w:eastAsia="Calibri" w:cs="Times New Roman"/>
          <w:sz w:val="24"/>
          <w:szCs w:val="24"/>
        </w:rPr>
        <w:t xml:space="preserve"> Formation has a late Tortonian to early Messinian age </w:t>
      </w:r>
      <w:r w:rsidRPr="006D51E9">
        <w:rPr>
          <w:rFonts w:eastAsia="Calibri" w:cs="Times New Roman"/>
          <w:sz w:val="24"/>
          <w:szCs w:val="24"/>
        </w:rPr>
        <w:fldChar w:fldCharType="begin" w:fldLock="1"/>
      </w:r>
      <w:r w:rsidRPr="006D51E9">
        <w:rPr>
          <w:rFonts w:eastAsia="Calibri" w:cs="Times New Roman"/>
          <w:sz w:val="24"/>
          <w:szCs w:val="24"/>
        </w:rPr>
        <w:instrText>ADDIN CSL_CITATION { "citationItems" : [ { "id" : "ITEM-1", "itemData" : { "author" : [ { "dropping-particle" : "", "family" : "Louwye", "given" : "Stephen", "non-dropping-particle" : "", "parse-names" : false, "suffix" : "" }, { "dropping-particle" : "", "family" : "Laga", "given" : "Pieter", "non-dropping-particle" : "", "parse-names" : false, "suffix" : "" } ], "container-title" : "Bulletin of the Geological Society Denmark", "id" : "ITEM-1", "issued" : { "date-parts" : [ [ "1998" ] ] }, "page" : "73-86", "title" : "Dinoflagellate cysts of the shallow marine Neogene succession in the Kalmthout well , northem Belgium", "type" : "article-journal", "volume" : "45" }, "uris" : [ "http://www.mendeley.com/documents/?uuid=efe5939e-22e9-41eb-bafc-32df1207abd6" ] }, { "id" : "ITEM-2", "itemData" : { "DOI" : "10.1017/S0016756806002627", "ISSN" : "0016-7568", "author" : [ { "dropping-particle" : "", "family" : "Louwye", "given" : "Stephen", "non-dropping-particle" : "", "parse-names" : false, "suffix" : "" }, { "dropping-particle" : "", "family" : "Schepper", "given" : "Stijn", "non-dropping-particle" : "De", "parse-names" : false, "suffix" : "" }, { "dropping-particle" : "", "family" : "Laga", "given" : "Pieter", "non-dropping-particle" : "", "parse-names" : false, "suffix" : "" }, { "dropping-particle" : "", "family" : "Vandenberghe", "given" : "No\u00ebl", "non-dropping-particle" : "", "parse-names" : false, "suffix" : "" } ], "container-title" : "Geological Magazine", "id" : "ITEM-2", "issue" : "01", "issued" : { "date-parts" : [ [ "2007", "10", "10" ] ] }, "page" : "33", "title" : "The Upper Miocene of the southern North Sea Basin (northern Belgium): a palaeoenvironmental and stratigraphical reconstruction using dinoflagellate cysts", "type" : "article-journal", "volume" : "144" }, "uris" : [ "http://www.mendeley.com/documents/?uuid=0d46c57f-db54-4f3e-adb2-cc056257d651" ] }, { "id" : "ITEM-3", "itemData" : { "DOI" : "10.1002/gj", "author" : [ { "dropping-particle" : "", "family" : "Louwye", "given" : "Stephen", "non-dropping-particle" : "", "parse-names" : false, "suffix" : "" }, { "dropping-particle" : "", "family" : "Laga", "given" : "Pieter", "non-dropping-particle" : "", "parse-names" : false, "suffix" : "" } ], "container-title" : "Geological Journal", "id" : "ITEM-3", "issued" : { "date-parts" : [ [ "2008" ] ] }, "page" : "75-94", "title" : "Dinoflagellate cyst stratigraphy and palaeoenvironment of the marginal marine Middle and Upper Miocene of the eastern Campine area , northern Belgium ( southern North Sea Basin )", "type" : "article-journal", "volume" : "43" }, "uris" : [ "http://www.mendeley.com/documents/?uuid=172dac30-1e6a-4a03-a66b-9afef7595616" ] } ], "mendeley" : { "formattedCitation" : "(Louwye &amp; Laga 1998; Louwye et al. 2007; Louwye &amp; Laga 2008)", "plainTextFormattedCitation" : "(Louwye &amp; Laga 1998; Louwye et al. 2007; Louwye &amp; Laga 2008)", "previouslyFormattedCitation" : "(Louwye &amp; Laga 1998; Louwye et al. 2007; Louwye &amp; Laga 2008)" }, "properties" : { "noteIndex" : 0 }, "schema" : "https://github.com/citation-style-language/schema/raw/master/csl-citation.json" }</w:instrText>
      </w:r>
      <w:r w:rsidRPr="006D51E9">
        <w:rPr>
          <w:rFonts w:eastAsia="Calibri" w:cs="Times New Roman"/>
          <w:sz w:val="24"/>
          <w:szCs w:val="24"/>
        </w:rPr>
        <w:fldChar w:fldCharType="separate"/>
      </w:r>
      <w:r w:rsidRPr="006D51E9">
        <w:rPr>
          <w:rFonts w:eastAsia="Calibri" w:cs="Times New Roman"/>
          <w:noProof/>
          <w:sz w:val="24"/>
          <w:szCs w:val="24"/>
        </w:rPr>
        <w:t>(Louwye &amp; Laga 1998, 2008; Louwye et al. 2007)</w:t>
      </w:r>
      <w:r w:rsidRPr="006D51E9">
        <w:rPr>
          <w:rFonts w:eastAsia="Calibri" w:cs="Times New Roman"/>
          <w:sz w:val="24"/>
          <w:szCs w:val="24"/>
        </w:rPr>
        <w:fldChar w:fldCharType="end"/>
      </w:r>
      <w:r w:rsidRPr="006D51E9">
        <w:rPr>
          <w:rFonts w:eastAsia="Calibri" w:cs="Times New Roman"/>
          <w:sz w:val="24"/>
          <w:szCs w:val="24"/>
        </w:rPr>
        <w:t xml:space="preserve">. Both the </w:t>
      </w:r>
      <w:proofErr w:type="spellStart"/>
      <w:r w:rsidRPr="006D51E9">
        <w:rPr>
          <w:rFonts w:eastAsia="Calibri" w:cs="Times New Roman"/>
          <w:sz w:val="24"/>
          <w:szCs w:val="24"/>
        </w:rPr>
        <w:t>Dessel</w:t>
      </w:r>
      <w:proofErr w:type="spellEnd"/>
      <w:r w:rsidRPr="006D51E9">
        <w:rPr>
          <w:rFonts w:eastAsia="Calibri" w:cs="Times New Roman"/>
          <w:sz w:val="24"/>
          <w:szCs w:val="24"/>
        </w:rPr>
        <w:t xml:space="preserve"> and </w:t>
      </w:r>
      <w:proofErr w:type="spellStart"/>
      <w:r w:rsidRPr="006D51E9">
        <w:rPr>
          <w:rFonts w:eastAsia="Calibri" w:cs="Times New Roman"/>
          <w:sz w:val="24"/>
          <w:szCs w:val="24"/>
        </w:rPr>
        <w:t>Diest</w:t>
      </w:r>
      <w:proofErr w:type="spellEnd"/>
      <w:r w:rsidRPr="006D51E9">
        <w:rPr>
          <w:rFonts w:eastAsia="Calibri" w:cs="Times New Roman"/>
          <w:sz w:val="24"/>
          <w:szCs w:val="24"/>
        </w:rPr>
        <w:t xml:space="preserve"> sand are highly </w:t>
      </w:r>
      <w:proofErr w:type="spellStart"/>
      <w:r w:rsidRPr="006D51E9">
        <w:rPr>
          <w:rFonts w:eastAsia="Calibri" w:cs="Times New Roman"/>
          <w:sz w:val="24"/>
          <w:szCs w:val="24"/>
        </w:rPr>
        <w:t>diachronous</w:t>
      </w:r>
      <w:proofErr w:type="spellEnd"/>
      <w:r w:rsidRPr="006D51E9">
        <w:rPr>
          <w:rFonts w:eastAsia="Calibri" w:cs="Times New Roman"/>
          <w:sz w:val="24"/>
          <w:szCs w:val="24"/>
        </w:rPr>
        <w:t xml:space="preserve"> units, </w:t>
      </w:r>
      <w:proofErr w:type="spellStart"/>
      <w:r w:rsidRPr="006D51E9">
        <w:rPr>
          <w:rFonts w:eastAsia="Calibri" w:cs="Times New Roman"/>
          <w:sz w:val="24"/>
          <w:szCs w:val="24"/>
        </w:rPr>
        <w:t>younging</w:t>
      </w:r>
      <w:proofErr w:type="spellEnd"/>
      <w:r w:rsidRPr="006D51E9">
        <w:rPr>
          <w:rFonts w:eastAsia="Calibri" w:cs="Times New Roman"/>
          <w:sz w:val="24"/>
          <w:szCs w:val="24"/>
        </w:rPr>
        <w:t xml:space="preserve"> towards </w:t>
      </w:r>
      <w:r w:rsidRPr="006D51E9">
        <w:rPr>
          <w:rFonts w:eastAsia="Calibri" w:cs="Times New Roman"/>
          <w:sz w:val="24"/>
          <w:szCs w:val="24"/>
        </w:rPr>
        <w:lastRenderedPageBreak/>
        <w:t xml:space="preserve">the northwest in the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Basin as a </w:t>
      </w:r>
      <w:proofErr w:type="spellStart"/>
      <w:r w:rsidRPr="006D51E9">
        <w:rPr>
          <w:rFonts w:eastAsia="Calibri" w:cs="Times New Roman"/>
          <w:sz w:val="24"/>
          <w:szCs w:val="24"/>
        </w:rPr>
        <w:t>progradational</w:t>
      </w:r>
      <w:proofErr w:type="spellEnd"/>
      <w:r w:rsidRPr="006D51E9">
        <w:rPr>
          <w:rFonts w:eastAsia="Calibri" w:cs="Times New Roman"/>
          <w:sz w:val="24"/>
          <w:szCs w:val="24"/>
        </w:rPr>
        <w:t xml:space="preserve"> system (</w:t>
      </w:r>
      <w:proofErr w:type="spellStart"/>
      <w:r w:rsidRPr="006D51E9">
        <w:rPr>
          <w:rFonts w:eastAsia="Calibri" w:cs="Times New Roman"/>
          <w:sz w:val="24"/>
          <w:szCs w:val="24"/>
        </w:rPr>
        <w:t>Louwye</w:t>
      </w:r>
      <w:proofErr w:type="spellEnd"/>
      <w:r w:rsidRPr="006D51E9">
        <w:rPr>
          <w:rFonts w:eastAsia="Calibri" w:cs="Times New Roman"/>
          <w:sz w:val="24"/>
          <w:szCs w:val="24"/>
        </w:rPr>
        <w:t xml:space="preserve"> et al., 1999; </w:t>
      </w:r>
      <w:proofErr w:type="spellStart"/>
      <w:r w:rsidRPr="006D51E9">
        <w:rPr>
          <w:rFonts w:eastAsia="Calibri" w:cs="Times New Roman"/>
          <w:sz w:val="24"/>
          <w:szCs w:val="24"/>
        </w:rPr>
        <w:t>Louwye</w:t>
      </w:r>
      <w:proofErr w:type="spellEnd"/>
      <w:r w:rsidRPr="006D51E9">
        <w:rPr>
          <w:rFonts w:eastAsia="Calibri" w:cs="Times New Roman"/>
          <w:sz w:val="24"/>
          <w:szCs w:val="24"/>
        </w:rPr>
        <w:t>, 2002).</w:t>
      </w:r>
      <w:r w:rsidRPr="006D51E9">
        <w:rPr>
          <w:rFonts w:eastAsia="Calibri" w:cs="Times New Roman"/>
          <w:b/>
          <w:sz w:val="24"/>
          <w:szCs w:val="24"/>
        </w:rPr>
        <w:t xml:space="preserve"> </w:t>
      </w:r>
    </w:p>
    <w:p w:rsidR="00972CFA" w:rsidRPr="006D51E9" w:rsidRDefault="00972CFA" w:rsidP="00972CFA">
      <w:pPr>
        <w:spacing w:line="480" w:lineRule="auto"/>
        <w:rPr>
          <w:rFonts w:eastAsia="Calibri" w:cs="Times New Roman"/>
          <w:sz w:val="24"/>
          <w:szCs w:val="24"/>
        </w:rPr>
      </w:pPr>
      <w:r w:rsidRPr="006D51E9">
        <w:rPr>
          <w:rFonts w:eastAsia="Calibri" w:cs="Times New Roman"/>
          <w:sz w:val="24"/>
          <w:szCs w:val="24"/>
        </w:rPr>
        <w:t xml:space="preserve">The most distinctive feature of the </w:t>
      </w:r>
      <w:proofErr w:type="spellStart"/>
      <w:r w:rsidRPr="006D51E9">
        <w:rPr>
          <w:rFonts w:eastAsia="Calibri" w:cs="Times New Roman"/>
          <w:sz w:val="24"/>
          <w:szCs w:val="24"/>
        </w:rPr>
        <w:t>Diest</w:t>
      </w:r>
      <w:proofErr w:type="spellEnd"/>
      <w:r w:rsidRPr="006D51E9">
        <w:rPr>
          <w:rFonts w:eastAsia="Calibri" w:cs="Times New Roman"/>
          <w:sz w:val="24"/>
          <w:szCs w:val="24"/>
        </w:rPr>
        <w:t xml:space="preserve"> Formation is its erosional base, forming a deep gully in the </w:t>
      </w:r>
      <w:proofErr w:type="spellStart"/>
      <w:r w:rsidRPr="006D51E9">
        <w:rPr>
          <w:rFonts w:eastAsia="Calibri" w:cs="Times New Roman"/>
          <w:sz w:val="24"/>
          <w:szCs w:val="24"/>
        </w:rPr>
        <w:t>Hageland</w:t>
      </w:r>
      <w:proofErr w:type="spellEnd"/>
      <w:r w:rsidRPr="006D51E9">
        <w:rPr>
          <w:rFonts w:eastAsia="Calibri" w:cs="Times New Roman"/>
          <w:sz w:val="24"/>
          <w:szCs w:val="24"/>
        </w:rPr>
        <w:t xml:space="preserve"> area, which erodes up to 100 m of Oligocene clay. In the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area, erosive channels can also be recognized at the base, but are less pronounced (</w:t>
      </w:r>
      <w:proofErr w:type="spellStart"/>
      <w:r w:rsidRPr="006D51E9">
        <w:rPr>
          <w:rFonts w:eastAsia="Calibri" w:cs="Times New Roman"/>
          <w:sz w:val="24"/>
          <w:szCs w:val="24"/>
        </w:rPr>
        <w:t>Gulinck</w:t>
      </w:r>
      <w:proofErr w:type="spellEnd"/>
      <w:r w:rsidRPr="006D51E9">
        <w:rPr>
          <w:rFonts w:eastAsia="Calibri" w:cs="Times New Roman"/>
          <w:sz w:val="24"/>
          <w:szCs w:val="24"/>
        </w:rPr>
        <w:t xml:space="preserve">, 1962; </w:t>
      </w:r>
      <w:proofErr w:type="spellStart"/>
      <w:r w:rsidRPr="006D51E9">
        <w:rPr>
          <w:rFonts w:eastAsia="Calibri" w:cs="Times New Roman"/>
          <w:sz w:val="24"/>
          <w:szCs w:val="24"/>
        </w:rPr>
        <w:t>Vandenberghe</w:t>
      </w:r>
      <w:proofErr w:type="spellEnd"/>
      <w:r w:rsidRPr="006D51E9">
        <w:rPr>
          <w:rFonts w:eastAsia="Calibri" w:cs="Times New Roman"/>
          <w:sz w:val="24"/>
          <w:szCs w:val="24"/>
        </w:rPr>
        <w:t xml:space="preserve"> et al., 1998; </w:t>
      </w:r>
      <w:proofErr w:type="spellStart"/>
      <w:r w:rsidRPr="006D51E9">
        <w:rPr>
          <w:rFonts w:eastAsia="Calibri" w:cs="Times New Roman"/>
          <w:sz w:val="24"/>
          <w:szCs w:val="24"/>
        </w:rPr>
        <w:t>Vandenberghe</w:t>
      </w:r>
      <w:proofErr w:type="spellEnd"/>
      <w:r w:rsidRPr="006D51E9">
        <w:rPr>
          <w:rFonts w:eastAsia="Calibri" w:cs="Times New Roman"/>
          <w:sz w:val="24"/>
          <w:szCs w:val="24"/>
        </w:rPr>
        <w:t xml:space="preserve"> et al., 2014). The strong incision is classically related to subsidence of the RVG and uplift of the Brabant Massif combined with the opening of the English Channel, which causes strongly erosive coast-parallel tidal currents in a sea strait connecting the English Channel with the RVG (</w:t>
      </w:r>
      <w:proofErr w:type="spellStart"/>
      <w:r w:rsidRPr="006D51E9">
        <w:rPr>
          <w:rFonts w:eastAsia="Calibri" w:cs="Times New Roman"/>
          <w:sz w:val="24"/>
          <w:szCs w:val="24"/>
        </w:rPr>
        <w:t>Gullentops</w:t>
      </w:r>
      <w:proofErr w:type="spellEnd"/>
      <w:r w:rsidRPr="006D51E9">
        <w:rPr>
          <w:rFonts w:eastAsia="Calibri" w:cs="Times New Roman"/>
          <w:sz w:val="24"/>
          <w:szCs w:val="24"/>
        </w:rPr>
        <w:t xml:space="preserve">, 1957; </w:t>
      </w:r>
      <w:proofErr w:type="spellStart"/>
      <w:r w:rsidRPr="006D51E9">
        <w:rPr>
          <w:rFonts w:eastAsia="Calibri" w:cs="Times New Roman"/>
          <w:sz w:val="24"/>
          <w:szCs w:val="24"/>
        </w:rPr>
        <w:t>Houbolt</w:t>
      </w:r>
      <w:proofErr w:type="spellEnd"/>
      <w:r w:rsidRPr="006D51E9">
        <w:rPr>
          <w:rFonts w:eastAsia="Calibri" w:cs="Times New Roman"/>
          <w:sz w:val="24"/>
          <w:szCs w:val="24"/>
        </w:rPr>
        <w:t xml:space="preserve">, 1982). </w:t>
      </w:r>
      <w:proofErr w:type="spellStart"/>
      <w:r w:rsidRPr="006D51E9">
        <w:rPr>
          <w:rFonts w:eastAsia="Calibri" w:cs="Times New Roman"/>
          <w:sz w:val="24"/>
          <w:szCs w:val="24"/>
        </w:rPr>
        <w:t>Diest</w:t>
      </w:r>
      <w:proofErr w:type="spellEnd"/>
      <w:r w:rsidRPr="006D51E9">
        <w:rPr>
          <w:rFonts w:eastAsia="Calibri" w:cs="Times New Roman"/>
          <w:sz w:val="24"/>
          <w:szCs w:val="24"/>
        </w:rPr>
        <w:t xml:space="preserve"> sediments filled this gully and formed </w:t>
      </w:r>
      <w:proofErr w:type="spellStart"/>
      <w:r w:rsidRPr="006D51E9">
        <w:rPr>
          <w:rFonts w:eastAsia="Calibri" w:cs="Times New Roman"/>
          <w:sz w:val="24"/>
          <w:szCs w:val="24"/>
        </w:rPr>
        <w:t>prograding</w:t>
      </w:r>
      <w:proofErr w:type="spellEnd"/>
      <w:r w:rsidRPr="006D51E9">
        <w:rPr>
          <w:rFonts w:eastAsia="Calibri" w:cs="Times New Roman"/>
          <w:sz w:val="24"/>
          <w:szCs w:val="24"/>
        </w:rPr>
        <w:t xml:space="preserve"> tidal sand banks, which are preserved in the current </w:t>
      </w:r>
      <w:proofErr w:type="spellStart"/>
      <w:r w:rsidRPr="006D51E9">
        <w:rPr>
          <w:rFonts w:eastAsia="Calibri" w:cs="Times New Roman"/>
          <w:sz w:val="24"/>
          <w:szCs w:val="24"/>
        </w:rPr>
        <w:t>Hageland</w:t>
      </w:r>
      <w:proofErr w:type="spellEnd"/>
      <w:r w:rsidRPr="006D51E9">
        <w:rPr>
          <w:rFonts w:eastAsia="Calibri" w:cs="Times New Roman"/>
          <w:sz w:val="24"/>
          <w:szCs w:val="24"/>
        </w:rPr>
        <w:t xml:space="preserve"> hilly morphology due to rapid emersion and the formation of iron banks. </w:t>
      </w:r>
      <w:r w:rsidRPr="006D51E9">
        <w:rPr>
          <w:sz w:val="24"/>
          <w:szCs w:val="24"/>
        </w:rPr>
        <w:t xml:space="preserve">In this model, the iron-rich top sediments of the Flemish Hills west of Brussels are considered as belonging to the </w:t>
      </w:r>
      <w:proofErr w:type="spellStart"/>
      <w:r w:rsidRPr="006D51E9">
        <w:rPr>
          <w:sz w:val="24"/>
          <w:szCs w:val="24"/>
        </w:rPr>
        <w:t>Diest</w:t>
      </w:r>
      <w:proofErr w:type="spellEnd"/>
      <w:r w:rsidRPr="006D51E9">
        <w:rPr>
          <w:sz w:val="24"/>
          <w:szCs w:val="24"/>
        </w:rPr>
        <w:t xml:space="preserve"> Formation and linked up with the </w:t>
      </w:r>
      <w:proofErr w:type="spellStart"/>
      <w:r w:rsidRPr="006D51E9">
        <w:rPr>
          <w:sz w:val="24"/>
          <w:szCs w:val="24"/>
        </w:rPr>
        <w:t>Hageland</w:t>
      </w:r>
      <w:proofErr w:type="spellEnd"/>
      <w:r w:rsidRPr="006D51E9">
        <w:rPr>
          <w:sz w:val="24"/>
          <w:szCs w:val="24"/>
        </w:rPr>
        <w:t xml:space="preserve"> </w:t>
      </w:r>
      <w:proofErr w:type="spellStart"/>
      <w:r w:rsidRPr="006D51E9">
        <w:rPr>
          <w:sz w:val="24"/>
          <w:szCs w:val="24"/>
        </w:rPr>
        <w:t>Diest</w:t>
      </w:r>
      <w:proofErr w:type="spellEnd"/>
      <w:r w:rsidRPr="006D51E9">
        <w:rPr>
          <w:sz w:val="24"/>
          <w:szCs w:val="24"/>
        </w:rPr>
        <w:t xml:space="preserve"> Formation. </w:t>
      </w:r>
      <w:r w:rsidRPr="006D51E9">
        <w:rPr>
          <w:rFonts w:eastAsia="Calibri" w:cs="Times New Roman"/>
          <w:sz w:val="24"/>
          <w:szCs w:val="24"/>
        </w:rPr>
        <w:t xml:space="preserve">The stratigraphic position of these sediments, however, remains a point of discussion as no </w:t>
      </w:r>
      <w:proofErr w:type="spellStart"/>
      <w:r w:rsidRPr="006D51E9">
        <w:rPr>
          <w:rFonts w:eastAsia="Calibri" w:cs="Times New Roman"/>
          <w:sz w:val="24"/>
          <w:szCs w:val="24"/>
        </w:rPr>
        <w:t>biostratigraphic</w:t>
      </w:r>
      <w:proofErr w:type="spellEnd"/>
      <w:r w:rsidRPr="006D51E9">
        <w:rPr>
          <w:rFonts w:eastAsia="Calibri" w:cs="Times New Roman"/>
          <w:sz w:val="24"/>
          <w:szCs w:val="24"/>
        </w:rPr>
        <w:t xml:space="preserve"> data are available (</w:t>
      </w:r>
      <w:proofErr w:type="spellStart"/>
      <w:r w:rsidRPr="006D51E9">
        <w:rPr>
          <w:rFonts w:eastAsia="Calibri" w:cs="Times New Roman"/>
          <w:sz w:val="24"/>
          <w:szCs w:val="24"/>
        </w:rPr>
        <w:fldChar w:fldCharType="begin" w:fldLock="1"/>
      </w:r>
      <w:r w:rsidRPr="006D51E9">
        <w:rPr>
          <w:rFonts w:eastAsia="Calibri" w:cs="Times New Roman"/>
          <w:sz w:val="24"/>
          <w:szCs w:val="24"/>
        </w:rPr>
        <w:instrText>ADDIN CSL_CITATION { "citationItems" : [ { "id" : "ITEM-1", "itemData" : { "author" : [ { "dropping-particle" : "", "family" : "Houthuys", "given" : "Rik", "non-dropping-particle" : "", "parse-names" : false, "suffix" : "" } ], "id" : "ITEM-1", "issued" : { "date-parts" : [ [ "2014" ] ] }, "page" : "211-235", "title" : "A reinterpretation of the Neogene emersion of central Belgium based on the sedimentary environment of the Diest Formation and the origin of the drainage pattern", "type" : "article-journal" }, "uris" : [ "http://www.mendeley.com/documents/?uuid=b798b72b-cf66-4e96-a0c3-8f448df2de54" ] } ], "mendeley" : { "formattedCitation" : "(Houthuys 2014)", "manualFormatting" : "Houthuys 2014)", "plainTextFormattedCitation" : "(Houthuys 2014)", "previouslyFormattedCitation" : "(Houthuys 2014)" }, "properties" : { "noteIndex" : 0 }, "schema" : "https://github.com/citation-style-language/schema/raw/master/csl-citation.json" }</w:instrText>
      </w:r>
      <w:r w:rsidRPr="006D51E9">
        <w:rPr>
          <w:rFonts w:eastAsia="Calibri" w:cs="Times New Roman"/>
          <w:sz w:val="24"/>
          <w:szCs w:val="24"/>
        </w:rPr>
        <w:fldChar w:fldCharType="separate"/>
      </w:r>
      <w:r w:rsidRPr="006D51E9">
        <w:rPr>
          <w:rFonts w:eastAsia="Calibri" w:cs="Times New Roman"/>
          <w:noProof/>
          <w:sz w:val="24"/>
          <w:szCs w:val="24"/>
        </w:rPr>
        <w:t>Houthuys</w:t>
      </w:r>
      <w:proofErr w:type="spellEnd"/>
      <w:r w:rsidRPr="006D51E9">
        <w:rPr>
          <w:rFonts w:eastAsia="Calibri" w:cs="Times New Roman"/>
          <w:noProof/>
          <w:sz w:val="24"/>
          <w:szCs w:val="24"/>
        </w:rPr>
        <w:t>, 2014)</w:t>
      </w:r>
      <w:r w:rsidRPr="006D51E9">
        <w:rPr>
          <w:rFonts w:eastAsia="Calibri" w:cs="Times New Roman"/>
          <w:sz w:val="24"/>
          <w:szCs w:val="24"/>
        </w:rPr>
        <w:fldChar w:fldCharType="end"/>
      </w:r>
      <w:r w:rsidRPr="006D51E9">
        <w:rPr>
          <w:rFonts w:eastAsia="Calibri" w:cs="Times New Roman"/>
          <w:sz w:val="24"/>
          <w:szCs w:val="24"/>
        </w:rPr>
        <w:t xml:space="preserve">. </w:t>
      </w:r>
      <w:proofErr w:type="spellStart"/>
      <w:r w:rsidRPr="006D51E9">
        <w:rPr>
          <w:rFonts w:eastAsia="Calibri" w:cs="Times New Roman"/>
          <w:sz w:val="24"/>
          <w:szCs w:val="24"/>
        </w:rPr>
        <w:t>Vandenberghe</w:t>
      </w:r>
      <w:proofErr w:type="spellEnd"/>
      <w:r w:rsidRPr="006D51E9">
        <w:rPr>
          <w:rFonts w:eastAsia="Calibri" w:cs="Times New Roman"/>
          <w:sz w:val="24"/>
          <w:szCs w:val="24"/>
        </w:rPr>
        <w:t xml:space="preserve"> et al. (2014) propose a model for the deposition of the </w:t>
      </w:r>
      <w:proofErr w:type="spellStart"/>
      <w:r w:rsidRPr="006D51E9">
        <w:rPr>
          <w:rFonts w:eastAsia="Calibri" w:cs="Times New Roman"/>
          <w:sz w:val="24"/>
          <w:szCs w:val="24"/>
        </w:rPr>
        <w:t>Hageland</w:t>
      </w:r>
      <w:proofErr w:type="spellEnd"/>
      <w:r w:rsidRPr="006D51E9">
        <w:rPr>
          <w:rFonts w:eastAsia="Calibri" w:cs="Times New Roman"/>
          <w:sz w:val="24"/>
          <w:szCs w:val="24"/>
        </w:rPr>
        <w:t xml:space="preserve"> and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Diest</w:t>
      </w:r>
      <w:proofErr w:type="spellEnd"/>
      <w:r w:rsidRPr="006D51E9">
        <w:rPr>
          <w:rFonts w:eastAsia="Calibri" w:cs="Times New Roman"/>
          <w:sz w:val="24"/>
          <w:szCs w:val="24"/>
        </w:rPr>
        <w:t xml:space="preserve"> sand in two different sequences. During the early Tortonian, the Deurne and </w:t>
      </w:r>
      <w:proofErr w:type="spellStart"/>
      <w:r w:rsidRPr="006D51E9">
        <w:rPr>
          <w:rFonts w:eastAsia="Calibri" w:cs="Times New Roman"/>
          <w:sz w:val="24"/>
          <w:szCs w:val="24"/>
        </w:rPr>
        <w:t>Dessel</w:t>
      </w:r>
      <w:proofErr w:type="spellEnd"/>
      <w:r w:rsidRPr="006D51E9">
        <w:rPr>
          <w:rFonts w:eastAsia="Calibri" w:cs="Times New Roman"/>
          <w:sz w:val="24"/>
          <w:szCs w:val="24"/>
        </w:rPr>
        <w:t xml:space="preserve"> members were deposited in the Antwerp and Antwerp-</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area. At the same time, the </w:t>
      </w:r>
      <w:proofErr w:type="spellStart"/>
      <w:r w:rsidRPr="006D51E9">
        <w:rPr>
          <w:rFonts w:eastAsia="Calibri" w:cs="Times New Roman"/>
          <w:sz w:val="24"/>
          <w:szCs w:val="24"/>
        </w:rPr>
        <w:t>Hageland</w:t>
      </w:r>
      <w:proofErr w:type="spellEnd"/>
      <w:r w:rsidRPr="006D51E9">
        <w:rPr>
          <w:rFonts w:eastAsia="Calibri" w:cs="Times New Roman"/>
          <w:sz w:val="24"/>
          <w:szCs w:val="24"/>
        </w:rPr>
        <w:t xml:space="preserve"> gully was flooded, followed by the deposition of large sand waves which are preserved in the </w:t>
      </w:r>
      <w:proofErr w:type="spellStart"/>
      <w:r w:rsidRPr="006D51E9">
        <w:rPr>
          <w:rFonts w:eastAsia="Calibri" w:cs="Times New Roman"/>
          <w:sz w:val="24"/>
          <w:szCs w:val="24"/>
        </w:rPr>
        <w:t>Hageland</w:t>
      </w:r>
      <w:proofErr w:type="spellEnd"/>
      <w:r w:rsidRPr="006D51E9">
        <w:rPr>
          <w:rFonts w:eastAsia="Calibri" w:cs="Times New Roman"/>
          <w:sz w:val="24"/>
          <w:szCs w:val="24"/>
        </w:rPr>
        <w:t xml:space="preserve"> landscape. During the second sequence in the late Tortonian, the </w:t>
      </w:r>
      <w:proofErr w:type="spellStart"/>
      <w:r w:rsidRPr="006D51E9">
        <w:rPr>
          <w:rFonts w:eastAsia="Calibri" w:cs="Times New Roman"/>
          <w:sz w:val="24"/>
          <w:szCs w:val="24"/>
        </w:rPr>
        <w:t>Hageland</w:t>
      </w:r>
      <w:proofErr w:type="spellEnd"/>
      <w:r w:rsidRPr="006D51E9">
        <w:rPr>
          <w:rFonts w:eastAsia="Calibri" w:cs="Times New Roman"/>
          <w:sz w:val="24"/>
          <w:szCs w:val="24"/>
        </w:rPr>
        <w:t xml:space="preserve"> Hills were raised above sea level due to tectonic uplift of the Brabant Massif and the </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Diest</w:t>
      </w:r>
      <w:proofErr w:type="spellEnd"/>
      <w:r w:rsidRPr="006D51E9">
        <w:rPr>
          <w:rFonts w:eastAsia="Calibri" w:cs="Times New Roman"/>
          <w:sz w:val="24"/>
          <w:szCs w:val="24"/>
        </w:rPr>
        <w:t xml:space="preserve"> sand is deposited. </w:t>
      </w:r>
    </w:p>
    <w:p w:rsidR="00972CFA" w:rsidRPr="006D51E9" w:rsidRDefault="00972CFA" w:rsidP="00972CFA">
      <w:pPr>
        <w:spacing w:line="480" w:lineRule="auto"/>
        <w:rPr>
          <w:rFonts w:eastAsia="Calibri" w:cs="Times New Roman"/>
          <w:sz w:val="24"/>
          <w:szCs w:val="24"/>
        </w:rPr>
      </w:pPr>
      <w:r w:rsidRPr="006D51E9">
        <w:rPr>
          <w:rFonts w:eastAsia="Calibri" w:cs="Times New Roman"/>
          <w:sz w:val="24"/>
          <w:szCs w:val="24"/>
        </w:rPr>
        <w:lastRenderedPageBreak/>
        <w:t xml:space="preserve">The final Miocene transgression led to the deposition of the marginal marine Kasterlee Formation. This formation consists of decalcified slightly glauconitic gray fine micaceous sand with micaceous clay lenses (De </w:t>
      </w:r>
      <w:proofErr w:type="spellStart"/>
      <w:r w:rsidRPr="006D51E9">
        <w:rPr>
          <w:rFonts w:eastAsia="Calibri" w:cs="Times New Roman"/>
          <w:sz w:val="24"/>
          <w:szCs w:val="24"/>
        </w:rPr>
        <w:t>Meuter</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Laga</w:t>
      </w:r>
      <w:proofErr w:type="spellEnd"/>
      <w:r w:rsidRPr="006D51E9">
        <w:rPr>
          <w:rFonts w:eastAsia="Calibri" w:cs="Times New Roman"/>
          <w:sz w:val="24"/>
          <w:szCs w:val="24"/>
        </w:rPr>
        <w:t xml:space="preserve">, 1976). The </w:t>
      </w:r>
      <w:proofErr w:type="spellStart"/>
      <w:r w:rsidRPr="006D51E9">
        <w:rPr>
          <w:rFonts w:eastAsia="Calibri" w:cs="Times New Roman"/>
          <w:sz w:val="24"/>
          <w:szCs w:val="24"/>
        </w:rPr>
        <w:t>paleoenvironmental</w:t>
      </w:r>
      <w:proofErr w:type="spellEnd"/>
      <w:r w:rsidRPr="006D51E9">
        <w:rPr>
          <w:rFonts w:eastAsia="Calibri" w:cs="Times New Roman"/>
          <w:sz w:val="24"/>
          <w:szCs w:val="24"/>
        </w:rPr>
        <w:t xml:space="preserve"> analysis of dinoflagellate cysts confirms a shallow marine restricted environment with an important continental influx. Due to the very shallow depositional conditions strong lateral variations in facies occur and a basal gravel can only be found in the most proximal environment to the south </w:t>
      </w:r>
      <w:r w:rsidRPr="006D51E9">
        <w:rPr>
          <w:rFonts w:eastAsia="Calibri" w:cs="Times New Roman"/>
          <w:sz w:val="24"/>
          <w:szCs w:val="24"/>
        </w:rPr>
        <w:fldChar w:fldCharType="begin" w:fldLock="1"/>
      </w:r>
      <w:r w:rsidRPr="006D51E9">
        <w:rPr>
          <w:rFonts w:eastAsia="Calibri" w:cs="Times New Roman"/>
          <w:sz w:val="24"/>
          <w:szCs w:val="24"/>
        </w:rPr>
        <w:instrText>ADDIN CSL_CITATION { "citationItems" : [ { "id" : "ITEM-1", "itemData" : { "DOI" : "10.1017/S0016756806002627", "ISSN" : "0016-7568", "author" : [ { "dropping-particle" : "", "family" : "Louwye", "given" : "Stephen", "non-dropping-particle" : "", "parse-names" : false, "suffix" : "" }, { "dropping-particle" : "", "family" : "Schepper", "given" : "Stijn", "non-dropping-particle" : "De", "parse-names" : false, "suffix" : "" }, { "dropping-particle" : "", "family" : "Laga", "given" : "Pieter", "non-dropping-particle" : "", "parse-names" : false, "suffix" : "" }, { "dropping-particle" : "", "family" : "Vandenberghe", "given" : "No\u00ebl", "non-dropping-particle" : "", "parse-names" : false, "suffix" : "" } ], "container-title" : "Geological Magazine", "id" : "ITEM-1", "issue" : "01", "issued" : { "date-parts" : [ [ "2007", "10", "10" ] ] }, "page" : "33", "title" : "The Upper Miocene of the southern North Sea Basin (northern Belgium): a palaeoenvironmental and stratigraphical reconstruction using dinoflagellate cysts", "type" : "article-journal", "volume" : "144" }, "uris" : [ "http://www.mendeley.com/documents/?uuid=0d46c57f-db54-4f3e-adb2-cc056257d651" ] }, { "id" : "ITEM-2", "itemData" : { "DOI" : "10.1017/S0016756810000191", "ISSN" : "0016-7568", "author" : [ { "dropping-particle" : "", "family" : "Louwye", "given" : "Stephen", "non-dropping-particle" : "", "parse-names" : false, "suffix" : "" }, { "dropping-particle" : "", "family" : "Schepper", "given" : "Stijn", "non-dropping-particle" : "De", "parse-names" : false, "suffix" : "" } ], "container-title" : "Geological Magazine", "id" : "ITEM-2", "issue" : "05", "issued" : { "date-parts" : [ [ "2010" ] ] }, "page" : "760-776", "title" : "The Miocene\u2013Pliocene hiatus in the southern North Sea Basin (northern Belgium) revealed by dinoflagellate cysts", "type" : "article-journal", "volume" : "147" }, "uris" : [ "http://www.mendeley.com/documents/?uuid=0353e653-8b6d-4b98-a0b7-b2f50f2c00ad" ] }, { "id" : "ITEM-3", "itemData" : { "author" : [ { "dropping-particle" : "", "family" : "Verhaegen", "given" : "J", "non-dropping-particle" : "", "parse-names" : false, "suffix" : "" }, { "dropping-particle" : "", "family" : "Adriaens", "given" : "R", "non-dropping-particle" : "", "parse-names" : false, "suffix" : "" }, { "dropping-particle" : "", "family" : "Louwye", "given" : "S", "non-dropping-particle" : "", "parse-names" : false, "suffix" : "" }, { "dropping-particle" : "", "family" : "Vandenberghe", "given" : "N", "non-dropping-particle" : "", "parse-names" : false, "suffix" : "" }, { "dropping-particle" : "", "family" : "Vos", "given" : "K", "non-dropping-particle" : "", "parse-names" : false, "suffix" : "" } ], "container-title" : "Geologica Belgica", "id" : "ITEM-3", "issue" : "3-4", "issued" : { "date-parts" : [ [ "2014" ] ] }, "page" : "323-332", "title" : "Sediment-petrological study supporting the presence of the Kasterlee Formation in the Heist-op-den-Berg and Beerzel hills , southern Antwerp Campine , Belgium", "type" : "article-journal", "volume" : "17" }, "uris" : [ "http://www.mendeley.com/documents/?uuid=df5ecd7b-7346-4eaf-b181-d8a5f6299904" ] } ], "mendeley" : { "formattedCitation" : "(Louwye et al. 2007; Louwye &amp; De Schepper 2010; Verhaegen et al. 2014)", "plainTextFormattedCitation" : "(Louwye et al. 2007; Louwye &amp; De Schepper 2010; Verhaegen et al. 2014)", "previouslyFormattedCitation" : "(Louwye et al. 2007; Louwye &amp; De Schepper 2010; Verhaegen et al. 2014)" }, "properties" : { "noteIndex" : 0 }, "schema" : "https://github.com/citation-style-language/schema/raw/master/csl-citation.json" }</w:instrText>
      </w:r>
      <w:r w:rsidRPr="006D51E9">
        <w:rPr>
          <w:rFonts w:eastAsia="Calibri" w:cs="Times New Roman"/>
          <w:sz w:val="24"/>
          <w:szCs w:val="24"/>
        </w:rPr>
        <w:fldChar w:fldCharType="separate"/>
      </w:r>
      <w:r w:rsidRPr="006D51E9">
        <w:rPr>
          <w:rFonts w:eastAsia="Calibri" w:cs="Times New Roman"/>
          <w:noProof/>
          <w:sz w:val="24"/>
          <w:szCs w:val="24"/>
        </w:rPr>
        <w:t>(Louwye et al., 2007; Louwye &amp; De Schepper, 2010; Verhaegen et al., 2014)</w:t>
      </w:r>
      <w:r w:rsidRPr="006D51E9">
        <w:rPr>
          <w:rFonts w:eastAsia="Calibri" w:cs="Times New Roman"/>
          <w:sz w:val="24"/>
          <w:szCs w:val="24"/>
        </w:rPr>
        <w:fldChar w:fldCharType="end"/>
      </w:r>
      <w:r w:rsidRPr="006D51E9">
        <w:rPr>
          <w:rFonts w:eastAsia="Calibri" w:cs="Times New Roman"/>
          <w:sz w:val="24"/>
          <w:szCs w:val="24"/>
        </w:rPr>
        <w:t>. The Kasterlee Formation was deposited during the Messinian (</w:t>
      </w:r>
      <w:proofErr w:type="spellStart"/>
      <w:r w:rsidRPr="006D51E9">
        <w:rPr>
          <w:rFonts w:eastAsia="Calibri" w:cs="Times New Roman"/>
          <w:sz w:val="24"/>
          <w:szCs w:val="24"/>
        </w:rPr>
        <w:t>Louwye</w:t>
      </w:r>
      <w:proofErr w:type="spellEnd"/>
      <w:r w:rsidRPr="006D51E9">
        <w:rPr>
          <w:rFonts w:eastAsia="Calibri" w:cs="Times New Roman"/>
          <w:sz w:val="24"/>
          <w:szCs w:val="24"/>
        </w:rPr>
        <w:t xml:space="preserve"> et al., 2007). After this depositional sequence, a hiatus of 2 Ma occurred before the Pliocene </w:t>
      </w:r>
      <w:proofErr w:type="spellStart"/>
      <w:r w:rsidRPr="006D51E9">
        <w:rPr>
          <w:rFonts w:eastAsia="Calibri" w:cs="Times New Roman"/>
          <w:sz w:val="24"/>
          <w:szCs w:val="24"/>
        </w:rPr>
        <w:t>Poederlee</w:t>
      </w:r>
      <w:proofErr w:type="spellEnd"/>
      <w:r w:rsidRPr="006D51E9">
        <w:rPr>
          <w:rFonts w:eastAsia="Calibri" w:cs="Times New Roman"/>
          <w:sz w:val="24"/>
          <w:szCs w:val="24"/>
        </w:rPr>
        <w:t xml:space="preserve"> and </w:t>
      </w:r>
      <w:proofErr w:type="spellStart"/>
      <w:r w:rsidRPr="006D51E9">
        <w:rPr>
          <w:rFonts w:eastAsia="Calibri" w:cs="Times New Roman"/>
          <w:sz w:val="24"/>
          <w:szCs w:val="24"/>
        </w:rPr>
        <w:t>Mol</w:t>
      </w:r>
      <w:proofErr w:type="spellEnd"/>
      <w:r w:rsidRPr="006D51E9">
        <w:rPr>
          <w:rFonts w:eastAsia="Calibri" w:cs="Times New Roman"/>
          <w:sz w:val="24"/>
          <w:szCs w:val="24"/>
        </w:rPr>
        <w:t xml:space="preserve"> formations were deposited in the Antwerp-</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and Limburg-</w:t>
      </w:r>
      <w:proofErr w:type="spellStart"/>
      <w:r w:rsidRPr="006D51E9">
        <w:rPr>
          <w:rFonts w:eastAsia="Calibri" w:cs="Times New Roman"/>
          <w:sz w:val="24"/>
          <w:szCs w:val="24"/>
        </w:rPr>
        <w:t>Campine</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Louwye</w:t>
      </w:r>
      <w:proofErr w:type="spellEnd"/>
      <w:r w:rsidRPr="006D51E9">
        <w:rPr>
          <w:rFonts w:eastAsia="Calibri" w:cs="Times New Roman"/>
          <w:sz w:val="24"/>
          <w:szCs w:val="24"/>
        </w:rPr>
        <w:t xml:space="preserve"> &amp; De </w:t>
      </w:r>
      <w:proofErr w:type="spellStart"/>
      <w:r w:rsidRPr="006D51E9">
        <w:rPr>
          <w:rFonts w:eastAsia="Calibri" w:cs="Times New Roman"/>
          <w:sz w:val="24"/>
          <w:szCs w:val="24"/>
        </w:rPr>
        <w:t>Schepper</w:t>
      </w:r>
      <w:proofErr w:type="spellEnd"/>
      <w:r w:rsidRPr="006D51E9">
        <w:rPr>
          <w:rFonts w:eastAsia="Calibri" w:cs="Times New Roman"/>
          <w:sz w:val="24"/>
          <w:szCs w:val="24"/>
        </w:rPr>
        <w:t>, 2010).</w:t>
      </w:r>
    </w:p>
    <w:p w:rsidR="00972CFA" w:rsidRPr="006D51E9" w:rsidRDefault="00972CFA" w:rsidP="00972CFA">
      <w:pPr>
        <w:spacing w:line="480" w:lineRule="auto"/>
        <w:rPr>
          <w:rFonts w:eastAsia="Calibri" w:cs="Times New Roman"/>
          <w:sz w:val="24"/>
          <w:szCs w:val="24"/>
        </w:rPr>
      </w:pPr>
      <w:r w:rsidRPr="006D51E9">
        <w:rPr>
          <w:rFonts w:eastAsia="Calibri" w:cs="Times New Roman"/>
          <w:sz w:val="24"/>
          <w:szCs w:val="24"/>
        </w:rPr>
        <w:t xml:space="preserve">The second sequence of the Breda Formation northwest of the study area was deposited above the MMU during the Late Miocene, separated from the first sequence by a </w:t>
      </w:r>
      <w:proofErr w:type="spellStart"/>
      <w:r w:rsidRPr="006D51E9">
        <w:rPr>
          <w:rFonts w:eastAsia="Calibri" w:cs="Times New Roman"/>
          <w:sz w:val="24"/>
          <w:szCs w:val="24"/>
        </w:rPr>
        <w:t>phosphorite</w:t>
      </w:r>
      <w:proofErr w:type="spellEnd"/>
      <w:r w:rsidRPr="006D51E9">
        <w:rPr>
          <w:rFonts w:eastAsia="Calibri" w:cs="Times New Roman"/>
          <w:sz w:val="24"/>
          <w:szCs w:val="24"/>
        </w:rPr>
        <w:t xml:space="preserve"> pebble lag (</w:t>
      </w:r>
      <w:proofErr w:type="spellStart"/>
      <w:r w:rsidRPr="006D51E9">
        <w:rPr>
          <w:rFonts w:eastAsia="Calibri" w:cs="Times New Roman"/>
          <w:sz w:val="24"/>
          <w:szCs w:val="24"/>
        </w:rPr>
        <w:t>Slupik</w:t>
      </w:r>
      <w:proofErr w:type="spellEnd"/>
      <w:r w:rsidRPr="006D51E9">
        <w:rPr>
          <w:rFonts w:eastAsia="Calibri" w:cs="Times New Roman"/>
          <w:sz w:val="24"/>
          <w:szCs w:val="24"/>
        </w:rPr>
        <w:t xml:space="preserve"> et al., 2007). The more continuous record in the Venlo Block contains approximately 60 m of Upper Miocene Breda Formation (</w:t>
      </w:r>
      <w:proofErr w:type="spellStart"/>
      <w:r w:rsidRPr="006D51E9">
        <w:rPr>
          <w:rFonts w:eastAsia="Calibri" w:cs="Times New Roman"/>
          <w:sz w:val="24"/>
          <w:szCs w:val="24"/>
        </w:rPr>
        <w:t>Munsterman</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Brinkhuis</w:t>
      </w:r>
      <w:proofErr w:type="spellEnd"/>
      <w:r w:rsidRPr="006D51E9">
        <w:rPr>
          <w:rFonts w:eastAsia="Calibri" w:cs="Times New Roman"/>
          <w:sz w:val="24"/>
          <w:szCs w:val="24"/>
        </w:rPr>
        <w:t>, 2004).</w:t>
      </w:r>
      <w:r w:rsidRPr="006D51E9">
        <w:rPr>
          <w:sz w:val="24"/>
          <w:szCs w:val="24"/>
        </w:rPr>
        <w:t xml:space="preserve"> </w:t>
      </w:r>
      <w:r w:rsidRPr="006D51E9">
        <w:rPr>
          <w:rFonts w:eastAsia="Calibri" w:cs="Times New Roman"/>
          <w:sz w:val="24"/>
          <w:szCs w:val="24"/>
        </w:rPr>
        <w:t>The extensive peatlands and marches which developed in the RVG during the transgression in the early to middle Miocene, were again reclaimed by fluvial systems of the pre-Rhine in the late Miocene and Pliocene. The main sediment sources for these fluvial systems were the Ardennes and Rhenish Massifs (</w:t>
      </w:r>
      <w:proofErr w:type="spellStart"/>
      <w:r w:rsidRPr="006D51E9">
        <w:rPr>
          <w:rFonts w:eastAsia="Calibri" w:cs="Times New Roman"/>
          <w:sz w:val="24"/>
          <w:szCs w:val="24"/>
        </w:rPr>
        <w:t>Schäfer</w:t>
      </w:r>
      <w:proofErr w:type="spellEnd"/>
      <w:r w:rsidRPr="006D51E9">
        <w:rPr>
          <w:rFonts w:eastAsia="Calibri" w:cs="Times New Roman"/>
          <w:sz w:val="24"/>
          <w:szCs w:val="24"/>
        </w:rPr>
        <w:t xml:space="preserve"> et al. 2005; </w:t>
      </w:r>
      <w:proofErr w:type="spellStart"/>
      <w:r w:rsidRPr="006D51E9">
        <w:rPr>
          <w:rFonts w:eastAsia="Calibri" w:cs="Times New Roman"/>
          <w:sz w:val="24"/>
          <w:szCs w:val="24"/>
        </w:rPr>
        <w:t>Schärer</w:t>
      </w:r>
      <w:proofErr w:type="spellEnd"/>
      <w:r w:rsidRPr="006D51E9">
        <w:rPr>
          <w:rFonts w:eastAsia="Calibri" w:cs="Times New Roman"/>
          <w:sz w:val="24"/>
          <w:szCs w:val="24"/>
        </w:rPr>
        <w:t xml:space="preserve"> et al., 2012; </w:t>
      </w:r>
      <w:proofErr w:type="spellStart"/>
      <w:r w:rsidRPr="006D51E9">
        <w:rPr>
          <w:rFonts w:eastAsia="Calibri" w:cs="Times New Roman"/>
          <w:sz w:val="24"/>
          <w:szCs w:val="24"/>
        </w:rPr>
        <w:t>Tatzel</w:t>
      </w:r>
      <w:proofErr w:type="spellEnd"/>
      <w:r w:rsidRPr="006D51E9">
        <w:rPr>
          <w:rFonts w:eastAsia="Calibri" w:cs="Times New Roman"/>
          <w:sz w:val="24"/>
          <w:szCs w:val="24"/>
        </w:rPr>
        <w:t xml:space="preserve"> et al., 2017). These sediments have a distinctive delta front architecture with large </w:t>
      </w:r>
      <w:proofErr w:type="spellStart"/>
      <w:r w:rsidRPr="006D51E9">
        <w:rPr>
          <w:rFonts w:eastAsia="Calibri" w:cs="Times New Roman"/>
          <w:sz w:val="24"/>
          <w:szCs w:val="24"/>
        </w:rPr>
        <w:t>prograding</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foresets</w:t>
      </w:r>
      <w:proofErr w:type="spellEnd"/>
      <w:r w:rsidRPr="006D51E9">
        <w:rPr>
          <w:rFonts w:eastAsia="Calibri" w:cs="Times New Roman"/>
          <w:sz w:val="24"/>
          <w:szCs w:val="24"/>
        </w:rPr>
        <w:t xml:space="preserve">, up to approximately 500 m, as visible in wells SMG-01 and HSW-01 (Van </w:t>
      </w:r>
      <w:proofErr w:type="spellStart"/>
      <w:r w:rsidRPr="006D51E9">
        <w:rPr>
          <w:rFonts w:eastAsia="Calibri" w:cs="Times New Roman"/>
          <w:sz w:val="24"/>
          <w:szCs w:val="24"/>
        </w:rPr>
        <w:t>Adrichem</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Boogaert</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Kouwe</w:t>
      </w:r>
      <w:proofErr w:type="spellEnd"/>
      <w:r w:rsidRPr="006D51E9">
        <w:rPr>
          <w:rFonts w:eastAsia="Calibri" w:cs="Times New Roman"/>
          <w:sz w:val="24"/>
          <w:szCs w:val="24"/>
        </w:rPr>
        <w:t xml:space="preserve">, 1997). The late Tortonian to Pliocene fluvial to deltaic </w:t>
      </w:r>
      <w:proofErr w:type="spellStart"/>
      <w:r w:rsidRPr="006D51E9">
        <w:rPr>
          <w:rFonts w:eastAsia="Calibri" w:cs="Times New Roman"/>
          <w:sz w:val="24"/>
          <w:szCs w:val="24"/>
        </w:rPr>
        <w:t>Kieseloölite</w:t>
      </w:r>
      <w:proofErr w:type="spellEnd"/>
      <w:r w:rsidRPr="006D51E9">
        <w:rPr>
          <w:rFonts w:eastAsia="Calibri" w:cs="Times New Roman"/>
          <w:sz w:val="24"/>
          <w:szCs w:val="24"/>
        </w:rPr>
        <w:t xml:space="preserve"> Formation </w:t>
      </w:r>
      <w:proofErr w:type="spellStart"/>
      <w:r w:rsidRPr="006D51E9">
        <w:rPr>
          <w:rFonts w:eastAsia="Calibri" w:cs="Times New Roman"/>
          <w:sz w:val="24"/>
          <w:szCs w:val="24"/>
        </w:rPr>
        <w:t>progrades</w:t>
      </w:r>
      <w:proofErr w:type="spellEnd"/>
      <w:r w:rsidRPr="006D51E9">
        <w:rPr>
          <w:rFonts w:eastAsia="Calibri" w:cs="Times New Roman"/>
          <w:sz w:val="24"/>
          <w:szCs w:val="24"/>
        </w:rPr>
        <w:t xml:space="preserve"> much further northwest into the RVG than the </w:t>
      </w:r>
      <w:proofErr w:type="spellStart"/>
      <w:r w:rsidRPr="006D51E9">
        <w:rPr>
          <w:rFonts w:eastAsia="Calibri" w:cs="Times New Roman"/>
          <w:sz w:val="24"/>
          <w:szCs w:val="24"/>
        </w:rPr>
        <w:t>Inden</w:t>
      </w:r>
      <w:proofErr w:type="spellEnd"/>
      <w:r w:rsidRPr="006D51E9">
        <w:rPr>
          <w:rFonts w:eastAsia="Calibri" w:cs="Times New Roman"/>
          <w:sz w:val="24"/>
          <w:szCs w:val="24"/>
        </w:rPr>
        <w:t xml:space="preserve"> Formation. It is laterally equivalent to the marine Breda and Oosterhout formations. The </w:t>
      </w:r>
      <w:r w:rsidRPr="006D51E9">
        <w:rPr>
          <w:rFonts w:eastAsia="Calibri" w:cs="Times New Roman"/>
          <w:sz w:val="24"/>
          <w:szCs w:val="24"/>
        </w:rPr>
        <w:lastRenderedPageBreak/>
        <w:t xml:space="preserve">Late Miocene part of the </w:t>
      </w:r>
      <w:proofErr w:type="spellStart"/>
      <w:r w:rsidRPr="006D51E9">
        <w:rPr>
          <w:rFonts w:eastAsia="Calibri" w:cs="Times New Roman"/>
          <w:sz w:val="24"/>
          <w:szCs w:val="24"/>
        </w:rPr>
        <w:t>Kieseloölite</w:t>
      </w:r>
      <w:proofErr w:type="spellEnd"/>
      <w:r w:rsidRPr="006D51E9">
        <w:rPr>
          <w:rFonts w:eastAsia="Calibri" w:cs="Times New Roman"/>
          <w:sz w:val="24"/>
          <w:szCs w:val="24"/>
        </w:rPr>
        <w:t xml:space="preserve"> Formation is represented by the </w:t>
      </w:r>
      <w:proofErr w:type="spellStart"/>
      <w:r w:rsidRPr="006D51E9">
        <w:rPr>
          <w:rFonts w:eastAsia="Calibri" w:cs="Times New Roman"/>
          <w:sz w:val="24"/>
          <w:szCs w:val="24"/>
        </w:rPr>
        <w:t>Waubach</w:t>
      </w:r>
      <w:proofErr w:type="spellEnd"/>
      <w:r w:rsidRPr="006D51E9">
        <w:rPr>
          <w:rFonts w:eastAsia="Calibri" w:cs="Times New Roman"/>
          <w:sz w:val="24"/>
          <w:szCs w:val="24"/>
        </w:rPr>
        <w:t xml:space="preserve"> Member which consists of coarse sand and gravel (Van </w:t>
      </w:r>
      <w:proofErr w:type="spellStart"/>
      <w:r w:rsidRPr="006D51E9">
        <w:rPr>
          <w:rFonts w:eastAsia="Calibri" w:cs="Times New Roman"/>
          <w:sz w:val="24"/>
          <w:szCs w:val="24"/>
        </w:rPr>
        <w:t>Adrichem</w:t>
      </w:r>
      <w:proofErr w:type="spellEnd"/>
      <w:r w:rsidRPr="006D51E9">
        <w:rPr>
          <w:rFonts w:eastAsia="Calibri" w:cs="Times New Roman"/>
          <w:sz w:val="24"/>
          <w:szCs w:val="24"/>
        </w:rPr>
        <w:t xml:space="preserve"> </w:t>
      </w:r>
      <w:proofErr w:type="spellStart"/>
      <w:r w:rsidRPr="006D51E9">
        <w:rPr>
          <w:rFonts w:eastAsia="Calibri" w:cs="Times New Roman"/>
          <w:sz w:val="24"/>
          <w:szCs w:val="24"/>
        </w:rPr>
        <w:t>Boogaert</w:t>
      </w:r>
      <w:proofErr w:type="spellEnd"/>
      <w:r w:rsidRPr="006D51E9">
        <w:rPr>
          <w:rFonts w:eastAsia="Calibri" w:cs="Times New Roman"/>
          <w:sz w:val="24"/>
          <w:szCs w:val="24"/>
        </w:rPr>
        <w:t xml:space="preserve"> &amp; </w:t>
      </w:r>
      <w:proofErr w:type="spellStart"/>
      <w:r w:rsidRPr="006D51E9">
        <w:rPr>
          <w:rFonts w:eastAsia="Calibri" w:cs="Times New Roman"/>
          <w:sz w:val="24"/>
          <w:szCs w:val="24"/>
        </w:rPr>
        <w:t>Kouwe</w:t>
      </w:r>
      <w:proofErr w:type="spellEnd"/>
      <w:r w:rsidRPr="006D51E9">
        <w:rPr>
          <w:rFonts w:eastAsia="Calibri" w:cs="Times New Roman"/>
          <w:sz w:val="24"/>
          <w:szCs w:val="24"/>
        </w:rPr>
        <w:t xml:space="preserve">, 1997). </w:t>
      </w:r>
    </w:p>
    <w:p w:rsidR="00972CFA" w:rsidRPr="00972CFA" w:rsidRDefault="00972CFA" w:rsidP="00972CFA">
      <w:pPr>
        <w:rPr>
          <w:b/>
        </w:rPr>
      </w:pPr>
    </w:p>
    <w:sectPr w:rsidR="00972CFA" w:rsidRPr="00972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74AF9"/>
    <w:multiLevelType w:val="hybridMultilevel"/>
    <w:tmpl w:val="F2E6093C"/>
    <w:lvl w:ilvl="0" w:tplc="05665BE0">
      <w:start w:val="1"/>
      <w:numFmt w:val="lowerRoman"/>
      <w:lvlText w:val="%1."/>
      <w:lvlJc w:val="left"/>
      <w:pPr>
        <w:ind w:left="2160" w:hanging="72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A"/>
    <w:rsid w:val="00234925"/>
    <w:rsid w:val="00327A94"/>
    <w:rsid w:val="00972C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4EA19-AB62-415C-9CA5-40645A44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972C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CF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72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4128</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Verhaegen Jasper</dc:creator>
  <cp:keywords/>
  <dc:description/>
  <cp:lastModifiedBy>Verhaegen Jasper</cp:lastModifiedBy>
  <cp:revision>1</cp:revision>
  <dcterms:created xsi:type="dcterms:W3CDTF">2018-01-11T14:44:00Z</dcterms:created>
  <dcterms:modified xsi:type="dcterms:W3CDTF">2018-01-11T14:48:00Z</dcterms:modified>
</cp:coreProperties>
</file>