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C9" w:rsidRPr="003B2227" w:rsidRDefault="003B2227" w:rsidP="003B22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12"/>
        </w:rPr>
      </w:pPr>
      <w:r w:rsidRPr="003B2227">
        <w:rPr>
          <w:rFonts w:ascii="Times New Roman" w:hAnsi="Times New Roman" w:cs="Times New Roman"/>
          <w:b/>
          <w:sz w:val="32"/>
          <w:szCs w:val="12"/>
        </w:rPr>
        <w:t xml:space="preserve">Geological Magazine </w:t>
      </w:r>
    </w:p>
    <w:p w:rsidR="003B2227" w:rsidRPr="003B2227" w:rsidRDefault="003B2227" w:rsidP="003B2227">
      <w:pPr>
        <w:tabs>
          <w:tab w:val="left" w:pos="3471"/>
        </w:tabs>
        <w:spacing w:after="0"/>
        <w:jc w:val="center"/>
        <w:rPr>
          <w:rFonts w:ascii="Times New Roman" w:hAnsi="Times New Roman" w:cs="Times New Roman"/>
          <w:b/>
          <w:sz w:val="28"/>
          <w:szCs w:val="12"/>
        </w:rPr>
      </w:pPr>
      <w:r w:rsidRPr="003B2227">
        <w:rPr>
          <w:rFonts w:ascii="Times New Roman" w:hAnsi="Times New Roman" w:cs="Times New Roman"/>
          <w:b/>
          <w:sz w:val="28"/>
          <w:szCs w:val="12"/>
        </w:rPr>
        <w:t xml:space="preserve">Lithological control on fracture cementation in the </w:t>
      </w:r>
      <w:proofErr w:type="spellStart"/>
      <w:r w:rsidRPr="003B2227">
        <w:rPr>
          <w:rFonts w:ascii="Times New Roman" w:hAnsi="Times New Roman" w:cs="Times New Roman"/>
          <w:b/>
          <w:sz w:val="28"/>
          <w:szCs w:val="12"/>
        </w:rPr>
        <w:t>Keuper</w:t>
      </w:r>
      <w:proofErr w:type="spellEnd"/>
      <w:r w:rsidRPr="003B2227">
        <w:rPr>
          <w:rFonts w:ascii="Times New Roman" w:hAnsi="Times New Roman" w:cs="Times New Roman"/>
          <w:b/>
          <w:sz w:val="28"/>
          <w:szCs w:val="12"/>
        </w:rPr>
        <w:t xml:space="preserve"> Marl (Triassic), north Somerset, UK</w:t>
      </w:r>
    </w:p>
    <w:p w:rsidR="003B2227" w:rsidRDefault="003B2227" w:rsidP="00652E18">
      <w:pPr>
        <w:tabs>
          <w:tab w:val="left" w:pos="34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12"/>
        </w:rPr>
      </w:pPr>
      <w:r w:rsidRPr="003B2227">
        <w:rPr>
          <w:rFonts w:ascii="Times New Roman" w:hAnsi="Times New Roman" w:cs="Times New Roman"/>
          <w:sz w:val="24"/>
          <w:szCs w:val="12"/>
        </w:rPr>
        <w:t xml:space="preserve">Qingfeng </w:t>
      </w:r>
      <w:proofErr w:type="spellStart"/>
      <w:r w:rsidRPr="003B2227">
        <w:rPr>
          <w:rFonts w:ascii="Times New Roman" w:hAnsi="Times New Roman" w:cs="Times New Roman"/>
          <w:sz w:val="24"/>
          <w:szCs w:val="12"/>
        </w:rPr>
        <w:t>Meng</w:t>
      </w:r>
      <w:proofErr w:type="spellEnd"/>
      <w:r w:rsidRPr="003B2227">
        <w:rPr>
          <w:rFonts w:ascii="Times New Roman" w:hAnsi="Times New Roman" w:cs="Times New Roman"/>
          <w:sz w:val="24"/>
          <w:szCs w:val="12"/>
        </w:rPr>
        <w:t>, John Hooker &amp; Joe Cartwright</w:t>
      </w:r>
    </w:p>
    <w:p w:rsidR="00652E18" w:rsidRDefault="003B2227" w:rsidP="00652E18">
      <w:pPr>
        <w:tabs>
          <w:tab w:val="left" w:pos="34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12"/>
        </w:rPr>
      </w:pPr>
      <w:bookmarkStart w:id="0" w:name="_GoBack"/>
      <w:r w:rsidRPr="003B2227">
        <w:rPr>
          <w:rFonts w:ascii="Times New Roman" w:hAnsi="Times New Roman" w:cs="Times New Roman"/>
          <w:sz w:val="24"/>
          <w:szCs w:val="12"/>
        </w:rPr>
        <w:t>Supplementary Material</w:t>
      </w:r>
    </w:p>
    <w:bookmarkEnd w:id="0"/>
    <w:p w:rsidR="003B2227" w:rsidRPr="003B2227" w:rsidRDefault="003B2227" w:rsidP="003B2227">
      <w:pPr>
        <w:spacing w:after="0" w:line="360" w:lineRule="auto"/>
        <w:ind w:left="-142" w:hanging="142"/>
        <w:jc w:val="center"/>
        <w:rPr>
          <w:rFonts w:ascii="Times New Roman" w:hAnsi="Times New Roman" w:cs="Times New Roman"/>
          <w:szCs w:val="12"/>
        </w:rPr>
      </w:pPr>
      <w:r w:rsidRPr="003B2227">
        <w:rPr>
          <w:rFonts w:ascii="Times New Roman" w:hAnsi="Times New Roman" w:cs="Times New Roman"/>
          <w:szCs w:val="12"/>
        </w:rPr>
        <w:t>Table S1 Elemental concentrations (ppm) of gypsum nodules, fault veins and veins from red marls. See sample locations in Fig. 2B.</w:t>
      </w:r>
    </w:p>
    <w:tbl>
      <w:tblPr>
        <w:tblStyle w:val="a3"/>
        <w:tblpPr w:leftFromText="180" w:rightFromText="180" w:vertAnchor="text" w:horzAnchor="margin" w:tblpY="74"/>
        <w:tblOverlap w:val="never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647"/>
        <w:gridCol w:w="647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3B2227" w:rsidRPr="00E20701" w:rsidTr="003B2227">
        <w:trPr>
          <w:trHeight w:val="290"/>
        </w:trPr>
        <w:tc>
          <w:tcPr>
            <w:tcW w:w="14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6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6"/>
                <w:szCs w:val="12"/>
              </w:rPr>
              <w:t>Nodule</w:t>
            </w:r>
          </w:p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6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6"/>
                <w:szCs w:val="12"/>
              </w:rPr>
              <w:t>Nodule</w:t>
            </w:r>
          </w:p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Fault vein</w:t>
            </w:r>
          </w:p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 xml:space="preserve">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Fault vein</w:t>
            </w:r>
          </w:p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06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Vein</w:t>
            </w:r>
          </w:p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 xml:space="preserve"> 1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Vein</w:t>
            </w:r>
          </w:p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 xml:space="preserve"> 2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Vein</w:t>
            </w:r>
          </w:p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 xml:space="preserve"> 3</w:t>
            </w:r>
          </w:p>
        </w:tc>
      </w:tr>
      <w:tr w:rsidR="003B2227" w:rsidRPr="00E20701" w:rsidTr="003B2227">
        <w:trPr>
          <w:trHeight w:val="290"/>
        </w:trPr>
        <w:tc>
          <w:tcPr>
            <w:tcW w:w="146" w:type="pct"/>
            <w:vMerge/>
            <w:tcBorders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ind w:right="16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ind w:right="16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color w:val="000000"/>
                <w:w w:val="88"/>
                <w:sz w:val="18"/>
                <w:szCs w:val="12"/>
              </w:rPr>
              <w:t>3</w:t>
            </w:r>
          </w:p>
        </w:tc>
      </w:tr>
      <w:tr w:rsidR="003B2227" w:rsidRPr="00E20701" w:rsidTr="003B2227">
        <w:tc>
          <w:tcPr>
            <w:tcW w:w="146" w:type="pct"/>
            <w:tcBorders>
              <w:top w:val="single" w:sz="4" w:space="0" w:color="auto"/>
            </w:tcBorders>
            <w:noWrap/>
            <w:tcFitText/>
            <w:vAlign w:val="center"/>
          </w:tcPr>
          <w:p w:rsidR="003B2227" w:rsidRPr="00437E6B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b/>
                <w:w w:val="78"/>
                <w:sz w:val="18"/>
                <w:szCs w:val="12"/>
              </w:rPr>
              <w:t>Al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FitText/>
            <w:vAlign w:val="center"/>
          </w:tcPr>
          <w:p w:rsidR="003B2227" w:rsidRPr="00437E6B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spacing w:val="1"/>
                <w:sz w:val="18"/>
                <w:szCs w:val="12"/>
              </w:rPr>
              <w:t>2</w:t>
            </w:r>
            <w:r w:rsidRPr="00437E6B">
              <w:rPr>
                <w:rFonts w:ascii="Times New Roman" w:hAnsi="Times New Roman" w:cs="Times New Roman"/>
                <w:color w:val="000000"/>
                <w:sz w:val="18"/>
                <w:szCs w:val="12"/>
              </w:rPr>
              <w:t>.074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spacing w:val="1"/>
                <w:sz w:val="18"/>
                <w:szCs w:val="12"/>
              </w:rPr>
              <w:t>0.480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6.595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8.687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27.938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7.702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8.841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30.36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31.71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9.80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6.04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12.70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15.06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13.93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5.86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5.37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0.09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39.69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6.55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4.44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b/>
                <w:w w:val="67"/>
                <w:sz w:val="18"/>
                <w:szCs w:val="12"/>
              </w:rPr>
              <w:t>Ba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spacing w:val="35"/>
                <w:sz w:val="18"/>
                <w:szCs w:val="12"/>
              </w:rPr>
              <w:t>7</w:t>
            </w:r>
            <w:r w:rsidRPr="00437E6B">
              <w:rPr>
                <w:rFonts w:ascii="Times New Roman" w:hAnsi="Times New Roman" w:cs="Times New Roman"/>
                <w:color w:val="000000"/>
                <w:sz w:val="18"/>
                <w:szCs w:val="12"/>
              </w:rPr>
              <w:t>.1</w:t>
            </w: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39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0.20</w:t>
            </w:r>
            <w:r w:rsidRPr="00437E6B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0.324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0.363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0.747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0.200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0.152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0.518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0.84</w:t>
            </w:r>
            <w:r w:rsidRPr="00437E6B">
              <w:rPr>
                <w:rFonts w:ascii="Times New Roman" w:hAnsi="Times New Roman" w:cs="Times New Roman"/>
                <w:color w:val="000000"/>
                <w:spacing w:val="1"/>
                <w:w w:val="88"/>
                <w:sz w:val="18"/>
                <w:szCs w:val="12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0.389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0.590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0.751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0.189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0.233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0.142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0.192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E3FFD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0.716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0.104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0.551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w w:val="67"/>
                <w:sz w:val="18"/>
                <w:szCs w:val="12"/>
              </w:rPr>
              <w:t>Cr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0.03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4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0.59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9.206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0.668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0.248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0.443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0.901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1.707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0.999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1.339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8.509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1.403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1.205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1.201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0.595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0.650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0.663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0.353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0.364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437E6B">
              <w:rPr>
                <w:rFonts w:ascii="Times New Roman" w:hAnsi="Times New Roman" w:cs="Times New Roman"/>
                <w:b/>
                <w:w w:val="61"/>
                <w:sz w:val="18"/>
                <w:szCs w:val="12"/>
              </w:rPr>
              <w:t>Cu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0.51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1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1.26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5.263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0.098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0.418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0.228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0.202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0.125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0.293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0.232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1.740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5.944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0.237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0.113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0.067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0.633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0.219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0.093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81282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0.425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0.127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227D71">
              <w:rPr>
                <w:rFonts w:ascii="Times New Roman" w:hAnsi="Times New Roman" w:cs="Times New Roman"/>
                <w:b/>
                <w:w w:val="74"/>
                <w:sz w:val="18"/>
                <w:szCs w:val="12"/>
              </w:rPr>
              <w:t>Fe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83"/>
                <w:sz w:val="18"/>
                <w:szCs w:val="12"/>
              </w:rPr>
              <w:t>24.680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83"/>
                <w:sz w:val="18"/>
                <w:szCs w:val="12"/>
              </w:rPr>
              <w:t>36.513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31.277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24.665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227D71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28.609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23.464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32.877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25.75</w:t>
            </w:r>
            <w:r w:rsidRPr="00791B59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28.09</w:t>
            </w:r>
            <w:r w:rsidRPr="00791B59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25.84</w:t>
            </w:r>
            <w:r w:rsidRPr="00791B59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20.97</w:t>
            </w:r>
            <w:r w:rsidRPr="00791B59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34.47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21.91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32.80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22.89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22.06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32.60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30.64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28.00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24.09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C9213C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34.72</w:t>
            </w:r>
            <w:r w:rsidRPr="00C9213C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2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w w:val="54"/>
                <w:sz w:val="18"/>
                <w:szCs w:val="12"/>
              </w:rPr>
              <w:t>Mg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6E03EE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3.35</w:t>
            </w:r>
            <w:r w:rsidRPr="006E03EE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8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2.15</w:t>
            </w:r>
            <w:r w:rsidRPr="00791B59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E3FFD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4.788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E3FFD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2.295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9.754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3.036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3.007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9.257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6.335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3.488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3.378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6.464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6.148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7.721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4.665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91B59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3.374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2.445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19.76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5.235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2.607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12.46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5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proofErr w:type="spellStart"/>
            <w:r w:rsidRPr="00E20701">
              <w:rPr>
                <w:rFonts w:ascii="Times New Roman" w:hAnsi="Times New Roman" w:cs="Times New Roman"/>
                <w:b/>
                <w:w w:val="52"/>
                <w:sz w:val="18"/>
                <w:szCs w:val="12"/>
              </w:rPr>
              <w:t>Mn</w:t>
            </w:r>
            <w:proofErr w:type="spellEnd"/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0.83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2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0.40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E3FFD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5.403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1.579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227D7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0.956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1.332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0.608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0.585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1.298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16.95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17.00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1.142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0.205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1.186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0.506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0.109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1.615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0.378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w w:val="64"/>
                <w:sz w:val="18"/>
                <w:szCs w:val="12"/>
              </w:rPr>
              <w:t>Na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3"/>
                <w:sz w:val="18"/>
                <w:szCs w:val="12"/>
              </w:rPr>
              <w:t>23.768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3"/>
                <w:sz w:val="18"/>
                <w:szCs w:val="12"/>
              </w:rPr>
              <w:t>12.977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11.455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38161B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5.229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6.415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1.736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2.548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3.606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4.877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2.583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2.144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7.093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7.368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22.10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12.05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15.40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23.65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67.50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11.69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4.197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7.019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b/>
                <w:w w:val="78"/>
                <w:sz w:val="18"/>
                <w:szCs w:val="12"/>
              </w:rPr>
              <w:t>Ni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7.92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9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9.00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13.829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5.811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6.910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7.582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8.732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6.566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4.654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6.419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10.41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12.23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7.565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10.97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8.350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72"/>
                <w:sz w:val="18"/>
                <w:szCs w:val="12"/>
              </w:rPr>
              <w:t>10.11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72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6.313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5.319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5.380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6.830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7.936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proofErr w:type="spellStart"/>
            <w:r w:rsidRPr="00953ABA">
              <w:rPr>
                <w:rFonts w:ascii="Times New Roman" w:hAnsi="Times New Roman" w:cs="Times New Roman"/>
                <w:b/>
                <w:w w:val="67"/>
                <w:sz w:val="18"/>
                <w:szCs w:val="12"/>
              </w:rPr>
              <w:t>Pb</w:t>
            </w:r>
            <w:proofErr w:type="spellEnd"/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0.07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4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0.06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0.236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1.148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0.392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0.095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0.159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0.178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1.003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0.484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0.132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0.140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953ABA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67"/>
                <w:sz w:val="18"/>
                <w:szCs w:val="12"/>
              </w:rPr>
            </w:pPr>
            <w:proofErr w:type="spellStart"/>
            <w:r w:rsidRPr="00953ABA">
              <w:rPr>
                <w:rFonts w:ascii="Times New Roman" w:hAnsi="Times New Roman" w:cs="Times New Roman"/>
                <w:b/>
                <w:w w:val="61"/>
                <w:sz w:val="18"/>
                <w:szCs w:val="12"/>
              </w:rPr>
              <w:t>Rb</w:t>
            </w:r>
            <w:proofErr w:type="spellEnd"/>
          </w:p>
        </w:tc>
        <w:tc>
          <w:tcPr>
            <w:tcW w:w="250" w:type="pct"/>
            <w:tcFitText/>
            <w:vAlign w:val="center"/>
          </w:tcPr>
          <w:p w:rsidR="003B2227" w:rsidRPr="00953ABA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0.16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7</w:t>
            </w:r>
          </w:p>
        </w:tc>
        <w:tc>
          <w:tcPr>
            <w:tcW w:w="250" w:type="pct"/>
            <w:tcFitText/>
            <w:vAlign w:val="center"/>
          </w:tcPr>
          <w:p w:rsidR="003B2227" w:rsidRPr="00953ABA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0.05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0.393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0.397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1.471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0.414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0.320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1.368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2.218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0.796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0.402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0.407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0.445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0.405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0.323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0.319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1.719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0.308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0.345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1.115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b/>
                <w:w w:val="61"/>
                <w:sz w:val="18"/>
                <w:szCs w:val="12"/>
              </w:rPr>
              <w:t>Ru</w:t>
            </w:r>
          </w:p>
        </w:tc>
        <w:tc>
          <w:tcPr>
            <w:tcW w:w="250" w:type="pct"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0.36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0</w:t>
            </w:r>
          </w:p>
        </w:tc>
        <w:tc>
          <w:tcPr>
            <w:tcW w:w="250" w:type="pct"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0.26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0.039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0.031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proofErr w:type="spellStart"/>
            <w:r w:rsidRPr="00E20701">
              <w:rPr>
                <w:rFonts w:ascii="Times New Roman" w:hAnsi="Times New Roman" w:cs="Times New Roman"/>
                <w:b/>
                <w:w w:val="78"/>
                <w:sz w:val="18"/>
                <w:szCs w:val="12"/>
              </w:rPr>
              <w:t>Sr</w:t>
            </w:r>
            <w:proofErr w:type="spellEnd"/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0"/>
                <w:sz w:val="18"/>
                <w:szCs w:val="12"/>
              </w:rPr>
              <w:t>1463.54</w:t>
            </w:r>
            <w:r w:rsidRPr="00953ABA">
              <w:rPr>
                <w:rFonts w:ascii="Times New Roman" w:hAnsi="Times New Roman" w:cs="Times New Roman"/>
                <w:color w:val="000000"/>
                <w:spacing w:val="6"/>
                <w:w w:val="60"/>
                <w:sz w:val="18"/>
                <w:szCs w:val="12"/>
              </w:rPr>
              <w:t>4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0"/>
                <w:sz w:val="18"/>
                <w:szCs w:val="12"/>
              </w:rPr>
              <w:t>1420.21</w:t>
            </w:r>
            <w:r w:rsidRPr="00953ABA">
              <w:rPr>
                <w:rFonts w:ascii="Times New Roman" w:hAnsi="Times New Roman" w:cs="Times New Roman"/>
                <w:color w:val="000000"/>
                <w:spacing w:val="6"/>
                <w:w w:val="60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170.037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171.733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161.398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136.872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197.549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157.15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178.29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153.94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122.52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204.91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136.06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154.26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117.05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121.68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190.48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183.62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139.13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134.48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61"/>
                <w:sz w:val="18"/>
                <w:szCs w:val="12"/>
              </w:rPr>
              <w:t>198.65</w:t>
            </w:r>
            <w:r w:rsidRPr="00953ABA">
              <w:rPr>
                <w:rFonts w:ascii="Times New Roman" w:hAnsi="Times New Roman" w:cs="Times New Roman"/>
                <w:color w:val="000000"/>
                <w:spacing w:val="1"/>
                <w:w w:val="61"/>
                <w:sz w:val="18"/>
                <w:szCs w:val="12"/>
              </w:rPr>
              <w:t>9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781282">
              <w:rPr>
                <w:rFonts w:ascii="Times New Roman" w:hAnsi="Times New Roman" w:cs="Times New Roman"/>
                <w:b/>
                <w:w w:val="82"/>
                <w:sz w:val="18"/>
                <w:szCs w:val="12"/>
              </w:rPr>
              <w:t>Ti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0.04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0.165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0.364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0.128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0.093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0.162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0.284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1.365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0.063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0.166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0.007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0.290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0.031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0.005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0.164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781282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82"/>
                <w:sz w:val="18"/>
                <w:szCs w:val="12"/>
              </w:rPr>
            </w:pPr>
            <w:proofErr w:type="spellStart"/>
            <w:r w:rsidRPr="00781282">
              <w:rPr>
                <w:rFonts w:ascii="Times New Roman" w:hAnsi="Times New Roman" w:cs="Times New Roman"/>
                <w:b/>
                <w:w w:val="64"/>
                <w:sz w:val="18"/>
                <w:szCs w:val="12"/>
              </w:rPr>
              <w:t>Th</w:t>
            </w:r>
            <w:proofErr w:type="spellEnd"/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50" w:type="pct"/>
            <w:tcFitText/>
            <w:vAlign w:val="center"/>
          </w:tcPr>
          <w:p w:rsidR="003B2227" w:rsidRPr="00953ABA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0.242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0.31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0.18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0.03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0.24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0.14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0.44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0.11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781282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82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b/>
                <w:spacing w:val="34"/>
                <w:w w:val="82"/>
                <w:sz w:val="18"/>
                <w:szCs w:val="12"/>
              </w:rPr>
              <w:t>U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0.00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5</w:t>
            </w:r>
          </w:p>
        </w:tc>
        <w:tc>
          <w:tcPr>
            <w:tcW w:w="250" w:type="pct"/>
            <w:tcFitText/>
            <w:vAlign w:val="center"/>
          </w:tcPr>
          <w:p w:rsidR="003B2227" w:rsidRPr="00953ABA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0.142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0.009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0.06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0.14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0.08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0.02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0.00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0.01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0.083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0.00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0.05</w:t>
            </w: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0.047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652E18">
              <w:rPr>
                <w:rFonts w:ascii="Times New Roman" w:hAnsi="Times New Roman" w:cs="Times New Roman"/>
                <w:b/>
                <w:sz w:val="18"/>
                <w:szCs w:val="12"/>
              </w:rPr>
              <w:t>V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0.90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8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0.53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1.147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0.439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1.399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0.582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0.648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0.933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1.910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0.682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1.481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0.974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0.649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781282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0.574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0.491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1.191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0.340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1.405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0.366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F71D6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0.402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1.017</w:t>
            </w:r>
          </w:p>
        </w:tc>
      </w:tr>
      <w:tr w:rsidR="003B2227" w:rsidRPr="00E20701" w:rsidTr="003B2227">
        <w:tc>
          <w:tcPr>
            <w:tcW w:w="146" w:type="pct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781282">
              <w:rPr>
                <w:rFonts w:ascii="Times New Roman" w:hAnsi="Times New Roman" w:cs="Times New Roman"/>
                <w:b/>
                <w:w w:val="64"/>
                <w:sz w:val="18"/>
                <w:szCs w:val="12"/>
              </w:rPr>
              <w:t>Zn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5.17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9</w:t>
            </w:r>
          </w:p>
        </w:tc>
        <w:tc>
          <w:tcPr>
            <w:tcW w:w="250" w:type="pct"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953ABA">
              <w:rPr>
                <w:rFonts w:ascii="Times New Roman" w:hAnsi="Times New Roman" w:cs="Times New Roman"/>
                <w:color w:val="000000"/>
                <w:spacing w:val="13"/>
                <w:w w:val="88"/>
                <w:sz w:val="18"/>
                <w:szCs w:val="12"/>
              </w:rPr>
              <w:t>2.33</w:t>
            </w:r>
            <w:r w:rsidRPr="00953ABA">
              <w:rPr>
                <w:rFonts w:ascii="Times New Roman" w:hAnsi="Times New Roman" w:cs="Times New Roman"/>
                <w:color w:val="000000"/>
                <w:spacing w:val="3"/>
                <w:w w:val="88"/>
                <w:sz w:val="18"/>
                <w:szCs w:val="12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3.532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2.086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1.561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1.821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2.291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1.795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5.238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3.878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2.704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5.857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1.896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1.823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1.930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2.625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1.836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2.807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1.468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2.594</w:t>
            </w:r>
          </w:p>
        </w:tc>
        <w:tc>
          <w:tcPr>
            <w:tcW w:w="229" w:type="pct"/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4.084</w:t>
            </w:r>
          </w:p>
        </w:tc>
      </w:tr>
      <w:tr w:rsidR="003B2227" w:rsidRPr="00E20701" w:rsidTr="003B2227">
        <w:tc>
          <w:tcPr>
            <w:tcW w:w="146" w:type="pct"/>
            <w:tcBorders>
              <w:bottom w:val="single" w:sz="4" w:space="0" w:color="auto"/>
            </w:tcBorders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proofErr w:type="spellStart"/>
            <w:r w:rsidRPr="00E20701">
              <w:rPr>
                <w:rFonts w:ascii="Times New Roman" w:hAnsi="Times New Roman" w:cs="Times New Roman"/>
                <w:b/>
                <w:w w:val="70"/>
                <w:sz w:val="18"/>
                <w:szCs w:val="12"/>
              </w:rPr>
              <w:t>Z</w:t>
            </w:r>
            <w:r w:rsidRPr="00E20701">
              <w:rPr>
                <w:rFonts w:ascii="Times New Roman" w:hAnsi="Times New Roman" w:cs="Times New Roman"/>
                <w:b/>
                <w:spacing w:val="1"/>
                <w:w w:val="70"/>
                <w:sz w:val="18"/>
                <w:szCs w:val="12"/>
              </w:rPr>
              <w:t>r</w:t>
            </w:r>
            <w:proofErr w:type="spellEnd"/>
          </w:p>
        </w:tc>
        <w:tc>
          <w:tcPr>
            <w:tcW w:w="250" w:type="pct"/>
            <w:tcBorders>
              <w:bottom w:val="single" w:sz="4" w:space="0" w:color="auto"/>
            </w:tcBorders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0.537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0.113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2.558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0.156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0.174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1.119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0.858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1.678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1.831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0.569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0.294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0.319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0.607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0.261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0.042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0.758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0.077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0.479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B2227" w:rsidRPr="00E20701" w:rsidRDefault="003B2227" w:rsidP="003B22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</w:pPr>
            <w:r w:rsidRPr="00E20701">
              <w:rPr>
                <w:rFonts w:ascii="Times New Roman" w:hAnsi="Times New Roman" w:cs="Times New Roman"/>
                <w:color w:val="000000"/>
                <w:w w:val="88"/>
                <w:sz w:val="18"/>
                <w:szCs w:val="12"/>
              </w:rPr>
              <w:t>1.162</w:t>
            </w:r>
          </w:p>
        </w:tc>
      </w:tr>
    </w:tbl>
    <w:p w:rsidR="003B2227" w:rsidRPr="003B2227" w:rsidRDefault="003B2227" w:rsidP="00652E18">
      <w:pPr>
        <w:tabs>
          <w:tab w:val="left" w:pos="1655"/>
        </w:tabs>
        <w:rPr>
          <w:rFonts w:ascii="Times New Roman" w:hAnsi="Times New Roman" w:cs="Times New Roman"/>
          <w:sz w:val="24"/>
          <w:szCs w:val="12"/>
        </w:rPr>
      </w:pPr>
    </w:p>
    <w:sectPr w:rsidR="003B2227" w:rsidRPr="003B2227" w:rsidSect="003B2227">
      <w:pgSz w:w="15840" w:h="12240" w:orient="landscape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E0" w:rsidRDefault="00BA42E0" w:rsidP="009E3FFD">
      <w:pPr>
        <w:spacing w:after="0" w:line="240" w:lineRule="auto"/>
      </w:pPr>
      <w:r>
        <w:separator/>
      </w:r>
    </w:p>
  </w:endnote>
  <w:endnote w:type="continuationSeparator" w:id="0">
    <w:p w:rsidR="00BA42E0" w:rsidRDefault="00BA42E0" w:rsidP="009E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E0" w:rsidRDefault="00BA42E0" w:rsidP="009E3FFD">
      <w:pPr>
        <w:spacing w:after="0" w:line="240" w:lineRule="auto"/>
      </w:pPr>
      <w:r>
        <w:separator/>
      </w:r>
    </w:p>
  </w:footnote>
  <w:footnote w:type="continuationSeparator" w:id="0">
    <w:p w:rsidR="00BA42E0" w:rsidRDefault="00BA42E0" w:rsidP="009E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3"/>
    <w:rsid w:val="0009003D"/>
    <w:rsid w:val="000A4531"/>
    <w:rsid w:val="00116ADA"/>
    <w:rsid w:val="00186053"/>
    <w:rsid w:val="00186AA5"/>
    <w:rsid w:val="00227D71"/>
    <w:rsid w:val="0037671D"/>
    <w:rsid w:val="0038161B"/>
    <w:rsid w:val="00383F41"/>
    <w:rsid w:val="003A465F"/>
    <w:rsid w:val="003B2227"/>
    <w:rsid w:val="00437E6B"/>
    <w:rsid w:val="00455CC7"/>
    <w:rsid w:val="00493AC9"/>
    <w:rsid w:val="004F2985"/>
    <w:rsid w:val="00557A15"/>
    <w:rsid w:val="005F1626"/>
    <w:rsid w:val="006227CE"/>
    <w:rsid w:val="00652E18"/>
    <w:rsid w:val="006A2340"/>
    <w:rsid w:val="006C6F9A"/>
    <w:rsid w:val="006E03EE"/>
    <w:rsid w:val="00747630"/>
    <w:rsid w:val="00781282"/>
    <w:rsid w:val="00791B59"/>
    <w:rsid w:val="00797CCD"/>
    <w:rsid w:val="007A1215"/>
    <w:rsid w:val="007C60B9"/>
    <w:rsid w:val="0082768F"/>
    <w:rsid w:val="00836385"/>
    <w:rsid w:val="008609CE"/>
    <w:rsid w:val="008735CE"/>
    <w:rsid w:val="0090508B"/>
    <w:rsid w:val="00915BF0"/>
    <w:rsid w:val="009277D7"/>
    <w:rsid w:val="00945BE1"/>
    <w:rsid w:val="00953ABA"/>
    <w:rsid w:val="00985923"/>
    <w:rsid w:val="00996ABF"/>
    <w:rsid w:val="009A0566"/>
    <w:rsid w:val="009B74E5"/>
    <w:rsid w:val="009E0313"/>
    <w:rsid w:val="009E3CAA"/>
    <w:rsid w:val="009E3FFD"/>
    <w:rsid w:val="009F5BCC"/>
    <w:rsid w:val="00A23873"/>
    <w:rsid w:val="00A25477"/>
    <w:rsid w:val="00A31A8A"/>
    <w:rsid w:val="00AA4B00"/>
    <w:rsid w:val="00AE1318"/>
    <w:rsid w:val="00AE705D"/>
    <w:rsid w:val="00AE7BF9"/>
    <w:rsid w:val="00B07052"/>
    <w:rsid w:val="00B50109"/>
    <w:rsid w:val="00B83D58"/>
    <w:rsid w:val="00BA42E0"/>
    <w:rsid w:val="00BA567D"/>
    <w:rsid w:val="00BE31F8"/>
    <w:rsid w:val="00C13AAE"/>
    <w:rsid w:val="00C24BF8"/>
    <w:rsid w:val="00C9213C"/>
    <w:rsid w:val="00CA4EC3"/>
    <w:rsid w:val="00CC37EA"/>
    <w:rsid w:val="00D26B37"/>
    <w:rsid w:val="00D342EE"/>
    <w:rsid w:val="00D67C91"/>
    <w:rsid w:val="00D75E0B"/>
    <w:rsid w:val="00DC2797"/>
    <w:rsid w:val="00E17449"/>
    <w:rsid w:val="00E20701"/>
    <w:rsid w:val="00E35C0B"/>
    <w:rsid w:val="00E65F4B"/>
    <w:rsid w:val="00E718DB"/>
    <w:rsid w:val="00EB1ADB"/>
    <w:rsid w:val="00ED3464"/>
    <w:rsid w:val="00EE501F"/>
    <w:rsid w:val="00EF71D6"/>
    <w:rsid w:val="00F02697"/>
    <w:rsid w:val="00F62AED"/>
    <w:rsid w:val="00F67112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B4D39-F74A-47D8-BB8E-B5CEA98C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3F4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83F41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383F4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83F4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83F41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8592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5923"/>
    <w:rPr>
      <w:rFonts w:ascii="Microsoft YaHei UI" w:eastAsia="Microsoft YaHei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9E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rsid w:val="009E3FFD"/>
  </w:style>
  <w:style w:type="paragraph" w:styleId="a9">
    <w:name w:val="footer"/>
    <w:basedOn w:val="a"/>
    <w:link w:val="Char3"/>
    <w:uiPriority w:val="99"/>
    <w:unhideWhenUsed/>
    <w:rsid w:val="009E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9E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25CE-5372-4769-8BE9-0560B14E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qingfeng m</dc:creator>
  <cp:keywords/>
  <dc:description/>
  <cp:lastModifiedBy>qingfeng m</cp:lastModifiedBy>
  <cp:revision>79</cp:revision>
  <dcterms:created xsi:type="dcterms:W3CDTF">2017-02-13T17:56:00Z</dcterms:created>
  <dcterms:modified xsi:type="dcterms:W3CDTF">2017-06-03T11:08:00Z</dcterms:modified>
</cp:coreProperties>
</file>