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1A4B8" w14:textId="5D727B2B" w:rsidR="000C4C98" w:rsidRPr="00487513" w:rsidRDefault="007729B0" w:rsidP="000C4C98">
      <w:pPr>
        <w:pStyle w:val="a7"/>
        <w:rPr>
          <w:rFonts w:ascii="Times New Roman" w:hAnsi="Times New Roman" w:cs="Times New Roman"/>
          <w:color w:val="FF0000"/>
          <w:kern w:val="2"/>
          <w:sz w:val="21"/>
          <w:szCs w:val="21"/>
        </w:rPr>
      </w:pPr>
      <w:r>
        <w:rPr>
          <w:noProof/>
          <w:sz w:val="21"/>
          <w:szCs w:val="21"/>
        </w:rPr>
        <w:pict w14:anchorId="5AE9D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3pt;width:400.8pt;height:380.65pt;z-index:251661312;mso-position-horizontal-relative:text;mso-position-vertical-relative:text">
            <v:imagedata r:id="rId6" o:title="TN"/>
            <w10:wrap type="topAndBottom"/>
          </v:shape>
        </w:pict>
      </w:r>
      <w:r w:rsidR="004770C3" w:rsidRPr="00B05844">
        <w:rPr>
          <w:rFonts w:ascii="Times New Roman" w:hAnsi="Times New Roman" w:cs="Times New Roman"/>
          <w:sz w:val="21"/>
          <w:szCs w:val="21"/>
        </w:rPr>
        <w:t>Figure</w:t>
      </w:r>
      <w:r w:rsidR="00C247CC" w:rsidRPr="00B05844">
        <w:rPr>
          <w:rFonts w:ascii="Times New Roman" w:hAnsi="Times New Roman" w:cs="Times New Roman"/>
          <w:sz w:val="21"/>
          <w:szCs w:val="21"/>
        </w:rPr>
        <w:t xml:space="preserve"> </w:t>
      </w:r>
      <w:r w:rsidR="00E13876">
        <w:rPr>
          <w:rFonts w:ascii="Times New Roman" w:hAnsi="Times New Roman" w:cs="Times New Roman"/>
          <w:sz w:val="21"/>
          <w:szCs w:val="21"/>
        </w:rPr>
        <w:t>S</w:t>
      </w:r>
      <w:r w:rsidR="004C205B" w:rsidRPr="00B05844">
        <w:rPr>
          <w:rFonts w:ascii="Times New Roman" w:hAnsi="Times New Roman" w:cs="Times New Roman"/>
          <w:sz w:val="21"/>
          <w:szCs w:val="21"/>
        </w:rPr>
        <w:t>2</w:t>
      </w:r>
      <w:r w:rsidR="00DD04C9">
        <w:rPr>
          <w:rFonts w:ascii="Times New Roman" w:hAnsi="Times New Roman" w:cs="Times New Roman"/>
          <w:sz w:val="21"/>
          <w:szCs w:val="21"/>
        </w:rPr>
        <w:t>.</w:t>
      </w:r>
      <w:r w:rsidR="004770C3" w:rsidRPr="00B05844">
        <w:rPr>
          <w:rFonts w:ascii="Times New Roman" w:hAnsi="Times New Roman" w:cs="Times New Roman"/>
          <w:sz w:val="21"/>
          <w:szCs w:val="21"/>
        </w:rPr>
        <w:t xml:space="preserve"> </w:t>
      </w:r>
      <w:r w:rsidR="000C4C98" w:rsidRPr="00B05844">
        <w:rPr>
          <w:rFonts w:ascii="Times New Roman" w:hAnsi="Times New Roman" w:cs="Times New Roman"/>
          <w:color w:val="000000" w:themeColor="text1"/>
          <w:kern w:val="2"/>
          <w:sz w:val="21"/>
          <w:szCs w:val="21"/>
        </w:rPr>
        <w:t>D</w:t>
      </w:r>
      <w:r w:rsidR="000C4C98" w:rsidRPr="00A42203">
        <w:rPr>
          <w:rFonts w:ascii="Times New Roman" w:hAnsi="Times New Roman" w:cs="Times New Roman"/>
          <w:color w:val="000000" w:themeColor="text1"/>
          <w:kern w:val="2"/>
          <w:sz w:val="21"/>
          <w:szCs w:val="21"/>
        </w:rPr>
        <w:t>istribution of soil N associated with aggregate fractions (dry–sieving)</w:t>
      </w:r>
      <w:r w:rsidR="000C4C98" w:rsidRPr="00487513">
        <w:t xml:space="preserve"> </w:t>
      </w:r>
      <w:r w:rsidR="000C4C98" w:rsidRPr="00487513">
        <w:rPr>
          <w:rFonts w:ascii="Times New Roman" w:hAnsi="Times New Roman" w:cs="Times New Roman"/>
          <w:color w:val="FF0000"/>
          <w:kern w:val="2"/>
          <w:sz w:val="21"/>
          <w:szCs w:val="21"/>
        </w:rPr>
        <w:t>as affected by fertilization: 100% urea (100%U), 100% manure (100%M), half manure and half urea (50%U+50%M), no nitrogen fertilizer (CK).</w:t>
      </w:r>
    </w:p>
    <w:p w14:paraId="7E4EF42B" w14:textId="71D921E0" w:rsidR="004770C3" w:rsidRPr="000C4C98" w:rsidRDefault="004770C3" w:rsidP="004770C3">
      <w:pPr>
        <w:rPr>
          <w:szCs w:val="21"/>
        </w:rPr>
      </w:pPr>
    </w:p>
    <w:p w14:paraId="4E1153D6" w14:textId="6ECF8F38" w:rsidR="009C5FFA" w:rsidRDefault="00591217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9C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8CC8B" w14:textId="77777777" w:rsidR="007729B0" w:rsidRDefault="007729B0" w:rsidP="00591217">
      <w:r>
        <w:separator/>
      </w:r>
    </w:p>
  </w:endnote>
  <w:endnote w:type="continuationSeparator" w:id="0">
    <w:p w14:paraId="33E985D8" w14:textId="77777777" w:rsidR="007729B0" w:rsidRDefault="007729B0" w:rsidP="0059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5FC1E" w14:textId="77777777" w:rsidR="007729B0" w:rsidRDefault="007729B0" w:rsidP="00591217">
      <w:r>
        <w:separator/>
      </w:r>
    </w:p>
  </w:footnote>
  <w:footnote w:type="continuationSeparator" w:id="0">
    <w:p w14:paraId="201D5361" w14:textId="77777777" w:rsidR="007729B0" w:rsidRDefault="007729B0" w:rsidP="0059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zQ3NbY0NjY1NDZR0lEKTi0uzszPAykwrAUAn+VwKCwAAAA="/>
  </w:docVars>
  <w:rsids>
    <w:rsidRoot w:val="00CA288A"/>
    <w:rsid w:val="00090E53"/>
    <w:rsid w:val="000C4C98"/>
    <w:rsid w:val="00253625"/>
    <w:rsid w:val="002558F3"/>
    <w:rsid w:val="003F1836"/>
    <w:rsid w:val="00455098"/>
    <w:rsid w:val="004770C3"/>
    <w:rsid w:val="004C205B"/>
    <w:rsid w:val="004F182A"/>
    <w:rsid w:val="005552B5"/>
    <w:rsid w:val="00591217"/>
    <w:rsid w:val="005F7AC6"/>
    <w:rsid w:val="006B6946"/>
    <w:rsid w:val="007729B0"/>
    <w:rsid w:val="007F2FA3"/>
    <w:rsid w:val="00953308"/>
    <w:rsid w:val="009C5FFA"/>
    <w:rsid w:val="00AD4021"/>
    <w:rsid w:val="00B05844"/>
    <w:rsid w:val="00B372E0"/>
    <w:rsid w:val="00B37F44"/>
    <w:rsid w:val="00BF7D1D"/>
    <w:rsid w:val="00C247CC"/>
    <w:rsid w:val="00CA02A8"/>
    <w:rsid w:val="00CA288A"/>
    <w:rsid w:val="00CF68BC"/>
    <w:rsid w:val="00DD04C9"/>
    <w:rsid w:val="00E11E35"/>
    <w:rsid w:val="00E13876"/>
    <w:rsid w:val="00F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734CD"/>
  <w15:chartTrackingRefBased/>
  <w15:docId w15:val="{AA183D92-D836-46E8-8208-F4C058A0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12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1217"/>
    <w:rPr>
      <w:sz w:val="18"/>
      <w:szCs w:val="18"/>
    </w:rPr>
  </w:style>
  <w:style w:type="paragraph" w:styleId="a7">
    <w:name w:val="Normal (Web)"/>
    <w:basedOn w:val="a"/>
    <w:uiPriority w:val="99"/>
    <w:unhideWhenUsed/>
    <w:rsid w:val="00591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4C9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4C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</dc:creator>
  <cp:keywords/>
  <dc:description/>
  <cp:lastModifiedBy>XuCun Jia</cp:lastModifiedBy>
  <cp:revision>16</cp:revision>
  <dcterms:created xsi:type="dcterms:W3CDTF">2018-11-01T03:12:00Z</dcterms:created>
  <dcterms:modified xsi:type="dcterms:W3CDTF">2020-11-26T11:20:00Z</dcterms:modified>
</cp:coreProperties>
</file>