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D5DB" w14:textId="14FABFA1" w:rsidR="00551D1E" w:rsidRPr="003F45B1" w:rsidRDefault="002621DC" w:rsidP="003F45B1">
      <w:pPr>
        <w:jc w:val="center"/>
        <w:rPr>
          <w:color w:val="000000" w:themeColor="text1"/>
        </w:rPr>
      </w:pPr>
      <w:r>
        <w:rPr>
          <w:color w:val="000000" w:themeColor="text1"/>
          <w:szCs w:val="21"/>
        </w:rPr>
        <w:t>T</w:t>
      </w:r>
      <w:r w:rsidR="003F45B1" w:rsidRPr="003F45B1">
        <w:rPr>
          <w:color w:val="000000" w:themeColor="text1"/>
          <w:szCs w:val="21"/>
        </w:rPr>
        <w:t xml:space="preserve">able </w:t>
      </w:r>
      <w:r w:rsidR="00C0368A">
        <w:rPr>
          <w:color w:val="000000" w:themeColor="text1"/>
          <w:szCs w:val="21"/>
        </w:rPr>
        <w:t>S</w:t>
      </w:r>
      <w:r w:rsidR="003F45B1" w:rsidRPr="003F45B1">
        <w:rPr>
          <w:color w:val="000000" w:themeColor="text1"/>
          <w:szCs w:val="21"/>
        </w:rPr>
        <w:t>1</w:t>
      </w:r>
      <w:r w:rsidR="00B41BE9">
        <w:rPr>
          <w:rFonts w:hint="eastAsia"/>
          <w:color w:val="000000" w:themeColor="text1"/>
          <w:szCs w:val="21"/>
        </w:rPr>
        <w:t>.</w:t>
      </w:r>
      <w:r w:rsidR="003F45B1" w:rsidRPr="003F45B1">
        <w:rPr>
          <w:color w:val="000000" w:themeColor="text1"/>
          <w:szCs w:val="21"/>
        </w:rPr>
        <w:t xml:space="preserve"> Nutrient content in fertilizer.</w:t>
      </w:r>
    </w:p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684"/>
        <w:gridCol w:w="1155"/>
        <w:gridCol w:w="806"/>
        <w:gridCol w:w="806"/>
        <w:gridCol w:w="828"/>
        <w:gridCol w:w="1153"/>
        <w:gridCol w:w="488"/>
        <w:gridCol w:w="1559"/>
        <w:gridCol w:w="1807"/>
      </w:tblGrid>
      <w:tr w:rsidR="003F45B1" w:rsidRPr="003F45B1" w14:paraId="40628745" w14:textId="77777777" w:rsidTr="00776606">
        <w:trPr>
          <w:trHeight w:val="1035"/>
        </w:trPr>
        <w:tc>
          <w:tcPr>
            <w:tcW w:w="6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59902B0B" w14:textId="77777777" w:rsidR="001F4DB0" w:rsidRPr="003F45B1" w:rsidRDefault="001F4DB0" w:rsidP="00ED52D3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Year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AD021D6" w14:textId="77777777" w:rsidR="001F4DB0" w:rsidRPr="003F45B1" w:rsidRDefault="001F4DB0" w:rsidP="00ED52D3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Water content in manure (%)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AEC43D" w14:textId="77777777" w:rsidR="001F4DB0" w:rsidRPr="003F45B1" w:rsidRDefault="001F4DB0" w:rsidP="00776606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 xml:space="preserve">Nutrient content in manure              </w:t>
            </w:r>
            <w:proofErr w:type="gramStart"/>
            <w:r w:rsidRPr="003F45B1">
              <w:rPr>
                <w:color w:val="000000" w:themeColor="text1"/>
                <w:kern w:val="0"/>
                <w:sz w:val="18"/>
                <w:szCs w:val="18"/>
              </w:rPr>
              <w:t xml:space="preserve">   (</w:t>
            </w:r>
            <w:proofErr w:type="gramEnd"/>
            <w:r w:rsidRPr="003F45B1">
              <w:rPr>
                <w:color w:val="000000" w:themeColor="text1"/>
                <w:kern w:val="0"/>
                <w:sz w:val="18"/>
                <w:szCs w:val="18"/>
              </w:rPr>
              <w:t>g kg</w:t>
            </w:r>
            <w:r w:rsidRPr="003F45B1">
              <w:rPr>
                <w:color w:val="000000" w:themeColor="text1"/>
                <w:kern w:val="0"/>
                <w:sz w:val="18"/>
                <w:szCs w:val="18"/>
                <w:vertAlign w:val="superscript"/>
              </w:rPr>
              <w:t>-1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4AB4C86" w14:textId="77777777" w:rsidR="001F4DB0" w:rsidRPr="003F45B1" w:rsidRDefault="00776606" w:rsidP="00776606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cs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3F45B1">
              <w:rPr>
                <w:rFonts w:cs="宋体"/>
                <w:color w:val="000000" w:themeColor="text1"/>
                <w:kern w:val="0"/>
                <w:sz w:val="18"/>
                <w:szCs w:val="18"/>
              </w:rPr>
              <w:t>otal N in urea (%)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AA38DF8" w14:textId="77777777" w:rsidR="001F4DB0" w:rsidRPr="003F45B1" w:rsidRDefault="00776606" w:rsidP="0056128A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P</w:t>
            </w:r>
            <w:r w:rsidRPr="003F45B1"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O</w:t>
            </w:r>
            <w:r w:rsidRPr="003F45B1"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 xml:space="preserve">5 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content in calcium superphosphate (%)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F8A1C0B" w14:textId="77777777" w:rsidR="001F4DB0" w:rsidRPr="003F45B1" w:rsidRDefault="00776606" w:rsidP="00776606">
            <w:pPr>
              <w:widowControl/>
              <w:jc w:val="center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cs="宋体"/>
                <w:color w:val="000000" w:themeColor="text1"/>
                <w:kern w:val="0"/>
                <w:sz w:val="18"/>
                <w:szCs w:val="18"/>
              </w:rPr>
              <w:t>K</w:t>
            </w:r>
            <w:r w:rsidRPr="003F45B1">
              <w:rPr>
                <w:rFonts w:cs="宋体"/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 w:rsidRPr="003F45B1">
              <w:rPr>
                <w:rFonts w:cs="宋体"/>
                <w:color w:val="000000" w:themeColor="text1"/>
                <w:kern w:val="0"/>
                <w:sz w:val="18"/>
                <w:szCs w:val="18"/>
              </w:rPr>
              <w:t>O content in potassium sulfate (%)</w:t>
            </w:r>
          </w:p>
        </w:tc>
      </w:tr>
      <w:tr w:rsidR="003F45B1" w:rsidRPr="003F45B1" w14:paraId="4207842B" w14:textId="77777777" w:rsidTr="00776606">
        <w:trPr>
          <w:trHeight w:val="191"/>
        </w:trPr>
        <w:tc>
          <w:tcPr>
            <w:tcW w:w="6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EC4187" w14:textId="77777777" w:rsidR="001F4DB0" w:rsidRPr="003F45B1" w:rsidRDefault="001F4DB0" w:rsidP="00ED52D3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89A9B40" w14:textId="77777777" w:rsidR="001F4DB0" w:rsidRPr="003F45B1" w:rsidRDefault="001F4DB0" w:rsidP="00ED52D3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42E3D5" w14:textId="77777777" w:rsidR="001F4DB0" w:rsidRPr="003F45B1" w:rsidRDefault="001F4DB0" w:rsidP="00ED52D3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Total 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2B2657" w14:textId="77777777" w:rsidR="001F4DB0" w:rsidRPr="003F45B1" w:rsidRDefault="001F4DB0" w:rsidP="00ED52D3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P</w:t>
            </w:r>
            <w:r w:rsidRPr="003F45B1"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O</w:t>
            </w:r>
            <w:r w:rsidRPr="003F45B1"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D6AA7C8" w14:textId="77777777" w:rsidR="001F4DB0" w:rsidRPr="003F45B1" w:rsidRDefault="001F4DB0" w:rsidP="00ED52D3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K</w:t>
            </w:r>
            <w:r w:rsidRPr="003F45B1">
              <w:rPr>
                <w:color w:val="000000" w:themeColor="text1"/>
                <w:kern w:val="0"/>
                <w:sz w:val="18"/>
                <w:szCs w:val="18"/>
                <w:vertAlign w:val="subscript"/>
              </w:rPr>
              <w:t>2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O</w:t>
            </w:r>
          </w:p>
        </w:tc>
        <w:tc>
          <w:tcPr>
            <w:tcW w:w="11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FB364C5" w14:textId="77777777" w:rsidR="001F4DB0" w:rsidRPr="003F45B1" w:rsidRDefault="001F4DB0" w:rsidP="00ED52D3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02DAD7D" w14:textId="77777777" w:rsidR="001F4DB0" w:rsidRPr="003F45B1" w:rsidRDefault="001F4DB0" w:rsidP="00ED52D3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636558AB" w14:textId="77777777" w:rsidR="001F4DB0" w:rsidRPr="003F45B1" w:rsidRDefault="001F4DB0" w:rsidP="00ED52D3">
            <w:pPr>
              <w:widowControl/>
              <w:jc w:val="left"/>
              <w:rPr>
                <w:rFonts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F45B1" w:rsidRPr="003F45B1" w14:paraId="05202152" w14:textId="77777777" w:rsidTr="00776606">
        <w:trPr>
          <w:trHeight w:val="300"/>
        </w:trPr>
        <w:tc>
          <w:tcPr>
            <w:tcW w:w="684" w:type="dxa"/>
            <w:tcBorders>
              <w:top w:val="nil"/>
              <w:left w:val="nil"/>
              <w:right w:val="nil"/>
            </w:tcBorders>
            <w:vAlign w:val="center"/>
          </w:tcPr>
          <w:p w14:paraId="35663C9D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2014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14:paraId="2E302874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45.82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088CC6AE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2.40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1BAEC134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1.73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14:paraId="1A36A004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3.60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A56ECD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4.9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14:paraId="319894E7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center"/>
          </w:tcPr>
          <w:p w14:paraId="45952102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2.3</w:t>
            </w:r>
          </w:p>
        </w:tc>
      </w:tr>
      <w:tr w:rsidR="003F45B1" w:rsidRPr="003F45B1" w14:paraId="0D26D438" w14:textId="77777777" w:rsidTr="00776606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B073A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2016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11E01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78.22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8CF59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4.94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77202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4.22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D870D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color w:val="000000" w:themeColor="text1"/>
                <w:kern w:val="0"/>
                <w:sz w:val="18"/>
                <w:szCs w:val="18"/>
              </w:rPr>
              <w:t>3.21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CCC5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6939B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1.5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98CAE" w14:textId="77777777" w:rsidR="00776606" w:rsidRPr="003F45B1" w:rsidRDefault="00776606" w:rsidP="00776606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F45B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F45B1">
              <w:rPr>
                <w:color w:val="000000" w:themeColor="text1"/>
                <w:kern w:val="0"/>
                <w:sz w:val="18"/>
                <w:szCs w:val="18"/>
              </w:rPr>
              <w:t>1.6</w:t>
            </w:r>
          </w:p>
        </w:tc>
      </w:tr>
    </w:tbl>
    <w:p w14:paraId="25A81620" w14:textId="77777777" w:rsidR="00DD2652" w:rsidRPr="003F45B1" w:rsidRDefault="00DD2652">
      <w:pPr>
        <w:rPr>
          <w:color w:val="000000" w:themeColor="text1"/>
        </w:rPr>
      </w:pPr>
    </w:p>
    <w:sectPr w:rsidR="00DD2652" w:rsidRPr="003F4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6D06" w14:textId="77777777" w:rsidR="00BA10DD" w:rsidRDefault="00BA10DD" w:rsidP="00810BE4">
      <w:r>
        <w:separator/>
      </w:r>
    </w:p>
  </w:endnote>
  <w:endnote w:type="continuationSeparator" w:id="0">
    <w:p w14:paraId="685D63F5" w14:textId="77777777" w:rsidR="00BA10DD" w:rsidRDefault="00BA10DD" w:rsidP="0081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2FE90" w14:textId="77777777" w:rsidR="00BA10DD" w:rsidRDefault="00BA10DD" w:rsidP="00810BE4">
      <w:r>
        <w:separator/>
      </w:r>
    </w:p>
  </w:footnote>
  <w:footnote w:type="continuationSeparator" w:id="0">
    <w:p w14:paraId="1EEA2ADE" w14:textId="77777777" w:rsidR="00BA10DD" w:rsidRDefault="00BA10DD" w:rsidP="0081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7UwNzQysbA0NzVW0lEKTi0uzszPAykwqgUANKVziiwAAAA="/>
  </w:docVars>
  <w:rsids>
    <w:rsidRoot w:val="000B1824"/>
    <w:rsid w:val="00012629"/>
    <w:rsid w:val="000B1824"/>
    <w:rsid w:val="000D7FD1"/>
    <w:rsid w:val="0013176F"/>
    <w:rsid w:val="001E7B3F"/>
    <w:rsid w:val="001F4DB0"/>
    <w:rsid w:val="0021567E"/>
    <w:rsid w:val="0025059A"/>
    <w:rsid w:val="002621DC"/>
    <w:rsid w:val="002A1996"/>
    <w:rsid w:val="002A7CF1"/>
    <w:rsid w:val="003E5504"/>
    <w:rsid w:val="003F45B1"/>
    <w:rsid w:val="00444157"/>
    <w:rsid w:val="00450EC5"/>
    <w:rsid w:val="00470F1F"/>
    <w:rsid w:val="00515B98"/>
    <w:rsid w:val="00545491"/>
    <w:rsid w:val="0056128A"/>
    <w:rsid w:val="0065484C"/>
    <w:rsid w:val="006626C0"/>
    <w:rsid w:val="00776606"/>
    <w:rsid w:val="00810BE4"/>
    <w:rsid w:val="008A5ADC"/>
    <w:rsid w:val="009039D8"/>
    <w:rsid w:val="009B2187"/>
    <w:rsid w:val="00B23CB6"/>
    <w:rsid w:val="00B25969"/>
    <w:rsid w:val="00B41BE9"/>
    <w:rsid w:val="00B45656"/>
    <w:rsid w:val="00BA10DD"/>
    <w:rsid w:val="00BA2362"/>
    <w:rsid w:val="00C0368A"/>
    <w:rsid w:val="00D2529A"/>
    <w:rsid w:val="00D42C5F"/>
    <w:rsid w:val="00DD2652"/>
    <w:rsid w:val="00EC1BA5"/>
    <w:rsid w:val="00F42C83"/>
    <w:rsid w:val="00F562B4"/>
    <w:rsid w:val="00F71F21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8021B"/>
  <w15:docId w15:val="{DE99E858-9B28-4ABE-9E0B-6A73E6F8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B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B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BE4"/>
    <w:rPr>
      <w:sz w:val="18"/>
      <w:szCs w:val="18"/>
    </w:rPr>
  </w:style>
  <w:style w:type="table" w:styleId="a7">
    <w:name w:val="Table Grid"/>
    <w:basedOn w:val="a1"/>
    <w:uiPriority w:val="59"/>
    <w:rsid w:val="00DD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50</Words>
  <Characters>286</Characters>
  <Application>Microsoft Office Word</Application>
  <DocSecurity>0</DocSecurity>
  <Lines>2</Lines>
  <Paragraphs>1</Paragraphs>
  <ScaleCrop>false</ScaleCrop>
  <Company>Sky123.Org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禁止进入</dc:creator>
  <cp:keywords/>
  <dc:description/>
  <cp:lastModifiedBy>XuCun Jia</cp:lastModifiedBy>
  <cp:revision>37</cp:revision>
  <dcterms:created xsi:type="dcterms:W3CDTF">2017-04-21T02:07:00Z</dcterms:created>
  <dcterms:modified xsi:type="dcterms:W3CDTF">2020-11-26T11:21:00Z</dcterms:modified>
</cp:coreProperties>
</file>