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7D" w:rsidRDefault="008706A2">
      <w:r>
        <w:rPr>
          <w:noProof/>
        </w:rPr>
        <w:drawing>
          <wp:inline distT="0" distB="0" distL="0" distR="0" wp14:anchorId="54622A09" wp14:editId="1E501D46">
            <wp:extent cx="5943600" cy="2596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A2" w:rsidRPr="008706A2" w:rsidRDefault="008706A2" w:rsidP="008706A2">
      <w:pPr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A40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S2.</w:t>
      </w:r>
      <w:r w:rsidRPr="00A40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</w:t>
      </w:r>
      <w:r w:rsidRPr="00A401F1">
        <w:rPr>
          <w:rFonts w:ascii="Times New Roman" w:hAnsi="Times New Roman" w:cs="Times New Roman"/>
          <w:sz w:val="24"/>
          <w:szCs w:val="24"/>
        </w:rPr>
        <w:t>oduc</w:t>
      </w:r>
      <w:bookmarkStart w:id="0" w:name="_GoBack"/>
      <w:bookmarkEnd w:id="0"/>
      <w:r w:rsidRPr="00A401F1">
        <w:rPr>
          <w:rFonts w:ascii="Times New Roman" w:hAnsi="Times New Roman" w:cs="Times New Roman"/>
          <w:sz w:val="24"/>
          <w:szCs w:val="24"/>
        </w:rPr>
        <w:t xml:space="preserve">tion cost (A) and net benefit (B) of the intercrops and the associated sole crops in 2013 and 2015. EWI, East-West Intact; EWR, East-West Removed; NSI, North-South Intact; NSR, North-South Removed; MBCBEW, </w:t>
      </w:r>
      <w:proofErr w:type="spellStart"/>
      <w:r w:rsidRPr="00A401F1">
        <w:rPr>
          <w:rFonts w:ascii="Times New Roman" w:hAnsi="Times New Roman" w:cs="Times New Roman"/>
          <w:sz w:val="24"/>
          <w:szCs w:val="24"/>
        </w:rPr>
        <w:t>Mungbean</w:t>
      </w:r>
      <w:proofErr w:type="spellEnd"/>
      <w:r w:rsidRPr="00A401F1">
        <w:rPr>
          <w:rFonts w:ascii="Times New Roman" w:hAnsi="Times New Roman" w:cs="Times New Roman"/>
          <w:sz w:val="24"/>
          <w:szCs w:val="24"/>
        </w:rPr>
        <w:t xml:space="preserve">-Common bean East-West; MBCBNS, </w:t>
      </w:r>
      <w:proofErr w:type="spellStart"/>
      <w:r w:rsidRPr="00A401F1">
        <w:rPr>
          <w:rFonts w:ascii="Times New Roman" w:hAnsi="Times New Roman" w:cs="Times New Roman"/>
          <w:sz w:val="24"/>
          <w:szCs w:val="24"/>
        </w:rPr>
        <w:t>Mungbean</w:t>
      </w:r>
      <w:proofErr w:type="spellEnd"/>
      <w:r w:rsidRPr="00A401F1">
        <w:rPr>
          <w:rFonts w:ascii="Times New Roman" w:hAnsi="Times New Roman" w:cs="Times New Roman"/>
          <w:sz w:val="24"/>
          <w:szCs w:val="24"/>
        </w:rPr>
        <w:t>-Common bean North-South. 1 US$ was 19.14 ETB in 2013 and 21.29 ETB in 2015.</w:t>
      </w:r>
    </w:p>
    <w:p w:rsidR="008706A2" w:rsidRDefault="008706A2"/>
    <w:sectPr w:rsidR="0087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2"/>
    <w:rsid w:val="00457C15"/>
    <w:rsid w:val="006F1B7D"/>
    <w:rsid w:val="008706A2"/>
    <w:rsid w:val="00A401F1"/>
    <w:rsid w:val="00E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2020-09-07T02:14:00Z</dcterms:created>
  <dcterms:modified xsi:type="dcterms:W3CDTF">2020-09-19T10:41:00Z</dcterms:modified>
</cp:coreProperties>
</file>