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A6F" w:rsidRPr="00C47098" w:rsidRDefault="000E4A6F" w:rsidP="00E611B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Table</w:t>
      </w:r>
      <w:r w:rsidRPr="00C4709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S</w:t>
      </w:r>
      <w:r w:rsidRPr="00C47098">
        <w:rPr>
          <w:rFonts w:ascii="Times New Roman" w:hAnsi="Times New Roman" w:cs="Times New Roman"/>
          <w:lang w:val="en-US"/>
        </w:rPr>
        <w:t>1: Effect of establishment methods on</w:t>
      </w:r>
      <w:r w:rsidRPr="00C47098">
        <w:rPr>
          <w:rFonts w:ascii="Times New Roman" w:hAnsi="Times New Roman" w:cs="Times New Roman"/>
        </w:rPr>
        <w:t xml:space="preserve"> total </w:t>
      </w:r>
      <w:r w:rsidRPr="00C47098">
        <w:rPr>
          <w:rFonts w:ascii="Times New Roman" w:hAnsi="Times New Roman" w:cs="Times New Roman"/>
          <w:lang w:val="en-US"/>
        </w:rPr>
        <w:t xml:space="preserve">weed density </w:t>
      </w:r>
      <w:r w:rsidRPr="00C47098">
        <w:rPr>
          <w:rFonts w:ascii="Times New Roman" w:hAnsi="Times New Roman" w:cs="Times New Roman"/>
        </w:rPr>
        <w:t>(plants m</w:t>
      </w:r>
      <w:r w:rsidRPr="00C47098">
        <w:rPr>
          <w:rFonts w:ascii="Times New Roman" w:hAnsi="Times New Roman" w:cs="Times New Roman"/>
          <w:vertAlign w:val="superscript"/>
        </w:rPr>
        <w:t>-2</w:t>
      </w:r>
      <w:r w:rsidRPr="00C47098">
        <w:rPr>
          <w:rFonts w:ascii="Times New Roman" w:hAnsi="Times New Roman" w:cs="Times New Roman"/>
        </w:rPr>
        <w:t>)</w:t>
      </w:r>
      <w:r w:rsidRPr="00C47098">
        <w:rPr>
          <w:rFonts w:ascii="Times New Roman" w:hAnsi="Times New Roman" w:cs="Times New Roman"/>
          <w:lang w:val="en-US"/>
        </w:rPr>
        <w:t xml:space="preserve"> at 30 and 60 days after sowing (DAS) in weedy plots</w:t>
      </w:r>
    </w:p>
    <w:tbl>
      <w:tblPr>
        <w:tblpPr w:leftFromText="180" w:rightFromText="180" w:vertAnchor="page" w:horzAnchor="margin" w:tblpY="1786"/>
        <w:tblW w:w="4978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1"/>
        <w:gridCol w:w="671"/>
        <w:gridCol w:w="860"/>
        <w:gridCol w:w="995"/>
        <w:gridCol w:w="850"/>
        <w:gridCol w:w="989"/>
        <w:gridCol w:w="995"/>
        <w:gridCol w:w="850"/>
        <w:gridCol w:w="853"/>
        <w:gridCol w:w="709"/>
        <w:gridCol w:w="850"/>
        <w:gridCol w:w="850"/>
        <w:gridCol w:w="850"/>
        <w:gridCol w:w="995"/>
        <w:gridCol w:w="850"/>
        <w:gridCol w:w="559"/>
      </w:tblGrid>
      <w:tr w:rsidR="008E6A32" w:rsidRPr="00EF48AE" w:rsidTr="008E6A32">
        <w:trPr>
          <w:trHeight w:val="416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E6A32" w:rsidRPr="00EF48AE" w:rsidRDefault="008E6A32" w:rsidP="008E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30 DAS</w:t>
            </w:r>
          </w:p>
        </w:tc>
      </w:tr>
      <w:tr w:rsidR="00C7321E" w:rsidRPr="00EF48AE" w:rsidTr="008E6A32">
        <w:trPr>
          <w:trHeight w:val="294"/>
        </w:trPr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611BA" w:rsidRPr="00EF48AE" w:rsidRDefault="00E611BA" w:rsidP="00E611BA">
            <w:pPr>
              <w:spacing w:after="0" w:line="240" w:lineRule="auto"/>
              <w:ind w:left="-113" w:right="-1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2013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611BA" w:rsidRPr="00EF48AE" w:rsidRDefault="00E611BA" w:rsidP="00E611BA">
            <w:pPr>
              <w:spacing w:after="0" w:line="240" w:lineRule="auto"/>
              <w:ind w:left="-74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E. </w:t>
            </w:r>
            <w:proofErr w:type="spellStart"/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colona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611BA" w:rsidRPr="00EF48AE" w:rsidRDefault="00E611BA" w:rsidP="00E611BA">
            <w:pPr>
              <w:spacing w:after="0" w:line="240" w:lineRule="auto"/>
              <w:ind w:left="-135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L. </w:t>
            </w:r>
            <w:proofErr w:type="spellStart"/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chinensis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611BA" w:rsidRPr="00EF48AE" w:rsidRDefault="00E611BA" w:rsidP="00E611BA">
            <w:pPr>
              <w:spacing w:after="0" w:line="240" w:lineRule="auto"/>
              <w:ind w:left="-10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D. </w:t>
            </w:r>
            <w:proofErr w:type="spellStart"/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sanguinalis</w:t>
            </w:r>
            <w:proofErr w:type="spellEnd"/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611BA" w:rsidRPr="00EF48AE" w:rsidRDefault="00E611BA" w:rsidP="00E611BA">
            <w:pPr>
              <w:spacing w:after="0" w:line="240" w:lineRule="auto"/>
              <w:ind w:left="-91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C. </w:t>
            </w:r>
            <w:proofErr w:type="spellStart"/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difformis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611BA" w:rsidRPr="00EF48AE" w:rsidRDefault="00E611BA" w:rsidP="00E611BA">
            <w:pPr>
              <w:spacing w:after="0" w:line="240" w:lineRule="auto"/>
              <w:ind w:left="-147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Fimbristylis</w:t>
            </w:r>
            <w:proofErr w:type="spellEnd"/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miliacea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611BA" w:rsidRPr="00EF48AE" w:rsidRDefault="00E611BA" w:rsidP="00E611BA">
            <w:pPr>
              <w:spacing w:after="0" w:line="240" w:lineRule="auto"/>
              <w:ind w:left="-110"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S. </w:t>
            </w:r>
            <w:proofErr w:type="spellStart"/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zeylanica</w:t>
            </w:r>
            <w:proofErr w:type="spellEnd"/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611BA" w:rsidRPr="00EF48AE" w:rsidRDefault="00E611BA" w:rsidP="00E611B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Ludwigia</w:t>
            </w:r>
            <w:proofErr w:type="spellEnd"/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octovalvis</w:t>
            </w:r>
            <w:proofErr w:type="spellEnd"/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11BA" w:rsidRPr="00E611BA" w:rsidRDefault="00E611BA" w:rsidP="00E61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E611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11BA" w:rsidRPr="00EF48AE" w:rsidRDefault="00E611BA" w:rsidP="00E6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611BA" w:rsidRPr="00EF48AE" w:rsidRDefault="00E611BA" w:rsidP="00E6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611BA" w:rsidRPr="00EF48AE" w:rsidRDefault="00E611BA" w:rsidP="00E6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611BA" w:rsidRPr="00EF48AE" w:rsidRDefault="00E611BA" w:rsidP="00E6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611BA" w:rsidRPr="00EF48AE" w:rsidRDefault="00E611BA" w:rsidP="00E6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:rsidR="00E611BA" w:rsidRPr="00EF48AE" w:rsidRDefault="00E611BA" w:rsidP="00E6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611BA" w:rsidRPr="00EF48AE" w:rsidRDefault="00E611BA" w:rsidP="00E6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C7321E" w:rsidRPr="00EF48AE" w:rsidTr="008E6A32">
        <w:trPr>
          <w:trHeight w:val="294"/>
        </w:trPr>
        <w:tc>
          <w:tcPr>
            <w:tcW w:w="42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611BA" w:rsidRPr="00EF48AE" w:rsidRDefault="00E611BA" w:rsidP="00E611BA">
            <w:pPr>
              <w:spacing w:after="0" w:line="240" w:lineRule="auto"/>
              <w:ind w:left="-113" w:right="-1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Row seeding</w:t>
            </w: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611BA" w:rsidRPr="00EF48AE" w:rsidRDefault="00E611BA" w:rsidP="00E611BA">
            <w:pPr>
              <w:spacing w:after="0" w:line="240" w:lineRule="auto"/>
              <w:ind w:left="-74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309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611BA" w:rsidRPr="00EF48AE" w:rsidRDefault="00E611BA" w:rsidP="00E611BA">
            <w:pPr>
              <w:spacing w:after="0" w:line="240" w:lineRule="auto"/>
              <w:ind w:left="-135" w:right="-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611BA" w:rsidRPr="00EF48AE" w:rsidRDefault="00E611BA" w:rsidP="00E611BA">
            <w:pPr>
              <w:spacing w:after="0" w:line="240" w:lineRule="auto"/>
              <w:ind w:left="-4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611BA" w:rsidRPr="00EF48AE" w:rsidRDefault="00E611BA" w:rsidP="00E611BA">
            <w:pPr>
              <w:spacing w:after="0" w:line="240" w:lineRule="auto"/>
              <w:ind w:left="-91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611BA" w:rsidRPr="00EF48AE" w:rsidRDefault="00E611BA" w:rsidP="00E611BA">
            <w:pPr>
              <w:spacing w:after="0" w:line="240" w:lineRule="auto"/>
              <w:ind w:left="-14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611BA" w:rsidRPr="00EF48AE" w:rsidRDefault="00E611BA" w:rsidP="00E611BA">
            <w:pPr>
              <w:spacing w:after="0" w:line="240" w:lineRule="auto"/>
              <w:ind w:left="-110"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611BA" w:rsidRPr="00EF48AE" w:rsidRDefault="00E611BA" w:rsidP="00E611B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611BA" w:rsidRPr="00E611BA" w:rsidRDefault="00E611BA" w:rsidP="00E611B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E611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49</w:t>
            </w:r>
          </w:p>
        </w:tc>
        <w:tc>
          <w:tcPr>
            <w:tcW w:w="25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611BA" w:rsidRPr="00EF48AE" w:rsidRDefault="00E611BA" w:rsidP="00E6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611BA" w:rsidRPr="00EF48AE" w:rsidRDefault="00E611BA" w:rsidP="00E6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611BA" w:rsidRPr="00EF48AE" w:rsidRDefault="00E611BA" w:rsidP="00E6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611BA" w:rsidRPr="00EF48AE" w:rsidRDefault="00E611BA" w:rsidP="00E6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611BA" w:rsidRPr="00EF48AE" w:rsidRDefault="00E611BA" w:rsidP="00E6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</w:tcPr>
          <w:p w:rsidR="00E611BA" w:rsidRPr="00EF48AE" w:rsidRDefault="00E611BA" w:rsidP="00E6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0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611BA" w:rsidRPr="00EF48AE" w:rsidRDefault="00E611BA" w:rsidP="00E6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C7321E" w:rsidRPr="00EF48AE" w:rsidTr="008E6A32">
        <w:trPr>
          <w:trHeight w:val="70"/>
        </w:trPr>
        <w:tc>
          <w:tcPr>
            <w:tcW w:w="421" w:type="pct"/>
            <w:shd w:val="clear" w:color="auto" w:fill="auto"/>
            <w:noWrap/>
            <w:hideMark/>
          </w:tcPr>
          <w:p w:rsidR="00E611BA" w:rsidRPr="00EF48AE" w:rsidRDefault="00E611BA" w:rsidP="00E611BA">
            <w:pPr>
              <w:spacing w:after="0" w:line="240" w:lineRule="auto"/>
              <w:ind w:left="-113" w:right="-1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Broadcasting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:rsidR="00E611BA" w:rsidRPr="00EF48AE" w:rsidRDefault="00E611BA" w:rsidP="00E611BA">
            <w:pPr>
              <w:spacing w:after="0" w:line="240" w:lineRule="auto"/>
              <w:ind w:left="-74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611BA" w:rsidRPr="00EF48AE" w:rsidRDefault="00E611BA" w:rsidP="00E611BA">
            <w:pPr>
              <w:spacing w:after="0" w:line="240" w:lineRule="auto"/>
              <w:ind w:left="-135" w:right="-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611BA" w:rsidRPr="00EF48AE" w:rsidRDefault="00E611BA" w:rsidP="00E611BA">
            <w:pPr>
              <w:spacing w:after="0" w:line="240" w:lineRule="auto"/>
              <w:ind w:left="-4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E611BA" w:rsidRPr="00EF48AE" w:rsidRDefault="00E611BA" w:rsidP="00E611BA">
            <w:pPr>
              <w:spacing w:after="0" w:line="240" w:lineRule="auto"/>
              <w:ind w:left="-91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E611BA" w:rsidRPr="00EF48AE" w:rsidRDefault="00E611BA" w:rsidP="00E611BA">
            <w:pPr>
              <w:spacing w:after="0" w:line="240" w:lineRule="auto"/>
              <w:ind w:left="-14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611BA" w:rsidRPr="00EF48AE" w:rsidRDefault="00E611BA" w:rsidP="00E611BA">
            <w:pPr>
              <w:spacing w:after="0" w:line="240" w:lineRule="auto"/>
              <w:ind w:left="-110"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E611BA" w:rsidRPr="00EF48AE" w:rsidRDefault="00E611BA" w:rsidP="00E611B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E611BA" w:rsidRPr="00E611BA" w:rsidRDefault="00E611BA" w:rsidP="00E611B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E611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62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E611BA" w:rsidRPr="00EF48AE" w:rsidRDefault="00E611BA" w:rsidP="00E6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06" w:type="pct"/>
            <w:shd w:val="clear" w:color="auto" w:fill="auto"/>
            <w:noWrap/>
            <w:hideMark/>
          </w:tcPr>
          <w:p w:rsidR="00E611BA" w:rsidRPr="00EF48AE" w:rsidRDefault="00E611BA" w:rsidP="00E6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06" w:type="pct"/>
            <w:shd w:val="clear" w:color="auto" w:fill="auto"/>
            <w:noWrap/>
            <w:hideMark/>
          </w:tcPr>
          <w:p w:rsidR="00E611BA" w:rsidRPr="00EF48AE" w:rsidRDefault="00E611BA" w:rsidP="00E6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06" w:type="pct"/>
            <w:shd w:val="clear" w:color="auto" w:fill="auto"/>
            <w:noWrap/>
            <w:hideMark/>
          </w:tcPr>
          <w:p w:rsidR="00E611BA" w:rsidRPr="00EF48AE" w:rsidRDefault="00E611BA" w:rsidP="00E6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58" w:type="pct"/>
            <w:shd w:val="clear" w:color="auto" w:fill="auto"/>
            <w:noWrap/>
            <w:hideMark/>
          </w:tcPr>
          <w:p w:rsidR="00E611BA" w:rsidRPr="00EF48AE" w:rsidRDefault="00E611BA" w:rsidP="00E6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06" w:type="pct"/>
          </w:tcPr>
          <w:p w:rsidR="00E611BA" w:rsidRPr="00EF48AE" w:rsidRDefault="00E611BA" w:rsidP="00E6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01" w:type="pct"/>
            <w:shd w:val="clear" w:color="auto" w:fill="auto"/>
            <w:noWrap/>
            <w:hideMark/>
          </w:tcPr>
          <w:p w:rsidR="00E611BA" w:rsidRPr="00EF48AE" w:rsidRDefault="00E611BA" w:rsidP="00E6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C7321E" w:rsidRPr="00EF48AE" w:rsidTr="008E6A32">
        <w:trPr>
          <w:trHeight w:val="294"/>
        </w:trPr>
        <w:tc>
          <w:tcPr>
            <w:tcW w:w="421" w:type="pct"/>
            <w:shd w:val="clear" w:color="auto" w:fill="auto"/>
            <w:noWrap/>
            <w:hideMark/>
          </w:tcPr>
          <w:p w:rsidR="00E611BA" w:rsidRPr="00EF48AE" w:rsidRDefault="00E611BA" w:rsidP="00E611BA">
            <w:pPr>
              <w:spacing w:after="0" w:line="240" w:lineRule="auto"/>
              <w:ind w:left="-113" w:right="-1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Spot seeding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:rsidR="00E611BA" w:rsidRPr="00EF48AE" w:rsidRDefault="00E611BA" w:rsidP="00E611BA">
            <w:pPr>
              <w:spacing w:after="0" w:line="240" w:lineRule="auto"/>
              <w:ind w:left="-74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611BA" w:rsidRPr="00EF48AE" w:rsidRDefault="00E611BA" w:rsidP="00E611BA">
            <w:pPr>
              <w:spacing w:after="0" w:line="240" w:lineRule="auto"/>
              <w:ind w:left="-135" w:right="-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611BA" w:rsidRPr="00EF48AE" w:rsidRDefault="00E611BA" w:rsidP="00E611BA">
            <w:pPr>
              <w:spacing w:after="0" w:line="240" w:lineRule="auto"/>
              <w:ind w:left="-4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E611BA" w:rsidRPr="00EF48AE" w:rsidRDefault="00E611BA" w:rsidP="00E611BA">
            <w:pPr>
              <w:spacing w:after="0" w:line="240" w:lineRule="auto"/>
              <w:ind w:left="-91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E611BA" w:rsidRPr="00EF48AE" w:rsidRDefault="00E611BA" w:rsidP="00E611BA">
            <w:pPr>
              <w:spacing w:after="0" w:line="240" w:lineRule="auto"/>
              <w:ind w:left="-14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E611BA" w:rsidRPr="00EF48AE" w:rsidRDefault="00E611BA" w:rsidP="00E611BA">
            <w:pPr>
              <w:spacing w:after="0" w:line="240" w:lineRule="auto"/>
              <w:ind w:left="-110"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E611BA" w:rsidRPr="00EF48AE" w:rsidRDefault="00E611BA" w:rsidP="00E611B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E611BA" w:rsidRPr="00E611BA" w:rsidRDefault="00E611BA" w:rsidP="00E611B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E611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47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E611BA" w:rsidRPr="00EF48AE" w:rsidRDefault="00E611BA" w:rsidP="00E6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06" w:type="pct"/>
            <w:shd w:val="clear" w:color="auto" w:fill="auto"/>
            <w:noWrap/>
            <w:hideMark/>
          </w:tcPr>
          <w:p w:rsidR="00E611BA" w:rsidRPr="00EF48AE" w:rsidRDefault="00E611BA" w:rsidP="00E6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06" w:type="pct"/>
            <w:shd w:val="clear" w:color="auto" w:fill="auto"/>
            <w:noWrap/>
            <w:hideMark/>
          </w:tcPr>
          <w:p w:rsidR="00E611BA" w:rsidRPr="00EF48AE" w:rsidRDefault="00E611BA" w:rsidP="00E6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06" w:type="pct"/>
            <w:shd w:val="clear" w:color="auto" w:fill="auto"/>
            <w:noWrap/>
            <w:hideMark/>
          </w:tcPr>
          <w:p w:rsidR="00E611BA" w:rsidRPr="00EF48AE" w:rsidRDefault="00E611BA" w:rsidP="00E6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58" w:type="pct"/>
            <w:shd w:val="clear" w:color="auto" w:fill="auto"/>
            <w:noWrap/>
            <w:hideMark/>
          </w:tcPr>
          <w:p w:rsidR="00E611BA" w:rsidRPr="00EF48AE" w:rsidRDefault="00E611BA" w:rsidP="00E6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06" w:type="pct"/>
          </w:tcPr>
          <w:p w:rsidR="00E611BA" w:rsidRPr="00EF48AE" w:rsidRDefault="00E611BA" w:rsidP="00E6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01" w:type="pct"/>
            <w:shd w:val="clear" w:color="auto" w:fill="auto"/>
            <w:noWrap/>
            <w:hideMark/>
          </w:tcPr>
          <w:p w:rsidR="00E611BA" w:rsidRPr="00EF48AE" w:rsidRDefault="00E611BA" w:rsidP="00E6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C7321E" w:rsidRPr="00EF48AE" w:rsidTr="008E6A32">
        <w:trPr>
          <w:trHeight w:val="294"/>
        </w:trPr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E611BA" w:rsidRPr="00C7321E" w:rsidRDefault="00E611BA" w:rsidP="00E611BA">
            <w:pPr>
              <w:spacing w:after="0" w:line="240" w:lineRule="auto"/>
              <w:ind w:left="-113" w:right="-1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C732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E611BA" w:rsidRPr="00C7321E" w:rsidRDefault="00E611BA" w:rsidP="00E611BA">
            <w:pPr>
              <w:spacing w:after="0" w:line="240" w:lineRule="auto"/>
              <w:ind w:left="-49" w:right="-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C732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50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E611BA" w:rsidRPr="00C7321E" w:rsidRDefault="00E611BA" w:rsidP="00E611BA">
            <w:pPr>
              <w:spacing w:after="0" w:line="240" w:lineRule="auto"/>
              <w:ind w:left="-49" w:right="-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C732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E611BA" w:rsidRPr="00C7321E" w:rsidRDefault="00E611BA" w:rsidP="00E611BA">
            <w:pPr>
              <w:spacing w:after="0" w:line="240" w:lineRule="auto"/>
              <w:ind w:left="-49" w:right="-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C732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E611BA" w:rsidRPr="00C7321E" w:rsidRDefault="00E611BA" w:rsidP="00E611BA">
            <w:pPr>
              <w:spacing w:after="0" w:line="240" w:lineRule="auto"/>
              <w:ind w:left="-49" w:right="-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C732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E611BA" w:rsidRPr="00C7321E" w:rsidRDefault="00E611BA" w:rsidP="00E611BA">
            <w:pPr>
              <w:spacing w:after="0" w:line="240" w:lineRule="auto"/>
              <w:ind w:left="-49" w:right="-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C732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E611BA" w:rsidRPr="00C7321E" w:rsidRDefault="00E611BA" w:rsidP="00E611BA">
            <w:pPr>
              <w:spacing w:after="0" w:line="240" w:lineRule="auto"/>
              <w:ind w:left="-49" w:right="-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C732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E611BA" w:rsidRPr="00C7321E" w:rsidRDefault="00E611BA" w:rsidP="00E611BA">
            <w:pPr>
              <w:spacing w:after="0" w:line="240" w:lineRule="auto"/>
              <w:ind w:left="-49" w:right="-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C732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E611BA" w:rsidRPr="00E611BA" w:rsidRDefault="00DC03D1" w:rsidP="00E611B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158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E611BA" w:rsidRPr="00EF48AE" w:rsidRDefault="00E611BA" w:rsidP="00E6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E611BA" w:rsidRPr="00EF48AE" w:rsidRDefault="00E611BA" w:rsidP="00E6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E611BA" w:rsidRPr="00EF48AE" w:rsidRDefault="00E611BA" w:rsidP="00E6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E611BA" w:rsidRPr="00EF48AE" w:rsidRDefault="00E611BA" w:rsidP="00E6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E611BA" w:rsidRPr="00EF48AE" w:rsidRDefault="00E611BA" w:rsidP="00E6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</w:tcPr>
          <w:p w:rsidR="00E611BA" w:rsidRPr="00EF48AE" w:rsidRDefault="00E611BA" w:rsidP="00E6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E611BA" w:rsidRPr="00EF48AE" w:rsidRDefault="00E611BA" w:rsidP="00E6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320F1" w:rsidRPr="00EF48AE" w:rsidTr="008E6A32">
        <w:trPr>
          <w:trHeight w:val="294"/>
        </w:trPr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113" w:right="-1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2014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74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E. </w:t>
            </w:r>
            <w:proofErr w:type="spellStart"/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colona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135" w:right="-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L. </w:t>
            </w:r>
            <w:proofErr w:type="spellStart"/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chinensis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D. </w:t>
            </w:r>
            <w:proofErr w:type="spellStart"/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sanguinalis</w:t>
            </w:r>
            <w:proofErr w:type="spellEnd"/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91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C. </w:t>
            </w:r>
            <w:proofErr w:type="spellStart"/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difformis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147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Fimbristylis</w:t>
            </w:r>
            <w:proofErr w:type="spellEnd"/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miliacea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110"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S. </w:t>
            </w:r>
            <w:proofErr w:type="spellStart"/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zeylanica</w:t>
            </w:r>
            <w:proofErr w:type="spellEnd"/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Ludwigia</w:t>
            </w:r>
            <w:proofErr w:type="spellEnd"/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octovalvis</w:t>
            </w:r>
            <w:proofErr w:type="spellEnd"/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0F1" w:rsidRPr="00EF48AE" w:rsidRDefault="000320F1" w:rsidP="0003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611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0F1" w:rsidRPr="00EF48AE" w:rsidRDefault="000320F1" w:rsidP="000320F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:rsidR="000320F1" w:rsidRPr="00EF48AE" w:rsidRDefault="000320F1" w:rsidP="0003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320F1" w:rsidRPr="00EF48AE" w:rsidTr="008E6A32">
        <w:trPr>
          <w:trHeight w:val="294"/>
        </w:trPr>
        <w:tc>
          <w:tcPr>
            <w:tcW w:w="42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113" w:right="-1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Row seeding</w:t>
            </w: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74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309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135" w:right="-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4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91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14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110"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320F1" w:rsidRPr="00E611BA" w:rsidRDefault="00746058" w:rsidP="00746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47</w:t>
            </w:r>
          </w:p>
        </w:tc>
        <w:tc>
          <w:tcPr>
            <w:tcW w:w="25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</w:tcPr>
          <w:p w:rsidR="000320F1" w:rsidRPr="00EF48AE" w:rsidRDefault="000320F1" w:rsidP="0003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0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320F1" w:rsidRPr="00EF48AE" w:rsidTr="008E6A32">
        <w:trPr>
          <w:trHeight w:val="294"/>
        </w:trPr>
        <w:tc>
          <w:tcPr>
            <w:tcW w:w="421" w:type="pct"/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113" w:right="-1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bookmarkStart w:id="0" w:name="_GoBack" w:colFirst="1" w:colLast="3"/>
            <w:r w:rsidRPr="00EF48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Broadcasting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74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135" w:right="-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4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91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14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110"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0320F1" w:rsidRPr="00746058" w:rsidRDefault="000320F1" w:rsidP="000320F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7460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54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06" w:type="pct"/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06" w:type="pct"/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06" w:type="pct"/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58" w:type="pct"/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06" w:type="pct"/>
          </w:tcPr>
          <w:p w:rsidR="000320F1" w:rsidRPr="00EF48AE" w:rsidRDefault="000320F1" w:rsidP="0003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01" w:type="pct"/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bookmarkEnd w:id="0"/>
      <w:tr w:rsidR="000320F1" w:rsidRPr="00EF48AE" w:rsidTr="008E6A32">
        <w:trPr>
          <w:trHeight w:val="294"/>
        </w:trPr>
        <w:tc>
          <w:tcPr>
            <w:tcW w:w="421" w:type="pct"/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113" w:right="-1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Spot seeding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74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135" w:right="-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4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91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14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110"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0320F1" w:rsidRPr="00746058" w:rsidRDefault="000320F1" w:rsidP="000320F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460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43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06" w:type="pct"/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06" w:type="pct"/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06" w:type="pct"/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58" w:type="pct"/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06" w:type="pct"/>
          </w:tcPr>
          <w:p w:rsidR="000320F1" w:rsidRPr="00EF48AE" w:rsidRDefault="000320F1" w:rsidP="0003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01" w:type="pct"/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320F1" w:rsidRPr="00EF48AE" w:rsidTr="008E6A32">
        <w:trPr>
          <w:trHeight w:val="70"/>
        </w:trPr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320F1" w:rsidRPr="00C7321E" w:rsidRDefault="000320F1" w:rsidP="000320F1">
            <w:pPr>
              <w:spacing w:after="0" w:line="240" w:lineRule="auto"/>
              <w:ind w:left="-113" w:right="-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C732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320F1" w:rsidRPr="00C7321E" w:rsidRDefault="000320F1" w:rsidP="000320F1">
            <w:pPr>
              <w:spacing w:after="0" w:line="240" w:lineRule="auto"/>
              <w:ind w:left="-74" w:right="-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C732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44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320F1" w:rsidRPr="00C7321E" w:rsidRDefault="000320F1" w:rsidP="000320F1">
            <w:pPr>
              <w:spacing w:after="0" w:line="240" w:lineRule="auto"/>
              <w:ind w:left="-74" w:right="-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C732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320F1" w:rsidRPr="00C7321E" w:rsidRDefault="000320F1" w:rsidP="000320F1">
            <w:pPr>
              <w:spacing w:after="0" w:line="240" w:lineRule="auto"/>
              <w:ind w:left="-74" w:right="-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C732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320F1" w:rsidRPr="00C7321E" w:rsidRDefault="000320F1" w:rsidP="000320F1">
            <w:pPr>
              <w:spacing w:after="0" w:line="240" w:lineRule="auto"/>
              <w:ind w:left="-74" w:right="-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C732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320F1" w:rsidRPr="00C7321E" w:rsidRDefault="000320F1" w:rsidP="000320F1">
            <w:pPr>
              <w:spacing w:after="0" w:line="240" w:lineRule="auto"/>
              <w:ind w:left="-74" w:right="-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C732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320F1" w:rsidRPr="00C7321E" w:rsidRDefault="000320F1" w:rsidP="000320F1">
            <w:pPr>
              <w:spacing w:after="0" w:line="240" w:lineRule="auto"/>
              <w:ind w:left="-74" w:right="-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C732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320F1" w:rsidRPr="00C7321E" w:rsidRDefault="000320F1" w:rsidP="000320F1">
            <w:pPr>
              <w:spacing w:after="0" w:line="240" w:lineRule="auto"/>
              <w:ind w:left="-74" w:right="-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C732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0320F1" w:rsidRPr="00746058" w:rsidRDefault="00746058" w:rsidP="00DC0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058"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0320F1" w:rsidRDefault="000320F1" w:rsidP="000320F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20F1" w:rsidRDefault="000320F1" w:rsidP="000320F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0320F1" w:rsidRPr="00EF48AE" w:rsidRDefault="000320F1" w:rsidP="0003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0320F1" w:rsidRPr="00EF48AE" w:rsidRDefault="000320F1" w:rsidP="000320F1">
            <w:pPr>
              <w:spacing w:after="0" w:line="240" w:lineRule="auto"/>
              <w:ind w:right="-109"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</w:tcPr>
          <w:p w:rsidR="000320F1" w:rsidRPr="00EF48AE" w:rsidRDefault="000320F1" w:rsidP="0003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E6A32" w:rsidRPr="00EF48AE" w:rsidTr="008E6A32">
        <w:trPr>
          <w:trHeight w:val="291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E6A32" w:rsidRPr="00EF48AE" w:rsidRDefault="008E6A32" w:rsidP="000320F1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60 DAS</w:t>
            </w:r>
          </w:p>
        </w:tc>
      </w:tr>
      <w:tr w:rsidR="000320F1" w:rsidRPr="00EF48AE" w:rsidTr="008E6A32">
        <w:trPr>
          <w:trHeight w:val="119"/>
        </w:trPr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320F1" w:rsidRPr="00EF48AE" w:rsidRDefault="000320F1" w:rsidP="000320F1">
            <w:pPr>
              <w:spacing w:after="0" w:line="240" w:lineRule="auto"/>
              <w:ind w:left="-113" w:right="-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2013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320F1" w:rsidRPr="00EF48AE" w:rsidRDefault="000320F1" w:rsidP="000320F1">
            <w:pPr>
              <w:spacing w:after="0" w:line="240" w:lineRule="auto"/>
              <w:ind w:left="-74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E. </w:t>
            </w:r>
            <w:proofErr w:type="spellStart"/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colona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320F1" w:rsidRPr="00EF48AE" w:rsidRDefault="000320F1" w:rsidP="000320F1">
            <w:pPr>
              <w:spacing w:after="0" w:line="240" w:lineRule="auto"/>
              <w:ind w:left="-135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L. </w:t>
            </w:r>
            <w:proofErr w:type="spellStart"/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chinensis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320F1" w:rsidRPr="00EF48AE" w:rsidRDefault="000320F1" w:rsidP="000320F1">
            <w:pPr>
              <w:spacing w:after="0" w:line="240" w:lineRule="auto"/>
              <w:ind w:left="-110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D. </w:t>
            </w:r>
            <w:proofErr w:type="spellStart"/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sanguinalis</w:t>
            </w:r>
            <w:proofErr w:type="spellEnd"/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320F1" w:rsidRPr="00EF48AE" w:rsidRDefault="000320F1" w:rsidP="000320F1">
            <w:pPr>
              <w:spacing w:after="0" w:line="240" w:lineRule="auto"/>
              <w:ind w:left="-91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C. </w:t>
            </w:r>
            <w:proofErr w:type="spellStart"/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iria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320F1" w:rsidRPr="00EF48AE" w:rsidRDefault="000320F1" w:rsidP="000320F1">
            <w:pPr>
              <w:spacing w:after="0" w:line="240" w:lineRule="auto"/>
              <w:ind w:left="-147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C. </w:t>
            </w:r>
            <w:proofErr w:type="spellStart"/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difformis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320F1" w:rsidRPr="00EF48AE" w:rsidRDefault="000320F1" w:rsidP="000320F1">
            <w:pPr>
              <w:spacing w:after="0" w:line="240" w:lineRule="auto"/>
              <w:ind w:left="-110"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Fimbristylis</w:t>
            </w:r>
            <w:proofErr w:type="spellEnd"/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miliacea</w:t>
            </w:r>
            <w:proofErr w:type="spellEnd"/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320F1" w:rsidRPr="00EF48AE" w:rsidRDefault="000320F1" w:rsidP="000320F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S. </w:t>
            </w:r>
            <w:proofErr w:type="spellStart"/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zeylanica</w:t>
            </w:r>
            <w:proofErr w:type="spellEnd"/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320F1" w:rsidRPr="00EF48AE" w:rsidRDefault="000320F1" w:rsidP="000320F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. </w:t>
            </w:r>
            <w:proofErr w:type="spellStart"/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octovalvis</w:t>
            </w:r>
            <w:proofErr w:type="spellEnd"/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320F1" w:rsidRPr="00EF48AE" w:rsidRDefault="000320F1" w:rsidP="000320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Cleome </w:t>
            </w:r>
            <w:proofErr w:type="spellStart"/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viscosa</w:t>
            </w:r>
            <w:proofErr w:type="spellEnd"/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320F1" w:rsidRPr="00EF48AE" w:rsidRDefault="000320F1" w:rsidP="000320F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Euphorbia </w:t>
            </w:r>
            <w:proofErr w:type="spellStart"/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hirta</w:t>
            </w:r>
            <w:proofErr w:type="spellEnd"/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320F1" w:rsidRPr="00EF48AE" w:rsidRDefault="000320F1" w:rsidP="000320F1">
            <w:pPr>
              <w:spacing w:after="0" w:line="240" w:lineRule="auto"/>
              <w:ind w:left="-112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Physalis</w:t>
            </w:r>
            <w:proofErr w:type="spellEnd"/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minima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320F1" w:rsidRPr="00EF48AE" w:rsidRDefault="000320F1" w:rsidP="000320F1">
            <w:pPr>
              <w:spacing w:after="0" w:line="240" w:lineRule="auto"/>
              <w:ind w:left="-52" w:right="-109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Eclipta</w:t>
            </w:r>
            <w:proofErr w:type="spellEnd"/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prostrata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320F1" w:rsidRPr="00EF48AE" w:rsidRDefault="000320F1" w:rsidP="000320F1">
            <w:pPr>
              <w:spacing w:after="0" w:line="240" w:lineRule="auto"/>
              <w:ind w:left="-59" w:right="-108" w:hanging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Phyllanthus</w:t>
            </w:r>
            <w:proofErr w:type="spellEnd"/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niruri</w:t>
            </w:r>
            <w:proofErr w:type="spellEnd"/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:rsidR="000320F1" w:rsidRPr="00EF48AE" w:rsidRDefault="000320F1" w:rsidP="000320F1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Scoparia</w:t>
            </w:r>
            <w:proofErr w:type="spellEnd"/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dulcis</w:t>
            </w:r>
            <w:proofErr w:type="spellEnd"/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320F1" w:rsidRPr="00EF48AE" w:rsidRDefault="000320F1" w:rsidP="000320F1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611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Total</w:t>
            </w:r>
          </w:p>
        </w:tc>
      </w:tr>
      <w:tr w:rsidR="000320F1" w:rsidRPr="00EF48AE" w:rsidTr="008E6A32">
        <w:trPr>
          <w:trHeight w:val="125"/>
        </w:trPr>
        <w:tc>
          <w:tcPr>
            <w:tcW w:w="421" w:type="pct"/>
            <w:tcBorders>
              <w:top w:val="single" w:sz="4" w:space="0" w:color="auto"/>
            </w:tcBorders>
            <w:shd w:val="clear" w:color="auto" w:fill="auto"/>
            <w:noWrap/>
          </w:tcPr>
          <w:p w:rsidR="000320F1" w:rsidRPr="00EF48AE" w:rsidRDefault="000320F1" w:rsidP="000320F1">
            <w:pPr>
              <w:spacing w:after="0" w:line="240" w:lineRule="auto"/>
              <w:ind w:left="-113" w:right="-1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Row seeding</w:t>
            </w: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  <w:noWrap/>
          </w:tcPr>
          <w:p w:rsidR="000320F1" w:rsidRPr="00EF48AE" w:rsidRDefault="000320F1" w:rsidP="000320F1">
            <w:pPr>
              <w:spacing w:after="0" w:line="240" w:lineRule="auto"/>
              <w:ind w:left="-14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309" w:type="pct"/>
            <w:tcBorders>
              <w:top w:val="single" w:sz="4" w:space="0" w:color="auto"/>
            </w:tcBorders>
            <w:shd w:val="clear" w:color="auto" w:fill="auto"/>
            <w:noWrap/>
          </w:tcPr>
          <w:p w:rsidR="000320F1" w:rsidRPr="00EF48AE" w:rsidRDefault="000320F1" w:rsidP="000320F1">
            <w:pPr>
              <w:spacing w:after="0" w:line="240" w:lineRule="auto"/>
              <w:ind w:left="-14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</w:tcPr>
          <w:p w:rsidR="000320F1" w:rsidRPr="00EF48AE" w:rsidRDefault="000320F1" w:rsidP="000320F1">
            <w:pPr>
              <w:spacing w:after="0" w:line="240" w:lineRule="auto"/>
              <w:ind w:left="-14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noWrap/>
          </w:tcPr>
          <w:p w:rsidR="000320F1" w:rsidRPr="00EF48AE" w:rsidRDefault="000320F1" w:rsidP="000320F1">
            <w:pPr>
              <w:spacing w:after="0" w:line="240" w:lineRule="auto"/>
              <w:ind w:left="-14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noWrap/>
          </w:tcPr>
          <w:p w:rsidR="000320F1" w:rsidRPr="00EF48AE" w:rsidRDefault="000320F1" w:rsidP="000320F1">
            <w:pPr>
              <w:spacing w:after="0" w:line="240" w:lineRule="auto"/>
              <w:ind w:left="-14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</w:tcPr>
          <w:p w:rsidR="000320F1" w:rsidRPr="00EF48AE" w:rsidRDefault="000320F1" w:rsidP="000320F1">
            <w:pPr>
              <w:spacing w:after="0" w:line="240" w:lineRule="auto"/>
              <w:ind w:left="-14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noWrap/>
          </w:tcPr>
          <w:p w:rsidR="000320F1" w:rsidRPr="00EF48AE" w:rsidRDefault="000320F1" w:rsidP="000320F1">
            <w:pPr>
              <w:spacing w:after="0" w:line="240" w:lineRule="auto"/>
              <w:ind w:left="-14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  <w:noWrap/>
          </w:tcPr>
          <w:p w:rsidR="000320F1" w:rsidRPr="00EF48AE" w:rsidRDefault="000320F1" w:rsidP="000320F1">
            <w:pPr>
              <w:spacing w:after="0" w:line="240" w:lineRule="auto"/>
              <w:ind w:left="-14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255" w:type="pct"/>
            <w:tcBorders>
              <w:top w:val="single" w:sz="4" w:space="0" w:color="auto"/>
            </w:tcBorders>
            <w:shd w:val="clear" w:color="auto" w:fill="auto"/>
            <w:noWrap/>
          </w:tcPr>
          <w:p w:rsidR="000320F1" w:rsidRPr="00EF48AE" w:rsidRDefault="000320F1" w:rsidP="000320F1">
            <w:pPr>
              <w:spacing w:after="0" w:line="240" w:lineRule="auto"/>
              <w:ind w:left="-14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noWrap/>
          </w:tcPr>
          <w:p w:rsidR="000320F1" w:rsidRPr="00EF48AE" w:rsidRDefault="000320F1" w:rsidP="000320F1">
            <w:pPr>
              <w:spacing w:after="0" w:line="240" w:lineRule="auto"/>
              <w:ind w:left="-14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noWrap/>
          </w:tcPr>
          <w:p w:rsidR="000320F1" w:rsidRPr="00EF48AE" w:rsidRDefault="000320F1" w:rsidP="000320F1">
            <w:pPr>
              <w:spacing w:after="0" w:line="240" w:lineRule="auto"/>
              <w:ind w:left="-14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noWrap/>
          </w:tcPr>
          <w:p w:rsidR="000320F1" w:rsidRPr="00EF48AE" w:rsidRDefault="000320F1" w:rsidP="000320F1">
            <w:pPr>
              <w:spacing w:after="0" w:line="240" w:lineRule="auto"/>
              <w:ind w:left="-147" w:right="-55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</w:tcPr>
          <w:p w:rsidR="000320F1" w:rsidRPr="00EF48AE" w:rsidRDefault="000320F1" w:rsidP="000320F1">
            <w:pPr>
              <w:spacing w:after="0" w:line="240" w:lineRule="auto"/>
              <w:ind w:left="-14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</w:tcBorders>
          </w:tcPr>
          <w:p w:rsidR="000320F1" w:rsidRPr="00EF48AE" w:rsidRDefault="000320F1" w:rsidP="000320F1">
            <w:pPr>
              <w:spacing w:after="0" w:line="240" w:lineRule="auto"/>
              <w:ind w:left="-14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</w:tcBorders>
            <w:shd w:val="clear" w:color="auto" w:fill="auto"/>
            <w:noWrap/>
          </w:tcPr>
          <w:p w:rsidR="000320F1" w:rsidRPr="00E611BA" w:rsidRDefault="000320F1" w:rsidP="000320F1">
            <w:pPr>
              <w:ind w:left="-74" w:right="-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E611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83</w:t>
            </w:r>
          </w:p>
        </w:tc>
      </w:tr>
      <w:tr w:rsidR="000320F1" w:rsidRPr="00EF48AE" w:rsidTr="008E6A32">
        <w:trPr>
          <w:trHeight w:val="131"/>
        </w:trPr>
        <w:tc>
          <w:tcPr>
            <w:tcW w:w="421" w:type="pct"/>
            <w:shd w:val="clear" w:color="auto" w:fill="auto"/>
            <w:noWrap/>
          </w:tcPr>
          <w:p w:rsidR="000320F1" w:rsidRPr="00EF48AE" w:rsidRDefault="000320F1" w:rsidP="000320F1">
            <w:pPr>
              <w:spacing w:after="0" w:line="240" w:lineRule="auto"/>
              <w:ind w:left="-113" w:right="-1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Broadcasting</w:t>
            </w:r>
          </w:p>
        </w:tc>
        <w:tc>
          <w:tcPr>
            <w:tcW w:w="241" w:type="pct"/>
            <w:shd w:val="clear" w:color="auto" w:fill="auto"/>
            <w:noWrap/>
          </w:tcPr>
          <w:p w:rsidR="000320F1" w:rsidRPr="00EF48AE" w:rsidRDefault="000320F1" w:rsidP="000320F1">
            <w:pPr>
              <w:spacing w:after="0" w:line="240" w:lineRule="auto"/>
              <w:ind w:left="-14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309" w:type="pct"/>
            <w:shd w:val="clear" w:color="auto" w:fill="auto"/>
            <w:noWrap/>
          </w:tcPr>
          <w:p w:rsidR="000320F1" w:rsidRPr="00EF48AE" w:rsidRDefault="000320F1" w:rsidP="000320F1">
            <w:pPr>
              <w:spacing w:after="0" w:line="240" w:lineRule="auto"/>
              <w:ind w:left="-14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358" w:type="pct"/>
            <w:shd w:val="clear" w:color="auto" w:fill="auto"/>
            <w:noWrap/>
          </w:tcPr>
          <w:p w:rsidR="000320F1" w:rsidRPr="00EF48AE" w:rsidRDefault="000320F1" w:rsidP="000320F1">
            <w:pPr>
              <w:spacing w:after="0" w:line="240" w:lineRule="auto"/>
              <w:ind w:left="-14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306" w:type="pct"/>
            <w:shd w:val="clear" w:color="auto" w:fill="auto"/>
            <w:noWrap/>
          </w:tcPr>
          <w:p w:rsidR="000320F1" w:rsidRPr="00EF48AE" w:rsidRDefault="000320F1" w:rsidP="000320F1">
            <w:pPr>
              <w:spacing w:after="0" w:line="240" w:lineRule="auto"/>
              <w:ind w:left="-14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356" w:type="pct"/>
            <w:shd w:val="clear" w:color="auto" w:fill="auto"/>
            <w:noWrap/>
          </w:tcPr>
          <w:p w:rsidR="000320F1" w:rsidRPr="00EF48AE" w:rsidRDefault="000320F1" w:rsidP="000320F1">
            <w:pPr>
              <w:spacing w:after="0" w:line="240" w:lineRule="auto"/>
              <w:ind w:left="-14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358" w:type="pct"/>
            <w:shd w:val="clear" w:color="auto" w:fill="auto"/>
            <w:noWrap/>
          </w:tcPr>
          <w:p w:rsidR="000320F1" w:rsidRPr="00EF48AE" w:rsidRDefault="000320F1" w:rsidP="000320F1">
            <w:pPr>
              <w:spacing w:after="0" w:line="240" w:lineRule="auto"/>
              <w:ind w:left="-14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306" w:type="pct"/>
            <w:shd w:val="clear" w:color="auto" w:fill="auto"/>
            <w:noWrap/>
          </w:tcPr>
          <w:p w:rsidR="000320F1" w:rsidRPr="00EF48AE" w:rsidRDefault="000320F1" w:rsidP="000320F1">
            <w:pPr>
              <w:spacing w:after="0" w:line="240" w:lineRule="auto"/>
              <w:ind w:left="-14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307" w:type="pct"/>
            <w:shd w:val="clear" w:color="auto" w:fill="auto"/>
            <w:noWrap/>
          </w:tcPr>
          <w:p w:rsidR="000320F1" w:rsidRPr="00EF48AE" w:rsidRDefault="000320F1" w:rsidP="000320F1">
            <w:pPr>
              <w:spacing w:after="0" w:line="240" w:lineRule="auto"/>
              <w:ind w:left="-14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</w:tcPr>
          <w:p w:rsidR="000320F1" w:rsidRPr="00EF48AE" w:rsidRDefault="000320F1" w:rsidP="000320F1">
            <w:pPr>
              <w:spacing w:after="0" w:line="240" w:lineRule="auto"/>
              <w:ind w:left="-14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306" w:type="pct"/>
            <w:shd w:val="clear" w:color="auto" w:fill="auto"/>
            <w:noWrap/>
          </w:tcPr>
          <w:p w:rsidR="000320F1" w:rsidRPr="00EF48AE" w:rsidRDefault="000320F1" w:rsidP="000320F1">
            <w:pPr>
              <w:spacing w:after="0" w:line="240" w:lineRule="auto"/>
              <w:ind w:left="-14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306" w:type="pct"/>
            <w:shd w:val="clear" w:color="auto" w:fill="auto"/>
            <w:noWrap/>
          </w:tcPr>
          <w:p w:rsidR="000320F1" w:rsidRPr="00EF48AE" w:rsidRDefault="000320F1" w:rsidP="000320F1">
            <w:pPr>
              <w:spacing w:after="0" w:line="240" w:lineRule="auto"/>
              <w:ind w:left="-14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306" w:type="pct"/>
            <w:shd w:val="clear" w:color="auto" w:fill="auto"/>
            <w:noWrap/>
          </w:tcPr>
          <w:p w:rsidR="000320F1" w:rsidRPr="00EF48AE" w:rsidRDefault="000320F1" w:rsidP="000320F1">
            <w:pPr>
              <w:spacing w:after="0" w:line="240" w:lineRule="auto"/>
              <w:ind w:left="-147" w:right="-55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358" w:type="pct"/>
            <w:shd w:val="clear" w:color="auto" w:fill="auto"/>
            <w:noWrap/>
          </w:tcPr>
          <w:p w:rsidR="000320F1" w:rsidRPr="00EF48AE" w:rsidRDefault="000320F1" w:rsidP="000320F1">
            <w:pPr>
              <w:spacing w:after="0" w:line="240" w:lineRule="auto"/>
              <w:ind w:left="-14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306" w:type="pct"/>
          </w:tcPr>
          <w:p w:rsidR="000320F1" w:rsidRPr="00EF48AE" w:rsidRDefault="000320F1" w:rsidP="000320F1">
            <w:pPr>
              <w:spacing w:after="0" w:line="240" w:lineRule="auto"/>
              <w:ind w:left="-14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201" w:type="pct"/>
            <w:shd w:val="clear" w:color="auto" w:fill="auto"/>
            <w:noWrap/>
          </w:tcPr>
          <w:p w:rsidR="000320F1" w:rsidRPr="00E611BA" w:rsidRDefault="000320F1" w:rsidP="000320F1">
            <w:pPr>
              <w:ind w:left="-74" w:right="-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E611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94</w:t>
            </w:r>
          </w:p>
        </w:tc>
      </w:tr>
      <w:tr w:rsidR="000320F1" w:rsidRPr="00EF48AE" w:rsidTr="008E6A32">
        <w:trPr>
          <w:trHeight w:val="131"/>
        </w:trPr>
        <w:tc>
          <w:tcPr>
            <w:tcW w:w="421" w:type="pct"/>
            <w:shd w:val="clear" w:color="auto" w:fill="auto"/>
            <w:noWrap/>
          </w:tcPr>
          <w:p w:rsidR="000320F1" w:rsidRPr="00EF48AE" w:rsidRDefault="000320F1" w:rsidP="000320F1">
            <w:pPr>
              <w:spacing w:after="0" w:line="240" w:lineRule="auto"/>
              <w:ind w:left="-113" w:right="-1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Spot seeding</w:t>
            </w:r>
          </w:p>
        </w:tc>
        <w:tc>
          <w:tcPr>
            <w:tcW w:w="241" w:type="pct"/>
            <w:shd w:val="clear" w:color="auto" w:fill="auto"/>
            <w:noWrap/>
          </w:tcPr>
          <w:p w:rsidR="000320F1" w:rsidRPr="00EF48AE" w:rsidRDefault="000320F1" w:rsidP="000320F1">
            <w:pPr>
              <w:spacing w:after="0" w:line="240" w:lineRule="auto"/>
              <w:ind w:left="-14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309" w:type="pct"/>
            <w:shd w:val="clear" w:color="auto" w:fill="auto"/>
            <w:noWrap/>
          </w:tcPr>
          <w:p w:rsidR="000320F1" w:rsidRPr="00EF48AE" w:rsidRDefault="000320F1" w:rsidP="000320F1">
            <w:pPr>
              <w:spacing w:after="0" w:line="240" w:lineRule="auto"/>
              <w:ind w:left="-14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358" w:type="pct"/>
            <w:shd w:val="clear" w:color="auto" w:fill="auto"/>
            <w:noWrap/>
          </w:tcPr>
          <w:p w:rsidR="000320F1" w:rsidRPr="00EF48AE" w:rsidRDefault="000320F1" w:rsidP="000320F1">
            <w:pPr>
              <w:spacing w:after="0" w:line="240" w:lineRule="auto"/>
              <w:ind w:left="-14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306" w:type="pct"/>
            <w:shd w:val="clear" w:color="auto" w:fill="auto"/>
            <w:noWrap/>
          </w:tcPr>
          <w:p w:rsidR="000320F1" w:rsidRPr="00EF48AE" w:rsidRDefault="000320F1" w:rsidP="000320F1">
            <w:pPr>
              <w:spacing w:after="0" w:line="240" w:lineRule="auto"/>
              <w:ind w:left="-14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356" w:type="pct"/>
            <w:shd w:val="clear" w:color="auto" w:fill="auto"/>
            <w:noWrap/>
          </w:tcPr>
          <w:p w:rsidR="000320F1" w:rsidRPr="00EF48AE" w:rsidRDefault="000320F1" w:rsidP="000320F1">
            <w:pPr>
              <w:spacing w:after="0" w:line="240" w:lineRule="auto"/>
              <w:ind w:left="-14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358" w:type="pct"/>
            <w:shd w:val="clear" w:color="auto" w:fill="auto"/>
            <w:noWrap/>
          </w:tcPr>
          <w:p w:rsidR="000320F1" w:rsidRPr="00EF48AE" w:rsidRDefault="000320F1" w:rsidP="000320F1">
            <w:pPr>
              <w:spacing w:after="0" w:line="240" w:lineRule="auto"/>
              <w:ind w:left="-14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306" w:type="pct"/>
            <w:shd w:val="clear" w:color="auto" w:fill="auto"/>
            <w:noWrap/>
          </w:tcPr>
          <w:p w:rsidR="000320F1" w:rsidRPr="00EF48AE" w:rsidRDefault="000320F1" w:rsidP="000320F1">
            <w:pPr>
              <w:spacing w:after="0" w:line="240" w:lineRule="auto"/>
              <w:ind w:left="-14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307" w:type="pct"/>
            <w:shd w:val="clear" w:color="auto" w:fill="auto"/>
            <w:noWrap/>
          </w:tcPr>
          <w:p w:rsidR="000320F1" w:rsidRPr="00EF48AE" w:rsidRDefault="000320F1" w:rsidP="000320F1">
            <w:pPr>
              <w:spacing w:after="0" w:line="240" w:lineRule="auto"/>
              <w:ind w:left="-14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</w:tcPr>
          <w:p w:rsidR="000320F1" w:rsidRPr="00EF48AE" w:rsidRDefault="000320F1" w:rsidP="000320F1">
            <w:pPr>
              <w:spacing w:after="0" w:line="240" w:lineRule="auto"/>
              <w:ind w:left="-14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306" w:type="pct"/>
            <w:shd w:val="clear" w:color="auto" w:fill="auto"/>
            <w:noWrap/>
          </w:tcPr>
          <w:p w:rsidR="000320F1" w:rsidRPr="00EF48AE" w:rsidRDefault="000320F1" w:rsidP="000320F1">
            <w:pPr>
              <w:spacing w:after="0" w:line="240" w:lineRule="auto"/>
              <w:ind w:left="-14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306" w:type="pct"/>
            <w:shd w:val="clear" w:color="auto" w:fill="auto"/>
            <w:noWrap/>
          </w:tcPr>
          <w:p w:rsidR="000320F1" w:rsidRPr="00EF48AE" w:rsidRDefault="000320F1" w:rsidP="000320F1">
            <w:pPr>
              <w:spacing w:after="0" w:line="240" w:lineRule="auto"/>
              <w:ind w:left="-14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306" w:type="pct"/>
            <w:shd w:val="clear" w:color="auto" w:fill="auto"/>
            <w:noWrap/>
          </w:tcPr>
          <w:p w:rsidR="000320F1" w:rsidRPr="00EF48AE" w:rsidRDefault="000320F1" w:rsidP="000320F1">
            <w:pPr>
              <w:spacing w:after="0" w:line="240" w:lineRule="auto"/>
              <w:ind w:left="-147" w:right="-55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358" w:type="pct"/>
            <w:shd w:val="clear" w:color="auto" w:fill="auto"/>
            <w:noWrap/>
          </w:tcPr>
          <w:p w:rsidR="000320F1" w:rsidRPr="00EF48AE" w:rsidRDefault="000320F1" w:rsidP="000320F1">
            <w:pPr>
              <w:spacing w:after="0" w:line="240" w:lineRule="auto"/>
              <w:ind w:left="-14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306" w:type="pct"/>
          </w:tcPr>
          <w:p w:rsidR="000320F1" w:rsidRPr="00EF48AE" w:rsidRDefault="000320F1" w:rsidP="000320F1">
            <w:pPr>
              <w:spacing w:after="0" w:line="240" w:lineRule="auto"/>
              <w:ind w:left="-14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201" w:type="pct"/>
            <w:shd w:val="clear" w:color="auto" w:fill="auto"/>
            <w:noWrap/>
          </w:tcPr>
          <w:p w:rsidR="000320F1" w:rsidRPr="00E611BA" w:rsidRDefault="000320F1" w:rsidP="000320F1">
            <w:pPr>
              <w:ind w:left="-74" w:right="-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E611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72</w:t>
            </w:r>
          </w:p>
        </w:tc>
      </w:tr>
      <w:tr w:rsidR="000320F1" w:rsidRPr="00EF48AE" w:rsidTr="008E6A32">
        <w:trPr>
          <w:trHeight w:val="264"/>
        </w:trPr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320F1" w:rsidRPr="00C7321E" w:rsidRDefault="000320F1" w:rsidP="000320F1">
            <w:pPr>
              <w:spacing w:after="0" w:line="240" w:lineRule="auto"/>
              <w:ind w:left="-113" w:right="-1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C732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320F1" w:rsidRPr="00C7321E" w:rsidRDefault="000320F1" w:rsidP="000320F1">
            <w:pPr>
              <w:spacing w:after="0" w:line="240" w:lineRule="auto"/>
              <w:ind w:left="-91" w:right="-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C732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49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320F1" w:rsidRPr="00C7321E" w:rsidRDefault="000320F1" w:rsidP="000320F1">
            <w:pPr>
              <w:spacing w:after="0" w:line="240" w:lineRule="auto"/>
              <w:ind w:left="-91" w:right="-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C732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67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320F1" w:rsidRPr="00C7321E" w:rsidRDefault="000320F1" w:rsidP="000320F1">
            <w:pPr>
              <w:spacing w:after="0" w:line="240" w:lineRule="auto"/>
              <w:ind w:left="-91" w:right="-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C732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320F1" w:rsidRPr="00C7321E" w:rsidRDefault="000320F1" w:rsidP="000320F1">
            <w:pPr>
              <w:spacing w:after="0" w:line="240" w:lineRule="auto"/>
              <w:ind w:left="-91" w:right="-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C732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320F1" w:rsidRPr="00C7321E" w:rsidRDefault="000320F1" w:rsidP="000320F1">
            <w:pPr>
              <w:spacing w:after="0" w:line="240" w:lineRule="auto"/>
              <w:ind w:left="-91" w:right="-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C732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35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320F1" w:rsidRPr="00C7321E" w:rsidRDefault="000320F1" w:rsidP="000320F1">
            <w:pPr>
              <w:spacing w:after="0" w:line="240" w:lineRule="auto"/>
              <w:ind w:left="-91" w:right="-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C732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320F1" w:rsidRPr="00C7321E" w:rsidRDefault="000320F1" w:rsidP="000320F1">
            <w:pPr>
              <w:spacing w:after="0" w:line="240" w:lineRule="auto"/>
              <w:ind w:left="-91" w:right="-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C732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320F1" w:rsidRPr="00C7321E" w:rsidRDefault="000320F1" w:rsidP="000320F1">
            <w:pPr>
              <w:spacing w:after="0" w:line="240" w:lineRule="auto"/>
              <w:ind w:left="-91" w:right="-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C732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320F1" w:rsidRPr="00C7321E" w:rsidRDefault="000320F1" w:rsidP="000320F1">
            <w:pPr>
              <w:spacing w:after="0" w:line="240" w:lineRule="auto"/>
              <w:ind w:left="-91" w:right="-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C732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320F1" w:rsidRPr="00C7321E" w:rsidRDefault="000320F1" w:rsidP="000320F1">
            <w:pPr>
              <w:spacing w:after="0" w:line="240" w:lineRule="auto"/>
              <w:ind w:left="-91" w:right="-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C732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320F1" w:rsidRPr="00C7321E" w:rsidRDefault="000320F1" w:rsidP="000320F1">
            <w:pPr>
              <w:spacing w:after="0" w:line="240" w:lineRule="auto"/>
              <w:ind w:left="-91" w:right="-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C732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320F1" w:rsidRPr="00C7321E" w:rsidRDefault="000320F1" w:rsidP="000320F1">
            <w:pPr>
              <w:spacing w:after="0" w:line="240" w:lineRule="auto"/>
              <w:ind w:left="-91" w:right="-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C732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320F1" w:rsidRPr="00C7321E" w:rsidRDefault="000320F1" w:rsidP="000320F1">
            <w:pPr>
              <w:spacing w:after="0" w:line="240" w:lineRule="auto"/>
              <w:ind w:left="-91" w:right="-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C732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306" w:type="pct"/>
            <w:tcBorders>
              <w:bottom w:val="single" w:sz="4" w:space="0" w:color="auto"/>
            </w:tcBorders>
          </w:tcPr>
          <w:p w:rsidR="000320F1" w:rsidRPr="00C7321E" w:rsidRDefault="000320F1" w:rsidP="000320F1">
            <w:pPr>
              <w:spacing w:after="0" w:line="240" w:lineRule="auto"/>
              <w:ind w:left="-91" w:right="-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C732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0320F1" w:rsidRPr="00C7321E" w:rsidRDefault="000320F1" w:rsidP="000320F1">
            <w:pPr>
              <w:ind w:left="-74" w:right="-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</w:p>
        </w:tc>
      </w:tr>
      <w:tr w:rsidR="000320F1" w:rsidRPr="00EF48AE" w:rsidTr="008E6A32">
        <w:trPr>
          <w:trHeight w:val="294"/>
        </w:trPr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320F1" w:rsidRPr="00E611BA" w:rsidRDefault="000320F1" w:rsidP="000320F1">
            <w:pPr>
              <w:spacing w:after="0" w:line="240" w:lineRule="auto"/>
              <w:ind w:left="-113" w:right="-1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E611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2014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110"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E. </w:t>
            </w:r>
            <w:proofErr w:type="spellStart"/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colona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110"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L. </w:t>
            </w:r>
            <w:proofErr w:type="spellStart"/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chinensis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110"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D. </w:t>
            </w:r>
            <w:proofErr w:type="spellStart"/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sanguinalis</w:t>
            </w:r>
            <w:proofErr w:type="spellEnd"/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110"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C. </w:t>
            </w:r>
            <w:proofErr w:type="spellStart"/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iria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110"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C. </w:t>
            </w:r>
            <w:proofErr w:type="spellStart"/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difformis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110"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Fimbristylis</w:t>
            </w:r>
            <w:proofErr w:type="spellEnd"/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miliacea</w:t>
            </w:r>
            <w:proofErr w:type="spellEnd"/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110"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S. </w:t>
            </w:r>
            <w:proofErr w:type="spellStart"/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zeylanica</w:t>
            </w:r>
            <w:proofErr w:type="spellEnd"/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110"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. </w:t>
            </w:r>
            <w:proofErr w:type="spellStart"/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octovalvis</w:t>
            </w:r>
            <w:proofErr w:type="spellEnd"/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110"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Cleome </w:t>
            </w:r>
            <w:proofErr w:type="spellStart"/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viscosa</w:t>
            </w:r>
            <w:proofErr w:type="spellEnd"/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110"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Euphorbia </w:t>
            </w:r>
            <w:proofErr w:type="spellStart"/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hirta</w:t>
            </w:r>
            <w:proofErr w:type="spellEnd"/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110"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Physalis</w:t>
            </w:r>
            <w:proofErr w:type="spellEnd"/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minima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110" w:right="-14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Eclipta</w:t>
            </w:r>
            <w:proofErr w:type="spellEnd"/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prostrata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110" w:right="-148" w:hanging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Phyllanthus</w:t>
            </w:r>
            <w:proofErr w:type="spellEnd"/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niruri</w:t>
            </w:r>
            <w:proofErr w:type="spellEnd"/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:rsidR="000320F1" w:rsidRPr="00EF48AE" w:rsidRDefault="000320F1" w:rsidP="000320F1">
            <w:pPr>
              <w:spacing w:after="0" w:line="240" w:lineRule="auto"/>
              <w:ind w:left="-110"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Scoparia</w:t>
            </w:r>
            <w:proofErr w:type="spellEnd"/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dulcis</w:t>
            </w:r>
            <w:proofErr w:type="spellEnd"/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320F1" w:rsidRPr="00E611BA" w:rsidRDefault="000320F1" w:rsidP="000320F1">
            <w:pPr>
              <w:spacing w:after="0" w:line="240" w:lineRule="auto"/>
              <w:ind w:left="-110" w:right="-1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E611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Total</w:t>
            </w:r>
          </w:p>
        </w:tc>
      </w:tr>
      <w:tr w:rsidR="000320F1" w:rsidRPr="00EF48AE" w:rsidTr="008E6A32">
        <w:trPr>
          <w:trHeight w:val="294"/>
        </w:trPr>
        <w:tc>
          <w:tcPr>
            <w:tcW w:w="42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113" w:right="-1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Row seeding</w:t>
            </w: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110"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309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110"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110"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110"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110"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110"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110"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110"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25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110"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110"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110"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110" w:right="-14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110"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</w:tcBorders>
          </w:tcPr>
          <w:p w:rsidR="000320F1" w:rsidRPr="00EF48AE" w:rsidRDefault="000320F1" w:rsidP="000320F1">
            <w:pPr>
              <w:spacing w:after="0" w:line="240" w:lineRule="auto"/>
              <w:ind w:left="-110"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</w:tcBorders>
            <w:shd w:val="clear" w:color="auto" w:fill="auto"/>
            <w:noWrap/>
          </w:tcPr>
          <w:p w:rsidR="000320F1" w:rsidRPr="00E611BA" w:rsidRDefault="000320F1" w:rsidP="000320F1">
            <w:pPr>
              <w:ind w:left="-110" w:right="-1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E611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82</w:t>
            </w:r>
          </w:p>
        </w:tc>
      </w:tr>
      <w:tr w:rsidR="000320F1" w:rsidRPr="00EF48AE" w:rsidTr="008E6A32">
        <w:trPr>
          <w:trHeight w:val="294"/>
        </w:trPr>
        <w:tc>
          <w:tcPr>
            <w:tcW w:w="421" w:type="pct"/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113" w:right="-1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Broadcasting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14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14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14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14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14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14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14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14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14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14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14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147" w:right="-55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14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306" w:type="pct"/>
          </w:tcPr>
          <w:p w:rsidR="000320F1" w:rsidRPr="00EF48AE" w:rsidRDefault="000320F1" w:rsidP="000320F1">
            <w:pPr>
              <w:spacing w:after="0" w:line="240" w:lineRule="auto"/>
              <w:ind w:left="-14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201" w:type="pct"/>
            <w:shd w:val="clear" w:color="auto" w:fill="auto"/>
            <w:noWrap/>
          </w:tcPr>
          <w:p w:rsidR="000320F1" w:rsidRPr="00E611BA" w:rsidRDefault="000320F1" w:rsidP="000320F1">
            <w:pPr>
              <w:ind w:left="-147" w:right="-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E611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86</w:t>
            </w:r>
          </w:p>
        </w:tc>
      </w:tr>
      <w:tr w:rsidR="000320F1" w:rsidRPr="00EF48AE" w:rsidTr="008E6A32">
        <w:trPr>
          <w:trHeight w:val="294"/>
        </w:trPr>
        <w:tc>
          <w:tcPr>
            <w:tcW w:w="421" w:type="pct"/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113" w:right="-1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Spot seeding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14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14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14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14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14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14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14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14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14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14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14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147" w:right="-55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0320F1" w:rsidRPr="00EF48AE" w:rsidRDefault="000320F1" w:rsidP="000320F1">
            <w:pPr>
              <w:spacing w:after="0" w:line="240" w:lineRule="auto"/>
              <w:ind w:left="-14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306" w:type="pct"/>
          </w:tcPr>
          <w:p w:rsidR="000320F1" w:rsidRPr="00EF48AE" w:rsidRDefault="000320F1" w:rsidP="000320F1">
            <w:pPr>
              <w:spacing w:after="0" w:line="240" w:lineRule="auto"/>
              <w:ind w:left="-14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F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201" w:type="pct"/>
            <w:shd w:val="clear" w:color="auto" w:fill="auto"/>
            <w:noWrap/>
          </w:tcPr>
          <w:p w:rsidR="000320F1" w:rsidRPr="00E611BA" w:rsidRDefault="000320F1" w:rsidP="000320F1">
            <w:pPr>
              <w:ind w:left="-147" w:right="-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E611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62</w:t>
            </w:r>
          </w:p>
        </w:tc>
      </w:tr>
      <w:tr w:rsidR="000320F1" w:rsidRPr="00EF48AE" w:rsidTr="008E6A32">
        <w:trPr>
          <w:trHeight w:val="294"/>
        </w:trPr>
        <w:tc>
          <w:tcPr>
            <w:tcW w:w="421" w:type="pct"/>
            <w:shd w:val="clear" w:color="auto" w:fill="auto"/>
            <w:noWrap/>
          </w:tcPr>
          <w:p w:rsidR="000320F1" w:rsidRPr="00EF48AE" w:rsidRDefault="000320F1" w:rsidP="000320F1">
            <w:pPr>
              <w:spacing w:after="0" w:line="240" w:lineRule="auto"/>
              <w:ind w:left="-113" w:right="-1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241" w:type="pct"/>
            <w:shd w:val="clear" w:color="auto" w:fill="auto"/>
            <w:noWrap/>
          </w:tcPr>
          <w:p w:rsidR="000320F1" w:rsidRPr="00C7321E" w:rsidRDefault="000320F1" w:rsidP="000320F1">
            <w:pPr>
              <w:spacing w:after="0" w:line="240" w:lineRule="auto"/>
              <w:ind w:left="-91" w:right="-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C732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42</w:t>
            </w:r>
          </w:p>
        </w:tc>
        <w:tc>
          <w:tcPr>
            <w:tcW w:w="309" w:type="pct"/>
            <w:shd w:val="clear" w:color="auto" w:fill="auto"/>
            <w:noWrap/>
          </w:tcPr>
          <w:p w:rsidR="000320F1" w:rsidRPr="00C7321E" w:rsidRDefault="000320F1" w:rsidP="000320F1">
            <w:pPr>
              <w:spacing w:after="0" w:line="240" w:lineRule="auto"/>
              <w:ind w:left="-91" w:right="-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C732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58</w:t>
            </w:r>
          </w:p>
        </w:tc>
        <w:tc>
          <w:tcPr>
            <w:tcW w:w="358" w:type="pct"/>
            <w:shd w:val="clear" w:color="auto" w:fill="auto"/>
            <w:noWrap/>
          </w:tcPr>
          <w:p w:rsidR="000320F1" w:rsidRPr="00C7321E" w:rsidRDefault="000320F1" w:rsidP="000320F1">
            <w:pPr>
              <w:spacing w:after="0" w:line="240" w:lineRule="auto"/>
              <w:ind w:left="-91" w:right="-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C732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306" w:type="pct"/>
            <w:shd w:val="clear" w:color="auto" w:fill="auto"/>
            <w:noWrap/>
          </w:tcPr>
          <w:p w:rsidR="000320F1" w:rsidRPr="00C7321E" w:rsidRDefault="000320F1" w:rsidP="000320F1">
            <w:pPr>
              <w:spacing w:after="0" w:line="240" w:lineRule="auto"/>
              <w:ind w:left="-91" w:right="-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C732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356" w:type="pct"/>
            <w:shd w:val="clear" w:color="auto" w:fill="auto"/>
            <w:noWrap/>
          </w:tcPr>
          <w:p w:rsidR="000320F1" w:rsidRPr="00C7321E" w:rsidRDefault="000320F1" w:rsidP="000320F1">
            <w:pPr>
              <w:spacing w:after="0" w:line="240" w:lineRule="auto"/>
              <w:ind w:left="-91" w:right="-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C732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35</w:t>
            </w:r>
          </w:p>
        </w:tc>
        <w:tc>
          <w:tcPr>
            <w:tcW w:w="358" w:type="pct"/>
            <w:shd w:val="clear" w:color="auto" w:fill="auto"/>
            <w:noWrap/>
          </w:tcPr>
          <w:p w:rsidR="000320F1" w:rsidRPr="00C7321E" w:rsidRDefault="000320F1" w:rsidP="000320F1">
            <w:pPr>
              <w:spacing w:after="0" w:line="240" w:lineRule="auto"/>
              <w:ind w:left="-91" w:right="-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C732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306" w:type="pct"/>
            <w:shd w:val="clear" w:color="auto" w:fill="auto"/>
            <w:noWrap/>
          </w:tcPr>
          <w:p w:rsidR="000320F1" w:rsidRPr="00C7321E" w:rsidRDefault="000320F1" w:rsidP="000320F1">
            <w:pPr>
              <w:spacing w:after="0" w:line="240" w:lineRule="auto"/>
              <w:ind w:left="-91" w:right="-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C732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307" w:type="pct"/>
            <w:shd w:val="clear" w:color="auto" w:fill="auto"/>
            <w:noWrap/>
          </w:tcPr>
          <w:p w:rsidR="000320F1" w:rsidRPr="00C7321E" w:rsidRDefault="000320F1" w:rsidP="000320F1">
            <w:pPr>
              <w:spacing w:after="0" w:line="240" w:lineRule="auto"/>
              <w:ind w:left="-91" w:right="-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C732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255" w:type="pct"/>
            <w:shd w:val="clear" w:color="auto" w:fill="auto"/>
            <w:noWrap/>
          </w:tcPr>
          <w:p w:rsidR="000320F1" w:rsidRPr="00C7321E" w:rsidRDefault="000320F1" w:rsidP="000320F1">
            <w:pPr>
              <w:spacing w:after="0" w:line="240" w:lineRule="auto"/>
              <w:ind w:left="-91" w:right="-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C732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306" w:type="pct"/>
            <w:shd w:val="clear" w:color="auto" w:fill="auto"/>
            <w:noWrap/>
          </w:tcPr>
          <w:p w:rsidR="000320F1" w:rsidRPr="00C7321E" w:rsidRDefault="000320F1" w:rsidP="000320F1">
            <w:pPr>
              <w:spacing w:after="0" w:line="240" w:lineRule="auto"/>
              <w:ind w:left="-91" w:right="-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C732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306" w:type="pct"/>
            <w:shd w:val="clear" w:color="auto" w:fill="auto"/>
            <w:noWrap/>
          </w:tcPr>
          <w:p w:rsidR="000320F1" w:rsidRPr="00C7321E" w:rsidRDefault="000320F1" w:rsidP="000320F1">
            <w:pPr>
              <w:spacing w:after="0" w:line="240" w:lineRule="auto"/>
              <w:ind w:left="-91" w:right="-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C732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306" w:type="pct"/>
            <w:shd w:val="clear" w:color="auto" w:fill="auto"/>
            <w:noWrap/>
          </w:tcPr>
          <w:p w:rsidR="000320F1" w:rsidRPr="00C7321E" w:rsidRDefault="000320F1" w:rsidP="000320F1">
            <w:pPr>
              <w:spacing w:after="0" w:line="240" w:lineRule="auto"/>
              <w:ind w:left="-91" w:right="-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C732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358" w:type="pct"/>
            <w:shd w:val="clear" w:color="auto" w:fill="auto"/>
            <w:noWrap/>
          </w:tcPr>
          <w:p w:rsidR="000320F1" w:rsidRPr="00C7321E" w:rsidRDefault="000320F1" w:rsidP="000320F1">
            <w:pPr>
              <w:spacing w:after="0" w:line="240" w:lineRule="auto"/>
              <w:ind w:left="-91" w:right="-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C732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306" w:type="pct"/>
          </w:tcPr>
          <w:p w:rsidR="000320F1" w:rsidRPr="00C7321E" w:rsidRDefault="000320F1" w:rsidP="000320F1">
            <w:pPr>
              <w:spacing w:after="0" w:line="240" w:lineRule="auto"/>
              <w:ind w:left="-91" w:right="-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C732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201" w:type="pct"/>
            <w:shd w:val="clear" w:color="auto" w:fill="auto"/>
            <w:noWrap/>
          </w:tcPr>
          <w:p w:rsidR="000320F1" w:rsidRPr="00E611BA" w:rsidRDefault="000320F1" w:rsidP="000320F1">
            <w:pPr>
              <w:ind w:left="-147" w:right="-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</w:p>
        </w:tc>
      </w:tr>
    </w:tbl>
    <w:p w:rsidR="000E4A6F" w:rsidRDefault="000E4A6F"/>
    <w:p w:rsidR="000E4A6F" w:rsidRDefault="000E4A6F">
      <w:r>
        <w:rPr>
          <w:rFonts w:ascii="Times New Roman" w:hAnsi="Times New Roman" w:cs="Times New Roman"/>
        </w:rPr>
        <w:lastRenderedPageBreak/>
        <w:t>Table</w:t>
      </w:r>
      <w:r w:rsidRPr="002F08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2F08AC">
        <w:rPr>
          <w:rFonts w:ascii="Times New Roman" w:hAnsi="Times New Roman" w:cs="Times New Roman"/>
        </w:rPr>
        <w:t xml:space="preserve">2: </w:t>
      </w:r>
      <w:r w:rsidRPr="002F08AC">
        <w:rPr>
          <w:rFonts w:ascii="Times New Roman" w:eastAsia="Times New Roman" w:hAnsi="Times New Roman" w:cs="Times New Roman"/>
          <w:color w:val="000000"/>
          <w:lang w:eastAsia="en-IN"/>
        </w:rPr>
        <w:t>Weed distribution of major weeds (</w:t>
      </w:r>
      <w:r w:rsidRPr="002F08AC">
        <w:rPr>
          <w:rFonts w:ascii="Times New Roman" w:eastAsia="Times New Roman" w:hAnsi="Times New Roman" w:cs="Times New Roman"/>
          <w:i/>
          <w:color w:val="000000"/>
          <w:lang w:eastAsia="en-IN"/>
        </w:rPr>
        <w:t xml:space="preserve">E. </w:t>
      </w:r>
      <w:proofErr w:type="spellStart"/>
      <w:r w:rsidRPr="002F08AC">
        <w:rPr>
          <w:rFonts w:ascii="Times New Roman" w:eastAsia="Times New Roman" w:hAnsi="Times New Roman" w:cs="Times New Roman"/>
          <w:i/>
          <w:color w:val="000000"/>
          <w:lang w:eastAsia="en-IN"/>
        </w:rPr>
        <w:t>colona</w:t>
      </w:r>
      <w:proofErr w:type="spellEnd"/>
      <w:r w:rsidRPr="002F08AC">
        <w:rPr>
          <w:rFonts w:ascii="Times New Roman" w:eastAsia="Times New Roman" w:hAnsi="Times New Roman" w:cs="Times New Roman"/>
          <w:i/>
          <w:color w:val="000000"/>
          <w:lang w:eastAsia="en-IN"/>
        </w:rPr>
        <w:t xml:space="preserve">, L. </w:t>
      </w:r>
      <w:proofErr w:type="spellStart"/>
      <w:r w:rsidRPr="002F08AC">
        <w:rPr>
          <w:rFonts w:ascii="Times New Roman" w:eastAsia="Times New Roman" w:hAnsi="Times New Roman" w:cs="Times New Roman"/>
          <w:i/>
          <w:color w:val="000000"/>
          <w:lang w:eastAsia="en-IN"/>
        </w:rPr>
        <w:t>chinensis</w:t>
      </w:r>
      <w:proofErr w:type="spellEnd"/>
      <w:r w:rsidRPr="002F08AC">
        <w:rPr>
          <w:rFonts w:ascii="Times New Roman" w:eastAsia="Times New Roman" w:hAnsi="Times New Roman" w:cs="Times New Roman"/>
          <w:i/>
          <w:color w:val="000000"/>
          <w:lang w:eastAsia="en-IN"/>
        </w:rPr>
        <w:t xml:space="preserve"> and D. </w:t>
      </w:r>
      <w:proofErr w:type="spellStart"/>
      <w:r w:rsidRPr="002F08AC">
        <w:rPr>
          <w:rFonts w:ascii="Times New Roman" w:eastAsia="Times New Roman" w:hAnsi="Times New Roman" w:cs="Times New Roman"/>
          <w:i/>
          <w:color w:val="000000"/>
          <w:lang w:eastAsia="en-IN"/>
        </w:rPr>
        <w:t>Sanguinalis</w:t>
      </w:r>
      <w:proofErr w:type="spellEnd"/>
      <w:r w:rsidRPr="002F08AC">
        <w:rPr>
          <w:rFonts w:ascii="Times New Roman" w:eastAsia="Times New Roman" w:hAnsi="Times New Roman" w:cs="Times New Roman"/>
          <w:color w:val="000000"/>
          <w:lang w:eastAsia="en-IN"/>
        </w:rPr>
        <w:t>) as influenced by herbicides</w:t>
      </w:r>
    </w:p>
    <w:tbl>
      <w:tblPr>
        <w:tblpPr w:leftFromText="180" w:rightFromText="180" w:vertAnchor="page" w:horzAnchor="margin" w:tblpY="2296"/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68"/>
        <w:gridCol w:w="2074"/>
        <w:gridCol w:w="1242"/>
        <w:gridCol w:w="1047"/>
        <w:gridCol w:w="1583"/>
        <w:gridCol w:w="1078"/>
        <w:gridCol w:w="1242"/>
        <w:gridCol w:w="1047"/>
        <w:gridCol w:w="1577"/>
      </w:tblGrid>
      <w:tr w:rsidR="00C7321E" w:rsidRPr="00717F28" w:rsidTr="00C7321E">
        <w:trPr>
          <w:trHeight w:val="306"/>
        </w:trPr>
        <w:tc>
          <w:tcPr>
            <w:tcW w:w="10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7321E" w:rsidRPr="002F08AC" w:rsidRDefault="00C7321E" w:rsidP="00C73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17F2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2013</w:t>
            </w:r>
          </w:p>
        </w:tc>
        <w:tc>
          <w:tcPr>
            <w:tcW w:w="213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1E" w:rsidRPr="002F08AC" w:rsidRDefault="00C7321E" w:rsidP="00C7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717F2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30 DAS</w:t>
            </w:r>
          </w:p>
        </w:tc>
        <w:tc>
          <w:tcPr>
            <w:tcW w:w="1771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1E" w:rsidRPr="002F08AC" w:rsidRDefault="00C7321E" w:rsidP="00C7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717F28">
              <w:rPr>
                <w:rFonts w:ascii="Times New Roman" w:eastAsia="Times New Roman" w:hAnsi="Times New Roman" w:cs="Times New Roman"/>
                <w:lang w:eastAsia="en-IN"/>
              </w:rPr>
              <w:t>60 DAS</w:t>
            </w:r>
          </w:p>
        </w:tc>
      </w:tr>
      <w:tr w:rsidR="00C7321E" w:rsidRPr="00717F28" w:rsidTr="00C7321E">
        <w:trPr>
          <w:trHeight w:val="306"/>
        </w:trPr>
        <w:tc>
          <w:tcPr>
            <w:tcW w:w="109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1E" w:rsidRPr="002F08AC" w:rsidRDefault="00C7321E" w:rsidP="00C73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1E" w:rsidRPr="002F08AC" w:rsidRDefault="00C7321E" w:rsidP="00C7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F08A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BPS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1E" w:rsidRPr="002F08AC" w:rsidRDefault="00C7321E" w:rsidP="00C7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F08A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AZM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1E" w:rsidRPr="002F08AC" w:rsidRDefault="00C7321E" w:rsidP="00C7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F08A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FCS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1E" w:rsidRPr="002F08AC" w:rsidRDefault="00C7321E" w:rsidP="00C7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F08A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Weedy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1E" w:rsidRPr="002F08AC" w:rsidRDefault="00C7321E" w:rsidP="00C7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F08A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BPS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1E" w:rsidRPr="002F08AC" w:rsidRDefault="00C7321E" w:rsidP="00C7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F08A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AZM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1E" w:rsidRPr="002F08AC" w:rsidRDefault="00C7321E" w:rsidP="00C7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F08A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FCS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1E" w:rsidRPr="002F08AC" w:rsidRDefault="00C7321E" w:rsidP="00C7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F08A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Weedy</w:t>
            </w:r>
          </w:p>
        </w:tc>
      </w:tr>
      <w:tr w:rsidR="00C7321E" w:rsidRPr="00717F28" w:rsidTr="00C7321E">
        <w:trPr>
          <w:trHeight w:val="306"/>
        </w:trPr>
        <w:tc>
          <w:tcPr>
            <w:tcW w:w="1099" w:type="pct"/>
            <w:shd w:val="clear" w:color="auto" w:fill="auto"/>
            <w:noWrap/>
            <w:vAlign w:val="bottom"/>
            <w:hideMark/>
          </w:tcPr>
          <w:p w:rsidR="00C7321E" w:rsidRPr="002F08AC" w:rsidRDefault="00C7321E" w:rsidP="00C732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IN"/>
              </w:rPr>
            </w:pPr>
            <w:r w:rsidRPr="002F08AC">
              <w:rPr>
                <w:rFonts w:ascii="Times New Roman" w:eastAsia="Times New Roman" w:hAnsi="Times New Roman" w:cs="Times New Roman"/>
                <w:i/>
                <w:color w:val="000000"/>
                <w:lang w:eastAsia="en-IN"/>
              </w:rPr>
              <w:t>E.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en-IN"/>
              </w:rPr>
              <w:t xml:space="preserve"> </w:t>
            </w:r>
            <w:proofErr w:type="spellStart"/>
            <w:r w:rsidRPr="002F08AC">
              <w:rPr>
                <w:rFonts w:ascii="Times New Roman" w:eastAsia="Times New Roman" w:hAnsi="Times New Roman" w:cs="Times New Roman"/>
                <w:i/>
                <w:color w:val="000000"/>
                <w:lang w:eastAsia="en-IN"/>
              </w:rPr>
              <w:t>colona</w:t>
            </w:r>
            <w:proofErr w:type="spellEnd"/>
          </w:p>
        </w:tc>
        <w:tc>
          <w:tcPr>
            <w:tcW w:w="74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1E" w:rsidRPr="002F08AC" w:rsidRDefault="00C7321E" w:rsidP="00C7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F08A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</w:t>
            </w: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1E" w:rsidRPr="002F08AC" w:rsidRDefault="00C7321E" w:rsidP="00C7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F08A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</w:t>
            </w:r>
          </w:p>
        </w:tc>
        <w:tc>
          <w:tcPr>
            <w:tcW w:w="37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1E" w:rsidRPr="002F08AC" w:rsidRDefault="00C7321E" w:rsidP="00C7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F08A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19</w:t>
            </w:r>
          </w:p>
        </w:tc>
        <w:tc>
          <w:tcPr>
            <w:tcW w:w="56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1E" w:rsidRPr="002F08AC" w:rsidRDefault="00C7321E" w:rsidP="00C7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F08A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60</w:t>
            </w:r>
          </w:p>
        </w:tc>
        <w:tc>
          <w:tcPr>
            <w:tcW w:w="38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1E" w:rsidRPr="002F08AC" w:rsidRDefault="00C7321E" w:rsidP="00C7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F08A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</w:t>
            </w: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1E" w:rsidRPr="002F08AC" w:rsidRDefault="00C7321E" w:rsidP="00C7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F08A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</w:t>
            </w:r>
          </w:p>
        </w:tc>
        <w:tc>
          <w:tcPr>
            <w:tcW w:w="37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1E" w:rsidRPr="002F08AC" w:rsidRDefault="00C7321E" w:rsidP="00C7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F08A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33</w:t>
            </w:r>
          </w:p>
        </w:tc>
        <w:tc>
          <w:tcPr>
            <w:tcW w:w="56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1E" w:rsidRPr="002F08AC" w:rsidRDefault="00C7321E" w:rsidP="00C7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F08A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38</w:t>
            </w:r>
          </w:p>
        </w:tc>
      </w:tr>
      <w:tr w:rsidR="00C7321E" w:rsidRPr="00717F28" w:rsidTr="00C7321E">
        <w:trPr>
          <w:trHeight w:val="306"/>
        </w:trPr>
        <w:tc>
          <w:tcPr>
            <w:tcW w:w="1099" w:type="pct"/>
            <w:shd w:val="clear" w:color="auto" w:fill="auto"/>
            <w:noWrap/>
            <w:vAlign w:val="bottom"/>
            <w:hideMark/>
          </w:tcPr>
          <w:p w:rsidR="00C7321E" w:rsidRPr="002F08AC" w:rsidRDefault="00C7321E" w:rsidP="00C732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IN"/>
              </w:rPr>
            </w:pPr>
            <w:r w:rsidRPr="002F08AC">
              <w:rPr>
                <w:rFonts w:ascii="Times New Roman" w:eastAsia="Times New Roman" w:hAnsi="Times New Roman" w:cs="Times New Roman"/>
                <w:i/>
                <w:color w:val="000000"/>
                <w:lang w:eastAsia="en-IN"/>
              </w:rPr>
              <w:t xml:space="preserve">L. </w:t>
            </w:r>
            <w:proofErr w:type="spellStart"/>
            <w:r w:rsidRPr="002F08AC">
              <w:rPr>
                <w:rFonts w:ascii="Times New Roman" w:eastAsia="Times New Roman" w:hAnsi="Times New Roman" w:cs="Times New Roman"/>
                <w:i/>
                <w:color w:val="000000"/>
                <w:lang w:eastAsia="en-IN"/>
              </w:rPr>
              <w:t>chinensis</w:t>
            </w:r>
            <w:proofErr w:type="spellEnd"/>
          </w:p>
        </w:tc>
        <w:tc>
          <w:tcPr>
            <w:tcW w:w="743" w:type="pct"/>
            <w:shd w:val="clear" w:color="auto" w:fill="auto"/>
            <w:noWrap/>
            <w:vAlign w:val="bottom"/>
            <w:hideMark/>
          </w:tcPr>
          <w:p w:rsidR="00C7321E" w:rsidRPr="002F08AC" w:rsidRDefault="00C7321E" w:rsidP="00C7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F08A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C7321E" w:rsidRPr="002F08AC" w:rsidRDefault="00C7321E" w:rsidP="00C7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F08A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C7321E" w:rsidRPr="002F08AC" w:rsidRDefault="00C7321E" w:rsidP="00C7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F08A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7321E" w:rsidRPr="002F08AC" w:rsidRDefault="00C7321E" w:rsidP="00C7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F08A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C7321E" w:rsidRPr="002F08AC" w:rsidRDefault="00C7321E" w:rsidP="00C7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F08A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37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C7321E" w:rsidRPr="002F08AC" w:rsidRDefault="00C7321E" w:rsidP="00C7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F08A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C7321E" w:rsidRPr="002F08AC" w:rsidRDefault="00C7321E" w:rsidP="00C7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F08A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31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C7321E" w:rsidRPr="002F08AC" w:rsidRDefault="00C7321E" w:rsidP="00C7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F08A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58</w:t>
            </w:r>
          </w:p>
        </w:tc>
      </w:tr>
      <w:tr w:rsidR="00C7321E" w:rsidRPr="00717F28" w:rsidTr="00C7321E">
        <w:trPr>
          <w:trHeight w:val="306"/>
        </w:trPr>
        <w:tc>
          <w:tcPr>
            <w:tcW w:w="109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1E" w:rsidRPr="002F08AC" w:rsidRDefault="00C7321E" w:rsidP="00C732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IN"/>
              </w:rPr>
            </w:pPr>
            <w:r w:rsidRPr="002F08AC">
              <w:rPr>
                <w:rFonts w:ascii="Times New Roman" w:eastAsia="Times New Roman" w:hAnsi="Times New Roman" w:cs="Times New Roman"/>
                <w:i/>
                <w:color w:val="000000"/>
                <w:lang w:eastAsia="en-IN"/>
              </w:rPr>
              <w:t xml:space="preserve">D. </w:t>
            </w:r>
            <w:proofErr w:type="spellStart"/>
            <w:r w:rsidRPr="002F08AC">
              <w:rPr>
                <w:rFonts w:ascii="Times New Roman" w:eastAsia="Times New Roman" w:hAnsi="Times New Roman" w:cs="Times New Roman"/>
                <w:i/>
                <w:color w:val="000000"/>
                <w:lang w:eastAsia="en-IN"/>
              </w:rPr>
              <w:t>sanguinalis</w:t>
            </w:r>
            <w:proofErr w:type="spellEnd"/>
          </w:p>
        </w:tc>
        <w:tc>
          <w:tcPr>
            <w:tcW w:w="74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1E" w:rsidRPr="002F08AC" w:rsidRDefault="00C7321E" w:rsidP="00C7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F08A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1E" w:rsidRPr="002F08AC" w:rsidRDefault="00C7321E" w:rsidP="00C7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F08A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1E" w:rsidRPr="002F08AC" w:rsidRDefault="00C7321E" w:rsidP="00C7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F08A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1E" w:rsidRPr="002F08AC" w:rsidRDefault="00C7321E" w:rsidP="00C7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F08A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28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1E" w:rsidRPr="002F08AC" w:rsidRDefault="00C7321E" w:rsidP="00C7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F08A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1E" w:rsidRPr="002F08AC" w:rsidRDefault="00C7321E" w:rsidP="00C7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F08A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1E" w:rsidRPr="002F08AC" w:rsidRDefault="00C7321E" w:rsidP="00C7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F08A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1E" w:rsidRPr="002F08AC" w:rsidRDefault="00C7321E" w:rsidP="00C7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F08A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33</w:t>
            </w:r>
          </w:p>
        </w:tc>
      </w:tr>
      <w:tr w:rsidR="00C7321E" w:rsidRPr="00717F28" w:rsidTr="00C7321E">
        <w:trPr>
          <w:trHeight w:val="306"/>
        </w:trPr>
        <w:tc>
          <w:tcPr>
            <w:tcW w:w="10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1E" w:rsidRPr="002F08AC" w:rsidRDefault="00C7321E" w:rsidP="00C73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F08A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2014</w:t>
            </w:r>
          </w:p>
        </w:tc>
        <w:tc>
          <w:tcPr>
            <w:tcW w:w="213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1E" w:rsidRPr="002F08AC" w:rsidRDefault="00C7321E" w:rsidP="00C7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2F08A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30 DAS</w:t>
            </w:r>
          </w:p>
        </w:tc>
        <w:tc>
          <w:tcPr>
            <w:tcW w:w="1771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1E" w:rsidRPr="002F08AC" w:rsidRDefault="00C7321E" w:rsidP="00C7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717F28">
              <w:rPr>
                <w:rFonts w:ascii="Times New Roman" w:eastAsia="Times New Roman" w:hAnsi="Times New Roman" w:cs="Times New Roman"/>
                <w:lang w:eastAsia="en-IN"/>
              </w:rPr>
              <w:t>60 DAS</w:t>
            </w:r>
          </w:p>
        </w:tc>
      </w:tr>
      <w:tr w:rsidR="00C7321E" w:rsidRPr="00717F28" w:rsidTr="00C7321E">
        <w:trPr>
          <w:trHeight w:val="306"/>
        </w:trPr>
        <w:tc>
          <w:tcPr>
            <w:tcW w:w="109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1E" w:rsidRPr="002F08AC" w:rsidRDefault="00C7321E" w:rsidP="00C73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1E" w:rsidRPr="002F08AC" w:rsidRDefault="00C7321E" w:rsidP="00C7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F08A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BPS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1E" w:rsidRPr="002F08AC" w:rsidRDefault="00C7321E" w:rsidP="00C7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F08A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AZM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1E" w:rsidRPr="002F08AC" w:rsidRDefault="00C7321E" w:rsidP="00C7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F08A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FCS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1E" w:rsidRPr="002F08AC" w:rsidRDefault="00C7321E" w:rsidP="00C7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F08A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Weedy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1E" w:rsidRPr="002F08AC" w:rsidRDefault="00C7321E" w:rsidP="00C7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F08A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BPS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1E" w:rsidRPr="002F08AC" w:rsidRDefault="00C7321E" w:rsidP="00C7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F08A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AZM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1E" w:rsidRPr="002F08AC" w:rsidRDefault="00C7321E" w:rsidP="00C7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F08A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FCS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1E" w:rsidRPr="002F08AC" w:rsidRDefault="00C7321E" w:rsidP="00C7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F08A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Weedy</w:t>
            </w:r>
          </w:p>
        </w:tc>
      </w:tr>
      <w:tr w:rsidR="00C7321E" w:rsidRPr="00717F28" w:rsidTr="00C7321E">
        <w:trPr>
          <w:trHeight w:val="306"/>
        </w:trPr>
        <w:tc>
          <w:tcPr>
            <w:tcW w:w="1099" w:type="pct"/>
            <w:shd w:val="clear" w:color="auto" w:fill="auto"/>
            <w:noWrap/>
            <w:vAlign w:val="bottom"/>
            <w:hideMark/>
          </w:tcPr>
          <w:p w:rsidR="00C7321E" w:rsidRPr="002F08AC" w:rsidRDefault="00C7321E" w:rsidP="00C732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IN"/>
              </w:rPr>
            </w:pPr>
            <w:r w:rsidRPr="002F08AC">
              <w:rPr>
                <w:rFonts w:ascii="Times New Roman" w:eastAsia="Times New Roman" w:hAnsi="Times New Roman" w:cs="Times New Roman"/>
                <w:i/>
                <w:color w:val="000000"/>
                <w:lang w:eastAsia="en-IN"/>
              </w:rPr>
              <w:t>E.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en-IN"/>
              </w:rPr>
              <w:t xml:space="preserve"> </w:t>
            </w:r>
            <w:proofErr w:type="spellStart"/>
            <w:r w:rsidRPr="002F08AC">
              <w:rPr>
                <w:rFonts w:ascii="Times New Roman" w:eastAsia="Times New Roman" w:hAnsi="Times New Roman" w:cs="Times New Roman"/>
                <w:i/>
                <w:color w:val="000000"/>
                <w:lang w:eastAsia="en-IN"/>
              </w:rPr>
              <w:t>colona</w:t>
            </w:r>
            <w:proofErr w:type="spellEnd"/>
          </w:p>
        </w:tc>
        <w:tc>
          <w:tcPr>
            <w:tcW w:w="74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1E" w:rsidRPr="002F08AC" w:rsidRDefault="00C7321E" w:rsidP="00C7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F08A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</w:t>
            </w: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1E" w:rsidRPr="002F08AC" w:rsidRDefault="00C7321E" w:rsidP="00C7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F08A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1E" w:rsidRPr="002F08AC" w:rsidRDefault="00C7321E" w:rsidP="00C7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F08A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</w:t>
            </w:r>
          </w:p>
        </w:tc>
        <w:tc>
          <w:tcPr>
            <w:tcW w:w="56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1E" w:rsidRPr="002F08AC" w:rsidRDefault="00C7321E" w:rsidP="00C7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F08A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54</w:t>
            </w:r>
          </w:p>
        </w:tc>
        <w:tc>
          <w:tcPr>
            <w:tcW w:w="38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1E" w:rsidRPr="002F08AC" w:rsidRDefault="00C7321E" w:rsidP="00C7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F08A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</w:t>
            </w: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1E" w:rsidRPr="002F08AC" w:rsidRDefault="00C7321E" w:rsidP="00C7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F08A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1E" w:rsidRPr="002F08AC" w:rsidRDefault="00C7321E" w:rsidP="00C7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F08A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28</w:t>
            </w:r>
          </w:p>
        </w:tc>
        <w:tc>
          <w:tcPr>
            <w:tcW w:w="56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1E" w:rsidRPr="002F08AC" w:rsidRDefault="00C7321E" w:rsidP="00C7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F08A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28</w:t>
            </w:r>
          </w:p>
        </w:tc>
      </w:tr>
      <w:tr w:rsidR="00C7321E" w:rsidRPr="00717F28" w:rsidTr="00C7321E">
        <w:trPr>
          <w:trHeight w:val="306"/>
        </w:trPr>
        <w:tc>
          <w:tcPr>
            <w:tcW w:w="1099" w:type="pct"/>
            <w:shd w:val="clear" w:color="auto" w:fill="auto"/>
            <w:noWrap/>
            <w:vAlign w:val="bottom"/>
            <w:hideMark/>
          </w:tcPr>
          <w:p w:rsidR="00C7321E" w:rsidRPr="002F08AC" w:rsidRDefault="00C7321E" w:rsidP="00C732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IN"/>
              </w:rPr>
            </w:pPr>
            <w:r w:rsidRPr="002F08AC">
              <w:rPr>
                <w:rFonts w:ascii="Times New Roman" w:eastAsia="Times New Roman" w:hAnsi="Times New Roman" w:cs="Times New Roman"/>
                <w:i/>
                <w:color w:val="000000"/>
                <w:lang w:eastAsia="en-IN"/>
              </w:rPr>
              <w:t xml:space="preserve">L. </w:t>
            </w:r>
            <w:proofErr w:type="spellStart"/>
            <w:r w:rsidRPr="002F08AC">
              <w:rPr>
                <w:rFonts w:ascii="Times New Roman" w:eastAsia="Times New Roman" w:hAnsi="Times New Roman" w:cs="Times New Roman"/>
                <w:i/>
                <w:color w:val="000000"/>
                <w:lang w:eastAsia="en-IN"/>
              </w:rPr>
              <w:t>chinensis</w:t>
            </w:r>
            <w:proofErr w:type="spellEnd"/>
          </w:p>
        </w:tc>
        <w:tc>
          <w:tcPr>
            <w:tcW w:w="743" w:type="pct"/>
            <w:shd w:val="clear" w:color="auto" w:fill="auto"/>
            <w:noWrap/>
            <w:vAlign w:val="bottom"/>
            <w:hideMark/>
          </w:tcPr>
          <w:p w:rsidR="00C7321E" w:rsidRPr="002F08AC" w:rsidRDefault="00C7321E" w:rsidP="00C7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F08A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C7321E" w:rsidRPr="002F08AC" w:rsidRDefault="00C7321E" w:rsidP="00C7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F08A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C7321E" w:rsidRPr="002F08AC" w:rsidRDefault="00C7321E" w:rsidP="00C7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F08A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7321E" w:rsidRPr="002F08AC" w:rsidRDefault="00C7321E" w:rsidP="00C7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F08A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C7321E" w:rsidRPr="002F08AC" w:rsidRDefault="00C7321E" w:rsidP="00C7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F08A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C7321E" w:rsidRPr="002F08AC" w:rsidRDefault="00C7321E" w:rsidP="00C7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F08A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C7321E" w:rsidRPr="002F08AC" w:rsidRDefault="00C7321E" w:rsidP="00C7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F08A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28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C7321E" w:rsidRPr="002F08AC" w:rsidRDefault="00C7321E" w:rsidP="00C7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F08A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54</w:t>
            </w:r>
          </w:p>
        </w:tc>
      </w:tr>
      <w:tr w:rsidR="00C7321E" w:rsidRPr="00717F28" w:rsidTr="00C7321E">
        <w:trPr>
          <w:trHeight w:val="306"/>
        </w:trPr>
        <w:tc>
          <w:tcPr>
            <w:tcW w:w="1099" w:type="pct"/>
            <w:shd w:val="clear" w:color="auto" w:fill="auto"/>
            <w:noWrap/>
            <w:vAlign w:val="bottom"/>
            <w:hideMark/>
          </w:tcPr>
          <w:p w:rsidR="00C7321E" w:rsidRPr="002F08AC" w:rsidRDefault="00C7321E" w:rsidP="00C732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IN"/>
              </w:rPr>
            </w:pPr>
            <w:r w:rsidRPr="002F08AC">
              <w:rPr>
                <w:rFonts w:ascii="Times New Roman" w:eastAsia="Times New Roman" w:hAnsi="Times New Roman" w:cs="Times New Roman"/>
                <w:i/>
                <w:color w:val="000000"/>
                <w:lang w:eastAsia="en-IN"/>
              </w:rPr>
              <w:t xml:space="preserve">D. </w:t>
            </w:r>
            <w:proofErr w:type="spellStart"/>
            <w:r w:rsidRPr="002F08AC">
              <w:rPr>
                <w:rFonts w:ascii="Times New Roman" w:eastAsia="Times New Roman" w:hAnsi="Times New Roman" w:cs="Times New Roman"/>
                <w:i/>
                <w:color w:val="000000"/>
                <w:lang w:eastAsia="en-IN"/>
              </w:rPr>
              <w:t>sanguinalis</w:t>
            </w:r>
            <w:proofErr w:type="spellEnd"/>
          </w:p>
        </w:tc>
        <w:tc>
          <w:tcPr>
            <w:tcW w:w="743" w:type="pct"/>
            <w:shd w:val="clear" w:color="auto" w:fill="auto"/>
            <w:noWrap/>
            <w:vAlign w:val="bottom"/>
            <w:hideMark/>
          </w:tcPr>
          <w:p w:rsidR="00C7321E" w:rsidRPr="002F08AC" w:rsidRDefault="00C7321E" w:rsidP="00C7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F08A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C7321E" w:rsidRPr="002F08AC" w:rsidRDefault="00C7321E" w:rsidP="00C7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F08A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C7321E" w:rsidRPr="002F08AC" w:rsidRDefault="00C7321E" w:rsidP="00C7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F08A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7321E" w:rsidRPr="002F08AC" w:rsidRDefault="00C7321E" w:rsidP="00C7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F08A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25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C7321E" w:rsidRPr="002F08AC" w:rsidRDefault="00C7321E" w:rsidP="00C7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F08A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C7321E" w:rsidRPr="002F08AC" w:rsidRDefault="00C7321E" w:rsidP="00C7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F08A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C7321E" w:rsidRPr="002F08AC" w:rsidRDefault="00C7321E" w:rsidP="00C7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F08A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C7321E" w:rsidRPr="002F08AC" w:rsidRDefault="00C7321E" w:rsidP="00C7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F08A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34</w:t>
            </w:r>
          </w:p>
        </w:tc>
      </w:tr>
    </w:tbl>
    <w:p w:rsidR="000E4A6F" w:rsidRPr="002F08AC" w:rsidRDefault="000E4A6F" w:rsidP="000E4A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4A6F" w:rsidRDefault="000E4A6F" w:rsidP="000E4A6F"/>
    <w:p w:rsidR="000E4A6F" w:rsidRDefault="000E4A6F"/>
    <w:p w:rsidR="000E4A6F" w:rsidRDefault="000E4A6F"/>
    <w:p w:rsidR="000E4A6F" w:rsidRDefault="000E4A6F"/>
    <w:p w:rsidR="000E4A6F" w:rsidRDefault="000E4A6F"/>
    <w:p w:rsidR="000E4A6F" w:rsidRDefault="000E4A6F"/>
    <w:p w:rsidR="000E4A6F" w:rsidRDefault="000E4A6F"/>
    <w:p w:rsidR="000E4A6F" w:rsidRDefault="000E4A6F"/>
    <w:p w:rsidR="000E4A6F" w:rsidRDefault="000E4A6F"/>
    <w:p w:rsidR="00E611BA" w:rsidRDefault="00E611BA"/>
    <w:p w:rsidR="000E4A6F" w:rsidRDefault="000E4A6F"/>
    <w:p w:rsidR="000E4A6F" w:rsidRPr="00542820" w:rsidRDefault="000E4A6F" w:rsidP="000E4A6F">
      <w:pPr>
        <w:spacing w:after="0"/>
        <w:rPr>
          <w:b/>
          <w:bCs/>
        </w:rPr>
      </w:pPr>
      <w:r w:rsidRPr="00542820">
        <w:rPr>
          <w:rFonts w:ascii="Times New Roman" w:hAnsi="Times New Roman" w:cs="Times New Roman"/>
        </w:rPr>
        <w:lastRenderedPageBreak/>
        <w:t xml:space="preserve">Table </w:t>
      </w:r>
      <w:r>
        <w:rPr>
          <w:rFonts w:ascii="Times New Roman" w:hAnsi="Times New Roman" w:cs="Times New Roman"/>
        </w:rPr>
        <w:t xml:space="preserve">S3: </w:t>
      </w:r>
      <w:r w:rsidRPr="002A4209">
        <w:rPr>
          <w:rFonts w:ascii="Times New Roman" w:hAnsi="Times New Roman" w:cs="Times New Roman"/>
        </w:rPr>
        <w:t>Direct and indirect contribution of panicle m</w:t>
      </w:r>
      <w:r w:rsidRPr="002A4209">
        <w:rPr>
          <w:rFonts w:ascii="Times New Roman" w:hAnsi="Times New Roman" w:cs="Times New Roman"/>
          <w:vertAlign w:val="superscript"/>
        </w:rPr>
        <w:t>-2</w:t>
      </w:r>
      <w:r w:rsidRPr="002A4209">
        <w:rPr>
          <w:rFonts w:ascii="Times New Roman" w:hAnsi="Times New Roman" w:cs="Times New Roman"/>
        </w:rPr>
        <w:t>, grains panicle</w:t>
      </w:r>
      <w:r w:rsidRPr="002A4209">
        <w:rPr>
          <w:rFonts w:ascii="Times New Roman" w:hAnsi="Times New Roman" w:cs="Times New Roman"/>
          <w:vertAlign w:val="superscript"/>
        </w:rPr>
        <w:t>-1</w:t>
      </w:r>
      <w:r w:rsidRPr="002A4209">
        <w:rPr>
          <w:rFonts w:ascii="Times New Roman" w:hAnsi="Times New Roman" w:cs="Times New Roman"/>
        </w:rPr>
        <w:t xml:space="preserve">, crop biomass, weed dry matter, weed control efficiency and weed index to rice grain yield </w:t>
      </w:r>
      <w:r>
        <w:rPr>
          <w:rFonts w:ascii="Times New Roman" w:hAnsi="Times New Roman" w:cs="Times New Roman"/>
        </w:rPr>
        <w:t xml:space="preserve">as partitioned by path analysis </w:t>
      </w:r>
      <w:r w:rsidRPr="00FB58C3">
        <w:rPr>
          <w:rFonts w:ascii="Times New Roman" w:hAnsi="Times New Roman" w:cs="Times New Roman"/>
        </w:rPr>
        <w:t>during 2013</w:t>
      </w:r>
      <w:r w:rsidR="008E6A32">
        <w:rPr>
          <w:rFonts w:ascii="Times New Roman" w:hAnsi="Times New Roman" w:cs="Times New Roman"/>
        </w:rPr>
        <w:t xml:space="preserve"> and 2014</w:t>
      </w:r>
      <w:r>
        <w:rPr>
          <w:b/>
          <w:bCs/>
        </w:rPr>
        <w:t xml:space="preserve"> </w:t>
      </w:r>
    </w:p>
    <w:tbl>
      <w:tblPr>
        <w:tblStyle w:val="TableGrid"/>
        <w:tblW w:w="13673" w:type="dxa"/>
        <w:tblInd w:w="-5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8"/>
        <w:gridCol w:w="1622"/>
        <w:gridCol w:w="1345"/>
        <w:gridCol w:w="1452"/>
        <w:gridCol w:w="1474"/>
        <w:gridCol w:w="1893"/>
        <w:gridCol w:w="1264"/>
        <w:gridCol w:w="1255"/>
      </w:tblGrid>
      <w:tr w:rsidR="000E4A6F" w:rsidRPr="00B62BCA" w:rsidTr="008E6A32">
        <w:trPr>
          <w:trHeight w:val="522"/>
        </w:trPr>
        <w:tc>
          <w:tcPr>
            <w:tcW w:w="3349" w:type="dxa"/>
            <w:tcBorders>
              <w:right w:val="nil"/>
            </w:tcBorders>
          </w:tcPr>
          <w:p w:rsidR="000E4A6F" w:rsidRPr="00B62BCA" w:rsidRDefault="008E6A32" w:rsidP="00480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612" w:type="dxa"/>
            <w:tcBorders>
              <w:left w:val="nil"/>
              <w:right w:val="nil"/>
            </w:tcBorders>
          </w:tcPr>
          <w:p w:rsidR="000E4A6F" w:rsidRPr="00B62BCA" w:rsidRDefault="000E4A6F" w:rsidP="004806CF">
            <w:pPr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2BCA">
              <w:rPr>
                <w:rFonts w:ascii="Times New Roman" w:hAnsi="Times New Roman" w:cs="Times New Roman"/>
                <w:bCs/>
                <w:sz w:val="20"/>
                <w:szCs w:val="20"/>
              </w:rPr>
              <w:t>Panicle  m</w:t>
            </w:r>
            <w:r w:rsidRPr="00B62BCA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337" w:type="dxa"/>
            <w:tcBorders>
              <w:left w:val="nil"/>
              <w:right w:val="nil"/>
            </w:tcBorders>
          </w:tcPr>
          <w:p w:rsidR="000E4A6F" w:rsidRPr="00B62BCA" w:rsidRDefault="000E4A6F" w:rsidP="004806CF">
            <w:pPr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2BCA">
              <w:rPr>
                <w:rFonts w:ascii="Times New Roman" w:hAnsi="Times New Roman" w:cs="Times New Roman"/>
                <w:bCs/>
                <w:sz w:val="20"/>
                <w:szCs w:val="20"/>
              </w:rPr>
              <w:t>Grains panicle</w:t>
            </w:r>
            <w:r w:rsidRPr="00B62BCA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443" w:type="dxa"/>
            <w:tcBorders>
              <w:left w:val="nil"/>
              <w:right w:val="nil"/>
            </w:tcBorders>
          </w:tcPr>
          <w:p w:rsidR="000E4A6F" w:rsidRPr="00B62BCA" w:rsidRDefault="000E4A6F" w:rsidP="004806CF">
            <w:pPr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2BCA">
              <w:rPr>
                <w:rFonts w:ascii="Times New Roman" w:hAnsi="Times New Roman" w:cs="Times New Roman"/>
                <w:bCs/>
                <w:sz w:val="20"/>
                <w:szCs w:val="20"/>
              </w:rPr>
              <w:t>Crop biomass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4A6F" w:rsidRPr="00B62BCA" w:rsidRDefault="000E4A6F" w:rsidP="004806CF">
            <w:pPr>
              <w:adjustRightInd w:val="0"/>
              <w:ind w:left="-108" w:right="-108" w:hanging="7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2B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Weed dry matter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4A6F" w:rsidRPr="00B62BCA" w:rsidRDefault="000E4A6F" w:rsidP="004806CF">
            <w:pPr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2BCA">
              <w:rPr>
                <w:rFonts w:ascii="Times New Roman" w:hAnsi="Times New Roman" w:cs="Times New Roman"/>
                <w:bCs/>
                <w:sz w:val="20"/>
                <w:szCs w:val="20"/>
              </w:rPr>
              <w:t>Weed control efficiency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4A6F" w:rsidRPr="00B62BCA" w:rsidRDefault="000E4A6F" w:rsidP="004806CF">
            <w:pPr>
              <w:adjustRightInd w:val="0"/>
              <w:ind w:left="-108" w:right="-11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2BCA">
              <w:rPr>
                <w:rFonts w:ascii="Times New Roman" w:hAnsi="Times New Roman" w:cs="Times New Roman"/>
                <w:bCs/>
                <w:sz w:val="20"/>
                <w:szCs w:val="20"/>
              </w:rPr>
              <w:t>Weed Index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4A6F" w:rsidRPr="00B62BCA" w:rsidRDefault="000E4A6F" w:rsidP="004806CF">
            <w:pPr>
              <w:adjustRightInd w:val="0"/>
              <w:ind w:left="-108" w:right="-11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2BCA">
              <w:rPr>
                <w:rFonts w:ascii="Times New Roman" w:hAnsi="Times New Roman" w:cs="Times New Roman"/>
                <w:bCs/>
                <w:sz w:val="20"/>
                <w:szCs w:val="20"/>
              </w:rPr>
              <w:t>Grain yield</w:t>
            </w:r>
          </w:p>
        </w:tc>
      </w:tr>
      <w:tr w:rsidR="000E4A6F" w:rsidRPr="00B62BCA" w:rsidTr="008E6A32">
        <w:trPr>
          <w:trHeight w:val="384"/>
        </w:trPr>
        <w:tc>
          <w:tcPr>
            <w:tcW w:w="3349" w:type="dxa"/>
            <w:tcBorders>
              <w:bottom w:val="nil"/>
              <w:right w:val="nil"/>
            </w:tcBorders>
          </w:tcPr>
          <w:p w:rsidR="000E4A6F" w:rsidRPr="00B62BCA" w:rsidRDefault="000E4A6F" w:rsidP="004806CF">
            <w:pPr>
              <w:adjustRightInd w:val="0"/>
              <w:ind w:left="-56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62BCA">
              <w:rPr>
                <w:rFonts w:ascii="Times New Roman" w:hAnsi="Times New Roman" w:cs="Times New Roman"/>
                <w:bCs/>
                <w:sz w:val="20"/>
                <w:szCs w:val="20"/>
              </w:rPr>
              <w:t>Panicle  m</w:t>
            </w:r>
            <w:r w:rsidRPr="00B62BCA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612" w:type="dxa"/>
            <w:tcBorders>
              <w:left w:val="nil"/>
              <w:bottom w:val="nil"/>
              <w:right w:val="nil"/>
            </w:tcBorders>
          </w:tcPr>
          <w:p w:rsidR="000E4A6F" w:rsidRPr="00E143BB" w:rsidRDefault="000E4A6F" w:rsidP="004806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(</w:t>
            </w:r>
            <w:r w:rsidRPr="00DF44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0.0386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)</w:t>
            </w:r>
          </w:p>
        </w:tc>
        <w:tc>
          <w:tcPr>
            <w:tcW w:w="1337" w:type="dxa"/>
            <w:tcBorders>
              <w:left w:val="nil"/>
              <w:bottom w:val="nil"/>
              <w:right w:val="nil"/>
            </w:tcBorders>
          </w:tcPr>
          <w:p w:rsidR="000E4A6F" w:rsidRPr="00E143BB" w:rsidRDefault="000E4A6F" w:rsidP="004806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14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0.1035</w:t>
            </w:r>
          </w:p>
        </w:tc>
        <w:tc>
          <w:tcPr>
            <w:tcW w:w="1443" w:type="dxa"/>
            <w:tcBorders>
              <w:left w:val="nil"/>
              <w:bottom w:val="nil"/>
              <w:right w:val="nil"/>
            </w:tcBorders>
          </w:tcPr>
          <w:p w:rsidR="000E4A6F" w:rsidRPr="00E143BB" w:rsidRDefault="000E4A6F" w:rsidP="004806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14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0.2541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A6F" w:rsidRPr="00E143BB" w:rsidRDefault="000E4A6F" w:rsidP="004806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14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0.0241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A6F" w:rsidRPr="00E143BB" w:rsidRDefault="000E4A6F" w:rsidP="004806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14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-0.021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A6F" w:rsidRPr="00E143BB" w:rsidRDefault="000E4A6F" w:rsidP="004806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14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0.1215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A6F" w:rsidRPr="00E143BB" w:rsidRDefault="000E4A6F" w:rsidP="00480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3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0.5204</w:t>
            </w:r>
          </w:p>
        </w:tc>
      </w:tr>
      <w:tr w:rsidR="000E4A6F" w:rsidRPr="00B62BCA" w:rsidTr="008E6A32">
        <w:trPr>
          <w:trHeight w:val="397"/>
        </w:trPr>
        <w:tc>
          <w:tcPr>
            <w:tcW w:w="3349" w:type="dxa"/>
            <w:tcBorders>
              <w:top w:val="nil"/>
              <w:bottom w:val="nil"/>
              <w:right w:val="nil"/>
            </w:tcBorders>
          </w:tcPr>
          <w:p w:rsidR="000E4A6F" w:rsidRPr="00B62BCA" w:rsidRDefault="000E4A6F" w:rsidP="004806CF">
            <w:pPr>
              <w:adjustRightInd w:val="0"/>
              <w:ind w:left="-56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62BCA">
              <w:rPr>
                <w:rFonts w:ascii="Times New Roman" w:hAnsi="Times New Roman" w:cs="Times New Roman"/>
                <w:bCs/>
                <w:sz w:val="20"/>
                <w:szCs w:val="20"/>
              </w:rPr>
              <w:t>Grains panicle</w:t>
            </w:r>
            <w:r w:rsidRPr="00B62BCA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0E4A6F" w:rsidRPr="00E143BB" w:rsidRDefault="000E4A6F" w:rsidP="004806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14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0E4A6F" w:rsidRPr="00E143BB" w:rsidRDefault="000E4A6F" w:rsidP="004806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(</w:t>
            </w:r>
            <w:r w:rsidRPr="00DF44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0.2106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0E4A6F" w:rsidRPr="00E143BB" w:rsidRDefault="000E4A6F" w:rsidP="004806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14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0.2715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0E4A6F" w:rsidRPr="00E143BB" w:rsidRDefault="000E4A6F" w:rsidP="004806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14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0.0182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0E4A6F" w:rsidRPr="00E143BB" w:rsidRDefault="000E4A6F" w:rsidP="004806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14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-0.038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0E4A6F" w:rsidRPr="00E143BB" w:rsidRDefault="000E4A6F" w:rsidP="004806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14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0.1602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E4A6F" w:rsidRPr="00E143BB" w:rsidRDefault="000E4A6F" w:rsidP="00480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3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E4A6F" w:rsidRPr="00B62BCA" w:rsidTr="008E6A32">
        <w:trPr>
          <w:trHeight w:val="310"/>
        </w:trPr>
        <w:tc>
          <w:tcPr>
            <w:tcW w:w="3349" w:type="dxa"/>
            <w:tcBorders>
              <w:top w:val="nil"/>
              <w:bottom w:val="nil"/>
              <w:right w:val="nil"/>
            </w:tcBorders>
          </w:tcPr>
          <w:p w:rsidR="000E4A6F" w:rsidRPr="00B62BCA" w:rsidRDefault="000E4A6F" w:rsidP="004806CF">
            <w:pPr>
              <w:adjustRightInd w:val="0"/>
              <w:ind w:left="-56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62BCA">
              <w:rPr>
                <w:rFonts w:ascii="Times New Roman" w:hAnsi="Times New Roman" w:cs="Times New Roman"/>
                <w:bCs/>
                <w:sz w:val="20"/>
                <w:szCs w:val="20"/>
              </w:rPr>
              <w:t>Crop biomass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0E4A6F" w:rsidRPr="00E143BB" w:rsidRDefault="000E4A6F" w:rsidP="004806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14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0.0229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0E4A6F" w:rsidRPr="00E143BB" w:rsidRDefault="000E4A6F" w:rsidP="004806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14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0.1335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0E4A6F" w:rsidRPr="00E143BB" w:rsidRDefault="000E4A6F" w:rsidP="004806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(</w:t>
            </w:r>
            <w:r w:rsidRPr="00DF44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0.4284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0E4A6F" w:rsidRPr="00E143BB" w:rsidRDefault="000E4A6F" w:rsidP="004806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14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0.0277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0E4A6F" w:rsidRPr="00E143BB" w:rsidRDefault="000E4A6F" w:rsidP="004806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14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-0.049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0E4A6F" w:rsidRPr="00E143BB" w:rsidRDefault="000E4A6F" w:rsidP="004806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14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0.1608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E4A6F" w:rsidRPr="00E143BB" w:rsidRDefault="000E4A6F" w:rsidP="00480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3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0.7244</w:t>
            </w:r>
          </w:p>
        </w:tc>
      </w:tr>
      <w:tr w:rsidR="000E4A6F" w:rsidRPr="00B62BCA" w:rsidTr="008E6A32">
        <w:trPr>
          <w:trHeight w:val="260"/>
        </w:trPr>
        <w:tc>
          <w:tcPr>
            <w:tcW w:w="3349" w:type="dxa"/>
            <w:tcBorders>
              <w:top w:val="nil"/>
              <w:bottom w:val="nil"/>
              <w:right w:val="nil"/>
            </w:tcBorders>
          </w:tcPr>
          <w:p w:rsidR="000E4A6F" w:rsidRPr="00B62BCA" w:rsidRDefault="000E4A6F" w:rsidP="004806CF">
            <w:pPr>
              <w:adjustRightInd w:val="0"/>
              <w:ind w:left="-56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62BCA">
              <w:rPr>
                <w:rFonts w:ascii="Times New Roman" w:hAnsi="Times New Roman" w:cs="Times New Roman"/>
                <w:bCs/>
                <w:sz w:val="20"/>
                <w:szCs w:val="20"/>
              </w:rPr>
              <w:t>Weed dry matter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0E4A6F" w:rsidRPr="00E143BB" w:rsidRDefault="000E4A6F" w:rsidP="004806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14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-0.023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0E4A6F" w:rsidRPr="00E143BB" w:rsidRDefault="000E4A6F" w:rsidP="004806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14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-0.095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0E4A6F" w:rsidRPr="00E143BB" w:rsidRDefault="000E4A6F" w:rsidP="004806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14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0E4A6F" w:rsidRPr="00E143BB" w:rsidRDefault="000E4A6F" w:rsidP="004806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(</w:t>
            </w:r>
            <w:r w:rsidRPr="00DF44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-0.04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)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0E4A6F" w:rsidRPr="00E143BB" w:rsidRDefault="000E4A6F" w:rsidP="004806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14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0.0581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0E4A6F" w:rsidRPr="00E143BB" w:rsidRDefault="000E4A6F" w:rsidP="004806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14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-0.199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E4A6F" w:rsidRPr="00E143BB" w:rsidRDefault="000E4A6F" w:rsidP="00480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3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E4A6F" w:rsidRPr="00B62BCA" w:rsidTr="008E6A32">
        <w:trPr>
          <w:trHeight w:val="220"/>
        </w:trPr>
        <w:tc>
          <w:tcPr>
            <w:tcW w:w="3349" w:type="dxa"/>
            <w:tcBorders>
              <w:top w:val="nil"/>
              <w:bottom w:val="nil"/>
              <w:right w:val="nil"/>
            </w:tcBorders>
          </w:tcPr>
          <w:p w:rsidR="000E4A6F" w:rsidRPr="00B62BCA" w:rsidRDefault="000E4A6F" w:rsidP="004806CF">
            <w:pPr>
              <w:adjustRightInd w:val="0"/>
              <w:ind w:left="-56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62BCA">
              <w:rPr>
                <w:rFonts w:ascii="Times New Roman" w:hAnsi="Times New Roman" w:cs="Times New Roman"/>
                <w:bCs/>
                <w:sz w:val="20"/>
                <w:szCs w:val="20"/>
              </w:rPr>
              <w:t>Weed control efficiency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0E4A6F" w:rsidRPr="00E143BB" w:rsidRDefault="000E4A6F" w:rsidP="004806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14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0.0109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0E4A6F" w:rsidRPr="00E143BB" w:rsidRDefault="000E4A6F" w:rsidP="004806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14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0.1047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0E4A6F" w:rsidRPr="00E143BB" w:rsidRDefault="000E4A6F" w:rsidP="004806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14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0.2767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0E4A6F" w:rsidRPr="00E143BB" w:rsidRDefault="000E4A6F" w:rsidP="004806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14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0E4A6F" w:rsidRPr="00E143BB" w:rsidRDefault="000E4A6F" w:rsidP="004806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(</w:t>
            </w:r>
            <w:r w:rsidRPr="00DF44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-0.076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0E4A6F" w:rsidRPr="00E143BB" w:rsidRDefault="000E4A6F" w:rsidP="004806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14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0.2028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E4A6F" w:rsidRPr="00E143BB" w:rsidRDefault="000E4A6F" w:rsidP="00480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3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0.5504</w:t>
            </w:r>
          </w:p>
        </w:tc>
      </w:tr>
      <w:tr w:rsidR="000E4A6F" w:rsidRPr="00B62BCA" w:rsidTr="008E6A32">
        <w:trPr>
          <w:trHeight w:val="251"/>
        </w:trPr>
        <w:tc>
          <w:tcPr>
            <w:tcW w:w="3349" w:type="dxa"/>
            <w:tcBorders>
              <w:top w:val="nil"/>
              <w:bottom w:val="single" w:sz="4" w:space="0" w:color="auto"/>
              <w:right w:val="nil"/>
            </w:tcBorders>
          </w:tcPr>
          <w:p w:rsidR="000E4A6F" w:rsidRPr="00B62BCA" w:rsidRDefault="000E4A6F" w:rsidP="004806CF">
            <w:pPr>
              <w:adjustRightInd w:val="0"/>
              <w:ind w:left="-56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2BCA">
              <w:rPr>
                <w:rFonts w:ascii="Times New Roman" w:hAnsi="Times New Roman" w:cs="Times New Roman"/>
                <w:bCs/>
                <w:sz w:val="20"/>
                <w:szCs w:val="20"/>
              </w:rPr>
              <w:t>Weed Index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A6F" w:rsidRPr="00E143BB" w:rsidRDefault="000E4A6F" w:rsidP="004806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14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-0.012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A6F" w:rsidRPr="00E143BB" w:rsidRDefault="000E4A6F" w:rsidP="004806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14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-0.087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A6F" w:rsidRPr="00E143BB" w:rsidRDefault="000E4A6F" w:rsidP="004806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14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-0.178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A6F" w:rsidRPr="00E143BB" w:rsidRDefault="000E4A6F" w:rsidP="004806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14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-0.021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A6F" w:rsidRPr="00E143BB" w:rsidRDefault="000E4A6F" w:rsidP="004806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14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0.0397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A6F" w:rsidRPr="00E143BB" w:rsidRDefault="000E4A6F" w:rsidP="004806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(</w:t>
            </w:r>
            <w:r w:rsidRPr="00DF44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-0.386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A6F" w:rsidRPr="00E143BB" w:rsidRDefault="000E4A6F" w:rsidP="00480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3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tbl>
      <w:tblPr>
        <w:tblStyle w:val="TableGrid"/>
        <w:tblpPr w:leftFromText="180" w:rightFromText="180" w:vertAnchor="text" w:tblpY="237"/>
        <w:tblW w:w="13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2"/>
        <w:gridCol w:w="1596"/>
        <w:gridCol w:w="1329"/>
        <w:gridCol w:w="1631"/>
        <w:gridCol w:w="1337"/>
        <w:gridCol w:w="1906"/>
        <w:gridCol w:w="1273"/>
        <w:gridCol w:w="1209"/>
      </w:tblGrid>
      <w:tr w:rsidR="008E6A32" w:rsidRPr="00B62BCA" w:rsidTr="008E6A32">
        <w:trPr>
          <w:trHeight w:val="416"/>
        </w:trPr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8E6A32" w:rsidRPr="00B62BCA" w:rsidRDefault="008E6A32" w:rsidP="008E6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8E6A32" w:rsidRPr="00B62BCA" w:rsidRDefault="008E6A32" w:rsidP="008E6A32">
            <w:pPr>
              <w:adjustRightInd w:val="0"/>
              <w:ind w:left="-108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2BCA">
              <w:rPr>
                <w:rFonts w:ascii="Times New Roman" w:hAnsi="Times New Roman" w:cs="Times New Roman"/>
                <w:bCs/>
                <w:sz w:val="20"/>
                <w:szCs w:val="20"/>
              </w:rPr>
              <w:t>Panicle  m</w:t>
            </w:r>
            <w:r w:rsidRPr="00B62BCA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8E6A32" w:rsidRPr="00B62BCA" w:rsidRDefault="008E6A32" w:rsidP="008E6A32">
            <w:pPr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2BCA">
              <w:rPr>
                <w:rFonts w:ascii="Times New Roman" w:hAnsi="Times New Roman" w:cs="Times New Roman"/>
                <w:bCs/>
                <w:sz w:val="20"/>
                <w:szCs w:val="20"/>
              </w:rPr>
              <w:t>Grains panicle</w:t>
            </w:r>
            <w:r w:rsidRPr="00B62BCA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8E6A32" w:rsidRPr="00B62BCA" w:rsidRDefault="008E6A32" w:rsidP="008E6A32">
            <w:pPr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2BCA">
              <w:rPr>
                <w:rFonts w:ascii="Times New Roman" w:hAnsi="Times New Roman" w:cs="Times New Roman"/>
                <w:bCs/>
                <w:sz w:val="20"/>
                <w:szCs w:val="20"/>
              </w:rPr>
              <w:t>Crop biomass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8E6A32" w:rsidRPr="00B62BCA" w:rsidRDefault="008E6A32" w:rsidP="008E6A32">
            <w:pPr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2B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Weed dry matter 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8E6A32" w:rsidRPr="00B62BCA" w:rsidRDefault="008E6A32" w:rsidP="008E6A32">
            <w:pPr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2BCA">
              <w:rPr>
                <w:rFonts w:ascii="Times New Roman" w:hAnsi="Times New Roman" w:cs="Times New Roman"/>
                <w:bCs/>
                <w:sz w:val="20"/>
                <w:szCs w:val="20"/>
              </w:rPr>
              <w:t>Weed control efficiency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8E6A32" w:rsidRPr="00B62BCA" w:rsidRDefault="008E6A32" w:rsidP="008E6A32">
            <w:pPr>
              <w:adjustRightInd w:val="0"/>
              <w:ind w:left="-108" w:right="-11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2BCA">
              <w:rPr>
                <w:rFonts w:ascii="Times New Roman" w:hAnsi="Times New Roman" w:cs="Times New Roman"/>
                <w:bCs/>
                <w:sz w:val="20"/>
                <w:szCs w:val="20"/>
              </w:rPr>
              <w:t>Weed Index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8E6A32" w:rsidRPr="00B62BCA" w:rsidRDefault="008E6A32" w:rsidP="008E6A32">
            <w:pPr>
              <w:adjustRightInd w:val="0"/>
              <w:ind w:left="-108" w:right="-11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2BCA">
              <w:rPr>
                <w:rFonts w:ascii="Times New Roman" w:hAnsi="Times New Roman" w:cs="Times New Roman"/>
                <w:bCs/>
                <w:sz w:val="20"/>
                <w:szCs w:val="20"/>
              </w:rPr>
              <w:t>Grain yield</w:t>
            </w:r>
          </w:p>
        </w:tc>
      </w:tr>
      <w:tr w:rsidR="008E6A32" w:rsidRPr="00B62BCA" w:rsidTr="008E6A32">
        <w:trPr>
          <w:trHeight w:val="307"/>
        </w:trPr>
        <w:tc>
          <w:tcPr>
            <w:tcW w:w="3392" w:type="dxa"/>
            <w:tcBorders>
              <w:top w:val="single" w:sz="4" w:space="0" w:color="auto"/>
            </w:tcBorders>
          </w:tcPr>
          <w:p w:rsidR="008E6A32" w:rsidRPr="00B62BCA" w:rsidRDefault="008E6A32" w:rsidP="008E6A32">
            <w:pPr>
              <w:adjustRightInd w:val="0"/>
              <w:spacing w:before="60"/>
              <w:ind w:left="-56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62BCA">
              <w:rPr>
                <w:rFonts w:ascii="Times New Roman" w:hAnsi="Times New Roman" w:cs="Times New Roman"/>
                <w:bCs/>
                <w:sz w:val="20"/>
                <w:szCs w:val="20"/>
              </w:rPr>
              <w:t>Panicle  m</w:t>
            </w:r>
            <w:r w:rsidRPr="00B62BCA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8E6A32" w:rsidRPr="00E143BB" w:rsidRDefault="008E6A32" w:rsidP="008E6A3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(</w:t>
            </w:r>
            <w:r w:rsidRPr="005C79AE">
              <w:rPr>
                <w:rFonts w:ascii="Times New Roman" w:hAnsi="Times New Roman" w:cs="Times New Roman"/>
                <w:b/>
                <w:color w:val="000000"/>
                <w:sz w:val="20"/>
              </w:rPr>
              <w:t>0.0745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8E6A32" w:rsidRPr="00E143BB" w:rsidRDefault="008E6A32" w:rsidP="008E6A3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143BB">
              <w:rPr>
                <w:rFonts w:ascii="Times New Roman" w:hAnsi="Times New Roman" w:cs="Times New Roman"/>
                <w:color w:val="000000"/>
                <w:sz w:val="20"/>
              </w:rPr>
              <w:t>0.036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8E6A32" w:rsidRPr="00E143BB" w:rsidRDefault="008E6A32" w:rsidP="008E6A3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143BB">
              <w:rPr>
                <w:rFonts w:ascii="Times New Roman" w:hAnsi="Times New Roman" w:cs="Times New Roman"/>
                <w:color w:val="000000"/>
                <w:sz w:val="20"/>
              </w:rPr>
              <w:t>0.1564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8E6A32" w:rsidRPr="00E143BB" w:rsidRDefault="008E6A32" w:rsidP="008E6A3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143BB">
              <w:rPr>
                <w:rFonts w:ascii="Times New Roman" w:hAnsi="Times New Roman" w:cs="Times New Roman"/>
                <w:color w:val="000000"/>
                <w:sz w:val="20"/>
              </w:rPr>
              <w:t>0.8726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8E6A32" w:rsidRPr="00E143BB" w:rsidRDefault="008E6A32" w:rsidP="008E6A3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143BB">
              <w:rPr>
                <w:rFonts w:ascii="Times New Roman" w:hAnsi="Times New Roman" w:cs="Times New Roman"/>
                <w:color w:val="000000"/>
                <w:sz w:val="20"/>
              </w:rPr>
              <w:t>-0.683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8E6A32" w:rsidRPr="00E143BB" w:rsidRDefault="008E6A32" w:rsidP="008E6A3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143BB">
              <w:rPr>
                <w:rFonts w:ascii="Times New Roman" w:hAnsi="Times New Roman" w:cs="Times New Roman"/>
                <w:color w:val="000000"/>
                <w:sz w:val="20"/>
              </w:rPr>
              <w:t>0.2284</w:t>
            </w:r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8E6A32" w:rsidRPr="00E143BB" w:rsidRDefault="008E6A32" w:rsidP="008E6A3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143BB">
              <w:rPr>
                <w:rFonts w:ascii="Times New Roman" w:hAnsi="Times New Roman" w:cs="Times New Roman"/>
                <w:color w:val="000000"/>
                <w:sz w:val="20"/>
              </w:rPr>
              <w:t>0.6854</w:t>
            </w:r>
          </w:p>
        </w:tc>
      </w:tr>
      <w:tr w:rsidR="008E6A32" w:rsidRPr="00B62BCA" w:rsidTr="008E6A32">
        <w:trPr>
          <w:trHeight w:val="317"/>
        </w:trPr>
        <w:tc>
          <w:tcPr>
            <w:tcW w:w="3392" w:type="dxa"/>
          </w:tcPr>
          <w:p w:rsidR="008E6A32" w:rsidRPr="00B62BCA" w:rsidRDefault="008E6A32" w:rsidP="008E6A32">
            <w:pPr>
              <w:adjustRightInd w:val="0"/>
              <w:spacing w:before="60"/>
              <w:ind w:left="-56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62BCA">
              <w:rPr>
                <w:rFonts w:ascii="Times New Roman" w:hAnsi="Times New Roman" w:cs="Times New Roman"/>
                <w:bCs/>
                <w:sz w:val="20"/>
                <w:szCs w:val="20"/>
              </w:rPr>
              <w:t>Grains panicle</w:t>
            </w:r>
            <w:r w:rsidRPr="00B62BCA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596" w:type="dxa"/>
          </w:tcPr>
          <w:p w:rsidR="008E6A32" w:rsidRPr="00E143BB" w:rsidRDefault="008E6A32" w:rsidP="008E6A3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143BB">
              <w:rPr>
                <w:rFonts w:ascii="Times New Roman" w:hAnsi="Times New Roman" w:cs="Times New Roman"/>
                <w:color w:val="000000"/>
                <w:sz w:val="20"/>
              </w:rPr>
              <w:t>0.042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329" w:type="dxa"/>
          </w:tcPr>
          <w:p w:rsidR="008E6A32" w:rsidRPr="00E143BB" w:rsidRDefault="008E6A32" w:rsidP="008E6A3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(</w:t>
            </w:r>
            <w:r w:rsidRPr="00DD634D">
              <w:rPr>
                <w:rFonts w:ascii="Times New Roman" w:hAnsi="Times New Roman" w:cs="Times New Roman"/>
                <w:b/>
                <w:color w:val="000000"/>
                <w:sz w:val="20"/>
              </w:rPr>
              <w:t>0.0639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631" w:type="dxa"/>
          </w:tcPr>
          <w:p w:rsidR="008E6A32" w:rsidRPr="00E143BB" w:rsidRDefault="008E6A32" w:rsidP="008E6A3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143BB">
              <w:rPr>
                <w:rFonts w:ascii="Times New Roman" w:hAnsi="Times New Roman" w:cs="Times New Roman"/>
                <w:color w:val="000000"/>
                <w:sz w:val="20"/>
              </w:rPr>
              <w:t>0.0959</w:t>
            </w:r>
          </w:p>
        </w:tc>
        <w:tc>
          <w:tcPr>
            <w:tcW w:w="1337" w:type="dxa"/>
          </w:tcPr>
          <w:p w:rsidR="008E6A32" w:rsidRPr="00E143BB" w:rsidRDefault="008E6A32" w:rsidP="008E6A3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143BB">
              <w:rPr>
                <w:rFonts w:ascii="Times New Roman" w:hAnsi="Times New Roman" w:cs="Times New Roman"/>
                <w:color w:val="000000"/>
                <w:sz w:val="20"/>
              </w:rPr>
              <w:t>0.6322</w:t>
            </w:r>
          </w:p>
        </w:tc>
        <w:tc>
          <w:tcPr>
            <w:tcW w:w="1906" w:type="dxa"/>
          </w:tcPr>
          <w:p w:rsidR="008E6A32" w:rsidRPr="00E143BB" w:rsidRDefault="008E6A32" w:rsidP="008E6A3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143BB">
              <w:rPr>
                <w:rFonts w:ascii="Times New Roman" w:hAnsi="Times New Roman" w:cs="Times New Roman"/>
                <w:color w:val="000000"/>
                <w:sz w:val="20"/>
              </w:rPr>
              <w:t>-0.417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273" w:type="dxa"/>
          </w:tcPr>
          <w:p w:rsidR="008E6A32" w:rsidRPr="00E143BB" w:rsidRDefault="008E6A32" w:rsidP="008E6A3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143BB">
              <w:rPr>
                <w:rFonts w:ascii="Times New Roman" w:hAnsi="Times New Roman" w:cs="Times New Roman"/>
                <w:color w:val="000000"/>
                <w:sz w:val="20"/>
              </w:rPr>
              <w:t>0.2271</w:t>
            </w:r>
          </w:p>
        </w:tc>
        <w:tc>
          <w:tcPr>
            <w:tcW w:w="1209" w:type="dxa"/>
          </w:tcPr>
          <w:p w:rsidR="008E6A32" w:rsidRPr="00E143BB" w:rsidRDefault="008E6A32" w:rsidP="008E6A3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143BB">
              <w:rPr>
                <w:rFonts w:ascii="Times New Roman" w:hAnsi="Times New Roman" w:cs="Times New Roman"/>
                <w:color w:val="000000"/>
                <w:sz w:val="20"/>
              </w:rPr>
              <w:t>0.6436</w:t>
            </w:r>
          </w:p>
        </w:tc>
      </w:tr>
      <w:tr w:rsidR="008E6A32" w:rsidRPr="00B62BCA" w:rsidTr="008E6A32">
        <w:trPr>
          <w:trHeight w:val="247"/>
        </w:trPr>
        <w:tc>
          <w:tcPr>
            <w:tcW w:w="3392" w:type="dxa"/>
          </w:tcPr>
          <w:p w:rsidR="008E6A32" w:rsidRPr="00B62BCA" w:rsidRDefault="008E6A32" w:rsidP="008E6A32">
            <w:pPr>
              <w:adjustRightInd w:val="0"/>
              <w:spacing w:before="60"/>
              <w:ind w:left="-56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62BCA">
              <w:rPr>
                <w:rFonts w:ascii="Times New Roman" w:hAnsi="Times New Roman" w:cs="Times New Roman"/>
                <w:bCs/>
                <w:sz w:val="20"/>
                <w:szCs w:val="20"/>
              </w:rPr>
              <w:t>Crop biomass</w:t>
            </w:r>
          </w:p>
        </w:tc>
        <w:tc>
          <w:tcPr>
            <w:tcW w:w="1596" w:type="dxa"/>
          </w:tcPr>
          <w:p w:rsidR="008E6A32" w:rsidRPr="00E143BB" w:rsidRDefault="008E6A32" w:rsidP="008E6A3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143BB">
              <w:rPr>
                <w:rFonts w:ascii="Times New Roman" w:hAnsi="Times New Roman" w:cs="Times New Roman"/>
                <w:color w:val="000000"/>
                <w:sz w:val="20"/>
              </w:rPr>
              <w:t>0.0507</w:t>
            </w:r>
          </w:p>
        </w:tc>
        <w:tc>
          <w:tcPr>
            <w:tcW w:w="1329" w:type="dxa"/>
          </w:tcPr>
          <w:p w:rsidR="008E6A32" w:rsidRPr="00E143BB" w:rsidRDefault="008E6A32" w:rsidP="008E6A3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143BB">
              <w:rPr>
                <w:rFonts w:ascii="Times New Roman" w:hAnsi="Times New Roman" w:cs="Times New Roman"/>
                <w:color w:val="000000"/>
                <w:sz w:val="20"/>
              </w:rPr>
              <w:t>0.0267</w:t>
            </w:r>
          </w:p>
        </w:tc>
        <w:tc>
          <w:tcPr>
            <w:tcW w:w="1631" w:type="dxa"/>
          </w:tcPr>
          <w:p w:rsidR="008E6A32" w:rsidRPr="00E143BB" w:rsidRDefault="008E6A32" w:rsidP="008E6A3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(</w:t>
            </w:r>
            <w:r w:rsidRPr="005C79AE">
              <w:rPr>
                <w:rFonts w:ascii="Times New Roman" w:hAnsi="Times New Roman" w:cs="Times New Roman"/>
                <w:b/>
                <w:color w:val="000000"/>
                <w:sz w:val="20"/>
              </w:rPr>
              <w:t>0.2297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337" w:type="dxa"/>
          </w:tcPr>
          <w:p w:rsidR="008E6A32" w:rsidRPr="00E143BB" w:rsidRDefault="008E6A32" w:rsidP="008E6A3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143BB">
              <w:rPr>
                <w:rFonts w:ascii="Times New Roman" w:hAnsi="Times New Roman" w:cs="Times New Roman"/>
                <w:color w:val="000000"/>
                <w:sz w:val="20"/>
              </w:rPr>
              <w:t>0.9549</w:t>
            </w:r>
          </w:p>
        </w:tc>
        <w:tc>
          <w:tcPr>
            <w:tcW w:w="1906" w:type="dxa"/>
          </w:tcPr>
          <w:p w:rsidR="008E6A32" w:rsidRPr="00E143BB" w:rsidRDefault="008E6A32" w:rsidP="008E6A3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143BB">
              <w:rPr>
                <w:rFonts w:ascii="Times New Roman" w:hAnsi="Times New Roman" w:cs="Times New Roman"/>
                <w:color w:val="000000"/>
                <w:sz w:val="20"/>
              </w:rPr>
              <w:t>-0.826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273" w:type="dxa"/>
          </w:tcPr>
          <w:p w:rsidR="008E6A32" w:rsidRPr="00E143BB" w:rsidRDefault="008E6A32" w:rsidP="008E6A3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143BB">
              <w:rPr>
                <w:rFonts w:ascii="Times New Roman" w:hAnsi="Times New Roman" w:cs="Times New Roman"/>
                <w:color w:val="000000"/>
                <w:sz w:val="20"/>
              </w:rPr>
              <w:t>0.229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209" w:type="dxa"/>
          </w:tcPr>
          <w:p w:rsidR="008E6A32" w:rsidRPr="00E143BB" w:rsidRDefault="008E6A32" w:rsidP="008E6A3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143BB">
              <w:rPr>
                <w:rFonts w:ascii="Times New Roman" w:hAnsi="Times New Roman" w:cs="Times New Roman"/>
                <w:color w:val="000000"/>
                <w:sz w:val="20"/>
              </w:rPr>
              <w:t>0.6651</w:t>
            </w:r>
          </w:p>
        </w:tc>
      </w:tr>
      <w:tr w:rsidR="008E6A32" w:rsidRPr="00B62BCA" w:rsidTr="008E6A32">
        <w:trPr>
          <w:trHeight w:val="208"/>
        </w:trPr>
        <w:tc>
          <w:tcPr>
            <w:tcW w:w="3392" w:type="dxa"/>
          </w:tcPr>
          <w:p w:rsidR="008E6A32" w:rsidRPr="00B62BCA" w:rsidRDefault="008E6A32" w:rsidP="008E6A32">
            <w:pPr>
              <w:adjustRightInd w:val="0"/>
              <w:spacing w:before="60"/>
              <w:ind w:left="-56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62BCA">
              <w:rPr>
                <w:rFonts w:ascii="Times New Roman" w:hAnsi="Times New Roman" w:cs="Times New Roman"/>
                <w:bCs/>
                <w:sz w:val="20"/>
                <w:szCs w:val="20"/>
              </w:rPr>
              <w:t>Weed dry matter</w:t>
            </w:r>
          </w:p>
        </w:tc>
        <w:tc>
          <w:tcPr>
            <w:tcW w:w="1596" w:type="dxa"/>
          </w:tcPr>
          <w:p w:rsidR="008E6A32" w:rsidRPr="00E143BB" w:rsidRDefault="008E6A32" w:rsidP="008E6A3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143BB">
              <w:rPr>
                <w:rFonts w:ascii="Times New Roman" w:hAnsi="Times New Roman" w:cs="Times New Roman"/>
                <w:color w:val="000000"/>
                <w:sz w:val="20"/>
              </w:rPr>
              <w:t>-0.05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00</w:t>
            </w:r>
          </w:p>
        </w:tc>
        <w:tc>
          <w:tcPr>
            <w:tcW w:w="1329" w:type="dxa"/>
          </w:tcPr>
          <w:p w:rsidR="008E6A32" w:rsidRPr="00E143BB" w:rsidRDefault="008E6A32" w:rsidP="008E6A3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143BB">
              <w:rPr>
                <w:rFonts w:ascii="Times New Roman" w:hAnsi="Times New Roman" w:cs="Times New Roman"/>
                <w:color w:val="000000"/>
                <w:sz w:val="20"/>
              </w:rPr>
              <w:t>-0.031</w:t>
            </w:r>
          </w:p>
        </w:tc>
        <w:tc>
          <w:tcPr>
            <w:tcW w:w="1631" w:type="dxa"/>
          </w:tcPr>
          <w:p w:rsidR="008E6A32" w:rsidRPr="00E143BB" w:rsidRDefault="008E6A32" w:rsidP="008E6A3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143BB">
              <w:rPr>
                <w:rFonts w:ascii="Times New Roman" w:hAnsi="Times New Roman" w:cs="Times New Roman"/>
                <w:color w:val="000000"/>
                <w:sz w:val="20"/>
              </w:rPr>
              <w:t>-0.167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337" w:type="dxa"/>
          </w:tcPr>
          <w:p w:rsidR="008E6A32" w:rsidRPr="00E143BB" w:rsidRDefault="008E6A32" w:rsidP="008E6A3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(</w:t>
            </w:r>
            <w:r w:rsidRPr="005C79AE">
              <w:rPr>
                <w:rFonts w:ascii="Times New Roman" w:hAnsi="Times New Roman" w:cs="Times New Roman"/>
                <w:b/>
                <w:color w:val="000000"/>
                <w:sz w:val="20"/>
              </w:rPr>
              <w:t>-1.3100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906" w:type="dxa"/>
          </w:tcPr>
          <w:p w:rsidR="008E6A32" w:rsidRPr="00E143BB" w:rsidRDefault="008E6A32" w:rsidP="008E6A3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143BB">
              <w:rPr>
                <w:rFonts w:ascii="Times New Roman" w:hAnsi="Times New Roman" w:cs="Times New Roman"/>
                <w:color w:val="000000"/>
                <w:sz w:val="20"/>
              </w:rPr>
              <w:t>1.183</w:t>
            </w:r>
          </w:p>
        </w:tc>
        <w:tc>
          <w:tcPr>
            <w:tcW w:w="1273" w:type="dxa"/>
          </w:tcPr>
          <w:p w:rsidR="008E6A32" w:rsidRPr="00E143BB" w:rsidRDefault="008E6A32" w:rsidP="008E6A3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143BB">
              <w:rPr>
                <w:rFonts w:ascii="Times New Roman" w:hAnsi="Times New Roman" w:cs="Times New Roman"/>
                <w:color w:val="000000"/>
                <w:sz w:val="20"/>
              </w:rPr>
              <w:t>-0.27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00</w:t>
            </w:r>
          </w:p>
        </w:tc>
        <w:tc>
          <w:tcPr>
            <w:tcW w:w="1209" w:type="dxa"/>
          </w:tcPr>
          <w:p w:rsidR="008E6A32" w:rsidRPr="00E143BB" w:rsidRDefault="008E6A32" w:rsidP="008E6A3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143BB">
              <w:rPr>
                <w:rFonts w:ascii="Times New Roman" w:hAnsi="Times New Roman" w:cs="Times New Roman"/>
                <w:color w:val="000000"/>
                <w:sz w:val="20"/>
              </w:rPr>
              <w:t>-0.644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8E6A32" w:rsidRPr="00B62BCA" w:rsidTr="008E6A32">
        <w:trPr>
          <w:trHeight w:val="175"/>
        </w:trPr>
        <w:tc>
          <w:tcPr>
            <w:tcW w:w="3392" w:type="dxa"/>
          </w:tcPr>
          <w:p w:rsidR="008E6A32" w:rsidRPr="00B62BCA" w:rsidRDefault="008E6A32" w:rsidP="008E6A32">
            <w:pPr>
              <w:adjustRightInd w:val="0"/>
              <w:spacing w:before="60"/>
              <w:ind w:left="-56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62BCA">
              <w:rPr>
                <w:rFonts w:ascii="Times New Roman" w:hAnsi="Times New Roman" w:cs="Times New Roman"/>
                <w:bCs/>
                <w:sz w:val="20"/>
                <w:szCs w:val="20"/>
              </w:rPr>
              <w:t>Weed control efficiency</w:t>
            </w:r>
          </w:p>
        </w:tc>
        <w:tc>
          <w:tcPr>
            <w:tcW w:w="1596" w:type="dxa"/>
          </w:tcPr>
          <w:p w:rsidR="008E6A32" w:rsidRPr="00E143BB" w:rsidRDefault="008E6A32" w:rsidP="008E6A3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143BB">
              <w:rPr>
                <w:rFonts w:ascii="Times New Roman" w:hAnsi="Times New Roman" w:cs="Times New Roman"/>
                <w:color w:val="000000"/>
                <w:sz w:val="20"/>
              </w:rPr>
              <w:t>0.0407</w:t>
            </w:r>
          </w:p>
        </w:tc>
        <w:tc>
          <w:tcPr>
            <w:tcW w:w="1329" w:type="dxa"/>
          </w:tcPr>
          <w:p w:rsidR="008E6A32" w:rsidRPr="00E143BB" w:rsidRDefault="008E6A32" w:rsidP="008E6A3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143BB">
              <w:rPr>
                <w:rFonts w:ascii="Times New Roman" w:hAnsi="Times New Roman" w:cs="Times New Roman"/>
                <w:color w:val="000000"/>
                <w:sz w:val="20"/>
              </w:rPr>
              <w:t>0.0213</w:t>
            </w:r>
          </w:p>
        </w:tc>
        <w:tc>
          <w:tcPr>
            <w:tcW w:w="1631" w:type="dxa"/>
          </w:tcPr>
          <w:p w:rsidR="008E6A32" w:rsidRPr="00E143BB" w:rsidRDefault="008E6A32" w:rsidP="008E6A3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143BB">
              <w:rPr>
                <w:rFonts w:ascii="Times New Roman" w:hAnsi="Times New Roman" w:cs="Times New Roman"/>
                <w:color w:val="000000"/>
                <w:sz w:val="20"/>
              </w:rPr>
              <w:t>0.1518</w:t>
            </w:r>
          </w:p>
        </w:tc>
        <w:tc>
          <w:tcPr>
            <w:tcW w:w="1337" w:type="dxa"/>
          </w:tcPr>
          <w:p w:rsidR="008E6A32" w:rsidRPr="00E143BB" w:rsidRDefault="008E6A32" w:rsidP="008E6A3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143BB">
              <w:rPr>
                <w:rFonts w:ascii="Times New Roman" w:hAnsi="Times New Roman" w:cs="Times New Roman"/>
                <w:color w:val="000000"/>
                <w:sz w:val="20"/>
              </w:rPr>
              <w:t>1.24</w:t>
            </w:r>
          </w:p>
        </w:tc>
        <w:tc>
          <w:tcPr>
            <w:tcW w:w="1906" w:type="dxa"/>
          </w:tcPr>
          <w:p w:rsidR="008E6A32" w:rsidRPr="00E143BB" w:rsidRDefault="008E6A32" w:rsidP="008E6A3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(</w:t>
            </w:r>
            <w:r w:rsidRPr="005C79AE">
              <w:rPr>
                <w:rFonts w:ascii="Times New Roman" w:hAnsi="Times New Roman" w:cs="Times New Roman"/>
                <w:b/>
                <w:color w:val="000000"/>
                <w:sz w:val="20"/>
              </w:rPr>
              <w:t>-1.2500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273" w:type="dxa"/>
          </w:tcPr>
          <w:p w:rsidR="008E6A32" w:rsidRPr="00E143BB" w:rsidRDefault="008E6A32" w:rsidP="008E6A3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143BB">
              <w:rPr>
                <w:rFonts w:ascii="Times New Roman" w:hAnsi="Times New Roman" w:cs="Times New Roman"/>
                <w:color w:val="000000"/>
                <w:sz w:val="20"/>
              </w:rPr>
              <w:t>0.2628</w:t>
            </w:r>
          </w:p>
        </w:tc>
        <w:tc>
          <w:tcPr>
            <w:tcW w:w="1209" w:type="dxa"/>
          </w:tcPr>
          <w:p w:rsidR="008E6A32" w:rsidRPr="00E143BB" w:rsidRDefault="008E6A32" w:rsidP="008E6A3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143BB">
              <w:rPr>
                <w:rFonts w:ascii="Times New Roman" w:hAnsi="Times New Roman" w:cs="Times New Roman"/>
                <w:color w:val="000000"/>
                <w:sz w:val="20"/>
              </w:rPr>
              <w:t>0.4666</w:t>
            </w:r>
          </w:p>
        </w:tc>
      </w:tr>
      <w:tr w:rsidR="008E6A32" w:rsidRPr="00B62BCA" w:rsidTr="008E6A32">
        <w:trPr>
          <w:trHeight w:val="177"/>
        </w:trPr>
        <w:tc>
          <w:tcPr>
            <w:tcW w:w="3392" w:type="dxa"/>
            <w:tcBorders>
              <w:bottom w:val="single" w:sz="4" w:space="0" w:color="auto"/>
            </w:tcBorders>
          </w:tcPr>
          <w:p w:rsidR="008E6A32" w:rsidRPr="00B62BCA" w:rsidRDefault="008E6A32" w:rsidP="008E6A32">
            <w:pPr>
              <w:adjustRightInd w:val="0"/>
              <w:spacing w:before="60"/>
              <w:ind w:left="-56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2BCA">
              <w:rPr>
                <w:rFonts w:ascii="Times New Roman" w:hAnsi="Times New Roman" w:cs="Times New Roman"/>
                <w:bCs/>
                <w:sz w:val="20"/>
                <w:szCs w:val="20"/>
              </w:rPr>
              <w:t>Weed Index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8E6A32" w:rsidRPr="00E143BB" w:rsidRDefault="008E6A32" w:rsidP="008E6A3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143BB">
              <w:rPr>
                <w:rFonts w:ascii="Times New Roman" w:hAnsi="Times New Roman" w:cs="Times New Roman"/>
                <w:color w:val="000000"/>
                <w:sz w:val="20"/>
              </w:rPr>
              <w:t>-0.032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8E6A32" w:rsidRPr="00E143BB" w:rsidRDefault="008E6A32" w:rsidP="008E6A3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143BB">
              <w:rPr>
                <w:rFonts w:ascii="Times New Roman" w:hAnsi="Times New Roman" w:cs="Times New Roman"/>
                <w:color w:val="000000"/>
                <w:sz w:val="20"/>
              </w:rPr>
              <w:t>-0.027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8E6A32" w:rsidRPr="00E143BB" w:rsidRDefault="008E6A32" w:rsidP="008E6A3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143BB">
              <w:rPr>
                <w:rFonts w:ascii="Times New Roman" w:hAnsi="Times New Roman" w:cs="Times New Roman"/>
                <w:color w:val="000000"/>
                <w:sz w:val="20"/>
              </w:rPr>
              <w:t>-0.098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8E6A32" w:rsidRPr="00E143BB" w:rsidRDefault="008E6A32" w:rsidP="008E6A3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143BB">
              <w:rPr>
                <w:rFonts w:ascii="Times New Roman" w:hAnsi="Times New Roman" w:cs="Times New Roman"/>
                <w:color w:val="000000"/>
                <w:sz w:val="20"/>
              </w:rPr>
              <w:t>-0.657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8E6A32" w:rsidRPr="00E143BB" w:rsidRDefault="008E6A32" w:rsidP="008E6A3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143BB">
              <w:rPr>
                <w:rFonts w:ascii="Times New Roman" w:hAnsi="Times New Roman" w:cs="Times New Roman"/>
                <w:color w:val="000000"/>
                <w:sz w:val="20"/>
              </w:rPr>
              <w:t>0.6114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8E6A32" w:rsidRPr="00E143BB" w:rsidRDefault="008E6A32" w:rsidP="008E6A3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(</w:t>
            </w:r>
            <w:r w:rsidRPr="005C79AE">
              <w:rPr>
                <w:rFonts w:ascii="Times New Roman" w:hAnsi="Times New Roman" w:cs="Times New Roman"/>
                <w:b/>
                <w:color w:val="000000"/>
                <w:sz w:val="20"/>
              </w:rPr>
              <w:t>-0.5370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8E6A32" w:rsidRPr="00E143BB" w:rsidRDefault="008E6A32" w:rsidP="008E6A3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143BB">
              <w:rPr>
                <w:rFonts w:ascii="Times New Roman" w:hAnsi="Times New Roman" w:cs="Times New Roman"/>
                <w:color w:val="000000"/>
                <w:sz w:val="20"/>
              </w:rPr>
              <w:t>-0.74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00</w:t>
            </w:r>
          </w:p>
        </w:tc>
      </w:tr>
    </w:tbl>
    <w:p w:rsidR="000E4A6F" w:rsidRDefault="000E4A6F" w:rsidP="000E4A6F">
      <w:pPr>
        <w:rPr>
          <w:rFonts w:ascii="Times New Roman" w:hAnsi="Times New Roman" w:cs="Times New Roman"/>
          <w:bCs/>
        </w:rPr>
      </w:pPr>
    </w:p>
    <w:p w:rsidR="000E4A6F" w:rsidRDefault="000E4A6F" w:rsidP="000E4A6F">
      <w:pPr>
        <w:spacing w:after="0"/>
        <w:rPr>
          <w:rFonts w:ascii="Times New Roman" w:hAnsi="Times New Roman" w:cs="Times New Roman"/>
        </w:rPr>
      </w:pPr>
    </w:p>
    <w:p w:rsidR="000E4A6F" w:rsidRDefault="000E4A6F" w:rsidP="000E4A6F">
      <w:pPr>
        <w:spacing w:after="0"/>
        <w:rPr>
          <w:rFonts w:ascii="Times New Roman" w:hAnsi="Times New Roman" w:cs="Times New Roman"/>
        </w:rPr>
      </w:pPr>
    </w:p>
    <w:p w:rsidR="000E4A6F" w:rsidRPr="00FB58C3" w:rsidRDefault="000E4A6F" w:rsidP="000E4A6F">
      <w:pPr>
        <w:spacing w:after="0"/>
        <w:rPr>
          <w:rFonts w:ascii="Times New Roman" w:hAnsi="Times New Roman" w:cs="Times New Roman"/>
          <w:b/>
          <w:bCs/>
        </w:rPr>
      </w:pPr>
    </w:p>
    <w:p w:rsidR="000E4A6F" w:rsidRDefault="000E4A6F" w:rsidP="000E4A6F"/>
    <w:p w:rsidR="000E4A6F" w:rsidRDefault="000E4A6F"/>
    <w:p w:rsidR="008253AA" w:rsidRDefault="008253AA"/>
    <w:p w:rsidR="008253AA" w:rsidRDefault="008253AA"/>
    <w:p w:rsidR="008253AA" w:rsidRDefault="008253AA"/>
    <w:p w:rsidR="008253AA" w:rsidRDefault="008253AA">
      <w:r w:rsidRPr="008253AA">
        <w:rPr>
          <w:noProof/>
          <w:lang w:eastAsia="en-IN"/>
        </w:rPr>
        <w:lastRenderedPageBreak/>
        <w:drawing>
          <wp:inline distT="0" distB="0" distL="0" distR="0">
            <wp:extent cx="8863330" cy="3381070"/>
            <wp:effectExtent l="0" t="0" r="0" b="0"/>
            <wp:docPr id="1" name="Picture 1" descr="E:\Local Disk D; Sushmita\Management of rice weeds by integrated approaches\weed management in aerobic rice-Mine\Aerobic rice\Submission weed\Experimental ag\Revision\Revised submission - Final\Fig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cal Disk D; Sushmita\Management of rice weeds by integrated approaches\weed management in aerobic rice-Mine\Aerobic rice\Submission weed\Experimental ag\Revision\Revised submission - Final\Fig S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38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3AA" w:rsidRPr="001B3687" w:rsidRDefault="008253AA" w:rsidP="00825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687">
        <w:rPr>
          <w:rFonts w:ascii="Times New Roman" w:hAnsi="Times New Roman" w:cs="Times New Roman"/>
          <w:b/>
          <w:sz w:val="24"/>
          <w:szCs w:val="24"/>
        </w:rPr>
        <w:t>Figure S1.</w:t>
      </w:r>
      <w:r w:rsidRPr="001B3687">
        <w:rPr>
          <w:sz w:val="24"/>
          <w:szCs w:val="24"/>
        </w:rPr>
        <w:t xml:space="preserve"> </w:t>
      </w:r>
      <w:r w:rsidRPr="001B3687">
        <w:rPr>
          <w:rFonts w:ascii="Times New Roman" w:hAnsi="Times New Roman" w:cs="Times New Roman"/>
          <w:sz w:val="24"/>
          <w:szCs w:val="24"/>
        </w:rPr>
        <w:t>Path diagram for grain yield; I: panicle m</w:t>
      </w:r>
      <w:r w:rsidRPr="001B3687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1B3687">
        <w:rPr>
          <w:rFonts w:ascii="Times New Roman" w:hAnsi="Times New Roman" w:cs="Times New Roman"/>
          <w:sz w:val="24"/>
          <w:szCs w:val="24"/>
        </w:rPr>
        <w:t>, II: grains panicle</w:t>
      </w:r>
      <w:r w:rsidRPr="001B3687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1B3687">
        <w:rPr>
          <w:rFonts w:ascii="Times New Roman" w:hAnsi="Times New Roman" w:cs="Times New Roman"/>
          <w:sz w:val="24"/>
          <w:szCs w:val="24"/>
        </w:rPr>
        <w:t>, III: crop biomass, IV: weed dry matter, V: weed control efficiency and VI: weed index during 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687">
        <w:rPr>
          <w:rFonts w:ascii="Times New Roman" w:hAnsi="Times New Roman" w:cs="Times New Roman"/>
          <w:sz w:val="24"/>
          <w:szCs w:val="24"/>
        </w:rPr>
        <w:t>and 2014</w:t>
      </w:r>
    </w:p>
    <w:p w:rsidR="008253AA" w:rsidRDefault="008253AA"/>
    <w:sectPr w:rsidR="008253AA" w:rsidSect="00EF48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A5"/>
    <w:rsid w:val="000320F1"/>
    <w:rsid w:val="000E4A6F"/>
    <w:rsid w:val="00133571"/>
    <w:rsid w:val="0019792C"/>
    <w:rsid w:val="002932DB"/>
    <w:rsid w:val="00342DE9"/>
    <w:rsid w:val="00357E77"/>
    <w:rsid w:val="00445221"/>
    <w:rsid w:val="00555D01"/>
    <w:rsid w:val="00581CB7"/>
    <w:rsid w:val="00585ABD"/>
    <w:rsid w:val="00746058"/>
    <w:rsid w:val="008253AA"/>
    <w:rsid w:val="008548A5"/>
    <w:rsid w:val="008E6A32"/>
    <w:rsid w:val="00A30F5E"/>
    <w:rsid w:val="00A60397"/>
    <w:rsid w:val="00BB3B89"/>
    <w:rsid w:val="00C7321E"/>
    <w:rsid w:val="00D728E4"/>
    <w:rsid w:val="00DA2085"/>
    <w:rsid w:val="00DC03D1"/>
    <w:rsid w:val="00E611BA"/>
    <w:rsid w:val="00E6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837BEB-C673-42E9-8799-05CA667F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Sushmita Adak</dc:creator>
  <cp:keywords/>
  <dc:description/>
  <cp:lastModifiedBy>Dr. Sushmita Adak</cp:lastModifiedBy>
  <cp:revision>20</cp:revision>
  <dcterms:created xsi:type="dcterms:W3CDTF">2017-09-15T10:40:00Z</dcterms:created>
  <dcterms:modified xsi:type="dcterms:W3CDTF">2017-10-12T10:18:00Z</dcterms:modified>
</cp:coreProperties>
</file>