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D55DE" w14:textId="099B71EB" w:rsidR="00576FC1" w:rsidRPr="00CE7B6B" w:rsidRDefault="00576FC1" w:rsidP="00576FC1">
      <w:pPr>
        <w:jc w:val="center"/>
        <w:rPr>
          <w:b/>
          <w:color w:val="000000" w:themeColor="text1"/>
        </w:rPr>
      </w:pPr>
      <w:r w:rsidRPr="00CE7B6B">
        <w:rPr>
          <w:b/>
          <w:color w:val="000000" w:themeColor="text1"/>
        </w:rPr>
        <w:t>Appendix</w:t>
      </w:r>
      <w:r w:rsidR="005828D7" w:rsidRPr="00CE7B6B">
        <w:rPr>
          <w:b/>
          <w:color w:val="000000" w:themeColor="text1"/>
        </w:rPr>
        <w:t>:</w:t>
      </w:r>
      <w:r w:rsidRPr="00CE7B6B">
        <w:rPr>
          <w:b/>
          <w:color w:val="000000" w:themeColor="text1"/>
        </w:rPr>
        <w:t xml:space="preserve"> Codebook</w:t>
      </w:r>
    </w:p>
    <w:p w14:paraId="23E3D767" w14:textId="77777777" w:rsidR="00576FC1" w:rsidRPr="00CE7B6B" w:rsidRDefault="00576FC1" w:rsidP="00576FC1">
      <w:pPr>
        <w:rPr>
          <w:b/>
          <w:color w:val="000000" w:themeColor="text1"/>
        </w:rPr>
      </w:pPr>
    </w:p>
    <w:p w14:paraId="71932383" w14:textId="676BBB8F" w:rsidR="00576FC1" w:rsidRPr="00CE7B6B" w:rsidRDefault="0084655C" w:rsidP="00576FC1">
      <w:pPr>
        <w:rPr>
          <w:color w:val="000000" w:themeColor="text1"/>
        </w:rPr>
      </w:pPr>
      <w:r w:rsidRPr="00CE7B6B">
        <w:rPr>
          <w:color w:val="000000" w:themeColor="text1"/>
        </w:rPr>
        <w:t xml:space="preserve">Coders were chosen on the basis of pre-existing knowledge of the notwithstanding clause, and were trained in qualitative content analysis by coding five randomly selected articles from each province (10 total). The codebook was revised, an additional 20 sample articles were coded, and intercoder reliability was measured on these initial 30 articles. </w:t>
      </w:r>
      <w:r w:rsidR="00BA11B2">
        <w:rPr>
          <w:color w:val="000000" w:themeColor="text1"/>
        </w:rPr>
        <w:t>Several q</w:t>
      </w:r>
      <w:r w:rsidRPr="00CE7B6B">
        <w:rPr>
          <w:color w:val="000000" w:themeColor="text1"/>
        </w:rPr>
        <w:t xml:space="preserve">uestions </w:t>
      </w:r>
      <w:r w:rsidR="00445E0B">
        <w:rPr>
          <w:color w:val="000000" w:themeColor="text1"/>
        </w:rPr>
        <w:t xml:space="preserve">(not listed here) </w:t>
      </w:r>
      <w:r w:rsidRPr="00CE7B6B">
        <w:rPr>
          <w:color w:val="000000" w:themeColor="text1"/>
        </w:rPr>
        <w:t xml:space="preserve">were removed from the codebook entirely due to lower intercoder reliability; the intercoder reliability on the remaining questions ranged from 93 to 100 percent per question. The authors resolved any coder disagreement on these initial articles, after which each coder coded half of the remaining articles from Saskatchewan and from Ontario independently. </w:t>
      </w:r>
      <w:r w:rsidR="001203E9" w:rsidRPr="00CE7B6B">
        <w:rPr>
          <w:color w:val="000000" w:themeColor="text1"/>
        </w:rPr>
        <w:t xml:space="preserve">Intercoder agreement was calculated both using percent agreement and </w:t>
      </w:r>
      <w:proofErr w:type="spellStart"/>
      <w:r w:rsidR="001203E9" w:rsidRPr="00CE7B6B">
        <w:rPr>
          <w:color w:val="000000" w:themeColor="text1"/>
        </w:rPr>
        <w:t>Krippendorff’s</w:t>
      </w:r>
      <w:proofErr w:type="spellEnd"/>
      <w:r w:rsidR="001203E9" w:rsidRPr="00CE7B6B">
        <w:rPr>
          <w:color w:val="000000" w:themeColor="text1"/>
        </w:rPr>
        <w:t xml:space="preserve"> alpha</w:t>
      </w:r>
      <w:r w:rsidR="0016586C">
        <w:rPr>
          <w:color w:val="000000" w:themeColor="text1"/>
        </w:rPr>
        <w:t>; b</w:t>
      </w:r>
      <w:r w:rsidR="001203E9" w:rsidRPr="00CE7B6B">
        <w:rPr>
          <w:color w:val="000000" w:themeColor="text1"/>
        </w:rPr>
        <w:t>oth values are listed</w:t>
      </w:r>
      <w:r w:rsidR="0048626F">
        <w:rPr>
          <w:color w:val="000000" w:themeColor="text1"/>
        </w:rPr>
        <w:t xml:space="preserve"> after each question</w:t>
      </w:r>
      <w:r w:rsidR="001203E9" w:rsidRPr="00CE7B6B">
        <w:rPr>
          <w:color w:val="000000" w:themeColor="text1"/>
        </w:rPr>
        <w:t>.</w:t>
      </w:r>
      <w:r w:rsidR="0016586C" w:rsidRPr="0016586C">
        <w:rPr>
          <w:color w:val="000000" w:themeColor="text1"/>
        </w:rPr>
        <w:t xml:space="preserve"> </w:t>
      </w:r>
      <w:r w:rsidR="0016586C" w:rsidRPr="00CE7B6B">
        <w:rPr>
          <w:color w:val="000000" w:themeColor="text1"/>
        </w:rPr>
        <w:t xml:space="preserve">During statistical analysis using SPSS, certain categories were </w:t>
      </w:r>
      <w:r w:rsidR="00FE7CCF">
        <w:rPr>
          <w:color w:val="000000" w:themeColor="text1"/>
        </w:rPr>
        <w:t>collapsed</w:t>
      </w:r>
      <w:r w:rsidR="0016586C" w:rsidRPr="00CE7B6B">
        <w:rPr>
          <w:color w:val="000000" w:themeColor="text1"/>
        </w:rPr>
        <w:t xml:space="preserve"> </w:t>
      </w:r>
      <w:r w:rsidR="00FE7CCF">
        <w:rPr>
          <w:color w:val="000000" w:themeColor="text1"/>
        </w:rPr>
        <w:t>together</w:t>
      </w:r>
      <w:r w:rsidR="00077620">
        <w:rPr>
          <w:color w:val="000000" w:themeColor="text1"/>
        </w:rPr>
        <w:t xml:space="preserve"> to aid with analysis</w:t>
      </w:r>
      <w:r w:rsidR="0016586C" w:rsidRPr="00CE7B6B">
        <w:rPr>
          <w:color w:val="000000" w:themeColor="text1"/>
        </w:rPr>
        <w:t>.</w:t>
      </w:r>
    </w:p>
    <w:p w14:paraId="7BF1ED44" w14:textId="77777777" w:rsidR="00576FC1" w:rsidRPr="00CE7B6B" w:rsidRDefault="00576FC1" w:rsidP="00576FC1">
      <w:pPr>
        <w:rPr>
          <w:color w:val="000000" w:themeColor="text1"/>
        </w:rPr>
      </w:pPr>
    </w:p>
    <w:p w14:paraId="04B4820A" w14:textId="1BE3A895" w:rsidR="00123290" w:rsidRPr="00BB1BE1" w:rsidRDefault="001E7E41" w:rsidP="00123290">
      <w:pPr>
        <w:pStyle w:val="ListParagraph"/>
        <w:numPr>
          <w:ilvl w:val="0"/>
          <w:numId w:val="1"/>
        </w:numPr>
        <w:rPr>
          <w:rFonts w:ascii="Times New Roman" w:hAnsi="Times New Roman" w:cs="Times New Roman"/>
          <w:b/>
          <w:color w:val="000000" w:themeColor="text1"/>
          <w:lang w:val="en-CA"/>
        </w:rPr>
      </w:pPr>
      <w:r w:rsidRPr="00CE7B6B">
        <w:rPr>
          <w:rFonts w:ascii="Times New Roman" w:hAnsi="Times New Roman" w:cs="Times New Roman"/>
          <w:b/>
          <w:color w:val="000000" w:themeColor="text1"/>
          <w:lang w:val="en-CA"/>
        </w:rPr>
        <w:t xml:space="preserve">What is the main </w:t>
      </w:r>
      <w:r w:rsidR="00123290" w:rsidRPr="00CE7B6B">
        <w:rPr>
          <w:rFonts w:ascii="Times New Roman" w:hAnsi="Times New Roman" w:cs="Times New Roman"/>
          <w:b/>
          <w:color w:val="000000" w:themeColor="text1"/>
          <w:lang w:val="en-CA"/>
        </w:rPr>
        <w:t xml:space="preserve">topic of </w:t>
      </w:r>
      <w:r w:rsidRPr="00CE7B6B">
        <w:rPr>
          <w:rFonts w:ascii="Times New Roman" w:hAnsi="Times New Roman" w:cs="Times New Roman"/>
          <w:b/>
          <w:color w:val="000000" w:themeColor="text1"/>
          <w:lang w:val="en-CA"/>
        </w:rPr>
        <w:t xml:space="preserve">the </w:t>
      </w:r>
      <w:r w:rsidR="00123290" w:rsidRPr="00CE7B6B">
        <w:rPr>
          <w:rFonts w:ascii="Times New Roman" w:hAnsi="Times New Roman" w:cs="Times New Roman"/>
          <w:b/>
          <w:color w:val="000000" w:themeColor="text1"/>
          <w:lang w:val="en-CA"/>
        </w:rPr>
        <w:t>story</w:t>
      </w:r>
      <w:r w:rsidRPr="00CE7B6B">
        <w:rPr>
          <w:rFonts w:ascii="Times New Roman" w:hAnsi="Times New Roman" w:cs="Times New Roman"/>
          <w:b/>
          <w:color w:val="000000" w:themeColor="text1"/>
          <w:lang w:val="en-CA"/>
        </w:rPr>
        <w:t>?</w:t>
      </w:r>
      <w:r w:rsidR="00123290" w:rsidRPr="00CE7B6B">
        <w:rPr>
          <w:rFonts w:ascii="Times New Roman" w:hAnsi="Times New Roman" w:cs="Times New Roman"/>
          <w:b/>
          <w:color w:val="000000" w:themeColor="text1"/>
          <w:lang w:val="en-CA"/>
        </w:rPr>
        <w:t xml:space="preserve"> </w:t>
      </w:r>
      <w:r w:rsidR="00890DCD" w:rsidRPr="00CE7B6B">
        <w:rPr>
          <w:rFonts w:ascii="Times New Roman" w:hAnsi="Times New Roman" w:cs="Times New Roman"/>
          <w:b/>
          <w:color w:val="000000" w:themeColor="text1"/>
          <w:lang w:val="en-CA"/>
        </w:rPr>
        <w:t>P</w:t>
      </w:r>
      <w:r w:rsidR="00123290" w:rsidRPr="00CE7B6B">
        <w:rPr>
          <w:rFonts w:ascii="Times New Roman" w:hAnsi="Times New Roman" w:cs="Times New Roman"/>
          <w:b/>
          <w:color w:val="000000" w:themeColor="text1"/>
          <w:lang w:val="en-CA"/>
        </w:rPr>
        <w:t>ick only one</w:t>
      </w:r>
      <w:r w:rsidR="00890DCD" w:rsidRPr="00CE7B6B">
        <w:rPr>
          <w:rFonts w:ascii="Times New Roman" w:hAnsi="Times New Roman" w:cs="Times New Roman"/>
          <w:b/>
          <w:color w:val="000000" w:themeColor="text1"/>
          <w:lang w:val="en-CA"/>
        </w:rPr>
        <w:t>.</w:t>
      </w:r>
      <w:r w:rsidR="000C3F2B" w:rsidRPr="00CE7B6B">
        <w:rPr>
          <w:rFonts w:ascii="Times New Roman" w:hAnsi="Times New Roman" w:cs="Times New Roman"/>
          <w:b/>
          <w:color w:val="000000" w:themeColor="text1"/>
          <w:lang w:val="en-CA"/>
        </w:rPr>
        <w:t xml:space="preserve"> </w:t>
      </w:r>
      <w:r w:rsidR="00A578B4" w:rsidRPr="00BB1BE1">
        <w:rPr>
          <w:rFonts w:ascii="Times New Roman" w:hAnsi="Times New Roman" w:cs="Times New Roman"/>
          <w:b/>
          <w:color w:val="000000" w:themeColor="text1"/>
          <w:lang w:val="en-CA"/>
        </w:rPr>
        <w:br/>
      </w:r>
      <w:r w:rsidR="002D401C" w:rsidRPr="00CE7B6B">
        <w:rPr>
          <w:rFonts w:ascii="Times New Roman" w:hAnsi="Times New Roman" w:cs="Times New Roman"/>
          <w:bCs/>
          <w:i/>
          <w:iCs/>
          <w:color w:val="000000" w:themeColor="text1"/>
          <w:lang w:val="en-CA"/>
        </w:rPr>
        <w:t>[</w:t>
      </w:r>
      <w:r w:rsidR="00194218" w:rsidRPr="00CE7B6B">
        <w:rPr>
          <w:rFonts w:ascii="Times New Roman" w:hAnsi="Times New Roman" w:cs="Times New Roman"/>
          <w:bCs/>
          <w:i/>
          <w:iCs/>
          <w:color w:val="000000" w:themeColor="text1"/>
          <w:lang w:val="en-CA"/>
        </w:rPr>
        <w:t>Percent =</w:t>
      </w:r>
      <w:r w:rsidR="000C3F2B" w:rsidRPr="00CE7B6B">
        <w:rPr>
          <w:rFonts w:ascii="Times New Roman" w:hAnsi="Times New Roman" w:cs="Times New Roman"/>
          <w:bCs/>
          <w:i/>
          <w:iCs/>
          <w:color w:val="000000" w:themeColor="text1"/>
          <w:lang w:val="en-CA"/>
        </w:rPr>
        <w:t xml:space="preserve"> 90%</w:t>
      </w:r>
      <w:r w:rsidR="00194218" w:rsidRPr="00CE7B6B">
        <w:rPr>
          <w:rFonts w:ascii="Times New Roman" w:hAnsi="Times New Roman" w:cs="Times New Roman"/>
          <w:bCs/>
          <w:i/>
          <w:iCs/>
          <w:color w:val="000000" w:themeColor="text1"/>
          <w:lang w:val="en-CA"/>
        </w:rPr>
        <w:t>; alpha = 0.</w:t>
      </w:r>
      <w:r w:rsidR="00487486">
        <w:rPr>
          <w:rFonts w:ascii="Times New Roman" w:hAnsi="Times New Roman" w:cs="Times New Roman"/>
          <w:bCs/>
          <w:i/>
          <w:iCs/>
          <w:color w:val="000000" w:themeColor="text1"/>
          <w:lang w:val="en-CA"/>
        </w:rPr>
        <w:t>8709</w:t>
      </w:r>
      <w:r w:rsidR="002D401C" w:rsidRPr="00CE7B6B">
        <w:rPr>
          <w:rFonts w:ascii="Times New Roman" w:hAnsi="Times New Roman" w:cs="Times New Roman"/>
          <w:bCs/>
          <w:i/>
          <w:iCs/>
          <w:color w:val="000000" w:themeColor="text1"/>
          <w:lang w:val="en-CA"/>
        </w:rPr>
        <w:t>]</w:t>
      </w:r>
    </w:p>
    <w:p w14:paraId="1BED71C2" w14:textId="77777777" w:rsidR="00123290" w:rsidRPr="00BB1BE1" w:rsidRDefault="00123290" w:rsidP="00123290">
      <w:pPr>
        <w:rPr>
          <w:b/>
          <w:color w:val="000000" w:themeColor="text1"/>
        </w:rPr>
      </w:pPr>
    </w:p>
    <w:p w14:paraId="7F31D4D2" w14:textId="4D7F1D1B" w:rsidR="00123290" w:rsidRPr="00CE7B6B" w:rsidRDefault="00123290" w:rsidP="00123290">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 xml:space="preserve">Notwithstanding Clause </w:t>
      </w:r>
      <w:r w:rsidR="0036292B" w:rsidRPr="00CE7B6B">
        <w:rPr>
          <w:rFonts w:ascii="Times New Roman" w:hAnsi="Times New Roman" w:cs="Times New Roman"/>
          <w:color w:val="000000" w:themeColor="text1"/>
          <w:lang w:val="en-CA"/>
        </w:rPr>
        <w:t>(includes SK/ON use of notwithstanding clause)</w:t>
      </w:r>
    </w:p>
    <w:p w14:paraId="35BE8915" w14:textId="694A49F7" w:rsidR="00123290" w:rsidRPr="00CE7B6B" w:rsidRDefault="00123290" w:rsidP="00123290">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Policy Issue Toronto: City Council Decrease</w:t>
      </w:r>
    </w:p>
    <w:p w14:paraId="62047932" w14:textId="324F7A51" w:rsidR="00D2646F" w:rsidRPr="00CE7B6B" w:rsidRDefault="00D2646F" w:rsidP="00123290">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Toronto Court case: Belobab</w:t>
      </w:r>
      <w:r w:rsidR="0094284C" w:rsidRPr="00CE7B6B">
        <w:rPr>
          <w:rFonts w:ascii="Times New Roman" w:hAnsi="Times New Roman" w:cs="Times New Roman"/>
          <w:color w:val="000000" w:themeColor="text1"/>
          <w:lang w:val="en-CA"/>
        </w:rPr>
        <w:t>a</w:t>
      </w:r>
    </w:p>
    <w:p w14:paraId="095B0C7C" w14:textId="1AF9B6B2" w:rsidR="00D2646F" w:rsidRPr="00CE7B6B" w:rsidRDefault="00D2646F" w:rsidP="00123290">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Toronto Court case: Court of Appeal stay</w:t>
      </w:r>
    </w:p>
    <w:p w14:paraId="699DA9CB" w14:textId="5A4F298C" w:rsidR="00123290" w:rsidRPr="00CE7B6B" w:rsidRDefault="00123290" w:rsidP="00123290">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Policy Issue Saskatchewan: Catholic School Funding</w:t>
      </w:r>
    </w:p>
    <w:p w14:paraId="29F9D473" w14:textId="62E01C76" w:rsidR="00FA3142" w:rsidRPr="00CE7B6B" w:rsidRDefault="00FA3142" w:rsidP="00123290">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Religious school funding more broadly (beyond the SK policy issue)</w:t>
      </w:r>
    </w:p>
    <w:p w14:paraId="26D6DCAE" w14:textId="09251DAF" w:rsidR="00D2646F" w:rsidRPr="00CE7B6B" w:rsidRDefault="00D2646F" w:rsidP="00123290">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Saskatchewan court case</w:t>
      </w:r>
      <w:r w:rsidR="00C77573" w:rsidRPr="00CE7B6B">
        <w:rPr>
          <w:rFonts w:ascii="Times New Roman" w:hAnsi="Times New Roman" w:cs="Times New Roman"/>
          <w:color w:val="000000" w:themeColor="text1"/>
          <w:lang w:val="en-CA"/>
        </w:rPr>
        <w:t>, including appeal</w:t>
      </w:r>
    </w:p>
    <w:p w14:paraId="6087AF4E" w14:textId="77777777" w:rsidR="00123290" w:rsidRPr="00CE7B6B" w:rsidRDefault="00123290" w:rsidP="00123290">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Other (specify)</w:t>
      </w:r>
    </w:p>
    <w:p w14:paraId="505D2604" w14:textId="77777777" w:rsidR="00123290" w:rsidRPr="00CE7B6B" w:rsidRDefault="00123290" w:rsidP="00123290">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NA</w:t>
      </w:r>
    </w:p>
    <w:p w14:paraId="18EFB0AF" w14:textId="77777777" w:rsidR="00CF7FDC" w:rsidRPr="00CE7B6B" w:rsidRDefault="00CF7FDC" w:rsidP="00CF7FDC">
      <w:pPr>
        <w:rPr>
          <w:b/>
          <w:color w:val="000000" w:themeColor="text1"/>
        </w:rPr>
      </w:pPr>
    </w:p>
    <w:p w14:paraId="17E114A4" w14:textId="4AA10D0E" w:rsidR="00CF7FDC" w:rsidRPr="00CE7B6B" w:rsidRDefault="00E75BBE" w:rsidP="00A578B4">
      <w:pPr>
        <w:pStyle w:val="ListParagraph"/>
        <w:numPr>
          <w:ilvl w:val="0"/>
          <w:numId w:val="1"/>
        </w:numPr>
        <w:rPr>
          <w:rFonts w:ascii="Times New Roman" w:hAnsi="Times New Roman" w:cs="Times New Roman"/>
          <w:b/>
          <w:color w:val="000000" w:themeColor="text1"/>
          <w:lang w:val="en-CA"/>
        </w:rPr>
      </w:pPr>
      <w:r w:rsidRPr="00CE7B6B">
        <w:rPr>
          <w:rFonts w:ascii="Times New Roman" w:hAnsi="Times New Roman" w:cs="Times New Roman"/>
          <w:b/>
          <w:color w:val="000000" w:themeColor="text1"/>
          <w:lang w:val="en-CA"/>
        </w:rPr>
        <w:t xml:space="preserve">What is the tone of the </w:t>
      </w:r>
      <w:r w:rsidR="00672017" w:rsidRPr="00CE7B6B">
        <w:rPr>
          <w:rFonts w:ascii="Times New Roman" w:hAnsi="Times New Roman" w:cs="Times New Roman"/>
          <w:b/>
          <w:color w:val="000000" w:themeColor="text1"/>
          <w:lang w:val="en-CA"/>
        </w:rPr>
        <w:t>author</w:t>
      </w:r>
      <w:r w:rsidRPr="00CE7B6B">
        <w:rPr>
          <w:rFonts w:ascii="Times New Roman" w:hAnsi="Times New Roman" w:cs="Times New Roman"/>
          <w:b/>
          <w:color w:val="000000" w:themeColor="text1"/>
          <w:lang w:val="en-CA"/>
        </w:rPr>
        <w:t>(s)</w:t>
      </w:r>
      <w:r w:rsidR="00672017" w:rsidRPr="00CE7B6B">
        <w:rPr>
          <w:rFonts w:ascii="Times New Roman" w:hAnsi="Times New Roman" w:cs="Times New Roman"/>
          <w:b/>
          <w:color w:val="000000" w:themeColor="text1"/>
          <w:lang w:val="en-CA"/>
        </w:rPr>
        <w:t xml:space="preserve"> </w:t>
      </w:r>
      <w:r w:rsidR="00CF7FDC" w:rsidRPr="00CE7B6B">
        <w:rPr>
          <w:rFonts w:ascii="Times New Roman" w:hAnsi="Times New Roman" w:cs="Times New Roman"/>
          <w:b/>
          <w:color w:val="000000" w:themeColor="text1"/>
          <w:lang w:val="en-CA"/>
        </w:rPr>
        <w:t>towards the Ontario government’s / Saskatchewan government’s legislation (proposed or actual) that contains the notwithstanding clause</w:t>
      </w:r>
      <w:r w:rsidRPr="00CE7B6B">
        <w:rPr>
          <w:rFonts w:ascii="Times New Roman" w:hAnsi="Times New Roman" w:cs="Times New Roman"/>
          <w:b/>
          <w:color w:val="000000" w:themeColor="text1"/>
          <w:lang w:val="en-CA"/>
        </w:rPr>
        <w:t>?</w:t>
      </w:r>
      <w:r w:rsidR="00CF7FDC" w:rsidRPr="00CE7B6B">
        <w:rPr>
          <w:rFonts w:ascii="Times New Roman" w:hAnsi="Times New Roman" w:cs="Times New Roman"/>
          <w:b/>
          <w:color w:val="000000" w:themeColor="text1"/>
          <w:lang w:val="en-CA"/>
        </w:rPr>
        <w:t xml:space="preserve"> </w:t>
      </w:r>
      <w:r w:rsidR="00CF7FDC" w:rsidRPr="00CE7B6B">
        <w:rPr>
          <w:rFonts w:ascii="Times New Roman" w:hAnsi="Times New Roman" w:cs="Times New Roman"/>
          <w:b/>
          <w:color w:val="000000" w:themeColor="text1"/>
        </w:rPr>
        <w:t xml:space="preserve">NOTE: This observation should be made </w:t>
      </w:r>
      <w:r w:rsidR="0077053A" w:rsidRPr="00CE7B6B">
        <w:rPr>
          <w:rFonts w:ascii="Times New Roman" w:hAnsi="Times New Roman" w:cs="Times New Roman"/>
          <w:b/>
          <w:color w:val="000000" w:themeColor="text1"/>
          <w:u w:val="single"/>
        </w:rPr>
        <w:t>independent</w:t>
      </w:r>
      <w:r w:rsidR="00CF7FDC" w:rsidRPr="00CE7B6B">
        <w:rPr>
          <w:rFonts w:ascii="Times New Roman" w:hAnsi="Times New Roman" w:cs="Times New Roman"/>
          <w:b/>
          <w:color w:val="000000" w:themeColor="text1"/>
        </w:rPr>
        <w:t xml:space="preserve"> of whether the author believes the notwithstanding clause is good or bad. Instead, it assesses whether the legislation (proposed or actual), which happens to contain the clause, is good or bad.</w:t>
      </w:r>
    </w:p>
    <w:p w14:paraId="31B2ACF6" w14:textId="2EA229FE" w:rsidR="00A578B4" w:rsidRPr="00CE7B6B" w:rsidRDefault="00A578B4" w:rsidP="00A578B4">
      <w:pPr>
        <w:pStyle w:val="ListParagraph"/>
        <w:rPr>
          <w:rFonts w:ascii="Times New Roman" w:hAnsi="Times New Roman" w:cs="Times New Roman"/>
          <w:bCs/>
          <w:i/>
          <w:iCs/>
          <w:color w:val="000000" w:themeColor="text1"/>
          <w:lang w:val="en-CA"/>
        </w:rPr>
      </w:pPr>
      <w:r w:rsidRPr="00CE7B6B">
        <w:rPr>
          <w:rFonts w:ascii="Times New Roman" w:hAnsi="Times New Roman" w:cs="Times New Roman"/>
          <w:bCs/>
          <w:i/>
          <w:iCs/>
          <w:color w:val="000000" w:themeColor="text1"/>
          <w:lang w:val="en-CA"/>
        </w:rPr>
        <w:t>[Percent = 97%; alpha = 0.9247]</w:t>
      </w:r>
    </w:p>
    <w:p w14:paraId="30E18B34" w14:textId="77777777" w:rsidR="00CF7FDC" w:rsidRPr="00CE7B6B" w:rsidRDefault="00CF7FDC" w:rsidP="00CF7FDC">
      <w:pPr>
        <w:rPr>
          <w:b/>
          <w:color w:val="000000" w:themeColor="text1"/>
        </w:rPr>
      </w:pPr>
    </w:p>
    <w:p w14:paraId="57A6297F" w14:textId="20B6F494" w:rsidR="00CF7FDC" w:rsidRPr="00CE7B6B" w:rsidRDefault="00CF7FDC" w:rsidP="009221FA">
      <w:pPr>
        <w:pStyle w:val="ListParagraph"/>
        <w:numPr>
          <w:ilvl w:val="0"/>
          <w:numId w:val="11"/>
        </w:numPr>
        <w:rPr>
          <w:rFonts w:ascii="Times New Roman" w:hAnsi="Times New Roman" w:cs="Times New Roman"/>
          <w:color w:val="000000" w:themeColor="text1"/>
        </w:rPr>
      </w:pPr>
      <w:r w:rsidRPr="00CE7B6B">
        <w:rPr>
          <w:rFonts w:ascii="Times New Roman" w:hAnsi="Times New Roman" w:cs="Times New Roman"/>
          <w:b/>
          <w:color w:val="000000" w:themeColor="text1"/>
        </w:rPr>
        <w:t>Positive</w:t>
      </w:r>
      <w:r w:rsidRPr="00CE7B6B">
        <w:rPr>
          <w:rFonts w:ascii="Times New Roman" w:hAnsi="Times New Roman" w:cs="Times New Roman"/>
          <w:color w:val="000000" w:themeColor="text1"/>
        </w:rPr>
        <w:t xml:space="preserve"> – The </w:t>
      </w:r>
      <w:r w:rsidRPr="00CE7B6B">
        <w:rPr>
          <w:rFonts w:ascii="Times New Roman" w:hAnsi="Times New Roman" w:cs="Times New Roman"/>
          <w:b/>
          <w:bCs/>
          <w:color w:val="000000" w:themeColor="text1"/>
        </w:rPr>
        <w:t>author</w:t>
      </w:r>
      <w:r w:rsidRPr="00CE7B6B">
        <w:rPr>
          <w:rFonts w:ascii="Times New Roman" w:hAnsi="Times New Roman" w:cs="Times New Roman"/>
          <w:color w:val="000000" w:themeColor="text1"/>
        </w:rPr>
        <w:t xml:space="preserve">(s) of the article is primarily/clearly positive about the legislation. The </w:t>
      </w:r>
      <w:r w:rsidR="00F118F8" w:rsidRPr="00CE7B6B">
        <w:rPr>
          <w:rFonts w:ascii="Times New Roman" w:hAnsi="Times New Roman" w:cs="Times New Roman"/>
          <w:color w:val="000000" w:themeColor="text1"/>
        </w:rPr>
        <w:t xml:space="preserve">author </w:t>
      </w:r>
      <w:r w:rsidRPr="00CE7B6B">
        <w:rPr>
          <w:rFonts w:ascii="Times New Roman" w:hAnsi="Times New Roman" w:cs="Times New Roman"/>
          <w:color w:val="000000" w:themeColor="text1"/>
        </w:rPr>
        <w:t xml:space="preserve">paints the legislation in a positive light. The author(s) of the article primarily uses positive language when describing the </w:t>
      </w:r>
      <w:r w:rsidR="00D629ED" w:rsidRPr="00CE7B6B">
        <w:rPr>
          <w:rFonts w:ascii="Times New Roman" w:hAnsi="Times New Roman" w:cs="Times New Roman"/>
          <w:color w:val="000000" w:themeColor="text1"/>
        </w:rPr>
        <w:t>legislation</w:t>
      </w:r>
      <w:r w:rsidRPr="00CE7B6B">
        <w:rPr>
          <w:rFonts w:ascii="Times New Roman" w:hAnsi="Times New Roman" w:cs="Times New Roman"/>
          <w:color w:val="000000" w:themeColor="text1"/>
        </w:rPr>
        <w:t>.</w:t>
      </w:r>
    </w:p>
    <w:p w14:paraId="1C92E4A6" w14:textId="579E051C" w:rsidR="00CF7FDC" w:rsidRPr="00CE7B6B" w:rsidRDefault="00CF7FDC" w:rsidP="009221FA">
      <w:pPr>
        <w:pStyle w:val="ListParagraph"/>
        <w:numPr>
          <w:ilvl w:val="0"/>
          <w:numId w:val="11"/>
        </w:numPr>
        <w:rPr>
          <w:rFonts w:ascii="Times New Roman" w:hAnsi="Times New Roman" w:cs="Times New Roman"/>
          <w:color w:val="000000" w:themeColor="text1"/>
        </w:rPr>
      </w:pPr>
      <w:r w:rsidRPr="00CE7B6B">
        <w:rPr>
          <w:rFonts w:ascii="Times New Roman" w:hAnsi="Times New Roman" w:cs="Times New Roman"/>
          <w:b/>
          <w:color w:val="000000" w:themeColor="text1"/>
        </w:rPr>
        <w:t>Neutral / Mixed</w:t>
      </w:r>
      <w:r w:rsidRPr="00CE7B6B">
        <w:rPr>
          <w:rFonts w:ascii="Times New Roman" w:hAnsi="Times New Roman" w:cs="Times New Roman"/>
          <w:color w:val="000000" w:themeColor="text1"/>
        </w:rPr>
        <w:t xml:space="preserve"> – The </w:t>
      </w:r>
      <w:r w:rsidRPr="00CE7B6B">
        <w:rPr>
          <w:rFonts w:ascii="Times New Roman" w:hAnsi="Times New Roman" w:cs="Times New Roman"/>
          <w:b/>
          <w:bCs/>
          <w:color w:val="000000" w:themeColor="text1"/>
        </w:rPr>
        <w:t>author</w:t>
      </w:r>
      <w:r w:rsidRPr="00CE7B6B">
        <w:rPr>
          <w:rFonts w:ascii="Times New Roman" w:hAnsi="Times New Roman" w:cs="Times New Roman"/>
          <w:color w:val="000000" w:themeColor="text1"/>
        </w:rPr>
        <w:t xml:space="preserve">(s) of the article is neither primarily negative nor positive; the </w:t>
      </w:r>
      <w:r w:rsidR="00F007A0" w:rsidRPr="00CE7B6B">
        <w:rPr>
          <w:rFonts w:ascii="Times New Roman" w:hAnsi="Times New Roman" w:cs="Times New Roman"/>
          <w:color w:val="000000" w:themeColor="text1"/>
        </w:rPr>
        <w:t xml:space="preserve">author </w:t>
      </w:r>
      <w:r w:rsidRPr="00CE7B6B">
        <w:rPr>
          <w:rFonts w:ascii="Times New Roman" w:hAnsi="Times New Roman" w:cs="Times New Roman"/>
          <w:color w:val="000000" w:themeColor="text1"/>
        </w:rPr>
        <w:t xml:space="preserve">is void of judgment about the </w:t>
      </w:r>
      <w:r w:rsidR="00D629ED" w:rsidRPr="00CE7B6B">
        <w:rPr>
          <w:rFonts w:ascii="Times New Roman" w:hAnsi="Times New Roman" w:cs="Times New Roman"/>
          <w:color w:val="000000" w:themeColor="text1"/>
        </w:rPr>
        <w:t>legislation</w:t>
      </w:r>
      <w:r w:rsidRPr="00CE7B6B">
        <w:rPr>
          <w:rFonts w:ascii="Times New Roman" w:hAnsi="Times New Roman" w:cs="Times New Roman"/>
          <w:color w:val="000000" w:themeColor="text1"/>
        </w:rPr>
        <w:t xml:space="preserve">; the </w:t>
      </w:r>
      <w:r w:rsidR="00F007A0" w:rsidRPr="00CE7B6B">
        <w:rPr>
          <w:rFonts w:ascii="Times New Roman" w:hAnsi="Times New Roman" w:cs="Times New Roman"/>
          <w:color w:val="000000" w:themeColor="text1"/>
        </w:rPr>
        <w:t xml:space="preserve">author </w:t>
      </w:r>
      <w:r w:rsidRPr="00CE7B6B">
        <w:rPr>
          <w:rFonts w:ascii="Times New Roman" w:hAnsi="Times New Roman" w:cs="Times New Roman"/>
          <w:color w:val="000000" w:themeColor="text1"/>
        </w:rPr>
        <w:t xml:space="preserve">includes statement of facts or reports of events. If the </w:t>
      </w:r>
      <w:r w:rsidR="00F007A0" w:rsidRPr="00CE7B6B">
        <w:rPr>
          <w:rFonts w:ascii="Times New Roman" w:hAnsi="Times New Roman" w:cs="Times New Roman"/>
          <w:color w:val="000000" w:themeColor="text1"/>
        </w:rPr>
        <w:t xml:space="preserve">author makes </w:t>
      </w:r>
      <w:r w:rsidRPr="00CE7B6B">
        <w:rPr>
          <w:rFonts w:ascii="Times New Roman" w:hAnsi="Times New Roman" w:cs="Times New Roman"/>
          <w:color w:val="000000" w:themeColor="text1"/>
        </w:rPr>
        <w:t xml:space="preserve">positive or negative portrayals, </w:t>
      </w:r>
      <w:r w:rsidR="00F118F8" w:rsidRPr="00CE7B6B">
        <w:rPr>
          <w:rFonts w:ascii="Times New Roman" w:hAnsi="Times New Roman" w:cs="Times New Roman"/>
          <w:color w:val="000000" w:themeColor="text1"/>
        </w:rPr>
        <w:t>s/he</w:t>
      </w:r>
      <w:r w:rsidR="00F007A0" w:rsidRPr="00CE7B6B">
        <w:rPr>
          <w:rFonts w:ascii="Times New Roman" w:hAnsi="Times New Roman" w:cs="Times New Roman"/>
          <w:color w:val="000000" w:themeColor="text1"/>
        </w:rPr>
        <w:t xml:space="preserve"> do</w:t>
      </w:r>
      <w:r w:rsidR="00F118F8" w:rsidRPr="00CE7B6B">
        <w:rPr>
          <w:rFonts w:ascii="Times New Roman" w:hAnsi="Times New Roman" w:cs="Times New Roman"/>
          <w:color w:val="000000" w:themeColor="text1"/>
        </w:rPr>
        <w:t>es</w:t>
      </w:r>
      <w:r w:rsidR="00F007A0" w:rsidRPr="00CE7B6B">
        <w:rPr>
          <w:rFonts w:ascii="Times New Roman" w:hAnsi="Times New Roman" w:cs="Times New Roman"/>
          <w:color w:val="000000" w:themeColor="text1"/>
        </w:rPr>
        <w:t xml:space="preserve"> </w:t>
      </w:r>
      <w:r w:rsidRPr="00CE7B6B">
        <w:rPr>
          <w:rFonts w:ascii="Times New Roman" w:hAnsi="Times New Roman" w:cs="Times New Roman"/>
          <w:color w:val="000000" w:themeColor="text1"/>
        </w:rPr>
        <w:t xml:space="preserve">so with roughly equal measure. </w:t>
      </w:r>
    </w:p>
    <w:p w14:paraId="4A5A8347" w14:textId="0F02000F" w:rsidR="00CF7FDC" w:rsidRPr="00CE7B6B" w:rsidRDefault="00CF7FDC" w:rsidP="009221FA">
      <w:pPr>
        <w:pStyle w:val="ListParagraph"/>
        <w:numPr>
          <w:ilvl w:val="0"/>
          <w:numId w:val="11"/>
        </w:numPr>
        <w:rPr>
          <w:rFonts w:ascii="Times New Roman" w:hAnsi="Times New Roman" w:cs="Times New Roman"/>
          <w:color w:val="000000" w:themeColor="text1"/>
        </w:rPr>
      </w:pPr>
      <w:r w:rsidRPr="00CE7B6B">
        <w:rPr>
          <w:rFonts w:ascii="Times New Roman" w:hAnsi="Times New Roman" w:cs="Times New Roman"/>
          <w:b/>
          <w:color w:val="000000" w:themeColor="text1"/>
        </w:rPr>
        <w:t>Negative</w:t>
      </w:r>
      <w:r w:rsidRPr="00CE7B6B">
        <w:rPr>
          <w:rFonts w:ascii="Times New Roman" w:hAnsi="Times New Roman" w:cs="Times New Roman"/>
          <w:color w:val="000000" w:themeColor="text1"/>
        </w:rPr>
        <w:t xml:space="preserve"> – The </w:t>
      </w:r>
      <w:r w:rsidRPr="00CE7B6B">
        <w:rPr>
          <w:rFonts w:ascii="Times New Roman" w:hAnsi="Times New Roman" w:cs="Times New Roman"/>
          <w:b/>
          <w:bCs/>
          <w:color w:val="000000" w:themeColor="text1"/>
        </w:rPr>
        <w:t>author</w:t>
      </w:r>
      <w:r w:rsidRPr="00CE7B6B">
        <w:rPr>
          <w:rFonts w:ascii="Times New Roman" w:hAnsi="Times New Roman" w:cs="Times New Roman"/>
          <w:color w:val="000000" w:themeColor="text1"/>
        </w:rPr>
        <w:t xml:space="preserve">(s) of the article is primarily/clearly negative about the </w:t>
      </w:r>
      <w:r w:rsidR="00D629ED" w:rsidRPr="00CE7B6B">
        <w:rPr>
          <w:rFonts w:ascii="Times New Roman" w:hAnsi="Times New Roman" w:cs="Times New Roman"/>
          <w:color w:val="000000" w:themeColor="text1"/>
        </w:rPr>
        <w:t>legislation</w:t>
      </w:r>
      <w:r w:rsidRPr="00CE7B6B">
        <w:rPr>
          <w:rFonts w:ascii="Times New Roman" w:hAnsi="Times New Roman" w:cs="Times New Roman"/>
          <w:color w:val="000000" w:themeColor="text1"/>
        </w:rPr>
        <w:t xml:space="preserve">. The article paints the </w:t>
      </w:r>
      <w:r w:rsidR="00D629ED" w:rsidRPr="00CE7B6B">
        <w:rPr>
          <w:rFonts w:ascii="Times New Roman" w:hAnsi="Times New Roman" w:cs="Times New Roman"/>
          <w:color w:val="000000" w:themeColor="text1"/>
        </w:rPr>
        <w:t>legislation</w:t>
      </w:r>
      <w:r w:rsidRPr="00CE7B6B">
        <w:rPr>
          <w:rFonts w:ascii="Times New Roman" w:hAnsi="Times New Roman" w:cs="Times New Roman"/>
          <w:color w:val="000000" w:themeColor="text1"/>
        </w:rPr>
        <w:t xml:space="preserve"> in a negative light. The author(s) of the article primarily uses critical language when describing the </w:t>
      </w:r>
      <w:r w:rsidR="00D629ED" w:rsidRPr="00CE7B6B">
        <w:rPr>
          <w:rFonts w:ascii="Times New Roman" w:hAnsi="Times New Roman" w:cs="Times New Roman"/>
          <w:color w:val="000000" w:themeColor="text1"/>
        </w:rPr>
        <w:t>legislation</w:t>
      </w:r>
      <w:r w:rsidRPr="00CE7B6B">
        <w:rPr>
          <w:rFonts w:ascii="Times New Roman" w:hAnsi="Times New Roman" w:cs="Times New Roman"/>
          <w:color w:val="000000" w:themeColor="text1"/>
        </w:rPr>
        <w:t>.</w:t>
      </w:r>
    </w:p>
    <w:p w14:paraId="0D6B25DE" w14:textId="6618E386" w:rsidR="00CF7FDC" w:rsidRPr="00CE7B6B" w:rsidRDefault="00CF7FDC" w:rsidP="009221FA">
      <w:pPr>
        <w:pStyle w:val="ListParagraph"/>
        <w:numPr>
          <w:ilvl w:val="0"/>
          <w:numId w:val="11"/>
        </w:numPr>
        <w:rPr>
          <w:rFonts w:ascii="Times New Roman" w:hAnsi="Times New Roman" w:cs="Times New Roman"/>
          <w:color w:val="000000" w:themeColor="text1"/>
        </w:rPr>
      </w:pPr>
      <w:r w:rsidRPr="00CE7B6B">
        <w:rPr>
          <w:rFonts w:ascii="Times New Roman" w:hAnsi="Times New Roman" w:cs="Times New Roman"/>
          <w:b/>
          <w:color w:val="000000" w:themeColor="text1"/>
        </w:rPr>
        <w:t>NA</w:t>
      </w:r>
      <w:r w:rsidR="008F0773" w:rsidRPr="00CE7B6B">
        <w:rPr>
          <w:rFonts w:ascii="Times New Roman" w:hAnsi="Times New Roman" w:cs="Times New Roman"/>
          <w:b/>
          <w:color w:val="000000" w:themeColor="text1"/>
        </w:rPr>
        <w:t xml:space="preserve"> – legislation containing clause not mentioned </w:t>
      </w:r>
    </w:p>
    <w:p w14:paraId="62987EC7" w14:textId="77777777" w:rsidR="00CF7FDC" w:rsidRPr="00CE7B6B" w:rsidRDefault="00CF7FDC" w:rsidP="00CF7FDC">
      <w:pPr>
        <w:pStyle w:val="ListParagraph"/>
        <w:numPr>
          <w:ilvl w:val="2"/>
          <w:numId w:val="1"/>
        </w:numPr>
        <w:rPr>
          <w:rFonts w:ascii="Times New Roman" w:hAnsi="Times New Roman" w:cs="Times New Roman"/>
          <w:color w:val="000000" w:themeColor="text1"/>
        </w:rPr>
      </w:pPr>
      <w:r w:rsidRPr="00CE7B6B">
        <w:rPr>
          <w:rFonts w:ascii="Times New Roman" w:hAnsi="Times New Roman" w:cs="Times New Roman"/>
          <w:bCs/>
          <w:color w:val="000000" w:themeColor="text1"/>
        </w:rPr>
        <w:t>If so, specify</w:t>
      </w:r>
    </w:p>
    <w:p w14:paraId="0F447CED" w14:textId="25314267" w:rsidR="00B567E5" w:rsidRPr="00CE7B6B" w:rsidRDefault="00B567E5">
      <w:pPr>
        <w:rPr>
          <w:b/>
          <w:color w:val="000000" w:themeColor="text1"/>
        </w:rPr>
      </w:pPr>
    </w:p>
    <w:p w14:paraId="51794166" w14:textId="5C55EE73" w:rsidR="00CF7FDC" w:rsidRPr="00CE7B6B" w:rsidRDefault="00CF7FDC" w:rsidP="00CF7FDC">
      <w:pPr>
        <w:pStyle w:val="ListParagraph"/>
        <w:numPr>
          <w:ilvl w:val="0"/>
          <w:numId w:val="1"/>
        </w:numPr>
        <w:rPr>
          <w:rFonts w:ascii="Times New Roman" w:hAnsi="Times New Roman" w:cs="Times New Roman"/>
          <w:b/>
          <w:color w:val="000000" w:themeColor="text1"/>
        </w:rPr>
      </w:pPr>
      <w:r w:rsidRPr="00CE7B6B">
        <w:rPr>
          <w:rFonts w:ascii="Times New Roman" w:hAnsi="Times New Roman" w:cs="Times New Roman"/>
          <w:b/>
          <w:color w:val="000000" w:themeColor="text1"/>
          <w:lang w:val="en-CA"/>
        </w:rPr>
        <w:t xml:space="preserve">If </w:t>
      </w:r>
      <w:r w:rsidR="008B5673" w:rsidRPr="00CE7B6B">
        <w:rPr>
          <w:rFonts w:ascii="Times New Roman" w:hAnsi="Times New Roman" w:cs="Times New Roman"/>
          <w:b/>
          <w:color w:val="000000" w:themeColor="text1"/>
          <w:lang w:val="en-CA"/>
        </w:rPr>
        <w:t xml:space="preserve">the answer to </w:t>
      </w:r>
      <w:r w:rsidRPr="00CE7B6B">
        <w:rPr>
          <w:rFonts w:ascii="Times New Roman" w:hAnsi="Times New Roman" w:cs="Times New Roman"/>
          <w:b/>
          <w:color w:val="000000" w:themeColor="text1"/>
          <w:lang w:val="en-CA"/>
        </w:rPr>
        <w:t>#</w:t>
      </w:r>
      <w:r w:rsidR="002A2659" w:rsidRPr="00CE7B6B">
        <w:rPr>
          <w:rFonts w:ascii="Times New Roman" w:hAnsi="Times New Roman" w:cs="Times New Roman"/>
          <w:b/>
          <w:color w:val="000000" w:themeColor="text1"/>
          <w:lang w:val="en-CA"/>
        </w:rPr>
        <w:t>2</w:t>
      </w:r>
      <w:r w:rsidRPr="00CE7B6B">
        <w:rPr>
          <w:rFonts w:ascii="Times New Roman" w:hAnsi="Times New Roman" w:cs="Times New Roman"/>
          <w:b/>
          <w:color w:val="000000" w:themeColor="text1"/>
          <w:lang w:val="en-CA"/>
        </w:rPr>
        <w:t xml:space="preserve"> was negative, what was the </w:t>
      </w:r>
      <w:r w:rsidRPr="00CE7B6B">
        <w:rPr>
          <w:rFonts w:ascii="Times New Roman" w:hAnsi="Times New Roman" w:cs="Times New Roman"/>
          <w:b/>
          <w:color w:val="000000" w:themeColor="text1"/>
          <w:u w:val="single"/>
          <w:lang w:val="en-CA"/>
        </w:rPr>
        <w:t>primary</w:t>
      </w:r>
      <w:r w:rsidRPr="00CE7B6B">
        <w:rPr>
          <w:rFonts w:ascii="Times New Roman" w:hAnsi="Times New Roman" w:cs="Times New Roman"/>
          <w:b/>
          <w:color w:val="000000" w:themeColor="text1"/>
          <w:lang w:val="en-CA"/>
        </w:rPr>
        <w:t xml:space="preserve"> reason for the criticisms? If there are multiple, select the one that was most prominent</w:t>
      </w:r>
      <w:r w:rsidR="00890DCD" w:rsidRPr="00CE7B6B">
        <w:rPr>
          <w:rFonts w:ascii="Times New Roman" w:hAnsi="Times New Roman" w:cs="Times New Roman"/>
          <w:b/>
          <w:color w:val="000000" w:themeColor="text1"/>
          <w:lang w:val="en-CA"/>
        </w:rPr>
        <w:t>.</w:t>
      </w:r>
      <w:r w:rsidR="002D401C" w:rsidRPr="00CE7B6B">
        <w:rPr>
          <w:rFonts w:ascii="Times New Roman" w:hAnsi="Times New Roman" w:cs="Times New Roman"/>
          <w:b/>
          <w:color w:val="000000" w:themeColor="text1"/>
          <w:lang w:val="en-CA"/>
        </w:rPr>
        <w:t xml:space="preserve"> </w:t>
      </w:r>
      <w:r w:rsidR="00A578B4" w:rsidRPr="00CE7B6B">
        <w:rPr>
          <w:rFonts w:ascii="Times New Roman" w:hAnsi="Times New Roman" w:cs="Times New Roman"/>
          <w:b/>
          <w:color w:val="000000" w:themeColor="text1"/>
          <w:lang w:val="en-CA"/>
        </w:rPr>
        <w:br/>
      </w:r>
      <w:r w:rsidR="002D401C" w:rsidRPr="00CE7B6B">
        <w:rPr>
          <w:rFonts w:ascii="Times New Roman" w:hAnsi="Times New Roman" w:cs="Times New Roman"/>
          <w:bCs/>
          <w:i/>
          <w:iCs/>
          <w:color w:val="000000" w:themeColor="text1"/>
          <w:lang w:val="en-CA"/>
        </w:rPr>
        <w:t>[</w:t>
      </w:r>
      <w:r w:rsidR="001851B4" w:rsidRPr="00CE7B6B">
        <w:rPr>
          <w:rFonts w:ascii="Times New Roman" w:hAnsi="Times New Roman" w:cs="Times New Roman"/>
          <w:bCs/>
          <w:i/>
          <w:iCs/>
          <w:color w:val="000000" w:themeColor="text1"/>
          <w:lang w:val="en-CA"/>
        </w:rPr>
        <w:t>Percent = 93%; alpha = 0.8510]</w:t>
      </w:r>
      <w:r w:rsidRPr="00CE7B6B">
        <w:rPr>
          <w:rFonts w:ascii="Times New Roman" w:hAnsi="Times New Roman" w:cs="Times New Roman"/>
          <w:b/>
          <w:color w:val="000000" w:themeColor="text1"/>
          <w:lang w:val="en-CA"/>
        </w:rPr>
        <w:br/>
      </w:r>
    </w:p>
    <w:p w14:paraId="33CED3D3" w14:textId="6FCF6729" w:rsidR="00CF7FDC" w:rsidRPr="00CE7B6B" w:rsidRDefault="00CF7FDC" w:rsidP="00CF7FDC">
      <w:pPr>
        <w:pStyle w:val="ListParagraph"/>
        <w:numPr>
          <w:ilvl w:val="1"/>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Ontario: The court decision was legally correct</w:t>
      </w:r>
      <w:r w:rsidR="000D6A7D" w:rsidRPr="00CE7B6B">
        <w:rPr>
          <w:rFonts w:ascii="Times New Roman" w:hAnsi="Times New Roman" w:cs="Times New Roman"/>
          <w:bCs/>
          <w:color w:val="000000" w:themeColor="text1"/>
        </w:rPr>
        <w:t xml:space="preserve"> / good</w:t>
      </w:r>
    </w:p>
    <w:p w14:paraId="20A12377" w14:textId="77777777" w:rsidR="00CF7FDC" w:rsidRPr="00CE7B6B" w:rsidRDefault="00CF7FDC" w:rsidP="00CF7FDC">
      <w:pPr>
        <w:pStyle w:val="ListParagraph"/>
        <w:numPr>
          <w:ilvl w:val="1"/>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Ontario: Middle of municipal election / not enough time</w:t>
      </w:r>
    </w:p>
    <w:p w14:paraId="60DA4F97" w14:textId="77777777" w:rsidR="00CF7FDC" w:rsidRPr="00CE7B6B" w:rsidRDefault="00CF7FDC" w:rsidP="00CF7FDC">
      <w:pPr>
        <w:pStyle w:val="ListParagraph"/>
        <w:numPr>
          <w:ilvl w:val="1"/>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Ontario: Ford’s Personal vendetta against Toronto City Council</w:t>
      </w:r>
    </w:p>
    <w:p w14:paraId="322C3903" w14:textId="77777777" w:rsidR="00CF7FDC" w:rsidRPr="00CE7B6B" w:rsidRDefault="00CF7FDC" w:rsidP="00CF7FDC">
      <w:pPr>
        <w:pStyle w:val="ListParagraph"/>
        <w:numPr>
          <w:ilvl w:val="1"/>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Ontario: Attack on progressive politicians / policies</w:t>
      </w:r>
    </w:p>
    <w:p w14:paraId="6593E3CE" w14:textId="77777777" w:rsidR="00CF7FDC" w:rsidRPr="00CE7B6B" w:rsidRDefault="00CF7FDC" w:rsidP="00CF7FDC">
      <w:pPr>
        <w:pStyle w:val="ListParagraph"/>
        <w:numPr>
          <w:ilvl w:val="1"/>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Ontario: Ford Doesn’t understand how democracy works</w:t>
      </w:r>
    </w:p>
    <w:p w14:paraId="75974D1E" w14:textId="77777777" w:rsidR="00CF7FDC" w:rsidRPr="00CE7B6B" w:rsidRDefault="00CF7FDC" w:rsidP="00CF7FDC">
      <w:pPr>
        <w:pStyle w:val="ListParagraph"/>
        <w:numPr>
          <w:ilvl w:val="1"/>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Ontario: Other</w:t>
      </w:r>
    </w:p>
    <w:p w14:paraId="48767EB2" w14:textId="77777777" w:rsidR="00CF7FDC" w:rsidRPr="00CE7B6B" w:rsidRDefault="00CF7FDC" w:rsidP="00CF7FDC">
      <w:pPr>
        <w:pStyle w:val="ListParagraph"/>
        <w:numPr>
          <w:ilvl w:val="2"/>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If so, specify</w:t>
      </w:r>
    </w:p>
    <w:p w14:paraId="04E743D1" w14:textId="43C08022" w:rsidR="00CF7FDC" w:rsidRPr="00CE7B6B" w:rsidRDefault="00CF7FDC" w:rsidP="00CF7FDC">
      <w:pPr>
        <w:pStyle w:val="ListParagraph"/>
        <w:numPr>
          <w:ilvl w:val="1"/>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 xml:space="preserve">Saskatchewan: The court decision was </w:t>
      </w:r>
      <w:r w:rsidR="000D6A7D" w:rsidRPr="00CE7B6B">
        <w:rPr>
          <w:rFonts w:ascii="Times New Roman" w:hAnsi="Times New Roman" w:cs="Times New Roman"/>
          <w:bCs/>
          <w:color w:val="000000" w:themeColor="text1"/>
        </w:rPr>
        <w:t>legally correct / good</w:t>
      </w:r>
    </w:p>
    <w:p w14:paraId="3721518A" w14:textId="77777777" w:rsidR="00CF7FDC" w:rsidRPr="00CE7B6B" w:rsidRDefault="00CF7FDC" w:rsidP="00CF7FDC">
      <w:pPr>
        <w:pStyle w:val="ListParagraph"/>
        <w:numPr>
          <w:ilvl w:val="1"/>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Saskatchewan: Religious school public funding is bad</w:t>
      </w:r>
    </w:p>
    <w:p w14:paraId="1441DFD8" w14:textId="77777777" w:rsidR="00CF7FDC" w:rsidRPr="00CE7B6B" w:rsidRDefault="00CF7FDC" w:rsidP="00CF7FDC">
      <w:pPr>
        <w:pStyle w:val="ListParagraph"/>
        <w:numPr>
          <w:ilvl w:val="1"/>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Saskatchewan: Other</w:t>
      </w:r>
    </w:p>
    <w:p w14:paraId="3E352A99" w14:textId="77777777" w:rsidR="00CF7FDC" w:rsidRPr="00CE7B6B" w:rsidRDefault="00CF7FDC" w:rsidP="00CF7FDC">
      <w:pPr>
        <w:pStyle w:val="ListParagraph"/>
        <w:numPr>
          <w:ilvl w:val="2"/>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If so, specify</w:t>
      </w:r>
    </w:p>
    <w:p w14:paraId="18B01437" w14:textId="6436DAB0" w:rsidR="00CF7FDC" w:rsidRPr="00CE7B6B" w:rsidRDefault="00CF7FDC" w:rsidP="00CF7FDC">
      <w:pPr>
        <w:pStyle w:val="ListParagraph"/>
        <w:numPr>
          <w:ilvl w:val="1"/>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Unable to tell</w:t>
      </w:r>
    </w:p>
    <w:p w14:paraId="3249E4DF" w14:textId="730EEB6E" w:rsidR="00CF7FDC" w:rsidRPr="00CE7B6B" w:rsidRDefault="00CF7FDC" w:rsidP="00123290">
      <w:pPr>
        <w:pStyle w:val="ListParagraph"/>
        <w:numPr>
          <w:ilvl w:val="2"/>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If so, explain why</w:t>
      </w:r>
    </w:p>
    <w:p w14:paraId="1E6ADFD0" w14:textId="08847459" w:rsidR="00F90FAB" w:rsidRPr="00CE7B6B" w:rsidRDefault="00F90FAB" w:rsidP="00C23FB3">
      <w:pPr>
        <w:pStyle w:val="ListParagraph"/>
        <w:numPr>
          <w:ilvl w:val="1"/>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 xml:space="preserve">NA: </w:t>
      </w:r>
      <w:r w:rsidR="00CE78B2" w:rsidRPr="00CE7B6B">
        <w:rPr>
          <w:rFonts w:ascii="Times New Roman" w:hAnsi="Times New Roman" w:cs="Times New Roman"/>
          <w:bCs/>
          <w:color w:val="000000" w:themeColor="text1"/>
        </w:rPr>
        <w:t>a</w:t>
      </w:r>
      <w:r w:rsidRPr="00CE7B6B">
        <w:rPr>
          <w:rFonts w:ascii="Times New Roman" w:hAnsi="Times New Roman" w:cs="Times New Roman"/>
          <w:bCs/>
          <w:color w:val="000000" w:themeColor="text1"/>
        </w:rPr>
        <w:t>rticle was not negative</w:t>
      </w:r>
    </w:p>
    <w:p w14:paraId="5C7026D7" w14:textId="17774F18" w:rsidR="009E3AAA" w:rsidRPr="00CE7B6B" w:rsidRDefault="009E3AAA" w:rsidP="00C23FB3">
      <w:pPr>
        <w:pStyle w:val="ListParagraph"/>
        <w:numPr>
          <w:ilvl w:val="1"/>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 xml:space="preserve">Saskatchewan: </w:t>
      </w:r>
      <w:r w:rsidR="00F9547E" w:rsidRPr="00CE7B6B">
        <w:rPr>
          <w:rFonts w:ascii="Times New Roman" w:hAnsi="Times New Roman" w:cs="Times New Roman"/>
          <w:bCs/>
          <w:color w:val="000000" w:themeColor="text1"/>
        </w:rPr>
        <w:t>Religious</w:t>
      </w:r>
      <w:r w:rsidRPr="00CE7B6B">
        <w:rPr>
          <w:rFonts w:ascii="Times New Roman" w:hAnsi="Times New Roman" w:cs="Times New Roman"/>
          <w:bCs/>
          <w:color w:val="000000" w:themeColor="text1"/>
        </w:rPr>
        <w:t xml:space="preserve"> school public funding is okay, but public funding for </w:t>
      </w:r>
      <w:r w:rsidRPr="00CE7B6B">
        <w:rPr>
          <w:rFonts w:ascii="Times New Roman" w:hAnsi="Times New Roman" w:cs="Times New Roman"/>
          <w:b/>
          <w:color w:val="000000" w:themeColor="text1"/>
        </w:rPr>
        <w:t>only</w:t>
      </w:r>
      <w:r w:rsidRPr="00CE7B6B">
        <w:rPr>
          <w:rFonts w:ascii="Times New Roman" w:hAnsi="Times New Roman" w:cs="Times New Roman"/>
          <w:bCs/>
          <w:color w:val="000000" w:themeColor="text1"/>
        </w:rPr>
        <w:t xml:space="preserve"> Catholics is bad</w:t>
      </w:r>
    </w:p>
    <w:p w14:paraId="7A0B274D" w14:textId="7343A799" w:rsidR="00CF7FDC" w:rsidRPr="00CE7B6B" w:rsidRDefault="00CF7FDC" w:rsidP="00123290">
      <w:pPr>
        <w:rPr>
          <w:color w:val="000000" w:themeColor="text1"/>
        </w:rPr>
      </w:pPr>
    </w:p>
    <w:p w14:paraId="3320DD40" w14:textId="5C482751" w:rsidR="000D6A7D" w:rsidRPr="00CE7B6B" w:rsidRDefault="000D6A7D" w:rsidP="000D6A7D">
      <w:pPr>
        <w:pStyle w:val="ListParagraph"/>
        <w:numPr>
          <w:ilvl w:val="0"/>
          <w:numId w:val="1"/>
        </w:numPr>
        <w:rPr>
          <w:rFonts w:ascii="Times New Roman" w:hAnsi="Times New Roman" w:cs="Times New Roman"/>
          <w:b/>
          <w:color w:val="000000" w:themeColor="text1"/>
        </w:rPr>
      </w:pPr>
      <w:r w:rsidRPr="00CE7B6B">
        <w:rPr>
          <w:rFonts w:ascii="Times New Roman" w:hAnsi="Times New Roman" w:cs="Times New Roman"/>
          <w:b/>
          <w:color w:val="000000" w:themeColor="text1"/>
          <w:lang w:val="en-CA"/>
        </w:rPr>
        <w:t xml:space="preserve">If the answer to #2 was positive, what was the </w:t>
      </w:r>
      <w:r w:rsidRPr="00CE7B6B">
        <w:rPr>
          <w:rFonts w:ascii="Times New Roman" w:hAnsi="Times New Roman" w:cs="Times New Roman"/>
          <w:b/>
          <w:color w:val="000000" w:themeColor="text1"/>
          <w:u w:val="single"/>
          <w:lang w:val="en-CA"/>
        </w:rPr>
        <w:t>primary</w:t>
      </w:r>
      <w:r w:rsidRPr="00CE7B6B">
        <w:rPr>
          <w:rFonts w:ascii="Times New Roman" w:hAnsi="Times New Roman" w:cs="Times New Roman"/>
          <w:b/>
          <w:color w:val="000000" w:themeColor="text1"/>
          <w:lang w:val="en-CA"/>
        </w:rPr>
        <w:t xml:space="preserve"> reason for the support? </w:t>
      </w:r>
      <w:r w:rsidRPr="00CE7B6B">
        <w:rPr>
          <w:rFonts w:ascii="Times New Roman" w:hAnsi="Times New Roman" w:cs="Times New Roman"/>
          <w:b/>
          <w:color w:val="000000" w:themeColor="text1"/>
          <w:lang w:val="en-CA"/>
        </w:rPr>
        <w:br/>
        <w:t>If there are multiple, select the one that was most prominent</w:t>
      </w:r>
      <w:r w:rsidR="00890DCD" w:rsidRPr="00CE7B6B">
        <w:rPr>
          <w:rFonts w:ascii="Times New Roman" w:hAnsi="Times New Roman" w:cs="Times New Roman"/>
          <w:b/>
          <w:color w:val="000000" w:themeColor="text1"/>
          <w:lang w:val="en-CA"/>
        </w:rPr>
        <w:t>.</w:t>
      </w:r>
      <w:r w:rsidR="009D3E64" w:rsidRPr="00CE7B6B">
        <w:rPr>
          <w:rFonts w:ascii="Times New Roman" w:hAnsi="Times New Roman" w:cs="Times New Roman"/>
          <w:b/>
          <w:color w:val="000000" w:themeColor="text1"/>
          <w:lang w:val="en-CA"/>
        </w:rPr>
        <w:t xml:space="preserve"> </w:t>
      </w:r>
      <w:r w:rsidR="00A578B4" w:rsidRPr="00CE7B6B">
        <w:rPr>
          <w:rFonts w:ascii="Times New Roman" w:hAnsi="Times New Roman" w:cs="Times New Roman"/>
          <w:b/>
          <w:color w:val="000000" w:themeColor="text1"/>
          <w:lang w:val="en-CA"/>
        </w:rPr>
        <w:br/>
      </w:r>
      <w:r w:rsidR="009D3E64" w:rsidRPr="00CE7B6B">
        <w:rPr>
          <w:rFonts w:ascii="Times New Roman" w:hAnsi="Times New Roman" w:cs="Times New Roman"/>
          <w:bCs/>
          <w:i/>
          <w:iCs/>
          <w:color w:val="000000" w:themeColor="text1"/>
          <w:lang w:val="en-CA"/>
        </w:rPr>
        <w:t>[</w:t>
      </w:r>
      <w:r w:rsidR="00A578B4" w:rsidRPr="00CE7B6B">
        <w:rPr>
          <w:rFonts w:ascii="Times New Roman" w:hAnsi="Times New Roman" w:cs="Times New Roman"/>
          <w:bCs/>
          <w:i/>
          <w:iCs/>
          <w:color w:val="000000" w:themeColor="text1"/>
          <w:lang w:val="en-CA"/>
        </w:rPr>
        <w:t>Percent</w:t>
      </w:r>
      <w:r w:rsidR="00A83E15" w:rsidRPr="00CE7B6B">
        <w:rPr>
          <w:rFonts w:ascii="Times New Roman" w:hAnsi="Times New Roman" w:cs="Times New Roman"/>
          <w:bCs/>
          <w:i/>
          <w:iCs/>
          <w:color w:val="000000" w:themeColor="text1"/>
          <w:lang w:val="en-CA"/>
        </w:rPr>
        <w:t xml:space="preserve"> =</w:t>
      </w:r>
      <w:r w:rsidR="009D3E64" w:rsidRPr="00CE7B6B">
        <w:rPr>
          <w:rFonts w:ascii="Times New Roman" w:hAnsi="Times New Roman" w:cs="Times New Roman"/>
          <w:bCs/>
          <w:i/>
          <w:iCs/>
          <w:color w:val="000000" w:themeColor="text1"/>
          <w:lang w:val="en-CA"/>
        </w:rPr>
        <w:t xml:space="preserve"> 100%</w:t>
      </w:r>
      <w:r w:rsidR="00B3492A" w:rsidRPr="00CE7B6B">
        <w:rPr>
          <w:rFonts w:ascii="Times New Roman" w:hAnsi="Times New Roman" w:cs="Times New Roman"/>
          <w:bCs/>
          <w:i/>
          <w:iCs/>
          <w:color w:val="000000" w:themeColor="text1"/>
          <w:lang w:val="en-CA"/>
        </w:rPr>
        <w:t>; alpha = 1.0</w:t>
      </w:r>
      <w:r w:rsidR="009D3E64" w:rsidRPr="00CE7B6B">
        <w:rPr>
          <w:rFonts w:ascii="Times New Roman" w:hAnsi="Times New Roman" w:cs="Times New Roman"/>
          <w:bCs/>
          <w:i/>
          <w:iCs/>
          <w:color w:val="000000" w:themeColor="text1"/>
          <w:lang w:val="en-CA"/>
        </w:rPr>
        <w:t>]</w:t>
      </w:r>
      <w:r w:rsidRPr="00CE7B6B">
        <w:rPr>
          <w:rFonts w:ascii="Times New Roman" w:hAnsi="Times New Roman" w:cs="Times New Roman"/>
          <w:b/>
          <w:color w:val="000000" w:themeColor="text1"/>
          <w:lang w:val="en-CA"/>
        </w:rPr>
        <w:br/>
      </w:r>
    </w:p>
    <w:p w14:paraId="0ED4BFDD" w14:textId="2D92A368" w:rsidR="000D6A7D" w:rsidRPr="00CE7B6B" w:rsidRDefault="000D6A7D" w:rsidP="000D6A7D">
      <w:pPr>
        <w:pStyle w:val="ListParagraph"/>
        <w:numPr>
          <w:ilvl w:val="1"/>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Ontario: The court decision was legally incorrect / bad</w:t>
      </w:r>
    </w:p>
    <w:p w14:paraId="12D12C13" w14:textId="60F36AB4" w:rsidR="000D6A7D" w:rsidRPr="00CE7B6B" w:rsidRDefault="000D6A7D" w:rsidP="000D6A7D">
      <w:pPr>
        <w:pStyle w:val="ListParagraph"/>
        <w:numPr>
          <w:ilvl w:val="1"/>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Ontario: Smaller city council is good</w:t>
      </w:r>
    </w:p>
    <w:p w14:paraId="1FF1BB98" w14:textId="0AB4E67A" w:rsidR="00F90979" w:rsidRPr="00CE7B6B" w:rsidRDefault="00957D7F" w:rsidP="00F90979">
      <w:pPr>
        <w:pStyle w:val="ListParagraph"/>
        <w:numPr>
          <w:ilvl w:val="1"/>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Ontario</w:t>
      </w:r>
      <w:r w:rsidR="00F90979" w:rsidRPr="00CE7B6B">
        <w:rPr>
          <w:rFonts w:ascii="Times New Roman" w:hAnsi="Times New Roman" w:cs="Times New Roman"/>
          <w:bCs/>
          <w:color w:val="000000" w:themeColor="text1"/>
        </w:rPr>
        <w:t>: Complex policy issue, judges shouldn’t interfere</w:t>
      </w:r>
    </w:p>
    <w:p w14:paraId="449FF5AA" w14:textId="4C4EC703" w:rsidR="000D6A7D" w:rsidRPr="00CE7B6B" w:rsidRDefault="000D6A7D" w:rsidP="000D6A7D">
      <w:pPr>
        <w:pStyle w:val="ListParagraph"/>
        <w:numPr>
          <w:ilvl w:val="1"/>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Ontario: Attack on progressive politicians / policies</w:t>
      </w:r>
    </w:p>
    <w:p w14:paraId="6A5C1FF6" w14:textId="77777777" w:rsidR="000D6A7D" w:rsidRPr="00CE7B6B" w:rsidRDefault="000D6A7D" w:rsidP="000D6A7D">
      <w:pPr>
        <w:pStyle w:val="ListParagraph"/>
        <w:numPr>
          <w:ilvl w:val="1"/>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Ontario: Other</w:t>
      </w:r>
    </w:p>
    <w:p w14:paraId="6B431A46" w14:textId="77777777" w:rsidR="000D6A7D" w:rsidRPr="00CE7B6B" w:rsidRDefault="000D6A7D" w:rsidP="000D6A7D">
      <w:pPr>
        <w:pStyle w:val="ListParagraph"/>
        <w:numPr>
          <w:ilvl w:val="2"/>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If so, specify</w:t>
      </w:r>
    </w:p>
    <w:p w14:paraId="0853DD94" w14:textId="48B817C4" w:rsidR="000D6A7D" w:rsidRPr="00CE7B6B" w:rsidRDefault="000D6A7D" w:rsidP="000D6A7D">
      <w:pPr>
        <w:pStyle w:val="ListParagraph"/>
        <w:numPr>
          <w:ilvl w:val="1"/>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Saskatchewan: The court decision was incorrect / bad</w:t>
      </w:r>
    </w:p>
    <w:p w14:paraId="14682AD8" w14:textId="0AFF1A2D" w:rsidR="000D6A7D" w:rsidRPr="00CE7B6B" w:rsidRDefault="000D6A7D" w:rsidP="000D6A7D">
      <w:pPr>
        <w:pStyle w:val="ListParagraph"/>
        <w:numPr>
          <w:ilvl w:val="1"/>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 xml:space="preserve">Saskatchewan: Religious school public funding is </w:t>
      </w:r>
      <w:r w:rsidR="00BD7BA6" w:rsidRPr="00CE7B6B">
        <w:rPr>
          <w:rFonts w:ascii="Times New Roman" w:hAnsi="Times New Roman" w:cs="Times New Roman"/>
          <w:bCs/>
          <w:color w:val="000000" w:themeColor="text1"/>
        </w:rPr>
        <w:t>good</w:t>
      </w:r>
    </w:p>
    <w:p w14:paraId="779BEBD6" w14:textId="7008C2E6" w:rsidR="00F90979" w:rsidRPr="00CE7B6B" w:rsidRDefault="00F90979" w:rsidP="000D6A7D">
      <w:pPr>
        <w:pStyle w:val="ListParagraph"/>
        <w:numPr>
          <w:ilvl w:val="1"/>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Saskatchewan: Complex policy issue, judges shouldn’t interfere</w:t>
      </w:r>
    </w:p>
    <w:p w14:paraId="7B405D28" w14:textId="77777777" w:rsidR="000D6A7D" w:rsidRPr="00CE7B6B" w:rsidRDefault="000D6A7D" w:rsidP="000D6A7D">
      <w:pPr>
        <w:pStyle w:val="ListParagraph"/>
        <w:numPr>
          <w:ilvl w:val="1"/>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Saskatchewan: Other</w:t>
      </w:r>
    </w:p>
    <w:p w14:paraId="6F42CCAD" w14:textId="77777777" w:rsidR="000D6A7D" w:rsidRPr="00CE7B6B" w:rsidRDefault="000D6A7D" w:rsidP="000D6A7D">
      <w:pPr>
        <w:pStyle w:val="ListParagraph"/>
        <w:numPr>
          <w:ilvl w:val="2"/>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If so, specify</w:t>
      </w:r>
    </w:p>
    <w:p w14:paraId="70B30081" w14:textId="277071C6" w:rsidR="000D6A7D" w:rsidRPr="00CE7B6B" w:rsidRDefault="000D6A7D" w:rsidP="000D6A7D">
      <w:pPr>
        <w:pStyle w:val="ListParagraph"/>
        <w:numPr>
          <w:ilvl w:val="1"/>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Unable to tell</w:t>
      </w:r>
    </w:p>
    <w:p w14:paraId="1E275837" w14:textId="53324937" w:rsidR="000D6A7D" w:rsidRPr="00CE7B6B" w:rsidRDefault="000D6A7D" w:rsidP="000D6A7D">
      <w:pPr>
        <w:pStyle w:val="ListParagraph"/>
        <w:numPr>
          <w:ilvl w:val="2"/>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If so, explain why</w:t>
      </w:r>
    </w:p>
    <w:p w14:paraId="4B2FA31D" w14:textId="6D40D670" w:rsidR="00486C81" w:rsidRPr="00CE7B6B" w:rsidRDefault="00486C81" w:rsidP="00C23FB3">
      <w:pPr>
        <w:pStyle w:val="ListParagraph"/>
        <w:numPr>
          <w:ilvl w:val="1"/>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NA: article was not positive</w:t>
      </w:r>
    </w:p>
    <w:p w14:paraId="6FD09DD6" w14:textId="2D5B3E35" w:rsidR="0081525A" w:rsidRPr="00CE7B6B" w:rsidRDefault="009E3AAA" w:rsidP="00123290">
      <w:pPr>
        <w:pStyle w:val="ListParagraph"/>
        <w:numPr>
          <w:ilvl w:val="1"/>
          <w:numId w:val="1"/>
        </w:numPr>
        <w:rPr>
          <w:rFonts w:ascii="Times New Roman" w:hAnsi="Times New Roman" w:cs="Times New Roman"/>
          <w:bCs/>
          <w:color w:val="000000" w:themeColor="text1"/>
        </w:rPr>
      </w:pPr>
      <w:r w:rsidRPr="00CE7B6B">
        <w:rPr>
          <w:rFonts w:ascii="Times New Roman" w:hAnsi="Times New Roman" w:cs="Times New Roman"/>
          <w:bCs/>
          <w:color w:val="000000" w:themeColor="text1"/>
        </w:rPr>
        <w:t xml:space="preserve">Saskatchewan: </w:t>
      </w:r>
      <w:r w:rsidR="00BD2EA9" w:rsidRPr="00CE7B6B">
        <w:rPr>
          <w:rFonts w:ascii="Times New Roman" w:hAnsi="Times New Roman" w:cs="Times New Roman"/>
          <w:bCs/>
          <w:color w:val="000000" w:themeColor="text1"/>
        </w:rPr>
        <w:t>Religious</w:t>
      </w:r>
      <w:r w:rsidRPr="00CE7B6B">
        <w:rPr>
          <w:rFonts w:ascii="Times New Roman" w:hAnsi="Times New Roman" w:cs="Times New Roman"/>
          <w:bCs/>
          <w:color w:val="000000" w:themeColor="text1"/>
        </w:rPr>
        <w:t xml:space="preserve"> school public funding </w:t>
      </w:r>
      <w:r w:rsidR="00344033" w:rsidRPr="00CE7B6B">
        <w:rPr>
          <w:rFonts w:ascii="Times New Roman" w:hAnsi="Times New Roman" w:cs="Times New Roman"/>
          <w:bCs/>
          <w:color w:val="000000" w:themeColor="text1"/>
        </w:rPr>
        <w:t>for everyone is bad</w:t>
      </w:r>
      <w:r w:rsidRPr="00CE7B6B">
        <w:rPr>
          <w:rFonts w:ascii="Times New Roman" w:hAnsi="Times New Roman" w:cs="Times New Roman"/>
          <w:bCs/>
          <w:color w:val="000000" w:themeColor="text1"/>
        </w:rPr>
        <w:t xml:space="preserve">, but public funding for </w:t>
      </w:r>
      <w:r w:rsidRPr="00CE7B6B">
        <w:rPr>
          <w:rFonts w:ascii="Times New Roman" w:hAnsi="Times New Roman" w:cs="Times New Roman"/>
          <w:b/>
          <w:color w:val="000000" w:themeColor="text1"/>
        </w:rPr>
        <w:t>only</w:t>
      </w:r>
      <w:r w:rsidRPr="00CE7B6B">
        <w:rPr>
          <w:rFonts w:ascii="Times New Roman" w:hAnsi="Times New Roman" w:cs="Times New Roman"/>
          <w:bCs/>
          <w:color w:val="000000" w:themeColor="text1"/>
        </w:rPr>
        <w:t xml:space="preserve"> Catholics is </w:t>
      </w:r>
      <w:r w:rsidR="00344033" w:rsidRPr="00CE7B6B">
        <w:rPr>
          <w:rFonts w:ascii="Times New Roman" w:hAnsi="Times New Roman" w:cs="Times New Roman"/>
          <w:bCs/>
          <w:color w:val="000000" w:themeColor="text1"/>
        </w:rPr>
        <w:t>good</w:t>
      </w:r>
    </w:p>
    <w:p w14:paraId="1B159B52" w14:textId="67E0F6E3" w:rsidR="00B567E5" w:rsidRPr="00CE7B6B" w:rsidRDefault="00B567E5">
      <w:pPr>
        <w:rPr>
          <w:color w:val="000000" w:themeColor="text1"/>
        </w:rPr>
      </w:pPr>
      <w:r w:rsidRPr="00CE7B6B">
        <w:rPr>
          <w:color w:val="000000" w:themeColor="text1"/>
        </w:rPr>
        <w:br w:type="page"/>
      </w:r>
    </w:p>
    <w:p w14:paraId="6FFC1DF8" w14:textId="7CB4F1EA" w:rsidR="00411689" w:rsidRPr="00BB1BE1" w:rsidRDefault="00E75BBE" w:rsidP="00411689">
      <w:pPr>
        <w:pStyle w:val="ListParagraph"/>
        <w:numPr>
          <w:ilvl w:val="0"/>
          <w:numId w:val="1"/>
        </w:numPr>
        <w:rPr>
          <w:rFonts w:ascii="Times New Roman" w:hAnsi="Times New Roman" w:cs="Times New Roman"/>
          <w:b/>
          <w:color w:val="000000" w:themeColor="text1"/>
          <w:lang w:val="en-CA"/>
        </w:rPr>
      </w:pPr>
      <w:r w:rsidRPr="00CE7B6B">
        <w:rPr>
          <w:rFonts w:ascii="Times New Roman" w:hAnsi="Times New Roman" w:cs="Times New Roman"/>
          <w:b/>
          <w:color w:val="000000" w:themeColor="text1"/>
          <w:lang w:val="en-CA"/>
        </w:rPr>
        <w:lastRenderedPageBreak/>
        <w:t xml:space="preserve">What is the tone </w:t>
      </w:r>
      <w:r w:rsidR="00411689" w:rsidRPr="00CE7B6B">
        <w:rPr>
          <w:rFonts w:ascii="Times New Roman" w:hAnsi="Times New Roman" w:cs="Times New Roman"/>
          <w:b/>
          <w:color w:val="000000" w:themeColor="text1"/>
          <w:lang w:val="en-CA"/>
        </w:rPr>
        <w:t xml:space="preserve">of </w:t>
      </w:r>
      <w:r w:rsidR="00672017" w:rsidRPr="00CE7B6B">
        <w:rPr>
          <w:rFonts w:ascii="Times New Roman" w:hAnsi="Times New Roman" w:cs="Times New Roman"/>
          <w:b/>
          <w:color w:val="000000" w:themeColor="text1"/>
          <w:lang w:val="en-CA"/>
        </w:rPr>
        <w:t>author</w:t>
      </w:r>
      <w:r w:rsidRPr="00CE7B6B">
        <w:rPr>
          <w:rFonts w:ascii="Times New Roman" w:hAnsi="Times New Roman" w:cs="Times New Roman"/>
          <w:b/>
          <w:color w:val="000000" w:themeColor="text1"/>
          <w:lang w:val="en-CA"/>
        </w:rPr>
        <w:t>(s)</w:t>
      </w:r>
      <w:r w:rsidR="00672017" w:rsidRPr="00CE7B6B">
        <w:rPr>
          <w:rFonts w:ascii="Times New Roman" w:hAnsi="Times New Roman" w:cs="Times New Roman"/>
          <w:b/>
          <w:color w:val="000000" w:themeColor="text1"/>
          <w:lang w:val="en-CA"/>
        </w:rPr>
        <w:t xml:space="preserve"> </w:t>
      </w:r>
      <w:r w:rsidR="005A1F5D" w:rsidRPr="00CE7B6B">
        <w:rPr>
          <w:rFonts w:ascii="Times New Roman" w:hAnsi="Times New Roman" w:cs="Times New Roman"/>
          <w:b/>
          <w:color w:val="000000" w:themeColor="text1"/>
          <w:lang w:val="en-CA"/>
        </w:rPr>
        <w:t>t</w:t>
      </w:r>
      <w:r w:rsidR="00411689" w:rsidRPr="00CE7B6B">
        <w:rPr>
          <w:rFonts w:ascii="Times New Roman" w:hAnsi="Times New Roman" w:cs="Times New Roman"/>
          <w:b/>
          <w:color w:val="000000" w:themeColor="text1"/>
          <w:lang w:val="en-CA"/>
        </w:rPr>
        <w:t xml:space="preserve">owards the </w:t>
      </w:r>
      <w:r w:rsidR="005A1F5D" w:rsidRPr="00CE7B6B">
        <w:rPr>
          <w:rFonts w:ascii="Times New Roman" w:hAnsi="Times New Roman" w:cs="Times New Roman"/>
          <w:b/>
          <w:color w:val="000000" w:themeColor="text1"/>
          <w:lang w:val="en-CA"/>
        </w:rPr>
        <w:t>n</w:t>
      </w:r>
      <w:r w:rsidR="00411689" w:rsidRPr="00CE7B6B">
        <w:rPr>
          <w:rFonts w:ascii="Times New Roman" w:hAnsi="Times New Roman" w:cs="Times New Roman"/>
          <w:b/>
          <w:color w:val="000000" w:themeColor="text1"/>
          <w:lang w:val="en-CA"/>
        </w:rPr>
        <w:t xml:space="preserve">otwithstanding </w:t>
      </w:r>
      <w:r w:rsidR="005A1F5D" w:rsidRPr="00CE7B6B">
        <w:rPr>
          <w:rFonts w:ascii="Times New Roman" w:hAnsi="Times New Roman" w:cs="Times New Roman"/>
          <w:b/>
          <w:color w:val="000000" w:themeColor="text1"/>
          <w:lang w:val="en-CA"/>
        </w:rPr>
        <w:t>c</w:t>
      </w:r>
      <w:r w:rsidR="00411689" w:rsidRPr="00CE7B6B">
        <w:rPr>
          <w:rFonts w:ascii="Times New Roman" w:hAnsi="Times New Roman" w:cs="Times New Roman"/>
          <w:b/>
          <w:color w:val="000000" w:themeColor="text1"/>
          <w:lang w:val="en-CA"/>
        </w:rPr>
        <w:t>lause</w:t>
      </w:r>
      <w:r w:rsidRPr="00CE7B6B">
        <w:rPr>
          <w:rFonts w:ascii="Times New Roman" w:hAnsi="Times New Roman" w:cs="Times New Roman"/>
          <w:b/>
          <w:color w:val="000000" w:themeColor="text1"/>
          <w:lang w:val="en-CA"/>
        </w:rPr>
        <w:t>?</w:t>
      </w:r>
      <w:r w:rsidR="00890DCD" w:rsidRPr="00CE7B6B">
        <w:rPr>
          <w:rFonts w:ascii="Times New Roman" w:hAnsi="Times New Roman" w:cs="Times New Roman"/>
          <w:b/>
          <w:color w:val="000000" w:themeColor="text1"/>
          <w:lang w:val="en-CA"/>
        </w:rPr>
        <w:t xml:space="preserve"> </w:t>
      </w:r>
      <w:r w:rsidR="00CC2D2F" w:rsidRPr="00CE7B6B">
        <w:rPr>
          <w:rFonts w:ascii="Times New Roman" w:hAnsi="Times New Roman" w:cs="Times New Roman"/>
          <w:b/>
          <w:color w:val="000000" w:themeColor="text1"/>
          <w:lang w:val="en-CA"/>
        </w:rPr>
        <w:t>In all cases, provide quotes as examples</w:t>
      </w:r>
      <w:r w:rsidR="00890DCD" w:rsidRPr="00CE7B6B">
        <w:rPr>
          <w:rFonts w:ascii="Times New Roman" w:hAnsi="Times New Roman" w:cs="Times New Roman"/>
          <w:b/>
          <w:color w:val="000000" w:themeColor="text1"/>
          <w:lang w:val="en-CA"/>
        </w:rPr>
        <w:t xml:space="preserve">. </w:t>
      </w:r>
      <w:r w:rsidR="00C436C9" w:rsidRPr="00CE7B6B">
        <w:rPr>
          <w:rFonts w:ascii="Times New Roman" w:hAnsi="Times New Roman" w:cs="Times New Roman"/>
          <w:b/>
          <w:color w:val="000000" w:themeColor="text1"/>
          <w:lang w:val="en-CA"/>
        </w:rPr>
        <w:br/>
      </w:r>
      <w:r w:rsidR="00890DCD" w:rsidRPr="00CE7B6B">
        <w:rPr>
          <w:rFonts w:ascii="Times New Roman" w:hAnsi="Times New Roman" w:cs="Times New Roman"/>
          <w:bCs/>
          <w:i/>
          <w:iCs/>
          <w:color w:val="000000" w:themeColor="text1"/>
          <w:lang w:val="en-CA"/>
        </w:rPr>
        <w:t>[</w:t>
      </w:r>
      <w:r w:rsidR="002C4E22" w:rsidRPr="00CE7B6B">
        <w:rPr>
          <w:rFonts w:ascii="Times New Roman" w:hAnsi="Times New Roman" w:cs="Times New Roman"/>
          <w:bCs/>
          <w:i/>
          <w:iCs/>
          <w:color w:val="000000" w:themeColor="text1"/>
          <w:lang w:val="en-CA"/>
        </w:rPr>
        <w:t>Percent =</w:t>
      </w:r>
      <w:r w:rsidR="00890DCD" w:rsidRPr="00CE7B6B">
        <w:rPr>
          <w:rFonts w:ascii="Times New Roman" w:hAnsi="Times New Roman" w:cs="Times New Roman"/>
          <w:bCs/>
          <w:i/>
          <w:iCs/>
          <w:color w:val="000000" w:themeColor="text1"/>
          <w:lang w:val="en-CA"/>
        </w:rPr>
        <w:t xml:space="preserve"> 9</w:t>
      </w:r>
      <w:r w:rsidR="00712EF5" w:rsidRPr="00CE7B6B">
        <w:rPr>
          <w:rFonts w:ascii="Times New Roman" w:hAnsi="Times New Roman" w:cs="Times New Roman"/>
          <w:bCs/>
          <w:i/>
          <w:iCs/>
          <w:color w:val="000000" w:themeColor="text1"/>
          <w:lang w:val="en-CA"/>
        </w:rPr>
        <w:t>3</w:t>
      </w:r>
      <w:r w:rsidR="00890DCD" w:rsidRPr="00CE7B6B">
        <w:rPr>
          <w:rFonts w:ascii="Times New Roman" w:hAnsi="Times New Roman" w:cs="Times New Roman"/>
          <w:bCs/>
          <w:i/>
          <w:iCs/>
          <w:color w:val="000000" w:themeColor="text1"/>
          <w:lang w:val="en-CA"/>
        </w:rPr>
        <w:t>%</w:t>
      </w:r>
      <w:r w:rsidR="002C4E22" w:rsidRPr="00CE7B6B">
        <w:rPr>
          <w:rFonts w:ascii="Times New Roman" w:hAnsi="Times New Roman" w:cs="Times New Roman"/>
          <w:bCs/>
          <w:i/>
          <w:iCs/>
          <w:color w:val="000000" w:themeColor="text1"/>
          <w:lang w:val="en-CA"/>
        </w:rPr>
        <w:t>, alpha = 0.8670</w:t>
      </w:r>
      <w:r w:rsidR="00890DCD" w:rsidRPr="00CE7B6B">
        <w:rPr>
          <w:rFonts w:ascii="Times New Roman" w:hAnsi="Times New Roman" w:cs="Times New Roman"/>
          <w:bCs/>
          <w:i/>
          <w:iCs/>
          <w:color w:val="000000" w:themeColor="text1"/>
          <w:lang w:val="en-CA"/>
        </w:rPr>
        <w:t>]</w:t>
      </w:r>
    </w:p>
    <w:p w14:paraId="064E2B2D" w14:textId="77777777" w:rsidR="00576FC1" w:rsidRPr="00BB1BE1" w:rsidRDefault="00576FC1" w:rsidP="00576FC1">
      <w:pPr>
        <w:rPr>
          <w:b/>
          <w:color w:val="000000" w:themeColor="text1"/>
        </w:rPr>
      </w:pPr>
    </w:p>
    <w:p w14:paraId="4981200B" w14:textId="75A47EAA" w:rsidR="00411689" w:rsidRPr="00CE7B6B" w:rsidRDefault="00411689" w:rsidP="00411689">
      <w:pPr>
        <w:pStyle w:val="ListParagraph"/>
        <w:numPr>
          <w:ilvl w:val="1"/>
          <w:numId w:val="1"/>
        </w:numPr>
        <w:rPr>
          <w:rFonts w:ascii="Times New Roman" w:hAnsi="Times New Roman" w:cs="Times New Roman"/>
          <w:color w:val="000000" w:themeColor="text1"/>
        </w:rPr>
      </w:pPr>
      <w:r w:rsidRPr="00CE7B6B">
        <w:rPr>
          <w:rFonts w:ascii="Times New Roman" w:hAnsi="Times New Roman" w:cs="Times New Roman"/>
          <w:b/>
          <w:color w:val="000000" w:themeColor="text1"/>
        </w:rPr>
        <w:t>Positive</w:t>
      </w:r>
      <w:r w:rsidRPr="00CE7B6B">
        <w:rPr>
          <w:rFonts w:ascii="Times New Roman" w:hAnsi="Times New Roman" w:cs="Times New Roman"/>
          <w:color w:val="000000" w:themeColor="text1"/>
        </w:rPr>
        <w:t xml:space="preserve"> – The </w:t>
      </w:r>
      <w:r w:rsidRPr="00CE7B6B">
        <w:rPr>
          <w:rFonts w:ascii="Times New Roman" w:hAnsi="Times New Roman" w:cs="Times New Roman"/>
          <w:b/>
          <w:bCs/>
          <w:color w:val="000000" w:themeColor="text1"/>
        </w:rPr>
        <w:t>author</w:t>
      </w:r>
      <w:r w:rsidRPr="00CE7B6B">
        <w:rPr>
          <w:rFonts w:ascii="Times New Roman" w:hAnsi="Times New Roman" w:cs="Times New Roman"/>
          <w:color w:val="000000" w:themeColor="text1"/>
        </w:rPr>
        <w:t xml:space="preserve">(s) of the article is primarily/clearly positive about the notwithstanding clause. The </w:t>
      </w:r>
      <w:r w:rsidR="001E10FE" w:rsidRPr="00CE7B6B">
        <w:rPr>
          <w:rFonts w:ascii="Times New Roman" w:hAnsi="Times New Roman" w:cs="Times New Roman"/>
          <w:color w:val="000000" w:themeColor="text1"/>
        </w:rPr>
        <w:t xml:space="preserve">author </w:t>
      </w:r>
      <w:r w:rsidRPr="00CE7B6B">
        <w:rPr>
          <w:rFonts w:ascii="Times New Roman" w:hAnsi="Times New Roman" w:cs="Times New Roman"/>
          <w:color w:val="000000" w:themeColor="text1"/>
        </w:rPr>
        <w:t>paints the notwithstanding clause in a positive light. The author(s) of the article primarily uses positive language when describing the notwithstanding clause.</w:t>
      </w:r>
    </w:p>
    <w:p w14:paraId="79B722C1" w14:textId="4D3DF8EE" w:rsidR="00411689" w:rsidRPr="00CE7B6B" w:rsidRDefault="00411689" w:rsidP="00411689">
      <w:pPr>
        <w:pStyle w:val="ListParagraph"/>
        <w:numPr>
          <w:ilvl w:val="1"/>
          <w:numId w:val="1"/>
        </w:numPr>
        <w:rPr>
          <w:rFonts w:ascii="Times New Roman" w:hAnsi="Times New Roman" w:cs="Times New Roman"/>
          <w:color w:val="000000" w:themeColor="text1"/>
        </w:rPr>
      </w:pPr>
      <w:r w:rsidRPr="00CE7B6B">
        <w:rPr>
          <w:rFonts w:ascii="Times New Roman" w:hAnsi="Times New Roman" w:cs="Times New Roman"/>
          <w:b/>
          <w:color w:val="000000" w:themeColor="text1"/>
        </w:rPr>
        <w:t>Neutral / Mixed</w:t>
      </w:r>
      <w:r w:rsidRPr="00CE7B6B">
        <w:rPr>
          <w:rFonts w:ascii="Times New Roman" w:hAnsi="Times New Roman" w:cs="Times New Roman"/>
          <w:color w:val="000000" w:themeColor="text1"/>
        </w:rPr>
        <w:t xml:space="preserve"> – The </w:t>
      </w:r>
      <w:r w:rsidRPr="00CE7B6B">
        <w:rPr>
          <w:rFonts w:ascii="Times New Roman" w:hAnsi="Times New Roman" w:cs="Times New Roman"/>
          <w:b/>
          <w:bCs/>
          <w:color w:val="000000" w:themeColor="text1"/>
        </w:rPr>
        <w:t>author</w:t>
      </w:r>
      <w:r w:rsidRPr="00CE7B6B">
        <w:rPr>
          <w:rFonts w:ascii="Times New Roman" w:hAnsi="Times New Roman" w:cs="Times New Roman"/>
          <w:color w:val="000000" w:themeColor="text1"/>
        </w:rPr>
        <w:t xml:space="preserve">(s) of the article is neither primarily negative nor positive; the </w:t>
      </w:r>
      <w:r w:rsidR="001E10FE" w:rsidRPr="00CE7B6B">
        <w:rPr>
          <w:rFonts w:ascii="Times New Roman" w:hAnsi="Times New Roman" w:cs="Times New Roman"/>
          <w:color w:val="000000" w:themeColor="text1"/>
        </w:rPr>
        <w:t xml:space="preserve">author </w:t>
      </w:r>
      <w:r w:rsidRPr="00CE7B6B">
        <w:rPr>
          <w:rFonts w:ascii="Times New Roman" w:hAnsi="Times New Roman" w:cs="Times New Roman"/>
          <w:color w:val="000000" w:themeColor="text1"/>
        </w:rPr>
        <w:t xml:space="preserve">is void of judgment about the notwithstanding clause; the article includes statement of facts or reports of events. If the </w:t>
      </w:r>
      <w:r w:rsidR="001E10FE" w:rsidRPr="00CE7B6B">
        <w:rPr>
          <w:rFonts w:ascii="Times New Roman" w:hAnsi="Times New Roman" w:cs="Times New Roman"/>
          <w:color w:val="000000" w:themeColor="text1"/>
        </w:rPr>
        <w:t xml:space="preserve">author makes </w:t>
      </w:r>
      <w:r w:rsidRPr="00CE7B6B">
        <w:rPr>
          <w:rFonts w:ascii="Times New Roman" w:hAnsi="Times New Roman" w:cs="Times New Roman"/>
          <w:color w:val="000000" w:themeColor="text1"/>
        </w:rPr>
        <w:t xml:space="preserve">positive or negative portrayals, </w:t>
      </w:r>
      <w:r w:rsidR="00F118F8" w:rsidRPr="00CE7B6B">
        <w:rPr>
          <w:rFonts w:ascii="Times New Roman" w:hAnsi="Times New Roman" w:cs="Times New Roman"/>
          <w:color w:val="000000" w:themeColor="text1"/>
        </w:rPr>
        <w:t>s/he does</w:t>
      </w:r>
      <w:r w:rsidRPr="00CE7B6B">
        <w:rPr>
          <w:rFonts w:ascii="Times New Roman" w:hAnsi="Times New Roman" w:cs="Times New Roman"/>
          <w:color w:val="000000" w:themeColor="text1"/>
        </w:rPr>
        <w:t xml:space="preserve"> so with roughly equal measure. </w:t>
      </w:r>
    </w:p>
    <w:p w14:paraId="0DA52290" w14:textId="5D83AEF5" w:rsidR="00411689" w:rsidRPr="00CE7B6B" w:rsidRDefault="00411689" w:rsidP="00411689">
      <w:pPr>
        <w:pStyle w:val="ListParagraph"/>
        <w:numPr>
          <w:ilvl w:val="1"/>
          <w:numId w:val="1"/>
        </w:numPr>
        <w:rPr>
          <w:rFonts w:ascii="Times New Roman" w:hAnsi="Times New Roman" w:cs="Times New Roman"/>
          <w:color w:val="000000" w:themeColor="text1"/>
        </w:rPr>
      </w:pPr>
      <w:r w:rsidRPr="00CE7B6B">
        <w:rPr>
          <w:rFonts w:ascii="Times New Roman" w:hAnsi="Times New Roman" w:cs="Times New Roman"/>
          <w:b/>
          <w:color w:val="000000" w:themeColor="text1"/>
        </w:rPr>
        <w:t>Negative</w:t>
      </w:r>
      <w:r w:rsidRPr="00CE7B6B">
        <w:rPr>
          <w:rFonts w:ascii="Times New Roman" w:hAnsi="Times New Roman" w:cs="Times New Roman"/>
          <w:color w:val="000000" w:themeColor="text1"/>
        </w:rPr>
        <w:t xml:space="preserve"> – The </w:t>
      </w:r>
      <w:r w:rsidRPr="00CE7B6B">
        <w:rPr>
          <w:rFonts w:ascii="Times New Roman" w:hAnsi="Times New Roman" w:cs="Times New Roman"/>
          <w:b/>
          <w:bCs/>
          <w:color w:val="000000" w:themeColor="text1"/>
        </w:rPr>
        <w:t>author</w:t>
      </w:r>
      <w:r w:rsidRPr="00CE7B6B">
        <w:rPr>
          <w:rFonts w:ascii="Times New Roman" w:hAnsi="Times New Roman" w:cs="Times New Roman"/>
          <w:color w:val="000000" w:themeColor="text1"/>
        </w:rPr>
        <w:t xml:space="preserve">(s) of the article is primarily/clearly negative about the notwithstanding clause. The </w:t>
      </w:r>
      <w:r w:rsidR="001E10FE" w:rsidRPr="00CE7B6B">
        <w:rPr>
          <w:rFonts w:ascii="Times New Roman" w:hAnsi="Times New Roman" w:cs="Times New Roman"/>
          <w:color w:val="000000" w:themeColor="text1"/>
        </w:rPr>
        <w:t xml:space="preserve">author </w:t>
      </w:r>
      <w:r w:rsidRPr="00CE7B6B">
        <w:rPr>
          <w:rFonts w:ascii="Times New Roman" w:hAnsi="Times New Roman" w:cs="Times New Roman"/>
          <w:color w:val="000000" w:themeColor="text1"/>
        </w:rPr>
        <w:t>paints the notwithstanding clause in a negative light. The author(s) of the article primarily uses critical language when describing the notwithstanding clause.</w:t>
      </w:r>
    </w:p>
    <w:p w14:paraId="132BB6B2" w14:textId="18A55243" w:rsidR="00411689" w:rsidRPr="00CE7B6B" w:rsidRDefault="00411689" w:rsidP="00411689">
      <w:pPr>
        <w:pStyle w:val="ListParagraph"/>
        <w:numPr>
          <w:ilvl w:val="1"/>
          <w:numId w:val="1"/>
        </w:numPr>
        <w:rPr>
          <w:rFonts w:ascii="Times New Roman" w:hAnsi="Times New Roman" w:cs="Times New Roman"/>
          <w:color w:val="000000" w:themeColor="text1"/>
        </w:rPr>
      </w:pPr>
      <w:r w:rsidRPr="00CE7B6B">
        <w:rPr>
          <w:rFonts w:ascii="Times New Roman" w:hAnsi="Times New Roman" w:cs="Times New Roman"/>
          <w:b/>
          <w:color w:val="000000" w:themeColor="text1"/>
        </w:rPr>
        <w:t>NA</w:t>
      </w:r>
      <w:r w:rsidR="00523136" w:rsidRPr="00CE7B6B">
        <w:rPr>
          <w:rFonts w:ascii="Times New Roman" w:hAnsi="Times New Roman" w:cs="Times New Roman"/>
          <w:b/>
          <w:color w:val="000000" w:themeColor="text1"/>
        </w:rPr>
        <w:t xml:space="preserve"> </w:t>
      </w:r>
      <w:r w:rsidR="004066C7" w:rsidRPr="00CE7B6B">
        <w:rPr>
          <w:rFonts w:ascii="Times New Roman" w:hAnsi="Times New Roman" w:cs="Times New Roman"/>
          <w:b/>
          <w:color w:val="000000" w:themeColor="text1"/>
        </w:rPr>
        <w:t>–</w:t>
      </w:r>
      <w:r w:rsidR="00523136" w:rsidRPr="00CE7B6B">
        <w:rPr>
          <w:rFonts w:ascii="Times New Roman" w:hAnsi="Times New Roman" w:cs="Times New Roman"/>
          <w:b/>
          <w:color w:val="000000" w:themeColor="text1"/>
        </w:rPr>
        <w:t xml:space="preserve"> </w:t>
      </w:r>
      <w:r w:rsidR="004066C7" w:rsidRPr="00CE7B6B">
        <w:rPr>
          <w:rFonts w:ascii="Times New Roman" w:hAnsi="Times New Roman" w:cs="Times New Roman"/>
          <w:b/>
          <w:color w:val="000000" w:themeColor="text1"/>
        </w:rPr>
        <w:t>the notwithstanding clause</w:t>
      </w:r>
      <w:r w:rsidR="00523136" w:rsidRPr="00CE7B6B">
        <w:rPr>
          <w:rFonts w:ascii="Times New Roman" w:hAnsi="Times New Roman" w:cs="Times New Roman"/>
          <w:b/>
          <w:color w:val="000000" w:themeColor="text1"/>
        </w:rPr>
        <w:t xml:space="preserve"> </w:t>
      </w:r>
      <w:r w:rsidR="004066C7" w:rsidRPr="00CE7B6B">
        <w:rPr>
          <w:rFonts w:ascii="Times New Roman" w:hAnsi="Times New Roman" w:cs="Times New Roman"/>
          <w:b/>
          <w:color w:val="000000" w:themeColor="text1"/>
        </w:rPr>
        <w:t xml:space="preserve">is </w:t>
      </w:r>
      <w:r w:rsidR="00523136" w:rsidRPr="00CE7B6B">
        <w:rPr>
          <w:rFonts w:ascii="Times New Roman" w:hAnsi="Times New Roman" w:cs="Times New Roman"/>
          <w:b/>
          <w:color w:val="000000" w:themeColor="text1"/>
        </w:rPr>
        <w:t>not mentioned</w:t>
      </w:r>
    </w:p>
    <w:p w14:paraId="624E491F" w14:textId="77777777" w:rsidR="001E4B6D" w:rsidRPr="00CE7B6B" w:rsidRDefault="001E4B6D" w:rsidP="001E4B6D">
      <w:pPr>
        <w:pStyle w:val="ListParagraph"/>
        <w:numPr>
          <w:ilvl w:val="2"/>
          <w:numId w:val="1"/>
        </w:numPr>
        <w:rPr>
          <w:rFonts w:ascii="Times New Roman" w:hAnsi="Times New Roman" w:cs="Times New Roman"/>
          <w:color w:val="000000" w:themeColor="text1"/>
        </w:rPr>
      </w:pPr>
      <w:r w:rsidRPr="00CE7B6B">
        <w:rPr>
          <w:rFonts w:ascii="Times New Roman" w:hAnsi="Times New Roman" w:cs="Times New Roman"/>
          <w:bCs/>
          <w:color w:val="000000" w:themeColor="text1"/>
        </w:rPr>
        <w:t>If so, specify</w:t>
      </w:r>
    </w:p>
    <w:p w14:paraId="6933B50E" w14:textId="77777777" w:rsidR="007F052C" w:rsidRPr="00CE7B6B" w:rsidRDefault="007F052C" w:rsidP="005E6143">
      <w:pPr>
        <w:rPr>
          <w:b/>
          <w:color w:val="000000" w:themeColor="text1"/>
        </w:rPr>
      </w:pPr>
    </w:p>
    <w:p w14:paraId="2177A69E" w14:textId="44B1990A" w:rsidR="00576FC1" w:rsidRPr="00BB1BE1" w:rsidRDefault="00434C74" w:rsidP="00C567BB">
      <w:pPr>
        <w:pStyle w:val="ListParagraph"/>
        <w:numPr>
          <w:ilvl w:val="0"/>
          <w:numId w:val="1"/>
        </w:numPr>
        <w:rPr>
          <w:rFonts w:ascii="Times New Roman" w:hAnsi="Times New Roman" w:cs="Times New Roman"/>
          <w:b/>
          <w:bCs/>
          <w:color w:val="000000" w:themeColor="text1"/>
          <w:lang w:val="en-CA"/>
        </w:rPr>
      </w:pPr>
      <w:r w:rsidRPr="00CE7B6B">
        <w:rPr>
          <w:rFonts w:ascii="Times New Roman" w:hAnsi="Times New Roman" w:cs="Times New Roman"/>
          <w:b/>
          <w:color w:val="000000" w:themeColor="text1"/>
          <w:lang w:val="en-CA"/>
        </w:rPr>
        <w:t xml:space="preserve">Does the author refer to the clause as the “override” </w:t>
      </w:r>
      <w:r w:rsidR="001143F3" w:rsidRPr="00CE7B6B">
        <w:rPr>
          <w:rFonts w:ascii="Times New Roman" w:hAnsi="Times New Roman" w:cs="Times New Roman"/>
          <w:b/>
          <w:color w:val="000000" w:themeColor="text1"/>
          <w:lang w:val="en-CA"/>
        </w:rPr>
        <w:t xml:space="preserve">or “overrule” </w:t>
      </w:r>
      <w:r w:rsidRPr="00CE7B6B">
        <w:rPr>
          <w:rFonts w:ascii="Times New Roman" w:hAnsi="Times New Roman" w:cs="Times New Roman"/>
          <w:b/>
          <w:color w:val="000000" w:themeColor="text1"/>
          <w:lang w:val="en-CA"/>
        </w:rPr>
        <w:t>at any time</w:t>
      </w:r>
      <w:r w:rsidR="00576FC1" w:rsidRPr="00CE7B6B">
        <w:rPr>
          <w:rFonts w:ascii="Times New Roman" w:hAnsi="Times New Roman" w:cs="Times New Roman"/>
          <w:b/>
          <w:color w:val="000000" w:themeColor="text1"/>
          <w:lang w:val="en-CA"/>
        </w:rPr>
        <w:t>?</w:t>
      </w:r>
      <w:r w:rsidR="00260796" w:rsidRPr="00CE7B6B">
        <w:rPr>
          <w:rFonts w:ascii="Times New Roman" w:hAnsi="Times New Roman" w:cs="Times New Roman"/>
          <w:b/>
          <w:color w:val="000000" w:themeColor="text1"/>
          <w:lang w:val="en-CA"/>
        </w:rPr>
        <w:t xml:space="preserve"> </w:t>
      </w:r>
      <w:r w:rsidR="00136ABC" w:rsidRPr="00CE7B6B">
        <w:rPr>
          <w:rFonts w:ascii="Times New Roman" w:hAnsi="Times New Roman" w:cs="Times New Roman"/>
          <w:b/>
          <w:color w:val="000000" w:themeColor="text1"/>
          <w:lang w:val="en-CA"/>
        </w:rPr>
        <w:br/>
      </w:r>
      <w:r w:rsidR="00136ABC" w:rsidRPr="00CE7B6B">
        <w:rPr>
          <w:rFonts w:ascii="Times New Roman" w:hAnsi="Times New Roman" w:cs="Times New Roman"/>
          <w:i/>
          <w:iCs/>
          <w:color w:val="000000" w:themeColor="text1"/>
          <w:lang w:val="en-CA"/>
        </w:rPr>
        <w:t>[Percent = 100%; alpha = 1.0]</w:t>
      </w:r>
    </w:p>
    <w:p w14:paraId="6C48F85C" w14:textId="77777777" w:rsidR="00C436C9" w:rsidRPr="00BB1BE1" w:rsidRDefault="00C436C9" w:rsidP="00C436C9">
      <w:pPr>
        <w:rPr>
          <w:b/>
          <w:bCs/>
          <w:color w:val="000000" w:themeColor="text1"/>
        </w:rPr>
      </w:pPr>
    </w:p>
    <w:p w14:paraId="30E10A29" w14:textId="298C9B46" w:rsidR="001208A6" w:rsidRPr="00CE7B6B" w:rsidRDefault="00434C74"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Yes</w:t>
      </w:r>
      <w:r w:rsidR="00570B15" w:rsidRPr="00CE7B6B">
        <w:rPr>
          <w:rFonts w:ascii="Times New Roman" w:hAnsi="Times New Roman" w:cs="Times New Roman"/>
          <w:color w:val="000000" w:themeColor="text1"/>
          <w:lang w:val="en-CA"/>
        </w:rPr>
        <w:t>,</w:t>
      </w:r>
      <w:r w:rsidR="001143F3" w:rsidRPr="00CE7B6B">
        <w:rPr>
          <w:rFonts w:ascii="Times New Roman" w:hAnsi="Times New Roman" w:cs="Times New Roman"/>
          <w:color w:val="000000" w:themeColor="text1"/>
          <w:lang w:val="en-CA"/>
        </w:rPr>
        <w:t xml:space="preserve"> </w:t>
      </w:r>
      <w:r w:rsidR="001143F3" w:rsidRPr="00CE7B6B">
        <w:rPr>
          <w:rFonts w:ascii="Times New Roman" w:hAnsi="Times New Roman" w:cs="Times New Roman"/>
          <w:b/>
          <w:bCs/>
          <w:color w:val="000000" w:themeColor="text1"/>
          <w:lang w:val="en-CA"/>
        </w:rPr>
        <w:t>override,</w:t>
      </w:r>
      <w:r w:rsidR="00570B15" w:rsidRPr="00CE7B6B">
        <w:rPr>
          <w:rFonts w:ascii="Times New Roman" w:hAnsi="Times New Roman" w:cs="Times New Roman"/>
          <w:color w:val="000000" w:themeColor="text1"/>
          <w:lang w:val="en-CA"/>
        </w:rPr>
        <w:t xml:space="preserve"> as a</w:t>
      </w:r>
      <w:r w:rsidR="001143F3" w:rsidRPr="00CE7B6B">
        <w:rPr>
          <w:rFonts w:ascii="Times New Roman" w:hAnsi="Times New Roman" w:cs="Times New Roman"/>
          <w:color w:val="000000" w:themeColor="text1"/>
          <w:lang w:val="en-CA"/>
        </w:rPr>
        <w:t xml:space="preserve"> </w:t>
      </w:r>
      <w:r w:rsidR="00570B15" w:rsidRPr="00CE7B6B">
        <w:rPr>
          <w:rFonts w:ascii="Times New Roman" w:hAnsi="Times New Roman" w:cs="Times New Roman"/>
          <w:color w:val="000000" w:themeColor="text1"/>
          <w:lang w:val="en-CA"/>
        </w:rPr>
        <w:t>descriptive term</w:t>
      </w:r>
      <w:r w:rsidR="00741CD0" w:rsidRPr="00CE7B6B">
        <w:rPr>
          <w:rFonts w:ascii="Times New Roman" w:hAnsi="Times New Roman" w:cs="Times New Roman"/>
          <w:color w:val="000000" w:themeColor="text1"/>
          <w:lang w:val="en-CA"/>
        </w:rPr>
        <w:t xml:space="preserve"> for the clause </w:t>
      </w:r>
      <w:r w:rsidR="001143F3" w:rsidRPr="00CE7B6B">
        <w:rPr>
          <w:rFonts w:ascii="Times New Roman" w:hAnsi="Times New Roman" w:cs="Times New Roman"/>
          <w:color w:val="000000" w:themeColor="text1"/>
          <w:lang w:val="en-CA"/>
        </w:rPr>
        <w:t>/ action</w:t>
      </w:r>
    </w:p>
    <w:p w14:paraId="67EE26BB" w14:textId="0A34CCDA" w:rsidR="00D72217" w:rsidRPr="00CE7B6B" w:rsidRDefault="00D72217" w:rsidP="00C567BB">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 sentence(s)</w:t>
      </w:r>
    </w:p>
    <w:p w14:paraId="43D3EF4C" w14:textId="559CC642" w:rsidR="001143F3" w:rsidRPr="00CE7B6B" w:rsidRDefault="001143F3" w:rsidP="001143F3">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 xml:space="preserve">Yes, </w:t>
      </w:r>
      <w:r w:rsidRPr="00CE7B6B">
        <w:rPr>
          <w:rFonts w:ascii="Times New Roman" w:hAnsi="Times New Roman" w:cs="Times New Roman"/>
          <w:b/>
          <w:bCs/>
          <w:color w:val="000000" w:themeColor="text1"/>
          <w:lang w:val="en-CA"/>
        </w:rPr>
        <w:t>overrule,</w:t>
      </w:r>
      <w:r w:rsidRPr="00CE7B6B">
        <w:rPr>
          <w:rFonts w:ascii="Times New Roman" w:hAnsi="Times New Roman" w:cs="Times New Roman"/>
          <w:color w:val="000000" w:themeColor="text1"/>
          <w:lang w:val="en-CA"/>
        </w:rPr>
        <w:t xml:space="preserve"> as a descriptive term for the clause / action</w:t>
      </w:r>
    </w:p>
    <w:p w14:paraId="34900642" w14:textId="77777777" w:rsidR="001143F3" w:rsidRPr="00CE7B6B" w:rsidRDefault="001143F3" w:rsidP="001143F3">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 sentence(s)</w:t>
      </w:r>
    </w:p>
    <w:p w14:paraId="6E188164" w14:textId="206D9B0E" w:rsidR="009041A9" w:rsidRPr="00CE7B6B" w:rsidRDefault="009041A9"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 xml:space="preserve">Yes, both </w:t>
      </w:r>
      <w:r w:rsidRPr="00CE7B6B">
        <w:rPr>
          <w:rFonts w:ascii="Times New Roman" w:hAnsi="Times New Roman" w:cs="Times New Roman"/>
          <w:b/>
          <w:bCs/>
          <w:color w:val="000000" w:themeColor="text1"/>
          <w:lang w:val="en-CA"/>
        </w:rPr>
        <w:t>overrule and override</w:t>
      </w:r>
      <w:r w:rsidRPr="00CE7B6B">
        <w:rPr>
          <w:rFonts w:ascii="Times New Roman" w:hAnsi="Times New Roman" w:cs="Times New Roman"/>
          <w:color w:val="000000" w:themeColor="text1"/>
          <w:lang w:val="en-CA"/>
        </w:rPr>
        <w:t xml:space="preserve"> as a descriptive term for the clause / action</w:t>
      </w:r>
    </w:p>
    <w:p w14:paraId="6DCADDB4" w14:textId="266E3CA0" w:rsidR="00434C74" w:rsidRPr="00CE7B6B" w:rsidRDefault="00434C74"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No</w:t>
      </w:r>
    </w:p>
    <w:p w14:paraId="3698CDE4" w14:textId="3E797905" w:rsidR="00974252" w:rsidRPr="00CE7B6B" w:rsidRDefault="00974252" w:rsidP="00974252">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 xml:space="preserve">Yes, </w:t>
      </w:r>
      <w:r w:rsidR="001143F3" w:rsidRPr="00CE7B6B">
        <w:rPr>
          <w:rFonts w:ascii="Times New Roman" w:hAnsi="Times New Roman" w:cs="Times New Roman"/>
          <w:b/>
          <w:bCs/>
          <w:color w:val="000000" w:themeColor="text1"/>
          <w:lang w:val="en-CA"/>
        </w:rPr>
        <w:t xml:space="preserve">override, </w:t>
      </w:r>
      <w:r w:rsidRPr="00CE7B6B">
        <w:rPr>
          <w:rFonts w:ascii="Times New Roman" w:hAnsi="Times New Roman" w:cs="Times New Roman"/>
          <w:color w:val="000000" w:themeColor="text1"/>
          <w:lang w:val="en-CA"/>
        </w:rPr>
        <w:t>but only to disagree with that usage (i.e., “wrongly referred to as override”)</w:t>
      </w:r>
    </w:p>
    <w:p w14:paraId="734B79B0" w14:textId="27E22455" w:rsidR="001143F3" w:rsidRPr="00CE7B6B" w:rsidRDefault="001143F3" w:rsidP="001143F3">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 xml:space="preserve">Yes, </w:t>
      </w:r>
      <w:r w:rsidRPr="00CE7B6B">
        <w:rPr>
          <w:rFonts w:ascii="Times New Roman" w:hAnsi="Times New Roman" w:cs="Times New Roman"/>
          <w:b/>
          <w:bCs/>
          <w:color w:val="000000" w:themeColor="text1"/>
          <w:lang w:val="en-CA"/>
        </w:rPr>
        <w:t xml:space="preserve">overrule, </w:t>
      </w:r>
      <w:r w:rsidRPr="00CE7B6B">
        <w:rPr>
          <w:rFonts w:ascii="Times New Roman" w:hAnsi="Times New Roman" w:cs="Times New Roman"/>
          <w:color w:val="000000" w:themeColor="text1"/>
          <w:lang w:val="en-CA"/>
        </w:rPr>
        <w:t>but only to disagree with that usage (i.e., “wrongly referred to as over</w:t>
      </w:r>
      <w:r w:rsidR="00754D5A" w:rsidRPr="00CE7B6B">
        <w:rPr>
          <w:rFonts w:ascii="Times New Roman" w:hAnsi="Times New Roman" w:cs="Times New Roman"/>
          <w:color w:val="000000" w:themeColor="text1"/>
          <w:lang w:val="en-CA"/>
        </w:rPr>
        <w:t>rule</w:t>
      </w:r>
      <w:r w:rsidRPr="00CE7B6B">
        <w:rPr>
          <w:rFonts w:ascii="Times New Roman" w:hAnsi="Times New Roman" w:cs="Times New Roman"/>
          <w:color w:val="000000" w:themeColor="text1"/>
          <w:lang w:val="en-CA"/>
        </w:rPr>
        <w:t>”)</w:t>
      </w:r>
    </w:p>
    <w:p w14:paraId="6A862D6E" w14:textId="0C27E83A" w:rsidR="009041A9" w:rsidRPr="00CE7B6B" w:rsidRDefault="009041A9" w:rsidP="009041A9">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 xml:space="preserve">Yes, both </w:t>
      </w:r>
      <w:r w:rsidRPr="00CE7B6B">
        <w:rPr>
          <w:rFonts w:ascii="Times New Roman" w:hAnsi="Times New Roman" w:cs="Times New Roman"/>
          <w:b/>
          <w:bCs/>
          <w:color w:val="000000" w:themeColor="text1"/>
          <w:lang w:val="en-CA"/>
        </w:rPr>
        <w:t xml:space="preserve">overrule and override, </w:t>
      </w:r>
      <w:r w:rsidRPr="00CE7B6B">
        <w:rPr>
          <w:rFonts w:ascii="Times New Roman" w:hAnsi="Times New Roman" w:cs="Times New Roman"/>
          <w:color w:val="000000" w:themeColor="text1"/>
          <w:lang w:val="en-CA"/>
        </w:rPr>
        <w:t>but only to disagree with that usage (i.e., “wrongly referred to as overrule”)</w:t>
      </w:r>
    </w:p>
    <w:p w14:paraId="6F67B8AE" w14:textId="08B05A83" w:rsidR="00434C74" w:rsidRPr="00CE7B6B" w:rsidRDefault="00434C74"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NA</w:t>
      </w:r>
      <w:r w:rsidR="009041A9" w:rsidRPr="00CE7B6B">
        <w:rPr>
          <w:rFonts w:ascii="Times New Roman" w:hAnsi="Times New Roman" w:cs="Times New Roman"/>
          <w:color w:val="000000" w:themeColor="text1"/>
          <w:lang w:val="en-CA"/>
        </w:rPr>
        <w:t xml:space="preserve"> – clause isn’t mentioned</w:t>
      </w:r>
    </w:p>
    <w:p w14:paraId="0CEE03B5" w14:textId="144AEDBD" w:rsidR="00576FC1" w:rsidRPr="00CE7B6B" w:rsidRDefault="00576FC1" w:rsidP="00576FC1">
      <w:pPr>
        <w:rPr>
          <w:color w:val="000000" w:themeColor="text1"/>
        </w:rPr>
      </w:pPr>
    </w:p>
    <w:p w14:paraId="247BFE70" w14:textId="5292F6A3" w:rsidR="00554FB2" w:rsidRPr="00BB1BE1" w:rsidRDefault="00554FB2" w:rsidP="00F538E0">
      <w:pPr>
        <w:pStyle w:val="ListParagraph"/>
        <w:numPr>
          <w:ilvl w:val="0"/>
          <w:numId w:val="1"/>
        </w:numPr>
        <w:rPr>
          <w:rFonts w:ascii="Times New Roman" w:hAnsi="Times New Roman" w:cs="Times New Roman"/>
          <w:b/>
          <w:bCs/>
          <w:color w:val="000000" w:themeColor="text1"/>
          <w:lang w:val="en-CA"/>
        </w:rPr>
      </w:pPr>
      <w:r w:rsidRPr="00CE7B6B">
        <w:rPr>
          <w:rFonts w:ascii="Times New Roman" w:hAnsi="Times New Roman" w:cs="Times New Roman"/>
          <w:b/>
          <w:bCs/>
          <w:color w:val="000000" w:themeColor="text1"/>
        </w:rPr>
        <w:t>Does the author discuss the historical reasons for the existence of the notwithstanding clause in the Charter?</w:t>
      </w:r>
      <w:r w:rsidR="00F538E0" w:rsidRPr="00CE7B6B">
        <w:rPr>
          <w:rFonts w:ascii="Times New Roman" w:hAnsi="Times New Roman" w:cs="Times New Roman"/>
          <w:b/>
          <w:bCs/>
          <w:color w:val="000000" w:themeColor="text1"/>
        </w:rPr>
        <w:br/>
      </w:r>
      <w:r w:rsidR="00F538E0" w:rsidRPr="00CE7B6B">
        <w:rPr>
          <w:rFonts w:ascii="Times New Roman" w:hAnsi="Times New Roman" w:cs="Times New Roman"/>
          <w:i/>
          <w:iCs/>
          <w:color w:val="000000" w:themeColor="text1"/>
          <w:lang w:val="en-CA"/>
        </w:rPr>
        <w:t>[Percent = 97%; alpha = 0.7855]</w:t>
      </w:r>
    </w:p>
    <w:p w14:paraId="42036230" w14:textId="77777777" w:rsidR="00F538E0" w:rsidRPr="00BB1BE1" w:rsidRDefault="00F538E0" w:rsidP="00F538E0">
      <w:pPr>
        <w:rPr>
          <w:b/>
          <w:bCs/>
          <w:color w:val="000000" w:themeColor="text1"/>
        </w:rPr>
      </w:pPr>
    </w:p>
    <w:p w14:paraId="43DCD8A4" w14:textId="77777777" w:rsidR="00554FB2" w:rsidRPr="00CE7B6B" w:rsidRDefault="00554FB2" w:rsidP="00554FB2">
      <w:pPr>
        <w:pStyle w:val="ListParagraph"/>
        <w:numPr>
          <w:ilvl w:val="1"/>
          <w:numId w:val="1"/>
        </w:numPr>
        <w:rPr>
          <w:rFonts w:ascii="Times New Roman" w:hAnsi="Times New Roman" w:cs="Times New Roman"/>
          <w:color w:val="000000" w:themeColor="text1"/>
        </w:rPr>
      </w:pPr>
      <w:r w:rsidRPr="00CE7B6B">
        <w:rPr>
          <w:rFonts w:ascii="Times New Roman" w:hAnsi="Times New Roman" w:cs="Times New Roman"/>
          <w:color w:val="000000" w:themeColor="text1"/>
        </w:rPr>
        <w:t>Yes – if so, give quotes</w:t>
      </w:r>
    </w:p>
    <w:p w14:paraId="198F2B47" w14:textId="41B4892D" w:rsidR="00554FB2" w:rsidRPr="00CE7B6B" w:rsidRDefault="00554FB2" w:rsidP="00576FC1">
      <w:pPr>
        <w:pStyle w:val="ListParagraph"/>
        <w:numPr>
          <w:ilvl w:val="1"/>
          <w:numId w:val="1"/>
        </w:numPr>
        <w:rPr>
          <w:rFonts w:ascii="Times New Roman" w:hAnsi="Times New Roman" w:cs="Times New Roman"/>
          <w:color w:val="000000" w:themeColor="text1"/>
        </w:rPr>
      </w:pPr>
      <w:r w:rsidRPr="00CE7B6B">
        <w:rPr>
          <w:rFonts w:ascii="Times New Roman" w:hAnsi="Times New Roman" w:cs="Times New Roman"/>
          <w:color w:val="000000" w:themeColor="text1"/>
        </w:rPr>
        <w:t>No</w:t>
      </w:r>
    </w:p>
    <w:p w14:paraId="1440C825" w14:textId="35CFC18D" w:rsidR="002A301F" w:rsidRPr="00CE7B6B" w:rsidRDefault="002A301F">
      <w:pPr>
        <w:rPr>
          <w:color w:val="000000" w:themeColor="text1"/>
        </w:rPr>
      </w:pPr>
      <w:r w:rsidRPr="00CE7B6B">
        <w:rPr>
          <w:color w:val="000000" w:themeColor="text1"/>
        </w:rPr>
        <w:br w:type="page"/>
      </w:r>
    </w:p>
    <w:p w14:paraId="7117D683" w14:textId="55866530" w:rsidR="00877D94" w:rsidRPr="00CE7B6B" w:rsidRDefault="00877D94" w:rsidP="00C567BB">
      <w:pPr>
        <w:pStyle w:val="ListParagraph"/>
        <w:numPr>
          <w:ilvl w:val="0"/>
          <w:numId w:val="1"/>
        </w:numPr>
        <w:rPr>
          <w:rFonts w:ascii="Times New Roman" w:hAnsi="Times New Roman" w:cs="Times New Roman"/>
          <w:b/>
          <w:color w:val="000000" w:themeColor="text1"/>
          <w:lang w:val="en-CA"/>
        </w:rPr>
      </w:pPr>
      <w:r w:rsidRPr="00CE7B6B">
        <w:rPr>
          <w:rFonts w:ascii="Times New Roman" w:hAnsi="Times New Roman" w:cs="Times New Roman"/>
          <w:b/>
          <w:color w:val="000000" w:themeColor="text1"/>
          <w:lang w:val="en-CA"/>
        </w:rPr>
        <w:lastRenderedPageBreak/>
        <w:t xml:space="preserve">Did the article mention </w:t>
      </w:r>
      <w:r w:rsidR="00C3176F" w:rsidRPr="00CE7B6B">
        <w:rPr>
          <w:rFonts w:ascii="Times New Roman" w:hAnsi="Times New Roman" w:cs="Times New Roman"/>
          <w:b/>
          <w:color w:val="000000" w:themeColor="text1"/>
          <w:lang w:val="en-CA"/>
        </w:rPr>
        <w:t>past uses of</w:t>
      </w:r>
      <w:r w:rsidRPr="00CE7B6B">
        <w:rPr>
          <w:rFonts w:ascii="Times New Roman" w:hAnsi="Times New Roman" w:cs="Times New Roman"/>
          <w:b/>
          <w:color w:val="000000" w:themeColor="text1"/>
          <w:lang w:val="en-CA"/>
        </w:rPr>
        <w:t xml:space="preserve"> the notwithstanding clause?</w:t>
      </w:r>
      <w:r w:rsidR="00136ABC" w:rsidRPr="00CE7B6B">
        <w:rPr>
          <w:rFonts w:ascii="Times New Roman" w:hAnsi="Times New Roman" w:cs="Times New Roman"/>
          <w:b/>
          <w:color w:val="000000" w:themeColor="text1"/>
          <w:lang w:val="en-CA"/>
        </w:rPr>
        <w:br/>
      </w:r>
      <w:r w:rsidR="00136ABC" w:rsidRPr="00CE7B6B">
        <w:rPr>
          <w:rFonts w:ascii="Times New Roman" w:hAnsi="Times New Roman" w:cs="Times New Roman"/>
          <w:bCs/>
          <w:i/>
          <w:iCs/>
          <w:color w:val="000000" w:themeColor="text1"/>
          <w:lang w:val="en-CA"/>
        </w:rPr>
        <w:t>[Percent = 100%; alpha = 1.0]</w:t>
      </w:r>
    </w:p>
    <w:p w14:paraId="1FE4C3FF" w14:textId="77777777" w:rsidR="00C436C9" w:rsidRPr="00CE7B6B" w:rsidRDefault="00C436C9" w:rsidP="00C436C9">
      <w:pPr>
        <w:rPr>
          <w:b/>
          <w:color w:val="000000" w:themeColor="text1"/>
        </w:rPr>
      </w:pPr>
    </w:p>
    <w:p w14:paraId="3A8D5F0B" w14:textId="77777777" w:rsidR="00877D94" w:rsidRPr="00CE7B6B" w:rsidRDefault="00877D94"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Yes</w:t>
      </w:r>
    </w:p>
    <w:p w14:paraId="5C8401C9" w14:textId="77777777" w:rsidR="00877D94" w:rsidRPr="00CE7B6B" w:rsidRDefault="00877D94" w:rsidP="00C567BB">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 what they said</w:t>
      </w:r>
    </w:p>
    <w:p w14:paraId="4F455F39" w14:textId="77777777" w:rsidR="00877D94" w:rsidRPr="00CE7B6B" w:rsidRDefault="00877D94"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No</w:t>
      </w:r>
    </w:p>
    <w:p w14:paraId="3362FA6E" w14:textId="50A9C01B" w:rsidR="00877D94" w:rsidRPr="00CE7B6B" w:rsidRDefault="00877D94"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Difficult to tell</w:t>
      </w:r>
    </w:p>
    <w:p w14:paraId="772E16F0" w14:textId="77777777" w:rsidR="00877D94" w:rsidRPr="00CE7B6B" w:rsidRDefault="00877D94" w:rsidP="00C567BB">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w:t>
      </w:r>
    </w:p>
    <w:p w14:paraId="3E32F23E" w14:textId="77777777" w:rsidR="00877D94" w:rsidRPr="00CE7B6B" w:rsidRDefault="00877D94" w:rsidP="00877D94">
      <w:pPr>
        <w:rPr>
          <w:color w:val="000000" w:themeColor="text1"/>
        </w:rPr>
      </w:pPr>
    </w:p>
    <w:p w14:paraId="2D600AC2" w14:textId="60C371A4" w:rsidR="008C12BC" w:rsidRPr="00CE7B6B" w:rsidRDefault="008C12BC" w:rsidP="00C567BB">
      <w:pPr>
        <w:pStyle w:val="ListParagraph"/>
        <w:numPr>
          <w:ilvl w:val="0"/>
          <w:numId w:val="1"/>
        </w:numPr>
        <w:rPr>
          <w:rFonts w:ascii="Times New Roman" w:hAnsi="Times New Roman" w:cs="Times New Roman"/>
          <w:b/>
          <w:color w:val="000000" w:themeColor="text1"/>
          <w:lang w:val="en-CA"/>
        </w:rPr>
      </w:pPr>
      <w:r w:rsidRPr="00CE7B6B">
        <w:rPr>
          <w:rFonts w:ascii="Times New Roman" w:hAnsi="Times New Roman" w:cs="Times New Roman"/>
          <w:b/>
          <w:color w:val="000000" w:themeColor="text1"/>
          <w:lang w:val="en-CA"/>
        </w:rPr>
        <w:t>Did the article mention Quebec’s omnibus use of the clause from 1982-1985, wherein the clause was used for every piece of legislation passed by the National Assembly?</w:t>
      </w:r>
      <w:r w:rsidR="00260796" w:rsidRPr="00CE7B6B">
        <w:rPr>
          <w:rFonts w:ascii="Times New Roman" w:hAnsi="Times New Roman" w:cs="Times New Roman"/>
          <w:b/>
          <w:color w:val="000000" w:themeColor="text1"/>
          <w:lang w:val="en-CA"/>
        </w:rPr>
        <w:t xml:space="preserve"> </w:t>
      </w:r>
      <w:r w:rsidR="00C436C9" w:rsidRPr="00CE7B6B">
        <w:rPr>
          <w:rFonts w:ascii="Times New Roman" w:hAnsi="Times New Roman" w:cs="Times New Roman"/>
          <w:b/>
          <w:color w:val="000000" w:themeColor="text1"/>
          <w:lang w:val="en-CA"/>
        </w:rPr>
        <w:br/>
      </w:r>
      <w:r w:rsidR="00C436C9" w:rsidRPr="00CE7B6B">
        <w:rPr>
          <w:rFonts w:ascii="Times New Roman" w:hAnsi="Times New Roman" w:cs="Times New Roman"/>
          <w:bCs/>
          <w:i/>
          <w:iCs/>
          <w:color w:val="000000" w:themeColor="text1"/>
          <w:lang w:val="en-CA"/>
        </w:rPr>
        <w:t>[Percent = 100%; alpha = 1.0]</w:t>
      </w:r>
      <w:r w:rsidR="00C436C9" w:rsidRPr="00CE7B6B">
        <w:rPr>
          <w:rFonts w:ascii="Times New Roman" w:hAnsi="Times New Roman" w:cs="Times New Roman"/>
          <w:b/>
          <w:color w:val="000000" w:themeColor="text1"/>
          <w:lang w:val="en-CA"/>
        </w:rPr>
        <w:br/>
      </w:r>
    </w:p>
    <w:p w14:paraId="58897BE2" w14:textId="77777777" w:rsidR="008C12BC" w:rsidRPr="00CE7B6B" w:rsidRDefault="008C12BC"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Yes</w:t>
      </w:r>
    </w:p>
    <w:p w14:paraId="2D626AEA" w14:textId="77777777" w:rsidR="008C12BC" w:rsidRPr="00CE7B6B" w:rsidRDefault="008C12BC" w:rsidP="00C567BB">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 what they said</w:t>
      </w:r>
    </w:p>
    <w:p w14:paraId="33AC565F" w14:textId="77777777" w:rsidR="008C12BC" w:rsidRPr="00CE7B6B" w:rsidRDefault="008C12BC"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No</w:t>
      </w:r>
    </w:p>
    <w:p w14:paraId="757A394C" w14:textId="35B39661" w:rsidR="008C12BC" w:rsidRPr="00CE7B6B" w:rsidRDefault="008C12BC"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Difficult to tell</w:t>
      </w:r>
    </w:p>
    <w:p w14:paraId="6CF5210D" w14:textId="77777777" w:rsidR="008C12BC" w:rsidRPr="00CE7B6B" w:rsidRDefault="008C12BC" w:rsidP="00C567BB">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w:t>
      </w:r>
    </w:p>
    <w:p w14:paraId="1301E716" w14:textId="77777777" w:rsidR="008C12BC" w:rsidRPr="00CE7B6B" w:rsidRDefault="008C12BC" w:rsidP="008C12BC">
      <w:pPr>
        <w:rPr>
          <w:color w:val="000000" w:themeColor="text1"/>
        </w:rPr>
      </w:pPr>
    </w:p>
    <w:p w14:paraId="30F4C250" w14:textId="39EAB0BE" w:rsidR="00C436C9" w:rsidRPr="00CE7B6B" w:rsidRDefault="00227917" w:rsidP="00B924F7">
      <w:pPr>
        <w:pStyle w:val="ListParagraph"/>
        <w:numPr>
          <w:ilvl w:val="0"/>
          <w:numId w:val="1"/>
        </w:numPr>
        <w:rPr>
          <w:rFonts w:ascii="Times New Roman" w:hAnsi="Times New Roman" w:cs="Times New Roman"/>
          <w:b/>
          <w:color w:val="000000" w:themeColor="text1"/>
          <w:lang w:val="en-CA"/>
        </w:rPr>
      </w:pPr>
      <w:r w:rsidRPr="00CE7B6B">
        <w:rPr>
          <w:rFonts w:ascii="Times New Roman" w:hAnsi="Times New Roman" w:cs="Times New Roman"/>
          <w:b/>
          <w:color w:val="000000" w:themeColor="text1"/>
          <w:lang w:val="en-CA"/>
        </w:rPr>
        <w:t xml:space="preserve">Did the </w:t>
      </w:r>
      <w:r w:rsidR="000242B6" w:rsidRPr="00CE7B6B">
        <w:rPr>
          <w:rFonts w:ascii="Times New Roman" w:hAnsi="Times New Roman" w:cs="Times New Roman"/>
          <w:b/>
          <w:color w:val="000000" w:themeColor="text1"/>
          <w:lang w:val="en-CA"/>
        </w:rPr>
        <w:t>article</w:t>
      </w:r>
      <w:r w:rsidRPr="00CE7B6B">
        <w:rPr>
          <w:rFonts w:ascii="Times New Roman" w:hAnsi="Times New Roman" w:cs="Times New Roman"/>
          <w:b/>
          <w:color w:val="000000" w:themeColor="text1"/>
          <w:lang w:val="en-CA"/>
        </w:rPr>
        <w:t xml:space="preserve"> mention </w:t>
      </w:r>
      <w:r w:rsidR="003C404A" w:rsidRPr="00CE7B6B">
        <w:rPr>
          <w:rFonts w:ascii="Times New Roman" w:hAnsi="Times New Roman" w:cs="Times New Roman"/>
          <w:b/>
          <w:color w:val="000000" w:themeColor="text1"/>
          <w:lang w:val="en-CA"/>
        </w:rPr>
        <w:t xml:space="preserve">Quebec’s sign law, </w:t>
      </w:r>
      <w:r w:rsidR="003C404A" w:rsidRPr="00CE7B6B">
        <w:rPr>
          <w:rFonts w:ascii="Times New Roman" w:hAnsi="Times New Roman" w:cs="Times New Roman"/>
          <w:b/>
          <w:i/>
          <w:iCs/>
          <w:color w:val="000000" w:themeColor="text1"/>
          <w:lang w:val="en-CA"/>
        </w:rPr>
        <w:t>Ford v. Quebec</w:t>
      </w:r>
      <w:r w:rsidR="003C404A" w:rsidRPr="00CE7B6B">
        <w:rPr>
          <w:rFonts w:ascii="Times New Roman" w:hAnsi="Times New Roman" w:cs="Times New Roman"/>
          <w:b/>
          <w:color w:val="000000" w:themeColor="text1"/>
          <w:lang w:val="en-CA"/>
        </w:rPr>
        <w:t>, and/or the use of the clause in response</w:t>
      </w:r>
      <w:r w:rsidRPr="00CE7B6B">
        <w:rPr>
          <w:rFonts w:ascii="Times New Roman" w:hAnsi="Times New Roman" w:cs="Times New Roman"/>
          <w:b/>
          <w:color w:val="000000" w:themeColor="text1"/>
          <w:lang w:val="en-CA"/>
        </w:rPr>
        <w:t>?</w:t>
      </w:r>
      <w:r w:rsidR="00C436C9" w:rsidRPr="00CE7B6B">
        <w:rPr>
          <w:rFonts w:ascii="Times New Roman" w:hAnsi="Times New Roman" w:cs="Times New Roman"/>
          <w:b/>
          <w:color w:val="000000" w:themeColor="text1"/>
          <w:lang w:val="en-CA"/>
        </w:rPr>
        <w:br/>
      </w:r>
      <w:r w:rsidR="00C436C9" w:rsidRPr="00CE7B6B">
        <w:rPr>
          <w:rFonts w:ascii="Times New Roman" w:hAnsi="Times New Roman" w:cs="Times New Roman"/>
          <w:bCs/>
          <w:i/>
          <w:iCs/>
          <w:color w:val="000000" w:themeColor="text1"/>
          <w:lang w:val="en-CA"/>
        </w:rPr>
        <w:t>[Percent = 100%; alpha = 1.0]</w:t>
      </w:r>
      <w:r w:rsidR="00C436C9" w:rsidRPr="00CE7B6B">
        <w:rPr>
          <w:rFonts w:ascii="Times New Roman" w:hAnsi="Times New Roman" w:cs="Times New Roman"/>
          <w:b/>
          <w:color w:val="000000" w:themeColor="text1"/>
          <w:lang w:val="en-CA"/>
        </w:rPr>
        <w:br/>
      </w:r>
    </w:p>
    <w:p w14:paraId="7EFC3F55" w14:textId="2DBB0C15" w:rsidR="00576FC1" w:rsidRPr="00CE7B6B" w:rsidRDefault="00576FC1"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Yes</w:t>
      </w:r>
    </w:p>
    <w:p w14:paraId="7BCB4429" w14:textId="3325FDB7" w:rsidR="00577886" w:rsidRPr="00CE7B6B" w:rsidRDefault="00577886" w:rsidP="00C567BB">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 what they said</w:t>
      </w:r>
    </w:p>
    <w:p w14:paraId="3E7BEA1D" w14:textId="77777777" w:rsidR="00576FC1" w:rsidRPr="00CE7B6B" w:rsidRDefault="00576FC1"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No</w:t>
      </w:r>
    </w:p>
    <w:p w14:paraId="32D12610" w14:textId="459CE473" w:rsidR="00576FC1" w:rsidRPr="00CE7B6B" w:rsidRDefault="00576FC1"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Difficult to tell</w:t>
      </w:r>
    </w:p>
    <w:p w14:paraId="4378B3CB" w14:textId="2295FB31" w:rsidR="00BB168D" w:rsidRPr="00CE7B6B" w:rsidRDefault="00BB168D" w:rsidP="00C567BB">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w:t>
      </w:r>
    </w:p>
    <w:p w14:paraId="1B4B1C00" w14:textId="49F502E5" w:rsidR="00576FC1" w:rsidRPr="00CE7B6B" w:rsidRDefault="00576FC1" w:rsidP="00576FC1">
      <w:pPr>
        <w:rPr>
          <w:color w:val="000000" w:themeColor="text1"/>
        </w:rPr>
      </w:pPr>
    </w:p>
    <w:p w14:paraId="290F48F1" w14:textId="1FFAEB78" w:rsidR="00D405EB" w:rsidRPr="00CE7B6B" w:rsidRDefault="00D405EB" w:rsidP="00C567BB">
      <w:pPr>
        <w:pStyle w:val="ListParagraph"/>
        <w:numPr>
          <w:ilvl w:val="0"/>
          <w:numId w:val="1"/>
        </w:numPr>
        <w:rPr>
          <w:rFonts w:ascii="Times New Roman" w:hAnsi="Times New Roman" w:cs="Times New Roman"/>
          <w:b/>
          <w:color w:val="000000" w:themeColor="text1"/>
          <w:lang w:val="en-CA"/>
        </w:rPr>
      </w:pPr>
      <w:r w:rsidRPr="00CE7B6B">
        <w:rPr>
          <w:rFonts w:ascii="Times New Roman" w:hAnsi="Times New Roman" w:cs="Times New Roman"/>
          <w:b/>
          <w:color w:val="000000" w:themeColor="text1"/>
          <w:lang w:val="en-CA"/>
        </w:rPr>
        <w:t>Did the article mention Saskatchewan’s back to work law from the 1980s, which contained the notwithstanding clause?</w:t>
      </w:r>
      <w:r w:rsidR="00260796" w:rsidRPr="00CE7B6B">
        <w:rPr>
          <w:rFonts w:ascii="Times New Roman" w:hAnsi="Times New Roman" w:cs="Times New Roman"/>
          <w:b/>
          <w:color w:val="000000" w:themeColor="text1"/>
          <w:lang w:val="en-CA"/>
        </w:rPr>
        <w:t xml:space="preserve"> </w:t>
      </w:r>
      <w:r w:rsidR="00C436C9" w:rsidRPr="00CE7B6B">
        <w:rPr>
          <w:rFonts w:ascii="Times New Roman" w:hAnsi="Times New Roman" w:cs="Times New Roman"/>
          <w:b/>
          <w:color w:val="000000" w:themeColor="text1"/>
          <w:lang w:val="en-CA"/>
        </w:rPr>
        <w:br/>
      </w:r>
      <w:r w:rsidR="00C436C9" w:rsidRPr="00CE7B6B">
        <w:rPr>
          <w:rFonts w:ascii="Times New Roman" w:hAnsi="Times New Roman" w:cs="Times New Roman"/>
          <w:bCs/>
          <w:i/>
          <w:iCs/>
          <w:color w:val="000000" w:themeColor="text1"/>
          <w:lang w:val="en-CA"/>
        </w:rPr>
        <w:t>[Percent = 100%; alpha = 1.0]</w:t>
      </w:r>
      <w:r w:rsidR="00C436C9" w:rsidRPr="00CE7B6B">
        <w:rPr>
          <w:rFonts w:ascii="Times New Roman" w:hAnsi="Times New Roman" w:cs="Times New Roman"/>
          <w:b/>
          <w:color w:val="000000" w:themeColor="text1"/>
          <w:lang w:val="en-CA"/>
        </w:rPr>
        <w:br/>
      </w:r>
    </w:p>
    <w:p w14:paraId="4A6E1067" w14:textId="77777777" w:rsidR="00D405EB" w:rsidRPr="00CE7B6B" w:rsidRDefault="00D405EB"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Yes</w:t>
      </w:r>
    </w:p>
    <w:p w14:paraId="7B782ADD" w14:textId="77777777" w:rsidR="00D405EB" w:rsidRPr="00CE7B6B" w:rsidRDefault="00D405EB" w:rsidP="00C567BB">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 what they said</w:t>
      </w:r>
    </w:p>
    <w:p w14:paraId="4C114C42" w14:textId="77777777" w:rsidR="00D405EB" w:rsidRPr="00CE7B6B" w:rsidRDefault="00D405EB"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No</w:t>
      </w:r>
    </w:p>
    <w:p w14:paraId="4EA75013" w14:textId="2EF4E81F" w:rsidR="00D405EB" w:rsidRPr="00CE7B6B" w:rsidRDefault="00D405EB"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Difficult to tell</w:t>
      </w:r>
    </w:p>
    <w:p w14:paraId="03B7C96A" w14:textId="77777777" w:rsidR="00D405EB" w:rsidRPr="00CE7B6B" w:rsidRDefault="00D405EB" w:rsidP="00C567BB">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w:t>
      </w:r>
    </w:p>
    <w:p w14:paraId="3CB69930" w14:textId="23560333" w:rsidR="002A301F" w:rsidRPr="00CE7B6B" w:rsidRDefault="002A301F">
      <w:pPr>
        <w:rPr>
          <w:color w:val="000000" w:themeColor="text1"/>
        </w:rPr>
      </w:pPr>
      <w:r w:rsidRPr="00CE7B6B">
        <w:rPr>
          <w:color w:val="000000" w:themeColor="text1"/>
        </w:rPr>
        <w:br w:type="page"/>
      </w:r>
    </w:p>
    <w:p w14:paraId="6DCBEC77" w14:textId="68E2D910" w:rsidR="00C436C9" w:rsidRPr="00CE7B6B" w:rsidRDefault="00F40E8A" w:rsidP="006604EC">
      <w:pPr>
        <w:pStyle w:val="ListParagraph"/>
        <w:numPr>
          <w:ilvl w:val="0"/>
          <w:numId w:val="1"/>
        </w:numPr>
        <w:rPr>
          <w:rFonts w:ascii="Times New Roman" w:hAnsi="Times New Roman" w:cs="Times New Roman"/>
          <w:b/>
          <w:color w:val="000000" w:themeColor="text1"/>
          <w:lang w:val="en-CA"/>
        </w:rPr>
      </w:pPr>
      <w:r w:rsidRPr="00CE7B6B">
        <w:rPr>
          <w:rFonts w:ascii="Times New Roman" w:hAnsi="Times New Roman" w:cs="Times New Roman"/>
          <w:b/>
          <w:color w:val="000000" w:themeColor="text1"/>
          <w:lang w:val="en-CA"/>
        </w:rPr>
        <w:lastRenderedPageBreak/>
        <w:t xml:space="preserve">Did the article mention Alberta’s 2000 </w:t>
      </w:r>
      <w:r w:rsidRPr="00CE7B6B">
        <w:rPr>
          <w:rFonts w:ascii="Times New Roman" w:hAnsi="Times New Roman" w:cs="Times New Roman"/>
          <w:b/>
          <w:i/>
          <w:iCs/>
          <w:color w:val="000000" w:themeColor="text1"/>
          <w:lang w:val="en-CA"/>
        </w:rPr>
        <w:t>Marriage Act</w:t>
      </w:r>
      <w:r w:rsidRPr="00CE7B6B">
        <w:rPr>
          <w:rFonts w:ascii="Times New Roman" w:hAnsi="Times New Roman" w:cs="Times New Roman"/>
          <w:b/>
          <w:color w:val="000000" w:themeColor="text1"/>
          <w:lang w:val="en-CA"/>
        </w:rPr>
        <w:t xml:space="preserve">, or Alberta’s use of the clause with respect to same sex </w:t>
      </w:r>
      <w:r w:rsidR="00CD2B3B" w:rsidRPr="00CE7B6B">
        <w:rPr>
          <w:rFonts w:ascii="Times New Roman" w:hAnsi="Times New Roman" w:cs="Times New Roman"/>
          <w:b/>
          <w:color w:val="000000" w:themeColor="text1"/>
          <w:lang w:val="en-CA"/>
        </w:rPr>
        <w:t>marriage</w:t>
      </w:r>
      <w:r w:rsidRPr="00CE7B6B">
        <w:rPr>
          <w:rFonts w:ascii="Times New Roman" w:hAnsi="Times New Roman" w:cs="Times New Roman"/>
          <w:b/>
          <w:color w:val="000000" w:themeColor="text1"/>
          <w:lang w:val="en-CA"/>
        </w:rPr>
        <w:t>?</w:t>
      </w:r>
      <w:r w:rsidR="00260796" w:rsidRPr="00CE7B6B">
        <w:rPr>
          <w:rFonts w:ascii="Times New Roman" w:hAnsi="Times New Roman" w:cs="Times New Roman"/>
          <w:b/>
          <w:color w:val="000000" w:themeColor="text1"/>
          <w:lang w:val="en-CA"/>
        </w:rPr>
        <w:t xml:space="preserve"> </w:t>
      </w:r>
      <w:r w:rsidR="00C436C9" w:rsidRPr="00CE7B6B">
        <w:rPr>
          <w:rFonts w:ascii="Times New Roman" w:hAnsi="Times New Roman" w:cs="Times New Roman"/>
          <w:b/>
          <w:color w:val="000000" w:themeColor="text1"/>
          <w:lang w:val="en-CA"/>
        </w:rPr>
        <w:br/>
      </w:r>
      <w:r w:rsidR="00C436C9" w:rsidRPr="00CE7B6B">
        <w:rPr>
          <w:rFonts w:ascii="Times New Roman" w:hAnsi="Times New Roman" w:cs="Times New Roman"/>
          <w:bCs/>
          <w:i/>
          <w:iCs/>
          <w:color w:val="000000" w:themeColor="text1"/>
          <w:lang w:val="en-CA"/>
        </w:rPr>
        <w:t>[Percent = 100%; alpha = 1.0]</w:t>
      </w:r>
      <w:r w:rsidR="00C436C9" w:rsidRPr="00CE7B6B">
        <w:rPr>
          <w:rFonts w:ascii="Times New Roman" w:hAnsi="Times New Roman" w:cs="Times New Roman"/>
          <w:b/>
          <w:color w:val="000000" w:themeColor="text1"/>
          <w:lang w:val="en-CA"/>
        </w:rPr>
        <w:br/>
      </w:r>
    </w:p>
    <w:p w14:paraId="7D7214B4" w14:textId="77777777" w:rsidR="00F40E8A" w:rsidRPr="00CE7B6B" w:rsidRDefault="00F40E8A"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Yes</w:t>
      </w:r>
    </w:p>
    <w:p w14:paraId="1C91405E" w14:textId="77777777" w:rsidR="00F40E8A" w:rsidRPr="00CE7B6B" w:rsidRDefault="00F40E8A" w:rsidP="00C567BB">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 what they said</w:t>
      </w:r>
    </w:p>
    <w:p w14:paraId="0B5F1D1C" w14:textId="77777777" w:rsidR="00F40E8A" w:rsidRPr="00CE7B6B" w:rsidRDefault="00F40E8A"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No</w:t>
      </w:r>
    </w:p>
    <w:p w14:paraId="5AEC6F2C" w14:textId="0479A6A9" w:rsidR="00F40E8A" w:rsidRPr="00CE7B6B" w:rsidRDefault="00F40E8A"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Difficult to tell</w:t>
      </w:r>
    </w:p>
    <w:p w14:paraId="3B71C712" w14:textId="77777777" w:rsidR="00F40E8A" w:rsidRPr="00CE7B6B" w:rsidRDefault="00F40E8A" w:rsidP="00C567BB">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w:t>
      </w:r>
    </w:p>
    <w:p w14:paraId="16EEE072" w14:textId="77777777" w:rsidR="00F40E8A" w:rsidRPr="00CE7B6B" w:rsidRDefault="00F40E8A" w:rsidP="00F40E8A">
      <w:pPr>
        <w:rPr>
          <w:color w:val="000000" w:themeColor="text1"/>
        </w:rPr>
      </w:pPr>
    </w:p>
    <w:p w14:paraId="3D578EB4" w14:textId="083F39ED" w:rsidR="00877D94" w:rsidRPr="00CE7B6B" w:rsidRDefault="00877D94" w:rsidP="00C567BB">
      <w:pPr>
        <w:pStyle w:val="ListParagraph"/>
        <w:numPr>
          <w:ilvl w:val="0"/>
          <w:numId w:val="1"/>
        </w:numPr>
        <w:rPr>
          <w:rFonts w:ascii="Times New Roman" w:hAnsi="Times New Roman" w:cs="Times New Roman"/>
          <w:b/>
          <w:color w:val="000000" w:themeColor="text1"/>
          <w:lang w:val="en-CA"/>
        </w:rPr>
      </w:pPr>
      <w:r w:rsidRPr="00CE7B6B">
        <w:rPr>
          <w:rFonts w:ascii="Times New Roman" w:hAnsi="Times New Roman" w:cs="Times New Roman"/>
          <w:b/>
          <w:color w:val="000000" w:themeColor="text1"/>
          <w:lang w:val="en-CA"/>
        </w:rPr>
        <w:t>Did the article mention anything about Quebec’s religious covering legislation (whether current or forthcoming), and how the law might include the notwithstanding clause?</w:t>
      </w:r>
      <w:r w:rsidR="00260796" w:rsidRPr="00CE7B6B">
        <w:rPr>
          <w:rFonts w:ascii="Times New Roman" w:hAnsi="Times New Roman" w:cs="Times New Roman"/>
          <w:b/>
          <w:color w:val="000000" w:themeColor="text1"/>
          <w:lang w:val="en-CA"/>
        </w:rPr>
        <w:t xml:space="preserve"> </w:t>
      </w:r>
      <w:r w:rsidR="00C436C9" w:rsidRPr="00CE7B6B">
        <w:rPr>
          <w:rFonts w:ascii="Times New Roman" w:hAnsi="Times New Roman" w:cs="Times New Roman"/>
          <w:b/>
          <w:color w:val="000000" w:themeColor="text1"/>
          <w:lang w:val="en-CA"/>
        </w:rPr>
        <w:br/>
      </w:r>
      <w:r w:rsidR="00C436C9" w:rsidRPr="00CE7B6B">
        <w:rPr>
          <w:rFonts w:ascii="Times New Roman" w:hAnsi="Times New Roman" w:cs="Times New Roman"/>
          <w:bCs/>
          <w:i/>
          <w:iCs/>
          <w:color w:val="000000" w:themeColor="text1"/>
          <w:lang w:val="en-CA"/>
        </w:rPr>
        <w:t>[Percent = 100%; alpha = 1.0]</w:t>
      </w:r>
      <w:r w:rsidR="00C436C9" w:rsidRPr="00CE7B6B">
        <w:rPr>
          <w:rFonts w:ascii="Times New Roman" w:hAnsi="Times New Roman" w:cs="Times New Roman"/>
          <w:b/>
          <w:color w:val="000000" w:themeColor="text1"/>
          <w:lang w:val="en-CA"/>
        </w:rPr>
        <w:br/>
      </w:r>
    </w:p>
    <w:p w14:paraId="630A5958" w14:textId="77777777" w:rsidR="00877D94" w:rsidRPr="00CE7B6B" w:rsidRDefault="00877D94"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Yes</w:t>
      </w:r>
    </w:p>
    <w:p w14:paraId="1F126986" w14:textId="77777777" w:rsidR="00877D94" w:rsidRPr="00CE7B6B" w:rsidRDefault="00877D94" w:rsidP="00C567BB">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 what they said</w:t>
      </w:r>
    </w:p>
    <w:p w14:paraId="20670A61" w14:textId="77777777" w:rsidR="00877D94" w:rsidRPr="00CE7B6B" w:rsidRDefault="00877D94"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No</w:t>
      </w:r>
    </w:p>
    <w:p w14:paraId="2C05F6C4" w14:textId="49FB5A1D" w:rsidR="00877D94" w:rsidRPr="00CE7B6B" w:rsidRDefault="00877D94"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Difficult to tell</w:t>
      </w:r>
    </w:p>
    <w:p w14:paraId="7BD89AA3" w14:textId="77777777" w:rsidR="00877D94" w:rsidRPr="00CE7B6B" w:rsidRDefault="00877D94" w:rsidP="00C567BB">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w:t>
      </w:r>
    </w:p>
    <w:p w14:paraId="3FB14C76" w14:textId="6437598C" w:rsidR="00B567E5" w:rsidRPr="00CE7B6B" w:rsidRDefault="00B567E5">
      <w:pPr>
        <w:rPr>
          <w:color w:val="000000" w:themeColor="text1"/>
        </w:rPr>
      </w:pPr>
    </w:p>
    <w:p w14:paraId="6CD4D237" w14:textId="3B91869C" w:rsidR="0057569C" w:rsidRPr="00CE7B6B" w:rsidRDefault="00CD2B3B" w:rsidP="00C567BB">
      <w:pPr>
        <w:pStyle w:val="ListParagraph"/>
        <w:numPr>
          <w:ilvl w:val="0"/>
          <w:numId w:val="1"/>
        </w:numPr>
        <w:rPr>
          <w:rFonts w:ascii="Times New Roman" w:hAnsi="Times New Roman" w:cs="Times New Roman"/>
          <w:b/>
          <w:color w:val="000000" w:themeColor="text1"/>
          <w:lang w:val="en-CA"/>
        </w:rPr>
      </w:pPr>
      <w:r w:rsidRPr="00CE7B6B">
        <w:rPr>
          <w:rFonts w:ascii="Times New Roman" w:hAnsi="Times New Roman" w:cs="Times New Roman"/>
          <w:b/>
          <w:color w:val="000000" w:themeColor="text1"/>
          <w:lang w:val="en-CA"/>
        </w:rPr>
        <w:t xml:space="preserve">FOR ONTARIO ONLY: Did the article mention Saskatchewan’s 2017/2018 use of the notwithstanding clause (whether it referenced the </w:t>
      </w:r>
      <w:r w:rsidR="00877D94" w:rsidRPr="00CE7B6B">
        <w:rPr>
          <w:rFonts w:ascii="Times New Roman" w:hAnsi="Times New Roman" w:cs="Times New Roman"/>
          <w:b/>
          <w:color w:val="000000" w:themeColor="text1"/>
          <w:lang w:val="en-CA"/>
        </w:rPr>
        <w:t>Catholic</w:t>
      </w:r>
      <w:r w:rsidRPr="00CE7B6B">
        <w:rPr>
          <w:rFonts w:ascii="Times New Roman" w:hAnsi="Times New Roman" w:cs="Times New Roman"/>
          <w:b/>
          <w:color w:val="000000" w:themeColor="text1"/>
          <w:lang w:val="en-CA"/>
        </w:rPr>
        <w:t xml:space="preserve"> </w:t>
      </w:r>
      <w:proofErr w:type="gramStart"/>
      <w:r w:rsidRPr="00CE7B6B">
        <w:rPr>
          <w:rFonts w:ascii="Times New Roman" w:hAnsi="Times New Roman" w:cs="Times New Roman"/>
          <w:b/>
          <w:color w:val="000000" w:themeColor="text1"/>
          <w:lang w:val="en-CA"/>
        </w:rPr>
        <w:t>schools</w:t>
      </w:r>
      <w:proofErr w:type="gramEnd"/>
      <w:r w:rsidRPr="00CE7B6B">
        <w:rPr>
          <w:rFonts w:ascii="Times New Roman" w:hAnsi="Times New Roman" w:cs="Times New Roman"/>
          <w:b/>
          <w:color w:val="000000" w:themeColor="text1"/>
          <w:lang w:val="en-CA"/>
        </w:rPr>
        <w:t xml:space="preserve"> issue or no</w:t>
      </w:r>
      <w:r w:rsidR="00877D94" w:rsidRPr="00CE7B6B">
        <w:rPr>
          <w:rFonts w:ascii="Times New Roman" w:hAnsi="Times New Roman" w:cs="Times New Roman"/>
          <w:b/>
          <w:color w:val="000000" w:themeColor="text1"/>
          <w:lang w:val="en-CA"/>
        </w:rPr>
        <w:t>t</w:t>
      </w:r>
      <w:r w:rsidRPr="00CE7B6B">
        <w:rPr>
          <w:rFonts w:ascii="Times New Roman" w:hAnsi="Times New Roman" w:cs="Times New Roman"/>
          <w:b/>
          <w:color w:val="000000" w:themeColor="text1"/>
          <w:lang w:val="en-CA"/>
        </w:rPr>
        <w:t>)?</w:t>
      </w:r>
      <w:r w:rsidR="00260796" w:rsidRPr="00CE7B6B">
        <w:rPr>
          <w:rFonts w:ascii="Times New Roman" w:hAnsi="Times New Roman" w:cs="Times New Roman"/>
          <w:b/>
          <w:color w:val="000000" w:themeColor="text1"/>
          <w:lang w:val="en-CA"/>
        </w:rPr>
        <w:t xml:space="preserve"> </w:t>
      </w:r>
      <w:r w:rsidR="0057569C" w:rsidRPr="00CE7B6B">
        <w:rPr>
          <w:rFonts w:ascii="Times New Roman" w:hAnsi="Times New Roman" w:cs="Times New Roman"/>
          <w:b/>
          <w:color w:val="000000" w:themeColor="text1"/>
          <w:lang w:val="en-CA"/>
        </w:rPr>
        <w:br/>
      </w:r>
      <w:r w:rsidR="0057569C" w:rsidRPr="00CE7B6B">
        <w:rPr>
          <w:rFonts w:ascii="Times New Roman" w:hAnsi="Times New Roman" w:cs="Times New Roman"/>
          <w:bCs/>
          <w:i/>
          <w:iCs/>
          <w:color w:val="000000" w:themeColor="text1"/>
          <w:lang w:val="en-CA"/>
        </w:rPr>
        <w:t>[Percent = 100%; alpha = 1.0]</w:t>
      </w:r>
      <w:r w:rsidR="0057569C" w:rsidRPr="00CE7B6B">
        <w:rPr>
          <w:rFonts w:ascii="Times New Roman" w:hAnsi="Times New Roman" w:cs="Times New Roman"/>
          <w:b/>
          <w:color w:val="000000" w:themeColor="text1"/>
          <w:lang w:val="en-CA"/>
        </w:rPr>
        <w:br/>
      </w:r>
    </w:p>
    <w:p w14:paraId="382BBACC" w14:textId="77777777" w:rsidR="00CD2B3B" w:rsidRPr="00CE7B6B" w:rsidRDefault="00CD2B3B"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Yes</w:t>
      </w:r>
    </w:p>
    <w:p w14:paraId="00A9F4E3" w14:textId="77777777" w:rsidR="00CD2B3B" w:rsidRPr="00CE7B6B" w:rsidRDefault="00CD2B3B" w:rsidP="00C567BB">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 what they said</w:t>
      </w:r>
    </w:p>
    <w:p w14:paraId="1324549A" w14:textId="77777777" w:rsidR="00CD2B3B" w:rsidRPr="00CE7B6B" w:rsidRDefault="00CD2B3B"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No</w:t>
      </w:r>
    </w:p>
    <w:p w14:paraId="73CE4AE5" w14:textId="4ABCF7A1" w:rsidR="00CD2B3B" w:rsidRPr="00CE7B6B" w:rsidRDefault="00CD2B3B"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Difficult to tell</w:t>
      </w:r>
    </w:p>
    <w:p w14:paraId="4C1C2C50" w14:textId="71D7C633" w:rsidR="00CD2B3B" w:rsidRPr="00CE7B6B" w:rsidRDefault="00CD2B3B" w:rsidP="00C567BB">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w:t>
      </w:r>
    </w:p>
    <w:p w14:paraId="7DDB85C3" w14:textId="390FA829" w:rsidR="00BD670E" w:rsidRPr="00CE7B6B" w:rsidRDefault="00BD670E" w:rsidP="00AC5998">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NA</w:t>
      </w:r>
      <w:r w:rsidR="008F4E93" w:rsidRPr="00CE7B6B">
        <w:rPr>
          <w:rFonts w:ascii="Times New Roman" w:hAnsi="Times New Roman" w:cs="Times New Roman"/>
          <w:color w:val="000000" w:themeColor="text1"/>
          <w:lang w:val="en-CA"/>
        </w:rPr>
        <w:t>:</w:t>
      </w:r>
      <w:r w:rsidRPr="00CE7B6B">
        <w:rPr>
          <w:rFonts w:ascii="Times New Roman" w:hAnsi="Times New Roman" w:cs="Times New Roman"/>
          <w:color w:val="000000" w:themeColor="text1"/>
          <w:lang w:val="en-CA"/>
        </w:rPr>
        <w:t xml:space="preserve"> Article about Saskatchewan</w:t>
      </w:r>
    </w:p>
    <w:p w14:paraId="6FDCD7B2" w14:textId="356774E2" w:rsidR="00CD2B3B" w:rsidRPr="00CE7B6B" w:rsidRDefault="00CD2B3B" w:rsidP="00CD2B3B">
      <w:pPr>
        <w:rPr>
          <w:color w:val="000000" w:themeColor="text1"/>
        </w:rPr>
      </w:pPr>
    </w:p>
    <w:p w14:paraId="5CFBCD07" w14:textId="76C3D70B" w:rsidR="002A301F" w:rsidRPr="00CE7B6B" w:rsidRDefault="002A301F">
      <w:pPr>
        <w:rPr>
          <w:color w:val="000000" w:themeColor="text1"/>
        </w:rPr>
      </w:pPr>
      <w:r w:rsidRPr="00CE7B6B">
        <w:rPr>
          <w:color w:val="000000" w:themeColor="text1"/>
        </w:rPr>
        <w:br w:type="page"/>
      </w:r>
    </w:p>
    <w:p w14:paraId="4F5B8CBC" w14:textId="723609FF" w:rsidR="0084110F" w:rsidRPr="00CE7B6B" w:rsidRDefault="006039BE" w:rsidP="005C4741">
      <w:pPr>
        <w:pStyle w:val="ListParagraph"/>
        <w:numPr>
          <w:ilvl w:val="0"/>
          <w:numId w:val="1"/>
        </w:numPr>
        <w:rPr>
          <w:rFonts w:ascii="Times New Roman" w:hAnsi="Times New Roman" w:cs="Times New Roman"/>
          <w:b/>
          <w:color w:val="000000" w:themeColor="text1"/>
        </w:rPr>
      </w:pPr>
      <w:r w:rsidRPr="00CE7B6B">
        <w:rPr>
          <w:rFonts w:ascii="Times New Roman" w:hAnsi="Times New Roman" w:cs="Times New Roman"/>
          <w:b/>
          <w:color w:val="000000" w:themeColor="text1"/>
        </w:rPr>
        <w:lastRenderedPageBreak/>
        <w:t xml:space="preserve">FOR </w:t>
      </w:r>
      <w:r w:rsidR="0084110F" w:rsidRPr="00CE7B6B">
        <w:rPr>
          <w:rFonts w:ascii="Times New Roman" w:hAnsi="Times New Roman" w:cs="Times New Roman"/>
          <w:b/>
          <w:color w:val="000000" w:themeColor="text1"/>
        </w:rPr>
        <w:t xml:space="preserve">SASKATCHEWAN ONLY: If the article is written before May </w:t>
      </w:r>
      <w:r w:rsidR="009E4784" w:rsidRPr="00CE7B6B">
        <w:rPr>
          <w:rFonts w:ascii="Times New Roman" w:hAnsi="Times New Roman" w:cs="Times New Roman"/>
          <w:b/>
          <w:color w:val="000000" w:themeColor="text1"/>
        </w:rPr>
        <w:t>23</w:t>
      </w:r>
      <w:r w:rsidR="0084110F" w:rsidRPr="00CE7B6B">
        <w:rPr>
          <w:rFonts w:ascii="Times New Roman" w:hAnsi="Times New Roman" w:cs="Times New Roman"/>
          <w:b/>
          <w:color w:val="000000" w:themeColor="text1"/>
        </w:rPr>
        <w:t xml:space="preserve">, 2018 (the date of </w:t>
      </w:r>
      <w:r w:rsidR="009E4784" w:rsidRPr="00CE7B6B">
        <w:rPr>
          <w:rFonts w:ascii="Times New Roman" w:hAnsi="Times New Roman" w:cs="Times New Roman"/>
          <w:b/>
          <w:color w:val="000000" w:themeColor="text1"/>
        </w:rPr>
        <w:t>the Third Reading vote</w:t>
      </w:r>
      <w:r w:rsidR="0084110F" w:rsidRPr="00CE7B6B">
        <w:rPr>
          <w:rFonts w:ascii="Times New Roman" w:hAnsi="Times New Roman" w:cs="Times New Roman"/>
          <w:b/>
          <w:color w:val="000000" w:themeColor="text1"/>
        </w:rPr>
        <w:t xml:space="preserve">), did the article mention that the bill </w:t>
      </w:r>
      <w:r w:rsidR="00325D74" w:rsidRPr="00CE7B6B">
        <w:rPr>
          <w:rFonts w:ascii="Times New Roman" w:hAnsi="Times New Roman" w:cs="Times New Roman"/>
          <w:b/>
          <w:color w:val="000000" w:themeColor="text1"/>
        </w:rPr>
        <w:t>containing</w:t>
      </w:r>
      <w:r w:rsidR="0084110F" w:rsidRPr="00CE7B6B">
        <w:rPr>
          <w:rFonts w:ascii="Times New Roman" w:hAnsi="Times New Roman" w:cs="Times New Roman"/>
          <w:b/>
          <w:color w:val="000000" w:themeColor="text1"/>
        </w:rPr>
        <w:t xml:space="preserve"> the notwithstanding clause </w:t>
      </w:r>
      <w:r w:rsidR="00325D74" w:rsidRPr="00CE7B6B">
        <w:rPr>
          <w:rFonts w:ascii="Times New Roman" w:hAnsi="Times New Roman" w:cs="Times New Roman"/>
          <w:b/>
          <w:color w:val="000000" w:themeColor="text1"/>
        </w:rPr>
        <w:t>had</w:t>
      </w:r>
      <w:r w:rsidR="0084110F" w:rsidRPr="00CE7B6B">
        <w:rPr>
          <w:rFonts w:ascii="Times New Roman" w:hAnsi="Times New Roman" w:cs="Times New Roman"/>
          <w:b/>
          <w:color w:val="000000" w:themeColor="text1"/>
        </w:rPr>
        <w:t xml:space="preserve"> not yet passed?</w:t>
      </w:r>
      <w:r w:rsidR="009618A1" w:rsidRPr="00CE7B6B">
        <w:rPr>
          <w:rFonts w:ascii="Times New Roman" w:hAnsi="Times New Roman" w:cs="Times New Roman"/>
          <w:b/>
          <w:color w:val="000000" w:themeColor="text1"/>
        </w:rPr>
        <w:t xml:space="preserve"> </w:t>
      </w:r>
      <w:r w:rsidR="00A93F71" w:rsidRPr="00CE7B6B">
        <w:rPr>
          <w:rFonts w:ascii="Times New Roman" w:hAnsi="Times New Roman" w:cs="Times New Roman"/>
          <w:b/>
          <w:color w:val="000000" w:themeColor="text1"/>
        </w:rPr>
        <w:t>(t</w:t>
      </w:r>
      <w:r w:rsidR="009618A1" w:rsidRPr="00CE7B6B">
        <w:rPr>
          <w:rFonts w:ascii="Times New Roman" w:hAnsi="Times New Roman" w:cs="Times New Roman"/>
          <w:b/>
          <w:color w:val="000000" w:themeColor="text1"/>
        </w:rPr>
        <w:t xml:space="preserve">he </w:t>
      </w:r>
      <w:r w:rsidR="009A0F07" w:rsidRPr="00CE7B6B">
        <w:rPr>
          <w:rFonts w:ascii="Times New Roman" w:hAnsi="Times New Roman" w:cs="Times New Roman"/>
          <w:b/>
          <w:color w:val="000000" w:themeColor="text1"/>
        </w:rPr>
        <w:t>bill</w:t>
      </w:r>
      <w:r w:rsidR="009618A1" w:rsidRPr="00CE7B6B">
        <w:rPr>
          <w:rFonts w:ascii="Times New Roman" w:hAnsi="Times New Roman" w:cs="Times New Roman"/>
          <w:b/>
          <w:color w:val="000000" w:themeColor="text1"/>
        </w:rPr>
        <w:t xml:space="preserve"> was introduced November 8, 2017, passed at 3</w:t>
      </w:r>
      <w:r w:rsidR="009618A1" w:rsidRPr="00CE7B6B">
        <w:rPr>
          <w:rFonts w:ascii="Times New Roman" w:hAnsi="Times New Roman" w:cs="Times New Roman"/>
          <w:b/>
          <w:color w:val="000000" w:themeColor="text1"/>
          <w:vertAlign w:val="superscript"/>
        </w:rPr>
        <w:t>rd</w:t>
      </w:r>
      <w:r w:rsidR="009618A1" w:rsidRPr="00CE7B6B">
        <w:rPr>
          <w:rFonts w:ascii="Times New Roman" w:hAnsi="Times New Roman" w:cs="Times New Roman"/>
          <w:b/>
          <w:color w:val="000000" w:themeColor="text1"/>
        </w:rPr>
        <w:t xml:space="preserve"> reading on May 23, 2018, and received Royal Assent on May 30, 2018</w:t>
      </w:r>
      <w:r w:rsidR="00A93F71" w:rsidRPr="00CE7B6B">
        <w:rPr>
          <w:rFonts w:ascii="Times New Roman" w:hAnsi="Times New Roman" w:cs="Times New Roman"/>
          <w:b/>
          <w:color w:val="000000" w:themeColor="text1"/>
        </w:rPr>
        <w:t>)</w:t>
      </w:r>
      <w:r w:rsidR="002A301F" w:rsidRPr="00CE7B6B">
        <w:rPr>
          <w:rFonts w:ascii="Times New Roman" w:hAnsi="Times New Roman" w:cs="Times New Roman"/>
          <w:b/>
          <w:color w:val="000000" w:themeColor="text1"/>
        </w:rPr>
        <w:br/>
      </w:r>
      <w:r w:rsidR="002A301F" w:rsidRPr="00CE7B6B">
        <w:rPr>
          <w:rFonts w:ascii="Times New Roman" w:hAnsi="Times New Roman" w:cs="Times New Roman"/>
          <w:bCs/>
          <w:i/>
          <w:iCs/>
          <w:color w:val="000000" w:themeColor="text1"/>
          <w:lang w:val="en-CA"/>
        </w:rPr>
        <w:t>[Percent = 100%; alpha = 1.0]</w:t>
      </w:r>
      <w:r w:rsidR="002A301F" w:rsidRPr="00CE7B6B">
        <w:rPr>
          <w:rFonts w:ascii="Times New Roman" w:hAnsi="Times New Roman" w:cs="Times New Roman"/>
          <w:b/>
          <w:color w:val="000000" w:themeColor="text1"/>
          <w:lang w:val="en-CA"/>
        </w:rPr>
        <w:br/>
      </w:r>
    </w:p>
    <w:p w14:paraId="325D106D" w14:textId="5DDEA80A" w:rsidR="00742013" w:rsidRPr="00CE7B6B" w:rsidRDefault="00742013" w:rsidP="00742013">
      <w:pPr>
        <w:pStyle w:val="ListParagraph"/>
        <w:numPr>
          <w:ilvl w:val="0"/>
          <w:numId w:val="12"/>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 xml:space="preserve">Before November 8, 2017: </w:t>
      </w:r>
      <w:r w:rsidRPr="00CE7B6B">
        <w:rPr>
          <w:rFonts w:ascii="Times New Roman" w:hAnsi="Times New Roman" w:cs="Times New Roman"/>
          <w:b/>
          <w:bCs/>
          <w:color w:val="000000" w:themeColor="text1"/>
          <w:lang w:val="en-CA"/>
        </w:rPr>
        <w:t>Yes</w:t>
      </w:r>
      <w:r w:rsidRPr="00CE7B6B">
        <w:rPr>
          <w:rFonts w:ascii="Times New Roman" w:hAnsi="Times New Roman" w:cs="Times New Roman"/>
          <w:color w:val="000000" w:themeColor="text1"/>
          <w:lang w:val="en-CA"/>
        </w:rPr>
        <w:t xml:space="preserve">, the article correctly stated the bill </w:t>
      </w:r>
      <w:r w:rsidR="006B27C8" w:rsidRPr="00CE7B6B">
        <w:rPr>
          <w:rFonts w:ascii="Times New Roman" w:hAnsi="Times New Roman" w:cs="Times New Roman"/>
          <w:color w:val="000000" w:themeColor="text1"/>
          <w:lang w:val="en-CA"/>
        </w:rPr>
        <w:t>had not yet been introduced and/or that the notwithstanding clause did not yet apply</w:t>
      </w:r>
    </w:p>
    <w:p w14:paraId="374BF8FE" w14:textId="77777777" w:rsidR="00742013" w:rsidRPr="00CE7B6B" w:rsidRDefault="00742013" w:rsidP="00742013">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 what they said</w:t>
      </w:r>
    </w:p>
    <w:p w14:paraId="4D636E6A" w14:textId="77777777" w:rsidR="009B630D" w:rsidRPr="00CE7B6B" w:rsidRDefault="009B630D" w:rsidP="009B630D">
      <w:pPr>
        <w:pStyle w:val="ListParagraph"/>
        <w:numPr>
          <w:ilvl w:val="0"/>
          <w:numId w:val="12"/>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 xml:space="preserve">Before November 8, 2017: </w:t>
      </w:r>
      <w:r w:rsidRPr="00CE7B6B">
        <w:rPr>
          <w:rFonts w:ascii="Times New Roman" w:hAnsi="Times New Roman" w:cs="Times New Roman"/>
          <w:b/>
          <w:bCs/>
          <w:color w:val="000000" w:themeColor="text1"/>
          <w:lang w:val="en-CA"/>
        </w:rPr>
        <w:t>No</w:t>
      </w:r>
      <w:r w:rsidRPr="00CE7B6B">
        <w:rPr>
          <w:rFonts w:ascii="Times New Roman" w:hAnsi="Times New Roman" w:cs="Times New Roman"/>
          <w:color w:val="000000" w:themeColor="text1"/>
          <w:lang w:val="en-CA"/>
        </w:rPr>
        <w:t>, the article gave the incorrect impression the notwithstanding clause was in effect</w:t>
      </w:r>
    </w:p>
    <w:p w14:paraId="7A8FBFAE" w14:textId="77777777" w:rsidR="009B630D" w:rsidRPr="00CE7B6B" w:rsidRDefault="009B630D" w:rsidP="009B630D">
      <w:pPr>
        <w:pStyle w:val="ListParagraph"/>
        <w:numPr>
          <w:ilvl w:val="1"/>
          <w:numId w:val="12"/>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 what they said</w:t>
      </w:r>
    </w:p>
    <w:p w14:paraId="0632F40C" w14:textId="658C8F33" w:rsidR="0084110F" w:rsidRPr="00CE7B6B" w:rsidRDefault="00B2186B" w:rsidP="006039BE">
      <w:pPr>
        <w:pStyle w:val="ListParagraph"/>
        <w:numPr>
          <w:ilvl w:val="0"/>
          <w:numId w:val="12"/>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 xml:space="preserve">On or </w:t>
      </w:r>
      <w:r w:rsidR="00BF0FA5" w:rsidRPr="00CE7B6B">
        <w:rPr>
          <w:rFonts w:ascii="Times New Roman" w:hAnsi="Times New Roman" w:cs="Times New Roman"/>
          <w:color w:val="000000" w:themeColor="text1"/>
          <w:lang w:val="en-CA"/>
        </w:rPr>
        <w:t>A</w:t>
      </w:r>
      <w:r w:rsidR="00876C49" w:rsidRPr="00CE7B6B">
        <w:rPr>
          <w:rFonts w:ascii="Times New Roman" w:hAnsi="Times New Roman" w:cs="Times New Roman"/>
          <w:color w:val="000000" w:themeColor="text1"/>
          <w:lang w:val="en-CA"/>
        </w:rPr>
        <w:t>fter November 8</w:t>
      </w:r>
      <w:r w:rsidR="00742013" w:rsidRPr="00CE7B6B">
        <w:rPr>
          <w:rFonts w:ascii="Times New Roman" w:hAnsi="Times New Roman" w:cs="Times New Roman"/>
          <w:color w:val="000000" w:themeColor="text1"/>
          <w:lang w:val="en-CA"/>
        </w:rPr>
        <w:t>, 2017</w:t>
      </w:r>
      <w:r w:rsidR="00876C49" w:rsidRPr="00CE7B6B">
        <w:rPr>
          <w:rFonts w:ascii="Times New Roman" w:hAnsi="Times New Roman" w:cs="Times New Roman"/>
          <w:color w:val="000000" w:themeColor="text1"/>
          <w:lang w:val="en-CA"/>
        </w:rPr>
        <w:t xml:space="preserve">: </w:t>
      </w:r>
      <w:r w:rsidR="0084110F" w:rsidRPr="00CE7B6B">
        <w:rPr>
          <w:rFonts w:ascii="Times New Roman" w:hAnsi="Times New Roman" w:cs="Times New Roman"/>
          <w:b/>
          <w:bCs/>
          <w:color w:val="000000" w:themeColor="text1"/>
          <w:lang w:val="en-CA"/>
        </w:rPr>
        <w:t>Yes</w:t>
      </w:r>
      <w:r w:rsidR="0084110F" w:rsidRPr="00CE7B6B">
        <w:rPr>
          <w:rFonts w:ascii="Times New Roman" w:hAnsi="Times New Roman" w:cs="Times New Roman"/>
          <w:color w:val="000000" w:themeColor="text1"/>
          <w:lang w:val="en-CA"/>
        </w:rPr>
        <w:t xml:space="preserve">, the article </w:t>
      </w:r>
      <w:r w:rsidR="007F0767" w:rsidRPr="00CE7B6B">
        <w:rPr>
          <w:rFonts w:ascii="Times New Roman" w:hAnsi="Times New Roman" w:cs="Times New Roman"/>
          <w:color w:val="000000" w:themeColor="text1"/>
          <w:lang w:val="en-CA"/>
        </w:rPr>
        <w:t xml:space="preserve">correctly </w:t>
      </w:r>
      <w:r w:rsidR="00516D78" w:rsidRPr="00CE7B6B">
        <w:rPr>
          <w:rFonts w:ascii="Times New Roman" w:hAnsi="Times New Roman" w:cs="Times New Roman"/>
          <w:color w:val="000000" w:themeColor="text1"/>
          <w:lang w:val="en-CA"/>
        </w:rPr>
        <w:t>stated the bill</w:t>
      </w:r>
      <w:r w:rsidR="007D7AE6" w:rsidRPr="00CE7B6B">
        <w:rPr>
          <w:rFonts w:ascii="Times New Roman" w:hAnsi="Times New Roman" w:cs="Times New Roman"/>
          <w:color w:val="000000" w:themeColor="text1"/>
          <w:lang w:val="en-CA"/>
        </w:rPr>
        <w:t xml:space="preserve"> been introduced, but that it</w:t>
      </w:r>
      <w:r w:rsidR="00516D78" w:rsidRPr="00CE7B6B">
        <w:rPr>
          <w:rFonts w:ascii="Times New Roman" w:hAnsi="Times New Roman" w:cs="Times New Roman"/>
          <w:color w:val="000000" w:themeColor="text1"/>
          <w:lang w:val="en-CA"/>
        </w:rPr>
        <w:t xml:space="preserve"> had not yet passed and/or that the clause was not yet in effect</w:t>
      </w:r>
    </w:p>
    <w:p w14:paraId="6BC92B7A" w14:textId="77777777" w:rsidR="0084110F" w:rsidRPr="00CE7B6B" w:rsidRDefault="0084110F" w:rsidP="0084110F">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 what they said</w:t>
      </w:r>
    </w:p>
    <w:p w14:paraId="2DC3B5DB" w14:textId="0750ED14" w:rsidR="00E27FC1" w:rsidRPr="00CE7B6B" w:rsidRDefault="00BF0FA5" w:rsidP="0084110F">
      <w:pPr>
        <w:pStyle w:val="ListParagraph"/>
        <w:numPr>
          <w:ilvl w:val="0"/>
          <w:numId w:val="12"/>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 xml:space="preserve">On or After </w:t>
      </w:r>
      <w:r w:rsidR="00742013" w:rsidRPr="00CE7B6B">
        <w:rPr>
          <w:rFonts w:ascii="Times New Roman" w:hAnsi="Times New Roman" w:cs="Times New Roman"/>
          <w:color w:val="000000" w:themeColor="text1"/>
          <w:lang w:val="en-CA"/>
        </w:rPr>
        <w:t xml:space="preserve">November 8, 2017: </w:t>
      </w:r>
      <w:r w:rsidR="00E27FC1" w:rsidRPr="00CE7B6B">
        <w:rPr>
          <w:rFonts w:ascii="Times New Roman" w:hAnsi="Times New Roman" w:cs="Times New Roman"/>
          <w:b/>
          <w:bCs/>
          <w:color w:val="000000" w:themeColor="text1"/>
          <w:lang w:val="en-CA"/>
        </w:rPr>
        <w:t>Yes</w:t>
      </w:r>
      <w:r w:rsidR="00E27FC1" w:rsidRPr="00CE7B6B">
        <w:rPr>
          <w:rFonts w:ascii="Times New Roman" w:hAnsi="Times New Roman" w:cs="Times New Roman"/>
          <w:color w:val="000000" w:themeColor="text1"/>
          <w:lang w:val="en-CA"/>
        </w:rPr>
        <w:t xml:space="preserve">, </w:t>
      </w:r>
      <w:r w:rsidR="00E27FC1" w:rsidRPr="00CE7B6B">
        <w:rPr>
          <w:rFonts w:ascii="Times New Roman" w:hAnsi="Times New Roman" w:cs="Times New Roman"/>
          <w:b/>
          <w:bCs/>
          <w:color w:val="000000" w:themeColor="text1"/>
          <w:lang w:val="en-CA"/>
        </w:rPr>
        <w:t>but</w:t>
      </w:r>
      <w:r w:rsidR="00E27FC1" w:rsidRPr="00CE7B6B">
        <w:rPr>
          <w:rFonts w:ascii="Times New Roman" w:hAnsi="Times New Roman" w:cs="Times New Roman"/>
          <w:color w:val="000000" w:themeColor="text1"/>
          <w:lang w:val="en-CA"/>
        </w:rPr>
        <w:t xml:space="preserve"> the article incorrectly stated that </w:t>
      </w:r>
      <w:r w:rsidR="007F0767" w:rsidRPr="00CE7B6B">
        <w:rPr>
          <w:rFonts w:ascii="Times New Roman" w:hAnsi="Times New Roman" w:cs="Times New Roman"/>
          <w:color w:val="000000" w:themeColor="text1"/>
          <w:lang w:val="en-CA"/>
        </w:rPr>
        <w:t xml:space="preserve">the </w:t>
      </w:r>
      <w:r w:rsidR="007D7AE6" w:rsidRPr="00CE7B6B">
        <w:rPr>
          <w:rFonts w:ascii="Times New Roman" w:hAnsi="Times New Roman" w:cs="Times New Roman"/>
          <w:color w:val="000000" w:themeColor="text1"/>
          <w:lang w:val="en-CA"/>
        </w:rPr>
        <w:t xml:space="preserve">bill containing the </w:t>
      </w:r>
      <w:r w:rsidR="007F0767" w:rsidRPr="00CE7B6B">
        <w:rPr>
          <w:rFonts w:ascii="Times New Roman" w:hAnsi="Times New Roman" w:cs="Times New Roman"/>
          <w:color w:val="000000" w:themeColor="text1"/>
          <w:lang w:val="en-CA"/>
        </w:rPr>
        <w:t>notwithstanding clause had not yet been introduced</w:t>
      </w:r>
    </w:p>
    <w:p w14:paraId="1F057A2A" w14:textId="127EC436" w:rsidR="00CC7502" w:rsidRPr="00CE7B6B" w:rsidRDefault="00BF0FA5" w:rsidP="00CC7502">
      <w:pPr>
        <w:pStyle w:val="ListParagraph"/>
        <w:numPr>
          <w:ilvl w:val="0"/>
          <w:numId w:val="12"/>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 xml:space="preserve">On or After </w:t>
      </w:r>
      <w:r w:rsidR="00CC7502" w:rsidRPr="00CE7B6B">
        <w:rPr>
          <w:rFonts w:ascii="Times New Roman" w:hAnsi="Times New Roman" w:cs="Times New Roman"/>
          <w:color w:val="000000" w:themeColor="text1"/>
          <w:lang w:val="en-CA"/>
        </w:rPr>
        <w:t xml:space="preserve">November 8, 2017: </w:t>
      </w:r>
      <w:r w:rsidR="00CC7502" w:rsidRPr="00CE7B6B">
        <w:rPr>
          <w:rFonts w:ascii="Times New Roman" w:hAnsi="Times New Roman" w:cs="Times New Roman"/>
          <w:b/>
          <w:bCs/>
          <w:color w:val="000000" w:themeColor="text1"/>
          <w:lang w:val="en-CA"/>
        </w:rPr>
        <w:t>No</w:t>
      </w:r>
      <w:r w:rsidR="00CC7502" w:rsidRPr="00CE7B6B">
        <w:rPr>
          <w:rFonts w:ascii="Times New Roman" w:hAnsi="Times New Roman" w:cs="Times New Roman"/>
          <w:color w:val="000000" w:themeColor="text1"/>
          <w:lang w:val="en-CA"/>
        </w:rPr>
        <w:t>, the article gave the incorrect impression the notwithstanding clause was in effect</w:t>
      </w:r>
    </w:p>
    <w:p w14:paraId="302C6797" w14:textId="77777777" w:rsidR="00CC7502" w:rsidRPr="00CE7B6B" w:rsidRDefault="00CC7502" w:rsidP="00CC7502">
      <w:pPr>
        <w:pStyle w:val="ListParagraph"/>
        <w:numPr>
          <w:ilvl w:val="1"/>
          <w:numId w:val="12"/>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 what they said</w:t>
      </w:r>
    </w:p>
    <w:p w14:paraId="3EEF4892" w14:textId="785C4474" w:rsidR="00001934" w:rsidRPr="00CE7B6B" w:rsidRDefault="00001934" w:rsidP="00001934">
      <w:pPr>
        <w:pStyle w:val="ListParagraph"/>
        <w:numPr>
          <w:ilvl w:val="0"/>
          <w:numId w:val="12"/>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The article was written on or after May 23, 2018</w:t>
      </w:r>
    </w:p>
    <w:p w14:paraId="50EEDEBF" w14:textId="7CBFD2FD" w:rsidR="0084110F" w:rsidRPr="00CE7B6B" w:rsidRDefault="0084110F" w:rsidP="006039BE">
      <w:pPr>
        <w:pStyle w:val="ListParagraph"/>
        <w:numPr>
          <w:ilvl w:val="0"/>
          <w:numId w:val="12"/>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Difficult to tell</w:t>
      </w:r>
    </w:p>
    <w:p w14:paraId="76E41375" w14:textId="2167EA0F" w:rsidR="0084110F" w:rsidRPr="00CE7B6B" w:rsidRDefault="0084110F" w:rsidP="0084110F">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w:t>
      </w:r>
      <w:r w:rsidR="00516D78" w:rsidRPr="00CE7B6B">
        <w:rPr>
          <w:rFonts w:ascii="Times New Roman" w:hAnsi="Times New Roman" w:cs="Times New Roman"/>
          <w:color w:val="000000" w:themeColor="text1"/>
          <w:lang w:val="en-CA"/>
        </w:rPr>
        <w:t xml:space="preserve"> why</w:t>
      </w:r>
    </w:p>
    <w:p w14:paraId="4C2104F8" w14:textId="713F88F1" w:rsidR="008E557D" w:rsidRPr="00CE7B6B" w:rsidRDefault="00001934" w:rsidP="008E557D">
      <w:pPr>
        <w:pStyle w:val="ListParagraph"/>
        <w:numPr>
          <w:ilvl w:val="0"/>
          <w:numId w:val="12"/>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 xml:space="preserve">NA: </w:t>
      </w:r>
      <w:r w:rsidR="008E557D" w:rsidRPr="00CE7B6B">
        <w:rPr>
          <w:rFonts w:ascii="Times New Roman" w:hAnsi="Times New Roman" w:cs="Times New Roman"/>
          <w:color w:val="000000" w:themeColor="text1"/>
          <w:lang w:val="en-CA"/>
        </w:rPr>
        <w:t>The article does not mention the notwithstanding clause</w:t>
      </w:r>
    </w:p>
    <w:p w14:paraId="29C88BF1" w14:textId="127BB85C" w:rsidR="008E557D" w:rsidRPr="00CE7B6B" w:rsidRDefault="008E557D" w:rsidP="008E557D">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 why</w:t>
      </w:r>
    </w:p>
    <w:p w14:paraId="2F5C4CE2" w14:textId="391F8305" w:rsidR="00BD670E" w:rsidRPr="00CE7B6B" w:rsidRDefault="00BD670E" w:rsidP="00AC5998">
      <w:pPr>
        <w:pStyle w:val="ListParagraph"/>
        <w:numPr>
          <w:ilvl w:val="0"/>
          <w:numId w:val="12"/>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NA</w:t>
      </w:r>
      <w:r w:rsidR="008F4E93" w:rsidRPr="00CE7B6B">
        <w:rPr>
          <w:rFonts w:ascii="Times New Roman" w:hAnsi="Times New Roman" w:cs="Times New Roman"/>
          <w:color w:val="000000" w:themeColor="text1"/>
          <w:lang w:val="en-CA"/>
        </w:rPr>
        <w:t>2:</w:t>
      </w:r>
      <w:r w:rsidRPr="00CE7B6B">
        <w:rPr>
          <w:rFonts w:ascii="Times New Roman" w:hAnsi="Times New Roman" w:cs="Times New Roman"/>
          <w:color w:val="000000" w:themeColor="text1"/>
          <w:lang w:val="en-CA"/>
        </w:rPr>
        <w:t xml:space="preserve"> Article about Ontario</w:t>
      </w:r>
    </w:p>
    <w:p w14:paraId="47096B05" w14:textId="77777777" w:rsidR="0084110F" w:rsidRPr="00CE7B6B" w:rsidRDefault="0084110F" w:rsidP="00CD2B3B">
      <w:pPr>
        <w:rPr>
          <w:color w:val="000000" w:themeColor="text1"/>
        </w:rPr>
      </w:pPr>
    </w:p>
    <w:p w14:paraId="70CB3DEC" w14:textId="582B5AF8" w:rsidR="00C161BB" w:rsidRPr="00CE7B6B" w:rsidRDefault="00C161BB" w:rsidP="00C567BB">
      <w:pPr>
        <w:pStyle w:val="ListParagraph"/>
        <w:numPr>
          <w:ilvl w:val="0"/>
          <w:numId w:val="1"/>
        </w:numPr>
        <w:rPr>
          <w:rFonts w:ascii="Times New Roman" w:hAnsi="Times New Roman" w:cs="Times New Roman"/>
          <w:b/>
          <w:color w:val="000000" w:themeColor="text1"/>
          <w:lang w:val="en-CA"/>
        </w:rPr>
      </w:pPr>
      <w:r w:rsidRPr="00CE7B6B">
        <w:rPr>
          <w:rFonts w:ascii="Times New Roman" w:hAnsi="Times New Roman" w:cs="Times New Roman"/>
          <w:b/>
          <w:color w:val="000000" w:themeColor="text1"/>
          <w:lang w:val="en-CA"/>
        </w:rPr>
        <w:t xml:space="preserve">Does the </w:t>
      </w:r>
      <w:r w:rsidR="00B6545A" w:rsidRPr="00CE7B6B">
        <w:rPr>
          <w:rFonts w:ascii="Times New Roman" w:hAnsi="Times New Roman" w:cs="Times New Roman"/>
          <w:b/>
          <w:color w:val="000000" w:themeColor="text1"/>
          <w:lang w:val="en-CA"/>
        </w:rPr>
        <w:t>article</w:t>
      </w:r>
      <w:r w:rsidRPr="00CE7B6B">
        <w:rPr>
          <w:rFonts w:ascii="Times New Roman" w:hAnsi="Times New Roman" w:cs="Times New Roman"/>
          <w:b/>
          <w:color w:val="000000" w:themeColor="text1"/>
          <w:lang w:val="en-CA"/>
        </w:rPr>
        <w:t xml:space="preserve"> </w:t>
      </w:r>
      <w:r w:rsidR="00B6545A" w:rsidRPr="00CE7B6B">
        <w:rPr>
          <w:rFonts w:ascii="Times New Roman" w:hAnsi="Times New Roman" w:cs="Times New Roman"/>
          <w:b/>
          <w:color w:val="000000" w:themeColor="text1"/>
          <w:lang w:val="en-CA"/>
        </w:rPr>
        <w:t>make clear that</w:t>
      </w:r>
      <w:r w:rsidR="002B68F9" w:rsidRPr="00CE7B6B">
        <w:rPr>
          <w:rFonts w:ascii="Times New Roman" w:hAnsi="Times New Roman" w:cs="Times New Roman"/>
          <w:b/>
          <w:color w:val="000000" w:themeColor="text1"/>
          <w:lang w:val="en-CA"/>
        </w:rPr>
        <w:t xml:space="preserve"> </w:t>
      </w:r>
      <w:r w:rsidR="00B6545A" w:rsidRPr="00CE7B6B">
        <w:rPr>
          <w:rFonts w:ascii="Times New Roman" w:hAnsi="Times New Roman" w:cs="Times New Roman"/>
          <w:b/>
          <w:color w:val="000000" w:themeColor="text1"/>
          <w:lang w:val="en-CA"/>
        </w:rPr>
        <w:t>the notwithstanding clause must be contained in</w:t>
      </w:r>
      <w:r w:rsidR="002B68F9" w:rsidRPr="00CE7B6B">
        <w:rPr>
          <w:rFonts w:ascii="Times New Roman" w:hAnsi="Times New Roman" w:cs="Times New Roman"/>
          <w:b/>
          <w:color w:val="000000" w:themeColor="text1"/>
          <w:lang w:val="en-CA"/>
        </w:rPr>
        <w:t xml:space="preserve"> </w:t>
      </w:r>
      <w:r w:rsidR="002B68F9" w:rsidRPr="00CE7B6B">
        <w:rPr>
          <w:rFonts w:ascii="Times New Roman" w:hAnsi="Times New Roman" w:cs="Times New Roman"/>
          <w:b/>
          <w:color w:val="000000" w:themeColor="text1"/>
          <w:u w:val="single"/>
          <w:lang w:val="en-CA"/>
        </w:rPr>
        <w:t>legislation</w:t>
      </w:r>
      <w:r w:rsidR="006C673A" w:rsidRPr="00CE7B6B">
        <w:rPr>
          <w:rFonts w:ascii="Times New Roman" w:hAnsi="Times New Roman" w:cs="Times New Roman"/>
          <w:b/>
          <w:color w:val="000000" w:themeColor="text1"/>
          <w:lang w:val="en-CA"/>
        </w:rPr>
        <w:t>?</w:t>
      </w:r>
      <w:r w:rsidR="001C4E83" w:rsidRPr="00CE7B6B">
        <w:rPr>
          <w:rFonts w:ascii="Times New Roman" w:hAnsi="Times New Roman" w:cs="Times New Roman"/>
          <w:b/>
          <w:color w:val="000000" w:themeColor="text1"/>
          <w:lang w:val="en-CA"/>
        </w:rPr>
        <w:t xml:space="preserve"> This includes, for example, reference to a law, bill, or legislation.</w:t>
      </w:r>
      <w:r w:rsidR="00F772EF" w:rsidRPr="00CE7B6B">
        <w:rPr>
          <w:rFonts w:ascii="Times New Roman" w:hAnsi="Times New Roman" w:cs="Times New Roman"/>
          <w:b/>
          <w:color w:val="000000" w:themeColor="text1"/>
          <w:lang w:val="en-CA"/>
        </w:rPr>
        <w:t xml:space="preserve"> </w:t>
      </w:r>
      <w:r w:rsidR="002A301F" w:rsidRPr="00CE7B6B">
        <w:rPr>
          <w:rFonts w:ascii="Times New Roman" w:hAnsi="Times New Roman" w:cs="Times New Roman"/>
          <w:b/>
          <w:color w:val="000000" w:themeColor="text1"/>
          <w:lang w:val="en-CA"/>
        </w:rPr>
        <w:br/>
      </w:r>
      <w:r w:rsidR="001B4D0A" w:rsidRPr="00CE7B6B">
        <w:rPr>
          <w:rFonts w:ascii="Times New Roman" w:hAnsi="Times New Roman" w:cs="Times New Roman"/>
          <w:bCs/>
          <w:i/>
          <w:iCs/>
          <w:color w:val="000000" w:themeColor="text1"/>
          <w:lang w:val="en-CA"/>
        </w:rPr>
        <w:t>[Percent = 93%; alpha = 0.8589]</w:t>
      </w:r>
    </w:p>
    <w:p w14:paraId="4BFF8846" w14:textId="77777777" w:rsidR="002A301F" w:rsidRPr="00CE7B6B" w:rsidRDefault="002A301F" w:rsidP="002A301F">
      <w:pPr>
        <w:rPr>
          <w:b/>
          <w:color w:val="000000" w:themeColor="text1"/>
        </w:rPr>
      </w:pPr>
    </w:p>
    <w:p w14:paraId="66E4FA6D" w14:textId="33F172B9" w:rsidR="00C161BB" w:rsidRPr="00CE7B6B" w:rsidRDefault="004C0AC8"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Yes, included in legislation</w:t>
      </w:r>
    </w:p>
    <w:p w14:paraId="75FA1E51" w14:textId="2A368821" w:rsidR="00C161BB" w:rsidRPr="00CE7B6B" w:rsidRDefault="00C161BB" w:rsidP="00C567BB">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w:t>
      </w:r>
    </w:p>
    <w:p w14:paraId="3BC3BF70" w14:textId="68F6266E" w:rsidR="00B6545A" w:rsidRPr="00CE7B6B" w:rsidRDefault="004C0AC8"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No</w:t>
      </w:r>
    </w:p>
    <w:p w14:paraId="4FCB4250" w14:textId="0B1DAB3D" w:rsidR="00B6545A" w:rsidRPr="00CE7B6B" w:rsidRDefault="00B6545A"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NA</w:t>
      </w:r>
      <w:r w:rsidR="004C0AC8" w:rsidRPr="00CE7B6B">
        <w:rPr>
          <w:rFonts w:ascii="Times New Roman" w:hAnsi="Times New Roman" w:cs="Times New Roman"/>
          <w:color w:val="000000" w:themeColor="text1"/>
          <w:lang w:val="en-CA"/>
        </w:rPr>
        <w:t xml:space="preserve"> </w:t>
      </w:r>
      <w:r w:rsidR="00B20406" w:rsidRPr="00CE7B6B">
        <w:rPr>
          <w:rFonts w:ascii="Times New Roman" w:hAnsi="Times New Roman" w:cs="Times New Roman"/>
          <w:color w:val="000000" w:themeColor="text1"/>
          <w:lang w:val="en-CA"/>
        </w:rPr>
        <w:t>–</w:t>
      </w:r>
      <w:r w:rsidR="004C0AC8" w:rsidRPr="00CE7B6B">
        <w:rPr>
          <w:rFonts w:ascii="Times New Roman" w:hAnsi="Times New Roman" w:cs="Times New Roman"/>
          <w:color w:val="000000" w:themeColor="text1"/>
          <w:lang w:val="en-CA"/>
        </w:rPr>
        <w:t xml:space="preserve"> </w:t>
      </w:r>
      <w:r w:rsidR="00B20406" w:rsidRPr="00CE7B6B">
        <w:rPr>
          <w:rFonts w:ascii="Times New Roman" w:hAnsi="Times New Roman" w:cs="Times New Roman"/>
          <w:color w:val="000000" w:themeColor="text1"/>
          <w:lang w:val="en-CA"/>
        </w:rPr>
        <w:t xml:space="preserve">article does not discuss </w:t>
      </w:r>
      <w:r w:rsidR="004C0AC8" w:rsidRPr="00CE7B6B">
        <w:rPr>
          <w:rFonts w:ascii="Times New Roman" w:hAnsi="Times New Roman" w:cs="Times New Roman"/>
          <w:color w:val="000000" w:themeColor="text1"/>
          <w:lang w:val="en-CA"/>
        </w:rPr>
        <w:t>n</w:t>
      </w:r>
      <w:r w:rsidR="00BD361D" w:rsidRPr="00CE7B6B">
        <w:rPr>
          <w:rFonts w:ascii="Times New Roman" w:hAnsi="Times New Roman" w:cs="Times New Roman"/>
          <w:color w:val="000000" w:themeColor="text1"/>
          <w:lang w:val="en-CA"/>
        </w:rPr>
        <w:t>o</w:t>
      </w:r>
      <w:r w:rsidR="004C0AC8" w:rsidRPr="00CE7B6B">
        <w:rPr>
          <w:rFonts w:ascii="Times New Roman" w:hAnsi="Times New Roman" w:cs="Times New Roman"/>
          <w:color w:val="000000" w:themeColor="text1"/>
          <w:lang w:val="en-CA"/>
        </w:rPr>
        <w:t xml:space="preserve">twithstanding clause </w:t>
      </w:r>
    </w:p>
    <w:p w14:paraId="3DE00819" w14:textId="77777777" w:rsidR="002A2659" w:rsidRPr="00CE7B6B" w:rsidRDefault="002A2659" w:rsidP="002A2659">
      <w:pPr>
        <w:rPr>
          <w:bCs/>
          <w:color w:val="000000" w:themeColor="text1"/>
        </w:rPr>
      </w:pPr>
    </w:p>
    <w:p w14:paraId="56A37070" w14:textId="250BC7E2" w:rsidR="002A2659" w:rsidRPr="00CE7B6B" w:rsidRDefault="002A2659" w:rsidP="002A2659">
      <w:pPr>
        <w:pStyle w:val="ListParagraph"/>
        <w:numPr>
          <w:ilvl w:val="0"/>
          <w:numId w:val="1"/>
        </w:numPr>
        <w:rPr>
          <w:rFonts w:ascii="Times New Roman" w:hAnsi="Times New Roman" w:cs="Times New Roman"/>
          <w:b/>
          <w:bCs/>
          <w:color w:val="000000" w:themeColor="text1"/>
        </w:rPr>
      </w:pPr>
      <w:r w:rsidRPr="00CE7B6B">
        <w:rPr>
          <w:rFonts w:ascii="Times New Roman" w:hAnsi="Times New Roman" w:cs="Times New Roman"/>
          <w:b/>
          <w:bCs/>
          <w:color w:val="000000" w:themeColor="text1"/>
        </w:rPr>
        <w:t>Does the author assess the quality of the judicial decision?</w:t>
      </w:r>
      <w:r w:rsidR="00170B23" w:rsidRPr="00CE7B6B">
        <w:rPr>
          <w:rFonts w:ascii="Times New Roman" w:hAnsi="Times New Roman" w:cs="Times New Roman"/>
          <w:b/>
          <w:bCs/>
          <w:color w:val="000000" w:themeColor="text1"/>
        </w:rPr>
        <w:t xml:space="preserve"> In Ontario, this specifically refers to Justice Belobaba’s decision.</w:t>
      </w:r>
      <w:r w:rsidR="009F2AFB" w:rsidRPr="00CE7B6B">
        <w:rPr>
          <w:rFonts w:ascii="Times New Roman" w:hAnsi="Times New Roman" w:cs="Times New Roman"/>
          <w:b/>
          <w:bCs/>
          <w:color w:val="000000" w:themeColor="text1"/>
        </w:rPr>
        <w:t xml:space="preserve"> </w:t>
      </w:r>
      <w:r w:rsidR="002A301F" w:rsidRPr="00CE7B6B">
        <w:rPr>
          <w:rFonts w:ascii="Times New Roman" w:hAnsi="Times New Roman" w:cs="Times New Roman"/>
          <w:b/>
          <w:bCs/>
          <w:color w:val="000000" w:themeColor="text1"/>
        </w:rPr>
        <w:br/>
      </w:r>
      <w:r w:rsidR="002A301F" w:rsidRPr="00CE7B6B">
        <w:rPr>
          <w:rFonts w:ascii="Times New Roman" w:hAnsi="Times New Roman" w:cs="Times New Roman"/>
          <w:bCs/>
          <w:i/>
          <w:iCs/>
          <w:color w:val="000000" w:themeColor="text1"/>
          <w:lang w:val="en-CA"/>
        </w:rPr>
        <w:t>[Percent = 100%; alpha = 1.0]</w:t>
      </w:r>
      <w:r w:rsidR="002A301F" w:rsidRPr="00CE7B6B">
        <w:rPr>
          <w:rFonts w:ascii="Times New Roman" w:hAnsi="Times New Roman" w:cs="Times New Roman"/>
          <w:b/>
          <w:color w:val="000000" w:themeColor="text1"/>
          <w:lang w:val="en-CA"/>
        </w:rPr>
        <w:br/>
      </w:r>
    </w:p>
    <w:p w14:paraId="571D4BDB" w14:textId="77777777" w:rsidR="002A2659" w:rsidRPr="00CE7B6B" w:rsidRDefault="002A2659" w:rsidP="002A2659">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Yes</w:t>
      </w:r>
    </w:p>
    <w:p w14:paraId="19F4023A" w14:textId="77777777" w:rsidR="002A2659" w:rsidRPr="00CE7B6B" w:rsidRDefault="002A2659" w:rsidP="002A2659">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No</w:t>
      </w:r>
    </w:p>
    <w:p w14:paraId="4106339A" w14:textId="3FF40371" w:rsidR="002A2659" w:rsidRPr="00CE7B6B" w:rsidRDefault="002A2659" w:rsidP="002A2659">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Difficult to tell</w:t>
      </w:r>
    </w:p>
    <w:p w14:paraId="25F66E31" w14:textId="77777777" w:rsidR="002A2659" w:rsidRPr="00CE7B6B" w:rsidRDefault="002A2659" w:rsidP="002A2659">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 why</w:t>
      </w:r>
    </w:p>
    <w:p w14:paraId="3F513D50" w14:textId="18F9BB82" w:rsidR="002A2659" w:rsidRPr="00CE7B6B" w:rsidRDefault="002A2659" w:rsidP="002A2659">
      <w:pPr>
        <w:pStyle w:val="ListParagraph"/>
        <w:numPr>
          <w:ilvl w:val="0"/>
          <w:numId w:val="1"/>
        </w:numPr>
        <w:rPr>
          <w:rFonts w:ascii="Times New Roman" w:hAnsi="Times New Roman" w:cs="Times New Roman"/>
          <w:b/>
          <w:bCs/>
          <w:color w:val="000000" w:themeColor="text1"/>
        </w:rPr>
      </w:pPr>
      <w:r w:rsidRPr="00CE7B6B">
        <w:rPr>
          <w:rFonts w:ascii="Times New Roman" w:hAnsi="Times New Roman" w:cs="Times New Roman"/>
          <w:b/>
          <w:bCs/>
          <w:color w:val="000000" w:themeColor="text1"/>
        </w:rPr>
        <w:lastRenderedPageBreak/>
        <w:t>If the answer to #1</w:t>
      </w:r>
      <w:r w:rsidR="00E2147E" w:rsidRPr="00CE7B6B">
        <w:rPr>
          <w:rFonts w:ascii="Times New Roman" w:hAnsi="Times New Roman" w:cs="Times New Roman"/>
          <w:b/>
          <w:bCs/>
          <w:color w:val="000000" w:themeColor="text1"/>
        </w:rPr>
        <w:t>7</w:t>
      </w:r>
      <w:r w:rsidRPr="00CE7B6B">
        <w:rPr>
          <w:rFonts w:ascii="Times New Roman" w:hAnsi="Times New Roman" w:cs="Times New Roman"/>
          <w:b/>
          <w:bCs/>
          <w:color w:val="000000" w:themeColor="text1"/>
        </w:rPr>
        <w:t xml:space="preserve"> is yes, was the author positive or negative about the judicial decision?</w:t>
      </w:r>
      <w:r w:rsidR="002A301F" w:rsidRPr="00CE7B6B">
        <w:rPr>
          <w:rFonts w:ascii="Times New Roman" w:hAnsi="Times New Roman" w:cs="Times New Roman"/>
          <w:b/>
          <w:color w:val="000000" w:themeColor="text1"/>
          <w:lang w:val="en-CA"/>
        </w:rPr>
        <w:br/>
      </w:r>
      <w:r w:rsidR="002A301F" w:rsidRPr="00CE7B6B">
        <w:rPr>
          <w:rFonts w:ascii="Times New Roman" w:hAnsi="Times New Roman" w:cs="Times New Roman"/>
          <w:bCs/>
          <w:i/>
          <w:iCs/>
          <w:color w:val="000000" w:themeColor="text1"/>
          <w:lang w:val="en-CA"/>
        </w:rPr>
        <w:t>[Percent = 100%; alpha = 1.0]</w:t>
      </w:r>
      <w:r w:rsidR="002A301F" w:rsidRPr="00CE7B6B">
        <w:rPr>
          <w:rFonts w:ascii="Times New Roman" w:hAnsi="Times New Roman" w:cs="Times New Roman"/>
          <w:b/>
          <w:color w:val="000000" w:themeColor="text1"/>
          <w:lang w:val="en-CA"/>
        </w:rPr>
        <w:br/>
      </w:r>
    </w:p>
    <w:p w14:paraId="2AA9F9C2" w14:textId="77777777" w:rsidR="002A2659" w:rsidRPr="00CE7B6B" w:rsidRDefault="002A2659" w:rsidP="002A2659">
      <w:pPr>
        <w:pStyle w:val="ListParagraph"/>
        <w:numPr>
          <w:ilvl w:val="1"/>
          <w:numId w:val="1"/>
        </w:numPr>
        <w:rPr>
          <w:rFonts w:ascii="Times New Roman" w:hAnsi="Times New Roman" w:cs="Times New Roman"/>
          <w:color w:val="000000" w:themeColor="text1"/>
        </w:rPr>
      </w:pPr>
      <w:r w:rsidRPr="00CE7B6B">
        <w:rPr>
          <w:rFonts w:ascii="Times New Roman" w:hAnsi="Times New Roman" w:cs="Times New Roman"/>
          <w:color w:val="000000" w:themeColor="text1"/>
        </w:rPr>
        <w:t>Positive</w:t>
      </w:r>
    </w:p>
    <w:p w14:paraId="55DF5D32" w14:textId="77777777" w:rsidR="002A2659" w:rsidRPr="00CE7B6B" w:rsidRDefault="002A2659" w:rsidP="002A2659">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 sentences</w:t>
      </w:r>
    </w:p>
    <w:p w14:paraId="75071935" w14:textId="77777777" w:rsidR="002A2659" w:rsidRPr="00CE7B6B" w:rsidRDefault="002A2659" w:rsidP="002A2659">
      <w:pPr>
        <w:pStyle w:val="ListParagraph"/>
        <w:numPr>
          <w:ilvl w:val="1"/>
          <w:numId w:val="1"/>
        </w:numPr>
        <w:rPr>
          <w:rFonts w:ascii="Times New Roman" w:hAnsi="Times New Roman" w:cs="Times New Roman"/>
          <w:color w:val="000000" w:themeColor="text1"/>
        </w:rPr>
      </w:pPr>
      <w:r w:rsidRPr="00CE7B6B">
        <w:rPr>
          <w:rFonts w:ascii="Times New Roman" w:hAnsi="Times New Roman" w:cs="Times New Roman"/>
          <w:color w:val="000000" w:themeColor="text1"/>
        </w:rPr>
        <w:t>Negative</w:t>
      </w:r>
    </w:p>
    <w:p w14:paraId="2C5F027D" w14:textId="77777777" w:rsidR="002A2659" w:rsidRPr="00CE7B6B" w:rsidRDefault="002A2659" w:rsidP="002A2659">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 sentences</w:t>
      </w:r>
    </w:p>
    <w:p w14:paraId="53EF2F2E" w14:textId="695754E7" w:rsidR="002A2659" w:rsidRPr="00CE7B6B" w:rsidRDefault="002A2659" w:rsidP="002A2659">
      <w:pPr>
        <w:pStyle w:val="ListParagraph"/>
        <w:numPr>
          <w:ilvl w:val="1"/>
          <w:numId w:val="1"/>
        </w:numPr>
        <w:rPr>
          <w:rFonts w:ascii="Times New Roman" w:hAnsi="Times New Roman" w:cs="Times New Roman"/>
          <w:color w:val="000000" w:themeColor="text1"/>
        </w:rPr>
      </w:pPr>
      <w:r w:rsidRPr="00CE7B6B">
        <w:rPr>
          <w:rFonts w:ascii="Times New Roman" w:hAnsi="Times New Roman" w:cs="Times New Roman"/>
          <w:color w:val="000000" w:themeColor="text1"/>
        </w:rPr>
        <w:t>Neutral</w:t>
      </w:r>
      <w:r w:rsidR="00B83F2B" w:rsidRPr="00CE7B6B">
        <w:rPr>
          <w:rFonts w:ascii="Times New Roman" w:hAnsi="Times New Roman" w:cs="Times New Roman"/>
          <w:color w:val="000000" w:themeColor="text1"/>
        </w:rPr>
        <w:t xml:space="preserve"> / Ambivalent</w:t>
      </w:r>
    </w:p>
    <w:p w14:paraId="19F1D347" w14:textId="77777777" w:rsidR="002A2659" w:rsidRPr="00CE7B6B" w:rsidRDefault="002A2659" w:rsidP="002A2659">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so, specify sentences</w:t>
      </w:r>
    </w:p>
    <w:p w14:paraId="01D73C9C" w14:textId="7BB2B784" w:rsidR="002A2659" w:rsidRPr="00CE7B6B" w:rsidRDefault="002A2659" w:rsidP="00554FB2">
      <w:pPr>
        <w:pStyle w:val="ListParagraph"/>
        <w:numPr>
          <w:ilvl w:val="1"/>
          <w:numId w:val="1"/>
        </w:numPr>
        <w:rPr>
          <w:rFonts w:ascii="Times New Roman" w:hAnsi="Times New Roman" w:cs="Times New Roman"/>
          <w:color w:val="000000" w:themeColor="text1"/>
        </w:rPr>
      </w:pPr>
      <w:r w:rsidRPr="00CE7B6B">
        <w:rPr>
          <w:rFonts w:ascii="Times New Roman" w:hAnsi="Times New Roman" w:cs="Times New Roman"/>
          <w:color w:val="000000" w:themeColor="text1"/>
        </w:rPr>
        <w:t>NA</w:t>
      </w:r>
      <w:r w:rsidR="000A332B" w:rsidRPr="00CE7B6B">
        <w:rPr>
          <w:rFonts w:ascii="Times New Roman" w:hAnsi="Times New Roman" w:cs="Times New Roman"/>
          <w:color w:val="000000" w:themeColor="text1"/>
        </w:rPr>
        <w:t xml:space="preserve"> – answer was not yes</w:t>
      </w:r>
    </w:p>
    <w:p w14:paraId="71DCC78B" w14:textId="77777777" w:rsidR="002A2659" w:rsidRPr="00CE7B6B" w:rsidRDefault="002A2659" w:rsidP="00554FB2">
      <w:pPr>
        <w:rPr>
          <w:b/>
          <w:bCs/>
          <w:color w:val="000000" w:themeColor="text1"/>
        </w:rPr>
      </w:pPr>
    </w:p>
    <w:p w14:paraId="66C7E679" w14:textId="544D5229" w:rsidR="00576FC1" w:rsidRPr="00CE7B6B" w:rsidRDefault="00576FC1" w:rsidP="00C567BB">
      <w:pPr>
        <w:pStyle w:val="ListParagraph"/>
        <w:numPr>
          <w:ilvl w:val="0"/>
          <w:numId w:val="1"/>
        </w:numPr>
        <w:rPr>
          <w:rFonts w:ascii="Times New Roman" w:hAnsi="Times New Roman" w:cs="Times New Roman"/>
          <w:b/>
          <w:color w:val="000000" w:themeColor="text1"/>
          <w:lang w:val="en-CA"/>
        </w:rPr>
      </w:pPr>
      <w:r w:rsidRPr="00CE7B6B">
        <w:rPr>
          <w:rFonts w:ascii="Times New Roman" w:hAnsi="Times New Roman" w:cs="Times New Roman"/>
          <w:b/>
          <w:color w:val="000000" w:themeColor="text1"/>
          <w:lang w:val="en-CA"/>
        </w:rPr>
        <w:t>Genre of story</w:t>
      </w:r>
      <w:r w:rsidR="002A301F" w:rsidRPr="00CE7B6B">
        <w:rPr>
          <w:rFonts w:ascii="Times New Roman" w:hAnsi="Times New Roman" w:cs="Times New Roman"/>
          <w:b/>
          <w:color w:val="000000" w:themeColor="text1"/>
          <w:lang w:val="en-CA"/>
        </w:rPr>
        <w:br/>
      </w:r>
      <w:r w:rsidR="002A301F" w:rsidRPr="00CE7B6B">
        <w:rPr>
          <w:rFonts w:ascii="Times New Roman" w:hAnsi="Times New Roman" w:cs="Times New Roman"/>
          <w:bCs/>
          <w:i/>
          <w:iCs/>
          <w:color w:val="000000" w:themeColor="text1"/>
          <w:lang w:val="en-CA"/>
        </w:rPr>
        <w:t>[Percent = 100%; alpha = 1.0]</w:t>
      </w:r>
      <w:r w:rsidR="002A301F" w:rsidRPr="00CE7B6B">
        <w:rPr>
          <w:rFonts w:ascii="Times New Roman" w:hAnsi="Times New Roman" w:cs="Times New Roman"/>
          <w:b/>
          <w:color w:val="000000" w:themeColor="text1"/>
          <w:lang w:val="en-CA"/>
        </w:rPr>
        <w:br/>
      </w:r>
    </w:p>
    <w:p w14:paraId="1DE19364" w14:textId="77777777" w:rsidR="00576FC1" w:rsidRPr="00CE7B6B" w:rsidRDefault="00576FC1"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Hard news</w:t>
      </w:r>
    </w:p>
    <w:p w14:paraId="21D37253" w14:textId="77777777" w:rsidR="00220DA1" w:rsidRPr="00CE7B6B" w:rsidRDefault="00220DA1"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Column, opinion piece, commentary</w:t>
      </w:r>
    </w:p>
    <w:p w14:paraId="71E0183A" w14:textId="77777777" w:rsidR="00576FC1" w:rsidRPr="00CE7B6B" w:rsidRDefault="00576FC1"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Unsigned Editorial</w:t>
      </w:r>
    </w:p>
    <w:p w14:paraId="6888669D" w14:textId="77777777" w:rsidR="00576FC1" w:rsidRPr="00CE7B6B" w:rsidRDefault="00576FC1"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Letter to the editor</w:t>
      </w:r>
    </w:p>
    <w:p w14:paraId="53D57159" w14:textId="77777777" w:rsidR="00576FC1" w:rsidRPr="00CE7B6B" w:rsidRDefault="00576FC1"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Other</w:t>
      </w:r>
    </w:p>
    <w:p w14:paraId="3E6A34C8" w14:textId="77777777" w:rsidR="00576FC1" w:rsidRPr="00CE7B6B" w:rsidRDefault="00576FC1" w:rsidP="00C567BB">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specify</w:t>
      </w:r>
    </w:p>
    <w:p w14:paraId="0B77A125" w14:textId="77777777" w:rsidR="00576FC1" w:rsidRPr="00CE7B6B" w:rsidRDefault="00576FC1"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NA</w:t>
      </w:r>
    </w:p>
    <w:p w14:paraId="076DBCAC" w14:textId="77777777" w:rsidR="00576FC1" w:rsidRPr="00CE7B6B" w:rsidRDefault="00576FC1" w:rsidP="00C567BB">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If, specify</w:t>
      </w:r>
    </w:p>
    <w:p w14:paraId="17EBB6C1" w14:textId="0CEA86AC" w:rsidR="00B567E5" w:rsidRPr="00CE7B6B" w:rsidRDefault="00B567E5">
      <w:pPr>
        <w:rPr>
          <w:color w:val="000000" w:themeColor="text1"/>
        </w:rPr>
      </w:pPr>
    </w:p>
    <w:p w14:paraId="3DCDA138" w14:textId="237D4F05" w:rsidR="00576FC1" w:rsidRPr="00CE7B6B" w:rsidRDefault="00576FC1" w:rsidP="00A51968">
      <w:pPr>
        <w:pStyle w:val="ListParagraph"/>
        <w:numPr>
          <w:ilvl w:val="0"/>
          <w:numId w:val="1"/>
        </w:numPr>
        <w:rPr>
          <w:rFonts w:ascii="Times New Roman" w:hAnsi="Times New Roman" w:cs="Times New Roman"/>
          <w:b/>
          <w:color w:val="000000" w:themeColor="text1"/>
        </w:rPr>
      </w:pPr>
      <w:r w:rsidRPr="00CE7B6B">
        <w:rPr>
          <w:rFonts w:ascii="Times New Roman" w:hAnsi="Times New Roman" w:cs="Times New Roman"/>
          <w:b/>
          <w:color w:val="000000" w:themeColor="text1"/>
          <w:lang w:val="en-CA"/>
        </w:rPr>
        <w:t xml:space="preserve">Position of Author </w:t>
      </w:r>
      <w:r w:rsidR="003F1D83" w:rsidRPr="00CE7B6B">
        <w:rPr>
          <w:rFonts w:ascii="Times New Roman" w:hAnsi="Times New Roman" w:cs="Times New Roman"/>
          <w:b/>
          <w:color w:val="000000" w:themeColor="text1"/>
          <w:lang w:val="en-CA"/>
        </w:rPr>
        <w:t>1</w:t>
      </w:r>
      <w:r w:rsidR="002A301F" w:rsidRPr="00CE7B6B">
        <w:rPr>
          <w:rFonts w:ascii="Times New Roman" w:hAnsi="Times New Roman" w:cs="Times New Roman"/>
          <w:b/>
          <w:color w:val="000000" w:themeColor="text1"/>
          <w:lang w:val="en-CA"/>
        </w:rPr>
        <w:br/>
      </w:r>
      <w:r w:rsidR="002A301F" w:rsidRPr="00CE7B6B">
        <w:rPr>
          <w:rFonts w:ascii="Times New Roman" w:hAnsi="Times New Roman" w:cs="Times New Roman"/>
          <w:bCs/>
          <w:i/>
          <w:iCs/>
          <w:color w:val="000000" w:themeColor="text1"/>
          <w:lang w:val="en-CA"/>
        </w:rPr>
        <w:t>[Percent = 100%; alpha = 1.0]</w:t>
      </w:r>
      <w:r w:rsidR="002A301F" w:rsidRPr="00CE7B6B">
        <w:rPr>
          <w:rFonts w:ascii="Times New Roman" w:hAnsi="Times New Roman" w:cs="Times New Roman"/>
          <w:b/>
          <w:color w:val="000000" w:themeColor="text1"/>
          <w:lang w:val="en-CA"/>
        </w:rPr>
        <w:br/>
      </w:r>
    </w:p>
    <w:p w14:paraId="6B05B8BE" w14:textId="3BAF3D5E" w:rsidR="000503E5" w:rsidRPr="00CE7B6B" w:rsidRDefault="000503E5"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News reporter employed the newspaper</w:t>
      </w:r>
      <w:r w:rsidR="00103B8F" w:rsidRPr="00CE7B6B">
        <w:rPr>
          <w:rFonts w:ascii="Times New Roman" w:hAnsi="Times New Roman" w:cs="Times New Roman"/>
          <w:color w:val="000000" w:themeColor="text1"/>
          <w:lang w:val="en-CA"/>
        </w:rPr>
        <w:t xml:space="preserve"> / press</w:t>
      </w:r>
      <w:r w:rsidR="00871BDF" w:rsidRPr="00CE7B6B">
        <w:rPr>
          <w:rFonts w:ascii="Times New Roman" w:hAnsi="Times New Roman" w:cs="Times New Roman"/>
          <w:color w:val="000000" w:themeColor="text1"/>
          <w:lang w:val="en-CA"/>
        </w:rPr>
        <w:t xml:space="preserve"> outlet</w:t>
      </w:r>
    </w:p>
    <w:p w14:paraId="558D3E7E" w14:textId="2DF1380C" w:rsidR="000503E5" w:rsidRPr="00CE7B6B" w:rsidRDefault="000503E5"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Opinion columnist employed by the newspaper</w:t>
      </w:r>
      <w:r w:rsidR="00103B8F" w:rsidRPr="00CE7B6B">
        <w:rPr>
          <w:rFonts w:ascii="Times New Roman" w:hAnsi="Times New Roman" w:cs="Times New Roman"/>
          <w:color w:val="000000" w:themeColor="text1"/>
          <w:lang w:val="en-CA"/>
        </w:rPr>
        <w:t xml:space="preserve"> / press</w:t>
      </w:r>
      <w:r w:rsidR="00871BDF" w:rsidRPr="00CE7B6B">
        <w:rPr>
          <w:rFonts w:ascii="Times New Roman" w:hAnsi="Times New Roman" w:cs="Times New Roman"/>
          <w:color w:val="000000" w:themeColor="text1"/>
          <w:lang w:val="en-CA"/>
        </w:rPr>
        <w:t xml:space="preserve"> outlet</w:t>
      </w:r>
    </w:p>
    <w:p w14:paraId="3E94631F" w14:textId="08D109DB" w:rsidR="00E53B96" w:rsidRPr="00CE7B6B" w:rsidRDefault="00E53B96"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Other person employed by the newspaper</w:t>
      </w:r>
      <w:r w:rsidR="00103B8F" w:rsidRPr="00CE7B6B">
        <w:rPr>
          <w:rFonts w:ascii="Times New Roman" w:hAnsi="Times New Roman" w:cs="Times New Roman"/>
          <w:color w:val="000000" w:themeColor="text1"/>
          <w:lang w:val="en-CA"/>
        </w:rPr>
        <w:t xml:space="preserve"> / press</w:t>
      </w:r>
      <w:r w:rsidR="00871BDF" w:rsidRPr="00CE7B6B">
        <w:rPr>
          <w:rFonts w:ascii="Times New Roman" w:hAnsi="Times New Roman" w:cs="Times New Roman"/>
          <w:color w:val="000000" w:themeColor="text1"/>
          <w:lang w:val="en-CA"/>
        </w:rPr>
        <w:t xml:space="preserve"> outlet</w:t>
      </w:r>
    </w:p>
    <w:p w14:paraId="421FD3BD" w14:textId="55D1B4CB" w:rsidR="00576FC1" w:rsidRPr="00CE7B6B" w:rsidRDefault="00576FC1"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 xml:space="preserve">Guest columnist – </w:t>
      </w:r>
      <w:r w:rsidR="003F1D83" w:rsidRPr="00CE7B6B">
        <w:rPr>
          <w:rFonts w:ascii="Times New Roman" w:hAnsi="Times New Roman" w:cs="Times New Roman"/>
          <w:color w:val="000000" w:themeColor="text1"/>
          <w:lang w:val="en-CA"/>
        </w:rPr>
        <w:t>professor of political science</w:t>
      </w:r>
    </w:p>
    <w:p w14:paraId="617E056A" w14:textId="5DE170D3" w:rsidR="003F1D83" w:rsidRPr="00CE7B6B" w:rsidRDefault="003F1D83"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Guest columnist – professor of law</w:t>
      </w:r>
    </w:p>
    <w:p w14:paraId="2CB24258" w14:textId="2146DAA0" w:rsidR="00593FA8" w:rsidRPr="00CE7B6B" w:rsidRDefault="00593FA8"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Guest columnist – professor (other)</w:t>
      </w:r>
    </w:p>
    <w:p w14:paraId="5A0ADDEA" w14:textId="10980660" w:rsidR="00576FC1" w:rsidRPr="00CE7B6B" w:rsidRDefault="00576FC1"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 xml:space="preserve">Guest columnist – </w:t>
      </w:r>
      <w:r w:rsidR="003F1D83" w:rsidRPr="00CE7B6B">
        <w:rPr>
          <w:rFonts w:ascii="Times New Roman" w:hAnsi="Times New Roman" w:cs="Times New Roman"/>
          <w:color w:val="000000" w:themeColor="text1"/>
          <w:lang w:val="en-CA"/>
        </w:rPr>
        <w:t>politician</w:t>
      </w:r>
    </w:p>
    <w:p w14:paraId="333938BD" w14:textId="38DF3A3E" w:rsidR="00F847FD" w:rsidRPr="00CE7B6B" w:rsidRDefault="00F847FD"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Guest columnist – other (please specify)</w:t>
      </w:r>
    </w:p>
    <w:p w14:paraId="2F601B12" w14:textId="6867C761" w:rsidR="003F1D83" w:rsidRPr="00CE7B6B" w:rsidRDefault="003F1D83"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Unsigned editorial</w:t>
      </w:r>
    </w:p>
    <w:p w14:paraId="1A2E4C7C" w14:textId="77777777" w:rsidR="003F1D83" w:rsidRPr="00CE7B6B" w:rsidRDefault="003F1D83"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No author named (e.g., “Canadian Press”)</w:t>
      </w:r>
    </w:p>
    <w:p w14:paraId="2A8EE949" w14:textId="57666396" w:rsidR="00576FC1" w:rsidRPr="00CE7B6B" w:rsidRDefault="00576FC1"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 xml:space="preserve">Other </w:t>
      </w:r>
      <w:r w:rsidR="003F1D83" w:rsidRPr="00CE7B6B">
        <w:rPr>
          <w:rFonts w:ascii="Times New Roman" w:hAnsi="Times New Roman" w:cs="Times New Roman"/>
          <w:color w:val="000000" w:themeColor="text1"/>
          <w:lang w:val="en-CA"/>
        </w:rPr>
        <w:t>(please specify)</w:t>
      </w:r>
    </w:p>
    <w:p w14:paraId="159AEB38" w14:textId="1A7A52AA" w:rsidR="00576FC1" w:rsidRPr="00CE7B6B" w:rsidRDefault="00576FC1"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NA</w:t>
      </w:r>
      <w:r w:rsidR="00985303" w:rsidRPr="00CE7B6B">
        <w:rPr>
          <w:rFonts w:ascii="Times New Roman" w:hAnsi="Times New Roman" w:cs="Times New Roman"/>
          <w:color w:val="000000" w:themeColor="text1"/>
          <w:lang w:val="en-CA"/>
        </w:rPr>
        <w:t xml:space="preserve"> (explain)</w:t>
      </w:r>
    </w:p>
    <w:p w14:paraId="733E8DE5" w14:textId="596A2035" w:rsidR="002A301F" w:rsidRPr="00CE7B6B" w:rsidRDefault="002A301F">
      <w:pPr>
        <w:rPr>
          <w:color w:val="000000" w:themeColor="text1"/>
        </w:rPr>
      </w:pPr>
      <w:r w:rsidRPr="00CE7B6B">
        <w:rPr>
          <w:color w:val="000000" w:themeColor="text1"/>
        </w:rPr>
        <w:br w:type="page"/>
      </w:r>
    </w:p>
    <w:p w14:paraId="27F537E5" w14:textId="48E09752" w:rsidR="00220DA1" w:rsidRPr="00CE7B6B" w:rsidRDefault="00220DA1" w:rsidP="00C567BB">
      <w:pPr>
        <w:pStyle w:val="ListParagraph"/>
        <w:numPr>
          <w:ilvl w:val="0"/>
          <w:numId w:val="1"/>
        </w:numPr>
        <w:rPr>
          <w:rFonts w:ascii="Times New Roman" w:hAnsi="Times New Roman" w:cs="Times New Roman"/>
          <w:b/>
          <w:color w:val="000000" w:themeColor="text1"/>
          <w:lang w:val="en-CA"/>
        </w:rPr>
      </w:pPr>
      <w:r w:rsidRPr="00CE7B6B">
        <w:rPr>
          <w:rFonts w:ascii="Times New Roman" w:hAnsi="Times New Roman" w:cs="Times New Roman"/>
          <w:b/>
          <w:color w:val="000000" w:themeColor="text1"/>
          <w:lang w:val="en-CA"/>
        </w:rPr>
        <w:lastRenderedPageBreak/>
        <w:t>Position of Author 2</w:t>
      </w:r>
      <w:r w:rsidR="00BA49EF" w:rsidRPr="00CE7B6B">
        <w:rPr>
          <w:rFonts w:ascii="Times New Roman" w:hAnsi="Times New Roman" w:cs="Times New Roman"/>
          <w:b/>
          <w:color w:val="000000" w:themeColor="text1"/>
          <w:lang w:val="en-CA"/>
        </w:rPr>
        <w:t xml:space="preserve"> (if any)</w:t>
      </w:r>
      <w:r w:rsidR="009E7062" w:rsidRPr="00CE7B6B">
        <w:rPr>
          <w:rFonts w:ascii="Times New Roman" w:hAnsi="Times New Roman" w:cs="Times New Roman"/>
          <w:b/>
          <w:color w:val="000000" w:themeColor="text1"/>
          <w:lang w:val="en-CA"/>
        </w:rPr>
        <w:br/>
      </w:r>
      <w:r w:rsidR="009E7062" w:rsidRPr="00CE7B6B">
        <w:rPr>
          <w:rFonts w:ascii="Times New Roman" w:hAnsi="Times New Roman" w:cs="Times New Roman"/>
          <w:bCs/>
          <w:i/>
          <w:iCs/>
          <w:color w:val="000000" w:themeColor="text1"/>
          <w:lang w:val="en-CA"/>
        </w:rPr>
        <w:t xml:space="preserve">[Percent = </w:t>
      </w:r>
      <w:r w:rsidR="004F4E60" w:rsidRPr="00CE7B6B">
        <w:rPr>
          <w:rFonts w:ascii="Times New Roman" w:hAnsi="Times New Roman" w:cs="Times New Roman"/>
          <w:bCs/>
          <w:i/>
          <w:iCs/>
          <w:color w:val="000000" w:themeColor="text1"/>
          <w:lang w:val="en-CA"/>
        </w:rPr>
        <w:t>100</w:t>
      </w:r>
      <w:r w:rsidR="00347AB6" w:rsidRPr="00CE7B6B">
        <w:rPr>
          <w:rFonts w:ascii="Times New Roman" w:hAnsi="Times New Roman" w:cs="Times New Roman"/>
          <w:bCs/>
          <w:i/>
          <w:iCs/>
          <w:color w:val="000000" w:themeColor="text1"/>
          <w:lang w:val="en-CA"/>
        </w:rPr>
        <w:t>%; alpha = 1.0</w:t>
      </w:r>
      <w:r w:rsidR="009E7062" w:rsidRPr="00CE7B6B">
        <w:rPr>
          <w:rFonts w:ascii="Times New Roman" w:hAnsi="Times New Roman" w:cs="Times New Roman"/>
          <w:bCs/>
          <w:i/>
          <w:iCs/>
          <w:color w:val="000000" w:themeColor="text1"/>
          <w:lang w:val="en-CA"/>
        </w:rPr>
        <w:t>]</w:t>
      </w:r>
      <w:r w:rsidR="009E7062" w:rsidRPr="00CE7B6B">
        <w:rPr>
          <w:rFonts w:ascii="Times New Roman" w:hAnsi="Times New Roman" w:cs="Times New Roman"/>
          <w:b/>
          <w:color w:val="000000" w:themeColor="text1"/>
          <w:lang w:val="en-CA"/>
        </w:rPr>
        <w:br/>
      </w:r>
    </w:p>
    <w:p w14:paraId="056E0F1B" w14:textId="77777777" w:rsidR="00220DA1" w:rsidRPr="00CE7B6B" w:rsidRDefault="00220DA1" w:rsidP="00220DA1">
      <w:pPr>
        <w:rPr>
          <w:b/>
          <w:color w:val="000000" w:themeColor="text1"/>
        </w:rPr>
      </w:pPr>
    </w:p>
    <w:p w14:paraId="6A463A26" w14:textId="398548E4" w:rsidR="00220DA1" w:rsidRPr="00CE7B6B" w:rsidRDefault="008212E8"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News reporter</w:t>
      </w:r>
      <w:r w:rsidR="00220DA1" w:rsidRPr="00CE7B6B">
        <w:rPr>
          <w:rFonts w:ascii="Times New Roman" w:hAnsi="Times New Roman" w:cs="Times New Roman"/>
          <w:color w:val="000000" w:themeColor="text1"/>
          <w:lang w:val="en-CA"/>
        </w:rPr>
        <w:t xml:space="preserve"> employed the newspaper</w:t>
      </w:r>
    </w:p>
    <w:p w14:paraId="590E8059" w14:textId="2B811560" w:rsidR="008212E8" w:rsidRPr="00CE7B6B" w:rsidRDefault="008212E8"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Opinion columnist employed by the newspaper</w:t>
      </w:r>
    </w:p>
    <w:p w14:paraId="5F721CA1" w14:textId="77777777" w:rsidR="001C507A" w:rsidRPr="00CE7B6B" w:rsidRDefault="001C507A"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Other person employed by the newspaper</w:t>
      </w:r>
    </w:p>
    <w:p w14:paraId="466A5BB6" w14:textId="77777777" w:rsidR="00220DA1" w:rsidRPr="00CE7B6B" w:rsidRDefault="00220DA1"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Guest columnist – professor of political science</w:t>
      </w:r>
    </w:p>
    <w:p w14:paraId="794D2450" w14:textId="77777777" w:rsidR="00220DA1" w:rsidRPr="00CE7B6B" w:rsidRDefault="00220DA1"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Guest columnist – professor of law</w:t>
      </w:r>
    </w:p>
    <w:p w14:paraId="1F77110B" w14:textId="77777777" w:rsidR="00220DA1" w:rsidRPr="00CE7B6B" w:rsidRDefault="00220DA1"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Guest columnist – professor (other)</w:t>
      </w:r>
    </w:p>
    <w:p w14:paraId="35D58FC4" w14:textId="77777777" w:rsidR="00220DA1" w:rsidRPr="00CE7B6B" w:rsidRDefault="00220DA1"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Guest columnist – politician</w:t>
      </w:r>
    </w:p>
    <w:p w14:paraId="5CF91197" w14:textId="77777777" w:rsidR="00220DA1" w:rsidRPr="00CE7B6B" w:rsidRDefault="00220DA1"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Guest columnist – other (please specify)</w:t>
      </w:r>
    </w:p>
    <w:p w14:paraId="5A24C152" w14:textId="77777777" w:rsidR="00220DA1" w:rsidRPr="00CE7B6B" w:rsidRDefault="00220DA1"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Unsigned editorial</w:t>
      </w:r>
    </w:p>
    <w:p w14:paraId="4F193D1B" w14:textId="77777777" w:rsidR="00220DA1" w:rsidRPr="00CE7B6B" w:rsidRDefault="00220DA1"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No author named (e.g., “Canadian Press”)</w:t>
      </w:r>
    </w:p>
    <w:p w14:paraId="164A183E" w14:textId="77777777" w:rsidR="00220DA1" w:rsidRPr="00CE7B6B" w:rsidRDefault="00220DA1" w:rsidP="00C567BB">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Other, (please specify)</w:t>
      </w:r>
    </w:p>
    <w:p w14:paraId="320A237B" w14:textId="5962CB1F" w:rsidR="00AB1921" w:rsidRPr="00CE7B6B" w:rsidRDefault="00220DA1" w:rsidP="00917023">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NA (explain)</w:t>
      </w:r>
    </w:p>
    <w:p w14:paraId="3E173FAD" w14:textId="4B64C24B" w:rsidR="00D74EE8" w:rsidRPr="00CE7B6B" w:rsidRDefault="00D74EE8" w:rsidP="00D74EE8">
      <w:pPr>
        <w:rPr>
          <w:color w:val="000000" w:themeColor="text1"/>
        </w:rPr>
      </w:pPr>
    </w:p>
    <w:p w14:paraId="12219A4A" w14:textId="22E1ED18" w:rsidR="009D3C9A" w:rsidRPr="00CE7B6B" w:rsidRDefault="009D3C9A" w:rsidP="00C27BC4">
      <w:pPr>
        <w:pStyle w:val="ListParagraph"/>
        <w:numPr>
          <w:ilvl w:val="0"/>
          <w:numId w:val="1"/>
        </w:numPr>
        <w:rPr>
          <w:rFonts w:ascii="Times New Roman" w:hAnsi="Times New Roman" w:cs="Times New Roman"/>
          <w:b/>
          <w:color w:val="000000" w:themeColor="text1"/>
        </w:rPr>
      </w:pPr>
      <w:r w:rsidRPr="00CE7B6B">
        <w:rPr>
          <w:rFonts w:ascii="Times New Roman" w:hAnsi="Times New Roman" w:cs="Times New Roman"/>
          <w:b/>
          <w:color w:val="000000" w:themeColor="text1"/>
        </w:rPr>
        <w:t>Position of Author 3 (if any)</w:t>
      </w:r>
      <w:r w:rsidR="002A301F" w:rsidRPr="00CE7B6B">
        <w:rPr>
          <w:rFonts w:ascii="Times New Roman" w:hAnsi="Times New Roman" w:cs="Times New Roman"/>
          <w:b/>
          <w:color w:val="000000" w:themeColor="text1"/>
        </w:rPr>
        <w:br/>
      </w:r>
      <w:r w:rsidR="002A301F" w:rsidRPr="00CE7B6B">
        <w:rPr>
          <w:rFonts w:ascii="Times New Roman" w:hAnsi="Times New Roman" w:cs="Times New Roman"/>
          <w:bCs/>
          <w:i/>
          <w:iCs/>
          <w:color w:val="000000" w:themeColor="text1"/>
          <w:lang w:val="en-CA"/>
        </w:rPr>
        <w:t>[Percent = 100%; alpha = 1.0]</w:t>
      </w:r>
      <w:r w:rsidR="002A301F" w:rsidRPr="00CE7B6B">
        <w:rPr>
          <w:rFonts w:ascii="Times New Roman" w:hAnsi="Times New Roman" w:cs="Times New Roman"/>
          <w:b/>
          <w:color w:val="000000" w:themeColor="text1"/>
          <w:lang w:val="en-CA"/>
        </w:rPr>
        <w:br/>
      </w:r>
    </w:p>
    <w:p w14:paraId="2E28D0CC" w14:textId="77777777" w:rsidR="009D3C9A" w:rsidRPr="00CE7B6B" w:rsidRDefault="009D3C9A" w:rsidP="00690B72">
      <w:pPr>
        <w:pStyle w:val="ListParagraph"/>
        <w:numPr>
          <w:ilvl w:val="0"/>
          <w:numId w:val="15"/>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News reporter employed the newspaper</w:t>
      </w:r>
    </w:p>
    <w:p w14:paraId="6EDEEBD1" w14:textId="77777777" w:rsidR="009D3C9A" w:rsidRPr="00CE7B6B" w:rsidRDefault="009D3C9A" w:rsidP="00690B72">
      <w:pPr>
        <w:pStyle w:val="ListParagraph"/>
        <w:numPr>
          <w:ilvl w:val="0"/>
          <w:numId w:val="15"/>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Opinion columnist employed by the newspaper</w:t>
      </w:r>
    </w:p>
    <w:p w14:paraId="7909AECD" w14:textId="77777777" w:rsidR="009D3C9A" w:rsidRPr="00CE7B6B" w:rsidRDefault="009D3C9A" w:rsidP="00690B72">
      <w:pPr>
        <w:pStyle w:val="ListParagraph"/>
        <w:numPr>
          <w:ilvl w:val="0"/>
          <w:numId w:val="15"/>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Other person employed by the newspaper</w:t>
      </w:r>
    </w:p>
    <w:p w14:paraId="0383F4AC" w14:textId="77777777" w:rsidR="009D3C9A" w:rsidRPr="00CE7B6B" w:rsidRDefault="009D3C9A" w:rsidP="00690B72">
      <w:pPr>
        <w:pStyle w:val="ListParagraph"/>
        <w:numPr>
          <w:ilvl w:val="0"/>
          <w:numId w:val="15"/>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Guest columnist – professor of political science</w:t>
      </w:r>
    </w:p>
    <w:p w14:paraId="784E2A3F" w14:textId="77777777" w:rsidR="009D3C9A" w:rsidRPr="00CE7B6B" w:rsidRDefault="009D3C9A" w:rsidP="00690B72">
      <w:pPr>
        <w:pStyle w:val="ListParagraph"/>
        <w:numPr>
          <w:ilvl w:val="0"/>
          <w:numId w:val="15"/>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Guest columnist – professor of law</w:t>
      </w:r>
    </w:p>
    <w:p w14:paraId="69B7A2D4" w14:textId="77777777" w:rsidR="009D3C9A" w:rsidRPr="00CE7B6B" w:rsidRDefault="009D3C9A" w:rsidP="00690B72">
      <w:pPr>
        <w:pStyle w:val="ListParagraph"/>
        <w:numPr>
          <w:ilvl w:val="0"/>
          <w:numId w:val="15"/>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Guest columnist – professor (other)</w:t>
      </w:r>
    </w:p>
    <w:p w14:paraId="44EE873E" w14:textId="77777777" w:rsidR="009D3C9A" w:rsidRPr="00CE7B6B" w:rsidRDefault="009D3C9A" w:rsidP="00690B72">
      <w:pPr>
        <w:pStyle w:val="ListParagraph"/>
        <w:numPr>
          <w:ilvl w:val="0"/>
          <w:numId w:val="15"/>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Guest columnist – politician</w:t>
      </w:r>
    </w:p>
    <w:p w14:paraId="0DC72267" w14:textId="77777777" w:rsidR="009D3C9A" w:rsidRPr="00CE7B6B" w:rsidRDefault="009D3C9A" w:rsidP="00690B72">
      <w:pPr>
        <w:pStyle w:val="ListParagraph"/>
        <w:numPr>
          <w:ilvl w:val="0"/>
          <w:numId w:val="15"/>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Guest columnist – other (please specify)</w:t>
      </w:r>
    </w:p>
    <w:p w14:paraId="2B7F8AD5" w14:textId="77777777" w:rsidR="009D3C9A" w:rsidRPr="00CE7B6B" w:rsidRDefault="009D3C9A" w:rsidP="00690B72">
      <w:pPr>
        <w:pStyle w:val="ListParagraph"/>
        <w:numPr>
          <w:ilvl w:val="0"/>
          <w:numId w:val="15"/>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Unsigned editorial</w:t>
      </w:r>
    </w:p>
    <w:p w14:paraId="56FDD6CF" w14:textId="77777777" w:rsidR="009D3C9A" w:rsidRPr="00CE7B6B" w:rsidRDefault="009D3C9A" w:rsidP="00690B72">
      <w:pPr>
        <w:pStyle w:val="ListParagraph"/>
        <w:numPr>
          <w:ilvl w:val="0"/>
          <w:numId w:val="15"/>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No author named (e.g., “Canadian Press”)</w:t>
      </w:r>
    </w:p>
    <w:p w14:paraId="63269D56" w14:textId="096D6F11" w:rsidR="009D3C9A" w:rsidRPr="00CE7B6B" w:rsidRDefault="009D3C9A" w:rsidP="00690B72">
      <w:pPr>
        <w:pStyle w:val="ListParagraph"/>
        <w:numPr>
          <w:ilvl w:val="0"/>
          <w:numId w:val="15"/>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Other (please specify)</w:t>
      </w:r>
    </w:p>
    <w:p w14:paraId="46A5E34A" w14:textId="4F6A1644" w:rsidR="009D3C9A" w:rsidRPr="00CE7B6B" w:rsidRDefault="009D3C9A" w:rsidP="00690B72">
      <w:pPr>
        <w:pStyle w:val="ListParagraph"/>
        <w:numPr>
          <w:ilvl w:val="0"/>
          <w:numId w:val="15"/>
        </w:numPr>
        <w:rPr>
          <w:rFonts w:ascii="Times New Roman" w:hAnsi="Times New Roman" w:cs="Times New Roman"/>
          <w:color w:val="000000" w:themeColor="text1"/>
        </w:rPr>
      </w:pPr>
      <w:r w:rsidRPr="00CE7B6B">
        <w:rPr>
          <w:rFonts w:ascii="Times New Roman" w:hAnsi="Times New Roman" w:cs="Times New Roman"/>
          <w:color w:val="000000" w:themeColor="text1"/>
          <w:lang w:val="en-CA"/>
        </w:rPr>
        <w:t>NA (explain)</w:t>
      </w:r>
    </w:p>
    <w:p w14:paraId="00388BA2" w14:textId="063328A2" w:rsidR="00B567E5" w:rsidRPr="00CE7B6B" w:rsidRDefault="00B567E5">
      <w:pPr>
        <w:rPr>
          <w:color w:val="000000" w:themeColor="text1"/>
        </w:rPr>
      </w:pPr>
    </w:p>
    <w:p w14:paraId="7CAFED03" w14:textId="0F55233F" w:rsidR="00D74EE8" w:rsidRPr="00CE7B6B" w:rsidRDefault="00D74EE8" w:rsidP="00D74EE8">
      <w:pPr>
        <w:pStyle w:val="ListParagraph"/>
        <w:numPr>
          <w:ilvl w:val="0"/>
          <w:numId w:val="1"/>
        </w:numPr>
        <w:rPr>
          <w:rFonts w:ascii="Times New Roman" w:hAnsi="Times New Roman" w:cs="Times New Roman"/>
          <w:b/>
          <w:color w:val="000000" w:themeColor="text1"/>
          <w:lang w:val="en-CA"/>
        </w:rPr>
      </w:pPr>
      <w:r w:rsidRPr="00CE7B6B">
        <w:rPr>
          <w:rFonts w:ascii="Times New Roman" w:hAnsi="Times New Roman" w:cs="Times New Roman"/>
          <w:b/>
          <w:color w:val="000000" w:themeColor="text1"/>
          <w:lang w:val="en-CA"/>
        </w:rPr>
        <w:t>Based on your knowledge of the notwithstanding clause, did the author make a factual error?</w:t>
      </w:r>
      <w:r w:rsidR="00C912E5" w:rsidRPr="00CE7B6B">
        <w:rPr>
          <w:rFonts w:ascii="Times New Roman" w:hAnsi="Times New Roman" w:cs="Times New Roman"/>
          <w:b/>
          <w:color w:val="000000" w:themeColor="text1"/>
          <w:lang w:val="en-CA"/>
        </w:rPr>
        <w:br/>
      </w:r>
      <w:r w:rsidR="00C912E5" w:rsidRPr="00CE7B6B">
        <w:rPr>
          <w:rFonts w:ascii="Times New Roman" w:hAnsi="Times New Roman" w:cs="Times New Roman"/>
          <w:bCs/>
          <w:i/>
          <w:iCs/>
          <w:color w:val="000000" w:themeColor="text1"/>
          <w:lang w:val="en-CA"/>
        </w:rPr>
        <w:t>[Percent = 97%; alpha = 0.8715]</w:t>
      </w:r>
    </w:p>
    <w:p w14:paraId="042496A3" w14:textId="77777777" w:rsidR="00D74EE8" w:rsidRPr="00CE7B6B" w:rsidRDefault="00D74EE8" w:rsidP="00D74EE8">
      <w:pPr>
        <w:rPr>
          <w:b/>
          <w:color w:val="000000" w:themeColor="text1"/>
        </w:rPr>
      </w:pPr>
    </w:p>
    <w:p w14:paraId="2B52D488" w14:textId="0B9113A5" w:rsidR="00D74EE8" w:rsidRPr="00CE7B6B" w:rsidRDefault="00D74EE8" w:rsidP="00D74EE8">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Yes</w:t>
      </w:r>
    </w:p>
    <w:p w14:paraId="57AB4E54" w14:textId="454B5752" w:rsidR="00D74EE8" w:rsidRPr="00CE7B6B" w:rsidRDefault="00D74EE8" w:rsidP="00D74EE8">
      <w:pPr>
        <w:pStyle w:val="ListParagraph"/>
        <w:numPr>
          <w:ilvl w:val="2"/>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 xml:space="preserve">If </w:t>
      </w:r>
      <w:proofErr w:type="gramStart"/>
      <w:r w:rsidRPr="00CE7B6B">
        <w:rPr>
          <w:rFonts w:ascii="Times New Roman" w:hAnsi="Times New Roman" w:cs="Times New Roman"/>
          <w:color w:val="000000" w:themeColor="text1"/>
          <w:lang w:val="en-CA"/>
        </w:rPr>
        <w:t>so</w:t>
      </w:r>
      <w:proofErr w:type="gramEnd"/>
      <w:r w:rsidRPr="00CE7B6B">
        <w:rPr>
          <w:rFonts w:ascii="Times New Roman" w:hAnsi="Times New Roman" w:cs="Times New Roman"/>
          <w:color w:val="000000" w:themeColor="text1"/>
          <w:lang w:val="en-CA"/>
        </w:rPr>
        <w:t xml:space="preserve"> specify what was said, and why error</w:t>
      </w:r>
    </w:p>
    <w:p w14:paraId="7661CA77" w14:textId="36D03CC8" w:rsidR="00D74EE8" w:rsidRPr="00CE7B6B" w:rsidRDefault="00D74EE8" w:rsidP="00D74EE8">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No</w:t>
      </w:r>
    </w:p>
    <w:p w14:paraId="6DB8A370" w14:textId="47E94C0C" w:rsidR="00D74EE8" w:rsidRPr="00CE7B6B" w:rsidRDefault="00D74EE8">
      <w:pPr>
        <w:pStyle w:val="ListParagraph"/>
        <w:numPr>
          <w:ilvl w:val="1"/>
          <w:numId w:val="1"/>
        </w:numPr>
        <w:rPr>
          <w:rFonts w:ascii="Times New Roman" w:hAnsi="Times New Roman" w:cs="Times New Roman"/>
          <w:color w:val="000000" w:themeColor="text1"/>
          <w:lang w:val="en-CA"/>
        </w:rPr>
      </w:pPr>
      <w:r w:rsidRPr="00CE7B6B">
        <w:rPr>
          <w:rFonts w:ascii="Times New Roman" w:hAnsi="Times New Roman" w:cs="Times New Roman"/>
          <w:color w:val="000000" w:themeColor="text1"/>
          <w:lang w:val="en-CA"/>
        </w:rPr>
        <w:t>NA – clause not mentioned</w:t>
      </w:r>
    </w:p>
    <w:p w14:paraId="0A2E1279" w14:textId="7E124A6A" w:rsidR="00FF6D7B" w:rsidRPr="00CE7B6B" w:rsidRDefault="00FF6D7B" w:rsidP="005C4741">
      <w:pPr>
        <w:rPr>
          <w:color w:val="000000" w:themeColor="text1"/>
        </w:rPr>
      </w:pPr>
    </w:p>
    <w:sectPr w:rsidR="00FF6D7B" w:rsidRPr="00CE7B6B" w:rsidSect="00D557D1">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E7E7D" w14:textId="77777777" w:rsidR="00B742DE" w:rsidRDefault="00B742DE">
      <w:r>
        <w:separator/>
      </w:r>
    </w:p>
  </w:endnote>
  <w:endnote w:type="continuationSeparator" w:id="0">
    <w:p w14:paraId="69090F24" w14:textId="77777777" w:rsidR="00B742DE" w:rsidRDefault="00B7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6030387"/>
      <w:docPartObj>
        <w:docPartGallery w:val="Page Numbers (Bottom of Page)"/>
        <w:docPartUnique/>
      </w:docPartObj>
    </w:sdtPr>
    <w:sdtEndPr>
      <w:rPr>
        <w:rStyle w:val="PageNumber"/>
      </w:rPr>
    </w:sdtEndPr>
    <w:sdtContent>
      <w:p w14:paraId="4F3E5C47" w14:textId="562631A0" w:rsidR="00761389" w:rsidRDefault="00761389" w:rsidP="001A14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06CEF4" w14:textId="77777777" w:rsidR="00761389" w:rsidRDefault="00761389" w:rsidP="0076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28366"/>
      <w:docPartObj>
        <w:docPartGallery w:val="Page Numbers (Bottom of Page)"/>
        <w:docPartUnique/>
      </w:docPartObj>
    </w:sdtPr>
    <w:sdtEndPr>
      <w:rPr>
        <w:rStyle w:val="PageNumber"/>
      </w:rPr>
    </w:sdtEndPr>
    <w:sdtContent>
      <w:p w14:paraId="47AA1425" w14:textId="0BD4041C" w:rsidR="00761389" w:rsidRDefault="00761389" w:rsidP="001A14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0C9B2E" w14:textId="77777777" w:rsidR="00761389" w:rsidRDefault="00761389" w:rsidP="007613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2D980" w14:textId="77777777" w:rsidR="00B742DE" w:rsidRDefault="00B742DE">
      <w:r>
        <w:separator/>
      </w:r>
    </w:p>
  </w:footnote>
  <w:footnote w:type="continuationSeparator" w:id="0">
    <w:p w14:paraId="470BA194" w14:textId="77777777" w:rsidR="00B742DE" w:rsidRDefault="00B7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00B7A" w14:textId="4ABB2AEA" w:rsidR="00C4744F" w:rsidRPr="00C4744F" w:rsidRDefault="00C4744F" w:rsidP="007D757D">
    <w:pPr>
      <w:widowControl w:val="0"/>
      <w:autoSpaceDE w:val="0"/>
      <w:autoSpaceDN w:val="0"/>
      <w:adjustRightInd w:val="0"/>
      <w:spacing w:after="240" w:line="480" w:lineRule="auto"/>
      <w:rPr>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D05E7"/>
    <w:multiLevelType w:val="hybridMultilevel"/>
    <w:tmpl w:val="BDB0A06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A02C2"/>
    <w:multiLevelType w:val="hybridMultilevel"/>
    <w:tmpl w:val="BDB0A06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F5A31"/>
    <w:multiLevelType w:val="multilevel"/>
    <w:tmpl w:val="BDB0A06E"/>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524EE5"/>
    <w:multiLevelType w:val="hybridMultilevel"/>
    <w:tmpl w:val="9AF4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519FA"/>
    <w:multiLevelType w:val="hybridMultilevel"/>
    <w:tmpl w:val="6F743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C76197"/>
    <w:multiLevelType w:val="hybridMultilevel"/>
    <w:tmpl w:val="83CA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94FDC"/>
    <w:multiLevelType w:val="hybridMultilevel"/>
    <w:tmpl w:val="D5CA3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6457E"/>
    <w:multiLevelType w:val="hybridMultilevel"/>
    <w:tmpl w:val="BDB0A06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D1329"/>
    <w:multiLevelType w:val="hybridMultilevel"/>
    <w:tmpl w:val="6F743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FE5D35"/>
    <w:multiLevelType w:val="hybridMultilevel"/>
    <w:tmpl w:val="0610F38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F0BDA"/>
    <w:multiLevelType w:val="hybridMultilevel"/>
    <w:tmpl w:val="DC94A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D21EE4"/>
    <w:multiLevelType w:val="hybridMultilevel"/>
    <w:tmpl w:val="6F743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B057E2B"/>
    <w:multiLevelType w:val="hybridMultilevel"/>
    <w:tmpl w:val="7E5271E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1776B"/>
    <w:multiLevelType w:val="hybridMultilevel"/>
    <w:tmpl w:val="FF9E18DE"/>
    <w:lvl w:ilvl="0" w:tplc="0409000F">
      <w:start w:val="1"/>
      <w:numFmt w:val="decimal"/>
      <w:lvlText w:val="%1."/>
      <w:lvlJc w:val="left"/>
      <w:pPr>
        <w:ind w:left="1440" w:hanging="360"/>
      </w:pPr>
    </w:lvl>
    <w:lvl w:ilvl="1" w:tplc="04090001">
      <w:start w:val="1"/>
      <w:numFmt w:val="bullet"/>
      <w:lvlText w:val=""/>
      <w:lvlJc w:val="left"/>
      <w:pPr>
        <w:ind w:left="234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E2459B"/>
    <w:multiLevelType w:val="hybridMultilevel"/>
    <w:tmpl w:val="02BC65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B54011"/>
    <w:multiLevelType w:val="hybridMultilevel"/>
    <w:tmpl w:val="F8AA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5622D"/>
    <w:multiLevelType w:val="hybridMultilevel"/>
    <w:tmpl w:val="33E42C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F245E36"/>
    <w:multiLevelType w:val="hybridMultilevel"/>
    <w:tmpl w:val="7E5271E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7"/>
  </w:num>
  <w:num w:numId="4">
    <w:abstractNumId w:val="1"/>
  </w:num>
  <w:num w:numId="5">
    <w:abstractNumId w:val="2"/>
  </w:num>
  <w:num w:numId="6">
    <w:abstractNumId w:val="0"/>
  </w:num>
  <w:num w:numId="7">
    <w:abstractNumId w:val="15"/>
  </w:num>
  <w:num w:numId="8">
    <w:abstractNumId w:val="6"/>
  </w:num>
  <w:num w:numId="9">
    <w:abstractNumId w:val="9"/>
  </w:num>
  <w:num w:numId="10">
    <w:abstractNumId w:val="17"/>
  </w:num>
  <w:num w:numId="11">
    <w:abstractNumId w:val="8"/>
  </w:num>
  <w:num w:numId="12">
    <w:abstractNumId w:val="13"/>
  </w:num>
  <w:num w:numId="13">
    <w:abstractNumId w:val="4"/>
  </w:num>
  <w:num w:numId="14">
    <w:abstractNumId w:val="11"/>
  </w:num>
  <w:num w:numId="15">
    <w:abstractNumId w:val="16"/>
  </w:num>
  <w:num w:numId="16">
    <w:abstractNumId w:val="5"/>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C7"/>
    <w:rsid w:val="00000E14"/>
    <w:rsid w:val="00001934"/>
    <w:rsid w:val="000242B6"/>
    <w:rsid w:val="000333E5"/>
    <w:rsid w:val="00036103"/>
    <w:rsid w:val="00046A51"/>
    <w:rsid w:val="00046FCD"/>
    <w:rsid w:val="000503E5"/>
    <w:rsid w:val="000622D0"/>
    <w:rsid w:val="000678CF"/>
    <w:rsid w:val="00077620"/>
    <w:rsid w:val="00091621"/>
    <w:rsid w:val="000A0BE5"/>
    <w:rsid w:val="000A332B"/>
    <w:rsid w:val="000C3F2B"/>
    <w:rsid w:val="000C52B0"/>
    <w:rsid w:val="000D0A96"/>
    <w:rsid w:val="000D5A92"/>
    <w:rsid w:val="000D6A7D"/>
    <w:rsid w:val="000D6DD4"/>
    <w:rsid w:val="000E0161"/>
    <w:rsid w:val="000F3630"/>
    <w:rsid w:val="00103B8F"/>
    <w:rsid w:val="0011259C"/>
    <w:rsid w:val="001143F3"/>
    <w:rsid w:val="001203E9"/>
    <w:rsid w:val="001208A6"/>
    <w:rsid w:val="00123290"/>
    <w:rsid w:val="00124D4A"/>
    <w:rsid w:val="00136ABC"/>
    <w:rsid w:val="00152D56"/>
    <w:rsid w:val="0015372E"/>
    <w:rsid w:val="001603D2"/>
    <w:rsid w:val="00161C21"/>
    <w:rsid w:val="00161CF0"/>
    <w:rsid w:val="0016586C"/>
    <w:rsid w:val="00170B23"/>
    <w:rsid w:val="0017343C"/>
    <w:rsid w:val="00177C8E"/>
    <w:rsid w:val="001851B4"/>
    <w:rsid w:val="00194218"/>
    <w:rsid w:val="001A3031"/>
    <w:rsid w:val="001A513D"/>
    <w:rsid w:val="001B3C20"/>
    <w:rsid w:val="001B4D0A"/>
    <w:rsid w:val="001C4E83"/>
    <w:rsid w:val="001C507A"/>
    <w:rsid w:val="001C7E76"/>
    <w:rsid w:val="001E10FE"/>
    <w:rsid w:val="001E4B6D"/>
    <w:rsid w:val="001E58FE"/>
    <w:rsid w:val="001E7E41"/>
    <w:rsid w:val="002022E3"/>
    <w:rsid w:val="00205A7F"/>
    <w:rsid w:val="00220DA1"/>
    <w:rsid w:val="002218D4"/>
    <w:rsid w:val="0022646C"/>
    <w:rsid w:val="00227917"/>
    <w:rsid w:val="00227E0C"/>
    <w:rsid w:val="00230C9F"/>
    <w:rsid w:val="00260796"/>
    <w:rsid w:val="00292BF0"/>
    <w:rsid w:val="002A2659"/>
    <w:rsid w:val="002A301F"/>
    <w:rsid w:val="002A6372"/>
    <w:rsid w:val="002B68F9"/>
    <w:rsid w:val="002C2759"/>
    <w:rsid w:val="002C4E22"/>
    <w:rsid w:val="002C5E7E"/>
    <w:rsid w:val="002C67A3"/>
    <w:rsid w:val="002D401C"/>
    <w:rsid w:val="002E0278"/>
    <w:rsid w:val="002F11A2"/>
    <w:rsid w:val="0030588C"/>
    <w:rsid w:val="00325209"/>
    <w:rsid w:val="00325D74"/>
    <w:rsid w:val="00336895"/>
    <w:rsid w:val="00344033"/>
    <w:rsid w:val="00344CFF"/>
    <w:rsid w:val="003465EF"/>
    <w:rsid w:val="00347AB6"/>
    <w:rsid w:val="003611BF"/>
    <w:rsid w:val="0036292B"/>
    <w:rsid w:val="003A7E98"/>
    <w:rsid w:val="003B2DC3"/>
    <w:rsid w:val="003B6B16"/>
    <w:rsid w:val="003C404A"/>
    <w:rsid w:val="003D3F43"/>
    <w:rsid w:val="003D7ED0"/>
    <w:rsid w:val="003F1D83"/>
    <w:rsid w:val="003F6C8C"/>
    <w:rsid w:val="00403035"/>
    <w:rsid w:val="00406517"/>
    <w:rsid w:val="004066C7"/>
    <w:rsid w:val="00411689"/>
    <w:rsid w:val="00414279"/>
    <w:rsid w:val="00417606"/>
    <w:rsid w:val="00420B9C"/>
    <w:rsid w:val="00426E3F"/>
    <w:rsid w:val="004273E8"/>
    <w:rsid w:val="004343C0"/>
    <w:rsid w:val="00434C74"/>
    <w:rsid w:val="00445E0B"/>
    <w:rsid w:val="0045562B"/>
    <w:rsid w:val="00461C93"/>
    <w:rsid w:val="0046488F"/>
    <w:rsid w:val="0047357D"/>
    <w:rsid w:val="0048626F"/>
    <w:rsid w:val="004862BE"/>
    <w:rsid w:val="00486C81"/>
    <w:rsid w:val="00487486"/>
    <w:rsid w:val="00495E60"/>
    <w:rsid w:val="004C0AC8"/>
    <w:rsid w:val="004F15B2"/>
    <w:rsid w:val="004F4E60"/>
    <w:rsid w:val="005065B3"/>
    <w:rsid w:val="00516697"/>
    <w:rsid w:val="00516D78"/>
    <w:rsid w:val="0052283D"/>
    <w:rsid w:val="00523136"/>
    <w:rsid w:val="00526057"/>
    <w:rsid w:val="005328A5"/>
    <w:rsid w:val="0054117D"/>
    <w:rsid w:val="00553674"/>
    <w:rsid w:val="00554FB2"/>
    <w:rsid w:val="00565C64"/>
    <w:rsid w:val="00570B15"/>
    <w:rsid w:val="005755F7"/>
    <w:rsid w:val="0057569C"/>
    <w:rsid w:val="005764F6"/>
    <w:rsid w:val="00576FC1"/>
    <w:rsid w:val="00577315"/>
    <w:rsid w:val="00577886"/>
    <w:rsid w:val="005811D0"/>
    <w:rsid w:val="00582827"/>
    <w:rsid w:val="005828D7"/>
    <w:rsid w:val="00586CA1"/>
    <w:rsid w:val="005931C4"/>
    <w:rsid w:val="00593FA8"/>
    <w:rsid w:val="005940FE"/>
    <w:rsid w:val="005A1F5D"/>
    <w:rsid w:val="005C4741"/>
    <w:rsid w:val="005C6A3A"/>
    <w:rsid w:val="005D113D"/>
    <w:rsid w:val="005D20E1"/>
    <w:rsid w:val="005E1FA1"/>
    <w:rsid w:val="005E6143"/>
    <w:rsid w:val="005F2406"/>
    <w:rsid w:val="0060003B"/>
    <w:rsid w:val="00602CD8"/>
    <w:rsid w:val="006039BE"/>
    <w:rsid w:val="00603BDC"/>
    <w:rsid w:val="00605AC5"/>
    <w:rsid w:val="00606356"/>
    <w:rsid w:val="00611B66"/>
    <w:rsid w:val="00621F84"/>
    <w:rsid w:val="006537FC"/>
    <w:rsid w:val="00656C29"/>
    <w:rsid w:val="00672017"/>
    <w:rsid w:val="00682B8A"/>
    <w:rsid w:val="00690B72"/>
    <w:rsid w:val="006A49C0"/>
    <w:rsid w:val="006B00C3"/>
    <w:rsid w:val="006B1753"/>
    <w:rsid w:val="006B27C8"/>
    <w:rsid w:val="006B6D6D"/>
    <w:rsid w:val="006C673A"/>
    <w:rsid w:val="006E0076"/>
    <w:rsid w:val="006E1E6E"/>
    <w:rsid w:val="00712EF5"/>
    <w:rsid w:val="00721202"/>
    <w:rsid w:val="00741CD0"/>
    <w:rsid w:val="00742013"/>
    <w:rsid w:val="0074271D"/>
    <w:rsid w:val="007458C2"/>
    <w:rsid w:val="007547AA"/>
    <w:rsid w:val="00754D5A"/>
    <w:rsid w:val="00755491"/>
    <w:rsid w:val="00761389"/>
    <w:rsid w:val="00763A7E"/>
    <w:rsid w:val="0077053A"/>
    <w:rsid w:val="00785712"/>
    <w:rsid w:val="00787B10"/>
    <w:rsid w:val="007B5BEE"/>
    <w:rsid w:val="007D302F"/>
    <w:rsid w:val="007D498A"/>
    <w:rsid w:val="007D757D"/>
    <w:rsid w:val="007D7AE6"/>
    <w:rsid w:val="007D7FEA"/>
    <w:rsid w:val="007E3D68"/>
    <w:rsid w:val="007F052C"/>
    <w:rsid w:val="007F0767"/>
    <w:rsid w:val="0080306D"/>
    <w:rsid w:val="0081525A"/>
    <w:rsid w:val="008212E8"/>
    <w:rsid w:val="00833628"/>
    <w:rsid w:val="00833FA6"/>
    <w:rsid w:val="00836187"/>
    <w:rsid w:val="0084110F"/>
    <w:rsid w:val="00842029"/>
    <w:rsid w:val="0084655C"/>
    <w:rsid w:val="00851AA9"/>
    <w:rsid w:val="00861D8E"/>
    <w:rsid w:val="00861EEB"/>
    <w:rsid w:val="00864FA1"/>
    <w:rsid w:val="00871BDF"/>
    <w:rsid w:val="00876C49"/>
    <w:rsid w:val="00877D94"/>
    <w:rsid w:val="00881B40"/>
    <w:rsid w:val="0088348B"/>
    <w:rsid w:val="00884755"/>
    <w:rsid w:val="00890DCD"/>
    <w:rsid w:val="008A41A5"/>
    <w:rsid w:val="008B491B"/>
    <w:rsid w:val="008B5673"/>
    <w:rsid w:val="008C12BC"/>
    <w:rsid w:val="008C1753"/>
    <w:rsid w:val="008E009A"/>
    <w:rsid w:val="008E5499"/>
    <w:rsid w:val="008E557D"/>
    <w:rsid w:val="008F0773"/>
    <w:rsid w:val="008F09CA"/>
    <w:rsid w:val="008F4E93"/>
    <w:rsid w:val="008F5A06"/>
    <w:rsid w:val="008F62D4"/>
    <w:rsid w:val="009041A9"/>
    <w:rsid w:val="0091245A"/>
    <w:rsid w:val="00913844"/>
    <w:rsid w:val="00917023"/>
    <w:rsid w:val="009221FA"/>
    <w:rsid w:val="00922A14"/>
    <w:rsid w:val="0094284C"/>
    <w:rsid w:val="00943647"/>
    <w:rsid w:val="00953EA9"/>
    <w:rsid w:val="00956D31"/>
    <w:rsid w:val="00957D7F"/>
    <w:rsid w:val="009618A1"/>
    <w:rsid w:val="009619BF"/>
    <w:rsid w:val="00970AF3"/>
    <w:rsid w:val="00973039"/>
    <w:rsid w:val="00974252"/>
    <w:rsid w:val="00985303"/>
    <w:rsid w:val="009A0F07"/>
    <w:rsid w:val="009A3037"/>
    <w:rsid w:val="009B630D"/>
    <w:rsid w:val="009C1EDF"/>
    <w:rsid w:val="009C64C7"/>
    <w:rsid w:val="009D04EC"/>
    <w:rsid w:val="009D3C9A"/>
    <w:rsid w:val="009D3E64"/>
    <w:rsid w:val="009E2DDA"/>
    <w:rsid w:val="009E3AAA"/>
    <w:rsid w:val="009E4784"/>
    <w:rsid w:val="009E7062"/>
    <w:rsid w:val="009F2AFB"/>
    <w:rsid w:val="009F5FA8"/>
    <w:rsid w:val="00A1171E"/>
    <w:rsid w:val="00A146FC"/>
    <w:rsid w:val="00A30F08"/>
    <w:rsid w:val="00A34CDD"/>
    <w:rsid w:val="00A51E0D"/>
    <w:rsid w:val="00A55743"/>
    <w:rsid w:val="00A578B4"/>
    <w:rsid w:val="00A64B50"/>
    <w:rsid w:val="00A70CFA"/>
    <w:rsid w:val="00A83E15"/>
    <w:rsid w:val="00A84FFB"/>
    <w:rsid w:val="00A93F71"/>
    <w:rsid w:val="00A96E94"/>
    <w:rsid w:val="00AA2214"/>
    <w:rsid w:val="00AB1921"/>
    <w:rsid w:val="00AB53FA"/>
    <w:rsid w:val="00AC3E62"/>
    <w:rsid w:val="00AC5998"/>
    <w:rsid w:val="00AD6B63"/>
    <w:rsid w:val="00AD7AFB"/>
    <w:rsid w:val="00AF6E3F"/>
    <w:rsid w:val="00B02C1D"/>
    <w:rsid w:val="00B103EC"/>
    <w:rsid w:val="00B20406"/>
    <w:rsid w:val="00B2186B"/>
    <w:rsid w:val="00B3492A"/>
    <w:rsid w:val="00B52059"/>
    <w:rsid w:val="00B567E5"/>
    <w:rsid w:val="00B6545A"/>
    <w:rsid w:val="00B742DE"/>
    <w:rsid w:val="00B81CAB"/>
    <w:rsid w:val="00B821EF"/>
    <w:rsid w:val="00B83F2B"/>
    <w:rsid w:val="00BA11B2"/>
    <w:rsid w:val="00BA1FCA"/>
    <w:rsid w:val="00BA49EF"/>
    <w:rsid w:val="00BB168D"/>
    <w:rsid w:val="00BB1BE1"/>
    <w:rsid w:val="00BD25ED"/>
    <w:rsid w:val="00BD2EA9"/>
    <w:rsid w:val="00BD361D"/>
    <w:rsid w:val="00BD670E"/>
    <w:rsid w:val="00BD7BA6"/>
    <w:rsid w:val="00BE7E45"/>
    <w:rsid w:val="00BF0FA5"/>
    <w:rsid w:val="00BF34D6"/>
    <w:rsid w:val="00BF4F93"/>
    <w:rsid w:val="00BF640D"/>
    <w:rsid w:val="00C06466"/>
    <w:rsid w:val="00C10371"/>
    <w:rsid w:val="00C161BB"/>
    <w:rsid w:val="00C17D61"/>
    <w:rsid w:val="00C21E32"/>
    <w:rsid w:val="00C22B21"/>
    <w:rsid w:val="00C23FB3"/>
    <w:rsid w:val="00C26C97"/>
    <w:rsid w:val="00C2704A"/>
    <w:rsid w:val="00C27738"/>
    <w:rsid w:val="00C27EE4"/>
    <w:rsid w:val="00C30164"/>
    <w:rsid w:val="00C3176F"/>
    <w:rsid w:val="00C35C45"/>
    <w:rsid w:val="00C436C9"/>
    <w:rsid w:val="00C46F7B"/>
    <w:rsid w:val="00C4744F"/>
    <w:rsid w:val="00C562FC"/>
    <w:rsid w:val="00C567BB"/>
    <w:rsid w:val="00C77573"/>
    <w:rsid w:val="00C82882"/>
    <w:rsid w:val="00C87F29"/>
    <w:rsid w:val="00C912E5"/>
    <w:rsid w:val="00CA7D6B"/>
    <w:rsid w:val="00CB1963"/>
    <w:rsid w:val="00CC2D2F"/>
    <w:rsid w:val="00CC7502"/>
    <w:rsid w:val="00CD2B3B"/>
    <w:rsid w:val="00CE78B2"/>
    <w:rsid w:val="00CE7B6B"/>
    <w:rsid w:val="00CF53CF"/>
    <w:rsid w:val="00CF7FDC"/>
    <w:rsid w:val="00D10F68"/>
    <w:rsid w:val="00D14647"/>
    <w:rsid w:val="00D207BE"/>
    <w:rsid w:val="00D230E0"/>
    <w:rsid w:val="00D2646F"/>
    <w:rsid w:val="00D30CB8"/>
    <w:rsid w:val="00D405EB"/>
    <w:rsid w:val="00D44931"/>
    <w:rsid w:val="00D557D1"/>
    <w:rsid w:val="00D629ED"/>
    <w:rsid w:val="00D67EF9"/>
    <w:rsid w:val="00D72217"/>
    <w:rsid w:val="00D74EE8"/>
    <w:rsid w:val="00D75DBC"/>
    <w:rsid w:val="00DA2007"/>
    <w:rsid w:val="00DA3F06"/>
    <w:rsid w:val="00DB20B5"/>
    <w:rsid w:val="00DC1044"/>
    <w:rsid w:val="00DC690B"/>
    <w:rsid w:val="00DE249C"/>
    <w:rsid w:val="00DF725E"/>
    <w:rsid w:val="00E0020E"/>
    <w:rsid w:val="00E04630"/>
    <w:rsid w:val="00E06F36"/>
    <w:rsid w:val="00E2147E"/>
    <w:rsid w:val="00E24846"/>
    <w:rsid w:val="00E27FC1"/>
    <w:rsid w:val="00E31859"/>
    <w:rsid w:val="00E36B10"/>
    <w:rsid w:val="00E53638"/>
    <w:rsid w:val="00E53B96"/>
    <w:rsid w:val="00E554BE"/>
    <w:rsid w:val="00E61185"/>
    <w:rsid w:val="00E75BBE"/>
    <w:rsid w:val="00ED141E"/>
    <w:rsid w:val="00ED3358"/>
    <w:rsid w:val="00EE2D21"/>
    <w:rsid w:val="00F007A0"/>
    <w:rsid w:val="00F00EC1"/>
    <w:rsid w:val="00F118F8"/>
    <w:rsid w:val="00F25AC8"/>
    <w:rsid w:val="00F30757"/>
    <w:rsid w:val="00F407DA"/>
    <w:rsid w:val="00F40E8A"/>
    <w:rsid w:val="00F428F5"/>
    <w:rsid w:val="00F538E0"/>
    <w:rsid w:val="00F54AFB"/>
    <w:rsid w:val="00F6097F"/>
    <w:rsid w:val="00F653D1"/>
    <w:rsid w:val="00F65BBC"/>
    <w:rsid w:val="00F705C0"/>
    <w:rsid w:val="00F772EF"/>
    <w:rsid w:val="00F847FD"/>
    <w:rsid w:val="00F90979"/>
    <w:rsid w:val="00F90FAB"/>
    <w:rsid w:val="00F9547E"/>
    <w:rsid w:val="00FA3142"/>
    <w:rsid w:val="00FE7CCF"/>
    <w:rsid w:val="00FF0608"/>
    <w:rsid w:val="00FF312F"/>
    <w:rsid w:val="00FF32E5"/>
    <w:rsid w:val="00FF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10BA"/>
  <w14:defaultImageDpi w14:val="32767"/>
  <w15:chartTrackingRefBased/>
  <w15:docId w15:val="{E1E5486E-09E8-F94D-AE5C-E995CC96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6FC1"/>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C1"/>
    <w:pPr>
      <w:ind w:left="720"/>
      <w:contextualSpacing/>
    </w:pPr>
    <w:rPr>
      <w:rFonts w:asciiTheme="minorHAnsi" w:eastAsiaTheme="minorHAnsi" w:hAnsiTheme="minorHAnsi" w:cstheme="minorBidi"/>
      <w:lang w:val="en-US"/>
    </w:rPr>
  </w:style>
  <w:style w:type="paragraph" w:styleId="NormalWeb">
    <w:name w:val="Normal (Web)"/>
    <w:basedOn w:val="Normal"/>
    <w:uiPriority w:val="99"/>
    <w:semiHidden/>
    <w:unhideWhenUsed/>
    <w:rsid w:val="003465EF"/>
    <w:pPr>
      <w:spacing w:before="100" w:beforeAutospacing="1" w:after="100" w:afterAutospacing="1"/>
    </w:pPr>
  </w:style>
  <w:style w:type="character" w:styleId="CommentReference">
    <w:name w:val="annotation reference"/>
    <w:basedOn w:val="DefaultParagraphFont"/>
    <w:uiPriority w:val="99"/>
    <w:semiHidden/>
    <w:unhideWhenUsed/>
    <w:rsid w:val="00161CF0"/>
    <w:rPr>
      <w:sz w:val="16"/>
      <w:szCs w:val="16"/>
    </w:rPr>
  </w:style>
  <w:style w:type="paragraph" w:styleId="CommentText">
    <w:name w:val="annotation text"/>
    <w:basedOn w:val="Normal"/>
    <w:link w:val="CommentTextChar"/>
    <w:uiPriority w:val="99"/>
    <w:semiHidden/>
    <w:unhideWhenUsed/>
    <w:rsid w:val="00161CF0"/>
    <w:rPr>
      <w:sz w:val="20"/>
      <w:szCs w:val="20"/>
    </w:rPr>
  </w:style>
  <w:style w:type="character" w:customStyle="1" w:styleId="CommentTextChar">
    <w:name w:val="Comment Text Char"/>
    <w:basedOn w:val="DefaultParagraphFont"/>
    <w:link w:val="CommentText"/>
    <w:uiPriority w:val="99"/>
    <w:semiHidden/>
    <w:rsid w:val="00161CF0"/>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161CF0"/>
    <w:rPr>
      <w:b/>
      <w:bCs/>
    </w:rPr>
  </w:style>
  <w:style w:type="character" w:customStyle="1" w:styleId="CommentSubjectChar">
    <w:name w:val="Comment Subject Char"/>
    <w:basedOn w:val="CommentTextChar"/>
    <w:link w:val="CommentSubject"/>
    <w:uiPriority w:val="99"/>
    <w:semiHidden/>
    <w:rsid w:val="00161CF0"/>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161CF0"/>
    <w:rPr>
      <w:sz w:val="18"/>
      <w:szCs w:val="18"/>
    </w:rPr>
  </w:style>
  <w:style w:type="character" w:customStyle="1" w:styleId="BalloonTextChar">
    <w:name w:val="Balloon Text Char"/>
    <w:basedOn w:val="DefaultParagraphFont"/>
    <w:link w:val="BalloonText"/>
    <w:uiPriority w:val="99"/>
    <w:semiHidden/>
    <w:rsid w:val="00161CF0"/>
    <w:rPr>
      <w:rFonts w:ascii="Times New Roman" w:eastAsia="Times New Roman" w:hAnsi="Times New Roman" w:cs="Times New Roman"/>
      <w:sz w:val="18"/>
      <w:szCs w:val="18"/>
      <w:lang w:val="en-CA"/>
    </w:rPr>
  </w:style>
  <w:style w:type="paragraph" w:styleId="Header">
    <w:name w:val="header"/>
    <w:basedOn w:val="Normal"/>
    <w:link w:val="HeaderChar"/>
    <w:uiPriority w:val="99"/>
    <w:unhideWhenUsed/>
    <w:rsid w:val="00C4744F"/>
    <w:pPr>
      <w:tabs>
        <w:tab w:val="center" w:pos="4680"/>
        <w:tab w:val="right" w:pos="9360"/>
      </w:tabs>
    </w:pPr>
  </w:style>
  <w:style w:type="character" w:customStyle="1" w:styleId="HeaderChar">
    <w:name w:val="Header Char"/>
    <w:basedOn w:val="DefaultParagraphFont"/>
    <w:link w:val="Header"/>
    <w:uiPriority w:val="99"/>
    <w:rsid w:val="00C4744F"/>
    <w:rPr>
      <w:rFonts w:ascii="Times New Roman" w:eastAsia="Times New Roman" w:hAnsi="Times New Roman" w:cs="Times New Roman"/>
      <w:lang w:val="en-CA"/>
    </w:rPr>
  </w:style>
  <w:style w:type="paragraph" w:styleId="Footer">
    <w:name w:val="footer"/>
    <w:basedOn w:val="Normal"/>
    <w:link w:val="FooterChar"/>
    <w:uiPriority w:val="99"/>
    <w:unhideWhenUsed/>
    <w:rsid w:val="00C4744F"/>
    <w:pPr>
      <w:tabs>
        <w:tab w:val="center" w:pos="4680"/>
        <w:tab w:val="right" w:pos="9360"/>
      </w:tabs>
    </w:pPr>
  </w:style>
  <w:style w:type="character" w:customStyle="1" w:styleId="FooterChar">
    <w:name w:val="Footer Char"/>
    <w:basedOn w:val="DefaultParagraphFont"/>
    <w:link w:val="Footer"/>
    <w:uiPriority w:val="99"/>
    <w:rsid w:val="00C4744F"/>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761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252289">
      <w:bodyDiv w:val="1"/>
      <w:marLeft w:val="0"/>
      <w:marRight w:val="0"/>
      <w:marTop w:val="0"/>
      <w:marBottom w:val="0"/>
      <w:divBdr>
        <w:top w:val="none" w:sz="0" w:space="0" w:color="auto"/>
        <w:left w:val="none" w:sz="0" w:space="0" w:color="auto"/>
        <w:bottom w:val="none" w:sz="0" w:space="0" w:color="auto"/>
        <w:right w:val="none" w:sz="0" w:space="0" w:color="auto"/>
      </w:divBdr>
    </w:div>
    <w:div w:id="907300840">
      <w:bodyDiv w:val="1"/>
      <w:marLeft w:val="0"/>
      <w:marRight w:val="0"/>
      <w:marTop w:val="0"/>
      <w:marBottom w:val="0"/>
      <w:divBdr>
        <w:top w:val="none" w:sz="0" w:space="0" w:color="auto"/>
        <w:left w:val="none" w:sz="0" w:space="0" w:color="auto"/>
        <w:bottom w:val="none" w:sz="0" w:space="0" w:color="auto"/>
        <w:right w:val="none" w:sz="0" w:space="0" w:color="auto"/>
      </w:divBdr>
    </w:div>
    <w:div w:id="1748310118">
      <w:bodyDiv w:val="1"/>
      <w:marLeft w:val="0"/>
      <w:marRight w:val="0"/>
      <w:marTop w:val="0"/>
      <w:marBottom w:val="0"/>
      <w:divBdr>
        <w:top w:val="none" w:sz="0" w:space="0" w:color="auto"/>
        <w:left w:val="none" w:sz="0" w:space="0" w:color="auto"/>
        <w:bottom w:val="none" w:sz="0" w:space="0" w:color="auto"/>
        <w:right w:val="none" w:sz="0" w:space="0" w:color="auto"/>
      </w:divBdr>
    </w:div>
    <w:div w:id="2054308150">
      <w:bodyDiv w:val="1"/>
      <w:marLeft w:val="0"/>
      <w:marRight w:val="0"/>
      <w:marTop w:val="0"/>
      <w:marBottom w:val="0"/>
      <w:divBdr>
        <w:top w:val="none" w:sz="0" w:space="0" w:color="auto"/>
        <w:left w:val="none" w:sz="0" w:space="0" w:color="auto"/>
        <w:bottom w:val="none" w:sz="0" w:space="0" w:color="auto"/>
        <w:right w:val="none" w:sz="0" w:space="0" w:color="auto"/>
      </w:divBdr>
      <w:divsChild>
        <w:div w:id="31989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060994">
              <w:marLeft w:val="0"/>
              <w:marRight w:val="0"/>
              <w:marTop w:val="0"/>
              <w:marBottom w:val="0"/>
              <w:divBdr>
                <w:top w:val="none" w:sz="0" w:space="0" w:color="auto"/>
                <w:left w:val="none" w:sz="0" w:space="0" w:color="auto"/>
                <w:bottom w:val="none" w:sz="0" w:space="0" w:color="auto"/>
                <w:right w:val="none" w:sz="0" w:space="0" w:color="auto"/>
              </w:divBdr>
              <w:divsChild>
                <w:div w:id="1669555566">
                  <w:marLeft w:val="0"/>
                  <w:marRight w:val="0"/>
                  <w:marTop w:val="0"/>
                  <w:marBottom w:val="0"/>
                  <w:divBdr>
                    <w:top w:val="none" w:sz="0" w:space="0" w:color="auto"/>
                    <w:left w:val="none" w:sz="0" w:space="0" w:color="auto"/>
                    <w:bottom w:val="none" w:sz="0" w:space="0" w:color="auto"/>
                    <w:right w:val="none" w:sz="0" w:space="0" w:color="auto"/>
                  </w:divBdr>
                  <w:divsChild>
                    <w:div w:id="1347559746">
                      <w:marLeft w:val="0"/>
                      <w:marRight w:val="0"/>
                      <w:marTop w:val="0"/>
                      <w:marBottom w:val="0"/>
                      <w:divBdr>
                        <w:top w:val="none" w:sz="0" w:space="0" w:color="auto"/>
                        <w:left w:val="none" w:sz="0" w:space="0" w:color="auto"/>
                        <w:bottom w:val="none" w:sz="0" w:space="0" w:color="auto"/>
                        <w:right w:val="none" w:sz="0" w:space="0" w:color="auto"/>
                      </w:divBdr>
                      <w:divsChild>
                        <w:div w:id="4016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Snow</dc:creator>
  <cp:keywords/>
  <dc:description/>
  <cp:lastModifiedBy>Dave Snow</cp:lastModifiedBy>
  <cp:revision>120</cp:revision>
  <dcterms:created xsi:type="dcterms:W3CDTF">2020-03-20T15:19:00Z</dcterms:created>
  <dcterms:modified xsi:type="dcterms:W3CDTF">2020-07-16T20:51:00Z</dcterms:modified>
</cp:coreProperties>
</file>