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9FDD7" w14:textId="77777777" w:rsidR="00E156A8" w:rsidRPr="000026D9" w:rsidRDefault="00E156A8" w:rsidP="00E156A8">
      <w:pPr>
        <w:jc w:val="center"/>
        <w:rPr>
          <w:rFonts w:ascii="Calibri" w:eastAsia="Calibri" w:hAnsi="Calibri" w:cs="Calibri"/>
        </w:rPr>
      </w:pPr>
      <w:r w:rsidRPr="000026D9">
        <w:rPr>
          <w:rFonts w:ascii="Calibri" w:hAnsi="Calibri"/>
        </w:rPr>
        <w:t xml:space="preserve">Supplemental Materials for: </w:t>
      </w:r>
      <w:r w:rsidRPr="000026D9">
        <w:rPr>
          <w:rFonts w:ascii="Calibri" w:eastAsia="Calibri" w:hAnsi="Calibri" w:cs="Calibri"/>
        </w:rPr>
        <w:t>How Right-Leaning Media Coverage of COVID-19 Facilitated the Spread of Misinformation in the Early Stages of the Pandemic</w:t>
      </w:r>
    </w:p>
    <w:p w14:paraId="7F6BD34E" w14:textId="77777777" w:rsidR="00E156A8" w:rsidRPr="000026D9" w:rsidRDefault="00E156A8" w:rsidP="00E156A8">
      <w:pPr>
        <w:rPr>
          <w:rFonts w:ascii="Calibri" w:hAnsi="Calibri"/>
        </w:rPr>
      </w:pPr>
    </w:p>
    <w:p w14:paraId="66964BFF" w14:textId="77777777" w:rsidR="00E156A8" w:rsidRPr="000026D9" w:rsidRDefault="00E156A8" w:rsidP="00E156A8">
      <w:pPr>
        <w:rPr>
          <w:rFonts w:ascii="Calibri" w:hAnsi="Calibri"/>
          <w:b/>
        </w:rPr>
      </w:pPr>
      <w:r w:rsidRPr="000026D9">
        <w:rPr>
          <w:rFonts w:ascii="Calibri" w:hAnsi="Calibri"/>
          <w:b/>
        </w:rPr>
        <w:t>Table S1. Full Model Output for Results used to Build Figure 3</w:t>
      </w:r>
    </w:p>
    <w:p w14:paraId="2EEE6ECC" w14:textId="77777777" w:rsidR="00E156A8" w:rsidRPr="000026D9" w:rsidRDefault="00E156A8" w:rsidP="00E156A8">
      <w:pPr>
        <w:rPr>
          <w:rFonts w:ascii="Calibri" w:hAnsi="Calibri"/>
          <w:b/>
        </w:rPr>
      </w:pPr>
    </w:p>
    <w:tbl>
      <w:tblPr>
        <w:tblW w:w="0" w:type="auto"/>
        <w:tblLayout w:type="fixed"/>
        <w:tblLook w:val="0000" w:firstRow="0" w:lastRow="0" w:firstColumn="0" w:lastColumn="0" w:noHBand="0" w:noVBand="0"/>
      </w:tblPr>
      <w:tblGrid>
        <w:gridCol w:w="2268"/>
        <w:gridCol w:w="2160"/>
        <w:gridCol w:w="2160"/>
        <w:gridCol w:w="2160"/>
      </w:tblGrid>
      <w:tr w:rsidR="00E156A8" w:rsidRPr="000026D9" w14:paraId="3A1A0672" w14:textId="77777777" w:rsidTr="00F56071">
        <w:tc>
          <w:tcPr>
            <w:tcW w:w="2268" w:type="dxa"/>
            <w:tcMar>
              <w:top w:w="100" w:type="nil"/>
              <w:right w:w="100" w:type="nil"/>
            </w:tcMar>
            <w:vAlign w:val="center"/>
          </w:tcPr>
          <w:p w14:paraId="5BEFABB9"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149BB246" w14:textId="77777777" w:rsidR="00E156A8" w:rsidRPr="00F56071" w:rsidRDefault="00E156A8">
            <w:pPr>
              <w:widowControl w:val="0"/>
              <w:autoSpaceDE w:val="0"/>
              <w:autoSpaceDN w:val="0"/>
              <w:adjustRightInd w:val="0"/>
              <w:spacing w:line="240" w:lineRule="auto"/>
              <w:jc w:val="center"/>
              <w:rPr>
                <w:rFonts w:ascii="Calibri" w:eastAsiaTheme="minorEastAsia" w:hAnsi="Calibri" w:cs="Times New Roman"/>
                <w:u w:val="single"/>
                <w:lang w:val="en-US"/>
              </w:rPr>
            </w:pPr>
            <w:r w:rsidRPr="00F56071">
              <w:rPr>
                <w:rFonts w:ascii="Calibri" w:eastAsiaTheme="minorEastAsia" w:hAnsi="Calibri" w:cs="Times New Roman"/>
                <w:u w:val="single"/>
                <w:lang w:val="en-US"/>
              </w:rPr>
              <w:t>COVID Made in Lab on Purpose</w:t>
            </w:r>
          </w:p>
        </w:tc>
        <w:tc>
          <w:tcPr>
            <w:tcW w:w="2160" w:type="dxa"/>
            <w:tcMar>
              <w:top w:w="100" w:type="nil"/>
              <w:right w:w="100" w:type="nil"/>
            </w:tcMar>
            <w:vAlign w:val="center"/>
          </w:tcPr>
          <w:p w14:paraId="3412E7A5" w14:textId="77777777" w:rsidR="00E156A8" w:rsidRPr="00F56071" w:rsidRDefault="00E156A8" w:rsidP="00E156A8">
            <w:pPr>
              <w:widowControl w:val="0"/>
              <w:autoSpaceDE w:val="0"/>
              <w:autoSpaceDN w:val="0"/>
              <w:adjustRightInd w:val="0"/>
              <w:spacing w:line="240" w:lineRule="auto"/>
              <w:jc w:val="center"/>
              <w:rPr>
                <w:rFonts w:ascii="Calibri" w:eastAsiaTheme="minorEastAsia" w:hAnsi="Calibri" w:cs="Times New Roman"/>
                <w:u w:val="single"/>
                <w:lang w:val="en-US"/>
              </w:rPr>
            </w:pPr>
            <w:r w:rsidRPr="00F56071">
              <w:rPr>
                <w:rFonts w:ascii="Calibri" w:eastAsiaTheme="minorEastAsia" w:hAnsi="Calibri" w:cs="Times New Roman"/>
                <w:u w:val="single"/>
                <w:lang w:val="en-US"/>
              </w:rPr>
              <w:t>COVID Made in Lab by Accident</w:t>
            </w:r>
          </w:p>
        </w:tc>
        <w:tc>
          <w:tcPr>
            <w:tcW w:w="2160" w:type="dxa"/>
            <w:tcMar>
              <w:top w:w="100" w:type="nil"/>
              <w:right w:w="100" w:type="nil"/>
            </w:tcMar>
            <w:vAlign w:val="center"/>
          </w:tcPr>
          <w:p w14:paraId="544D71F7" w14:textId="77777777" w:rsidR="00E156A8" w:rsidRPr="00F56071" w:rsidRDefault="00E156A8">
            <w:pPr>
              <w:widowControl w:val="0"/>
              <w:autoSpaceDE w:val="0"/>
              <w:autoSpaceDN w:val="0"/>
              <w:adjustRightInd w:val="0"/>
              <w:spacing w:line="240" w:lineRule="auto"/>
              <w:jc w:val="center"/>
              <w:rPr>
                <w:rFonts w:ascii="Calibri" w:eastAsiaTheme="minorEastAsia" w:hAnsi="Calibri" w:cs="Times New Roman"/>
                <w:u w:val="single"/>
                <w:lang w:val="en-US"/>
              </w:rPr>
            </w:pPr>
            <w:r w:rsidRPr="00F56071">
              <w:rPr>
                <w:rFonts w:ascii="Calibri" w:eastAsiaTheme="minorEastAsia" w:hAnsi="Calibri" w:cs="Times New Roman"/>
                <w:u w:val="single"/>
                <w:lang w:val="en-US"/>
              </w:rPr>
              <w:t>COVID Vaccine Exists Now/Soon</w:t>
            </w:r>
          </w:p>
        </w:tc>
      </w:tr>
      <w:tr w:rsidR="00E156A8" w:rsidRPr="000026D9" w14:paraId="65728F5D" w14:textId="77777777" w:rsidTr="00F56071">
        <w:tc>
          <w:tcPr>
            <w:tcW w:w="2268" w:type="dxa"/>
            <w:tcMar>
              <w:top w:w="100" w:type="nil"/>
              <w:right w:w="100" w:type="nil"/>
            </w:tcMar>
            <w:vAlign w:val="center"/>
          </w:tcPr>
          <w:p w14:paraId="1376049B"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319B62D6" w14:textId="2AD31253"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p>
        </w:tc>
        <w:tc>
          <w:tcPr>
            <w:tcW w:w="2160" w:type="dxa"/>
            <w:tcMar>
              <w:top w:w="100" w:type="nil"/>
              <w:right w:w="100" w:type="nil"/>
            </w:tcMar>
            <w:vAlign w:val="center"/>
          </w:tcPr>
          <w:p w14:paraId="312B6BE2" w14:textId="6DBAD619"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p>
        </w:tc>
        <w:tc>
          <w:tcPr>
            <w:tcW w:w="2160" w:type="dxa"/>
            <w:tcMar>
              <w:top w:w="100" w:type="nil"/>
              <w:right w:w="100" w:type="nil"/>
            </w:tcMar>
            <w:vAlign w:val="center"/>
          </w:tcPr>
          <w:p w14:paraId="69D68328" w14:textId="27F13FAA"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p>
        </w:tc>
      </w:tr>
      <w:tr w:rsidR="00E156A8" w:rsidRPr="000026D9" w14:paraId="1524213D" w14:textId="77777777" w:rsidTr="00F56071">
        <w:tc>
          <w:tcPr>
            <w:tcW w:w="2268" w:type="dxa"/>
            <w:tcMar>
              <w:top w:w="100" w:type="nil"/>
              <w:right w:w="100" w:type="nil"/>
            </w:tcMar>
            <w:vAlign w:val="center"/>
          </w:tcPr>
          <w:p w14:paraId="6A7A5A37"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Conservatism</w:t>
            </w:r>
          </w:p>
        </w:tc>
        <w:tc>
          <w:tcPr>
            <w:tcW w:w="2160" w:type="dxa"/>
            <w:tcMar>
              <w:top w:w="100" w:type="nil"/>
              <w:right w:w="100" w:type="nil"/>
            </w:tcMar>
            <w:vAlign w:val="center"/>
          </w:tcPr>
          <w:p w14:paraId="72E3E324"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0.98*</w:t>
            </w:r>
          </w:p>
        </w:tc>
        <w:tc>
          <w:tcPr>
            <w:tcW w:w="2160" w:type="dxa"/>
            <w:tcMar>
              <w:top w:w="100" w:type="nil"/>
              <w:right w:w="100" w:type="nil"/>
            </w:tcMar>
            <w:vAlign w:val="center"/>
          </w:tcPr>
          <w:p w14:paraId="2B8DE340"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0.91*</w:t>
            </w:r>
          </w:p>
        </w:tc>
        <w:tc>
          <w:tcPr>
            <w:tcW w:w="2160" w:type="dxa"/>
            <w:tcMar>
              <w:top w:w="100" w:type="nil"/>
              <w:right w:w="100" w:type="nil"/>
            </w:tcMar>
            <w:vAlign w:val="center"/>
          </w:tcPr>
          <w:p w14:paraId="7D53DBC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0.27</w:t>
            </w:r>
          </w:p>
        </w:tc>
      </w:tr>
      <w:tr w:rsidR="00E156A8" w:rsidRPr="000026D9" w14:paraId="3180F7E6" w14:textId="77777777" w:rsidTr="00F56071">
        <w:tc>
          <w:tcPr>
            <w:tcW w:w="2268" w:type="dxa"/>
            <w:tcMar>
              <w:top w:w="100" w:type="nil"/>
              <w:right w:w="100" w:type="nil"/>
            </w:tcMar>
            <w:vAlign w:val="center"/>
          </w:tcPr>
          <w:p w14:paraId="261BEC04"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183A1A8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(0.26)</w:t>
            </w:r>
          </w:p>
        </w:tc>
        <w:tc>
          <w:tcPr>
            <w:tcW w:w="2160" w:type="dxa"/>
            <w:tcMar>
              <w:top w:w="100" w:type="nil"/>
              <w:right w:w="100" w:type="nil"/>
            </w:tcMar>
            <w:vAlign w:val="center"/>
          </w:tcPr>
          <w:p w14:paraId="0818E5BF"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(0.38)</w:t>
            </w:r>
          </w:p>
        </w:tc>
        <w:tc>
          <w:tcPr>
            <w:tcW w:w="2160" w:type="dxa"/>
            <w:tcMar>
              <w:top w:w="100" w:type="nil"/>
              <w:right w:w="100" w:type="nil"/>
            </w:tcMar>
            <w:vAlign w:val="center"/>
          </w:tcPr>
          <w:p w14:paraId="3E327A0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(0.26)</w:t>
            </w:r>
          </w:p>
        </w:tc>
      </w:tr>
      <w:tr w:rsidR="00E156A8" w:rsidRPr="000026D9" w14:paraId="276008DB" w14:textId="77777777" w:rsidTr="00F56071">
        <w:tc>
          <w:tcPr>
            <w:tcW w:w="2268" w:type="dxa"/>
            <w:tcMar>
              <w:top w:w="100" w:type="nil"/>
              <w:right w:w="100" w:type="nil"/>
            </w:tcMar>
            <w:vAlign w:val="center"/>
          </w:tcPr>
          <w:p w14:paraId="27AF855E" w14:textId="58B69463"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w:t>
            </w:r>
            <w:r w:rsidR="00D876C9">
              <w:rPr>
                <w:rFonts w:ascii="Calibri" w:eastAsiaTheme="minorEastAsia" w:hAnsi="Calibri" w:cs="Times New Roman"/>
                <w:lang w:val="en-US"/>
              </w:rPr>
              <w:t>i</w:t>
            </w:r>
            <w:r w:rsidRPr="000026D9">
              <w:rPr>
                <w:rFonts w:ascii="Calibri" w:eastAsiaTheme="minorEastAsia" w:hAnsi="Calibri" w:cs="Times New Roman"/>
                <w:lang w:val="en-US"/>
              </w:rPr>
              <w:t>ly use Right Wing Media Only</w:t>
            </w:r>
          </w:p>
        </w:tc>
        <w:tc>
          <w:tcPr>
            <w:tcW w:w="2160" w:type="dxa"/>
            <w:tcMar>
              <w:top w:w="100" w:type="nil"/>
              <w:right w:w="100" w:type="nil"/>
            </w:tcMar>
            <w:vAlign w:val="center"/>
          </w:tcPr>
          <w:p w14:paraId="139C238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0.82*</w:t>
            </w:r>
          </w:p>
        </w:tc>
        <w:tc>
          <w:tcPr>
            <w:tcW w:w="2160" w:type="dxa"/>
            <w:tcMar>
              <w:top w:w="100" w:type="nil"/>
              <w:right w:w="100" w:type="nil"/>
            </w:tcMar>
            <w:vAlign w:val="center"/>
          </w:tcPr>
          <w:p w14:paraId="680C4E68"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c>
          <w:tcPr>
            <w:tcW w:w="2160" w:type="dxa"/>
            <w:tcMar>
              <w:top w:w="100" w:type="nil"/>
              <w:right w:w="100" w:type="nil"/>
            </w:tcMar>
            <w:vAlign w:val="center"/>
          </w:tcPr>
          <w:p w14:paraId="3B28CD7D"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0.56*</w:t>
            </w:r>
          </w:p>
        </w:tc>
      </w:tr>
      <w:tr w:rsidR="00E156A8" w:rsidRPr="000026D9" w14:paraId="6E7D5510" w14:textId="77777777" w:rsidTr="00F56071">
        <w:tc>
          <w:tcPr>
            <w:tcW w:w="2268" w:type="dxa"/>
            <w:tcMar>
              <w:top w:w="100" w:type="nil"/>
              <w:right w:w="100" w:type="nil"/>
            </w:tcMar>
            <w:vAlign w:val="center"/>
          </w:tcPr>
          <w:p w14:paraId="2A40883C"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08B73500"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c>
          <w:tcPr>
            <w:tcW w:w="2160" w:type="dxa"/>
            <w:tcMar>
              <w:top w:w="100" w:type="nil"/>
              <w:right w:w="100" w:type="nil"/>
            </w:tcMar>
            <w:vAlign w:val="center"/>
          </w:tcPr>
          <w:p w14:paraId="7778F43F"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(0.30)</w:t>
            </w:r>
          </w:p>
        </w:tc>
        <w:tc>
          <w:tcPr>
            <w:tcW w:w="2160" w:type="dxa"/>
            <w:tcMar>
              <w:top w:w="100" w:type="nil"/>
              <w:right w:w="100" w:type="nil"/>
            </w:tcMar>
            <w:vAlign w:val="center"/>
          </w:tcPr>
          <w:p w14:paraId="763F1E6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r>
      <w:tr w:rsidR="00E156A8" w:rsidRPr="000026D9" w14:paraId="327804DD" w14:textId="77777777" w:rsidTr="00F56071">
        <w:tc>
          <w:tcPr>
            <w:tcW w:w="2268" w:type="dxa"/>
            <w:tcMar>
              <w:top w:w="100" w:type="nil"/>
              <w:right w:w="100" w:type="nil"/>
            </w:tcMar>
            <w:vAlign w:val="center"/>
          </w:tcPr>
          <w:p w14:paraId="59354152"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Primarily use Right Wing &amp; Other Media</w:t>
            </w:r>
          </w:p>
        </w:tc>
        <w:tc>
          <w:tcPr>
            <w:tcW w:w="2160" w:type="dxa"/>
            <w:tcMar>
              <w:top w:w="100" w:type="nil"/>
              <w:right w:w="100" w:type="nil"/>
            </w:tcMar>
            <w:vAlign w:val="center"/>
          </w:tcPr>
          <w:p w14:paraId="6B17C00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0.44*</w:t>
            </w:r>
          </w:p>
        </w:tc>
        <w:tc>
          <w:tcPr>
            <w:tcW w:w="2160" w:type="dxa"/>
            <w:tcMar>
              <w:top w:w="100" w:type="nil"/>
              <w:right w:w="100" w:type="nil"/>
            </w:tcMar>
            <w:vAlign w:val="center"/>
          </w:tcPr>
          <w:p w14:paraId="092EB333"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0.36</w:t>
            </w:r>
          </w:p>
        </w:tc>
        <w:tc>
          <w:tcPr>
            <w:tcW w:w="2160" w:type="dxa"/>
            <w:tcMar>
              <w:top w:w="100" w:type="nil"/>
              <w:right w:w="100" w:type="nil"/>
            </w:tcMar>
            <w:vAlign w:val="center"/>
          </w:tcPr>
          <w:p w14:paraId="5F9D594F"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0.29*</w:t>
            </w:r>
          </w:p>
        </w:tc>
      </w:tr>
      <w:tr w:rsidR="00E156A8" w:rsidRPr="000026D9" w14:paraId="7CBE139A" w14:textId="77777777" w:rsidTr="00F56071">
        <w:tc>
          <w:tcPr>
            <w:tcW w:w="2268" w:type="dxa"/>
            <w:tcMar>
              <w:top w:w="100" w:type="nil"/>
              <w:right w:w="100" w:type="nil"/>
            </w:tcMar>
            <w:vAlign w:val="center"/>
          </w:tcPr>
          <w:p w14:paraId="415F71F8"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05A40F3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c>
          <w:tcPr>
            <w:tcW w:w="2160" w:type="dxa"/>
            <w:tcMar>
              <w:top w:w="100" w:type="nil"/>
              <w:right w:w="100" w:type="nil"/>
            </w:tcMar>
            <w:vAlign w:val="center"/>
          </w:tcPr>
          <w:p w14:paraId="01E8557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(0.25)</w:t>
            </w:r>
          </w:p>
        </w:tc>
        <w:tc>
          <w:tcPr>
            <w:tcW w:w="2160" w:type="dxa"/>
            <w:tcMar>
              <w:top w:w="100" w:type="nil"/>
              <w:right w:w="100" w:type="nil"/>
            </w:tcMar>
            <w:vAlign w:val="center"/>
          </w:tcPr>
          <w:p w14:paraId="4923C80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r>
      <w:tr w:rsidR="00E156A8" w:rsidRPr="000026D9" w14:paraId="027003F2" w14:textId="77777777" w:rsidTr="00F56071">
        <w:tc>
          <w:tcPr>
            <w:tcW w:w="2268" w:type="dxa"/>
            <w:tcMar>
              <w:top w:w="100" w:type="nil"/>
              <w:right w:w="100" w:type="nil"/>
            </w:tcMar>
            <w:vAlign w:val="center"/>
          </w:tcPr>
          <w:p w14:paraId="23030856"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Primarily use Left Wing Media Only</w:t>
            </w:r>
          </w:p>
        </w:tc>
        <w:tc>
          <w:tcPr>
            <w:tcW w:w="2160" w:type="dxa"/>
            <w:tcMar>
              <w:top w:w="100" w:type="nil"/>
              <w:right w:w="100" w:type="nil"/>
            </w:tcMar>
            <w:vAlign w:val="center"/>
          </w:tcPr>
          <w:p w14:paraId="46639BC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-0.20</w:t>
            </w:r>
          </w:p>
        </w:tc>
        <w:tc>
          <w:tcPr>
            <w:tcW w:w="2160" w:type="dxa"/>
            <w:tcMar>
              <w:top w:w="100" w:type="nil"/>
              <w:right w:w="100" w:type="nil"/>
            </w:tcMar>
            <w:vAlign w:val="center"/>
          </w:tcPr>
          <w:p w14:paraId="765C7856"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-0.27</w:t>
            </w:r>
          </w:p>
        </w:tc>
        <w:tc>
          <w:tcPr>
            <w:tcW w:w="2160" w:type="dxa"/>
            <w:tcMar>
              <w:top w:w="100" w:type="nil"/>
              <w:right w:w="100" w:type="nil"/>
            </w:tcMar>
            <w:vAlign w:val="center"/>
          </w:tcPr>
          <w:p w14:paraId="548160E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-0.41*</w:t>
            </w:r>
          </w:p>
        </w:tc>
      </w:tr>
      <w:tr w:rsidR="00E156A8" w:rsidRPr="000026D9" w14:paraId="6F243F0A" w14:textId="77777777" w:rsidTr="00F56071">
        <w:tc>
          <w:tcPr>
            <w:tcW w:w="2268" w:type="dxa"/>
            <w:tcMar>
              <w:top w:w="100" w:type="nil"/>
              <w:right w:w="100" w:type="nil"/>
            </w:tcMar>
            <w:vAlign w:val="center"/>
          </w:tcPr>
          <w:p w14:paraId="1E5415F6"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1ADB36F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(0.22)</w:t>
            </w:r>
          </w:p>
        </w:tc>
        <w:tc>
          <w:tcPr>
            <w:tcW w:w="2160" w:type="dxa"/>
            <w:tcMar>
              <w:top w:w="100" w:type="nil"/>
              <w:right w:w="100" w:type="nil"/>
            </w:tcMar>
            <w:vAlign w:val="center"/>
          </w:tcPr>
          <w:p w14:paraId="66D78B5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(0.42)</w:t>
            </w:r>
          </w:p>
        </w:tc>
        <w:tc>
          <w:tcPr>
            <w:tcW w:w="2160" w:type="dxa"/>
            <w:tcMar>
              <w:top w:w="100" w:type="nil"/>
              <w:right w:w="100" w:type="nil"/>
            </w:tcMar>
            <w:vAlign w:val="center"/>
          </w:tcPr>
          <w:p w14:paraId="7609C054"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(0.21)</w:t>
            </w:r>
          </w:p>
        </w:tc>
      </w:tr>
      <w:tr w:rsidR="00E156A8" w:rsidRPr="000026D9" w14:paraId="4671EE7C" w14:textId="77777777" w:rsidTr="00F56071">
        <w:tc>
          <w:tcPr>
            <w:tcW w:w="2268" w:type="dxa"/>
            <w:tcMar>
              <w:top w:w="100" w:type="nil"/>
              <w:right w:w="100" w:type="nil"/>
            </w:tcMar>
            <w:vAlign w:val="center"/>
          </w:tcPr>
          <w:p w14:paraId="5C934B75"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Primarily Left Wing &amp; Other Media</w:t>
            </w:r>
          </w:p>
        </w:tc>
        <w:tc>
          <w:tcPr>
            <w:tcW w:w="2160" w:type="dxa"/>
            <w:tcMar>
              <w:top w:w="100" w:type="nil"/>
              <w:right w:w="100" w:type="nil"/>
            </w:tcMar>
            <w:vAlign w:val="center"/>
          </w:tcPr>
          <w:p w14:paraId="19C2A5D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-0.19</w:t>
            </w:r>
          </w:p>
        </w:tc>
        <w:tc>
          <w:tcPr>
            <w:tcW w:w="2160" w:type="dxa"/>
            <w:tcMar>
              <w:top w:w="100" w:type="nil"/>
              <w:right w:w="100" w:type="nil"/>
            </w:tcMar>
            <w:vAlign w:val="center"/>
          </w:tcPr>
          <w:p w14:paraId="5B60F6E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0.42</w:t>
            </w:r>
          </w:p>
        </w:tc>
        <w:tc>
          <w:tcPr>
            <w:tcW w:w="2160" w:type="dxa"/>
            <w:tcMar>
              <w:top w:w="100" w:type="nil"/>
              <w:right w:w="100" w:type="nil"/>
            </w:tcMar>
            <w:vAlign w:val="center"/>
          </w:tcPr>
          <w:p w14:paraId="31EC046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-0.33*</w:t>
            </w:r>
          </w:p>
        </w:tc>
      </w:tr>
      <w:tr w:rsidR="00E156A8" w:rsidRPr="000026D9" w14:paraId="4EF258A3" w14:textId="77777777" w:rsidTr="00F56071">
        <w:tc>
          <w:tcPr>
            <w:tcW w:w="2268" w:type="dxa"/>
            <w:tcMar>
              <w:top w:w="100" w:type="nil"/>
              <w:right w:w="100" w:type="nil"/>
            </w:tcMar>
            <w:vAlign w:val="center"/>
          </w:tcPr>
          <w:p w14:paraId="1BD6E9AF"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1ECFA1DD"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c>
          <w:tcPr>
            <w:tcW w:w="2160" w:type="dxa"/>
            <w:tcMar>
              <w:top w:w="100" w:type="nil"/>
              <w:right w:w="100" w:type="nil"/>
            </w:tcMar>
            <w:vAlign w:val="center"/>
          </w:tcPr>
          <w:p w14:paraId="1E81531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(0.28)</w:t>
            </w:r>
          </w:p>
        </w:tc>
        <w:tc>
          <w:tcPr>
            <w:tcW w:w="2160" w:type="dxa"/>
            <w:tcMar>
              <w:top w:w="100" w:type="nil"/>
              <w:right w:w="100" w:type="nil"/>
            </w:tcMar>
            <w:vAlign w:val="center"/>
          </w:tcPr>
          <w:p w14:paraId="625E1902"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(0.16)</w:t>
            </w:r>
          </w:p>
        </w:tc>
      </w:tr>
      <w:tr w:rsidR="00E156A8" w:rsidRPr="000026D9" w14:paraId="5FE6FDF1" w14:textId="77777777" w:rsidTr="00F56071">
        <w:tc>
          <w:tcPr>
            <w:tcW w:w="2268" w:type="dxa"/>
            <w:tcMar>
              <w:top w:w="100" w:type="nil"/>
              <w:right w:w="100" w:type="nil"/>
            </w:tcMar>
            <w:vAlign w:val="center"/>
          </w:tcPr>
          <w:p w14:paraId="423F492B"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Distrust Scientists</w:t>
            </w:r>
          </w:p>
        </w:tc>
        <w:tc>
          <w:tcPr>
            <w:tcW w:w="2160" w:type="dxa"/>
            <w:tcMar>
              <w:top w:w="100" w:type="nil"/>
              <w:right w:w="100" w:type="nil"/>
            </w:tcMar>
            <w:vAlign w:val="center"/>
          </w:tcPr>
          <w:p w14:paraId="10E6DC4D"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0.38*</w:t>
            </w:r>
          </w:p>
        </w:tc>
        <w:tc>
          <w:tcPr>
            <w:tcW w:w="2160" w:type="dxa"/>
            <w:tcMar>
              <w:top w:w="100" w:type="nil"/>
              <w:right w:w="100" w:type="nil"/>
            </w:tcMar>
            <w:vAlign w:val="center"/>
          </w:tcPr>
          <w:p w14:paraId="039E3C1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0.26</w:t>
            </w:r>
          </w:p>
        </w:tc>
        <w:tc>
          <w:tcPr>
            <w:tcW w:w="2160" w:type="dxa"/>
            <w:tcMar>
              <w:top w:w="100" w:type="nil"/>
              <w:right w:w="100" w:type="nil"/>
            </w:tcMar>
            <w:vAlign w:val="center"/>
          </w:tcPr>
          <w:p w14:paraId="6874B23F"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-0.01</w:t>
            </w:r>
          </w:p>
        </w:tc>
      </w:tr>
      <w:tr w:rsidR="00E156A8" w:rsidRPr="000026D9" w14:paraId="1B7342B2" w14:textId="77777777" w:rsidTr="00F56071">
        <w:tc>
          <w:tcPr>
            <w:tcW w:w="2268" w:type="dxa"/>
            <w:tcMar>
              <w:top w:w="100" w:type="nil"/>
              <w:right w:w="100" w:type="nil"/>
            </w:tcMar>
            <w:vAlign w:val="center"/>
          </w:tcPr>
          <w:p w14:paraId="3BA8E556"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5972E57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c>
          <w:tcPr>
            <w:tcW w:w="2160" w:type="dxa"/>
            <w:tcMar>
              <w:top w:w="100" w:type="nil"/>
              <w:right w:w="100" w:type="nil"/>
            </w:tcMar>
            <w:vAlign w:val="center"/>
          </w:tcPr>
          <w:p w14:paraId="27D9DC2D"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(0.23)</w:t>
            </w:r>
          </w:p>
        </w:tc>
        <w:tc>
          <w:tcPr>
            <w:tcW w:w="2160" w:type="dxa"/>
            <w:tcMar>
              <w:top w:w="100" w:type="nil"/>
              <w:right w:w="100" w:type="nil"/>
            </w:tcMar>
            <w:vAlign w:val="center"/>
          </w:tcPr>
          <w:p w14:paraId="6BE06AEF"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r>
      <w:tr w:rsidR="00E156A8" w:rsidRPr="000026D9" w14:paraId="0D66D441" w14:textId="77777777" w:rsidTr="00F56071">
        <w:tc>
          <w:tcPr>
            <w:tcW w:w="2268" w:type="dxa"/>
            <w:tcMar>
              <w:top w:w="100" w:type="nil"/>
              <w:right w:w="100" w:type="nil"/>
            </w:tcMar>
            <w:vAlign w:val="center"/>
          </w:tcPr>
          <w:p w14:paraId="2FD2617C"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Distrust Media</w:t>
            </w:r>
          </w:p>
        </w:tc>
        <w:tc>
          <w:tcPr>
            <w:tcW w:w="2160" w:type="dxa"/>
            <w:tcMar>
              <w:top w:w="100" w:type="nil"/>
              <w:right w:w="100" w:type="nil"/>
            </w:tcMar>
            <w:vAlign w:val="center"/>
          </w:tcPr>
          <w:p w14:paraId="34F29C14"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0.51*</w:t>
            </w:r>
          </w:p>
        </w:tc>
        <w:tc>
          <w:tcPr>
            <w:tcW w:w="2160" w:type="dxa"/>
            <w:tcMar>
              <w:top w:w="100" w:type="nil"/>
              <w:right w:w="100" w:type="nil"/>
            </w:tcMar>
            <w:vAlign w:val="center"/>
          </w:tcPr>
          <w:p w14:paraId="5A5A706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0.35+</w:t>
            </w:r>
          </w:p>
        </w:tc>
        <w:tc>
          <w:tcPr>
            <w:tcW w:w="2160" w:type="dxa"/>
            <w:tcMar>
              <w:top w:w="100" w:type="nil"/>
              <w:right w:w="100" w:type="nil"/>
            </w:tcMar>
            <w:vAlign w:val="center"/>
          </w:tcPr>
          <w:p w14:paraId="5A97D22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0.15</w:t>
            </w:r>
          </w:p>
        </w:tc>
      </w:tr>
      <w:tr w:rsidR="00E156A8" w:rsidRPr="000026D9" w14:paraId="2609FED9" w14:textId="77777777" w:rsidTr="00F56071">
        <w:tc>
          <w:tcPr>
            <w:tcW w:w="2268" w:type="dxa"/>
            <w:tcMar>
              <w:top w:w="100" w:type="nil"/>
              <w:right w:w="100" w:type="nil"/>
            </w:tcMar>
            <w:vAlign w:val="center"/>
          </w:tcPr>
          <w:p w14:paraId="3CE9752A"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6340A4E5"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c>
          <w:tcPr>
            <w:tcW w:w="2160" w:type="dxa"/>
            <w:tcMar>
              <w:top w:w="100" w:type="nil"/>
              <w:right w:w="100" w:type="nil"/>
            </w:tcMar>
            <w:vAlign w:val="center"/>
          </w:tcPr>
          <w:p w14:paraId="4202E0D3"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(0.19)</w:t>
            </w:r>
          </w:p>
        </w:tc>
        <w:tc>
          <w:tcPr>
            <w:tcW w:w="2160" w:type="dxa"/>
            <w:tcMar>
              <w:top w:w="100" w:type="nil"/>
              <w:right w:w="100" w:type="nil"/>
            </w:tcMar>
            <w:vAlign w:val="center"/>
          </w:tcPr>
          <w:p w14:paraId="0377CD42"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(0.11)</w:t>
            </w:r>
          </w:p>
        </w:tc>
      </w:tr>
      <w:tr w:rsidR="00E156A8" w:rsidRPr="000026D9" w14:paraId="25BDD541" w14:textId="77777777" w:rsidTr="00F56071">
        <w:tc>
          <w:tcPr>
            <w:tcW w:w="2268" w:type="dxa"/>
            <w:tcMar>
              <w:top w:w="100" w:type="nil"/>
              <w:right w:w="100" w:type="nil"/>
            </w:tcMar>
            <w:vAlign w:val="center"/>
          </w:tcPr>
          <w:p w14:paraId="68828234" w14:textId="77777777" w:rsidR="00E156A8" w:rsidRPr="000026D9" w:rsidRDefault="00C66FFB">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Med. Political Knowledge</w:t>
            </w:r>
          </w:p>
        </w:tc>
        <w:tc>
          <w:tcPr>
            <w:tcW w:w="2160" w:type="dxa"/>
            <w:tcMar>
              <w:top w:w="100" w:type="nil"/>
              <w:right w:w="100" w:type="nil"/>
            </w:tcMar>
            <w:vAlign w:val="center"/>
          </w:tcPr>
          <w:p w14:paraId="71C9E7A5"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c>
          <w:tcPr>
            <w:tcW w:w="2160" w:type="dxa"/>
            <w:tcMar>
              <w:top w:w="100" w:type="nil"/>
              <w:right w:w="100" w:type="nil"/>
            </w:tcMar>
            <w:vAlign w:val="center"/>
          </w:tcPr>
          <w:p w14:paraId="69C88E3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-0.34+</w:t>
            </w:r>
          </w:p>
        </w:tc>
        <w:tc>
          <w:tcPr>
            <w:tcW w:w="2160" w:type="dxa"/>
            <w:tcMar>
              <w:top w:w="100" w:type="nil"/>
              <w:right w:w="100" w:type="nil"/>
            </w:tcMar>
            <w:vAlign w:val="center"/>
          </w:tcPr>
          <w:p w14:paraId="4E04B5C3"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-0.01</w:t>
            </w:r>
          </w:p>
        </w:tc>
      </w:tr>
      <w:tr w:rsidR="00E156A8" w:rsidRPr="000026D9" w14:paraId="10C3E5C8" w14:textId="77777777" w:rsidTr="00F56071">
        <w:tc>
          <w:tcPr>
            <w:tcW w:w="2268" w:type="dxa"/>
            <w:tcMar>
              <w:top w:w="100" w:type="nil"/>
              <w:right w:w="100" w:type="nil"/>
            </w:tcMar>
            <w:vAlign w:val="center"/>
          </w:tcPr>
          <w:p w14:paraId="7EAAE92A"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7DBFE63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c>
          <w:tcPr>
            <w:tcW w:w="2160" w:type="dxa"/>
            <w:tcMar>
              <w:top w:w="100" w:type="nil"/>
              <w:right w:w="100" w:type="nil"/>
            </w:tcMar>
            <w:vAlign w:val="center"/>
          </w:tcPr>
          <w:p w14:paraId="45EEE268"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(0.20)</w:t>
            </w:r>
          </w:p>
        </w:tc>
        <w:tc>
          <w:tcPr>
            <w:tcW w:w="2160" w:type="dxa"/>
            <w:tcMar>
              <w:top w:w="100" w:type="nil"/>
              <w:right w:w="100" w:type="nil"/>
            </w:tcMar>
            <w:vAlign w:val="center"/>
          </w:tcPr>
          <w:p w14:paraId="78708C5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r>
      <w:tr w:rsidR="00E156A8" w:rsidRPr="000026D9" w14:paraId="6E6C3D04" w14:textId="77777777" w:rsidTr="00F56071">
        <w:tc>
          <w:tcPr>
            <w:tcW w:w="2268" w:type="dxa"/>
            <w:tcMar>
              <w:top w:w="100" w:type="nil"/>
              <w:right w:w="100" w:type="nil"/>
            </w:tcMar>
            <w:vAlign w:val="center"/>
          </w:tcPr>
          <w:p w14:paraId="4652E1ED" w14:textId="77777777" w:rsidR="00E156A8" w:rsidRPr="000026D9" w:rsidRDefault="00C66FFB" w:rsidP="00C66FFB">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High Political Knowledge</w:t>
            </w:r>
          </w:p>
        </w:tc>
        <w:tc>
          <w:tcPr>
            <w:tcW w:w="2160" w:type="dxa"/>
            <w:tcMar>
              <w:top w:w="100" w:type="nil"/>
              <w:right w:w="100" w:type="nil"/>
            </w:tcMar>
            <w:vAlign w:val="center"/>
          </w:tcPr>
          <w:p w14:paraId="74B22ABE"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-0.43*</w:t>
            </w:r>
          </w:p>
        </w:tc>
        <w:tc>
          <w:tcPr>
            <w:tcW w:w="2160" w:type="dxa"/>
            <w:tcMar>
              <w:top w:w="100" w:type="nil"/>
              <w:right w:w="100" w:type="nil"/>
            </w:tcMar>
            <w:vAlign w:val="center"/>
          </w:tcPr>
          <w:p w14:paraId="721EBF92"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-0.50*</w:t>
            </w:r>
          </w:p>
        </w:tc>
        <w:tc>
          <w:tcPr>
            <w:tcW w:w="2160" w:type="dxa"/>
            <w:tcMar>
              <w:top w:w="100" w:type="nil"/>
              <w:right w:w="100" w:type="nil"/>
            </w:tcMar>
            <w:vAlign w:val="center"/>
          </w:tcPr>
          <w:p w14:paraId="20A82A52"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-0.22+</w:t>
            </w:r>
          </w:p>
        </w:tc>
      </w:tr>
      <w:tr w:rsidR="00E156A8" w:rsidRPr="000026D9" w14:paraId="5E449FC4" w14:textId="77777777" w:rsidTr="00F56071">
        <w:tc>
          <w:tcPr>
            <w:tcW w:w="2268" w:type="dxa"/>
            <w:tcMar>
              <w:top w:w="100" w:type="nil"/>
              <w:right w:w="100" w:type="nil"/>
            </w:tcMar>
            <w:vAlign w:val="center"/>
          </w:tcPr>
          <w:p w14:paraId="496DA941"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0F03048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c>
          <w:tcPr>
            <w:tcW w:w="2160" w:type="dxa"/>
            <w:tcMar>
              <w:top w:w="100" w:type="nil"/>
              <w:right w:w="100" w:type="nil"/>
            </w:tcMar>
            <w:vAlign w:val="center"/>
          </w:tcPr>
          <w:p w14:paraId="01D231D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(0.21)</w:t>
            </w:r>
          </w:p>
        </w:tc>
        <w:tc>
          <w:tcPr>
            <w:tcW w:w="2160" w:type="dxa"/>
            <w:tcMar>
              <w:top w:w="100" w:type="nil"/>
              <w:right w:w="100" w:type="nil"/>
            </w:tcMar>
            <w:vAlign w:val="center"/>
          </w:tcPr>
          <w:p w14:paraId="77CF1424"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(0.13)</w:t>
            </w:r>
          </w:p>
        </w:tc>
      </w:tr>
      <w:tr w:rsidR="00E156A8" w:rsidRPr="000026D9" w14:paraId="74F57931" w14:textId="77777777" w:rsidTr="00F56071">
        <w:tc>
          <w:tcPr>
            <w:tcW w:w="2268" w:type="dxa"/>
            <w:tcMar>
              <w:top w:w="100" w:type="nil"/>
              <w:right w:w="100" w:type="nil"/>
            </w:tcMar>
            <w:vAlign w:val="center"/>
          </w:tcPr>
          <w:p w14:paraId="09B20856" w14:textId="77777777" w:rsidR="00E156A8" w:rsidRPr="000026D9" w:rsidRDefault="00C66FFB">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College Educated</w:t>
            </w:r>
          </w:p>
        </w:tc>
        <w:tc>
          <w:tcPr>
            <w:tcW w:w="2160" w:type="dxa"/>
            <w:tcMar>
              <w:top w:w="100" w:type="nil"/>
              <w:right w:w="100" w:type="nil"/>
            </w:tcMar>
            <w:vAlign w:val="center"/>
          </w:tcPr>
          <w:p w14:paraId="0DF66E76"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-0.33*</w:t>
            </w:r>
          </w:p>
        </w:tc>
        <w:tc>
          <w:tcPr>
            <w:tcW w:w="2160" w:type="dxa"/>
            <w:tcMar>
              <w:top w:w="100" w:type="nil"/>
              <w:right w:w="100" w:type="nil"/>
            </w:tcMar>
            <w:vAlign w:val="center"/>
          </w:tcPr>
          <w:p w14:paraId="41F86694"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-0.30+</w:t>
            </w:r>
          </w:p>
        </w:tc>
        <w:tc>
          <w:tcPr>
            <w:tcW w:w="2160" w:type="dxa"/>
            <w:tcMar>
              <w:top w:w="100" w:type="nil"/>
              <w:right w:w="100" w:type="nil"/>
            </w:tcMar>
            <w:vAlign w:val="center"/>
          </w:tcPr>
          <w:p w14:paraId="7184211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-0.15+</w:t>
            </w:r>
          </w:p>
        </w:tc>
      </w:tr>
      <w:tr w:rsidR="00E156A8" w:rsidRPr="000026D9" w14:paraId="6A221395" w14:textId="77777777" w:rsidTr="00F56071">
        <w:tc>
          <w:tcPr>
            <w:tcW w:w="2268" w:type="dxa"/>
            <w:tcMar>
              <w:top w:w="100" w:type="nil"/>
              <w:right w:w="100" w:type="nil"/>
            </w:tcMar>
            <w:vAlign w:val="center"/>
          </w:tcPr>
          <w:p w14:paraId="08373BEC"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4A028E9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(0.10)</w:t>
            </w:r>
          </w:p>
        </w:tc>
        <w:tc>
          <w:tcPr>
            <w:tcW w:w="2160" w:type="dxa"/>
            <w:tcMar>
              <w:top w:w="100" w:type="nil"/>
              <w:right w:w="100" w:type="nil"/>
            </w:tcMar>
            <w:vAlign w:val="center"/>
          </w:tcPr>
          <w:p w14:paraId="5F255075"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c>
          <w:tcPr>
            <w:tcW w:w="2160" w:type="dxa"/>
            <w:tcMar>
              <w:top w:w="100" w:type="nil"/>
              <w:right w:w="100" w:type="nil"/>
            </w:tcMar>
            <w:vAlign w:val="center"/>
          </w:tcPr>
          <w:p w14:paraId="358C8048"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(0.09)</w:t>
            </w:r>
          </w:p>
        </w:tc>
      </w:tr>
      <w:tr w:rsidR="00E156A8" w:rsidRPr="000026D9" w14:paraId="783D4F91" w14:textId="77777777" w:rsidTr="00F56071">
        <w:tc>
          <w:tcPr>
            <w:tcW w:w="2268" w:type="dxa"/>
            <w:tcMar>
              <w:top w:w="100" w:type="nil"/>
              <w:right w:w="100" w:type="nil"/>
            </w:tcMar>
            <w:vAlign w:val="center"/>
          </w:tcPr>
          <w:p w14:paraId="38563BA2"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Non-White</w:t>
            </w:r>
          </w:p>
        </w:tc>
        <w:tc>
          <w:tcPr>
            <w:tcW w:w="2160" w:type="dxa"/>
            <w:tcMar>
              <w:top w:w="100" w:type="nil"/>
              <w:right w:w="100" w:type="nil"/>
            </w:tcMar>
            <w:vAlign w:val="center"/>
          </w:tcPr>
          <w:p w14:paraId="5F3A7D08"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0.43*</w:t>
            </w:r>
          </w:p>
        </w:tc>
        <w:tc>
          <w:tcPr>
            <w:tcW w:w="2160" w:type="dxa"/>
            <w:tcMar>
              <w:top w:w="100" w:type="nil"/>
              <w:right w:w="100" w:type="nil"/>
            </w:tcMar>
            <w:vAlign w:val="center"/>
          </w:tcPr>
          <w:p w14:paraId="61DB8B2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0.28</w:t>
            </w:r>
          </w:p>
        </w:tc>
        <w:tc>
          <w:tcPr>
            <w:tcW w:w="2160" w:type="dxa"/>
            <w:tcMar>
              <w:top w:w="100" w:type="nil"/>
              <w:right w:w="100" w:type="nil"/>
            </w:tcMar>
            <w:vAlign w:val="center"/>
          </w:tcPr>
          <w:p w14:paraId="3E770D12"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0.26*</w:t>
            </w:r>
          </w:p>
        </w:tc>
      </w:tr>
      <w:tr w:rsidR="00E156A8" w:rsidRPr="000026D9" w14:paraId="72E2977C" w14:textId="77777777" w:rsidTr="00F56071">
        <w:tc>
          <w:tcPr>
            <w:tcW w:w="2268" w:type="dxa"/>
            <w:tcMar>
              <w:top w:w="100" w:type="nil"/>
              <w:right w:w="100" w:type="nil"/>
            </w:tcMar>
            <w:vAlign w:val="center"/>
          </w:tcPr>
          <w:p w14:paraId="63225A52"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37EFE45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c>
          <w:tcPr>
            <w:tcW w:w="2160" w:type="dxa"/>
            <w:tcMar>
              <w:top w:w="100" w:type="nil"/>
              <w:right w:w="100" w:type="nil"/>
            </w:tcMar>
            <w:vAlign w:val="center"/>
          </w:tcPr>
          <w:p w14:paraId="0916B9D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(0.20)</w:t>
            </w:r>
          </w:p>
        </w:tc>
        <w:tc>
          <w:tcPr>
            <w:tcW w:w="2160" w:type="dxa"/>
            <w:tcMar>
              <w:top w:w="100" w:type="nil"/>
              <w:right w:w="100" w:type="nil"/>
            </w:tcMar>
            <w:vAlign w:val="center"/>
          </w:tcPr>
          <w:p w14:paraId="47E337D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(0.12)</w:t>
            </w:r>
          </w:p>
        </w:tc>
      </w:tr>
      <w:tr w:rsidR="00E156A8" w:rsidRPr="000026D9" w14:paraId="54CBA125" w14:textId="77777777" w:rsidTr="00F56071">
        <w:tc>
          <w:tcPr>
            <w:tcW w:w="2268" w:type="dxa"/>
            <w:tcMar>
              <w:top w:w="100" w:type="nil"/>
              <w:right w:w="100" w:type="nil"/>
            </w:tcMar>
            <w:vAlign w:val="center"/>
          </w:tcPr>
          <w:p w14:paraId="79DA6276"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Gen X</w:t>
            </w:r>
          </w:p>
        </w:tc>
        <w:tc>
          <w:tcPr>
            <w:tcW w:w="2160" w:type="dxa"/>
            <w:tcMar>
              <w:top w:w="100" w:type="nil"/>
              <w:right w:w="100" w:type="nil"/>
            </w:tcMar>
            <w:vAlign w:val="center"/>
          </w:tcPr>
          <w:p w14:paraId="4A0030C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-0.13</w:t>
            </w:r>
          </w:p>
        </w:tc>
        <w:tc>
          <w:tcPr>
            <w:tcW w:w="2160" w:type="dxa"/>
            <w:tcMar>
              <w:top w:w="100" w:type="nil"/>
              <w:right w:w="100" w:type="nil"/>
            </w:tcMar>
            <w:vAlign w:val="center"/>
          </w:tcPr>
          <w:p w14:paraId="045CB33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-0.22</w:t>
            </w:r>
          </w:p>
        </w:tc>
        <w:tc>
          <w:tcPr>
            <w:tcW w:w="2160" w:type="dxa"/>
            <w:tcMar>
              <w:top w:w="100" w:type="nil"/>
              <w:right w:w="100" w:type="nil"/>
            </w:tcMar>
            <w:vAlign w:val="center"/>
          </w:tcPr>
          <w:p w14:paraId="7353114D"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-0.03</w:t>
            </w:r>
          </w:p>
        </w:tc>
      </w:tr>
      <w:tr w:rsidR="00E156A8" w:rsidRPr="000026D9" w14:paraId="473F968A" w14:textId="77777777" w:rsidTr="00F56071">
        <w:tc>
          <w:tcPr>
            <w:tcW w:w="2268" w:type="dxa"/>
            <w:tcMar>
              <w:top w:w="100" w:type="nil"/>
              <w:right w:w="100" w:type="nil"/>
            </w:tcMar>
            <w:vAlign w:val="center"/>
          </w:tcPr>
          <w:p w14:paraId="22F1F11E"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36BBDC3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c>
          <w:tcPr>
            <w:tcW w:w="2160" w:type="dxa"/>
            <w:tcMar>
              <w:top w:w="100" w:type="nil"/>
              <w:right w:w="100" w:type="nil"/>
            </w:tcMar>
            <w:vAlign w:val="center"/>
          </w:tcPr>
          <w:p w14:paraId="5FFC45C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(0.29)</w:t>
            </w:r>
          </w:p>
        </w:tc>
        <w:tc>
          <w:tcPr>
            <w:tcW w:w="2160" w:type="dxa"/>
            <w:tcMar>
              <w:top w:w="100" w:type="nil"/>
              <w:right w:w="100" w:type="nil"/>
            </w:tcMar>
            <w:vAlign w:val="center"/>
          </w:tcPr>
          <w:p w14:paraId="6C0CEF2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(0.16)</w:t>
            </w:r>
          </w:p>
        </w:tc>
      </w:tr>
      <w:tr w:rsidR="00E156A8" w:rsidRPr="000026D9" w14:paraId="164D8F56" w14:textId="77777777" w:rsidTr="00F56071">
        <w:tc>
          <w:tcPr>
            <w:tcW w:w="2268" w:type="dxa"/>
            <w:tcMar>
              <w:top w:w="100" w:type="nil"/>
              <w:right w:w="100" w:type="nil"/>
            </w:tcMar>
            <w:vAlign w:val="center"/>
          </w:tcPr>
          <w:p w14:paraId="6D7F1135"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Boomers</w:t>
            </w:r>
          </w:p>
        </w:tc>
        <w:tc>
          <w:tcPr>
            <w:tcW w:w="2160" w:type="dxa"/>
            <w:tcMar>
              <w:top w:w="100" w:type="nil"/>
              <w:right w:w="100" w:type="nil"/>
            </w:tcMar>
            <w:vAlign w:val="center"/>
          </w:tcPr>
          <w:p w14:paraId="3EC41FB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-0.18</w:t>
            </w:r>
          </w:p>
        </w:tc>
        <w:tc>
          <w:tcPr>
            <w:tcW w:w="2160" w:type="dxa"/>
            <w:tcMar>
              <w:top w:w="100" w:type="nil"/>
              <w:right w:w="100" w:type="nil"/>
            </w:tcMar>
            <w:vAlign w:val="center"/>
          </w:tcPr>
          <w:p w14:paraId="05021DF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-0.76*</w:t>
            </w:r>
          </w:p>
        </w:tc>
        <w:tc>
          <w:tcPr>
            <w:tcW w:w="2160" w:type="dxa"/>
            <w:tcMar>
              <w:top w:w="100" w:type="nil"/>
              <w:right w:w="100" w:type="nil"/>
            </w:tcMar>
            <w:vAlign w:val="center"/>
          </w:tcPr>
          <w:p w14:paraId="3D44DFE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0.03</w:t>
            </w:r>
          </w:p>
        </w:tc>
      </w:tr>
      <w:tr w:rsidR="00E156A8" w:rsidRPr="000026D9" w14:paraId="40ECE692" w14:textId="77777777" w:rsidTr="00F56071">
        <w:tc>
          <w:tcPr>
            <w:tcW w:w="2268" w:type="dxa"/>
            <w:tcMar>
              <w:top w:w="100" w:type="nil"/>
              <w:right w:w="100" w:type="nil"/>
            </w:tcMar>
            <w:vAlign w:val="center"/>
          </w:tcPr>
          <w:p w14:paraId="38808C7E"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369A84BB"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(0.18)</w:t>
            </w:r>
          </w:p>
        </w:tc>
        <w:tc>
          <w:tcPr>
            <w:tcW w:w="2160" w:type="dxa"/>
            <w:tcMar>
              <w:top w:w="100" w:type="nil"/>
              <w:right w:w="100" w:type="nil"/>
            </w:tcMar>
            <w:vAlign w:val="center"/>
          </w:tcPr>
          <w:p w14:paraId="60E2D44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(0.29)</w:t>
            </w:r>
          </w:p>
        </w:tc>
        <w:tc>
          <w:tcPr>
            <w:tcW w:w="2160" w:type="dxa"/>
            <w:tcMar>
              <w:top w:w="100" w:type="nil"/>
              <w:right w:w="100" w:type="nil"/>
            </w:tcMar>
            <w:vAlign w:val="center"/>
          </w:tcPr>
          <w:p w14:paraId="78F743B1"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r>
      <w:tr w:rsidR="00E156A8" w:rsidRPr="000026D9" w14:paraId="7253611B" w14:textId="77777777" w:rsidTr="00F56071">
        <w:tc>
          <w:tcPr>
            <w:tcW w:w="2268" w:type="dxa"/>
            <w:tcMar>
              <w:top w:w="100" w:type="nil"/>
              <w:right w:w="100" w:type="nil"/>
            </w:tcMar>
            <w:vAlign w:val="center"/>
          </w:tcPr>
          <w:p w14:paraId="5B563FE3"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Silent + Greatest</w:t>
            </w:r>
          </w:p>
        </w:tc>
        <w:tc>
          <w:tcPr>
            <w:tcW w:w="2160" w:type="dxa"/>
            <w:tcMar>
              <w:top w:w="100" w:type="nil"/>
              <w:right w:w="100" w:type="nil"/>
            </w:tcMar>
            <w:vAlign w:val="center"/>
          </w:tcPr>
          <w:p w14:paraId="16DDC0EF"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-0.88*</w:t>
            </w:r>
          </w:p>
        </w:tc>
        <w:tc>
          <w:tcPr>
            <w:tcW w:w="2160" w:type="dxa"/>
            <w:tcMar>
              <w:top w:w="100" w:type="nil"/>
              <w:right w:w="100" w:type="nil"/>
            </w:tcMar>
            <w:vAlign w:val="center"/>
          </w:tcPr>
          <w:p w14:paraId="543F3FA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-0.11</w:t>
            </w:r>
          </w:p>
        </w:tc>
        <w:tc>
          <w:tcPr>
            <w:tcW w:w="2160" w:type="dxa"/>
            <w:tcMar>
              <w:top w:w="100" w:type="nil"/>
              <w:right w:w="100" w:type="nil"/>
            </w:tcMar>
            <w:vAlign w:val="center"/>
          </w:tcPr>
          <w:p w14:paraId="1979D7A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-0.24</w:t>
            </w:r>
          </w:p>
        </w:tc>
      </w:tr>
      <w:tr w:rsidR="00E156A8" w:rsidRPr="000026D9" w14:paraId="1D8149E6" w14:textId="77777777" w:rsidTr="00F56071">
        <w:tc>
          <w:tcPr>
            <w:tcW w:w="2268" w:type="dxa"/>
            <w:tcMar>
              <w:top w:w="100" w:type="nil"/>
              <w:right w:w="100" w:type="nil"/>
            </w:tcMar>
            <w:vAlign w:val="center"/>
          </w:tcPr>
          <w:p w14:paraId="03C14C89"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29A1E3D6"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(0.19)</w:t>
            </w:r>
          </w:p>
        </w:tc>
        <w:tc>
          <w:tcPr>
            <w:tcW w:w="2160" w:type="dxa"/>
            <w:tcMar>
              <w:top w:w="100" w:type="nil"/>
              <w:right w:w="100" w:type="nil"/>
            </w:tcMar>
            <w:vAlign w:val="center"/>
          </w:tcPr>
          <w:p w14:paraId="42AE47D5"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(0.29)</w:t>
            </w:r>
          </w:p>
        </w:tc>
        <w:tc>
          <w:tcPr>
            <w:tcW w:w="2160" w:type="dxa"/>
            <w:tcMar>
              <w:top w:w="100" w:type="nil"/>
              <w:right w:w="100" w:type="nil"/>
            </w:tcMar>
            <w:vAlign w:val="center"/>
          </w:tcPr>
          <w:p w14:paraId="33068DF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(0.18)</w:t>
            </w:r>
          </w:p>
        </w:tc>
      </w:tr>
      <w:tr w:rsidR="00E156A8" w:rsidRPr="000026D9" w14:paraId="1D4E1915" w14:textId="77777777" w:rsidTr="00F56071">
        <w:tc>
          <w:tcPr>
            <w:tcW w:w="2268" w:type="dxa"/>
            <w:tcMar>
              <w:top w:w="100" w:type="nil"/>
              <w:right w:w="100" w:type="nil"/>
            </w:tcMar>
            <w:vAlign w:val="center"/>
          </w:tcPr>
          <w:p w14:paraId="03FCB820"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Non-Metropolitan</w:t>
            </w:r>
          </w:p>
        </w:tc>
        <w:tc>
          <w:tcPr>
            <w:tcW w:w="2160" w:type="dxa"/>
            <w:tcMar>
              <w:top w:w="100" w:type="nil"/>
              <w:right w:w="100" w:type="nil"/>
            </w:tcMar>
            <w:vAlign w:val="center"/>
          </w:tcPr>
          <w:p w14:paraId="1130669D"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-0.05</w:t>
            </w:r>
          </w:p>
        </w:tc>
        <w:tc>
          <w:tcPr>
            <w:tcW w:w="2160" w:type="dxa"/>
            <w:tcMar>
              <w:top w:w="100" w:type="nil"/>
              <w:right w:w="100" w:type="nil"/>
            </w:tcMar>
            <w:vAlign w:val="center"/>
          </w:tcPr>
          <w:p w14:paraId="08DD575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-0.68*</w:t>
            </w:r>
          </w:p>
        </w:tc>
        <w:tc>
          <w:tcPr>
            <w:tcW w:w="2160" w:type="dxa"/>
            <w:tcMar>
              <w:top w:w="100" w:type="nil"/>
              <w:right w:w="100" w:type="nil"/>
            </w:tcMar>
            <w:vAlign w:val="center"/>
          </w:tcPr>
          <w:p w14:paraId="2E6CC1A8"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0.07</w:t>
            </w:r>
          </w:p>
        </w:tc>
      </w:tr>
      <w:tr w:rsidR="00E156A8" w:rsidRPr="000026D9" w14:paraId="28174BEE" w14:textId="77777777" w:rsidTr="00F56071">
        <w:tc>
          <w:tcPr>
            <w:tcW w:w="2268" w:type="dxa"/>
            <w:tcMar>
              <w:top w:w="100" w:type="nil"/>
              <w:right w:w="100" w:type="nil"/>
            </w:tcMar>
            <w:vAlign w:val="center"/>
          </w:tcPr>
          <w:p w14:paraId="5825064E"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1F6FC9B6"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c>
          <w:tcPr>
            <w:tcW w:w="2160" w:type="dxa"/>
            <w:tcMar>
              <w:top w:w="100" w:type="nil"/>
              <w:right w:w="100" w:type="nil"/>
            </w:tcMar>
            <w:vAlign w:val="center"/>
          </w:tcPr>
          <w:p w14:paraId="1E9A09C2"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(0.31)</w:t>
            </w:r>
          </w:p>
        </w:tc>
        <w:tc>
          <w:tcPr>
            <w:tcW w:w="2160" w:type="dxa"/>
            <w:tcMar>
              <w:top w:w="100" w:type="nil"/>
              <w:right w:w="100" w:type="nil"/>
            </w:tcMar>
            <w:vAlign w:val="center"/>
          </w:tcPr>
          <w:p w14:paraId="16752BA0"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r>
      <w:tr w:rsidR="00E156A8" w:rsidRPr="000026D9" w14:paraId="36429D6B" w14:textId="77777777" w:rsidTr="00F56071">
        <w:tc>
          <w:tcPr>
            <w:tcW w:w="2268" w:type="dxa"/>
            <w:tcMar>
              <w:top w:w="100" w:type="nil"/>
              <w:right w:w="100" w:type="nil"/>
            </w:tcMar>
            <w:vAlign w:val="center"/>
          </w:tcPr>
          <w:p w14:paraId="20C8A2C9" w14:textId="77777777" w:rsidR="00E156A8" w:rsidRPr="000026D9" w:rsidRDefault="00C66FFB" w:rsidP="00C66FFB">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Constant</w:t>
            </w:r>
          </w:p>
        </w:tc>
        <w:tc>
          <w:tcPr>
            <w:tcW w:w="2160" w:type="dxa"/>
            <w:tcMar>
              <w:top w:w="100" w:type="nil"/>
              <w:right w:w="100" w:type="nil"/>
            </w:tcMar>
            <w:vAlign w:val="center"/>
          </w:tcPr>
          <w:p w14:paraId="4C19AAC6"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-1.93*</w:t>
            </w:r>
          </w:p>
        </w:tc>
        <w:tc>
          <w:tcPr>
            <w:tcW w:w="2160" w:type="dxa"/>
            <w:tcMar>
              <w:top w:w="100" w:type="nil"/>
              <w:right w:w="100" w:type="nil"/>
            </w:tcMar>
            <w:vAlign w:val="center"/>
          </w:tcPr>
          <w:p w14:paraId="0FB938C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-3.14*</w:t>
            </w:r>
          </w:p>
        </w:tc>
        <w:tc>
          <w:tcPr>
            <w:tcW w:w="2160" w:type="dxa"/>
            <w:tcMar>
              <w:top w:w="100" w:type="nil"/>
              <w:right w:w="100" w:type="nil"/>
            </w:tcMar>
            <w:vAlign w:val="center"/>
          </w:tcPr>
          <w:p w14:paraId="4FC43C1A"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-1.32*</w:t>
            </w:r>
          </w:p>
        </w:tc>
      </w:tr>
      <w:tr w:rsidR="00E156A8" w:rsidRPr="000026D9" w14:paraId="1C89C2F3" w14:textId="77777777" w:rsidTr="00F56071">
        <w:tc>
          <w:tcPr>
            <w:tcW w:w="2268" w:type="dxa"/>
            <w:tcMar>
              <w:top w:w="100" w:type="nil"/>
              <w:right w:w="100" w:type="nil"/>
            </w:tcMar>
            <w:vAlign w:val="center"/>
          </w:tcPr>
          <w:p w14:paraId="349DE1E5"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p>
        </w:tc>
        <w:tc>
          <w:tcPr>
            <w:tcW w:w="2160" w:type="dxa"/>
            <w:tcMar>
              <w:top w:w="100" w:type="nil"/>
              <w:right w:w="100" w:type="nil"/>
            </w:tcMar>
            <w:vAlign w:val="center"/>
          </w:tcPr>
          <w:p w14:paraId="27EFE7BC"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(0.24)</w:t>
            </w:r>
          </w:p>
        </w:tc>
        <w:tc>
          <w:tcPr>
            <w:tcW w:w="2160" w:type="dxa"/>
            <w:tcMar>
              <w:top w:w="100" w:type="nil"/>
              <w:right w:w="100" w:type="nil"/>
            </w:tcMar>
            <w:vAlign w:val="center"/>
          </w:tcPr>
          <w:p w14:paraId="3999CD19"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(0.40)</w:t>
            </w:r>
          </w:p>
        </w:tc>
        <w:tc>
          <w:tcPr>
            <w:tcW w:w="2160" w:type="dxa"/>
            <w:tcMar>
              <w:top w:w="100" w:type="nil"/>
              <w:right w:w="100" w:type="nil"/>
            </w:tcMar>
            <w:vAlign w:val="center"/>
          </w:tcPr>
          <w:p w14:paraId="5C5DFB97" w14:textId="7777777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(0.22)</w:t>
            </w:r>
          </w:p>
        </w:tc>
      </w:tr>
      <w:tr w:rsidR="00E156A8" w:rsidRPr="000026D9" w14:paraId="1593AE33" w14:textId="77777777" w:rsidTr="00F56071">
        <w:tc>
          <w:tcPr>
            <w:tcW w:w="2268" w:type="dxa"/>
            <w:tcMar>
              <w:top w:w="100" w:type="nil"/>
              <w:right w:w="100" w:type="nil"/>
            </w:tcMar>
            <w:vAlign w:val="center"/>
          </w:tcPr>
          <w:p w14:paraId="6C0897C0" w14:textId="77777777" w:rsidR="00E156A8" w:rsidRPr="000026D9" w:rsidRDefault="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N</w:t>
            </w:r>
          </w:p>
        </w:tc>
        <w:tc>
          <w:tcPr>
            <w:tcW w:w="2160" w:type="dxa"/>
            <w:tcMar>
              <w:top w:w="100" w:type="nil"/>
              <w:right w:w="100" w:type="nil"/>
            </w:tcMar>
            <w:vAlign w:val="center"/>
          </w:tcPr>
          <w:p w14:paraId="20B298CA" w14:textId="55025C43"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6</w:t>
            </w:r>
            <w:r w:rsidR="00FC482A" w:rsidRPr="000026D9">
              <w:rPr>
                <w:rFonts w:ascii="Calibri" w:eastAsiaTheme="minorEastAsia" w:hAnsi="Calibri" w:cs="Times New Roman"/>
                <w:lang w:val="en-US"/>
              </w:rPr>
              <w:t>,</w:t>
            </w:r>
            <w:r w:rsidRPr="000026D9">
              <w:rPr>
                <w:rFonts w:ascii="Calibri" w:eastAsiaTheme="minorEastAsia" w:hAnsi="Calibri" w:cs="Times New Roman"/>
                <w:lang w:val="en-US"/>
              </w:rPr>
              <w:t>829</w:t>
            </w:r>
          </w:p>
        </w:tc>
        <w:tc>
          <w:tcPr>
            <w:tcW w:w="2160" w:type="dxa"/>
            <w:tcMar>
              <w:top w:w="100" w:type="nil"/>
              <w:right w:w="100" w:type="nil"/>
            </w:tcMar>
            <w:vAlign w:val="center"/>
          </w:tcPr>
          <w:p w14:paraId="7E9C308E" w14:textId="569A6ADA"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6</w:t>
            </w:r>
            <w:r w:rsidR="00FC482A" w:rsidRPr="000026D9">
              <w:rPr>
                <w:rFonts w:ascii="Calibri" w:eastAsiaTheme="minorEastAsia" w:hAnsi="Calibri" w:cs="Times New Roman"/>
                <w:lang w:val="en-US"/>
              </w:rPr>
              <w:t>,</w:t>
            </w:r>
            <w:r w:rsidRPr="000026D9">
              <w:rPr>
                <w:rFonts w:ascii="Calibri" w:eastAsiaTheme="minorEastAsia" w:hAnsi="Calibri" w:cs="Times New Roman"/>
                <w:lang w:val="en-US"/>
              </w:rPr>
              <w:t>829</w:t>
            </w:r>
          </w:p>
        </w:tc>
        <w:tc>
          <w:tcPr>
            <w:tcW w:w="2160" w:type="dxa"/>
            <w:tcMar>
              <w:top w:w="100" w:type="nil"/>
              <w:right w:w="100" w:type="nil"/>
            </w:tcMar>
            <w:vAlign w:val="center"/>
          </w:tcPr>
          <w:p w14:paraId="48FFBA1C" w14:textId="7D021857" w:rsidR="00E156A8" w:rsidRPr="000026D9" w:rsidRDefault="00E156A8">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6</w:t>
            </w:r>
            <w:r w:rsidR="00FC482A" w:rsidRPr="000026D9">
              <w:rPr>
                <w:rFonts w:ascii="Calibri" w:eastAsiaTheme="minorEastAsia" w:hAnsi="Calibri" w:cs="Times New Roman"/>
                <w:lang w:val="en-US"/>
              </w:rPr>
              <w:t>,</w:t>
            </w:r>
            <w:r w:rsidRPr="000026D9">
              <w:rPr>
                <w:rFonts w:ascii="Calibri" w:eastAsiaTheme="minorEastAsia" w:hAnsi="Calibri" w:cs="Times New Roman"/>
                <w:lang w:val="en-US"/>
              </w:rPr>
              <w:t>829</w:t>
            </w:r>
          </w:p>
        </w:tc>
      </w:tr>
    </w:tbl>
    <w:p w14:paraId="4E9271E5" w14:textId="184DE457" w:rsidR="005C1AB9" w:rsidRPr="000026D9" w:rsidRDefault="005C1AB9" w:rsidP="005C1AB9">
      <w:pPr>
        <w:widowControl w:val="0"/>
        <w:autoSpaceDE w:val="0"/>
        <w:autoSpaceDN w:val="0"/>
        <w:adjustRightInd w:val="0"/>
        <w:spacing w:line="240" w:lineRule="auto"/>
        <w:jc w:val="center"/>
        <w:rPr>
          <w:rFonts w:ascii="Calibri" w:eastAsiaTheme="minorEastAsia" w:hAnsi="Calibri" w:cs="Times New Roman"/>
          <w:i/>
          <w:lang w:val="en-US"/>
        </w:rPr>
      </w:pPr>
      <w:r w:rsidRPr="000026D9">
        <w:rPr>
          <w:rFonts w:ascii="Calibri" w:eastAsiaTheme="minorEastAsia" w:hAnsi="Calibri" w:cs="Times New Roman"/>
          <w:lang w:val="en-US"/>
        </w:rPr>
        <w:lastRenderedPageBreak/>
        <w:t xml:space="preserve">* p &lt; 0.05, + p &lt; 0.10; </w:t>
      </w:r>
      <w:r w:rsidRPr="000026D9">
        <w:rPr>
          <w:rFonts w:ascii="Calibri" w:eastAsiaTheme="minorEastAsia" w:hAnsi="Calibri" w:cs="Times New Roman"/>
          <w:i/>
          <w:lang w:val="en-US"/>
        </w:rPr>
        <w:t>two-tailed</w:t>
      </w:r>
    </w:p>
    <w:p w14:paraId="7F3DA1B6" w14:textId="77777777" w:rsidR="005C1AB9" w:rsidRPr="000026D9" w:rsidRDefault="005C1AB9" w:rsidP="005C1AB9">
      <w:pPr>
        <w:widowControl w:val="0"/>
        <w:autoSpaceDE w:val="0"/>
        <w:autoSpaceDN w:val="0"/>
        <w:adjustRightInd w:val="0"/>
        <w:spacing w:line="240" w:lineRule="auto"/>
        <w:jc w:val="center"/>
        <w:rPr>
          <w:rFonts w:ascii="Calibri" w:eastAsiaTheme="minorEastAsia" w:hAnsi="Calibri" w:cs="Times New Roman"/>
          <w:i/>
          <w:lang w:val="en-US"/>
        </w:rPr>
      </w:pPr>
    </w:p>
    <w:p w14:paraId="0CB107E8" w14:textId="0C73B925" w:rsidR="00E156A8" w:rsidRPr="000026D9" w:rsidRDefault="005C1AB9" w:rsidP="00E156A8">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i/>
          <w:lang w:val="en-US"/>
        </w:rPr>
        <w:t xml:space="preserve">Note. </w:t>
      </w:r>
      <w:r w:rsidRPr="000026D9">
        <w:rPr>
          <w:rFonts w:ascii="Calibri" w:eastAsiaTheme="minorEastAsia" w:hAnsi="Calibri" w:cs="Times New Roman"/>
          <w:lang w:val="en-US"/>
        </w:rPr>
        <w:t xml:space="preserve">Logistic regression parameter estimates presented with standard errors in parentheses. Please refer to the caption accompanying Figure 3 in the main text for additional information about these models. </w:t>
      </w:r>
    </w:p>
    <w:p w14:paraId="3451D45D" w14:textId="77777777" w:rsidR="000026D9" w:rsidRDefault="000026D9" w:rsidP="00E156A8">
      <w:pPr>
        <w:rPr>
          <w:rFonts w:ascii="Calibri" w:hAnsi="Calibri"/>
          <w:b/>
        </w:rPr>
      </w:pPr>
    </w:p>
    <w:p w14:paraId="424CC47C" w14:textId="77777777" w:rsidR="000026D9" w:rsidRDefault="000026D9" w:rsidP="00E156A8">
      <w:pPr>
        <w:rPr>
          <w:rFonts w:ascii="Calibri" w:hAnsi="Calibri"/>
          <w:b/>
        </w:rPr>
      </w:pPr>
    </w:p>
    <w:p w14:paraId="161A9494" w14:textId="77777777" w:rsidR="000026D9" w:rsidRDefault="000026D9" w:rsidP="00E156A8">
      <w:pPr>
        <w:rPr>
          <w:rFonts w:ascii="Calibri" w:hAnsi="Calibri"/>
          <w:b/>
        </w:rPr>
      </w:pPr>
    </w:p>
    <w:p w14:paraId="14C2A8D7" w14:textId="77777777" w:rsidR="000026D9" w:rsidRDefault="000026D9" w:rsidP="00E156A8">
      <w:pPr>
        <w:rPr>
          <w:rFonts w:ascii="Calibri" w:hAnsi="Calibri"/>
          <w:b/>
        </w:rPr>
      </w:pPr>
    </w:p>
    <w:p w14:paraId="0AD406FE" w14:textId="77777777" w:rsidR="000026D9" w:rsidRDefault="000026D9" w:rsidP="00E156A8">
      <w:pPr>
        <w:rPr>
          <w:rFonts w:ascii="Calibri" w:hAnsi="Calibri"/>
          <w:b/>
        </w:rPr>
      </w:pPr>
    </w:p>
    <w:p w14:paraId="031CEB4F" w14:textId="77777777" w:rsidR="000026D9" w:rsidRDefault="000026D9" w:rsidP="00E156A8">
      <w:pPr>
        <w:rPr>
          <w:rFonts w:ascii="Calibri" w:hAnsi="Calibri"/>
          <w:b/>
        </w:rPr>
      </w:pPr>
    </w:p>
    <w:p w14:paraId="077BEF8C" w14:textId="77777777" w:rsidR="000026D9" w:rsidRDefault="000026D9" w:rsidP="00E156A8">
      <w:pPr>
        <w:rPr>
          <w:rFonts w:ascii="Calibri" w:hAnsi="Calibri"/>
          <w:b/>
        </w:rPr>
      </w:pPr>
    </w:p>
    <w:p w14:paraId="38A18A08" w14:textId="77777777" w:rsidR="000026D9" w:rsidRDefault="000026D9" w:rsidP="00E156A8">
      <w:pPr>
        <w:rPr>
          <w:rFonts w:ascii="Calibri" w:hAnsi="Calibri"/>
          <w:b/>
        </w:rPr>
      </w:pPr>
    </w:p>
    <w:p w14:paraId="283919E8" w14:textId="77777777" w:rsidR="000026D9" w:rsidRDefault="000026D9" w:rsidP="00E156A8">
      <w:pPr>
        <w:rPr>
          <w:rFonts w:ascii="Calibri" w:hAnsi="Calibri"/>
          <w:b/>
        </w:rPr>
      </w:pPr>
    </w:p>
    <w:p w14:paraId="31A3AF00" w14:textId="77777777" w:rsidR="000026D9" w:rsidRDefault="000026D9" w:rsidP="00E156A8">
      <w:pPr>
        <w:rPr>
          <w:rFonts w:ascii="Calibri" w:hAnsi="Calibri"/>
          <w:b/>
        </w:rPr>
      </w:pPr>
    </w:p>
    <w:p w14:paraId="6F7D650B" w14:textId="77777777" w:rsidR="000026D9" w:rsidRDefault="000026D9" w:rsidP="00E156A8">
      <w:pPr>
        <w:rPr>
          <w:rFonts w:ascii="Calibri" w:hAnsi="Calibri"/>
          <w:b/>
        </w:rPr>
      </w:pPr>
    </w:p>
    <w:p w14:paraId="389A533A" w14:textId="77777777" w:rsidR="000026D9" w:rsidRDefault="000026D9" w:rsidP="00E156A8">
      <w:pPr>
        <w:rPr>
          <w:rFonts w:ascii="Calibri" w:hAnsi="Calibri"/>
          <w:b/>
        </w:rPr>
      </w:pPr>
    </w:p>
    <w:p w14:paraId="1377B835" w14:textId="77777777" w:rsidR="000026D9" w:rsidRDefault="000026D9" w:rsidP="00E156A8">
      <w:pPr>
        <w:rPr>
          <w:rFonts w:ascii="Calibri" w:hAnsi="Calibri"/>
          <w:b/>
        </w:rPr>
      </w:pPr>
    </w:p>
    <w:p w14:paraId="72E27E73" w14:textId="77777777" w:rsidR="000026D9" w:rsidRDefault="000026D9" w:rsidP="00E156A8">
      <w:pPr>
        <w:rPr>
          <w:rFonts w:ascii="Calibri" w:hAnsi="Calibri"/>
          <w:b/>
        </w:rPr>
      </w:pPr>
    </w:p>
    <w:p w14:paraId="761A00A1" w14:textId="77777777" w:rsidR="000026D9" w:rsidRDefault="000026D9" w:rsidP="00E156A8">
      <w:pPr>
        <w:rPr>
          <w:rFonts w:ascii="Calibri" w:hAnsi="Calibri"/>
          <w:b/>
        </w:rPr>
      </w:pPr>
    </w:p>
    <w:p w14:paraId="5E970E42" w14:textId="77777777" w:rsidR="000026D9" w:rsidRDefault="000026D9" w:rsidP="00E156A8">
      <w:pPr>
        <w:rPr>
          <w:rFonts w:ascii="Calibri" w:hAnsi="Calibri"/>
          <w:b/>
        </w:rPr>
      </w:pPr>
    </w:p>
    <w:p w14:paraId="640AD7DC" w14:textId="77777777" w:rsidR="000026D9" w:rsidRDefault="000026D9" w:rsidP="00E156A8">
      <w:pPr>
        <w:rPr>
          <w:rFonts w:ascii="Calibri" w:hAnsi="Calibri"/>
          <w:b/>
        </w:rPr>
      </w:pPr>
    </w:p>
    <w:p w14:paraId="0F08039E" w14:textId="77777777" w:rsidR="000026D9" w:rsidRDefault="000026D9" w:rsidP="00E156A8">
      <w:pPr>
        <w:rPr>
          <w:rFonts w:ascii="Calibri" w:hAnsi="Calibri"/>
          <w:b/>
        </w:rPr>
      </w:pPr>
    </w:p>
    <w:p w14:paraId="417F7F11" w14:textId="77777777" w:rsidR="000026D9" w:rsidRDefault="000026D9" w:rsidP="00E156A8">
      <w:pPr>
        <w:rPr>
          <w:rFonts w:ascii="Calibri" w:hAnsi="Calibri"/>
          <w:b/>
        </w:rPr>
      </w:pPr>
    </w:p>
    <w:p w14:paraId="533A91A1" w14:textId="77777777" w:rsidR="000026D9" w:rsidRDefault="000026D9" w:rsidP="00E156A8">
      <w:pPr>
        <w:rPr>
          <w:rFonts w:ascii="Calibri" w:hAnsi="Calibri"/>
          <w:b/>
        </w:rPr>
      </w:pPr>
    </w:p>
    <w:p w14:paraId="08F1C142" w14:textId="77777777" w:rsidR="000026D9" w:rsidRDefault="000026D9" w:rsidP="00E156A8">
      <w:pPr>
        <w:rPr>
          <w:rFonts w:ascii="Calibri" w:hAnsi="Calibri"/>
          <w:b/>
        </w:rPr>
      </w:pPr>
    </w:p>
    <w:p w14:paraId="3D8FA671" w14:textId="77777777" w:rsidR="000026D9" w:rsidRDefault="000026D9" w:rsidP="00E156A8">
      <w:pPr>
        <w:rPr>
          <w:rFonts w:ascii="Calibri" w:hAnsi="Calibri"/>
          <w:b/>
        </w:rPr>
      </w:pPr>
    </w:p>
    <w:p w14:paraId="4AF10FFF" w14:textId="77777777" w:rsidR="000026D9" w:rsidRDefault="000026D9" w:rsidP="00E156A8">
      <w:pPr>
        <w:rPr>
          <w:rFonts w:ascii="Calibri" w:hAnsi="Calibri"/>
          <w:b/>
        </w:rPr>
      </w:pPr>
    </w:p>
    <w:p w14:paraId="1CFF8667" w14:textId="77777777" w:rsidR="000026D9" w:rsidRDefault="000026D9" w:rsidP="00E156A8">
      <w:pPr>
        <w:rPr>
          <w:rFonts w:ascii="Calibri" w:hAnsi="Calibri"/>
          <w:b/>
        </w:rPr>
      </w:pPr>
    </w:p>
    <w:p w14:paraId="11D3CBF4" w14:textId="77777777" w:rsidR="000026D9" w:rsidRDefault="000026D9" w:rsidP="00E156A8">
      <w:pPr>
        <w:rPr>
          <w:rFonts w:ascii="Calibri" w:hAnsi="Calibri"/>
          <w:b/>
        </w:rPr>
      </w:pPr>
    </w:p>
    <w:p w14:paraId="0543FB67" w14:textId="77777777" w:rsidR="000026D9" w:rsidRDefault="000026D9" w:rsidP="00E156A8">
      <w:pPr>
        <w:rPr>
          <w:rFonts w:ascii="Calibri" w:hAnsi="Calibri"/>
          <w:b/>
        </w:rPr>
      </w:pPr>
    </w:p>
    <w:p w14:paraId="1C1054E5" w14:textId="77777777" w:rsidR="000026D9" w:rsidRDefault="000026D9" w:rsidP="00E156A8">
      <w:pPr>
        <w:rPr>
          <w:rFonts w:ascii="Calibri" w:hAnsi="Calibri"/>
          <w:b/>
        </w:rPr>
      </w:pPr>
    </w:p>
    <w:p w14:paraId="39958AB1" w14:textId="77777777" w:rsidR="000026D9" w:rsidRDefault="000026D9" w:rsidP="00E156A8">
      <w:pPr>
        <w:rPr>
          <w:rFonts w:ascii="Calibri" w:hAnsi="Calibri"/>
          <w:b/>
        </w:rPr>
      </w:pPr>
    </w:p>
    <w:p w14:paraId="38F6764D" w14:textId="77777777" w:rsidR="000026D9" w:rsidRDefault="000026D9" w:rsidP="00E156A8">
      <w:pPr>
        <w:rPr>
          <w:rFonts w:ascii="Calibri" w:hAnsi="Calibri"/>
          <w:b/>
        </w:rPr>
      </w:pPr>
    </w:p>
    <w:p w14:paraId="6225452F" w14:textId="77777777" w:rsidR="000026D9" w:rsidRDefault="000026D9" w:rsidP="00E156A8">
      <w:pPr>
        <w:rPr>
          <w:rFonts w:ascii="Calibri" w:hAnsi="Calibri"/>
          <w:b/>
        </w:rPr>
      </w:pPr>
    </w:p>
    <w:p w14:paraId="4ADBF46A" w14:textId="77777777" w:rsidR="000026D9" w:rsidRDefault="000026D9" w:rsidP="00E156A8">
      <w:pPr>
        <w:rPr>
          <w:rFonts w:ascii="Calibri" w:hAnsi="Calibri"/>
          <w:b/>
        </w:rPr>
      </w:pPr>
    </w:p>
    <w:p w14:paraId="733C6643" w14:textId="77777777" w:rsidR="000026D9" w:rsidRDefault="000026D9" w:rsidP="00E156A8">
      <w:pPr>
        <w:rPr>
          <w:rFonts w:ascii="Calibri" w:hAnsi="Calibri"/>
          <w:b/>
        </w:rPr>
      </w:pPr>
    </w:p>
    <w:p w14:paraId="7E72C514" w14:textId="77777777" w:rsidR="00F56071" w:rsidRDefault="00F56071" w:rsidP="00E156A8">
      <w:pPr>
        <w:rPr>
          <w:rFonts w:ascii="Calibri" w:hAnsi="Calibri"/>
          <w:b/>
        </w:rPr>
      </w:pPr>
    </w:p>
    <w:p w14:paraId="13FF82AF" w14:textId="77777777" w:rsidR="00F56071" w:rsidRDefault="00F56071" w:rsidP="00E156A8">
      <w:pPr>
        <w:rPr>
          <w:rFonts w:ascii="Calibri" w:hAnsi="Calibri"/>
          <w:b/>
        </w:rPr>
      </w:pPr>
    </w:p>
    <w:p w14:paraId="4C453523" w14:textId="77777777" w:rsidR="00F56071" w:rsidRDefault="00F56071" w:rsidP="00E156A8">
      <w:pPr>
        <w:rPr>
          <w:rFonts w:ascii="Calibri" w:hAnsi="Calibri"/>
          <w:b/>
        </w:rPr>
      </w:pPr>
    </w:p>
    <w:p w14:paraId="6F2C1DC9" w14:textId="77777777" w:rsidR="000026D9" w:rsidRDefault="000026D9" w:rsidP="00E156A8">
      <w:pPr>
        <w:rPr>
          <w:rFonts w:ascii="Calibri" w:hAnsi="Calibri"/>
          <w:b/>
        </w:rPr>
      </w:pPr>
    </w:p>
    <w:p w14:paraId="0A7F9532" w14:textId="77777777" w:rsidR="000026D9" w:rsidRDefault="000026D9" w:rsidP="00E156A8">
      <w:pPr>
        <w:rPr>
          <w:rFonts w:ascii="Calibri" w:hAnsi="Calibri"/>
          <w:b/>
        </w:rPr>
      </w:pPr>
    </w:p>
    <w:p w14:paraId="137C9E54" w14:textId="4CDFEBAD" w:rsidR="005C1AB9" w:rsidRPr="000026D9" w:rsidRDefault="005C1AB9" w:rsidP="00E156A8">
      <w:pPr>
        <w:rPr>
          <w:rFonts w:ascii="Calibri" w:hAnsi="Calibri"/>
          <w:b/>
        </w:rPr>
      </w:pPr>
      <w:r w:rsidRPr="000026D9">
        <w:rPr>
          <w:rFonts w:ascii="Calibri" w:hAnsi="Calibri"/>
          <w:b/>
        </w:rPr>
        <w:lastRenderedPageBreak/>
        <w:t>Table S2. Full Model Output for Results Used to Build Figure 4 in the Main Text</w:t>
      </w:r>
    </w:p>
    <w:p w14:paraId="456133FF" w14:textId="77777777" w:rsidR="005C1AB9" w:rsidRPr="000026D9" w:rsidRDefault="005C1AB9" w:rsidP="00E156A8">
      <w:pPr>
        <w:rPr>
          <w:rFonts w:ascii="Calibri" w:hAnsi="Calibri"/>
          <w:b/>
        </w:rPr>
      </w:pPr>
    </w:p>
    <w:tbl>
      <w:tblPr>
        <w:tblW w:w="0" w:type="auto"/>
        <w:tblLayout w:type="fixed"/>
        <w:tblLook w:val="0000" w:firstRow="0" w:lastRow="0" w:firstColumn="0" w:lastColumn="0" w:noHBand="0" w:noVBand="0"/>
      </w:tblPr>
      <w:tblGrid>
        <w:gridCol w:w="4428"/>
        <w:gridCol w:w="4320"/>
      </w:tblGrid>
      <w:tr w:rsidR="005C1AB9" w:rsidRPr="000026D9" w14:paraId="4AFE4BC0" w14:textId="77777777" w:rsidTr="00F56071">
        <w:tc>
          <w:tcPr>
            <w:tcW w:w="4428" w:type="dxa"/>
            <w:tcMar>
              <w:top w:w="100" w:type="nil"/>
              <w:right w:w="100" w:type="nil"/>
            </w:tcMar>
            <w:vAlign w:val="center"/>
          </w:tcPr>
          <w:p w14:paraId="67D46A5A" w14:textId="7B1069BD" w:rsidR="005C1AB9" w:rsidRPr="00F56071" w:rsidRDefault="005C1AB9">
            <w:pPr>
              <w:widowControl w:val="0"/>
              <w:autoSpaceDE w:val="0"/>
              <w:autoSpaceDN w:val="0"/>
              <w:adjustRightInd w:val="0"/>
              <w:spacing w:line="240" w:lineRule="auto"/>
              <w:rPr>
                <w:rFonts w:ascii="Calibri" w:eastAsiaTheme="minorEastAsia" w:hAnsi="Calibri" w:cs="Times New Roman"/>
                <w:u w:val="single"/>
                <w:lang w:val="en-US"/>
              </w:rPr>
            </w:pPr>
            <w:r w:rsidRPr="00F56071">
              <w:rPr>
                <w:rFonts w:ascii="Calibri" w:eastAsiaTheme="minorEastAsia" w:hAnsi="Calibri" w:cs="Times New Roman"/>
                <w:u w:val="single"/>
                <w:lang w:val="en-US"/>
              </w:rPr>
              <w:t>DV = Think CDC is Exaggerating COVID Risks</w:t>
            </w:r>
          </w:p>
        </w:tc>
        <w:tc>
          <w:tcPr>
            <w:tcW w:w="4320" w:type="dxa"/>
            <w:tcMar>
              <w:top w:w="100" w:type="nil"/>
              <w:right w:w="100" w:type="nil"/>
            </w:tcMar>
            <w:vAlign w:val="center"/>
          </w:tcPr>
          <w:p w14:paraId="5B00DBD4" w14:textId="3FB576D0"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p>
        </w:tc>
      </w:tr>
      <w:tr w:rsidR="005C1AB9" w:rsidRPr="000026D9" w14:paraId="146939C9" w14:textId="77777777" w:rsidTr="00F56071">
        <w:tc>
          <w:tcPr>
            <w:tcW w:w="4428" w:type="dxa"/>
            <w:tcMar>
              <w:top w:w="100" w:type="nil"/>
              <w:right w:w="100" w:type="nil"/>
            </w:tcMar>
            <w:vAlign w:val="center"/>
          </w:tcPr>
          <w:p w14:paraId="18ACE8A2"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3C654733" w14:textId="2F9BECD8"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p>
        </w:tc>
      </w:tr>
      <w:tr w:rsidR="005C1AB9" w:rsidRPr="000026D9" w14:paraId="3005F043" w14:textId="77777777" w:rsidTr="00F56071">
        <w:tc>
          <w:tcPr>
            <w:tcW w:w="4428" w:type="dxa"/>
            <w:tcMar>
              <w:top w:w="100" w:type="nil"/>
              <w:right w:w="100" w:type="nil"/>
            </w:tcMar>
            <w:vAlign w:val="center"/>
          </w:tcPr>
          <w:p w14:paraId="23DA87B9" w14:textId="0BD9E7CC"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1195846C"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p>
        </w:tc>
      </w:tr>
      <w:tr w:rsidR="005C1AB9" w:rsidRPr="000026D9" w14:paraId="3AB17273" w14:textId="77777777" w:rsidTr="00F56071">
        <w:tc>
          <w:tcPr>
            <w:tcW w:w="4428" w:type="dxa"/>
            <w:tcMar>
              <w:top w:w="100" w:type="nil"/>
              <w:right w:w="100" w:type="nil"/>
            </w:tcMar>
            <w:vAlign w:val="center"/>
          </w:tcPr>
          <w:p w14:paraId="6EDF09B0"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Misinfo: COVID Lab Made (Purpose)</w:t>
            </w:r>
          </w:p>
        </w:tc>
        <w:tc>
          <w:tcPr>
            <w:tcW w:w="4320" w:type="dxa"/>
            <w:tcMar>
              <w:top w:w="100" w:type="nil"/>
              <w:right w:w="100" w:type="nil"/>
            </w:tcMar>
            <w:vAlign w:val="center"/>
          </w:tcPr>
          <w:p w14:paraId="7D838C7C"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0.47*</w:t>
            </w:r>
          </w:p>
        </w:tc>
      </w:tr>
      <w:tr w:rsidR="005C1AB9" w:rsidRPr="000026D9" w14:paraId="16E9DEFD" w14:textId="77777777" w:rsidTr="00F56071">
        <w:tc>
          <w:tcPr>
            <w:tcW w:w="4428" w:type="dxa"/>
            <w:tcMar>
              <w:top w:w="100" w:type="nil"/>
              <w:right w:w="100" w:type="nil"/>
            </w:tcMar>
            <w:vAlign w:val="center"/>
          </w:tcPr>
          <w:p w14:paraId="448073ED"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0EEC3640"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(0.11)</w:t>
            </w:r>
          </w:p>
        </w:tc>
      </w:tr>
      <w:tr w:rsidR="005C1AB9" w:rsidRPr="000026D9" w14:paraId="631D5CDF" w14:textId="77777777" w:rsidTr="00F56071">
        <w:tc>
          <w:tcPr>
            <w:tcW w:w="4428" w:type="dxa"/>
            <w:tcMar>
              <w:top w:w="100" w:type="nil"/>
              <w:right w:w="100" w:type="nil"/>
            </w:tcMar>
            <w:vAlign w:val="center"/>
          </w:tcPr>
          <w:p w14:paraId="251C4A0E"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Misinfo: COVID Lab Made (Accident)</w:t>
            </w:r>
          </w:p>
        </w:tc>
        <w:tc>
          <w:tcPr>
            <w:tcW w:w="4320" w:type="dxa"/>
            <w:tcMar>
              <w:top w:w="100" w:type="nil"/>
              <w:right w:w="100" w:type="nil"/>
            </w:tcMar>
            <w:vAlign w:val="center"/>
          </w:tcPr>
          <w:p w14:paraId="4951D320"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0.24</w:t>
            </w:r>
          </w:p>
        </w:tc>
      </w:tr>
      <w:tr w:rsidR="005C1AB9" w:rsidRPr="000026D9" w14:paraId="15DA4E55" w14:textId="77777777" w:rsidTr="00F56071">
        <w:tc>
          <w:tcPr>
            <w:tcW w:w="4428" w:type="dxa"/>
            <w:tcMar>
              <w:top w:w="100" w:type="nil"/>
              <w:right w:w="100" w:type="nil"/>
            </w:tcMar>
            <w:vAlign w:val="center"/>
          </w:tcPr>
          <w:p w14:paraId="7880C694"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7F4F075C"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(0.19)</w:t>
            </w:r>
          </w:p>
        </w:tc>
      </w:tr>
      <w:tr w:rsidR="005C1AB9" w:rsidRPr="000026D9" w14:paraId="6EA9FBBB" w14:textId="77777777" w:rsidTr="00F56071">
        <w:tc>
          <w:tcPr>
            <w:tcW w:w="4428" w:type="dxa"/>
            <w:tcMar>
              <w:top w:w="100" w:type="nil"/>
              <w:right w:w="100" w:type="nil"/>
            </w:tcMar>
            <w:vAlign w:val="center"/>
          </w:tcPr>
          <w:p w14:paraId="72FBDABB" w14:textId="6F559E28"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Misinfo: COVID Vax. Available Soon/Now</w:t>
            </w:r>
          </w:p>
        </w:tc>
        <w:tc>
          <w:tcPr>
            <w:tcW w:w="4320" w:type="dxa"/>
            <w:tcMar>
              <w:top w:w="100" w:type="nil"/>
              <w:right w:w="100" w:type="nil"/>
            </w:tcMar>
            <w:vAlign w:val="center"/>
          </w:tcPr>
          <w:p w14:paraId="43033F8E"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0.28*</w:t>
            </w:r>
          </w:p>
        </w:tc>
      </w:tr>
      <w:tr w:rsidR="005C1AB9" w:rsidRPr="000026D9" w14:paraId="163CE1F4" w14:textId="77777777" w:rsidTr="00F56071">
        <w:tc>
          <w:tcPr>
            <w:tcW w:w="4428" w:type="dxa"/>
            <w:tcMar>
              <w:top w:w="100" w:type="nil"/>
              <w:right w:w="100" w:type="nil"/>
            </w:tcMar>
            <w:vAlign w:val="center"/>
          </w:tcPr>
          <w:p w14:paraId="0A2B2A46"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3501844A"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(0.11)</w:t>
            </w:r>
          </w:p>
        </w:tc>
      </w:tr>
      <w:tr w:rsidR="005C1AB9" w:rsidRPr="000026D9" w14:paraId="0E81A3B7" w14:textId="77777777" w:rsidTr="00F56071">
        <w:tc>
          <w:tcPr>
            <w:tcW w:w="4428" w:type="dxa"/>
            <w:tcMar>
              <w:top w:w="100" w:type="nil"/>
              <w:right w:w="100" w:type="nil"/>
            </w:tcMar>
            <w:vAlign w:val="center"/>
          </w:tcPr>
          <w:p w14:paraId="38B503AA"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Conservatism</w:t>
            </w:r>
          </w:p>
        </w:tc>
        <w:tc>
          <w:tcPr>
            <w:tcW w:w="4320" w:type="dxa"/>
            <w:tcMar>
              <w:top w:w="100" w:type="nil"/>
              <w:right w:w="100" w:type="nil"/>
            </w:tcMar>
            <w:vAlign w:val="center"/>
          </w:tcPr>
          <w:p w14:paraId="135A692D"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0.88*</w:t>
            </w:r>
          </w:p>
        </w:tc>
      </w:tr>
      <w:tr w:rsidR="005C1AB9" w:rsidRPr="000026D9" w14:paraId="47B8E899" w14:textId="77777777" w:rsidTr="00F56071">
        <w:tc>
          <w:tcPr>
            <w:tcW w:w="4428" w:type="dxa"/>
            <w:tcMar>
              <w:top w:w="100" w:type="nil"/>
              <w:right w:w="100" w:type="nil"/>
            </w:tcMar>
            <w:vAlign w:val="center"/>
          </w:tcPr>
          <w:p w14:paraId="1E725815"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23A9E4BD"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(0.26)</w:t>
            </w:r>
          </w:p>
        </w:tc>
      </w:tr>
      <w:tr w:rsidR="005C1AB9" w:rsidRPr="000026D9" w14:paraId="425BC785" w14:textId="77777777" w:rsidTr="00F56071">
        <w:tc>
          <w:tcPr>
            <w:tcW w:w="4428" w:type="dxa"/>
            <w:tcMar>
              <w:top w:w="100" w:type="nil"/>
              <w:right w:w="100" w:type="nil"/>
            </w:tcMar>
            <w:vAlign w:val="center"/>
          </w:tcPr>
          <w:p w14:paraId="0ABC3D70"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Primarly use Right Wing Media Only</w:t>
            </w:r>
          </w:p>
        </w:tc>
        <w:tc>
          <w:tcPr>
            <w:tcW w:w="4320" w:type="dxa"/>
            <w:tcMar>
              <w:top w:w="100" w:type="nil"/>
              <w:right w:w="100" w:type="nil"/>
            </w:tcMar>
            <w:vAlign w:val="center"/>
          </w:tcPr>
          <w:p w14:paraId="728DBB6A"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-0.48*</w:t>
            </w:r>
          </w:p>
        </w:tc>
      </w:tr>
      <w:tr w:rsidR="005C1AB9" w:rsidRPr="000026D9" w14:paraId="6C8C5278" w14:textId="77777777" w:rsidTr="00F56071">
        <w:tc>
          <w:tcPr>
            <w:tcW w:w="4428" w:type="dxa"/>
            <w:tcMar>
              <w:top w:w="100" w:type="nil"/>
              <w:right w:w="100" w:type="nil"/>
            </w:tcMar>
            <w:vAlign w:val="center"/>
          </w:tcPr>
          <w:p w14:paraId="56021674"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29243184"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r>
      <w:tr w:rsidR="005C1AB9" w:rsidRPr="000026D9" w14:paraId="221C90EC" w14:textId="77777777" w:rsidTr="00F56071">
        <w:tc>
          <w:tcPr>
            <w:tcW w:w="4428" w:type="dxa"/>
            <w:tcMar>
              <w:top w:w="100" w:type="nil"/>
              <w:right w:w="100" w:type="nil"/>
            </w:tcMar>
            <w:vAlign w:val="center"/>
          </w:tcPr>
          <w:p w14:paraId="5E44A44D"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Primarily use Right Wing &amp; Other Media</w:t>
            </w:r>
          </w:p>
        </w:tc>
        <w:tc>
          <w:tcPr>
            <w:tcW w:w="4320" w:type="dxa"/>
            <w:tcMar>
              <w:top w:w="100" w:type="nil"/>
              <w:right w:w="100" w:type="nil"/>
            </w:tcMar>
            <w:vAlign w:val="center"/>
          </w:tcPr>
          <w:p w14:paraId="0A600E98"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-0.16</w:t>
            </w:r>
          </w:p>
        </w:tc>
      </w:tr>
      <w:tr w:rsidR="005C1AB9" w:rsidRPr="000026D9" w14:paraId="76620FAF" w14:textId="77777777" w:rsidTr="00F56071">
        <w:tc>
          <w:tcPr>
            <w:tcW w:w="4428" w:type="dxa"/>
            <w:tcMar>
              <w:top w:w="100" w:type="nil"/>
              <w:right w:w="100" w:type="nil"/>
            </w:tcMar>
            <w:vAlign w:val="center"/>
          </w:tcPr>
          <w:p w14:paraId="3CF06DF3"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6EB6D04D"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(0.13)</w:t>
            </w:r>
          </w:p>
        </w:tc>
      </w:tr>
      <w:tr w:rsidR="005C1AB9" w:rsidRPr="000026D9" w14:paraId="1A2F53DB" w14:textId="77777777" w:rsidTr="00F56071">
        <w:tc>
          <w:tcPr>
            <w:tcW w:w="4428" w:type="dxa"/>
            <w:tcMar>
              <w:top w:w="100" w:type="nil"/>
              <w:right w:w="100" w:type="nil"/>
            </w:tcMar>
            <w:vAlign w:val="center"/>
          </w:tcPr>
          <w:p w14:paraId="2B009434"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Primarily use Left Wing Media Only</w:t>
            </w:r>
          </w:p>
        </w:tc>
        <w:tc>
          <w:tcPr>
            <w:tcW w:w="4320" w:type="dxa"/>
            <w:tcMar>
              <w:top w:w="100" w:type="nil"/>
              <w:right w:w="100" w:type="nil"/>
            </w:tcMar>
            <w:vAlign w:val="center"/>
          </w:tcPr>
          <w:p w14:paraId="50424A75"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-0.44*</w:t>
            </w:r>
          </w:p>
        </w:tc>
      </w:tr>
      <w:tr w:rsidR="005C1AB9" w:rsidRPr="000026D9" w14:paraId="65BB2B4A" w14:textId="77777777" w:rsidTr="00F56071">
        <w:tc>
          <w:tcPr>
            <w:tcW w:w="4428" w:type="dxa"/>
            <w:tcMar>
              <w:top w:w="100" w:type="nil"/>
              <w:right w:w="100" w:type="nil"/>
            </w:tcMar>
            <w:vAlign w:val="center"/>
          </w:tcPr>
          <w:p w14:paraId="24B0BADF"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2AFDCD56"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(0.22)</w:t>
            </w:r>
          </w:p>
        </w:tc>
      </w:tr>
      <w:tr w:rsidR="005C1AB9" w:rsidRPr="000026D9" w14:paraId="497794D0" w14:textId="77777777" w:rsidTr="00F56071">
        <w:tc>
          <w:tcPr>
            <w:tcW w:w="4428" w:type="dxa"/>
            <w:tcMar>
              <w:top w:w="100" w:type="nil"/>
              <w:right w:w="100" w:type="nil"/>
            </w:tcMar>
            <w:vAlign w:val="center"/>
          </w:tcPr>
          <w:p w14:paraId="5878A7EC"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Primarily Left Wing &amp; Other Media</w:t>
            </w:r>
          </w:p>
        </w:tc>
        <w:tc>
          <w:tcPr>
            <w:tcW w:w="4320" w:type="dxa"/>
            <w:tcMar>
              <w:top w:w="100" w:type="nil"/>
              <w:right w:w="100" w:type="nil"/>
            </w:tcMar>
            <w:vAlign w:val="center"/>
          </w:tcPr>
          <w:p w14:paraId="27CEF41C"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-0.56*</w:t>
            </w:r>
          </w:p>
        </w:tc>
      </w:tr>
      <w:tr w:rsidR="005C1AB9" w:rsidRPr="000026D9" w14:paraId="50494A0E" w14:textId="77777777" w:rsidTr="00F56071">
        <w:tc>
          <w:tcPr>
            <w:tcW w:w="4428" w:type="dxa"/>
            <w:tcMar>
              <w:top w:w="100" w:type="nil"/>
              <w:right w:w="100" w:type="nil"/>
            </w:tcMar>
            <w:vAlign w:val="center"/>
          </w:tcPr>
          <w:p w14:paraId="0B94C3B6"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6524CFEB"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(0.14)</w:t>
            </w:r>
          </w:p>
        </w:tc>
      </w:tr>
      <w:tr w:rsidR="005C1AB9" w:rsidRPr="000026D9" w14:paraId="66A83078" w14:textId="77777777" w:rsidTr="00F56071">
        <w:tc>
          <w:tcPr>
            <w:tcW w:w="4428" w:type="dxa"/>
            <w:tcMar>
              <w:top w:w="100" w:type="nil"/>
              <w:right w:w="100" w:type="nil"/>
            </w:tcMar>
            <w:vAlign w:val="center"/>
          </w:tcPr>
          <w:p w14:paraId="26AAD334" w14:textId="45040DA6"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College Educated</w:t>
            </w:r>
          </w:p>
        </w:tc>
        <w:tc>
          <w:tcPr>
            <w:tcW w:w="4320" w:type="dxa"/>
            <w:tcMar>
              <w:top w:w="100" w:type="nil"/>
              <w:right w:w="100" w:type="nil"/>
            </w:tcMar>
            <w:vAlign w:val="center"/>
          </w:tcPr>
          <w:p w14:paraId="02753CC0"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-0.45*</w:t>
            </w:r>
          </w:p>
        </w:tc>
      </w:tr>
      <w:tr w:rsidR="005C1AB9" w:rsidRPr="000026D9" w14:paraId="063995DE" w14:textId="77777777" w:rsidTr="00F56071">
        <w:tc>
          <w:tcPr>
            <w:tcW w:w="4428" w:type="dxa"/>
            <w:tcMar>
              <w:top w:w="100" w:type="nil"/>
              <w:right w:w="100" w:type="nil"/>
            </w:tcMar>
            <w:vAlign w:val="center"/>
          </w:tcPr>
          <w:p w14:paraId="5D585791"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21243CB4"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(0.09)</w:t>
            </w:r>
          </w:p>
        </w:tc>
      </w:tr>
      <w:tr w:rsidR="005C1AB9" w:rsidRPr="000026D9" w14:paraId="5F114668" w14:textId="77777777" w:rsidTr="00F56071">
        <w:tc>
          <w:tcPr>
            <w:tcW w:w="4428" w:type="dxa"/>
            <w:tcMar>
              <w:top w:w="100" w:type="nil"/>
              <w:right w:w="100" w:type="nil"/>
            </w:tcMar>
            <w:vAlign w:val="center"/>
          </w:tcPr>
          <w:p w14:paraId="6A371C45"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Non-White</w:t>
            </w:r>
          </w:p>
        </w:tc>
        <w:tc>
          <w:tcPr>
            <w:tcW w:w="4320" w:type="dxa"/>
            <w:tcMar>
              <w:top w:w="100" w:type="nil"/>
              <w:right w:w="100" w:type="nil"/>
            </w:tcMar>
            <w:vAlign w:val="center"/>
          </w:tcPr>
          <w:p w14:paraId="5F446CDD"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0.07</w:t>
            </w:r>
          </w:p>
        </w:tc>
      </w:tr>
      <w:tr w:rsidR="005C1AB9" w:rsidRPr="000026D9" w14:paraId="3D58B1B3" w14:textId="77777777" w:rsidTr="00F56071">
        <w:tc>
          <w:tcPr>
            <w:tcW w:w="4428" w:type="dxa"/>
            <w:tcMar>
              <w:top w:w="100" w:type="nil"/>
              <w:right w:w="100" w:type="nil"/>
            </w:tcMar>
            <w:vAlign w:val="center"/>
          </w:tcPr>
          <w:p w14:paraId="34C6E1BE"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4CCF0752"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(0.11)</w:t>
            </w:r>
          </w:p>
        </w:tc>
      </w:tr>
      <w:tr w:rsidR="005C1AB9" w:rsidRPr="000026D9" w14:paraId="3789A46F" w14:textId="77777777" w:rsidTr="00F56071">
        <w:tc>
          <w:tcPr>
            <w:tcW w:w="4428" w:type="dxa"/>
            <w:tcMar>
              <w:top w:w="100" w:type="nil"/>
              <w:right w:w="100" w:type="nil"/>
            </w:tcMar>
            <w:vAlign w:val="center"/>
          </w:tcPr>
          <w:p w14:paraId="5F1CE19C"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Gen X</w:t>
            </w:r>
          </w:p>
        </w:tc>
        <w:tc>
          <w:tcPr>
            <w:tcW w:w="4320" w:type="dxa"/>
            <w:tcMar>
              <w:top w:w="100" w:type="nil"/>
              <w:right w:w="100" w:type="nil"/>
            </w:tcMar>
            <w:vAlign w:val="center"/>
          </w:tcPr>
          <w:p w14:paraId="7207FD34"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0.02</w:t>
            </w:r>
          </w:p>
        </w:tc>
      </w:tr>
      <w:tr w:rsidR="005C1AB9" w:rsidRPr="000026D9" w14:paraId="3B97D979" w14:textId="77777777" w:rsidTr="00F56071">
        <w:tc>
          <w:tcPr>
            <w:tcW w:w="4428" w:type="dxa"/>
            <w:tcMar>
              <w:top w:w="100" w:type="nil"/>
              <w:right w:w="100" w:type="nil"/>
            </w:tcMar>
            <w:vAlign w:val="center"/>
          </w:tcPr>
          <w:p w14:paraId="36760992"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6959F84F"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(0.15)</w:t>
            </w:r>
          </w:p>
        </w:tc>
      </w:tr>
      <w:tr w:rsidR="005C1AB9" w:rsidRPr="000026D9" w14:paraId="3FECC41F" w14:textId="77777777" w:rsidTr="00F56071">
        <w:tc>
          <w:tcPr>
            <w:tcW w:w="4428" w:type="dxa"/>
            <w:tcMar>
              <w:top w:w="100" w:type="nil"/>
              <w:right w:w="100" w:type="nil"/>
            </w:tcMar>
            <w:vAlign w:val="center"/>
          </w:tcPr>
          <w:p w14:paraId="4B7ECA94"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Boomers</w:t>
            </w:r>
          </w:p>
        </w:tc>
        <w:tc>
          <w:tcPr>
            <w:tcW w:w="4320" w:type="dxa"/>
            <w:tcMar>
              <w:top w:w="100" w:type="nil"/>
              <w:right w:w="100" w:type="nil"/>
            </w:tcMar>
            <w:vAlign w:val="center"/>
          </w:tcPr>
          <w:p w14:paraId="5A2E5E84"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-0.06</w:t>
            </w:r>
          </w:p>
        </w:tc>
      </w:tr>
      <w:tr w:rsidR="005C1AB9" w:rsidRPr="000026D9" w14:paraId="209960A2" w14:textId="77777777" w:rsidTr="00F56071">
        <w:tc>
          <w:tcPr>
            <w:tcW w:w="4428" w:type="dxa"/>
            <w:tcMar>
              <w:top w:w="100" w:type="nil"/>
              <w:right w:w="100" w:type="nil"/>
            </w:tcMar>
            <w:vAlign w:val="center"/>
          </w:tcPr>
          <w:p w14:paraId="792CAEC0"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4239059E"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(0.15)</w:t>
            </w:r>
          </w:p>
        </w:tc>
      </w:tr>
      <w:tr w:rsidR="005C1AB9" w:rsidRPr="000026D9" w14:paraId="4DC5B380" w14:textId="77777777" w:rsidTr="00F56071">
        <w:tc>
          <w:tcPr>
            <w:tcW w:w="4428" w:type="dxa"/>
            <w:tcMar>
              <w:top w:w="100" w:type="nil"/>
              <w:right w:w="100" w:type="nil"/>
            </w:tcMar>
            <w:vAlign w:val="center"/>
          </w:tcPr>
          <w:p w14:paraId="371CDF59"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Silent + Greatest</w:t>
            </w:r>
          </w:p>
        </w:tc>
        <w:tc>
          <w:tcPr>
            <w:tcW w:w="4320" w:type="dxa"/>
            <w:tcMar>
              <w:top w:w="100" w:type="nil"/>
              <w:right w:w="100" w:type="nil"/>
            </w:tcMar>
            <w:vAlign w:val="center"/>
          </w:tcPr>
          <w:p w14:paraId="69B13185"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-0.51*</w:t>
            </w:r>
          </w:p>
        </w:tc>
      </w:tr>
      <w:tr w:rsidR="005C1AB9" w:rsidRPr="000026D9" w14:paraId="3F434781" w14:textId="77777777" w:rsidTr="00F56071">
        <w:tc>
          <w:tcPr>
            <w:tcW w:w="4428" w:type="dxa"/>
            <w:tcMar>
              <w:top w:w="100" w:type="nil"/>
              <w:right w:w="100" w:type="nil"/>
            </w:tcMar>
            <w:vAlign w:val="center"/>
          </w:tcPr>
          <w:p w14:paraId="34841CD4"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4B52B700"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(0.17)</w:t>
            </w:r>
          </w:p>
        </w:tc>
      </w:tr>
      <w:tr w:rsidR="005C1AB9" w:rsidRPr="000026D9" w14:paraId="62EB17B5" w14:textId="77777777" w:rsidTr="00F56071">
        <w:tc>
          <w:tcPr>
            <w:tcW w:w="4428" w:type="dxa"/>
            <w:tcMar>
              <w:top w:w="100" w:type="nil"/>
              <w:right w:w="100" w:type="nil"/>
            </w:tcMar>
            <w:vAlign w:val="center"/>
          </w:tcPr>
          <w:p w14:paraId="131AE4CD" w14:textId="6FC81AEE" w:rsidR="005C1AB9" w:rsidRPr="000026D9" w:rsidRDefault="005C1AB9" w:rsidP="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Constant</w:t>
            </w:r>
          </w:p>
        </w:tc>
        <w:tc>
          <w:tcPr>
            <w:tcW w:w="4320" w:type="dxa"/>
            <w:tcMar>
              <w:top w:w="100" w:type="nil"/>
              <w:right w:w="100" w:type="nil"/>
            </w:tcMar>
            <w:vAlign w:val="center"/>
          </w:tcPr>
          <w:p w14:paraId="09C84426"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-1.54*</w:t>
            </w:r>
          </w:p>
        </w:tc>
      </w:tr>
      <w:tr w:rsidR="005C1AB9" w:rsidRPr="000026D9" w14:paraId="619A65BF" w14:textId="77777777" w:rsidTr="00F56071">
        <w:tc>
          <w:tcPr>
            <w:tcW w:w="4428" w:type="dxa"/>
            <w:tcMar>
              <w:top w:w="100" w:type="nil"/>
              <w:right w:w="100" w:type="nil"/>
            </w:tcMar>
            <w:vAlign w:val="center"/>
          </w:tcPr>
          <w:p w14:paraId="6FF9538B"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p>
        </w:tc>
        <w:tc>
          <w:tcPr>
            <w:tcW w:w="4320" w:type="dxa"/>
            <w:tcMar>
              <w:top w:w="100" w:type="nil"/>
              <w:right w:w="100" w:type="nil"/>
            </w:tcMar>
            <w:vAlign w:val="center"/>
          </w:tcPr>
          <w:p w14:paraId="4B06DEB3" w14:textId="77777777"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(0.21)</w:t>
            </w:r>
          </w:p>
        </w:tc>
      </w:tr>
      <w:tr w:rsidR="005C1AB9" w:rsidRPr="000026D9" w14:paraId="43073D1C" w14:textId="77777777" w:rsidTr="00F56071">
        <w:tc>
          <w:tcPr>
            <w:tcW w:w="4428" w:type="dxa"/>
            <w:tcMar>
              <w:top w:w="100" w:type="nil"/>
              <w:right w:w="100" w:type="nil"/>
            </w:tcMar>
            <w:vAlign w:val="center"/>
          </w:tcPr>
          <w:p w14:paraId="7B3E3FBA" w14:textId="77777777" w:rsidR="005C1AB9" w:rsidRPr="000026D9" w:rsidRDefault="005C1AB9">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lang w:val="en-US"/>
              </w:rPr>
              <w:t>N</w:t>
            </w:r>
          </w:p>
        </w:tc>
        <w:tc>
          <w:tcPr>
            <w:tcW w:w="4320" w:type="dxa"/>
            <w:tcMar>
              <w:top w:w="100" w:type="nil"/>
              <w:right w:w="100" w:type="nil"/>
            </w:tcMar>
            <w:vAlign w:val="center"/>
          </w:tcPr>
          <w:p w14:paraId="1E1FBFA1" w14:textId="6DA7AF70" w:rsidR="005C1AB9" w:rsidRPr="000026D9" w:rsidRDefault="005C1AB9">
            <w:pPr>
              <w:widowControl w:val="0"/>
              <w:autoSpaceDE w:val="0"/>
              <w:autoSpaceDN w:val="0"/>
              <w:adjustRightInd w:val="0"/>
              <w:spacing w:line="240" w:lineRule="auto"/>
              <w:jc w:val="center"/>
              <w:rPr>
                <w:rFonts w:ascii="Calibri" w:eastAsiaTheme="minorEastAsia" w:hAnsi="Calibri" w:cs="Times New Roman"/>
                <w:lang w:val="en-US"/>
              </w:rPr>
            </w:pPr>
            <w:r w:rsidRPr="000026D9">
              <w:rPr>
                <w:rFonts w:ascii="Calibri" w:eastAsiaTheme="minorEastAsia" w:hAnsi="Calibri" w:cs="Times New Roman"/>
                <w:lang w:val="en-US"/>
              </w:rPr>
              <w:t>8</w:t>
            </w:r>
            <w:r w:rsidR="00FC482A" w:rsidRPr="000026D9">
              <w:rPr>
                <w:rFonts w:ascii="Calibri" w:eastAsiaTheme="minorEastAsia" w:hAnsi="Calibri" w:cs="Times New Roman"/>
                <w:lang w:val="en-US"/>
              </w:rPr>
              <w:t>,</w:t>
            </w:r>
            <w:r w:rsidRPr="000026D9">
              <w:rPr>
                <w:rFonts w:ascii="Calibri" w:eastAsiaTheme="minorEastAsia" w:hAnsi="Calibri" w:cs="Times New Roman"/>
                <w:lang w:val="en-US"/>
              </w:rPr>
              <w:t>568</w:t>
            </w:r>
          </w:p>
        </w:tc>
      </w:tr>
    </w:tbl>
    <w:p w14:paraId="2BDD29DA" w14:textId="77777777" w:rsidR="00FC482A" w:rsidRPr="000026D9" w:rsidRDefault="00FC482A" w:rsidP="00FC482A">
      <w:pPr>
        <w:widowControl w:val="0"/>
        <w:autoSpaceDE w:val="0"/>
        <w:autoSpaceDN w:val="0"/>
        <w:adjustRightInd w:val="0"/>
        <w:spacing w:line="240" w:lineRule="auto"/>
        <w:jc w:val="center"/>
        <w:rPr>
          <w:rFonts w:ascii="Calibri" w:eastAsiaTheme="minorEastAsia" w:hAnsi="Calibri" w:cs="Times New Roman"/>
          <w:i/>
          <w:lang w:val="en-US"/>
        </w:rPr>
      </w:pPr>
      <w:r w:rsidRPr="000026D9">
        <w:rPr>
          <w:rFonts w:ascii="Calibri" w:eastAsiaTheme="minorEastAsia" w:hAnsi="Calibri" w:cs="Times New Roman"/>
          <w:lang w:val="en-US"/>
        </w:rPr>
        <w:t xml:space="preserve">* p &lt; 0.05, + p &lt; 0.10; </w:t>
      </w:r>
      <w:r w:rsidRPr="000026D9">
        <w:rPr>
          <w:rFonts w:ascii="Calibri" w:eastAsiaTheme="minorEastAsia" w:hAnsi="Calibri" w:cs="Times New Roman"/>
          <w:i/>
          <w:lang w:val="en-US"/>
        </w:rPr>
        <w:t>two-tailed</w:t>
      </w:r>
    </w:p>
    <w:p w14:paraId="5E9B6C6E" w14:textId="77777777" w:rsidR="00FC482A" w:rsidRPr="000026D9" w:rsidRDefault="00FC482A" w:rsidP="00FC482A">
      <w:pPr>
        <w:widowControl w:val="0"/>
        <w:autoSpaceDE w:val="0"/>
        <w:autoSpaceDN w:val="0"/>
        <w:adjustRightInd w:val="0"/>
        <w:spacing w:line="240" w:lineRule="auto"/>
        <w:jc w:val="center"/>
        <w:rPr>
          <w:rFonts w:ascii="Calibri" w:eastAsiaTheme="minorEastAsia" w:hAnsi="Calibri" w:cs="Times New Roman"/>
          <w:i/>
          <w:lang w:val="en-US"/>
        </w:rPr>
      </w:pPr>
    </w:p>
    <w:p w14:paraId="0B9BA8CE" w14:textId="77777777" w:rsidR="00FC482A" w:rsidRPr="000026D9" w:rsidRDefault="00FC482A" w:rsidP="00FC482A">
      <w:pPr>
        <w:widowControl w:val="0"/>
        <w:autoSpaceDE w:val="0"/>
        <w:autoSpaceDN w:val="0"/>
        <w:adjustRightInd w:val="0"/>
        <w:spacing w:line="240" w:lineRule="auto"/>
        <w:rPr>
          <w:rFonts w:ascii="Calibri" w:eastAsiaTheme="minorEastAsia" w:hAnsi="Calibri" w:cs="Times New Roman"/>
          <w:lang w:val="en-US"/>
        </w:rPr>
      </w:pPr>
      <w:r w:rsidRPr="000026D9">
        <w:rPr>
          <w:rFonts w:ascii="Calibri" w:eastAsiaTheme="minorEastAsia" w:hAnsi="Calibri" w:cs="Times New Roman"/>
          <w:i/>
          <w:lang w:val="en-US"/>
        </w:rPr>
        <w:t xml:space="preserve">Note. </w:t>
      </w:r>
      <w:r w:rsidRPr="000026D9">
        <w:rPr>
          <w:rFonts w:ascii="Calibri" w:eastAsiaTheme="minorEastAsia" w:hAnsi="Calibri" w:cs="Times New Roman"/>
          <w:lang w:val="en-US"/>
        </w:rPr>
        <w:t xml:space="preserve">Logistic regression parameter estimates presented with standard errors in parentheses. Please refer to the caption accompanying Figure 3 in the main text for additional information about these models. </w:t>
      </w:r>
    </w:p>
    <w:p w14:paraId="623A8BC2" w14:textId="77777777" w:rsidR="005C1AB9" w:rsidRPr="000026D9" w:rsidRDefault="005C1AB9" w:rsidP="005C1AB9">
      <w:pPr>
        <w:widowControl w:val="0"/>
        <w:autoSpaceDE w:val="0"/>
        <w:autoSpaceDN w:val="0"/>
        <w:adjustRightInd w:val="0"/>
        <w:spacing w:line="240" w:lineRule="auto"/>
        <w:rPr>
          <w:rFonts w:ascii="Calibri" w:eastAsiaTheme="minorEastAsia" w:hAnsi="Calibri" w:cs="Times New Roman"/>
          <w:lang w:val="en-US"/>
        </w:rPr>
      </w:pPr>
    </w:p>
    <w:p w14:paraId="3D14A9E9" w14:textId="1741FC31" w:rsidR="005C1AB9" w:rsidRDefault="005C1AB9" w:rsidP="00E156A8">
      <w:pPr>
        <w:rPr>
          <w:rFonts w:ascii="Calibri" w:hAnsi="Calibri"/>
        </w:rPr>
      </w:pPr>
    </w:p>
    <w:p w14:paraId="5974A583" w14:textId="6AFE77E4" w:rsidR="005C0812" w:rsidRDefault="005C0812" w:rsidP="00E156A8">
      <w:pPr>
        <w:rPr>
          <w:rFonts w:ascii="Calibri" w:hAnsi="Calibri"/>
        </w:rPr>
      </w:pPr>
    </w:p>
    <w:p w14:paraId="3F4A55D9" w14:textId="21CC2E97" w:rsidR="005C0812" w:rsidRDefault="005C0812" w:rsidP="00E156A8">
      <w:pPr>
        <w:rPr>
          <w:rFonts w:ascii="Calibri" w:hAnsi="Calibri"/>
        </w:rPr>
      </w:pPr>
    </w:p>
    <w:p w14:paraId="312418A5" w14:textId="50D237D9" w:rsidR="005C0812" w:rsidRDefault="005C0812" w:rsidP="00E156A8">
      <w:pPr>
        <w:rPr>
          <w:rFonts w:ascii="Calibri" w:hAnsi="Calibri"/>
        </w:rPr>
      </w:pPr>
    </w:p>
    <w:p w14:paraId="2BB56BBB" w14:textId="69F2ADFD" w:rsidR="005C0812" w:rsidRDefault="005C0812" w:rsidP="00E156A8">
      <w:pPr>
        <w:rPr>
          <w:rFonts w:ascii="Calibri" w:hAnsi="Calibri"/>
        </w:rPr>
      </w:pPr>
    </w:p>
    <w:p w14:paraId="1E09A093" w14:textId="7261DCD3" w:rsidR="005C0812" w:rsidRDefault="005C0812" w:rsidP="00E156A8">
      <w:pPr>
        <w:rPr>
          <w:rFonts w:ascii="Calibri" w:hAnsi="Calibri"/>
        </w:rPr>
      </w:pPr>
    </w:p>
    <w:p w14:paraId="2F61780D" w14:textId="494745B1" w:rsidR="005C0812" w:rsidRDefault="005C0812" w:rsidP="00E156A8">
      <w:pPr>
        <w:rPr>
          <w:rFonts w:ascii="Calibri" w:hAnsi="Calibri"/>
        </w:rPr>
      </w:pPr>
    </w:p>
    <w:p w14:paraId="723E66FB" w14:textId="77777777" w:rsidR="005C0812" w:rsidRDefault="005C0812" w:rsidP="005C0812">
      <w:pPr>
        <w:jc w:val="center"/>
        <w:rPr>
          <w:rFonts w:ascii="Calibri" w:eastAsia="Calibri" w:hAnsi="Calibri" w:cs="Calibri"/>
        </w:rPr>
      </w:pPr>
      <w:r>
        <w:rPr>
          <w:rFonts w:ascii="Calibri" w:eastAsia="Calibri" w:hAnsi="Calibri" w:cs="Calibri"/>
          <w:b/>
        </w:rPr>
        <w:lastRenderedPageBreak/>
        <w:t>ONLINE METHODS</w:t>
      </w:r>
    </w:p>
    <w:p w14:paraId="5F019EDF" w14:textId="77777777" w:rsidR="005C0812" w:rsidRDefault="005C0812" w:rsidP="005C0812">
      <w:pPr>
        <w:rPr>
          <w:rFonts w:ascii="Calibri" w:eastAsia="Calibri" w:hAnsi="Calibri" w:cs="Calibri"/>
        </w:rPr>
      </w:pPr>
    </w:p>
    <w:p w14:paraId="5C38BC3C" w14:textId="77777777" w:rsidR="005C0812" w:rsidRDefault="005C0812" w:rsidP="005C0812">
      <w:pPr>
        <w:rPr>
          <w:rFonts w:ascii="Calibri" w:eastAsia="Calibri" w:hAnsi="Calibri" w:cs="Calibri"/>
          <w:b/>
        </w:rPr>
      </w:pPr>
    </w:p>
    <w:p w14:paraId="079A20DE" w14:textId="77777777" w:rsidR="005C0812" w:rsidRDefault="005C0812" w:rsidP="005C0812">
      <w:pPr>
        <w:rPr>
          <w:rFonts w:ascii="Calibri" w:eastAsia="Calibri" w:hAnsi="Calibri" w:cs="Calibri"/>
          <w:b/>
        </w:rPr>
      </w:pPr>
      <w:r>
        <w:rPr>
          <w:rFonts w:ascii="Calibri" w:eastAsia="Calibri" w:hAnsi="Calibri" w:cs="Calibri"/>
          <w:b/>
        </w:rPr>
        <w:t>Content Analysis Data &amp; Methods</w:t>
      </w:r>
    </w:p>
    <w:p w14:paraId="3EEB9AAC" w14:textId="77777777" w:rsidR="005C0812" w:rsidRDefault="005C0812" w:rsidP="005C0812">
      <w:pPr>
        <w:rPr>
          <w:rFonts w:ascii="Calibri" w:eastAsia="Calibri" w:hAnsi="Calibri" w:cs="Calibri"/>
          <w:b/>
        </w:rPr>
      </w:pPr>
    </w:p>
    <w:p w14:paraId="6F9990E6" w14:textId="77777777" w:rsidR="005C0812" w:rsidRDefault="005C0812" w:rsidP="005C0812">
      <w:pPr>
        <w:rPr>
          <w:rFonts w:ascii="Calibri" w:eastAsia="Calibri" w:hAnsi="Calibri" w:cs="Calibri"/>
          <w:lang w:val="en-US"/>
        </w:rPr>
      </w:pPr>
      <w:r>
        <w:rPr>
          <w:rFonts w:ascii="Calibri" w:eastAsia="Calibri" w:hAnsi="Calibri" w:cs="Calibri"/>
        </w:rPr>
        <w:t xml:space="preserve">To examine the content of the news media environment surrounding COVID-19 misinformation, we have turned to the </w:t>
      </w:r>
      <w:hyperlink r:id="rId4" w:anchor="/Home" w:history="1">
        <w:r w:rsidRPr="00EC758B">
          <w:rPr>
            <w:rStyle w:val="Hyperlink"/>
            <w:rFonts w:ascii="Calibri" w:eastAsia="Calibri" w:hAnsi="Calibri" w:cs="Calibri"/>
          </w:rPr>
          <w:t>MediaCloud</w:t>
        </w:r>
      </w:hyperlink>
      <w:r>
        <w:rPr>
          <w:rFonts w:ascii="Calibri" w:eastAsia="Calibri" w:hAnsi="Calibri" w:cs="Calibri"/>
        </w:rPr>
        <w:t xml:space="preserve"> Explorer, a tool designed to track news media outlets designed by</w:t>
      </w:r>
      <w:r w:rsidRPr="00EC758B">
        <w:rPr>
          <w:rFonts w:ascii="Calibri" w:eastAsia="Calibri" w:hAnsi="Calibri" w:cs="Calibri"/>
          <w:lang w:val="en-US"/>
        </w:rPr>
        <w:t xml:space="preserve"> the </w:t>
      </w:r>
      <w:hyperlink r:id="rId5" w:history="1">
        <w:r w:rsidRPr="00EC758B">
          <w:rPr>
            <w:rStyle w:val="Hyperlink"/>
            <w:rFonts w:ascii="Calibri" w:eastAsia="Calibri" w:hAnsi="Calibri" w:cs="Calibri"/>
            <w:lang w:val="en-US"/>
          </w:rPr>
          <w:t>MIT Center for Civic Media</w:t>
        </w:r>
      </w:hyperlink>
      <w:r w:rsidRPr="00EC758B">
        <w:rPr>
          <w:rFonts w:ascii="Calibri" w:eastAsia="Calibri" w:hAnsi="Calibri" w:cs="Calibri"/>
          <w:lang w:val="en-US"/>
        </w:rPr>
        <w:t> and the </w:t>
      </w:r>
      <w:hyperlink r:id="rId6" w:history="1">
        <w:r w:rsidRPr="00EC758B">
          <w:rPr>
            <w:rStyle w:val="Hyperlink"/>
            <w:rFonts w:ascii="Calibri" w:eastAsia="Calibri" w:hAnsi="Calibri" w:cs="Calibri"/>
            <w:lang w:val="en-US"/>
          </w:rPr>
          <w:t>Berkman Klein Center for Internet and Society at Harvard University</w:t>
        </w:r>
      </w:hyperlink>
      <w:r w:rsidRPr="00EC758B">
        <w:rPr>
          <w:rFonts w:ascii="Calibri" w:eastAsia="Calibri" w:hAnsi="Calibri" w:cs="Calibri"/>
          <w:lang w:val="en-US"/>
        </w:rPr>
        <w:t>.</w:t>
      </w:r>
      <w:r>
        <w:rPr>
          <w:rFonts w:ascii="Calibri" w:eastAsia="Calibri" w:hAnsi="Calibri" w:cs="Calibri"/>
          <w:lang w:val="en-US"/>
        </w:rPr>
        <w:t xml:space="preserve"> </w:t>
      </w:r>
    </w:p>
    <w:p w14:paraId="7158AE47" w14:textId="77777777" w:rsidR="005C0812" w:rsidRDefault="005C0812" w:rsidP="005C0812">
      <w:pPr>
        <w:rPr>
          <w:rFonts w:ascii="Calibri" w:eastAsia="Calibri" w:hAnsi="Calibri" w:cs="Calibri"/>
          <w:lang w:val="en-US"/>
        </w:rPr>
      </w:pPr>
    </w:p>
    <w:p w14:paraId="7222DB31" w14:textId="77777777" w:rsidR="005C0812" w:rsidRPr="00A71A9B" w:rsidRDefault="005C0812" w:rsidP="005C0812">
      <w:pPr>
        <w:rPr>
          <w:rFonts w:ascii="Calibri" w:eastAsia="Calibri" w:hAnsi="Calibri" w:cs="Calibri"/>
          <w:lang w:val="en-US"/>
        </w:rPr>
      </w:pPr>
      <w:r>
        <w:rPr>
          <w:rFonts w:ascii="Calibri" w:eastAsia="Calibri" w:hAnsi="Calibri" w:cs="Calibri"/>
          <w:lang w:val="en-US"/>
        </w:rPr>
        <w:t xml:space="preserve">For our purposes in this paper, our goal is not to provide a detailed content analysis of the news media coverage of the novel coronavirus. Instead, our goal is to compare the volume of coverage of common misinformation about COVID-19 in two types of sources: right wing media and traditional, non-ideological news outlets. As a result, we compare two news outlet collections on MediaCloud. First, we </w:t>
      </w:r>
      <w:r w:rsidRPr="00BC3469">
        <w:rPr>
          <w:rFonts w:ascii="Calibri" w:eastAsia="Calibri" w:hAnsi="Calibri" w:cs="Calibri"/>
          <w:lang w:val="en-US"/>
        </w:rPr>
        <w:t xml:space="preserve">look at the </w:t>
      </w:r>
      <w:hyperlink r:id="rId7" w:anchor="/collections/186572516" w:history="1">
        <w:r w:rsidRPr="00BC3469">
          <w:rPr>
            <w:rStyle w:val="Hyperlink"/>
            <w:rFonts w:ascii="Calibri" w:eastAsia="Calibri" w:hAnsi="Calibri" w:cs="Calibri"/>
            <w:lang w:val="en-US"/>
          </w:rPr>
          <w:t>U.S. Top Sources 2018</w:t>
        </w:r>
      </w:hyperlink>
      <w:r w:rsidRPr="00BC3469">
        <w:rPr>
          <w:rFonts w:ascii="Calibri" w:eastAsia="Calibri" w:hAnsi="Calibri" w:cs="Calibri"/>
          <w:lang w:val="en-US"/>
        </w:rPr>
        <w:t xml:space="preserve"> (collection #186572516), which includes the most prominent outlets in the U.S., based on a Pew Research Center report published in 2019. It includes sources such as the New York Times, Washington Post, Wall Street Journal, USA Today, or Politico. Based on the Pew Research Center reports, these are the sources that most Americans trust and consume. Second, we examine the </w:t>
      </w:r>
      <w:hyperlink r:id="rId8" w:anchor="/collections/9360524" w:history="1">
        <w:r w:rsidRPr="00BC3469">
          <w:rPr>
            <w:rStyle w:val="Hyperlink"/>
            <w:rFonts w:ascii="Calibri" w:eastAsia="Calibri" w:hAnsi="Calibri" w:cs="Calibri"/>
            <w:lang w:val="en-US"/>
          </w:rPr>
          <w:t xml:space="preserve">Right </w:t>
        </w:r>
        <w:r>
          <w:rPr>
            <w:rStyle w:val="Hyperlink"/>
            <w:rFonts w:ascii="Calibri" w:eastAsia="Calibri" w:hAnsi="Calibri" w:cs="Calibri"/>
            <w:lang w:val="en-US"/>
          </w:rPr>
          <w:t>W</w:t>
        </w:r>
        <w:r w:rsidRPr="00BC3469">
          <w:rPr>
            <w:rStyle w:val="Hyperlink"/>
            <w:rFonts w:ascii="Calibri" w:eastAsia="Calibri" w:hAnsi="Calibri" w:cs="Calibri"/>
            <w:lang w:val="en-US"/>
          </w:rPr>
          <w:t xml:space="preserve">ing </w:t>
        </w:r>
        <w:r>
          <w:rPr>
            <w:rStyle w:val="Hyperlink"/>
            <w:rFonts w:ascii="Calibri" w:eastAsia="Calibri" w:hAnsi="Calibri" w:cs="Calibri"/>
            <w:lang w:val="en-US"/>
          </w:rPr>
          <w:t>S</w:t>
        </w:r>
        <w:r w:rsidRPr="00BC3469">
          <w:rPr>
            <w:rStyle w:val="Hyperlink"/>
            <w:rFonts w:ascii="Calibri" w:eastAsia="Calibri" w:hAnsi="Calibri" w:cs="Calibri"/>
            <w:lang w:val="en-US"/>
          </w:rPr>
          <w:t>ources</w:t>
        </w:r>
      </w:hyperlink>
      <w:r w:rsidRPr="00BC3469">
        <w:rPr>
          <w:rFonts w:ascii="Calibri" w:eastAsia="Calibri" w:hAnsi="Calibri" w:cs="Calibri"/>
          <w:lang w:val="en-US"/>
        </w:rPr>
        <w:t xml:space="preserve"> (collection #9360524), which includes Fox News, Fox Business, Fox Nation, Breitbart, Rush Limbaugh, and other conservative </w:t>
      </w:r>
      <w:r>
        <w:rPr>
          <w:rFonts w:ascii="Calibri" w:eastAsia="Calibri" w:hAnsi="Calibri" w:cs="Calibri"/>
          <w:lang w:val="en-US"/>
        </w:rPr>
        <w:t>outlets</w:t>
      </w:r>
      <w:r w:rsidRPr="00BC3469">
        <w:rPr>
          <w:rFonts w:ascii="Calibri" w:eastAsia="Calibri" w:hAnsi="Calibri" w:cs="Calibri"/>
          <w:lang w:val="en-US"/>
        </w:rPr>
        <w:t xml:space="preserve"> that tend to be trusted by those on the political right in the U.S. MediaCloud classified the sources as right wing based on relative number of tweets of election story urls by Clinton vs. Trump retweeters during the 2016 presidential election cycle. </w:t>
      </w:r>
    </w:p>
    <w:p w14:paraId="3E3FDB51" w14:textId="77777777" w:rsidR="005C0812" w:rsidRDefault="005C0812" w:rsidP="005C0812">
      <w:pPr>
        <w:rPr>
          <w:rFonts w:ascii="Calibri" w:eastAsia="Calibri" w:hAnsi="Calibri" w:cs="Calibri"/>
          <w:lang w:val="en-US"/>
        </w:rPr>
      </w:pPr>
    </w:p>
    <w:p w14:paraId="32CD7749" w14:textId="77777777" w:rsidR="005C0812" w:rsidRDefault="005C0812" w:rsidP="005C0812">
      <w:pPr>
        <w:rPr>
          <w:rFonts w:ascii="Calibri" w:eastAsia="Calibri" w:hAnsi="Calibri" w:cs="Calibri"/>
          <w:lang w:val="en-US"/>
        </w:rPr>
      </w:pPr>
      <w:r>
        <w:rPr>
          <w:rFonts w:ascii="Calibri" w:eastAsia="Calibri" w:hAnsi="Calibri" w:cs="Calibri"/>
          <w:lang w:val="en-US"/>
        </w:rPr>
        <w:t xml:space="preserve">Our search protocol was the following: </w:t>
      </w:r>
      <w:r w:rsidRPr="00A06DCC">
        <w:rPr>
          <w:rFonts w:ascii="Courier New" w:eastAsia="Calibri" w:hAnsi="Courier New" w:cs="Courier New"/>
          <w:lang w:val="en-US"/>
        </w:rPr>
        <w:t>("coronavirus" or "covid") and ("made in a lab" OR "Big Pharma" OR "George Soros" OR "hoax" OR "conspiracy" OR "bioweapon" OR "not real" OR "existing vaccine")</w:t>
      </w:r>
      <w:r w:rsidRPr="00A06DCC">
        <w:rPr>
          <w:rFonts w:ascii="Calibri" w:eastAsia="Calibri" w:hAnsi="Calibri" w:cs="Calibri"/>
          <w:lang w:val="en-US"/>
        </w:rPr>
        <w:t>an</w:t>
      </w:r>
      <w:r>
        <w:rPr>
          <w:rFonts w:ascii="Calibri" w:eastAsia="Calibri" w:hAnsi="Calibri" w:cs="Calibri"/>
          <w:lang w:val="en-US"/>
        </w:rPr>
        <w:t xml:space="preserve">d was designed to capture common misinformation about COVID-19, such as that it is a hoax and does not exist, that it is a Chinese bioweapon, that the vaccine already exists but pharmaceutical companies won’t release it, and that it is a plot by the financier George Soros to destroy capitalism in the West. Our approach, of course, might miss other forms of misinformation about COVID, but our goal was to capture the most common misinformation. Furthermore, out approach does not analyze content in detail, and might miss “debunking” stories. However, given that research demonstrates the harm of repeating misinformation, even in the case of debunking, we are not worried about that caveat here. </w:t>
      </w:r>
    </w:p>
    <w:p w14:paraId="0F660297" w14:textId="77777777" w:rsidR="005C0812" w:rsidRDefault="005C0812" w:rsidP="005C0812">
      <w:pPr>
        <w:rPr>
          <w:rFonts w:ascii="Calibri" w:eastAsia="Calibri" w:hAnsi="Calibri" w:cs="Calibri"/>
          <w:lang w:val="en-US"/>
        </w:rPr>
      </w:pPr>
    </w:p>
    <w:p w14:paraId="577E10E1" w14:textId="77777777" w:rsidR="005C0812" w:rsidRDefault="005C0812" w:rsidP="005C0812">
      <w:pPr>
        <w:rPr>
          <w:rFonts w:ascii="Calibri" w:eastAsia="Calibri" w:hAnsi="Calibri" w:cs="Calibri"/>
          <w:lang w:val="en-US"/>
        </w:rPr>
      </w:pPr>
      <w:r>
        <w:rPr>
          <w:rFonts w:ascii="Calibri" w:eastAsia="Calibri" w:hAnsi="Calibri" w:cs="Calibri"/>
          <w:lang w:val="en-US"/>
        </w:rPr>
        <w:t>We search the media for the terms outlined above for the time period of February 1, 2020 to March 23, 2020. That encompasses several weeks prior to the Pew survey data used in our analysis and a week after the survey.</w:t>
      </w:r>
    </w:p>
    <w:p w14:paraId="1A5A6028" w14:textId="77777777" w:rsidR="005C0812" w:rsidRDefault="005C0812" w:rsidP="005C0812">
      <w:pPr>
        <w:rPr>
          <w:rFonts w:ascii="Calibri" w:eastAsia="Calibri" w:hAnsi="Calibri" w:cs="Calibri"/>
        </w:rPr>
      </w:pPr>
    </w:p>
    <w:p w14:paraId="18279EE6" w14:textId="77777777" w:rsidR="005C0812" w:rsidRDefault="005C0812" w:rsidP="005C0812">
      <w:pPr>
        <w:rPr>
          <w:rFonts w:ascii="Calibri" w:eastAsia="Calibri" w:hAnsi="Calibri" w:cs="Calibri"/>
          <w:b/>
        </w:rPr>
      </w:pPr>
      <w:r>
        <w:rPr>
          <w:rFonts w:ascii="Calibri" w:eastAsia="Calibri" w:hAnsi="Calibri" w:cs="Calibri"/>
          <w:b/>
        </w:rPr>
        <w:t xml:space="preserve">Survey Data </w:t>
      </w:r>
    </w:p>
    <w:p w14:paraId="43079228" w14:textId="77777777" w:rsidR="005C0812" w:rsidRDefault="005C0812" w:rsidP="005C0812">
      <w:pPr>
        <w:rPr>
          <w:rFonts w:ascii="Calibri" w:eastAsia="Calibri" w:hAnsi="Calibri" w:cs="Calibri"/>
          <w:b/>
        </w:rPr>
      </w:pPr>
    </w:p>
    <w:p w14:paraId="147ECFA4" w14:textId="77777777" w:rsidR="005C0812" w:rsidRDefault="005C0812" w:rsidP="005C0812">
      <w:pPr>
        <w:rPr>
          <w:rFonts w:ascii="Calibri" w:eastAsia="Calibri" w:hAnsi="Calibri" w:cs="Calibri"/>
        </w:rPr>
      </w:pPr>
      <w:r>
        <w:rPr>
          <w:rFonts w:ascii="Calibri" w:eastAsia="Calibri" w:hAnsi="Calibri" w:cs="Calibri"/>
        </w:rPr>
        <w:t xml:space="preserve">Survey data for this study come from Wave 63.5 of Pew’s American Trends Panel (ATP). Panelists were invited to participate in ATP’s large and nationally representative online panel from several probability-based surveys; including three dual-frame phone surveys (recruited via cell phone and landline random digit dial; combined N = 19,922), and two address-based samples (combined N = 15,596), administered from Winter 2014 to Fall 2019.   </w:t>
      </w:r>
    </w:p>
    <w:p w14:paraId="5FF08883" w14:textId="77777777" w:rsidR="005C0812" w:rsidRDefault="005C0812" w:rsidP="005C0812">
      <w:pPr>
        <w:rPr>
          <w:rFonts w:ascii="Calibri" w:eastAsia="Calibri" w:hAnsi="Calibri" w:cs="Calibri"/>
        </w:rPr>
      </w:pPr>
    </w:p>
    <w:p w14:paraId="29B203CD" w14:textId="77777777" w:rsidR="005C0812" w:rsidRDefault="005C0812" w:rsidP="005C0812">
      <w:pPr>
        <w:rPr>
          <w:rFonts w:ascii="Calibri" w:eastAsia="Calibri" w:hAnsi="Calibri" w:cs="Calibri"/>
        </w:rPr>
      </w:pPr>
      <w:r>
        <w:rPr>
          <w:rFonts w:ascii="Calibri" w:eastAsia="Calibri" w:hAnsi="Calibri" w:cs="Calibri"/>
        </w:rPr>
        <w:t xml:space="preserve">Wave 63.5 was fielded between March 10 - March 16, 2020. Ipsos (on behalf of Pew) invited all 11,028 remaining panelists to participate, 8,914 of whom ultimately completed the survey (RR1 = 81%; cumulative response rate = 4.5%). All interviews were conducted online. Respondents lacking proper hardware or software were provided with an internet-accessible tablet. </w:t>
      </w:r>
    </w:p>
    <w:p w14:paraId="2D488CC4" w14:textId="77777777" w:rsidR="005C0812" w:rsidRDefault="005C0812" w:rsidP="005C0812">
      <w:pPr>
        <w:rPr>
          <w:rFonts w:ascii="Calibri" w:eastAsia="Calibri" w:hAnsi="Calibri" w:cs="Calibri"/>
        </w:rPr>
      </w:pPr>
    </w:p>
    <w:p w14:paraId="534D0502" w14:textId="77777777" w:rsidR="005C0812" w:rsidRDefault="005C0812" w:rsidP="005C0812">
      <w:pPr>
        <w:rPr>
          <w:rFonts w:ascii="Calibri" w:eastAsia="Calibri" w:hAnsi="Calibri" w:cs="Calibri"/>
        </w:rPr>
      </w:pPr>
      <w:r>
        <w:rPr>
          <w:rFonts w:ascii="Calibri" w:eastAsia="Calibri" w:hAnsi="Calibri" w:cs="Calibri"/>
        </w:rPr>
        <w:t>To account for potential deviations between the final sample and the target population, data were weighted on the basis of age, gender, educational attainment, race, region, party identification, and several other factors (and combinations of factors). All data used in this study is publicly available. Additional technical information about ATP can be found at Pew’s website (see: Melia &amp; Picco 2020).</w:t>
      </w:r>
    </w:p>
    <w:p w14:paraId="4CC5F458" w14:textId="77777777" w:rsidR="005C0812" w:rsidRDefault="005C0812" w:rsidP="005C0812">
      <w:pPr>
        <w:rPr>
          <w:rFonts w:ascii="Calibri" w:eastAsia="Calibri" w:hAnsi="Calibri" w:cs="Calibri"/>
        </w:rPr>
      </w:pPr>
    </w:p>
    <w:p w14:paraId="613BACE8" w14:textId="77777777" w:rsidR="005C0812" w:rsidRDefault="005C0812" w:rsidP="005C0812">
      <w:pPr>
        <w:rPr>
          <w:rFonts w:ascii="Calibri" w:eastAsia="Calibri" w:hAnsi="Calibri" w:cs="Calibri"/>
        </w:rPr>
      </w:pPr>
      <w:r>
        <w:rPr>
          <w:rFonts w:ascii="Calibri" w:eastAsia="Calibri" w:hAnsi="Calibri" w:cs="Calibri"/>
          <w:b/>
        </w:rPr>
        <w:t>Measures</w:t>
      </w:r>
    </w:p>
    <w:p w14:paraId="4965316C" w14:textId="77777777" w:rsidR="005C0812" w:rsidRDefault="005C0812" w:rsidP="005C0812">
      <w:pPr>
        <w:rPr>
          <w:rFonts w:ascii="Calibri" w:eastAsia="Calibri" w:hAnsi="Calibri" w:cs="Calibri"/>
        </w:rPr>
      </w:pPr>
    </w:p>
    <w:p w14:paraId="4A25E0B7" w14:textId="77777777" w:rsidR="005C0812" w:rsidRDefault="005C0812" w:rsidP="005C0812">
      <w:pPr>
        <w:rPr>
          <w:rFonts w:ascii="Calibri" w:eastAsia="Calibri" w:hAnsi="Calibri" w:cs="Calibri"/>
        </w:rPr>
      </w:pPr>
      <w:r>
        <w:rPr>
          <w:rFonts w:ascii="Calibri" w:eastAsia="Calibri" w:hAnsi="Calibri" w:cs="Calibri"/>
          <w:i/>
        </w:rPr>
        <w:t xml:space="preserve">Misinformation Endorsement. </w:t>
      </w:r>
      <w:r>
        <w:rPr>
          <w:rFonts w:ascii="Calibri" w:eastAsia="Calibri" w:hAnsi="Calibri" w:cs="Calibri"/>
        </w:rPr>
        <w:t>The primary outcome variables in our survey analyses – and the key independent variable in the second stage of our survey analyses – are four binary indicators of whether or not respondents endorse COVID-19 misinformation. These indicators are derived from responses to two questions. First, respondents were asked if they think “it is most likely that the current strain of the coronavirus” was either “developed intentionally in a lab,” “made accidentally in a lab,” “came about naturally,” or “does not exist.” From this, we created three dichotomous variables taking on values of 1 if respondents believe that COVID-19 was lab created (accidentally, on purpose) or if they believe that the virus does not exist.</w:t>
      </w:r>
    </w:p>
    <w:p w14:paraId="2A2A9636" w14:textId="77777777" w:rsidR="005C0812" w:rsidRDefault="005C0812" w:rsidP="005C0812">
      <w:pPr>
        <w:rPr>
          <w:rFonts w:ascii="Calibri" w:eastAsia="Calibri" w:hAnsi="Calibri" w:cs="Calibri"/>
        </w:rPr>
      </w:pPr>
    </w:p>
    <w:p w14:paraId="3ED16544" w14:textId="77777777" w:rsidR="005C0812" w:rsidRDefault="005C0812" w:rsidP="005C0812">
      <w:pPr>
        <w:rPr>
          <w:rFonts w:ascii="Calibri" w:eastAsia="Calibri" w:hAnsi="Calibri" w:cs="Calibri"/>
        </w:rPr>
      </w:pPr>
      <w:r>
        <w:rPr>
          <w:rFonts w:ascii="Calibri" w:eastAsia="Calibri" w:hAnsi="Calibri" w:cs="Calibri"/>
        </w:rPr>
        <w:t xml:space="preserve">Respondents were also asked whether or not a COVID-19 vaccine is available “now,” “in the next few months,” “in a year or more,” or that “it is not possible to create a vaccine.” From this, we created a fourth dichotomous indicator; with those indicating that the vaccine is available now, or will be available in the next few months scored as being misinformed. </w:t>
      </w:r>
    </w:p>
    <w:p w14:paraId="0226BEC5" w14:textId="77777777" w:rsidR="005C0812" w:rsidRDefault="005C0812" w:rsidP="005C0812">
      <w:pPr>
        <w:rPr>
          <w:rFonts w:ascii="Calibri" w:eastAsia="Calibri" w:hAnsi="Calibri" w:cs="Calibri"/>
        </w:rPr>
      </w:pPr>
    </w:p>
    <w:p w14:paraId="23712F9C" w14:textId="77777777" w:rsidR="005C0812" w:rsidRDefault="005C0812" w:rsidP="005C0812">
      <w:pPr>
        <w:rPr>
          <w:rFonts w:ascii="Calibri" w:eastAsia="Calibri" w:hAnsi="Calibri" w:cs="Calibri"/>
        </w:rPr>
      </w:pPr>
      <w:r>
        <w:rPr>
          <w:rFonts w:ascii="Calibri" w:eastAsia="Calibri" w:hAnsi="Calibri" w:cs="Calibri"/>
        </w:rPr>
        <w:t xml:space="preserve">Figure X in the main text summarizes the (weighted) distribution of misinformation endorsement on these four indicators. As the figure suggests, misinformation about COVID-19 is pervasive. More than a fifth of Americans believe that the disease was intentionally created in a lab, and nearly a quarter believe that a vaccine will exist in the near future. Note that, because less than 1% (N = 56) respondents endorsed the view that COVID-19 does not exist, we opted to exclude that indicator in our analyses. </w:t>
      </w:r>
    </w:p>
    <w:p w14:paraId="483C3550" w14:textId="77777777" w:rsidR="005C0812" w:rsidRDefault="005C0812" w:rsidP="005C0812">
      <w:pPr>
        <w:rPr>
          <w:rFonts w:ascii="Calibri" w:eastAsia="Calibri" w:hAnsi="Calibri" w:cs="Calibri"/>
        </w:rPr>
      </w:pPr>
    </w:p>
    <w:p w14:paraId="48D60D09" w14:textId="77777777" w:rsidR="005C0812" w:rsidRDefault="005C0812" w:rsidP="005C0812">
      <w:pPr>
        <w:rPr>
          <w:rFonts w:ascii="Calibri" w:eastAsia="Calibri" w:hAnsi="Calibri" w:cs="Calibri"/>
        </w:rPr>
      </w:pPr>
      <w:r>
        <w:rPr>
          <w:rFonts w:ascii="Calibri" w:eastAsia="Calibri" w:hAnsi="Calibri" w:cs="Calibri"/>
          <w:i/>
        </w:rPr>
        <w:lastRenderedPageBreak/>
        <w:t xml:space="preserve">Distrust in Public Health Officials. </w:t>
      </w:r>
      <w:r>
        <w:rPr>
          <w:rFonts w:ascii="Calibri" w:eastAsia="Calibri" w:hAnsi="Calibri" w:cs="Calibri"/>
        </w:rPr>
        <w:t xml:space="preserve">The key outcome variable in the second half of our survey analyses is an indicator of whether or not Americans trust information from public health officials about the severity of COVID-19. Respondents were asked whether or not “public health officials at the CDC” either “greatly exaggerated [COVID-19’s] risks,” “slightly exaggerated the risks,” “gotten the risks about right,” “not taken the risks quite seriously enough,” or “not taken the risks seriously at all.” We fashioned the resulting scores into a binary indicator of whether or not respondents perceived either great or slight exaggeration. </w:t>
      </w:r>
    </w:p>
    <w:p w14:paraId="56BEFD57" w14:textId="77777777" w:rsidR="005C0812" w:rsidRDefault="005C0812" w:rsidP="005C0812">
      <w:pPr>
        <w:rPr>
          <w:rFonts w:ascii="Calibri" w:eastAsia="Calibri" w:hAnsi="Calibri" w:cs="Calibri"/>
        </w:rPr>
      </w:pPr>
    </w:p>
    <w:p w14:paraId="7809E218" w14:textId="77777777" w:rsidR="005C0812" w:rsidRDefault="005C0812" w:rsidP="005C0812">
      <w:pPr>
        <w:rPr>
          <w:rFonts w:ascii="Calibri" w:eastAsia="Calibri" w:hAnsi="Calibri" w:cs="Calibri"/>
        </w:rPr>
      </w:pPr>
      <w:r>
        <w:rPr>
          <w:rFonts w:ascii="Calibri" w:eastAsia="Calibri" w:hAnsi="Calibri" w:cs="Calibri"/>
          <w:i/>
        </w:rPr>
        <w:t xml:space="preserve">Partisan News Consumption. </w:t>
      </w:r>
      <w:r>
        <w:rPr>
          <w:rFonts w:ascii="Calibri" w:eastAsia="Calibri" w:hAnsi="Calibri" w:cs="Calibri"/>
        </w:rPr>
        <w:t>Consistent with Pew’s conventional practice, we measure respondents partisan news consumption habits by combining information -- assessed in Wave 57 of the ATP -- about respondents’ partisanship (i.e., whether they are self-identified Democrats or Republicans) and self-reported media exposure to left-leaning (e.g., MSNBC, New York Times, NPR), right-leaning (e.g., Rush Limbaugh, Fox News, Breitbart), and “mixed” audience outlets (e.g., Wall St. Journal). See Pew (2020) for additional information about how the organization determined each outlet’s partisan lean. We combine this information into four dichotomous indicators of whether or not respondents are Republicans (Democrats) who consume either mostly right-leaning (left-leaning) news, or a mix of different sources.</w:t>
      </w:r>
    </w:p>
    <w:p w14:paraId="2E33BDB6" w14:textId="77777777" w:rsidR="005C0812" w:rsidRDefault="005C0812" w:rsidP="005C0812">
      <w:pPr>
        <w:rPr>
          <w:rFonts w:ascii="Calibri" w:eastAsia="Calibri" w:hAnsi="Calibri" w:cs="Calibri"/>
        </w:rPr>
      </w:pPr>
    </w:p>
    <w:p w14:paraId="1201C6DD" w14:textId="77777777" w:rsidR="005C0812" w:rsidRDefault="005C0812" w:rsidP="005C0812">
      <w:pPr>
        <w:rPr>
          <w:rFonts w:ascii="Calibri" w:eastAsia="Calibri" w:hAnsi="Calibri" w:cs="Calibri"/>
        </w:rPr>
      </w:pPr>
      <w:r>
        <w:rPr>
          <w:rFonts w:ascii="Calibri" w:eastAsia="Calibri" w:hAnsi="Calibri" w:cs="Calibri"/>
          <w:i/>
        </w:rPr>
        <w:t xml:space="preserve">Controls. </w:t>
      </w:r>
      <w:r>
        <w:rPr>
          <w:rFonts w:ascii="Calibri" w:eastAsia="Calibri" w:hAnsi="Calibri" w:cs="Calibri"/>
        </w:rPr>
        <w:t>Our models account for a variety of different factors that could alternatively explain why people might endorse misinformation about COVID-19, and/or explain distrust in the CDC’s expressed levels of concern about the virus.</w:t>
      </w:r>
    </w:p>
    <w:p w14:paraId="6936B44B" w14:textId="77777777" w:rsidR="005C0812" w:rsidRDefault="005C0812" w:rsidP="005C0812">
      <w:pPr>
        <w:rPr>
          <w:rFonts w:ascii="Calibri" w:eastAsia="Calibri" w:hAnsi="Calibri" w:cs="Calibri"/>
        </w:rPr>
      </w:pPr>
    </w:p>
    <w:p w14:paraId="72AFA14C" w14:textId="77777777" w:rsidR="005C0812" w:rsidRDefault="005C0812" w:rsidP="005C0812">
      <w:pPr>
        <w:rPr>
          <w:rFonts w:ascii="Calibri" w:eastAsia="Calibri" w:hAnsi="Calibri" w:cs="Calibri"/>
        </w:rPr>
      </w:pPr>
      <w:r>
        <w:rPr>
          <w:rFonts w:ascii="Calibri" w:eastAsia="Calibri" w:hAnsi="Calibri" w:cs="Calibri"/>
        </w:rPr>
        <w:t xml:space="preserve">First, we control for respondents’ </w:t>
      </w:r>
      <w:r>
        <w:rPr>
          <w:rFonts w:ascii="Calibri" w:eastAsia="Calibri" w:hAnsi="Calibri" w:cs="Calibri"/>
          <w:i/>
        </w:rPr>
        <w:t>political ideology</w:t>
      </w:r>
      <w:r>
        <w:rPr>
          <w:rFonts w:ascii="Calibri" w:eastAsia="Calibri" w:hAnsi="Calibri" w:cs="Calibri"/>
        </w:rPr>
        <w:t>; a standard five-point measure (ranging from “Very Liberal” to “Very Conservative”), denoting respondents’ self-placement on a left-right ideological continuum. For consistency, we  rescaled this variable (and all other variables) to range from 0-1. We include this as a control in our model, as previous research suggests that self-identified ideological conservatives may be more likely to endorse misinformation about public health, and distrust public health experts (e.g., Jost 2003; Gauchat 2012; Blank &amp; Shaw 2015; Nisbet et al., 2015 Joslyn &amp; Sylvester 2017; Motta 2018; Jost et al., 2018).</w:t>
      </w:r>
    </w:p>
    <w:p w14:paraId="56CBCAB5" w14:textId="77777777" w:rsidR="005C0812" w:rsidRDefault="005C0812" w:rsidP="005C0812">
      <w:pPr>
        <w:rPr>
          <w:rFonts w:ascii="Calibri" w:eastAsia="Calibri" w:hAnsi="Calibri" w:cs="Calibri"/>
        </w:rPr>
      </w:pPr>
    </w:p>
    <w:p w14:paraId="632C6362" w14:textId="77777777" w:rsidR="005C0812" w:rsidRDefault="005C0812" w:rsidP="005C0812">
      <w:pPr>
        <w:rPr>
          <w:rFonts w:ascii="Calibri" w:eastAsia="Calibri" w:hAnsi="Calibri" w:cs="Calibri"/>
        </w:rPr>
      </w:pPr>
      <w:r>
        <w:rPr>
          <w:rFonts w:ascii="Calibri" w:eastAsia="Calibri" w:hAnsi="Calibri" w:cs="Calibri"/>
        </w:rPr>
        <w:t xml:space="preserve">Next, we control for respondents’ </w:t>
      </w:r>
      <w:r>
        <w:rPr>
          <w:rFonts w:ascii="Calibri" w:eastAsia="Calibri" w:hAnsi="Calibri" w:cs="Calibri"/>
          <w:i/>
        </w:rPr>
        <w:t xml:space="preserve">distrust in journalists and scientific authorities; </w:t>
      </w:r>
      <w:r>
        <w:rPr>
          <w:rFonts w:ascii="Calibri" w:eastAsia="Calibri" w:hAnsi="Calibri" w:cs="Calibri"/>
        </w:rPr>
        <w:t xml:space="preserve">both of which have been shown to increase Americans’ receptivity to conspiratorial and factually inaccurate claims about public health (e.g., Kata 2010; Motta, Callaghan, &amp; Sylvester 2018; MacFarlane et al., 2020; Stecula, Kuru, &amp; Jamieson 2020). </w:t>
      </w:r>
    </w:p>
    <w:p w14:paraId="38ED9A71" w14:textId="77777777" w:rsidR="005C0812" w:rsidRDefault="005C0812" w:rsidP="005C0812">
      <w:pPr>
        <w:rPr>
          <w:rFonts w:ascii="Calibri" w:eastAsia="Calibri" w:hAnsi="Calibri" w:cs="Calibri"/>
        </w:rPr>
      </w:pPr>
    </w:p>
    <w:p w14:paraId="0E4AB3DA" w14:textId="77777777" w:rsidR="005C0812" w:rsidRDefault="005C0812" w:rsidP="005C0812">
      <w:pPr>
        <w:rPr>
          <w:rFonts w:ascii="Calibri" w:eastAsia="Calibri" w:hAnsi="Calibri" w:cs="Calibri"/>
        </w:rPr>
      </w:pPr>
      <w:r>
        <w:rPr>
          <w:rFonts w:ascii="Calibri" w:eastAsia="Calibri" w:hAnsi="Calibri" w:cs="Calibri"/>
        </w:rPr>
        <w:t xml:space="preserve">In ATP Wave 40, respondents were asked to rate the extent to which they are confident that various individuals and institutions tend to “act in the best interests of the public.” Respondents could respond that they hold “a great deal,” “a fair amount,” “not too much,” or “no confidence at all” in “scientists” and either “the news media” (on two out of four randomly-assigned survey ballots), or “journalists” (on the remaining two ballots). </w:t>
      </w:r>
    </w:p>
    <w:p w14:paraId="62E25AA8" w14:textId="77777777" w:rsidR="005C0812" w:rsidRDefault="005C0812" w:rsidP="005C0812">
      <w:pPr>
        <w:rPr>
          <w:rFonts w:ascii="Calibri" w:eastAsia="Calibri" w:hAnsi="Calibri" w:cs="Calibri"/>
        </w:rPr>
      </w:pPr>
    </w:p>
    <w:p w14:paraId="20BCBC2B" w14:textId="77777777" w:rsidR="005C0812" w:rsidRDefault="005C0812" w:rsidP="005C0812">
      <w:pPr>
        <w:rPr>
          <w:rFonts w:ascii="Calibri" w:eastAsia="Calibri" w:hAnsi="Calibri" w:cs="Calibri"/>
        </w:rPr>
      </w:pPr>
      <w:r>
        <w:rPr>
          <w:rFonts w:ascii="Calibri" w:eastAsia="Calibri" w:hAnsi="Calibri" w:cs="Calibri"/>
        </w:rPr>
        <w:lastRenderedPageBreak/>
        <w:t xml:space="preserve">We scored respondents as expressing distrust in either group if they indicated “not too much” or “no confidence at all” in either group; noting that we combined the latter two targets (i.e., those focused on the media) into a single measure of distrust in journalists. </w:t>
      </w:r>
    </w:p>
    <w:p w14:paraId="038B8EFF" w14:textId="77777777" w:rsidR="005C0812" w:rsidRDefault="005C0812" w:rsidP="005C0812">
      <w:pPr>
        <w:rPr>
          <w:rFonts w:ascii="Calibri" w:eastAsia="Calibri" w:hAnsi="Calibri" w:cs="Calibri"/>
        </w:rPr>
      </w:pPr>
    </w:p>
    <w:p w14:paraId="1BF98A28" w14:textId="77777777" w:rsidR="005C0812" w:rsidRDefault="005C0812" w:rsidP="005C0812">
      <w:pPr>
        <w:rPr>
          <w:rFonts w:ascii="Calibri" w:eastAsia="Calibri" w:hAnsi="Calibri" w:cs="Calibri"/>
        </w:rPr>
      </w:pPr>
      <w:r>
        <w:rPr>
          <w:rFonts w:ascii="Calibri" w:eastAsia="Calibri" w:hAnsi="Calibri" w:cs="Calibri"/>
        </w:rPr>
        <w:t>Note that, although ATP Wave 63.5 did</w:t>
      </w:r>
      <w:r>
        <w:rPr>
          <w:rFonts w:ascii="Calibri" w:eastAsia="Calibri" w:hAnsi="Calibri" w:cs="Calibri"/>
          <w:i/>
        </w:rPr>
        <w:t xml:space="preserve"> </w:t>
      </w:r>
      <w:r>
        <w:rPr>
          <w:rFonts w:ascii="Calibri" w:eastAsia="Calibri" w:hAnsi="Calibri" w:cs="Calibri"/>
        </w:rPr>
        <w:t xml:space="preserve">ask respondents questions about their levels of trust in scientific and media authorities, we might be concerned about potential endogeneity issues. That is, because the questions were administered at the same time, we cannot be certain whether distrust in media/scientists facilitates misinformation endorsement, or </w:t>
      </w:r>
      <w:r>
        <w:rPr>
          <w:rFonts w:ascii="Calibri" w:eastAsia="Calibri" w:hAnsi="Calibri" w:cs="Calibri"/>
          <w:i/>
        </w:rPr>
        <w:t>vice versa</w:t>
      </w:r>
      <w:r>
        <w:rPr>
          <w:rFonts w:ascii="Calibri" w:eastAsia="Calibri" w:hAnsi="Calibri" w:cs="Calibri"/>
        </w:rPr>
        <w:t xml:space="preserve">. </w:t>
      </w:r>
    </w:p>
    <w:p w14:paraId="4F35D8E0" w14:textId="77777777" w:rsidR="005C0812" w:rsidRDefault="005C0812" w:rsidP="005C0812">
      <w:pPr>
        <w:rPr>
          <w:rFonts w:ascii="Calibri" w:eastAsia="Calibri" w:hAnsi="Calibri" w:cs="Calibri"/>
        </w:rPr>
      </w:pPr>
    </w:p>
    <w:p w14:paraId="5FCDF9FE" w14:textId="77777777" w:rsidR="005C0812" w:rsidRDefault="005C0812" w:rsidP="005C0812">
      <w:pPr>
        <w:rPr>
          <w:rFonts w:ascii="Calibri" w:eastAsia="Calibri" w:hAnsi="Calibri" w:cs="Calibri"/>
        </w:rPr>
      </w:pPr>
      <w:r>
        <w:rPr>
          <w:rFonts w:ascii="Calibri" w:eastAsia="Calibri" w:hAnsi="Calibri" w:cs="Calibri"/>
        </w:rPr>
        <w:t xml:space="preserve">Because the items we use were administered in ATP Wave 40 (Fall 2018), we circumvent this potential issue (i.e., because attitudes were assessed more than a year before the public was introduced to scientific and journalistic rhetoric concerning COVID-19). However, one downside of this approach is that we lose N = 1,914 cases as a result of panel attrition. Consequently, models studying the effects of partisan news media on misinformation endorsement contain N = 6,266 valid responses. </w:t>
      </w:r>
    </w:p>
    <w:p w14:paraId="7BFC5F55" w14:textId="77777777" w:rsidR="005C0812" w:rsidRDefault="005C0812" w:rsidP="005C0812">
      <w:pPr>
        <w:rPr>
          <w:rFonts w:ascii="Calibri" w:eastAsia="Calibri" w:hAnsi="Calibri" w:cs="Calibri"/>
        </w:rPr>
      </w:pPr>
    </w:p>
    <w:p w14:paraId="1BE24CD2" w14:textId="77777777" w:rsidR="005C0812" w:rsidRDefault="005C0812" w:rsidP="005C0812">
      <w:pPr>
        <w:rPr>
          <w:rFonts w:ascii="Calibri" w:eastAsia="Calibri" w:hAnsi="Calibri" w:cs="Calibri"/>
        </w:rPr>
      </w:pPr>
      <w:r>
        <w:rPr>
          <w:rFonts w:ascii="Calibri" w:eastAsia="Calibri" w:hAnsi="Calibri" w:cs="Calibri"/>
        </w:rPr>
        <w:t>Of course, this approach cannot circumvent a different endogeneity concern; i.e., the possibility that our outcome variable in the models assessing the relationship of misinformation on trust in scientific authorities is conceptually not distinct from the distrust in scientific authorities variable. To alleviate this concern, and to perform these analyses on as many W63.5 respondents as possible, we removed both W40 indicators of distrust in scientific and journalistic authorities from the model.</w:t>
      </w:r>
    </w:p>
    <w:p w14:paraId="53A9E164" w14:textId="77777777" w:rsidR="005C0812" w:rsidRDefault="005C0812" w:rsidP="005C0812">
      <w:pPr>
        <w:rPr>
          <w:rFonts w:ascii="Calibri" w:eastAsia="Calibri" w:hAnsi="Calibri" w:cs="Calibri"/>
        </w:rPr>
      </w:pPr>
    </w:p>
    <w:p w14:paraId="37388FA5" w14:textId="77777777" w:rsidR="005C0812" w:rsidRDefault="005C0812" w:rsidP="005C0812">
      <w:pPr>
        <w:rPr>
          <w:rFonts w:ascii="Calibri" w:eastAsia="Calibri" w:hAnsi="Calibri" w:cs="Calibri"/>
        </w:rPr>
      </w:pPr>
      <w:r>
        <w:rPr>
          <w:rFonts w:ascii="Calibri" w:eastAsia="Calibri" w:hAnsi="Calibri" w:cs="Calibri"/>
        </w:rPr>
        <w:t xml:space="preserve">Next, we control for respondents’ levels of </w:t>
      </w:r>
      <w:r>
        <w:rPr>
          <w:rFonts w:ascii="Calibri" w:eastAsia="Calibri" w:hAnsi="Calibri" w:cs="Calibri"/>
          <w:i/>
        </w:rPr>
        <w:t xml:space="preserve">political knowledge </w:t>
      </w:r>
      <w:r>
        <w:rPr>
          <w:rFonts w:ascii="Calibri" w:eastAsia="Calibri" w:hAnsi="Calibri" w:cs="Calibri"/>
        </w:rPr>
        <w:t xml:space="preserve">based on their performance on a short, nine-item civics knowledge quiz embedded in Wave 57 of the ATP. Note that, because all participants in Wave 63.5 also participated in Wave 57, we do not report any missing data on this variable; even though it is a lagged indicator of political knowledge. Consistent with Pew’s conventional practice, we trichotimized knowledge scores to reflect low (0-5 questions correct), medium (6-7 questions correct), and high (8-9 questions correct) knowledge. We control for political knowledge given the possibility that people who are better </w:t>
      </w:r>
      <w:r>
        <w:rPr>
          <w:rFonts w:ascii="Calibri" w:eastAsia="Calibri" w:hAnsi="Calibri" w:cs="Calibri"/>
          <w:i/>
        </w:rPr>
        <w:t>informed</w:t>
      </w:r>
      <w:r>
        <w:rPr>
          <w:rFonts w:ascii="Calibri" w:eastAsia="Calibri" w:hAnsi="Calibri" w:cs="Calibri"/>
        </w:rPr>
        <w:t xml:space="preserve"> about politics and current events may be more likely to be </w:t>
      </w:r>
      <w:r>
        <w:rPr>
          <w:rFonts w:ascii="Calibri" w:eastAsia="Calibri" w:hAnsi="Calibri" w:cs="Calibri"/>
          <w:i/>
        </w:rPr>
        <w:t xml:space="preserve">mis-informed </w:t>
      </w:r>
      <w:r>
        <w:rPr>
          <w:rFonts w:ascii="Calibri" w:eastAsia="Calibri" w:hAnsi="Calibri" w:cs="Calibri"/>
        </w:rPr>
        <w:t>about related issues (e.g., Kuklinski et al., 2000; Pennycook &amp; Rand 2019; although see: Miller Saunders &amp; Farhart 2016; Kahan 2017).</w:t>
      </w:r>
    </w:p>
    <w:p w14:paraId="0FEB9060" w14:textId="77777777" w:rsidR="005C0812" w:rsidRDefault="005C0812" w:rsidP="005C0812">
      <w:pPr>
        <w:rPr>
          <w:rFonts w:ascii="Calibri" w:eastAsia="Calibri" w:hAnsi="Calibri" w:cs="Calibri"/>
        </w:rPr>
      </w:pPr>
    </w:p>
    <w:p w14:paraId="5B0E67C6" w14:textId="77777777" w:rsidR="005C0812" w:rsidRDefault="005C0812" w:rsidP="005C0812">
      <w:pPr>
        <w:rPr>
          <w:rFonts w:ascii="Calibri" w:eastAsia="Calibri" w:hAnsi="Calibri" w:cs="Calibri"/>
        </w:rPr>
      </w:pPr>
      <w:r>
        <w:rPr>
          <w:rFonts w:ascii="Calibri" w:eastAsia="Calibri" w:hAnsi="Calibri" w:cs="Calibri"/>
        </w:rPr>
        <w:t xml:space="preserve">Finally, our models control for respondents’ educational attainment (a binary indicator of whether or not respondents completed college), race (a binary indicator of whether or not respondents are Non-Hispanic and White), and metropolitan status (a binary indicator of whether or not respondents </w:t>
      </w:r>
      <w:r>
        <w:rPr>
          <w:rFonts w:ascii="Calibri" w:eastAsia="Calibri" w:hAnsi="Calibri" w:cs="Calibri"/>
          <w:i/>
        </w:rPr>
        <w:t xml:space="preserve">do not </w:t>
      </w:r>
      <w:r>
        <w:rPr>
          <w:rFonts w:ascii="Calibri" w:eastAsia="Calibri" w:hAnsi="Calibri" w:cs="Calibri"/>
        </w:rPr>
        <w:t>live in a major metropolitan area). We found it particularly useful, conceptually, to control for “non-metro” status, as individuals living in more sparsely populated areas may be less concerned about community transmission of COVID-19.</w:t>
      </w:r>
    </w:p>
    <w:p w14:paraId="52AFF9E9" w14:textId="77777777" w:rsidR="005C0812" w:rsidRDefault="005C0812" w:rsidP="005C0812">
      <w:pPr>
        <w:rPr>
          <w:rFonts w:ascii="Calibri" w:eastAsia="Calibri" w:hAnsi="Calibri" w:cs="Calibri"/>
        </w:rPr>
      </w:pPr>
    </w:p>
    <w:p w14:paraId="44133776" w14:textId="77777777" w:rsidR="005C0812" w:rsidRDefault="005C0812" w:rsidP="005C0812">
      <w:pPr>
        <w:rPr>
          <w:rFonts w:ascii="Calibri" w:eastAsia="Calibri" w:hAnsi="Calibri" w:cs="Calibri"/>
          <w:b/>
        </w:rPr>
      </w:pPr>
      <w:r>
        <w:rPr>
          <w:rFonts w:ascii="Calibri" w:eastAsia="Calibri" w:hAnsi="Calibri" w:cs="Calibri"/>
          <w:b/>
        </w:rPr>
        <w:t>Methods References</w:t>
      </w:r>
    </w:p>
    <w:p w14:paraId="30437F36" w14:textId="77777777" w:rsidR="005C0812" w:rsidRDefault="005C0812" w:rsidP="005C0812">
      <w:pPr>
        <w:rPr>
          <w:rFonts w:ascii="Calibri" w:eastAsia="Calibri" w:hAnsi="Calibri" w:cs="Calibri"/>
          <w:b/>
        </w:rPr>
      </w:pPr>
    </w:p>
    <w:p w14:paraId="28741030" w14:textId="77777777" w:rsidR="005C0812" w:rsidRDefault="005C0812" w:rsidP="005C0812">
      <w:pPr>
        <w:rPr>
          <w:rFonts w:ascii="Calibri" w:eastAsia="Calibri" w:hAnsi="Calibri" w:cs="Calibri"/>
          <w:color w:val="222222"/>
          <w:sz w:val="20"/>
          <w:szCs w:val="20"/>
          <w:highlight w:val="white"/>
        </w:rPr>
      </w:pPr>
    </w:p>
    <w:p w14:paraId="079DC58D" w14:textId="77777777" w:rsidR="005C0812" w:rsidRDefault="005C0812" w:rsidP="005C0812">
      <w:pPr>
        <w:ind w:left="720"/>
        <w:rPr>
          <w:rFonts w:ascii="Calibri" w:eastAsia="Calibri" w:hAnsi="Calibri" w:cs="Calibri"/>
          <w:color w:val="222222"/>
          <w:highlight w:val="white"/>
        </w:rPr>
      </w:pPr>
    </w:p>
    <w:p w14:paraId="4AB069F8"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Blank, J. M., &amp; Shaw, D. (2015). Does partisanship shape attitudes toward science and public policy? The case for ideology and religion. </w:t>
      </w:r>
      <w:r w:rsidRPr="00BC3469">
        <w:rPr>
          <w:rFonts w:ascii="Calibri" w:eastAsia="Calibri" w:hAnsi="Calibri" w:cs="Calibri"/>
          <w:i/>
          <w:color w:val="222222"/>
          <w:highlight w:val="white"/>
        </w:rPr>
        <w:t>The ANNALS of the American Academy of Political and Social Science</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658</w:t>
      </w:r>
      <w:r w:rsidRPr="00BC3469">
        <w:rPr>
          <w:rFonts w:ascii="Calibri" w:eastAsia="Calibri" w:hAnsi="Calibri" w:cs="Calibri"/>
          <w:color w:val="222222"/>
          <w:highlight w:val="white"/>
        </w:rPr>
        <w:t>(1), 18-35.</w:t>
      </w:r>
    </w:p>
    <w:p w14:paraId="6CDE2E53" w14:textId="77777777" w:rsidR="005C0812" w:rsidRPr="00BC3469" w:rsidRDefault="005C0812" w:rsidP="005C0812">
      <w:pPr>
        <w:ind w:left="720"/>
        <w:rPr>
          <w:rFonts w:ascii="Calibri" w:eastAsia="Calibri" w:hAnsi="Calibri" w:cs="Calibri"/>
          <w:color w:val="222222"/>
          <w:highlight w:val="white"/>
        </w:rPr>
      </w:pPr>
    </w:p>
    <w:p w14:paraId="22A42130"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Kahan, D. M. (2017). Misconceptions, misinformation, and the logic of identity-protective cognition.</w:t>
      </w:r>
    </w:p>
    <w:p w14:paraId="0D99EBCF" w14:textId="77777777" w:rsidR="005C0812" w:rsidRPr="00BC3469" w:rsidRDefault="005C0812" w:rsidP="005C0812">
      <w:pPr>
        <w:ind w:left="720"/>
        <w:rPr>
          <w:rFonts w:ascii="Calibri" w:eastAsia="Calibri" w:hAnsi="Calibri" w:cs="Calibri"/>
          <w:color w:val="222222"/>
          <w:highlight w:val="white"/>
        </w:rPr>
      </w:pPr>
    </w:p>
    <w:p w14:paraId="64F80E9B"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Kata, A. (2010). A postmodern Pandora's box: anti-vaccination misinformation on the Internet. </w:t>
      </w:r>
      <w:r w:rsidRPr="00BC3469">
        <w:rPr>
          <w:rFonts w:ascii="Calibri" w:eastAsia="Calibri" w:hAnsi="Calibri" w:cs="Calibri"/>
          <w:i/>
          <w:color w:val="222222"/>
          <w:highlight w:val="white"/>
        </w:rPr>
        <w:t>Vaccine</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28</w:t>
      </w:r>
      <w:r w:rsidRPr="00BC3469">
        <w:rPr>
          <w:rFonts w:ascii="Calibri" w:eastAsia="Calibri" w:hAnsi="Calibri" w:cs="Calibri"/>
          <w:color w:val="222222"/>
          <w:highlight w:val="white"/>
        </w:rPr>
        <w:t>(7), 1709-1716.</w:t>
      </w:r>
    </w:p>
    <w:p w14:paraId="1B55492C" w14:textId="77777777" w:rsidR="005C0812" w:rsidRPr="00BC3469" w:rsidRDefault="005C0812" w:rsidP="005C0812">
      <w:pPr>
        <w:rPr>
          <w:rFonts w:ascii="Calibri" w:eastAsia="Calibri" w:hAnsi="Calibri" w:cs="Calibri"/>
          <w:color w:val="222222"/>
          <w:highlight w:val="white"/>
        </w:rPr>
      </w:pPr>
    </w:p>
    <w:p w14:paraId="31E4CFF0"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Kuklinski, J. H., Quirk, P. J., Jerit, J., Schwieder, D., &amp; Rich, R. F. (2000). Misinformation and the currency of democratic citizenship. </w:t>
      </w:r>
      <w:r w:rsidRPr="00BC3469">
        <w:rPr>
          <w:rFonts w:ascii="Calibri" w:eastAsia="Calibri" w:hAnsi="Calibri" w:cs="Calibri"/>
          <w:i/>
          <w:color w:val="222222"/>
          <w:highlight w:val="white"/>
        </w:rPr>
        <w:t>Journal of Politics</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62</w:t>
      </w:r>
      <w:r w:rsidRPr="00BC3469">
        <w:rPr>
          <w:rFonts w:ascii="Calibri" w:eastAsia="Calibri" w:hAnsi="Calibri" w:cs="Calibri"/>
          <w:color w:val="222222"/>
          <w:highlight w:val="white"/>
        </w:rPr>
        <w:t>(3), 790-816.</w:t>
      </w:r>
    </w:p>
    <w:p w14:paraId="3209F172" w14:textId="77777777" w:rsidR="005C0812" w:rsidRPr="00BC3469" w:rsidRDefault="005C0812" w:rsidP="005C0812">
      <w:pPr>
        <w:rPr>
          <w:rFonts w:ascii="Calibri" w:eastAsia="Calibri" w:hAnsi="Calibri" w:cs="Calibri"/>
          <w:color w:val="222222"/>
          <w:highlight w:val="white"/>
        </w:rPr>
      </w:pPr>
    </w:p>
    <w:p w14:paraId="4280724A"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Joslyn, M. R., &amp; Sylvester, S. M. (2019). The determinants and consequences of accurate beliefs about childhood vaccinations. </w:t>
      </w:r>
      <w:r w:rsidRPr="00BC3469">
        <w:rPr>
          <w:rFonts w:ascii="Calibri" w:eastAsia="Calibri" w:hAnsi="Calibri" w:cs="Calibri"/>
          <w:i/>
          <w:color w:val="222222"/>
          <w:highlight w:val="white"/>
        </w:rPr>
        <w:t>American Politics Research</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47</w:t>
      </w:r>
      <w:r w:rsidRPr="00BC3469">
        <w:rPr>
          <w:rFonts w:ascii="Calibri" w:eastAsia="Calibri" w:hAnsi="Calibri" w:cs="Calibri"/>
          <w:color w:val="222222"/>
          <w:highlight w:val="white"/>
        </w:rPr>
        <w:t>(3), 628-649.</w:t>
      </w:r>
    </w:p>
    <w:p w14:paraId="54AD4C7C" w14:textId="77777777" w:rsidR="005C0812" w:rsidRPr="00BC3469" w:rsidRDefault="005C0812" w:rsidP="005C0812">
      <w:pPr>
        <w:rPr>
          <w:rFonts w:ascii="Calibri" w:eastAsia="Calibri" w:hAnsi="Calibri" w:cs="Calibri"/>
          <w:color w:val="222222"/>
          <w:highlight w:val="white"/>
        </w:rPr>
      </w:pPr>
    </w:p>
    <w:p w14:paraId="175C1574"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Jost, J. T., Glaser, J., Kruglanski, A. W., &amp; Sulloway, F. J. (2003). Political conservatism as motivated social cognition. </w:t>
      </w:r>
      <w:r w:rsidRPr="00BC3469">
        <w:rPr>
          <w:rFonts w:ascii="Calibri" w:eastAsia="Calibri" w:hAnsi="Calibri" w:cs="Calibri"/>
          <w:i/>
          <w:color w:val="222222"/>
          <w:highlight w:val="white"/>
        </w:rPr>
        <w:t>Psychological bulletin</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129</w:t>
      </w:r>
      <w:r w:rsidRPr="00BC3469">
        <w:rPr>
          <w:rFonts w:ascii="Calibri" w:eastAsia="Calibri" w:hAnsi="Calibri" w:cs="Calibri"/>
          <w:color w:val="222222"/>
          <w:highlight w:val="white"/>
        </w:rPr>
        <w:t>(3), 339.</w:t>
      </w:r>
    </w:p>
    <w:p w14:paraId="42AFC5E7"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 </w:t>
      </w:r>
    </w:p>
    <w:p w14:paraId="6C4802AF"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Jost, J. T., van der Linden, S., Panagopoulos, C., &amp; Hardin, C. D. (2018). Ideological asymmetries in conformity, desire for shared reality, and the spread of misinformation. </w:t>
      </w:r>
      <w:r w:rsidRPr="00BC3469">
        <w:rPr>
          <w:rFonts w:ascii="Calibri" w:eastAsia="Calibri" w:hAnsi="Calibri" w:cs="Calibri"/>
          <w:i/>
          <w:color w:val="222222"/>
          <w:highlight w:val="white"/>
        </w:rPr>
        <w:t>Current opinion in psychology</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23</w:t>
      </w:r>
      <w:r w:rsidRPr="00BC3469">
        <w:rPr>
          <w:rFonts w:ascii="Calibri" w:eastAsia="Calibri" w:hAnsi="Calibri" w:cs="Calibri"/>
          <w:color w:val="222222"/>
          <w:highlight w:val="white"/>
        </w:rPr>
        <w:t>, 77-83.</w:t>
      </w:r>
    </w:p>
    <w:p w14:paraId="219BF6A0" w14:textId="77777777" w:rsidR="005C0812" w:rsidRPr="00BC3469" w:rsidRDefault="005C0812" w:rsidP="005C0812">
      <w:pPr>
        <w:ind w:left="720"/>
        <w:rPr>
          <w:rFonts w:ascii="Calibri" w:eastAsia="Calibri" w:hAnsi="Calibri" w:cs="Calibri"/>
          <w:color w:val="222222"/>
          <w:highlight w:val="white"/>
        </w:rPr>
      </w:pPr>
    </w:p>
    <w:p w14:paraId="7751261F" w14:textId="77777777" w:rsidR="005C0812" w:rsidRPr="00BC3469" w:rsidRDefault="005C0812" w:rsidP="005C0812">
      <w:pPr>
        <w:ind w:left="720"/>
        <w:rPr>
          <w:rFonts w:ascii="Calibri" w:eastAsia="Calibri" w:hAnsi="Calibri" w:cs="Calibri"/>
          <w:i/>
          <w:color w:val="222222"/>
          <w:highlight w:val="white"/>
        </w:rPr>
      </w:pPr>
      <w:r w:rsidRPr="00BC3469">
        <w:rPr>
          <w:rFonts w:ascii="Calibri" w:eastAsia="Calibri" w:hAnsi="Calibri" w:cs="Calibri"/>
          <w:color w:val="222222"/>
          <w:highlight w:val="white"/>
        </w:rPr>
        <w:t xml:space="preserve">Merkley, Eric. "Anti-Intellectualism, Populism, and Motivated Resistance to Expert Consensus." (2020). </w:t>
      </w:r>
      <w:r w:rsidRPr="00BC3469">
        <w:rPr>
          <w:rFonts w:ascii="Calibri" w:eastAsia="Calibri" w:hAnsi="Calibri" w:cs="Calibri"/>
          <w:i/>
          <w:color w:val="222222"/>
          <w:highlight w:val="white"/>
        </w:rPr>
        <w:t>Forthcoming at Public Opinion Quarterly</w:t>
      </w:r>
    </w:p>
    <w:p w14:paraId="7F3076D5" w14:textId="77777777" w:rsidR="005C0812" w:rsidRPr="00BC3469" w:rsidRDefault="005C0812" w:rsidP="005C0812">
      <w:pPr>
        <w:ind w:left="720"/>
        <w:rPr>
          <w:rFonts w:ascii="Calibri" w:eastAsia="Calibri" w:hAnsi="Calibri" w:cs="Calibri"/>
          <w:i/>
          <w:color w:val="222222"/>
          <w:highlight w:val="white"/>
        </w:rPr>
      </w:pPr>
    </w:p>
    <w:p w14:paraId="014BC816"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Miller, J. M., Saunders, K. L., &amp; Farhart, C. E. (2016). Conspiracy endorsement as motivated reasoning: The moderating roles of political knowledge and trust. </w:t>
      </w:r>
      <w:r w:rsidRPr="00BC3469">
        <w:rPr>
          <w:rFonts w:ascii="Calibri" w:eastAsia="Calibri" w:hAnsi="Calibri" w:cs="Calibri"/>
          <w:i/>
          <w:color w:val="222222"/>
          <w:highlight w:val="white"/>
        </w:rPr>
        <w:t>American Journal of Political Science</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60</w:t>
      </w:r>
      <w:r w:rsidRPr="00BC3469">
        <w:rPr>
          <w:rFonts w:ascii="Calibri" w:eastAsia="Calibri" w:hAnsi="Calibri" w:cs="Calibri"/>
          <w:color w:val="222222"/>
          <w:highlight w:val="white"/>
        </w:rPr>
        <w:t>(4), 824-844.</w:t>
      </w:r>
    </w:p>
    <w:p w14:paraId="5347AD76" w14:textId="77777777" w:rsidR="005C0812" w:rsidRPr="00BC3469" w:rsidRDefault="005C0812" w:rsidP="005C0812">
      <w:pPr>
        <w:ind w:left="720"/>
        <w:rPr>
          <w:rFonts w:ascii="Calibri" w:eastAsia="Calibri" w:hAnsi="Calibri" w:cs="Calibri"/>
          <w:color w:val="222222"/>
          <w:highlight w:val="white"/>
        </w:rPr>
      </w:pPr>
    </w:p>
    <w:p w14:paraId="7FD66DEB"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Motta, M., Callaghan, T., &amp; Sylvester, S. (2018). Knowing less but presuming more: Dunning-Kruger effects and the endorsement of anti-vaccine policy attitudes. </w:t>
      </w:r>
      <w:r w:rsidRPr="00BC3469">
        <w:rPr>
          <w:rFonts w:ascii="Calibri" w:eastAsia="Calibri" w:hAnsi="Calibri" w:cs="Calibri"/>
          <w:i/>
          <w:color w:val="222222"/>
          <w:highlight w:val="white"/>
        </w:rPr>
        <w:t>Social Science &amp; Medicine</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211</w:t>
      </w:r>
      <w:r w:rsidRPr="00BC3469">
        <w:rPr>
          <w:rFonts w:ascii="Calibri" w:eastAsia="Calibri" w:hAnsi="Calibri" w:cs="Calibri"/>
          <w:color w:val="222222"/>
          <w:highlight w:val="white"/>
        </w:rPr>
        <w:t>, 274-281.</w:t>
      </w:r>
    </w:p>
    <w:p w14:paraId="6043C4CF" w14:textId="77777777" w:rsidR="005C0812" w:rsidRPr="00BC3469" w:rsidRDefault="005C0812" w:rsidP="005C0812">
      <w:pPr>
        <w:rPr>
          <w:rFonts w:ascii="Calibri" w:eastAsia="Calibri" w:hAnsi="Calibri" w:cs="Calibri"/>
          <w:color w:val="222222"/>
          <w:highlight w:val="white"/>
        </w:rPr>
      </w:pPr>
    </w:p>
    <w:p w14:paraId="22E21D88" w14:textId="77777777" w:rsidR="005C0812" w:rsidRPr="00BC3469" w:rsidRDefault="005C0812" w:rsidP="005C0812">
      <w:pPr>
        <w:ind w:left="720"/>
        <w:rPr>
          <w:rFonts w:ascii="Calibri" w:eastAsia="Calibri" w:hAnsi="Calibri" w:cs="Calibri"/>
          <w:color w:val="222222"/>
          <w:highlight w:val="white"/>
        </w:rPr>
      </w:pPr>
      <w:r w:rsidRPr="00BC3469">
        <w:rPr>
          <w:rFonts w:ascii="Calibri" w:eastAsia="Calibri" w:hAnsi="Calibri" w:cs="Calibri"/>
          <w:color w:val="222222"/>
          <w:highlight w:val="white"/>
        </w:rPr>
        <w:t xml:space="preserve">Nisbet, E. C., Cooper, K. E., &amp; Garrett, R. K. (2015). The partisan brain: How dissonant science messages lead conservatives and liberals to (dis) trust science. </w:t>
      </w:r>
      <w:r w:rsidRPr="00BC3469">
        <w:rPr>
          <w:rFonts w:ascii="Calibri" w:eastAsia="Calibri" w:hAnsi="Calibri" w:cs="Calibri"/>
          <w:i/>
          <w:color w:val="222222"/>
          <w:highlight w:val="white"/>
        </w:rPr>
        <w:t>The ANNALS of the American Academy of Political and Social Science</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658</w:t>
      </w:r>
      <w:r w:rsidRPr="00BC3469">
        <w:rPr>
          <w:rFonts w:ascii="Calibri" w:eastAsia="Calibri" w:hAnsi="Calibri" w:cs="Calibri"/>
          <w:color w:val="222222"/>
          <w:highlight w:val="white"/>
        </w:rPr>
        <w:t>(1), 36-66.</w:t>
      </w:r>
    </w:p>
    <w:p w14:paraId="5793A633" w14:textId="77777777" w:rsidR="005C0812" w:rsidRPr="00BC3469" w:rsidRDefault="005C0812" w:rsidP="005C0812">
      <w:pPr>
        <w:rPr>
          <w:rFonts w:ascii="Calibri" w:eastAsia="Calibri" w:hAnsi="Calibri" w:cs="Calibri"/>
          <w:color w:val="222222"/>
          <w:highlight w:val="white"/>
        </w:rPr>
      </w:pPr>
    </w:p>
    <w:p w14:paraId="565BCA6B" w14:textId="77777777" w:rsidR="005C0812" w:rsidRPr="00BC3469" w:rsidRDefault="005C0812" w:rsidP="005C0812">
      <w:pPr>
        <w:ind w:left="720"/>
        <w:rPr>
          <w:rFonts w:ascii="Calibri" w:eastAsia="Calibri" w:hAnsi="Calibri" w:cs="Calibri"/>
        </w:rPr>
      </w:pPr>
      <w:r w:rsidRPr="00BC3469">
        <w:rPr>
          <w:rFonts w:ascii="Calibri" w:eastAsia="Calibri" w:hAnsi="Calibri" w:cs="Calibri"/>
          <w:color w:val="222222"/>
          <w:highlight w:val="white"/>
        </w:rPr>
        <w:lastRenderedPageBreak/>
        <w:t xml:space="preserve">Pennycook, G., &amp; Rand, D. G. (2019). Lazy, not biased: Susceptibility to partisan fake news is better explained by lack of reasoning than by motivated reasoning. </w:t>
      </w:r>
      <w:r w:rsidRPr="00BC3469">
        <w:rPr>
          <w:rFonts w:ascii="Calibri" w:eastAsia="Calibri" w:hAnsi="Calibri" w:cs="Calibri"/>
          <w:i/>
          <w:color w:val="222222"/>
          <w:highlight w:val="white"/>
        </w:rPr>
        <w:t>Cognition</w:t>
      </w:r>
      <w:r w:rsidRPr="00BC3469">
        <w:rPr>
          <w:rFonts w:ascii="Calibri" w:eastAsia="Calibri" w:hAnsi="Calibri" w:cs="Calibri"/>
          <w:color w:val="222222"/>
          <w:highlight w:val="white"/>
        </w:rPr>
        <w:t xml:space="preserve">, </w:t>
      </w:r>
      <w:r w:rsidRPr="00BC3469">
        <w:rPr>
          <w:rFonts w:ascii="Calibri" w:eastAsia="Calibri" w:hAnsi="Calibri" w:cs="Calibri"/>
          <w:i/>
          <w:color w:val="222222"/>
          <w:highlight w:val="white"/>
        </w:rPr>
        <w:t>188</w:t>
      </w:r>
      <w:r w:rsidRPr="00BC3469">
        <w:rPr>
          <w:rFonts w:ascii="Calibri" w:eastAsia="Calibri" w:hAnsi="Calibri" w:cs="Calibri"/>
          <w:color w:val="222222"/>
          <w:highlight w:val="white"/>
        </w:rPr>
        <w:t>, 39-50.</w:t>
      </w:r>
    </w:p>
    <w:p w14:paraId="1A71472F" w14:textId="77777777" w:rsidR="005C0812" w:rsidRDefault="005C0812" w:rsidP="005C0812">
      <w:pPr>
        <w:rPr>
          <w:rFonts w:ascii="Calibri" w:eastAsia="Calibri" w:hAnsi="Calibri" w:cs="Calibri"/>
          <w:b/>
        </w:rPr>
      </w:pPr>
    </w:p>
    <w:p w14:paraId="06C4A786" w14:textId="77777777" w:rsidR="005C0812" w:rsidRDefault="005C0812" w:rsidP="005C0812">
      <w:pPr>
        <w:rPr>
          <w:rFonts w:ascii="Calibri" w:eastAsia="Calibri" w:hAnsi="Calibri" w:cs="Calibri"/>
          <w:b/>
        </w:rPr>
      </w:pPr>
    </w:p>
    <w:p w14:paraId="4E496F44" w14:textId="77777777" w:rsidR="005C0812" w:rsidRPr="000026D9" w:rsidRDefault="005C0812" w:rsidP="00E156A8">
      <w:pPr>
        <w:rPr>
          <w:rFonts w:ascii="Calibri" w:hAnsi="Calibri"/>
        </w:rPr>
      </w:pPr>
    </w:p>
    <w:sectPr w:rsidR="005C0812" w:rsidRPr="000026D9" w:rsidSect="00BE5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8"/>
    <w:rsid w:val="000026D9"/>
    <w:rsid w:val="005C0812"/>
    <w:rsid w:val="005C1AB9"/>
    <w:rsid w:val="005F0E31"/>
    <w:rsid w:val="00AD1E6C"/>
    <w:rsid w:val="00BE5BC7"/>
    <w:rsid w:val="00C66FFB"/>
    <w:rsid w:val="00D876C9"/>
    <w:rsid w:val="00E156A8"/>
    <w:rsid w:val="00F56071"/>
    <w:rsid w:val="00FC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034B9"/>
  <w14:defaultImageDpi w14:val="300"/>
  <w15:docId w15:val="{D7BEDBA1-AFA2-9A48-A829-1D4FFDBA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A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B9"/>
    <w:pPr>
      <w:ind w:left="720"/>
      <w:contextualSpacing/>
    </w:pPr>
  </w:style>
  <w:style w:type="character" w:styleId="Hyperlink">
    <w:name w:val="Hyperlink"/>
    <w:basedOn w:val="DefaultParagraphFont"/>
    <w:uiPriority w:val="99"/>
    <w:unhideWhenUsed/>
    <w:rsid w:val="005C0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2300</Words>
  <Characters>14447</Characters>
  <Application>Microsoft Office Word</Application>
  <DocSecurity>0</DocSecurity>
  <Lines>195</Lines>
  <Paragraphs>41</Paragraphs>
  <ScaleCrop>false</ScaleCrop>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Motta</dc:creator>
  <cp:keywords/>
  <dc:description/>
  <cp:lastModifiedBy>Elizabeth Pando</cp:lastModifiedBy>
  <cp:revision>3</cp:revision>
  <dcterms:created xsi:type="dcterms:W3CDTF">2020-04-29T14:14:00Z</dcterms:created>
  <dcterms:modified xsi:type="dcterms:W3CDTF">2020-04-29T14:17:00Z</dcterms:modified>
</cp:coreProperties>
</file>