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B885" w14:textId="38F16597" w:rsidR="00AE5AB8" w:rsidRDefault="00DB2EE0" w:rsidP="00DB2EE0">
      <w:pPr>
        <w:jc w:val="center"/>
        <w:rPr>
          <w:rFonts w:ascii="Times New Roman" w:hAnsi="Times New Roman" w:cs="Times New Roman"/>
          <w:b/>
          <w:sz w:val="32"/>
          <w:szCs w:val="32"/>
          <w:lang w:val="en-CA"/>
        </w:rPr>
      </w:pPr>
      <w:r w:rsidRPr="00DB2EE0">
        <w:rPr>
          <w:rFonts w:ascii="Times New Roman" w:hAnsi="Times New Roman" w:cs="Times New Roman"/>
          <w:b/>
          <w:sz w:val="32"/>
          <w:szCs w:val="32"/>
        </w:rPr>
        <w:t>Supplementary Appendices for “</w:t>
      </w:r>
      <w:r w:rsidR="00AE5AB8" w:rsidRPr="00DB2EE0">
        <w:rPr>
          <w:rFonts w:ascii="Times New Roman" w:hAnsi="Times New Roman" w:cs="Times New Roman"/>
          <w:b/>
          <w:sz w:val="32"/>
          <w:szCs w:val="32"/>
          <w:lang w:val="en-CA"/>
        </w:rPr>
        <w:t>Anticipated election result and protest voting: why and when Canadian voters signal discontent”</w:t>
      </w:r>
    </w:p>
    <w:p w14:paraId="79810DFC" w14:textId="1B9729D7" w:rsidR="00D65C82" w:rsidRPr="00D65C82" w:rsidRDefault="00D65C82" w:rsidP="00DB2EE0">
      <w:pPr>
        <w:jc w:val="center"/>
        <w:rPr>
          <w:rFonts w:ascii="Times New Roman" w:hAnsi="Times New Roman" w:cs="Times New Roman"/>
          <w:sz w:val="32"/>
          <w:szCs w:val="32"/>
          <w:lang w:val="en-CA"/>
        </w:rPr>
      </w:pPr>
      <w:bookmarkStart w:id="0" w:name="_GoBack"/>
      <w:bookmarkEnd w:id="0"/>
      <w:r w:rsidRPr="00D65C82">
        <w:rPr>
          <w:rFonts w:ascii="Times New Roman" w:hAnsi="Times New Roman" w:cs="Times New Roman"/>
          <w:sz w:val="32"/>
          <w:szCs w:val="32"/>
          <w:lang w:val="en-CA"/>
        </w:rPr>
        <w:t>By: Christian H. Schimpf</w:t>
      </w:r>
    </w:p>
    <w:sdt>
      <w:sdtPr>
        <w:rPr>
          <w:rFonts w:asciiTheme="minorHAnsi" w:eastAsiaTheme="minorHAnsi" w:hAnsiTheme="minorHAnsi" w:cstheme="minorBidi"/>
          <w:color w:val="auto"/>
          <w:sz w:val="22"/>
          <w:szCs w:val="22"/>
        </w:rPr>
        <w:id w:val="-811096437"/>
        <w:docPartObj>
          <w:docPartGallery w:val="Table of Contents"/>
          <w:docPartUnique/>
        </w:docPartObj>
      </w:sdtPr>
      <w:sdtEndPr>
        <w:rPr>
          <w:b/>
          <w:bCs/>
          <w:noProof/>
        </w:rPr>
      </w:sdtEndPr>
      <w:sdtContent>
        <w:p w14:paraId="20B5642D" w14:textId="4BEFC22D" w:rsidR="00C57563" w:rsidRPr="00C444CB" w:rsidRDefault="00C57563" w:rsidP="00C444CB">
          <w:pPr>
            <w:pStyle w:val="TOCHeading"/>
            <w:jc w:val="center"/>
            <w:rPr>
              <w:color w:val="auto"/>
            </w:rPr>
          </w:pPr>
          <w:r w:rsidRPr="00C444CB">
            <w:rPr>
              <w:color w:val="auto"/>
            </w:rPr>
            <w:t>Table of Contents</w:t>
          </w:r>
        </w:p>
        <w:p w14:paraId="6F978C34" w14:textId="011E9A2F" w:rsidR="007A102F" w:rsidRDefault="00C57563">
          <w:pPr>
            <w:pStyle w:val="TOC1"/>
            <w:tabs>
              <w:tab w:val="right" w:leader="dot" w:pos="9396"/>
            </w:tabs>
            <w:rPr>
              <w:rFonts w:eastAsiaTheme="minorEastAsia"/>
              <w:noProof/>
              <w:lang w:val="en-CA" w:eastAsia="en-CA"/>
            </w:rPr>
          </w:pPr>
          <w:r w:rsidRPr="00C444CB">
            <w:rPr>
              <w:rFonts w:ascii="Times New Roman" w:hAnsi="Times New Roman" w:cs="Times New Roman"/>
              <w:b/>
              <w:bCs/>
              <w:noProof/>
              <w:sz w:val="24"/>
              <w:szCs w:val="24"/>
            </w:rPr>
            <w:fldChar w:fldCharType="begin"/>
          </w:r>
          <w:r w:rsidRPr="00C444CB">
            <w:rPr>
              <w:rFonts w:ascii="Times New Roman" w:hAnsi="Times New Roman" w:cs="Times New Roman"/>
              <w:b/>
              <w:bCs/>
              <w:noProof/>
              <w:sz w:val="24"/>
              <w:szCs w:val="24"/>
            </w:rPr>
            <w:instrText xml:space="preserve"> TOC \o "1-3" \h \z \u </w:instrText>
          </w:r>
          <w:r w:rsidRPr="00C444CB">
            <w:rPr>
              <w:rFonts w:ascii="Times New Roman" w:hAnsi="Times New Roman" w:cs="Times New Roman"/>
              <w:b/>
              <w:bCs/>
              <w:noProof/>
              <w:sz w:val="24"/>
              <w:szCs w:val="24"/>
            </w:rPr>
            <w:fldChar w:fldCharType="separate"/>
          </w:r>
          <w:hyperlink w:anchor="_Toc8044528" w:history="1">
            <w:r w:rsidR="007A102F" w:rsidRPr="001E66A1">
              <w:rPr>
                <w:rStyle w:val="Hyperlink"/>
                <w:rFonts w:ascii="Times New Roman" w:hAnsi="Times New Roman" w:cs="Times New Roman"/>
                <w:noProof/>
              </w:rPr>
              <w:t>Supplementary Material A –Variable Wording and Descriptive Statistics</w:t>
            </w:r>
            <w:r w:rsidR="007A102F">
              <w:rPr>
                <w:noProof/>
                <w:webHidden/>
              </w:rPr>
              <w:tab/>
            </w:r>
            <w:r w:rsidR="007A102F">
              <w:rPr>
                <w:noProof/>
                <w:webHidden/>
              </w:rPr>
              <w:fldChar w:fldCharType="begin"/>
            </w:r>
            <w:r w:rsidR="007A102F">
              <w:rPr>
                <w:noProof/>
                <w:webHidden/>
              </w:rPr>
              <w:instrText xml:space="preserve"> PAGEREF _Toc8044528 \h </w:instrText>
            </w:r>
            <w:r w:rsidR="007A102F">
              <w:rPr>
                <w:noProof/>
                <w:webHidden/>
              </w:rPr>
            </w:r>
            <w:r w:rsidR="007A102F">
              <w:rPr>
                <w:noProof/>
                <w:webHidden/>
              </w:rPr>
              <w:fldChar w:fldCharType="separate"/>
            </w:r>
            <w:r w:rsidR="007A102F">
              <w:rPr>
                <w:noProof/>
                <w:webHidden/>
              </w:rPr>
              <w:t>2</w:t>
            </w:r>
            <w:r w:rsidR="007A102F">
              <w:rPr>
                <w:noProof/>
                <w:webHidden/>
              </w:rPr>
              <w:fldChar w:fldCharType="end"/>
            </w:r>
          </w:hyperlink>
        </w:p>
        <w:p w14:paraId="23EA9137" w14:textId="73D4B47D" w:rsidR="007A102F" w:rsidRDefault="007A102F">
          <w:pPr>
            <w:pStyle w:val="TOC1"/>
            <w:tabs>
              <w:tab w:val="right" w:leader="dot" w:pos="9396"/>
            </w:tabs>
            <w:rPr>
              <w:rFonts w:eastAsiaTheme="minorEastAsia"/>
              <w:noProof/>
              <w:lang w:val="en-CA" w:eastAsia="en-CA"/>
            </w:rPr>
          </w:pPr>
          <w:hyperlink w:anchor="_Toc8044529" w:history="1">
            <w:r w:rsidRPr="001E66A1">
              <w:rPr>
                <w:rStyle w:val="Hyperlink"/>
                <w:noProof/>
              </w:rPr>
              <w:t>Supplementary Material B – Full Regression Results</w:t>
            </w:r>
            <w:r>
              <w:rPr>
                <w:noProof/>
                <w:webHidden/>
              </w:rPr>
              <w:tab/>
            </w:r>
            <w:r>
              <w:rPr>
                <w:noProof/>
                <w:webHidden/>
              </w:rPr>
              <w:fldChar w:fldCharType="begin"/>
            </w:r>
            <w:r>
              <w:rPr>
                <w:noProof/>
                <w:webHidden/>
              </w:rPr>
              <w:instrText xml:space="preserve"> PAGEREF _Toc8044529 \h </w:instrText>
            </w:r>
            <w:r>
              <w:rPr>
                <w:noProof/>
                <w:webHidden/>
              </w:rPr>
            </w:r>
            <w:r>
              <w:rPr>
                <w:noProof/>
                <w:webHidden/>
              </w:rPr>
              <w:fldChar w:fldCharType="separate"/>
            </w:r>
            <w:r>
              <w:rPr>
                <w:noProof/>
                <w:webHidden/>
              </w:rPr>
              <w:t>6</w:t>
            </w:r>
            <w:r>
              <w:rPr>
                <w:noProof/>
                <w:webHidden/>
              </w:rPr>
              <w:fldChar w:fldCharType="end"/>
            </w:r>
          </w:hyperlink>
        </w:p>
        <w:p w14:paraId="78D1BB3A" w14:textId="030FC78F" w:rsidR="007A102F" w:rsidRDefault="007A102F">
          <w:pPr>
            <w:pStyle w:val="TOC1"/>
            <w:tabs>
              <w:tab w:val="right" w:leader="dot" w:pos="9396"/>
            </w:tabs>
            <w:rPr>
              <w:rFonts w:eastAsiaTheme="minorEastAsia"/>
              <w:noProof/>
              <w:lang w:val="en-CA" w:eastAsia="en-CA"/>
            </w:rPr>
          </w:pPr>
          <w:hyperlink w:anchor="_Toc8044530" w:history="1">
            <w:r w:rsidRPr="001E66A1">
              <w:rPr>
                <w:rStyle w:val="Hyperlink"/>
                <w:noProof/>
              </w:rPr>
              <w:t>Supplementary Material C – Robustness Check 1</w:t>
            </w:r>
            <w:r>
              <w:rPr>
                <w:noProof/>
                <w:webHidden/>
              </w:rPr>
              <w:tab/>
            </w:r>
            <w:r>
              <w:rPr>
                <w:noProof/>
                <w:webHidden/>
              </w:rPr>
              <w:fldChar w:fldCharType="begin"/>
            </w:r>
            <w:r>
              <w:rPr>
                <w:noProof/>
                <w:webHidden/>
              </w:rPr>
              <w:instrText xml:space="preserve"> PAGEREF _Toc8044530 \h </w:instrText>
            </w:r>
            <w:r>
              <w:rPr>
                <w:noProof/>
                <w:webHidden/>
              </w:rPr>
            </w:r>
            <w:r>
              <w:rPr>
                <w:noProof/>
                <w:webHidden/>
              </w:rPr>
              <w:fldChar w:fldCharType="separate"/>
            </w:r>
            <w:r>
              <w:rPr>
                <w:noProof/>
                <w:webHidden/>
              </w:rPr>
              <w:t>7</w:t>
            </w:r>
            <w:r>
              <w:rPr>
                <w:noProof/>
                <w:webHidden/>
              </w:rPr>
              <w:fldChar w:fldCharType="end"/>
            </w:r>
          </w:hyperlink>
        </w:p>
        <w:p w14:paraId="21088E84" w14:textId="71C3AFD9" w:rsidR="007A102F" w:rsidRDefault="007A102F">
          <w:pPr>
            <w:pStyle w:val="TOC1"/>
            <w:tabs>
              <w:tab w:val="right" w:leader="dot" w:pos="9396"/>
            </w:tabs>
            <w:rPr>
              <w:rFonts w:eastAsiaTheme="minorEastAsia"/>
              <w:noProof/>
              <w:lang w:val="en-CA" w:eastAsia="en-CA"/>
            </w:rPr>
          </w:pPr>
          <w:hyperlink w:anchor="_Toc8044531" w:history="1">
            <w:r w:rsidRPr="001E66A1">
              <w:rPr>
                <w:rStyle w:val="Hyperlink"/>
                <w:noProof/>
              </w:rPr>
              <w:t>Supplementary Material D – Robustness Check 2</w:t>
            </w:r>
            <w:r>
              <w:rPr>
                <w:noProof/>
                <w:webHidden/>
              </w:rPr>
              <w:tab/>
            </w:r>
            <w:r>
              <w:rPr>
                <w:noProof/>
                <w:webHidden/>
              </w:rPr>
              <w:fldChar w:fldCharType="begin"/>
            </w:r>
            <w:r>
              <w:rPr>
                <w:noProof/>
                <w:webHidden/>
              </w:rPr>
              <w:instrText xml:space="preserve"> PAGEREF _Toc8044531 \h </w:instrText>
            </w:r>
            <w:r>
              <w:rPr>
                <w:noProof/>
                <w:webHidden/>
              </w:rPr>
            </w:r>
            <w:r>
              <w:rPr>
                <w:noProof/>
                <w:webHidden/>
              </w:rPr>
              <w:fldChar w:fldCharType="separate"/>
            </w:r>
            <w:r>
              <w:rPr>
                <w:noProof/>
                <w:webHidden/>
              </w:rPr>
              <w:t>10</w:t>
            </w:r>
            <w:r>
              <w:rPr>
                <w:noProof/>
                <w:webHidden/>
              </w:rPr>
              <w:fldChar w:fldCharType="end"/>
            </w:r>
          </w:hyperlink>
        </w:p>
        <w:p w14:paraId="60502DE6" w14:textId="20C2E035" w:rsidR="007A102F" w:rsidRDefault="007A102F">
          <w:pPr>
            <w:pStyle w:val="TOC1"/>
            <w:tabs>
              <w:tab w:val="right" w:leader="dot" w:pos="9396"/>
            </w:tabs>
            <w:rPr>
              <w:rFonts w:eastAsiaTheme="minorEastAsia"/>
              <w:noProof/>
              <w:lang w:val="en-CA" w:eastAsia="en-CA"/>
            </w:rPr>
          </w:pPr>
          <w:hyperlink w:anchor="_Toc8044532" w:history="1">
            <w:r w:rsidRPr="001E66A1">
              <w:rPr>
                <w:rStyle w:val="Hyperlink"/>
                <w:noProof/>
              </w:rPr>
              <w:t>References</w:t>
            </w:r>
            <w:r>
              <w:rPr>
                <w:noProof/>
                <w:webHidden/>
              </w:rPr>
              <w:tab/>
            </w:r>
            <w:r>
              <w:rPr>
                <w:noProof/>
                <w:webHidden/>
              </w:rPr>
              <w:fldChar w:fldCharType="begin"/>
            </w:r>
            <w:r>
              <w:rPr>
                <w:noProof/>
                <w:webHidden/>
              </w:rPr>
              <w:instrText xml:space="preserve"> PAGEREF _Toc8044532 \h </w:instrText>
            </w:r>
            <w:r>
              <w:rPr>
                <w:noProof/>
                <w:webHidden/>
              </w:rPr>
            </w:r>
            <w:r>
              <w:rPr>
                <w:noProof/>
                <w:webHidden/>
              </w:rPr>
              <w:fldChar w:fldCharType="separate"/>
            </w:r>
            <w:r>
              <w:rPr>
                <w:noProof/>
                <w:webHidden/>
              </w:rPr>
              <w:t>14</w:t>
            </w:r>
            <w:r>
              <w:rPr>
                <w:noProof/>
                <w:webHidden/>
              </w:rPr>
              <w:fldChar w:fldCharType="end"/>
            </w:r>
          </w:hyperlink>
        </w:p>
        <w:p w14:paraId="657AC6F4" w14:textId="405A9F21" w:rsidR="00C57563" w:rsidRPr="00C57563" w:rsidRDefault="00C57563" w:rsidP="00C57563">
          <w:r w:rsidRPr="00C444CB">
            <w:rPr>
              <w:rFonts w:ascii="Times New Roman" w:hAnsi="Times New Roman" w:cs="Times New Roman"/>
              <w:b/>
              <w:bCs/>
              <w:noProof/>
              <w:sz w:val="24"/>
              <w:szCs w:val="24"/>
            </w:rPr>
            <w:fldChar w:fldCharType="end"/>
          </w:r>
        </w:p>
      </w:sdtContent>
    </w:sdt>
    <w:p w14:paraId="73F825C3" w14:textId="77777777" w:rsidR="00C57563" w:rsidRDefault="00C57563" w:rsidP="002D08B2">
      <w:pPr>
        <w:pStyle w:val="Heading1"/>
        <w:rPr>
          <w:rFonts w:ascii="Times New Roman" w:hAnsi="Times New Roman" w:cs="Times New Roman"/>
          <w:color w:val="000000" w:themeColor="text1"/>
        </w:rPr>
      </w:pPr>
    </w:p>
    <w:p w14:paraId="1B37ABC7" w14:textId="77777777" w:rsidR="00C57563" w:rsidRDefault="00C57563">
      <w:pPr>
        <w:spacing w:after="160" w:line="259" w:lineRule="auto"/>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474274F9" w14:textId="351D9902" w:rsidR="002D08B2" w:rsidRPr="00DD1BB3" w:rsidRDefault="002D08B2" w:rsidP="002D08B2">
      <w:pPr>
        <w:pStyle w:val="Heading1"/>
        <w:rPr>
          <w:rFonts w:ascii="Times New Roman" w:hAnsi="Times New Roman" w:cs="Times New Roman"/>
          <w:color w:val="000000" w:themeColor="text1"/>
        </w:rPr>
      </w:pPr>
      <w:bookmarkStart w:id="1" w:name="_Toc8044528"/>
      <w:r w:rsidRPr="00DD1BB3">
        <w:rPr>
          <w:rFonts w:ascii="Times New Roman" w:hAnsi="Times New Roman" w:cs="Times New Roman"/>
          <w:color w:val="000000" w:themeColor="text1"/>
        </w:rPr>
        <w:lastRenderedPageBreak/>
        <w:t>Supplementary Material A –</w:t>
      </w:r>
      <w:r w:rsidR="00704751" w:rsidRPr="00DD1BB3">
        <w:rPr>
          <w:rFonts w:ascii="Times New Roman" w:hAnsi="Times New Roman" w:cs="Times New Roman"/>
          <w:color w:val="000000" w:themeColor="text1"/>
        </w:rPr>
        <w:t xml:space="preserve">Variable Wording and </w:t>
      </w:r>
      <w:r w:rsidRPr="00DD1BB3">
        <w:rPr>
          <w:rFonts w:ascii="Times New Roman" w:hAnsi="Times New Roman" w:cs="Times New Roman"/>
          <w:color w:val="000000" w:themeColor="text1"/>
        </w:rPr>
        <w:t>Descriptive Statistics</w:t>
      </w:r>
      <w:bookmarkEnd w:id="1"/>
    </w:p>
    <w:p w14:paraId="5B8E4634" w14:textId="77777777" w:rsidR="00704751" w:rsidRDefault="00704751" w:rsidP="00704751"/>
    <w:p w14:paraId="7C28193F" w14:textId="77777777" w:rsidR="005A370A" w:rsidRPr="005A370A" w:rsidRDefault="005A370A" w:rsidP="005A370A">
      <w:pPr>
        <w:jc w:val="both"/>
        <w:rPr>
          <w:rFonts w:ascii="Times New Roman" w:hAnsi="Times New Roman" w:cs="Times New Roman"/>
          <w:sz w:val="24"/>
          <w:szCs w:val="24"/>
        </w:rPr>
      </w:pPr>
      <w:r w:rsidRPr="005A370A">
        <w:rPr>
          <w:rFonts w:ascii="Times New Roman" w:hAnsi="Times New Roman" w:cs="Times New Roman"/>
          <w:sz w:val="24"/>
          <w:szCs w:val="24"/>
        </w:rPr>
        <w:t xml:space="preserve">This section of the Appendix includes the question wording of each variable used in the study, along with the descriptive statistics. Variables are quoted from the questionnaire available from the Harvard </w:t>
      </w:r>
      <w:proofErr w:type="spellStart"/>
      <w:r w:rsidRPr="005A370A">
        <w:rPr>
          <w:rFonts w:ascii="Times New Roman" w:hAnsi="Times New Roman" w:cs="Times New Roman"/>
          <w:sz w:val="24"/>
          <w:szCs w:val="24"/>
        </w:rPr>
        <w:t>Dataverse</w:t>
      </w:r>
      <w:proofErr w:type="spellEnd"/>
      <w:r w:rsidRPr="005A370A">
        <w:rPr>
          <w:rFonts w:ascii="Times New Roman" w:hAnsi="Times New Roman" w:cs="Times New Roman"/>
          <w:sz w:val="24"/>
          <w:szCs w:val="24"/>
        </w:rPr>
        <w:t xml:space="preserve"> from which the data was downloaded. The original variable names are provided as well (each starting with a Q or PQ). </w:t>
      </w:r>
    </w:p>
    <w:p w14:paraId="295D765B" w14:textId="77777777" w:rsidR="002F2C7A" w:rsidRPr="008843C0" w:rsidRDefault="008843C0" w:rsidP="008843C0">
      <w:pPr>
        <w:rPr>
          <w:rFonts w:ascii="Times New Roman" w:hAnsi="Times New Roman" w:cs="Times New Roman"/>
          <w:b/>
          <w:sz w:val="25"/>
          <w:szCs w:val="25"/>
        </w:rPr>
      </w:pPr>
      <w:r>
        <w:rPr>
          <w:rFonts w:ascii="Times New Roman" w:hAnsi="Times New Roman" w:cs="Times New Roman"/>
          <w:b/>
          <w:sz w:val="25"/>
          <w:szCs w:val="25"/>
        </w:rPr>
        <w:t xml:space="preserve">A1. </w:t>
      </w:r>
      <w:r w:rsidR="002F2C7A" w:rsidRPr="008843C0">
        <w:rPr>
          <w:rFonts w:ascii="Times New Roman" w:hAnsi="Times New Roman" w:cs="Times New Roman"/>
          <w:b/>
          <w:sz w:val="25"/>
          <w:szCs w:val="25"/>
        </w:rPr>
        <w:t>Dependent Variable – Insincere Voting</w:t>
      </w:r>
    </w:p>
    <w:p w14:paraId="01924D44" w14:textId="2F4266B2" w:rsidR="002F2C7A" w:rsidRPr="002F2C7A" w:rsidRDefault="002F2C7A" w:rsidP="00DD1BB3">
      <w:pPr>
        <w:jc w:val="both"/>
        <w:rPr>
          <w:rFonts w:ascii="Times New Roman" w:hAnsi="Times New Roman" w:cs="Times New Roman"/>
          <w:sz w:val="24"/>
          <w:szCs w:val="24"/>
        </w:rPr>
      </w:pPr>
      <w:r w:rsidRPr="002F2C7A">
        <w:rPr>
          <w:rFonts w:ascii="Times New Roman" w:hAnsi="Times New Roman" w:cs="Times New Roman"/>
          <w:sz w:val="24"/>
          <w:szCs w:val="24"/>
        </w:rPr>
        <w:t xml:space="preserve">The variable was generated based on like/dislike ratings of all the parties competing in the respondents’ provinces. The party rated the highest was coded as the most preferred party. In case of a tie between multiple parties, respondents were asked a follow-up question to choose among the parties they rated identical (closed answers question where only the major Canadian parties were provided). </w:t>
      </w:r>
      <w:r w:rsidR="00DD1BB3">
        <w:rPr>
          <w:rFonts w:ascii="Times New Roman" w:hAnsi="Times New Roman" w:cs="Times New Roman"/>
          <w:sz w:val="24"/>
          <w:szCs w:val="24"/>
        </w:rPr>
        <w:t>The party named in the follow-up question was then coded as the most preferred party.</w:t>
      </w:r>
      <w:r w:rsidR="001D40F1">
        <w:rPr>
          <w:rFonts w:ascii="Times New Roman" w:hAnsi="Times New Roman" w:cs="Times New Roman"/>
          <w:sz w:val="24"/>
          <w:szCs w:val="24"/>
        </w:rPr>
        <w:t xml:space="preserve"> Respondents were coded as having voted sincerely if they reported having voted for their highest ranked party in the post-election study and insincere otherwise.</w:t>
      </w:r>
    </w:p>
    <w:p w14:paraId="64AAD2C3" w14:textId="77777777" w:rsidR="002F2C7A" w:rsidRPr="00DE0B5B" w:rsidRDefault="002F2C7A" w:rsidP="002F2C7A">
      <w:pPr>
        <w:rPr>
          <w:rFonts w:ascii="Times New Roman" w:hAnsi="Times New Roman" w:cs="Times New Roman"/>
          <w:i/>
          <w:sz w:val="24"/>
          <w:szCs w:val="24"/>
        </w:rPr>
      </w:pPr>
      <w:r w:rsidRPr="002F2C7A">
        <w:rPr>
          <w:rFonts w:ascii="Times New Roman" w:hAnsi="Times New Roman" w:cs="Times New Roman"/>
          <w:sz w:val="24"/>
          <w:szCs w:val="24"/>
        </w:rPr>
        <w:t>Question/Item</w:t>
      </w:r>
      <w:r w:rsidR="005A370A">
        <w:rPr>
          <w:rFonts w:ascii="Times New Roman" w:hAnsi="Times New Roman" w:cs="Times New Roman"/>
          <w:sz w:val="24"/>
          <w:szCs w:val="24"/>
        </w:rPr>
        <w:t xml:space="preserve"> (Q17)</w:t>
      </w:r>
      <w:r w:rsidRPr="002F2C7A">
        <w:rPr>
          <w:rFonts w:ascii="Times New Roman" w:hAnsi="Times New Roman" w:cs="Times New Roman"/>
          <w:sz w:val="24"/>
          <w:szCs w:val="24"/>
        </w:rPr>
        <w:t xml:space="preserve">: </w:t>
      </w:r>
      <w:r w:rsidRPr="00DE0B5B">
        <w:rPr>
          <w:rFonts w:ascii="Times New Roman" w:hAnsi="Times New Roman" w:cs="Times New Roman"/>
          <w:i/>
          <w:sz w:val="24"/>
          <w:szCs w:val="24"/>
        </w:rPr>
        <w:t>Please rate each of the following FEDERAL political parties on a scale from 0 to 10, where 0 means that you "really dislike" that party and 10 means that you "really like" that party.</w:t>
      </w:r>
    </w:p>
    <w:p w14:paraId="0864715D" w14:textId="77777777" w:rsidR="002F2C7A" w:rsidRDefault="00DE0B5B" w:rsidP="002F2C7A">
      <w:pPr>
        <w:rPr>
          <w:rFonts w:ascii="Times New Roman" w:hAnsi="Times New Roman" w:cs="Times New Roman"/>
          <w:i/>
          <w:sz w:val="24"/>
          <w:szCs w:val="24"/>
        </w:rPr>
      </w:pPr>
      <w:r w:rsidRPr="002F2C7A">
        <w:rPr>
          <w:rFonts w:ascii="Times New Roman" w:hAnsi="Times New Roman" w:cs="Times New Roman"/>
          <w:sz w:val="24"/>
          <w:szCs w:val="24"/>
        </w:rPr>
        <w:t>Question/Item</w:t>
      </w:r>
      <w:r w:rsidR="005A370A">
        <w:rPr>
          <w:rFonts w:ascii="Times New Roman" w:hAnsi="Times New Roman" w:cs="Times New Roman"/>
          <w:sz w:val="24"/>
          <w:szCs w:val="24"/>
        </w:rPr>
        <w:t xml:space="preserve"> (Q18)</w:t>
      </w:r>
      <w:r w:rsidRPr="002F2C7A">
        <w:rPr>
          <w:rFonts w:ascii="Times New Roman" w:hAnsi="Times New Roman" w:cs="Times New Roman"/>
          <w:sz w:val="24"/>
          <w:szCs w:val="24"/>
        </w:rPr>
        <w:t xml:space="preserve">: </w:t>
      </w:r>
      <w:r w:rsidR="002F2C7A" w:rsidRPr="00DE0B5B">
        <w:rPr>
          <w:rFonts w:ascii="Times New Roman" w:hAnsi="Times New Roman" w:cs="Times New Roman"/>
          <w:i/>
          <w:sz w:val="24"/>
          <w:szCs w:val="24"/>
        </w:rPr>
        <w:t xml:space="preserve">All in all, which party do you like the most? </w:t>
      </w:r>
    </w:p>
    <w:p w14:paraId="19B7BA4D" w14:textId="2AF181FF" w:rsidR="00386AB8" w:rsidRPr="00C444CB" w:rsidRDefault="00386AB8" w:rsidP="00C444CB">
      <w:pPr>
        <w:rPr>
          <w:rFonts w:ascii="Times New Roman" w:hAnsi="Times New Roman" w:cs="Times New Roman"/>
          <w:sz w:val="24"/>
          <w:szCs w:val="24"/>
        </w:rPr>
      </w:pPr>
      <w:r w:rsidRPr="00C444CB">
        <w:rPr>
          <w:rFonts w:ascii="Times New Roman" w:hAnsi="Times New Roman" w:cs="Times New Roman"/>
          <w:sz w:val="24"/>
          <w:szCs w:val="24"/>
        </w:rPr>
        <w:t>Question/Item (PQ6): Which party’s candidate did you vote for?</w:t>
      </w:r>
    </w:p>
    <w:p w14:paraId="0B4569C2" w14:textId="77777777" w:rsidR="00386AB8" w:rsidRPr="00DE0B5B" w:rsidRDefault="00386AB8" w:rsidP="002F2C7A">
      <w:pPr>
        <w:rPr>
          <w:rFonts w:ascii="Times New Roman" w:hAnsi="Times New Roman" w:cs="Times New Roman"/>
          <w:i/>
          <w:sz w:val="24"/>
          <w:szCs w:val="24"/>
        </w:rPr>
      </w:pPr>
    </w:p>
    <w:p w14:paraId="105DB8A8" w14:textId="77777777" w:rsidR="00704751" w:rsidRPr="008843C0" w:rsidRDefault="008843C0" w:rsidP="008843C0">
      <w:pPr>
        <w:rPr>
          <w:rFonts w:ascii="Times New Roman" w:hAnsi="Times New Roman" w:cs="Times New Roman"/>
          <w:b/>
          <w:sz w:val="25"/>
          <w:szCs w:val="25"/>
        </w:rPr>
      </w:pPr>
      <w:r>
        <w:rPr>
          <w:rFonts w:ascii="Times New Roman" w:hAnsi="Times New Roman" w:cs="Times New Roman"/>
          <w:b/>
          <w:sz w:val="25"/>
          <w:szCs w:val="25"/>
        </w:rPr>
        <w:t xml:space="preserve">A2. </w:t>
      </w:r>
      <w:r w:rsidR="002F2C7A" w:rsidRPr="008843C0">
        <w:rPr>
          <w:rFonts w:ascii="Times New Roman" w:hAnsi="Times New Roman" w:cs="Times New Roman"/>
          <w:b/>
          <w:sz w:val="25"/>
          <w:szCs w:val="25"/>
        </w:rPr>
        <w:t xml:space="preserve">Independent Variable - </w:t>
      </w:r>
      <w:r w:rsidR="00704751" w:rsidRPr="008843C0">
        <w:rPr>
          <w:rFonts w:ascii="Times New Roman" w:hAnsi="Times New Roman" w:cs="Times New Roman"/>
          <w:b/>
          <w:sz w:val="25"/>
          <w:szCs w:val="25"/>
        </w:rPr>
        <w:t>Ideological Congruence</w:t>
      </w:r>
      <w:r w:rsidR="002F2C7A" w:rsidRPr="008843C0">
        <w:rPr>
          <w:rFonts w:ascii="Times New Roman" w:hAnsi="Times New Roman" w:cs="Times New Roman"/>
          <w:b/>
          <w:sz w:val="25"/>
          <w:szCs w:val="25"/>
        </w:rPr>
        <w:t xml:space="preserve"> </w:t>
      </w:r>
    </w:p>
    <w:p w14:paraId="7681BD86" w14:textId="77777777" w:rsidR="00704751" w:rsidRPr="00F45232" w:rsidRDefault="00704751" w:rsidP="00F45232">
      <w:pPr>
        <w:jc w:val="both"/>
        <w:rPr>
          <w:rFonts w:ascii="Times New Roman" w:hAnsi="Times New Roman" w:cs="Times New Roman"/>
          <w:sz w:val="24"/>
          <w:szCs w:val="24"/>
        </w:rPr>
      </w:pPr>
      <w:r w:rsidRPr="00F45232">
        <w:rPr>
          <w:rFonts w:ascii="Times New Roman" w:hAnsi="Times New Roman" w:cs="Times New Roman"/>
          <w:sz w:val="24"/>
          <w:szCs w:val="24"/>
        </w:rPr>
        <w:t>The variable was generate</w:t>
      </w:r>
      <w:r w:rsidR="00F45232" w:rsidRPr="00F45232">
        <w:rPr>
          <w:rFonts w:ascii="Times New Roman" w:hAnsi="Times New Roman" w:cs="Times New Roman"/>
          <w:sz w:val="24"/>
          <w:szCs w:val="24"/>
        </w:rPr>
        <w:t>d</w:t>
      </w:r>
      <w:r w:rsidRPr="00F45232">
        <w:rPr>
          <w:rFonts w:ascii="Times New Roman" w:hAnsi="Times New Roman" w:cs="Times New Roman"/>
          <w:sz w:val="24"/>
          <w:szCs w:val="24"/>
        </w:rPr>
        <w:t xml:space="preserve"> based on the left-right placements of the relevant parties in the respondents’ provinces and their self-placement on the same scale. </w:t>
      </w:r>
    </w:p>
    <w:p w14:paraId="6A50BC3B" w14:textId="77777777" w:rsidR="00704751" w:rsidRPr="00F45232" w:rsidRDefault="00F45232" w:rsidP="00F45232">
      <w:pPr>
        <w:rPr>
          <w:rFonts w:ascii="Times New Roman" w:hAnsi="Times New Roman" w:cs="Times New Roman"/>
          <w:sz w:val="24"/>
          <w:szCs w:val="24"/>
        </w:rPr>
      </w:pPr>
      <w:r>
        <w:rPr>
          <w:rFonts w:ascii="Times New Roman" w:hAnsi="Times New Roman" w:cs="Times New Roman"/>
          <w:sz w:val="24"/>
          <w:szCs w:val="24"/>
        </w:rPr>
        <w:t>Question</w:t>
      </w:r>
      <w:r w:rsidR="002F2C7A">
        <w:rPr>
          <w:rFonts w:ascii="Times New Roman" w:hAnsi="Times New Roman" w:cs="Times New Roman"/>
          <w:sz w:val="24"/>
          <w:szCs w:val="24"/>
        </w:rPr>
        <w:t>/Item</w:t>
      </w:r>
      <w:r w:rsidR="005A370A">
        <w:rPr>
          <w:rFonts w:ascii="Times New Roman" w:hAnsi="Times New Roman" w:cs="Times New Roman"/>
          <w:sz w:val="24"/>
          <w:szCs w:val="24"/>
        </w:rPr>
        <w:t xml:space="preserve"> (</w:t>
      </w:r>
      <w:r w:rsidR="005A370A" w:rsidRPr="005A370A">
        <w:rPr>
          <w:rFonts w:ascii="Times New Roman" w:hAnsi="Times New Roman" w:cs="Times New Roman"/>
          <w:sz w:val="24"/>
          <w:szCs w:val="24"/>
        </w:rPr>
        <w:t>Q30a2</w:t>
      </w:r>
      <w:r w:rsidR="005A370A">
        <w:t>)</w:t>
      </w:r>
      <w:r>
        <w:rPr>
          <w:rFonts w:ascii="Times New Roman" w:hAnsi="Times New Roman" w:cs="Times New Roman"/>
          <w:sz w:val="24"/>
          <w:szCs w:val="24"/>
        </w:rPr>
        <w:t xml:space="preserve">: </w:t>
      </w:r>
      <w:r w:rsidR="00704751" w:rsidRPr="00F45232">
        <w:rPr>
          <w:rFonts w:ascii="Times New Roman" w:hAnsi="Times New Roman" w:cs="Times New Roman"/>
          <w:i/>
          <w:sz w:val="24"/>
          <w:szCs w:val="24"/>
        </w:rPr>
        <w:t>Where would you place each of the FEDERAL political parties on the same scale, where 0 means "far left" and 10 means "far right"?</w:t>
      </w:r>
      <w:r w:rsidRPr="00F45232">
        <w:rPr>
          <w:rFonts w:ascii="Times New Roman" w:hAnsi="Times New Roman" w:cs="Times New Roman"/>
          <w:i/>
          <w:sz w:val="24"/>
          <w:szCs w:val="24"/>
        </w:rPr>
        <w:t xml:space="preserve"> </w:t>
      </w:r>
    </w:p>
    <w:p w14:paraId="36521BB2" w14:textId="77777777" w:rsidR="00704751" w:rsidRDefault="002F2C7A" w:rsidP="00F45232">
      <w:r>
        <w:rPr>
          <w:rFonts w:ascii="Times New Roman" w:hAnsi="Times New Roman" w:cs="Times New Roman"/>
          <w:sz w:val="24"/>
          <w:szCs w:val="24"/>
        </w:rPr>
        <w:t>Question/Item</w:t>
      </w:r>
      <w:r w:rsidR="005A370A">
        <w:rPr>
          <w:rFonts w:ascii="Times New Roman" w:hAnsi="Times New Roman" w:cs="Times New Roman"/>
          <w:sz w:val="24"/>
          <w:szCs w:val="24"/>
        </w:rPr>
        <w:t xml:space="preserve"> (Q30a)</w:t>
      </w:r>
      <w:r w:rsidR="00F45232">
        <w:rPr>
          <w:rFonts w:ascii="Times New Roman" w:hAnsi="Times New Roman" w:cs="Times New Roman"/>
          <w:sz w:val="24"/>
          <w:szCs w:val="24"/>
        </w:rPr>
        <w:t xml:space="preserve">: </w:t>
      </w:r>
      <w:r w:rsidR="00704751" w:rsidRPr="00F45232">
        <w:rPr>
          <w:rFonts w:ascii="Times New Roman" w:hAnsi="Times New Roman" w:cs="Times New Roman"/>
          <w:i/>
          <w:sz w:val="24"/>
          <w:szCs w:val="24"/>
        </w:rPr>
        <w:t>In politics people sometimes talk of left and right. Where would you place yourself on a 0 to 10 scale where 0 means "far left" and 10 means "far right"?</w:t>
      </w:r>
      <w:r w:rsidR="00704751">
        <w:br/>
      </w:r>
    </w:p>
    <w:p w14:paraId="06FD4399" w14:textId="77777777" w:rsidR="00704751" w:rsidRPr="008843C0" w:rsidRDefault="008843C0" w:rsidP="008843C0">
      <w:pPr>
        <w:rPr>
          <w:rFonts w:ascii="Times New Roman" w:hAnsi="Times New Roman" w:cs="Times New Roman"/>
          <w:b/>
          <w:sz w:val="25"/>
          <w:szCs w:val="25"/>
        </w:rPr>
      </w:pPr>
      <w:r>
        <w:rPr>
          <w:rFonts w:ascii="Times New Roman" w:hAnsi="Times New Roman" w:cs="Times New Roman"/>
          <w:b/>
          <w:sz w:val="25"/>
          <w:szCs w:val="25"/>
        </w:rPr>
        <w:t xml:space="preserve">A3. </w:t>
      </w:r>
      <w:r w:rsidR="002F2C7A" w:rsidRPr="008843C0">
        <w:rPr>
          <w:rFonts w:ascii="Times New Roman" w:hAnsi="Times New Roman" w:cs="Times New Roman"/>
          <w:b/>
          <w:sz w:val="25"/>
          <w:szCs w:val="25"/>
        </w:rPr>
        <w:t xml:space="preserve">Independent Variable - </w:t>
      </w:r>
      <w:r w:rsidR="00704751" w:rsidRPr="008843C0">
        <w:rPr>
          <w:rFonts w:ascii="Times New Roman" w:hAnsi="Times New Roman" w:cs="Times New Roman"/>
          <w:b/>
          <w:sz w:val="25"/>
          <w:szCs w:val="25"/>
        </w:rPr>
        <w:t>Party Competence</w:t>
      </w:r>
    </w:p>
    <w:p w14:paraId="3D170672" w14:textId="77777777" w:rsidR="00F45232" w:rsidRPr="00DD1BB3" w:rsidRDefault="00F45232" w:rsidP="00F45232">
      <w:pPr>
        <w:jc w:val="both"/>
        <w:rPr>
          <w:rFonts w:ascii="Times New Roman" w:hAnsi="Times New Roman" w:cs="Times New Roman"/>
          <w:sz w:val="24"/>
          <w:szCs w:val="24"/>
        </w:rPr>
      </w:pPr>
      <w:r w:rsidRPr="00DD1BB3">
        <w:rPr>
          <w:rFonts w:ascii="Times New Roman" w:hAnsi="Times New Roman" w:cs="Times New Roman"/>
          <w:sz w:val="24"/>
          <w:szCs w:val="24"/>
        </w:rPr>
        <w:t>The variable was generated based on three subsequently asked questions in the survey</w:t>
      </w:r>
      <w:r w:rsidR="00DD1BB3" w:rsidRPr="00DD1BB3">
        <w:rPr>
          <w:rFonts w:ascii="Times New Roman" w:hAnsi="Times New Roman" w:cs="Times New Roman"/>
          <w:sz w:val="24"/>
          <w:szCs w:val="24"/>
        </w:rPr>
        <w:t xml:space="preserve">. Respondents were first asked which issue was most important from them. The question was asked in a closed-answer format with nine substantial categories and </w:t>
      </w:r>
      <w:proofErr w:type="gramStart"/>
      <w:r w:rsidR="00DD1BB3" w:rsidRPr="00DD1BB3">
        <w:rPr>
          <w:rFonts w:ascii="Times New Roman" w:hAnsi="Times New Roman" w:cs="Times New Roman"/>
          <w:sz w:val="24"/>
          <w:szCs w:val="24"/>
        </w:rPr>
        <w:t>an other</w:t>
      </w:r>
      <w:proofErr w:type="gramEnd"/>
      <w:r w:rsidR="00DD1BB3" w:rsidRPr="00DD1BB3">
        <w:rPr>
          <w:rFonts w:ascii="Times New Roman" w:hAnsi="Times New Roman" w:cs="Times New Roman"/>
          <w:sz w:val="24"/>
          <w:szCs w:val="24"/>
        </w:rPr>
        <w:t xml:space="preserve">-category. In the follow-up question, respondents were asked if there was a party they considered most competent </w:t>
      </w:r>
      <w:r w:rsidR="00DD1BB3" w:rsidRPr="00DD1BB3">
        <w:rPr>
          <w:rFonts w:ascii="Times New Roman" w:hAnsi="Times New Roman" w:cs="Times New Roman"/>
          <w:sz w:val="24"/>
          <w:szCs w:val="24"/>
        </w:rPr>
        <w:lastRenderedPageBreak/>
        <w:t xml:space="preserve">to deal with their issue and if yes, which one. If the party that respondents named was the same party they preferred the most, they were coded as “0. Most preferred party is the most competent” and else “1. Most preferred party is not the most competent.” </w:t>
      </w:r>
    </w:p>
    <w:p w14:paraId="375F104B" w14:textId="77777777" w:rsidR="00704751" w:rsidRPr="005A370A" w:rsidRDefault="002F2C7A" w:rsidP="005A370A">
      <w:pPr>
        <w:pStyle w:val="Questiontext"/>
        <w:rPr>
          <w:rFonts w:hAnsi="Times New Roman"/>
          <w:i/>
          <w:sz w:val="24"/>
          <w:szCs w:val="24"/>
        </w:rPr>
      </w:pPr>
      <w:r w:rsidRPr="005A370A">
        <w:rPr>
          <w:rFonts w:hAnsi="Times New Roman"/>
          <w:sz w:val="24"/>
          <w:szCs w:val="24"/>
        </w:rPr>
        <w:t>Question/Item</w:t>
      </w:r>
      <w:r w:rsidR="005A370A" w:rsidRPr="005A370A">
        <w:rPr>
          <w:rFonts w:hAnsi="Times New Roman"/>
          <w:sz w:val="24"/>
          <w:szCs w:val="24"/>
        </w:rPr>
        <w:t xml:space="preserve"> (Q2)</w:t>
      </w:r>
      <w:r w:rsidR="00F45232" w:rsidRPr="005A370A">
        <w:rPr>
          <w:rFonts w:hAnsi="Times New Roman"/>
          <w:sz w:val="24"/>
          <w:szCs w:val="24"/>
        </w:rPr>
        <w:t xml:space="preserve">: </w:t>
      </w:r>
      <w:r w:rsidR="00704751" w:rsidRPr="005A370A">
        <w:rPr>
          <w:rFonts w:hAnsi="Times New Roman"/>
          <w:i/>
          <w:sz w:val="24"/>
          <w:szCs w:val="24"/>
        </w:rPr>
        <w:t>What is the most important issue to you personally in the current FEDERAL election?</w:t>
      </w:r>
    </w:p>
    <w:p w14:paraId="5500CEA8" w14:textId="77777777" w:rsidR="005A370A" w:rsidRPr="005A370A" w:rsidRDefault="005A370A" w:rsidP="005A370A">
      <w:pPr>
        <w:pStyle w:val="Questiontext"/>
        <w:rPr>
          <w:rFonts w:hAnsi="Times New Roman"/>
          <w:sz w:val="24"/>
          <w:szCs w:val="24"/>
        </w:rPr>
      </w:pPr>
      <w:r w:rsidRPr="005A370A">
        <w:rPr>
          <w:rFonts w:hAnsi="Times New Roman"/>
          <w:sz w:val="24"/>
          <w:szCs w:val="24"/>
        </w:rPr>
        <w:t xml:space="preserve">Question/Item (Q3): </w:t>
      </w:r>
      <w:r w:rsidRPr="005A370A">
        <w:rPr>
          <w:rFonts w:hAnsi="Times New Roman"/>
          <w:i/>
          <w:sz w:val="24"/>
          <w:szCs w:val="24"/>
        </w:rPr>
        <w:t>In your view, is there a party that is best able to deal with [MOST IMPORTANT ISSUE NAMED BY RESPONDENT]?</w:t>
      </w:r>
    </w:p>
    <w:p w14:paraId="1B04F2D4" w14:textId="77777777" w:rsidR="005A370A" w:rsidRPr="005A370A" w:rsidRDefault="005A370A" w:rsidP="005A370A">
      <w:pPr>
        <w:rPr>
          <w:rFonts w:ascii="Times New Roman" w:hAnsi="Times New Roman" w:cs="Times New Roman"/>
          <w:sz w:val="24"/>
          <w:szCs w:val="24"/>
        </w:rPr>
      </w:pPr>
      <w:r w:rsidRPr="005A370A">
        <w:rPr>
          <w:rFonts w:ascii="Times New Roman" w:hAnsi="Times New Roman" w:cs="Times New Roman"/>
          <w:sz w:val="24"/>
          <w:szCs w:val="24"/>
        </w:rPr>
        <w:t>Question/Item (Q3B):</w:t>
      </w:r>
      <w:r w:rsidRPr="005A370A">
        <w:rPr>
          <w:rFonts w:ascii="Times New Roman" w:hAnsi="Times New Roman" w:cs="Times New Roman"/>
          <w:i/>
          <w:sz w:val="24"/>
          <w:szCs w:val="24"/>
        </w:rPr>
        <w:t xml:space="preserve"> Which party?</w:t>
      </w:r>
    </w:p>
    <w:p w14:paraId="27E462CB" w14:textId="77777777" w:rsidR="005A370A" w:rsidRPr="005A370A" w:rsidRDefault="005A370A" w:rsidP="005A370A">
      <w:pPr>
        <w:pStyle w:val="Questiontext"/>
        <w:rPr>
          <w:rFonts w:hAnsi="Times New Roman"/>
          <w:sz w:val="24"/>
          <w:szCs w:val="24"/>
        </w:rPr>
      </w:pPr>
    </w:p>
    <w:p w14:paraId="7FAECCED" w14:textId="77777777" w:rsidR="00F45232" w:rsidRPr="00F45232" w:rsidRDefault="00F45232" w:rsidP="00DE0B5B">
      <w:pPr>
        <w:pStyle w:val="Questiontext"/>
        <w:jc w:val="both"/>
        <w:rPr>
          <w:sz w:val="24"/>
          <w:szCs w:val="24"/>
        </w:rPr>
      </w:pPr>
      <w:r w:rsidRPr="00F45232">
        <w:rPr>
          <w:sz w:val="24"/>
          <w:szCs w:val="24"/>
        </w:rPr>
        <w:t>The distribution of answers in the final sample</w:t>
      </w:r>
      <w:r w:rsidR="005A370A">
        <w:rPr>
          <w:sz w:val="24"/>
          <w:szCs w:val="24"/>
        </w:rPr>
        <w:t xml:space="preserve"> for the variable Q2</w:t>
      </w:r>
      <w:r w:rsidRPr="00F45232">
        <w:rPr>
          <w:sz w:val="24"/>
          <w:szCs w:val="24"/>
        </w:rPr>
        <w:t xml:space="preserve"> that was analyzed in the main regression models looks as follows:</w:t>
      </w:r>
    </w:p>
    <w:p w14:paraId="6FF88F5D" w14:textId="77777777" w:rsidR="00F45232" w:rsidRDefault="00F45232" w:rsidP="00704751">
      <w:pPr>
        <w:pStyle w:val="Questiontext"/>
      </w:pPr>
    </w:p>
    <w:p w14:paraId="2DA0D8F3" w14:textId="58277E7B" w:rsidR="00F45232" w:rsidRPr="00F87B3A" w:rsidRDefault="00F45232" w:rsidP="00F45232">
      <w:pPr>
        <w:pStyle w:val="Caption"/>
        <w:keepNext/>
        <w:rPr>
          <w:color w:val="auto"/>
          <w:sz w:val="24"/>
          <w:szCs w:val="24"/>
        </w:rPr>
      </w:pPr>
      <w:r w:rsidRPr="00F87B3A">
        <w:rPr>
          <w:color w:val="auto"/>
          <w:sz w:val="24"/>
          <w:szCs w:val="24"/>
        </w:rPr>
        <w:t xml:space="preserve">Table </w:t>
      </w:r>
      <w:r w:rsidR="009B0D5D">
        <w:rPr>
          <w:color w:val="auto"/>
          <w:sz w:val="24"/>
          <w:szCs w:val="24"/>
        </w:rPr>
        <w:t>A3.1</w:t>
      </w:r>
      <w:r w:rsidRPr="00F87B3A">
        <w:rPr>
          <w:color w:val="auto"/>
          <w:sz w:val="24"/>
          <w:szCs w:val="24"/>
        </w:rPr>
        <w:t xml:space="preserve"> </w:t>
      </w:r>
      <w:r w:rsidRPr="00F87B3A">
        <w:rPr>
          <w:b w:val="0"/>
          <w:color w:val="auto"/>
          <w:sz w:val="24"/>
          <w:szCs w:val="24"/>
        </w:rPr>
        <w:t xml:space="preserve">Most Important Issues by Category in Analyzed </w:t>
      </w:r>
      <w:r w:rsidR="00932AA8">
        <w:rPr>
          <w:b w:val="0"/>
          <w:color w:val="auto"/>
          <w:sz w:val="24"/>
          <w:szCs w:val="24"/>
        </w:rPr>
        <w:t>Set of Respondents</w:t>
      </w:r>
      <w:r w:rsidRPr="00F87B3A">
        <w:rPr>
          <w:b w:val="0"/>
          <w:color w:val="auto"/>
          <w:sz w:val="24"/>
          <w:szCs w:val="24"/>
        </w:rPr>
        <w:t xml:space="preserve"> (N=1,565)</w:t>
      </w:r>
    </w:p>
    <w:tbl>
      <w:tblPr>
        <w:tblW w:w="4940" w:type="dxa"/>
        <w:tblInd w:w="93" w:type="dxa"/>
        <w:tblLook w:val="04A0" w:firstRow="1" w:lastRow="0" w:firstColumn="1" w:lastColumn="0" w:noHBand="0" w:noVBand="1"/>
      </w:tblPr>
      <w:tblGrid>
        <w:gridCol w:w="2620"/>
        <w:gridCol w:w="2320"/>
      </w:tblGrid>
      <w:tr w:rsidR="00F45232" w:rsidRPr="00F87B3A" w14:paraId="1282C144" w14:textId="77777777" w:rsidTr="00891B73">
        <w:trPr>
          <w:trHeight w:val="300"/>
        </w:trPr>
        <w:tc>
          <w:tcPr>
            <w:tcW w:w="2620" w:type="dxa"/>
            <w:tcBorders>
              <w:top w:val="single" w:sz="12" w:space="0" w:color="auto"/>
              <w:left w:val="nil"/>
              <w:bottom w:val="single" w:sz="4" w:space="0" w:color="auto"/>
              <w:right w:val="nil"/>
            </w:tcBorders>
            <w:shd w:val="clear" w:color="auto" w:fill="auto"/>
            <w:noWrap/>
            <w:vAlign w:val="bottom"/>
            <w:hideMark/>
          </w:tcPr>
          <w:p w14:paraId="0EAFA6FD" w14:textId="77777777" w:rsidR="00F45232" w:rsidRPr="00F87B3A" w:rsidRDefault="00F45232" w:rsidP="00891B73">
            <w:pPr>
              <w:spacing w:after="0" w:line="240" w:lineRule="auto"/>
              <w:rPr>
                <w:rFonts w:ascii="Times New Roman" w:eastAsia="Times New Roman" w:hAnsi="Times New Roman" w:cs="Times New Roman"/>
                <w:b/>
                <w:bCs/>
                <w:color w:val="000000"/>
                <w:sz w:val="20"/>
                <w:szCs w:val="20"/>
              </w:rPr>
            </w:pPr>
            <w:r w:rsidRPr="00F87B3A">
              <w:rPr>
                <w:rFonts w:ascii="Times New Roman" w:eastAsia="Times New Roman" w:hAnsi="Times New Roman" w:cs="Times New Roman"/>
                <w:b/>
                <w:bCs/>
                <w:color w:val="000000"/>
                <w:sz w:val="20"/>
                <w:szCs w:val="20"/>
              </w:rPr>
              <w:t>Issue</w:t>
            </w:r>
          </w:p>
        </w:tc>
        <w:tc>
          <w:tcPr>
            <w:tcW w:w="2320" w:type="dxa"/>
            <w:tcBorders>
              <w:top w:val="single" w:sz="12" w:space="0" w:color="auto"/>
              <w:left w:val="nil"/>
              <w:bottom w:val="single" w:sz="4" w:space="0" w:color="auto"/>
              <w:right w:val="nil"/>
            </w:tcBorders>
            <w:shd w:val="clear" w:color="auto" w:fill="auto"/>
            <w:noWrap/>
            <w:vAlign w:val="bottom"/>
            <w:hideMark/>
          </w:tcPr>
          <w:p w14:paraId="03A6010B" w14:textId="6B0ABA6F" w:rsidR="00F45232" w:rsidRPr="00F87B3A" w:rsidRDefault="00F45232" w:rsidP="00932AA8">
            <w:pPr>
              <w:spacing w:after="0" w:line="240" w:lineRule="auto"/>
              <w:rPr>
                <w:rFonts w:ascii="Times New Roman" w:eastAsia="Times New Roman" w:hAnsi="Times New Roman" w:cs="Times New Roman"/>
                <w:b/>
                <w:bCs/>
                <w:color w:val="000000"/>
                <w:sz w:val="20"/>
                <w:szCs w:val="20"/>
              </w:rPr>
            </w:pPr>
            <w:r w:rsidRPr="00F87B3A">
              <w:rPr>
                <w:rFonts w:ascii="Times New Roman" w:eastAsia="Times New Roman" w:hAnsi="Times New Roman" w:cs="Times New Roman"/>
                <w:b/>
                <w:bCs/>
                <w:color w:val="000000"/>
                <w:sz w:val="20"/>
                <w:szCs w:val="20"/>
              </w:rPr>
              <w:t xml:space="preserve">% in Analyzed </w:t>
            </w:r>
            <w:r w:rsidR="00932AA8">
              <w:rPr>
                <w:rFonts w:ascii="Times New Roman" w:eastAsia="Times New Roman" w:hAnsi="Times New Roman" w:cs="Times New Roman"/>
                <w:b/>
                <w:bCs/>
                <w:color w:val="000000"/>
                <w:sz w:val="20"/>
                <w:szCs w:val="20"/>
              </w:rPr>
              <w:t>Set of Respondents</w:t>
            </w:r>
          </w:p>
        </w:tc>
      </w:tr>
      <w:tr w:rsidR="00F45232" w:rsidRPr="00F87B3A" w14:paraId="3DF1712A" w14:textId="77777777" w:rsidTr="00891B73">
        <w:trPr>
          <w:trHeight w:val="288"/>
        </w:trPr>
        <w:tc>
          <w:tcPr>
            <w:tcW w:w="2620" w:type="dxa"/>
            <w:tcBorders>
              <w:top w:val="nil"/>
              <w:left w:val="nil"/>
              <w:bottom w:val="nil"/>
              <w:right w:val="nil"/>
            </w:tcBorders>
            <w:shd w:val="clear" w:color="auto" w:fill="auto"/>
            <w:noWrap/>
            <w:vAlign w:val="bottom"/>
            <w:hideMark/>
          </w:tcPr>
          <w:p w14:paraId="3D3CFF02"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The economy</w:t>
            </w:r>
          </w:p>
        </w:tc>
        <w:tc>
          <w:tcPr>
            <w:tcW w:w="2320" w:type="dxa"/>
            <w:tcBorders>
              <w:top w:val="nil"/>
              <w:left w:val="nil"/>
              <w:bottom w:val="nil"/>
              <w:right w:val="nil"/>
            </w:tcBorders>
            <w:shd w:val="clear" w:color="auto" w:fill="auto"/>
            <w:noWrap/>
            <w:vAlign w:val="bottom"/>
            <w:hideMark/>
          </w:tcPr>
          <w:p w14:paraId="680FB722"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39.11</w:t>
            </w:r>
          </w:p>
        </w:tc>
      </w:tr>
      <w:tr w:rsidR="00F45232" w:rsidRPr="00F87B3A" w14:paraId="23624075" w14:textId="77777777" w:rsidTr="00891B73">
        <w:trPr>
          <w:trHeight w:val="288"/>
        </w:trPr>
        <w:tc>
          <w:tcPr>
            <w:tcW w:w="2620" w:type="dxa"/>
            <w:tcBorders>
              <w:top w:val="nil"/>
              <w:left w:val="nil"/>
              <w:bottom w:val="nil"/>
              <w:right w:val="nil"/>
            </w:tcBorders>
            <w:shd w:val="clear" w:color="auto" w:fill="auto"/>
            <w:noWrap/>
            <w:vAlign w:val="bottom"/>
            <w:hideMark/>
          </w:tcPr>
          <w:p w14:paraId="728F1B9E"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Healthcare/social programs</w:t>
            </w:r>
          </w:p>
        </w:tc>
        <w:tc>
          <w:tcPr>
            <w:tcW w:w="2320" w:type="dxa"/>
            <w:tcBorders>
              <w:top w:val="nil"/>
              <w:left w:val="nil"/>
              <w:bottom w:val="nil"/>
              <w:right w:val="nil"/>
            </w:tcBorders>
            <w:shd w:val="clear" w:color="auto" w:fill="auto"/>
            <w:noWrap/>
            <w:vAlign w:val="bottom"/>
            <w:hideMark/>
          </w:tcPr>
          <w:p w14:paraId="7723618C"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19.43</w:t>
            </w:r>
          </w:p>
        </w:tc>
      </w:tr>
      <w:tr w:rsidR="00F45232" w:rsidRPr="00F87B3A" w14:paraId="17BE5484" w14:textId="77777777" w:rsidTr="00891B73">
        <w:trPr>
          <w:trHeight w:val="288"/>
        </w:trPr>
        <w:tc>
          <w:tcPr>
            <w:tcW w:w="2620" w:type="dxa"/>
            <w:tcBorders>
              <w:top w:val="nil"/>
              <w:left w:val="nil"/>
              <w:bottom w:val="nil"/>
              <w:right w:val="nil"/>
            </w:tcBorders>
            <w:shd w:val="clear" w:color="auto" w:fill="auto"/>
            <w:noWrap/>
            <w:vAlign w:val="bottom"/>
            <w:hideMark/>
          </w:tcPr>
          <w:p w14:paraId="0B4F8114"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Taxes</w:t>
            </w:r>
          </w:p>
        </w:tc>
        <w:tc>
          <w:tcPr>
            <w:tcW w:w="2320" w:type="dxa"/>
            <w:tcBorders>
              <w:top w:val="nil"/>
              <w:left w:val="nil"/>
              <w:bottom w:val="nil"/>
              <w:right w:val="nil"/>
            </w:tcBorders>
            <w:shd w:val="clear" w:color="auto" w:fill="auto"/>
            <w:noWrap/>
            <w:vAlign w:val="bottom"/>
            <w:hideMark/>
          </w:tcPr>
          <w:p w14:paraId="04179511"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13.99</w:t>
            </w:r>
          </w:p>
        </w:tc>
      </w:tr>
      <w:tr w:rsidR="00F45232" w:rsidRPr="00F87B3A" w14:paraId="6FC1D616" w14:textId="77777777" w:rsidTr="00891B73">
        <w:trPr>
          <w:trHeight w:val="288"/>
        </w:trPr>
        <w:tc>
          <w:tcPr>
            <w:tcW w:w="2620" w:type="dxa"/>
            <w:tcBorders>
              <w:top w:val="nil"/>
              <w:left w:val="nil"/>
              <w:bottom w:val="nil"/>
              <w:right w:val="nil"/>
            </w:tcBorders>
            <w:shd w:val="clear" w:color="auto" w:fill="auto"/>
            <w:noWrap/>
            <w:vAlign w:val="bottom"/>
            <w:hideMark/>
          </w:tcPr>
          <w:p w14:paraId="7BBD0D4A"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The security of Canadians</w:t>
            </w:r>
          </w:p>
        </w:tc>
        <w:tc>
          <w:tcPr>
            <w:tcW w:w="2320" w:type="dxa"/>
            <w:tcBorders>
              <w:top w:val="nil"/>
              <w:left w:val="nil"/>
              <w:bottom w:val="nil"/>
              <w:right w:val="nil"/>
            </w:tcBorders>
            <w:shd w:val="clear" w:color="auto" w:fill="auto"/>
            <w:noWrap/>
            <w:vAlign w:val="bottom"/>
            <w:hideMark/>
          </w:tcPr>
          <w:p w14:paraId="1EB3B8B6"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7.09</w:t>
            </w:r>
          </w:p>
        </w:tc>
      </w:tr>
      <w:tr w:rsidR="00F45232" w:rsidRPr="00F87B3A" w14:paraId="16E59F8E" w14:textId="77777777" w:rsidTr="00891B73">
        <w:trPr>
          <w:trHeight w:val="288"/>
        </w:trPr>
        <w:tc>
          <w:tcPr>
            <w:tcW w:w="2620" w:type="dxa"/>
            <w:tcBorders>
              <w:top w:val="nil"/>
              <w:left w:val="nil"/>
              <w:bottom w:val="nil"/>
              <w:right w:val="nil"/>
            </w:tcBorders>
            <w:shd w:val="clear" w:color="auto" w:fill="auto"/>
            <w:noWrap/>
            <w:vAlign w:val="bottom"/>
            <w:hideMark/>
          </w:tcPr>
          <w:p w14:paraId="7A3EFE21"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The environment</w:t>
            </w:r>
          </w:p>
        </w:tc>
        <w:tc>
          <w:tcPr>
            <w:tcW w:w="2320" w:type="dxa"/>
            <w:tcBorders>
              <w:top w:val="nil"/>
              <w:left w:val="nil"/>
              <w:bottom w:val="nil"/>
              <w:right w:val="nil"/>
            </w:tcBorders>
            <w:shd w:val="clear" w:color="auto" w:fill="auto"/>
            <w:noWrap/>
            <w:vAlign w:val="bottom"/>
            <w:hideMark/>
          </w:tcPr>
          <w:p w14:paraId="5DA826CE"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6.77</w:t>
            </w:r>
          </w:p>
        </w:tc>
      </w:tr>
      <w:tr w:rsidR="00F45232" w:rsidRPr="00F87B3A" w14:paraId="7D6F084C" w14:textId="77777777" w:rsidTr="00891B73">
        <w:trPr>
          <w:trHeight w:val="288"/>
        </w:trPr>
        <w:tc>
          <w:tcPr>
            <w:tcW w:w="2620" w:type="dxa"/>
            <w:tcBorders>
              <w:top w:val="nil"/>
              <w:left w:val="nil"/>
              <w:bottom w:val="nil"/>
              <w:right w:val="nil"/>
            </w:tcBorders>
            <w:shd w:val="clear" w:color="auto" w:fill="auto"/>
            <w:noWrap/>
            <w:vAlign w:val="bottom"/>
            <w:hideMark/>
          </w:tcPr>
          <w:p w14:paraId="0226C196"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Democratic reform</w:t>
            </w:r>
          </w:p>
        </w:tc>
        <w:tc>
          <w:tcPr>
            <w:tcW w:w="2320" w:type="dxa"/>
            <w:tcBorders>
              <w:top w:val="nil"/>
              <w:left w:val="nil"/>
              <w:bottom w:val="nil"/>
              <w:right w:val="nil"/>
            </w:tcBorders>
            <w:shd w:val="clear" w:color="auto" w:fill="auto"/>
            <w:noWrap/>
            <w:vAlign w:val="bottom"/>
            <w:hideMark/>
          </w:tcPr>
          <w:p w14:paraId="23DD5768"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5.11</w:t>
            </w:r>
          </w:p>
        </w:tc>
      </w:tr>
      <w:tr w:rsidR="00F45232" w:rsidRPr="00F87B3A" w14:paraId="16EAAE99" w14:textId="77777777" w:rsidTr="00891B73">
        <w:trPr>
          <w:trHeight w:val="288"/>
        </w:trPr>
        <w:tc>
          <w:tcPr>
            <w:tcW w:w="2620" w:type="dxa"/>
            <w:tcBorders>
              <w:top w:val="nil"/>
              <w:left w:val="nil"/>
              <w:bottom w:val="nil"/>
              <w:right w:val="nil"/>
            </w:tcBorders>
            <w:shd w:val="clear" w:color="auto" w:fill="auto"/>
            <w:noWrap/>
            <w:vAlign w:val="bottom"/>
            <w:hideMark/>
          </w:tcPr>
          <w:p w14:paraId="279E4273"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Other</w:t>
            </w:r>
          </w:p>
        </w:tc>
        <w:tc>
          <w:tcPr>
            <w:tcW w:w="2320" w:type="dxa"/>
            <w:tcBorders>
              <w:top w:val="nil"/>
              <w:left w:val="nil"/>
              <w:bottom w:val="nil"/>
              <w:right w:val="nil"/>
            </w:tcBorders>
            <w:shd w:val="clear" w:color="auto" w:fill="auto"/>
            <w:noWrap/>
            <w:vAlign w:val="bottom"/>
            <w:hideMark/>
          </w:tcPr>
          <w:p w14:paraId="7D67EC8C"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4.47</w:t>
            </w:r>
          </w:p>
        </w:tc>
      </w:tr>
      <w:tr w:rsidR="00F45232" w:rsidRPr="00F87B3A" w14:paraId="31D4BBC8" w14:textId="77777777" w:rsidTr="00891B73">
        <w:trPr>
          <w:trHeight w:val="288"/>
        </w:trPr>
        <w:tc>
          <w:tcPr>
            <w:tcW w:w="2620" w:type="dxa"/>
            <w:tcBorders>
              <w:top w:val="nil"/>
              <w:left w:val="nil"/>
              <w:bottom w:val="nil"/>
              <w:right w:val="nil"/>
            </w:tcBorders>
            <w:shd w:val="clear" w:color="auto" w:fill="auto"/>
            <w:noWrap/>
            <w:vAlign w:val="bottom"/>
            <w:hideMark/>
          </w:tcPr>
          <w:p w14:paraId="4438E140"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Foreign policy</w:t>
            </w:r>
          </w:p>
        </w:tc>
        <w:tc>
          <w:tcPr>
            <w:tcW w:w="2320" w:type="dxa"/>
            <w:tcBorders>
              <w:top w:val="nil"/>
              <w:left w:val="nil"/>
              <w:bottom w:val="nil"/>
              <w:right w:val="nil"/>
            </w:tcBorders>
            <w:shd w:val="clear" w:color="auto" w:fill="auto"/>
            <w:noWrap/>
            <w:vAlign w:val="bottom"/>
            <w:hideMark/>
          </w:tcPr>
          <w:p w14:paraId="55261A88"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2.05</w:t>
            </w:r>
          </w:p>
        </w:tc>
      </w:tr>
      <w:tr w:rsidR="00F45232" w:rsidRPr="00F87B3A" w14:paraId="356F9D2B" w14:textId="77777777" w:rsidTr="00891B73">
        <w:trPr>
          <w:trHeight w:val="288"/>
        </w:trPr>
        <w:tc>
          <w:tcPr>
            <w:tcW w:w="2620" w:type="dxa"/>
            <w:tcBorders>
              <w:top w:val="nil"/>
              <w:left w:val="nil"/>
              <w:bottom w:val="nil"/>
              <w:right w:val="nil"/>
            </w:tcBorders>
            <w:shd w:val="clear" w:color="auto" w:fill="auto"/>
            <w:noWrap/>
            <w:vAlign w:val="bottom"/>
            <w:hideMark/>
          </w:tcPr>
          <w:p w14:paraId="4934C278"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Childcare</w:t>
            </w:r>
          </w:p>
        </w:tc>
        <w:tc>
          <w:tcPr>
            <w:tcW w:w="2320" w:type="dxa"/>
            <w:tcBorders>
              <w:top w:val="nil"/>
              <w:left w:val="nil"/>
              <w:bottom w:val="nil"/>
              <w:right w:val="nil"/>
            </w:tcBorders>
            <w:shd w:val="clear" w:color="auto" w:fill="auto"/>
            <w:noWrap/>
            <w:vAlign w:val="bottom"/>
            <w:hideMark/>
          </w:tcPr>
          <w:p w14:paraId="08155522"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1.28</w:t>
            </w:r>
          </w:p>
        </w:tc>
      </w:tr>
      <w:tr w:rsidR="00F45232" w:rsidRPr="00F87B3A" w14:paraId="51CFC15D" w14:textId="77777777" w:rsidTr="00891B73">
        <w:trPr>
          <w:trHeight w:val="300"/>
        </w:trPr>
        <w:tc>
          <w:tcPr>
            <w:tcW w:w="2620" w:type="dxa"/>
            <w:tcBorders>
              <w:top w:val="nil"/>
              <w:left w:val="nil"/>
              <w:bottom w:val="single" w:sz="12" w:space="0" w:color="auto"/>
              <w:right w:val="nil"/>
            </w:tcBorders>
            <w:shd w:val="clear" w:color="auto" w:fill="auto"/>
            <w:noWrap/>
            <w:vAlign w:val="bottom"/>
            <w:hideMark/>
          </w:tcPr>
          <w:p w14:paraId="15ED4DB8"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Crime</w:t>
            </w:r>
          </w:p>
        </w:tc>
        <w:tc>
          <w:tcPr>
            <w:tcW w:w="2320" w:type="dxa"/>
            <w:tcBorders>
              <w:top w:val="nil"/>
              <w:left w:val="nil"/>
              <w:bottom w:val="single" w:sz="12" w:space="0" w:color="auto"/>
              <w:right w:val="nil"/>
            </w:tcBorders>
            <w:shd w:val="clear" w:color="auto" w:fill="auto"/>
            <w:noWrap/>
            <w:vAlign w:val="bottom"/>
            <w:hideMark/>
          </w:tcPr>
          <w:p w14:paraId="4BCB502E" w14:textId="77777777" w:rsidR="00F45232" w:rsidRPr="00F87B3A" w:rsidRDefault="00F45232" w:rsidP="00891B73">
            <w:pPr>
              <w:spacing w:after="0" w:line="240" w:lineRule="auto"/>
              <w:rPr>
                <w:rFonts w:ascii="Times New Roman" w:eastAsia="Times New Roman" w:hAnsi="Times New Roman" w:cs="Times New Roman"/>
                <w:color w:val="000000"/>
                <w:sz w:val="20"/>
                <w:szCs w:val="20"/>
              </w:rPr>
            </w:pPr>
            <w:r w:rsidRPr="00F87B3A">
              <w:rPr>
                <w:rFonts w:ascii="Times New Roman" w:eastAsia="Times New Roman" w:hAnsi="Times New Roman" w:cs="Times New Roman"/>
                <w:color w:val="000000"/>
                <w:sz w:val="20"/>
                <w:szCs w:val="20"/>
              </w:rPr>
              <w:t>0.7</w:t>
            </w:r>
          </w:p>
        </w:tc>
      </w:tr>
    </w:tbl>
    <w:p w14:paraId="2A39DFA8" w14:textId="77777777" w:rsidR="00F45232" w:rsidRDefault="00F45232" w:rsidP="00F45232">
      <w:pPr>
        <w:pStyle w:val="Caption"/>
        <w:rPr>
          <w:rFonts w:ascii="Times New Roman" w:hAnsi="Times New Roman" w:cs="Times New Roman"/>
          <w:color w:val="auto"/>
          <w:sz w:val="20"/>
          <w:szCs w:val="20"/>
        </w:rPr>
      </w:pPr>
    </w:p>
    <w:p w14:paraId="094605D4" w14:textId="482F45C0" w:rsidR="00F45232" w:rsidRDefault="00F45232" w:rsidP="00F45232">
      <w:pPr>
        <w:pStyle w:val="Caption"/>
        <w:rPr>
          <w:rFonts w:ascii="Times New Roman" w:hAnsi="Times New Roman" w:cs="Times New Roman"/>
          <w:sz w:val="20"/>
          <w:szCs w:val="20"/>
        </w:rPr>
      </w:pPr>
      <w:r w:rsidRPr="00F87B3A">
        <w:rPr>
          <w:rFonts w:ascii="Times New Roman" w:hAnsi="Times New Roman" w:cs="Times New Roman"/>
          <w:color w:val="auto"/>
          <w:sz w:val="20"/>
          <w:szCs w:val="20"/>
        </w:rPr>
        <w:t>Note:</w:t>
      </w:r>
      <w:r w:rsidRPr="00F87B3A">
        <w:rPr>
          <w:rFonts w:ascii="Times New Roman" w:hAnsi="Times New Roman" w:cs="Times New Roman"/>
          <w:b w:val="0"/>
          <w:color w:val="auto"/>
          <w:sz w:val="20"/>
          <w:szCs w:val="20"/>
        </w:rPr>
        <w:t xml:space="preserve"> Respondents who answered with "Don't know" to the question "In your view, is there a party that is best able to deal with [most important issue]?" are excluded. The N hence matches those in Table </w:t>
      </w:r>
      <w:r w:rsidR="009B0D5D">
        <w:rPr>
          <w:rFonts w:ascii="Times New Roman" w:hAnsi="Times New Roman" w:cs="Times New Roman"/>
          <w:b w:val="0"/>
          <w:color w:val="auto"/>
          <w:sz w:val="20"/>
          <w:szCs w:val="20"/>
        </w:rPr>
        <w:t>A10.1 further below.</w:t>
      </w:r>
    </w:p>
    <w:p w14:paraId="5E5A48AA" w14:textId="77777777" w:rsidR="00704751" w:rsidRDefault="00704751" w:rsidP="00704751"/>
    <w:p w14:paraId="48A299DE" w14:textId="77777777" w:rsidR="00704751" w:rsidRDefault="00704751" w:rsidP="00704751"/>
    <w:p w14:paraId="20F5BA02" w14:textId="405A267F" w:rsidR="0025603F" w:rsidRPr="008843C0" w:rsidRDefault="008843C0" w:rsidP="008843C0">
      <w:pPr>
        <w:rPr>
          <w:rFonts w:ascii="Times New Roman" w:hAnsi="Times New Roman" w:cs="Times New Roman"/>
          <w:b/>
          <w:sz w:val="25"/>
          <w:szCs w:val="25"/>
        </w:rPr>
      </w:pPr>
      <w:r>
        <w:rPr>
          <w:rFonts w:ascii="Times New Roman" w:hAnsi="Times New Roman" w:cs="Times New Roman"/>
          <w:b/>
          <w:sz w:val="25"/>
          <w:szCs w:val="25"/>
        </w:rPr>
        <w:t xml:space="preserve">A4. </w:t>
      </w:r>
      <w:r w:rsidR="0055187A">
        <w:rPr>
          <w:rFonts w:ascii="Times New Roman" w:hAnsi="Times New Roman" w:cs="Times New Roman"/>
          <w:b/>
          <w:sz w:val="25"/>
          <w:szCs w:val="25"/>
        </w:rPr>
        <w:t>Covariate</w:t>
      </w:r>
      <w:r w:rsidR="0025603F" w:rsidRPr="008843C0">
        <w:rPr>
          <w:rFonts w:ascii="Times New Roman" w:hAnsi="Times New Roman" w:cs="Times New Roman"/>
          <w:b/>
          <w:sz w:val="25"/>
          <w:szCs w:val="25"/>
        </w:rPr>
        <w:t xml:space="preserve"> – Expected Competition (in district)</w:t>
      </w:r>
    </w:p>
    <w:p w14:paraId="0DEDA8D6" w14:textId="77777777" w:rsidR="0025603F" w:rsidRPr="0025603F" w:rsidRDefault="0025603F" w:rsidP="0025603F">
      <w:pPr>
        <w:jc w:val="both"/>
        <w:rPr>
          <w:rFonts w:ascii="Times New Roman" w:hAnsi="Times New Roman" w:cs="Times New Roman"/>
          <w:sz w:val="24"/>
          <w:szCs w:val="24"/>
        </w:rPr>
      </w:pPr>
      <w:r>
        <w:rPr>
          <w:rFonts w:ascii="Times New Roman" w:hAnsi="Times New Roman" w:cs="Times New Roman"/>
          <w:sz w:val="24"/>
          <w:szCs w:val="24"/>
        </w:rPr>
        <w:t xml:space="preserve">Respondents were asked how close they would expect the election to be in their riding (district). </w:t>
      </w:r>
    </w:p>
    <w:p w14:paraId="7172BF81" w14:textId="77777777" w:rsidR="0025603F" w:rsidRPr="0025603F" w:rsidRDefault="0025603F" w:rsidP="0025603F">
      <w:pPr>
        <w:pStyle w:val="Questiontext"/>
        <w:jc w:val="both"/>
        <w:rPr>
          <w:i/>
          <w:sz w:val="24"/>
          <w:szCs w:val="24"/>
        </w:rPr>
      </w:pPr>
      <w:r w:rsidRPr="0025603F">
        <w:rPr>
          <w:sz w:val="24"/>
          <w:szCs w:val="24"/>
        </w:rPr>
        <w:t>Question/Item</w:t>
      </w:r>
      <w:r w:rsidR="00C86873">
        <w:rPr>
          <w:sz w:val="24"/>
          <w:szCs w:val="24"/>
        </w:rPr>
        <w:t xml:space="preserve"> (Q29)</w:t>
      </w:r>
      <w:r w:rsidRPr="0025603F">
        <w:rPr>
          <w:sz w:val="24"/>
          <w:szCs w:val="24"/>
        </w:rPr>
        <w:t xml:space="preserve">: </w:t>
      </w:r>
      <w:r w:rsidRPr="0025603F">
        <w:rPr>
          <w:i/>
          <w:sz w:val="24"/>
          <w:szCs w:val="24"/>
        </w:rPr>
        <w:t>Do you expect the outcome of the election in your LOCAL RIDING to be: very close, somewhat close, not very close or not close at all?</w:t>
      </w:r>
    </w:p>
    <w:p w14:paraId="5A29A6AE" w14:textId="77777777" w:rsidR="00704751" w:rsidRDefault="00704751" w:rsidP="00704751"/>
    <w:p w14:paraId="0AEC53EE" w14:textId="3C111E61" w:rsidR="00704751" w:rsidRPr="008843C0" w:rsidRDefault="008843C0" w:rsidP="008843C0">
      <w:pPr>
        <w:jc w:val="both"/>
        <w:rPr>
          <w:rFonts w:ascii="Times New Roman" w:hAnsi="Times New Roman" w:cs="Times New Roman"/>
          <w:b/>
          <w:sz w:val="25"/>
          <w:szCs w:val="25"/>
        </w:rPr>
      </w:pPr>
      <w:r>
        <w:rPr>
          <w:rFonts w:ascii="Times New Roman" w:hAnsi="Times New Roman" w:cs="Times New Roman"/>
          <w:b/>
          <w:sz w:val="25"/>
          <w:szCs w:val="25"/>
        </w:rPr>
        <w:lastRenderedPageBreak/>
        <w:t xml:space="preserve">A5. </w:t>
      </w:r>
      <w:r w:rsidR="0055187A">
        <w:rPr>
          <w:rFonts w:ascii="Times New Roman" w:hAnsi="Times New Roman" w:cs="Times New Roman"/>
          <w:b/>
          <w:sz w:val="25"/>
          <w:szCs w:val="25"/>
        </w:rPr>
        <w:t>Covariate</w:t>
      </w:r>
      <w:r w:rsidR="0025603F" w:rsidRPr="008843C0">
        <w:rPr>
          <w:rFonts w:ascii="Times New Roman" w:hAnsi="Times New Roman" w:cs="Times New Roman"/>
          <w:b/>
          <w:sz w:val="25"/>
          <w:szCs w:val="25"/>
        </w:rPr>
        <w:t xml:space="preserve"> </w:t>
      </w:r>
      <w:r w:rsidR="00703C3E" w:rsidRPr="008843C0">
        <w:rPr>
          <w:rFonts w:ascii="Times New Roman" w:hAnsi="Times New Roman" w:cs="Times New Roman"/>
          <w:b/>
          <w:sz w:val="25"/>
          <w:szCs w:val="25"/>
        </w:rPr>
        <w:t>– Relative Chances of Respondent’s Most Preferred Party’s Candidate to win the Riding</w:t>
      </w:r>
    </w:p>
    <w:p w14:paraId="275C8876" w14:textId="77777777" w:rsidR="00703C3E" w:rsidRPr="00703C3E" w:rsidRDefault="00703C3E" w:rsidP="00C86873">
      <w:pPr>
        <w:jc w:val="both"/>
        <w:rPr>
          <w:rFonts w:ascii="Times New Roman" w:hAnsi="Times New Roman" w:cs="Times New Roman"/>
          <w:sz w:val="24"/>
          <w:szCs w:val="24"/>
        </w:rPr>
      </w:pPr>
      <w:r>
        <w:rPr>
          <w:rFonts w:ascii="Times New Roman" w:hAnsi="Times New Roman" w:cs="Times New Roman"/>
          <w:sz w:val="24"/>
          <w:szCs w:val="24"/>
        </w:rPr>
        <w:t>This variable is generated based on respondents’ perceived chances of the competing parties to win their riding (district). Respondents were asked to rate the parties’ chances on a scale from 0 to 10. To calculate the relative winning chances of their most preferred party, I summed up the chances the</w:t>
      </w:r>
      <w:r w:rsidR="00C86873">
        <w:rPr>
          <w:rFonts w:ascii="Times New Roman" w:hAnsi="Times New Roman" w:cs="Times New Roman"/>
          <w:sz w:val="24"/>
          <w:szCs w:val="24"/>
        </w:rPr>
        <w:t>y</w:t>
      </w:r>
      <w:r>
        <w:rPr>
          <w:rFonts w:ascii="Times New Roman" w:hAnsi="Times New Roman" w:cs="Times New Roman"/>
          <w:sz w:val="24"/>
          <w:szCs w:val="24"/>
        </w:rPr>
        <w:t xml:space="preserve"> gave all parties and divided it by the chance they gave their most preferred party to win. Hence, this measure ranges from “0. No chance that most preferred party will win the </w:t>
      </w:r>
      <w:r w:rsidRPr="00703C3E">
        <w:rPr>
          <w:rFonts w:ascii="Times New Roman" w:hAnsi="Times New Roman" w:cs="Times New Roman"/>
          <w:sz w:val="24"/>
          <w:szCs w:val="24"/>
        </w:rPr>
        <w:t>riding) to “1. Most preferred party is guaranteed to win the riding.”</w:t>
      </w:r>
    </w:p>
    <w:p w14:paraId="23EBD6C8" w14:textId="77777777" w:rsidR="00703C3E" w:rsidRPr="00703C3E" w:rsidRDefault="00703C3E" w:rsidP="00703C3E">
      <w:pPr>
        <w:jc w:val="both"/>
        <w:rPr>
          <w:rFonts w:ascii="Times New Roman" w:hAnsi="Times New Roman" w:cs="Times New Roman"/>
          <w:sz w:val="24"/>
          <w:szCs w:val="24"/>
        </w:rPr>
      </w:pPr>
      <w:r w:rsidRPr="00703C3E">
        <w:rPr>
          <w:rFonts w:ascii="Times New Roman" w:hAnsi="Times New Roman" w:cs="Times New Roman"/>
          <w:sz w:val="24"/>
          <w:szCs w:val="24"/>
        </w:rPr>
        <w:t>Question/Item</w:t>
      </w:r>
      <w:r w:rsidR="00C86873">
        <w:rPr>
          <w:rFonts w:ascii="Times New Roman" w:hAnsi="Times New Roman" w:cs="Times New Roman"/>
          <w:sz w:val="24"/>
          <w:szCs w:val="24"/>
        </w:rPr>
        <w:t xml:space="preserve"> (Q28)</w:t>
      </w:r>
      <w:r w:rsidRPr="00703C3E">
        <w:rPr>
          <w:rFonts w:ascii="Times New Roman" w:hAnsi="Times New Roman" w:cs="Times New Roman"/>
          <w:sz w:val="24"/>
          <w:szCs w:val="24"/>
        </w:rPr>
        <w:t xml:space="preserve">: </w:t>
      </w:r>
      <w:r w:rsidRPr="00703C3E">
        <w:rPr>
          <w:rFonts w:ascii="Times New Roman" w:hAnsi="Times New Roman" w:cs="Times New Roman"/>
          <w:i/>
          <w:sz w:val="24"/>
          <w:szCs w:val="24"/>
        </w:rPr>
        <w:t>Please rate the chances of each party’s candidate winning the seat in your LOCAL RIDING on a scale from 0 to 10, where 0 means "no chance at all" and 10 means "certain to win".</w:t>
      </w:r>
    </w:p>
    <w:p w14:paraId="299B8E2D" w14:textId="31F26575" w:rsidR="008F7544" w:rsidRPr="008843C0" w:rsidRDefault="008843C0" w:rsidP="008843C0">
      <w:pPr>
        <w:jc w:val="both"/>
        <w:rPr>
          <w:rFonts w:ascii="Times New Roman" w:hAnsi="Times New Roman" w:cs="Times New Roman"/>
          <w:b/>
          <w:sz w:val="25"/>
          <w:szCs w:val="25"/>
        </w:rPr>
      </w:pPr>
      <w:r>
        <w:rPr>
          <w:rFonts w:ascii="Times New Roman" w:hAnsi="Times New Roman" w:cs="Times New Roman"/>
          <w:b/>
          <w:sz w:val="25"/>
          <w:szCs w:val="25"/>
        </w:rPr>
        <w:t xml:space="preserve">A6. </w:t>
      </w:r>
      <w:r w:rsidR="0055187A">
        <w:rPr>
          <w:rFonts w:ascii="Times New Roman" w:hAnsi="Times New Roman" w:cs="Times New Roman"/>
          <w:b/>
          <w:sz w:val="25"/>
          <w:szCs w:val="25"/>
        </w:rPr>
        <w:t>Covariate</w:t>
      </w:r>
      <w:r w:rsidR="008F7544" w:rsidRPr="008843C0">
        <w:rPr>
          <w:rFonts w:ascii="Times New Roman" w:hAnsi="Times New Roman" w:cs="Times New Roman"/>
          <w:b/>
          <w:sz w:val="25"/>
          <w:szCs w:val="25"/>
        </w:rPr>
        <w:t xml:space="preserve"> – Importance of Election Result (District and National Level)</w:t>
      </w:r>
    </w:p>
    <w:p w14:paraId="4FAA0DD1" w14:textId="77777777" w:rsidR="008F7544" w:rsidRPr="008F7544" w:rsidRDefault="008F7544" w:rsidP="008F7544">
      <w:pPr>
        <w:jc w:val="both"/>
        <w:rPr>
          <w:rFonts w:ascii="Times New Roman" w:hAnsi="Times New Roman" w:cs="Times New Roman"/>
          <w:sz w:val="24"/>
          <w:szCs w:val="24"/>
        </w:rPr>
      </w:pPr>
      <w:r w:rsidRPr="008F7544">
        <w:rPr>
          <w:rFonts w:ascii="Times New Roman" w:hAnsi="Times New Roman" w:cs="Times New Roman"/>
          <w:sz w:val="24"/>
          <w:szCs w:val="24"/>
        </w:rPr>
        <w:t>These two control variables were generated based on two questions in which respondents were asked how important the election result at each of the two levels, di</w:t>
      </w:r>
      <w:r w:rsidR="00C92426">
        <w:rPr>
          <w:rFonts w:ascii="Times New Roman" w:hAnsi="Times New Roman" w:cs="Times New Roman"/>
          <w:sz w:val="24"/>
          <w:szCs w:val="24"/>
        </w:rPr>
        <w:t xml:space="preserve">strict and national, is to them. With respect to the district level, respondents were asked how much they cared for who would win their district. Regarding the national level, they were asked how much they cared about who formed the government. </w:t>
      </w:r>
    </w:p>
    <w:p w14:paraId="49E0F0FA" w14:textId="77777777" w:rsidR="00C92426" w:rsidRPr="00C92426" w:rsidRDefault="008F7544" w:rsidP="005A370A">
      <w:pPr>
        <w:jc w:val="both"/>
        <w:rPr>
          <w:rFonts w:ascii="Times New Roman" w:hAnsi="Times New Roman" w:cs="Times New Roman"/>
          <w:i/>
          <w:sz w:val="24"/>
          <w:szCs w:val="24"/>
        </w:rPr>
      </w:pPr>
      <w:r w:rsidRPr="00C92426">
        <w:rPr>
          <w:rFonts w:ascii="Times New Roman" w:hAnsi="Times New Roman" w:cs="Times New Roman"/>
          <w:sz w:val="24"/>
          <w:szCs w:val="24"/>
        </w:rPr>
        <w:t>Question/Item</w:t>
      </w:r>
      <w:r w:rsidR="00C86873" w:rsidRPr="00C92426">
        <w:rPr>
          <w:rFonts w:ascii="Times New Roman" w:hAnsi="Times New Roman" w:cs="Times New Roman"/>
          <w:sz w:val="24"/>
          <w:szCs w:val="24"/>
        </w:rPr>
        <w:t xml:space="preserve"> (Q</w:t>
      </w:r>
      <w:r w:rsidR="00C92426" w:rsidRPr="00C92426">
        <w:rPr>
          <w:rFonts w:ascii="Times New Roman" w:hAnsi="Times New Roman" w:cs="Times New Roman"/>
          <w:sz w:val="24"/>
          <w:szCs w:val="24"/>
        </w:rPr>
        <w:t>20</w:t>
      </w:r>
      <w:r w:rsidR="00C86873" w:rsidRPr="00C92426">
        <w:rPr>
          <w:rFonts w:ascii="Times New Roman" w:hAnsi="Times New Roman" w:cs="Times New Roman"/>
          <w:sz w:val="24"/>
          <w:szCs w:val="24"/>
        </w:rPr>
        <w:t>)</w:t>
      </w:r>
      <w:r w:rsidRPr="00C92426">
        <w:rPr>
          <w:rFonts w:ascii="Times New Roman" w:hAnsi="Times New Roman" w:cs="Times New Roman"/>
          <w:sz w:val="24"/>
          <w:szCs w:val="24"/>
        </w:rPr>
        <w:t xml:space="preserve">: </w:t>
      </w:r>
      <w:r w:rsidR="00C92426" w:rsidRPr="00C92426">
        <w:rPr>
          <w:rFonts w:ascii="Times New Roman" w:hAnsi="Times New Roman" w:cs="Times New Roman"/>
          <w:i/>
          <w:sz w:val="24"/>
          <w:szCs w:val="24"/>
        </w:rPr>
        <w:t>On a scale from 0 to 10, where 0 means that you "don’t care at all" and 10 means that you "care a lot," how much do you care which party will form the government in Canada after the election?</w:t>
      </w:r>
    </w:p>
    <w:p w14:paraId="55898FCB" w14:textId="77777777" w:rsidR="00C92426" w:rsidRPr="00C92426" w:rsidRDefault="00C92426" w:rsidP="00C92426">
      <w:pPr>
        <w:jc w:val="both"/>
        <w:rPr>
          <w:rFonts w:ascii="Times New Roman" w:hAnsi="Times New Roman" w:cs="Times New Roman"/>
          <w:i/>
          <w:sz w:val="24"/>
          <w:szCs w:val="24"/>
        </w:rPr>
      </w:pPr>
      <w:r w:rsidRPr="00C92426">
        <w:rPr>
          <w:rFonts w:ascii="Times New Roman" w:hAnsi="Times New Roman" w:cs="Times New Roman"/>
          <w:sz w:val="24"/>
          <w:szCs w:val="24"/>
        </w:rPr>
        <w:t xml:space="preserve">Question/Item (Q26): </w:t>
      </w:r>
      <w:r w:rsidRPr="00C92426">
        <w:rPr>
          <w:rFonts w:ascii="Times New Roman" w:hAnsi="Times New Roman" w:cs="Times New Roman"/>
          <w:i/>
          <w:sz w:val="24"/>
          <w:szCs w:val="24"/>
        </w:rPr>
        <w:t>On a scale from 0 to 10 where 0 means that you "don’t care at all" and 10 means that you "care a lot", how much do you care who is elected in your local riding?</w:t>
      </w:r>
    </w:p>
    <w:p w14:paraId="195E4AF2" w14:textId="77777777" w:rsidR="00C92426" w:rsidRDefault="00C92426" w:rsidP="005A370A">
      <w:pPr>
        <w:jc w:val="both"/>
      </w:pPr>
    </w:p>
    <w:p w14:paraId="516DE47A" w14:textId="7DE57066" w:rsidR="005A370A" w:rsidRDefault="005A370A" w:rsidP="005A370A">
      <w:pPr>
        <w:jc w:val="both"/>
        <w:rPr>
          <w:rFonts w:ascii="Times New Roman" w:hAnsi="Times New Roman" w:cs="Times New Roman"/>
          <w:b/>
          <w:sz w:val="25"/>
          <w:szCs w:val="25"/>
        </w:rPr>
      </w:pPr>
      <w:r>
        <w:rPr>
          <w:rFonts w:ascii="Times New Roman" w:hAnsi="Times New Roman" w:cs="Times New Roman"/>
          <w:b/>
          <w:sz w:val="25"/>
          <w:szCs w:val="25"/>
        </w:rPr>
        <w:t xml:space="preserve">A7. </w:t>
      </w:r>
      <w:r w:rsidR="0055187A">
        <w:rPr>
          <w:rFonts w:ascii="Times New Roman" w:hAnsi="Times New Roman" w:cs="Times New Roman"/>
          <w:b/>
          <w:sz w:val="25"/>
          <w:szCs w:val="25"/>
        </w:rPr>
        <w:t>Covariate</w:t>
      </w:r>
      <w:r w:rsidRPr="008843C0">
        <w:rPr>
          <w:rFonts w:ascii="Times New Roman" w:hAnsi="Times New Roman" w:cs="Times New Roman"/>
          <w:b/>
          <w:sz w:val="25"/>
          <w:szCs w:val="25"/>
        </w:rPr>
        <w:t xml:space="preserve"> – </w:t>
      </w:r>
      <w:r>
        <w:rPr>
          <w:rFonts w:ascii="Times New Roman" w:hAnsi="Times New Roman" w:cs="Times New Roman"/>
          <w:b/>
          <w:sz w:val="25"/>
          <w:szCs w:val="25"/>
        </w:rPr>
        <w:t>Party Identification</w:t>
      </w:r>
    </w:p>
    <w:p w14:paraId="7FE30FDB" w14:textId="77777777" w:rsidR="005A370A" w:rsidRPr="005A370A" w:rsidRDefault="005A370A" w:rsidP="005A370A">
      <w:pPr>
        <w:jc w:val="both"/>
        <w:rPr>
          <w:rFonts w:ascii="Times New Roman" w:hAnsi="Times New Roman" w:cs="Times New Roman"/>
          <w:sz w:val="24"/>
          <w:szCs w:val="24"/>
        </w:rPr>
      </w:pPr>
      <w:r>
        <w:rPr>
          <w:rFonts w:ascii="Times New Roman" w:hAnsi="Times New Roman" w:cs="Times New Roman"/>
          <w:sz w:val="24"/>
          <w:szCs w:val="24"/>
        </w:rPr>
        <w:t xml:space="preserve">The questions about party identification were asked with respect to the Federal political parties. Respondents were first asked a filter question (if they usually consider themselves close to a party) and of they answered with yes, which party. For the later question, respondents were provided with answers for the five major Canadian parties. </w:t>
      </w:r>
    </w:p>
    <w:p w14:paraId="44E44835" w14:textId="77777777" w:rsidR="008F7544" w:rsidRPr="004A72BB" w:rsidRDefault="005A370A" w:rsidP="004A72BB">
      <w:pPr>
        <w:jc w:val="both"/>
        <w:rPr>
          <w:rFonts w:ascii="Times New Roman" w:hAnsi="Times New Roman" w:cs="Times New Roman"/>
          <w:sz w:val="24"/>
          <w:szCs w:val="24"/>
        </w:rPr>
      </w:pPr>
      <w:r w:rsidRPr="004A72BB">
        <w:rPr>
          <w:rFonts w:ascii="Times New Roman" w:hAnsi="Times New Roman" w:cs="Times New Roman"/>
          <w:sz w:val="24"/>
          <w:szCs w:val="24"/>
        </w:rPr>
        <w:t xml:space="preserve">Question/Item </w:t>
      </w:r>
      <w:r w:rsidR="00C86873" w:rsidRPr="004A72BB">
        <w:rPr>
          <w:rFonts w:ascii="Times New Roman" w:hAnsi="Times New Roman" w:cs="Times New Roman"/>
          <w:sz w:val="24"/>
          <w:szCs w:val="24"/>
        </w:rPr>
        <w:t>(</w:t>
      </w:r>
      <w:r w:rsidRPr="004A72BB">
        <w:rPr>
          <w:rFonts w:ascii="Times New Roman" w:hAnsi="Times New Roman" w:cs="Times New Roman"/>
          <w:sz w:val="24"/>
          <w:szCs w:val="24"/>
        </w:rPr>
        <w:t>Q47</w:t>
      </w:r>
      <w:r w:rsidR="00C86873" w:rsidRPr="004A72BB">
        <w:rPr>
          <w:rFonts w:ascii="Times New Roman" w:hAnsi="Times New Roman" w:cs="Times New Roman"/>
          <w:sz w:val="24"/>
          <w:szCs w:val="24"/>
        </w:rPr>
        <w:t>)</w:t>
      </w:r>
      <w:r w:rsidRPr="004A72BB">
        <w:rPr>
          <w:rFonts w:ascii="Times New Roman" w:hAnsi="Times New Roman" w:cs="Times New Roman"/>
          <w:sz w:val="24"/>
          <w:szCs w:val="24"/>
        </w:rPr>
        <w:t xml:space="preserve">: Do you usually think of yourself as close to any </w:t>
      </w:r>
      <w:proofErr w:type="gramStart"/>
      <w:r w:rsidRPr="004A72BB">
        <w:rPr>
          <w:rFonts w:ascii="Times New Roman" w:hAnsi="Times New Roman" w:cs="Times New Roman"/>
          <w:sz w:val="24"/>
          <w:szCs w:val="24"/>
        </w:rPr>
        <w:t>particular FEDERAL</w:t>
      </w:r>
      <w:proofErr w:type="gramEnd"/>
      <w:r w:rsidRPr="004A72BB">
        <w:rPr>
          <w:rFonts w:ascii="Times New Roman" w:hAnsi="Times New Roman" w:cs="Times New Roman"/>
          <w:sz w:val="24"/>
          <w:szCs w:val="24"/>
        </w:rPr>
        <w:t xml:space="preserve"> political party?</w:t>
      </w:r>
    </w:p>
    <w:p w14:paraId="04B2F8A4" w14:textId="77777777" w:rsidR="005A370A" w:rsidRDefault="005A370A" w:rsidP="00703C3E">
      <w:r w:rsidRPr="008F7544">
        <w:rPr>
          <w:rFonts w:ascii="Times New Roman" w:hAnsi="Times New Roman" w:cs="Times New Roman"/>
          <w:sz w:val="24"/>
          <w:szCs w:val="24"/>
        </w:rPr>
        <w:t>Question/Item</w:t>
      </w:r>
      <w:r>
        <w:rPr>
          <w:rFonts w:ascii="Times New Roman" w:hAnsi="Times New Roman" w:cs="Times New Roman"/>
          <w:sz w:val="24"/>
          <w:szCs w:val="24"/>
        </w:rPr>
        <w:t xml:space="preserve"> </w:t>
      </w:r>
      <w:r w:rsidR="00C86873">
        <w:rPr>
          <w:rFonts w:ascii="Times New Roman" w:hAnsi="Times New Roman" w:cs="Times New Roman"/>
          <w:sz w:val="24"/>
          <w:szCs w:val="24"/>
        </w:rPr>
        <w:t>(</w:t>
      </w:r>
      <w:r>
        <w:rPr>
          <w:rFonts w:ascii="Times New Roman" w:hAnsi="Times New Roman" w:cs="Times New Roman"/>
          <w:sz w:val="24"/>
          <w:szCs w:val="24"/>
        </w:rPr>
        <w:t>Q47a</w:t>
      </w:r>
      <w:r w:rsidR="00C86873">
        <w:rPr>
          <w:rFonts w:ascii="Times New Roman" w:hAnsi="Times New Roman" w:cs="Times New Roman"/>
          <w:sz w:val="24"/>
          <w:szCs w:val="24"/>
        </w:rPr>
        <w:t>)</w:t>
      </w:r>
      <w:r>
        <w:rPr>
          <w:rFonts w:ascii="Times New Roman" w:hAnsi="Times New Roman" w:cs="Times New Roman"/>
          <w:sz w:val="24"/>
          <w:szCs w:val="24"/>
        </w:rPr>
        <w:t xml:space="preserve">: </w:t>
      </w:r>
      <w:r>
        <w:t>Which party do you feel closest to?</w:t>
      </w:r>
    </w:p>
    <w:p w14:paraId="741FF9A1" w14:textId="77777777" w:rsidR="002760C3" w:rsidRDefault="002760C3" w:rsidP="00703C3E"/>
    <w:p w14:paraId="09B88403" w14:textId="77777777" w:rsidR="002760C3" w:rsidRDefault="002760C3" w:rsidP="00703C3E"/>
    <w:p w14:paraId="60F967D2" w14:textId="70C6903A" w:rsidR="00891B73" w:rsidRDefault="00891B73" w:rsidP="00891B73">
      <w:pPr>
        <w:jc w:val="both"/>
        <w:rPr>
          <w:rFonts w:ascii="Times New Roman" w:hAnsi="Times New Roman" w:cs="Times New Roman"/>
          <w:b/>
          <w:sz w:val="25"/>
          <w:szCs w:val="25"/>
        </w:rPr>
      </w:pPr>
      <w:r>
        <w:rPr>
          <w:rFonts w:ascii="Times New Roman" w:hAnsi="Times New Roman" w:cs="Times New Roman"/>
          <w:b/>
          <w:sz w:val="25"/>
          <w:szCs w:val="25"/>
        </w:rPr>
        <w:lastRenderedPageBreak/>
        <w:t xml:space="preserve">A8. </w:t>
      </w:r>
      <w:r w:rsidR="0055187A">
        <w:rPr>
          <w:rFonts w:ascii="Times New Roman" w:hAnsi="Times New Roman" w:cs="Times New Roman"/>
          <w:b/>
          <w:sz w:val="25"/>
          <w:szCs w:val="25"/>
        </w:rPr>
        <w:t>Covariate</w:t>
      </w:r>
      <w:r w:rsidR="0055187A" w:rsidRPr="008843C0">
        <w:rPr>
          <w:rFonts w:ascii="Times New Roman" w:hAnsi="Times New Roman" w:cs="Times New Roman"/>
          <w:b/>
          <w:sz w:val="25"/>
          <w:szCs w:val="25"/>
        </w:rPr>
        <w:t xml:space="preserve"> </w:t>
      </w:r>
      <w:r w:rsidRPr="008843C0">
        <w:rPr>
          <w:rFonts w:ascii="Times New Roman" w:hAnsi="Times New Roman" w:cs="Times New Roman"/>
          <w:b/>
          <w:sz w:val="25"/>
          <w:szCs w:val="25"/>
        </w:rPr>
        <w:t xml:space="preserve">– </w:t>
      </w:r>
      <w:r>
        <w:rPr>
          <w:rFonts w:ascii="Times New Roman" w:hAnsi="Times New Roman" w:cs="Times New Roman"/>
          <w:b/>
          <w:sz w:val="25"/>
          <w:szCs w:val="25"/>
        </w:rPr>
        <w:t>Candidate Preferences Local/National</w:t>
      </w:r>
    </w:p>
    <w:p w14:paraId="5B10BEA0" w14:textId="411AD03A" w:rsidR="00891B73" w:rsidRPr="007E59B3" w:rsidRDefault="00891B73" w:rsidP="00891B73">
      <w:pPr>
        <w:jc w:val="both"/>
        <w:rPr>
          <w:rFonts w:ascii="Times New Roman" w:hAnsi="Times New Roman" w:cs="Times New Roman"/>
          <w:b/>
          <w:sz w:val="24"/>
          <w:szCs w:val="24"/>
        </w:rPr>
      </w:pPr>
      <w:r>
        <w:rPr>
          <w:rFonts w:ascii="Times New Roman" w:hAnsi="Times New Roman" w:cs="Times New Roman"/>
          <w:sz w:val="24"/>
          <w:szCs w:val="24"/>
        </w:rPr>
        <w:t xml:space="preserve">To identify if respondents’ preferred district candidate matched their preferred party, I used a question in which they were directly asked about </w:t>
      </w:r>
      <w:r w:rsidR="0086291E">
        <w:rPr>
          <w:rFonts w:ascii="Times New Roman" w:hAnsi="Times New Roman" w:cs="Times New Roman"/>
          <w:sz w:val="24"/>
          <w:szCs w:val="24"/>
        </w:rPr>
        <w:t xml:space="preserve">whether they had a preferred candidate and if so, from which party. Respondents were then either coded as “0. Preferred local candidate and most preferred party match” or “1. Preferred local candidate and most preferred party do not match.” </w:t>
      </w:r>
      <w:r w:rsidR="007E59B3" w:rsidRPr="007E59B3">
        <w:rPr>
          <w:rFonts w:ascii="Times New Roman" w:hAnsi="Times New Roman" w:cs="Times New Roman"/>
          <w:sz w:val="24"/>
          <w:szCs w:val="24"/>
          <w:lang w:val="en-CA"/>
        </w:rPr>
        <w:t xml:space="preserve">The baseline category (“no”) for the local candidate preference dummy includes voters who do not explicitly state to </w:t>
      </w:r>
      <w:proofErr w:type="gramStart"/>
      <w:r w:rsidR="007E59B3" w:rsidRPr="007E59B3">
        <w:rPr>
          <w:rFonts w:ascii="Times New Roman" w:hAnsi="Times New Roman" w:cs="Times New Roman"/>
          <w:sz w:val="24"/>
          <w:szCs w:val="24"/>
          <w:lang w:val="en-CA"/>
        </w:rPr>
        <w:t>have a preference for</w:t>
      </w:r>
      <w:proofErr w:type="gramEnd"/>
      <w:r w:rsidR="007E59B3" w:rsidRPr="007E59B3">
        <w:rPr>
          <w:rFonts w:ascii="Times New Roman" w:hAnsi="Times New Roman" w:cs="Times New Roman"/>
          <w:sz w:val="24"/>
          <w:szCs w:val="24"/>
          <w:lang w:val="en-CA"/>
        </w:rPr>
        <w:t xml:space="preserve"> any local candidate who competes in their riding. The baseline category for the national leader preference dummy (“no”) also includes respondents who rank at least two candidates as their most liked leaders.</w:t>
      </w:r>
      <w:r w:rsidR="007E59B3">
        <w:rPr>
          <w:rFonts w:ascii="Times New Roman" w:hAnsi="Times New Roman" w:cs="Times New Roman"/>
          <w:b/>
          <w:sz w:val="24"/>
          <w:szCs w:val="24"/>
        </w:rPr>
        <w:t xml:space="preserve"> </w:t>
      </w:r>
      <w:r w:rsidR="0086291E">
        <w:rPr>
          <w:rFonts w:ascii="Times New Roman" w:hAnsi="Times New Roman" w:cs="Times New Roman"/>
          <w:sz w:val="24"/>
          <w:szCs w:val="24"/>
        </w:rPr>
        <w:t xml:space="preserve">For the national leaders, I used like/dislike ratings of all national party leaders. If favorite leader was from respondents’ most preferred parties, they were coded as “0. Preferred party leader and most preferred party match” and “1. Preferred party leader and most preferred party do not match” otherwise. </w:t>
      </w:r>
    </w:p>
    <w:p w14:paraId="2C6DEA13" w14:textId="77777777" w:rsidR="00C92426" w:rsidRPr="00C92426" w:rsidRDefault="00C92426" w:rsidP="00891B73">
      <w:pPr>
        <w:jc w:val="both"/>
        <w:rPr>
          <w:rFonts w:ascii="Times New Roman" w:hAnsi="Times New Roman" w:cs="Times New Roman"/>
          <w:i/>
          <w:sz w:val="24"/>
          <w:szCs w:val="24"/>
        </w:rPr>
      </w:pPr>
      <w:r w:rsidRPr="00C92426">
        <w:rPr>
          <w:rFonts w:ascii="Times New Roman" w:hAnsi="Times New Roman" w:cs="Times New Roman"/>
          <w:sz w:val="24"/>
          <w:szCs w:val="24"/>
        </w:rPr>
        <w:t xml:space="preserve">Question/Item (Q19): </w:t>
      </w:r>
      <w:r w:rsidRPr="00C92426">
        <w:rPr>
          <w:rFonts w:ascii="Times New Roman" w:hAnsi="Times New Roman" w:cs="Times New Roman"/>
          <w:i/>
          <w:sz w:val="24"/>
          <w:szCs w:val="24"/>
        </w:rPr>
        <w:t>Please rate each of the following FEDERAL party leaders on a scale from 0 to 10, where 0 means that you "really dislike" that leader and 10 means that you "really like" that leader.</w:t>
      </w:r>
    </w:p>
    <w:p w14:paraId="0FB9AE9A" w14:textId="77777777" w:rsidR="00891B73" w:rsidRPr="00C92426" w:rsidRDefault="00C92426" w:rsidP="00703C3E">
      <w:pPr>
        <w:rPr>
          <w:rFonts w:ascii="Times New Roman" w:hAnsi="Times New Roman" w:cs="Times New Roman"/>
          <w:sz w:val="24"/>
          <w:szCs w:val="24"/>
        </w:rPr>
      </w:pPr>
      <w:r w:rsidRPr="00C92426">
        <w:rPr>
          <w:rFonts w:ascii="Times New Roman" w:hAnsi="Times New Roman" w:cs="Times New Roman"/>
          <w:sz w:val="24"/>
          <w:szCs w:val="24"/>
        </w:rPr>
        <w:t xml:space="preserve">Question/Item (Q27): </w:t>
      </w:r>
      <w:r w:rsidRPr="00C92426">
        <w:rPr>
          <w:rFonts w:ascii="Times New Roman" w:hAnsi="Times New Roman" w:cs="Times New Roman"/>
          <w:i/>
          <w:sz w:val="24"/>
          <w:szCs w:val="24"/>
        </w:rPr>
        <w:t>Is there a local candidate that you particularly like in your riding?</w:t>
      </w:r>
    </w:p>
    <w:p w14:paraId="0647D106" w14:textId="3A9038FA" w:rsidR="00891B73" w:rsidRDefault="00C92426" w:rsidP="00703C3E">
      <w:r w:rsidRPr="00DF1E82">
        <w:rPr>
          <w:rFonts w:ascii="Times New Roman" w:hAnsi="Times New Roman" w:cs="Times New Roman"/>
          <w:b/>
          <w:sz w:val="25"/>
          <w:szCs w:val="25"/>
        </w:rPr>
        <w:t xml:space="preserve">A9. </w:t>
      </w:r>
      <w:r w:rsidR="0055187A" w:rsidRPr="00DF1E82">
        <w:rPr>
          <w:rFonts w:ascii="Times New Roman" w:hAnsi="Times New Roman" w:cs="Times New Roman"/>
          <w:b/>
          <w:sz w:val="25"/>
          <w:szCs w:val="25"/>
        </w:rPr>
        <w:t>Covariate</w:t>
      </w:r>
      <w:r w:rsidRPr="00DF1E82">
        <w:rPr>
          <w:rFonts w:ascii="Times New Roman" w:hAnsi="Times New Roman" w:cs="Times New Roman"/>
          <w:b/>
          <w:sz w:val="25"/>
          <w:szCs w:val="25"/>
        </w:rPr>
        <w:t xml:space="preserve"> – Demographics and Province</w:t>
      </w:r>
    </w:p>
    <w:p w14:paraId="0C2A82B0" w14:textId="5FB6EE7A" w:rsidR="00891B73" w:rsidRDefault="00DF1E82" w:rsidP="00DF1E82">
      <w:pPr>
        <w:jc w:val="both"/>
        <w:rPr>
          <w:rFonts w:ascii="Times New Roman" w:hAnsi="Times New Roman" w:cs="Times New Roman"/>
          <w:sz w:val="24"/>
          <w:szCs w:val="24"/>
        </w:rPr>
      </w:pPr>
      <w:r>
        <w:rPr>
          <w:rFonts w:ascii="Times New Roman" w:hAnsi="Times New Roman" w:cs="Times New Roman"/>
          <w:sz w:val="24"/>
          <w:szCs w:val="24"/>
        </w:rPr>
        <w:t>Demographics were either collected as party of the survey (province) or asked from respondents (age, gender, education). The education dummy for university/non-university education is coded based on educational attainment and not program. Respondents must have completed some university degree to be coded as “1. University Education.”</w:t>
      </w:r>
    </w:p>
    <w:p w14:paraId="55E4538E" w14:textId="77777777" w:rsidR="004A72BB" w:rsidRDefault="004A72BB" w:rsidP="004A72BB">
      <w:r>
        <w:rPr>
          <w:rFonts w:ascii="Times New Roman" w:hAnsi="Times New Roman" w:cs="Times New Roman"/>
          <w:b/>
          <w:sz w:val="25"/>
          <w:szCs w:val="25"/>
        </w:rPr>
        <w:t>A10. Descriptive Statistics</w:t>
      </w:r>
    </w:p>
    <w:p w14:paraId="33666293" w14:textId="77777777" w:rsidR="004A72BB" w:rsidRDefault="004A72BB" w:rsidP="00703C3E">
      <w:pPr>
        <w:rPr>
          <w:rFonts w:ascii="Times New Roman" w:hAnsi="Times New Roman" w:cs="Times New Roman"/>
          <w:sz w:val="24"/>
          <w:szCs w:val="24"/>
        </w:rPr>
      </w:pPr>
      <w:r>
        <w:rPr>
          <w:rFonts w:ascii="Times New Roman" w:hAnsi="Times New Roman" w:cs="Times New Roman"/>
          <w:sz w:val="24"/>
          <w:szCs w:val="24"/>
        </w:rPr>
        <w:t>The following table includes descriptive statistics for all variables, dependent, independent, and controls. The statistics are based on the final sample of respondents analyzed (N=1,829).</w:t>
      </w:r>
    </w:p>
    <w:p w14:paraId="79E08222" w14:textId="77777777" w:rsidR="004A72BB" w:rsidRPr="00703C3E" w:rsidRDefault="004A72BB" w:rsidP="00703C3E">
      <w:pPr>
        <w:rPr>
          <w:rFonts w:ascii="Times New Roman" w:hAnsi="Times New Roman" w:cs="Times New Roman"/>
          <w:sz w:val="24"/>
          <w:szCs w:val="24"/>
        </w:rPr>
      </w:pPr>
    </w:p>
    <w:p w14:paraId="34ED3F4C" w14:textId="2B76C4A9" w:rsidR="002D08B2" w:rsidRPr="00C20D14" w:rsidRDefault="002D08B2" w:rsidP="002D08B2">
      <w:pPr>
        <w:pStyle w:val="Caption"/>
        <w:keepNext/>
        <w:rPr>
          <w:rFonts w:ascii="Times New Roman" w:hAnsi="Times New Roman" w:cs="Times New Roman"/>
          <w:color w:val="auto"/>
          <w:sz w:val="24"/>
          <w:szCs w:val="24"/>
        </w:rPr>
      </w:pPr>
      <w:r>
        <w:rPr>
          <w:rFonts w:ascii="Times New Roman" w:hAnsi="Times New Roman" w:cs="Times New Roman"/>
          <w:color w:val="auto"/>
          <w:sz w:val="24"/>
          <w:szCs w:val="24"/>
        </w:rPr>
        <w:t>Table</w:t>
      </w:r>
      <w:r w:rsidRPr="00C20D14">
        <w:rPr>
          <w:rFonts w:ascii="Times New Roman" w:hAnsi="Times New Roman" w:cs="Times New Roman"/>
          <w:color w:val="auto"/>
          <w:sz w:val="24"/>
          <w:szCs w:val="24"/>
        </w:rPr>
        <w:t xml:space="preserve"> </w:t>
      </w:r>
      <w:r w:rsidR="009B0D5D">
        <w:rPr>
          <w:rFonts w:ascii="Times New Roman" w:hAnsi="Times New Roman" w:cs="Times New Roman"/>
          <w:color w:val="auto"/>
          <w:sz w:val="24"/>
          <w:szCs w:val="24"/>
        </w:rPr>
        <w:t>A10.1</w:t>
      </w:r>
      <w:r w:rsidRPr="00C20D14">
        <w:rPr>
          <w:rFonts w:ascii="Times New Roman" w:hAnsi="Times New Roman" w:cs="Times New Roman"/>
          <w:color w:val="auto"/>
          <w:sz w:val="24"/>
          <w:szCs w:val="24"/>
        </w:rPr>
        <w:t xml:space="preserve"> </w:t>
      </w:r>
      <w:r w:rsidRPr="00C20D14">
        <w:rPr>
          <w:rFonts w:ascii="Times New Roman" w:hAnsi="Times New Roman" w:cs="Times New Roman"/>
          <w:b w:val="0"/>
          <w:color w:val="auto"/>
          <w:sz w:val="24"/>
          <w:szCs w:val="24"/>
        </w:rPr>
        <w:t xml:space="preserve">Descriptive statistics </w:t>
      </w:r>
    </w:p>
    <w:tbl>
      <w:tblPr>
        <w:tblW w:w="8773" w:type="dxa"/>
        <w:tblLook w:val="04A0" w:firstRow="1" w:lastRow="0" w:firstColumn="1" w:lastColumn="0" w:noHBand="0" w:noVBand="1"/>
      </w:tblPr>
      <w:tblGrid>
        <w:gridCol w:w="4146"/>
        <w:gridCol w:w="952"/>
        <w:gridCol w:w="954"/>
        <w:gridCol w:w="886"/>
        <w:gridCol w:w="912"/>
        <w:gridCol w:w="923"/>
      </w:tblGrid>
      <w:tr w:rsidR="009D0A23" w:rsidRPr="00E17646" w14:paraId="0E4EAC21" w14:textId="77777777" w:rsidTr="009D0A23">
        <w:trPr>
          <w:trHeight w:val="290"/>
        </w:trPr>
        <w:tc>
          <w:tcPr>
            <w:tcW w:w="4146" w:type="dxa"/>
            <w:tcBorders>
              <w:top w:val="single" w:sz="12" w:space="0" w:color="auto"/>
              <w:left w:val="nil"/>
              <w:bottom w:val="single" w:sz="4" w:space="0" w:color="auto"/>
              <w:right w:val="nil"/>
            </w:tcBorders>
            <w:shd w:val="clear" w:color="auto" w:fill="auto"/>
            <w:vAlign w:val="center"/>
            <w:hideMark/>
          </w:tcPr>
          <w:p w14:paraId="0CA224A6"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Statistic</w:t>
            </w:r>
          </w:p>
        </w:tc>
        <w:tc>
          <w:tcPr>
            <w:tcW w:w="952" w:type="dxa"/>
            <w:tcBorders>
              <w:top w:val="single" w:sz="12" w:space="0" w:color="auto"/>
              <w:left w:val="nil"/>
              <w:bottom w:val="single" w:sz="4" w:space="0" w:color="auto"/>
              <w:right w:val="nil"/>
            </w:tcBorders>
            <w:shd w:val="clear" w:color="auto" w:fill="auto"/>
            <w:vAlign w:val="center"/>
            <w:hideMark/>
          </w:tcPr>
          <w:p w14:paraId="4364A635"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N</w:t>
            </w:r>
          </w:p>
        </w:tc>
        <w:tc>
          <w:tcPr>
            <w:tcW w:w="954" w:type="dxa"/>
            <w:tcBorders>
              <w:top w:val="single" w:sz="12" w:space="0" w:color="auto"/>
              <w:left w:val="nil"/>
              <w:bottom w:val="single" w:sz="4" w:space="0" w:color="auto"/>
              <w:right w:val="nil"/>
            </w:tcBorders>
            <w:shd w:val="clear" w:color="auto" w:fill="auto"/>
            <w:vAlign w:val="center"/>
            <w:hideMark/>
          </w:tcPr>
          <w:p w14:paraId="0749180C"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Mean</w:t>
            </w:r>
          </w:p>
        </w:tc>
        <w:tc>
          <w:tcPr>
            <w:tcW w:w="886" w:type="dxa"/>
            <w:tcBorders>
              <w:top w:val="single" w:sz="12" w:space="0" w:color="auto"/>
              <w:left w:val="nil"/>
              <w:bottom w:val="single" w:sz="4" w:space="0" w:color="auto"/>
              <w:right w:val="nil"/>
            </w:tcBorders>
          </w:tcPr>
          <w:p w14:paraId="1A2C4134"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Std.</w:t>
            </w:r>
          </w:p>
        </w:tc>
        <w:tc>
          <w:tcPr>
            <w:tcW w:w="912" w:type="dxa"/>
            <w:tcBorders>
              <w:top w:val="single" w:sz="12" w:space="0" w:color="auto"/>
              <w:left w:val="nil"/>
              <w:bottom w:val="single" w:sz="4" w:space="0" w:color="auto"/>
              <w:right w:val="nil"/>
            </w:tcBorders>
            <w:shd w:val="clear" w:color="auto" w:fill="auto"/>
            <w:vAlign w:val="center"/>
            <w:hideMark/>
          </w:tcPr>
          <w:p w14:paraId="2ECE2E4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Min</w:t>
            </w:r>
          </w:p>
        </w:tc>
        <w:tc>
          <w:tcPr>
            <w:tcW w:w="923" w:type="dxa"/>
            <w:tcBorders>
              <w:top w:val="single" w:sz="12" w:space="0" w:color="auto"/>
              <w:left w:val="nil"/>
              <w:bottom w:val="single" w:sz="4" w:space="0" w:color="auto"/>
              <w:right w:val="nil"/>
            </w:tcBorders>
            <w:shd w:val="clear" w:color="auto" w:fill="auto"/>
            <w:vAlign w:val="center"/>
            <w:hideMark/>
          </w:tcPr>
          <w:p w14:paraId="36D1163B"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Max</w:t>
            </w:r>
          </w:p>
        </w:tc>
      </w:tr>
      <w:tr w:rsidR="009D0A23" w:rsidRPr="00E17646" w14:paraId="5D8C809E" w14:textId="77777777" w:rsidTr="009D0A23">
        <w:trPr>
          <w:trHeight w:val="290"/>
        </w:trPr>
        <w:tc>
          <w:tcPr>
            <w:tcW w:w="4146" w:type="dxa"/>
            <w:tcBorders>
              <w:top w:val="nil"/>
              <w:left w:val="nil"/>
              <w:bottom w:val="nil"/>
              <w:right w:val="nil"/>
            </w:tcBorders>
            <w:shd w:val="clear" w:color="auto" w:fill="auto"/>
            <w:vAlign w:val="center"/>
            <w:hideMark/>
          </w:tcPr>
          <w:p w14:paraId="7B2E2788"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Insincere Voting</w:t>
            </w:r>
          </w:p>
        </w:tc>
        <w:tc>
          <w:tcPr>
            <w:tcW w:w="952" w:type="dxa"/>
            <w:tcBorders>
              <w:top w:val="nil"/>
              <w:left w:val="nil"/>
              <w:bottom w:val="nil"/>
              <w:right w:val="nil"/>
            </w:tcBorders>
            <w:shd w:val="clear" w:color="auto" w:fill="auto"/>
            <w:vAlign w:val="center"/>
            <w:hideMark/>
          </w:tcPr>
          <w:p w14:paraId="34AF796E"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1,829</w:t>
            </w:r>
          </w:p>
        </w:tc>
        <w:tc>
          <w:tcPr>
            <w:tcW w:w="954" w:type="dxa"/>
            <w:tcBorders>
              <w:top w:val="nil"/>
              <w:left w:val="nil"/>
              <w:bottom w:val="nil"/>
              <w:right w:val="nil"/>
            </w:tcBorders>
            <w:shd w:val="clear" w:color="auto" w:fill="auto"/>
            <w:vAlign w:val="center"/>
            <w:hideMark/>
          </w:tcPr>
          <w:p w14:paraId="4AD22F87"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0.14</w:t>
            </w:r>
          </w:p>
        </w:tc>
        <w:tc>
          <w:tcPr>
            <w:tcW w:w="886" w:type="dxa"/>
            <w:tcBorders>
              <w:top w:val="nil"/>
              <w:left w:val="nil"/>
              <w:bottom w:val="nil"/>
              <w:right w:val="nil"/>
            </w:tcBorders>
          </w:tcPr>
          <w:p w14:paraId="7C761B37"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59FF10A1"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292DCFE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11DDFF08" w14:textId="77777777" w:rsidTr="009D0A23">
        <w:trPr>
          <w:trHeight w:val="290"/>
        </w:trPr>
        <w:tc>
          <w:tcPr>
            <w:tcW w:w="4146" w:type="dxa"/>
            <w:tcBorders>
              <w:top w:val="nil"/>
              <w:left w:val="nil"/>
              <w:bottom w:val="nil"/>
              <w:right w:val="nil"/>
            </w:tcBorders>
            <w:shd w:val="clear" w:color="auto" w:fill="auto"/>
            <w:vAlign w:val="center"/>
            <w:hideMark/>
          </w:tcPr>
          <w:p w14:paraId="722F08BC"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 xml:space="preserve">Ideological </w:t>
            </w:r>
            <w:r>
              <w:rPr>
                <w:rFonts w:ascii="Times New Roman" w:eastAsia="Times New Roman" w:hAnsi="Times New Roman" w:cs="Times New Roman"/>
                <w:color w:val="000000"/>
              </w:rPr>
              <w:t>inc</w:t>
            </w:r>
            <w:r w:rsidRPr="00E17646">
              <w:rPr>
                <w:rFonts w:ascii="Times New Roman" w:eastAsia="Times New Roman" w:hAnsi="Times New Roman" w:cs="Times New Roman"/>
                <w:color w:val="000000"/>
              </w:rPr>
              <w:t>ongruence</w:t>
            </w:r>
          </w:p>
        </w:tc>
        <w:tc>
          <w:tcPr>
            <w:tcW w:w="952" w:type="dxa"/>
            <w:tcBorders>
              <w:top w:val="nil"/>
              <w:left w:val="nil"/>
              <w:bottom w:val="nil"/>
              <w:right w:val="nil"/>
            </w:tcBorders>
            <w:shd w:val="clear" w:color="auto" w:fill="auto"/>
            <w:vAlign w:val="center"/>
            <w:hideMark/>
          </w:tcPr>
          <w:p w14:paraId="116EFE4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1,491</w:t>
            </w:r>
          </w:p>
        </w:tc>
        <w:tc>
          <w:tcPr>
            <w:tcW w:w="954" w:type="dxa"/>
            <w:tcBorders>
              <w:top w:val="nil"/>
              <w:left w:val="nil"/>
              <w:bottom w:val="nil"/>
              <w:right w:val="nil"/>
            </w:tcBorders>
            <w:shd w:val="clear" w:color="auto" w:fill="auto"/>
            <w:vAlign w:val="center"/>
            <w:hideMark/>
          </w:tcPr>
          <w:p w14:paraId="6A1C8ABB"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1.24</w:t>
            </w:r>
          </w:p>
        </w:tc>
        <w:tc>
          <w:tcPr>
            <w:tcW w:w="886" w:type="dxa"/>
            <w:tcBorders>
              <w:top w:val="nil"/>
              <w:left w:val="nil"/>
              <w:bottom w:val="nil"/>
              <w:right w:val="nil"/>
            </w:tcBorders>
          </w:tcPr>
          <w:p w14:paraId="64030B9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912" w:type="dxa"/>
            <w:tcBorders>
              <w:top w:val="nil"/>
              <w:left w:val="nil"/>
              <w:bottom w:val="nil"/>
              <w:right w:val="nil"/>
            </w:tcBorders>
            <w:shd w:val="clear" w:color="auto" w:fill="auto"/>
            <w:vAlign w:val="center"/>
            <w:hideMark/>
          </w:tcPr>
          <w:p w14:paraId="63E069A8"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33424F03"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9</w:t>
            </w:r>
          </w:p>
        </w:tc>
      </w:tr>
      <w:tr w:rsidR="009D0A23" w:rsidRPr="00E17646" w14:paraId="636A42AB" w14:textId="77777777" w:rsidTr="009D0A23">
        <w:trPr>
          <w:trHeight w:val="290"/>
        </w:trPr>
        <w:tc>
          <w:tcPr>
            <w:tcW w:w="4146" w:type="dxa"/>
            <w:tcBorders>
              <w:top w:val="nil"/>
              <w:left w:val="nil"/>
              <w:bottom w:val="nil"/>
              <w:right w:val="nil"/>
            </w:tcBorders>
            <w:shd w:val="clear" w:color="auto" w:fill="auto"/>
            <w:vAlign w:val="center"/>
            <w:hideMark/>
          </w:tcPr>
          <w:p w14:paraId="0C8DA0B0" w14:textId="77777777" w:rsidR="009D0A23" w:rsidRPr="00E17646" w:rsidRDefault="009D0A23" w:rsidP="00891B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 incompetence </w:t>
            </w:r>
          </w:p>
        </w:tc>
        <w:tc>
          <w:tcPr>
            <w:tcW w:w="952" w:type="dxa"/>
            <w:tcBorders>
              <w:top w:val="nil"/>
              <w:left w:val="nil"/>
              <w:bottom w:val="nil"/>
              <w:right w:val="nil"/>
            </w:tcBorders>
            <w:shd w:val="clear" w:color="auto" w:fill="auto"/>
            <w:vAlign w:val="center"/>
            <w:hideMark/>
          </w:tcPr>
          <w:p w14:paraId="305A3E0E"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1,565</w:t>
            </w:r>
          </w:p>
        </w:tc>
        <w:tc>
          <w:tcPr>
            <w:tcW w:w="954" w:type="dxa"/>
            <w:tcBorders>
              <w:top w:val="nil"/>
              <w:left w:val="nil"/>
              <w:bottom w:val="nil"/>
              <w:right w:val="nil"/>
            </w:tcBorders>
            <w:shd w:val="clear" w:color="auto" w:fill="auto"/>
            <w:vAlign w:val="center"/>
            <w:hideMark/>
          </w:tcPr>
          <w:p w14:paraId="110B68D2"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0.25</w:t>
            </w:r>
          </w:p>
        </w:tc>
        <w:tc>
          <w:tcPr>
            <w:tcW w:w="886" w:type="dxa"/>
            <w:tcBorders>
              <w:top w:val="nil"/>
              <w:left w:val="nil"/>
              <w:bottom w:val="nil"/>
              <w:right w:val="nil"/>
            </w:tcBorders>
          </w:tcPr>
          <w:p w14:paraId="7DC0E992"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6CCD897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241F64C9"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22F9A97C" w14:textId="77777777" w:rsidTr="009D0A23">
        <w:trPr>
          <w:trHeight w:val="290"/>
        </w:trPr>
        <w:tc>
          <w:tcPr>
            <w:tcW w:w="4146" w:type="dxa"/>
            <w:tcBorders>
              <w:top w:val="nil"/>
              <w:left w:val="nil"/>
              <w:bottom w:val="nil"/>
              <w:right w:val="nil"/>
            </w:tcBorders>
            <w:shd w:val="clear" w:color="auto" w:fill="auto"/>
            <w:vAlign w:val="center"/>
            <w:hideMark/>
          </w:tcPr>
          <w:p w14:paraId="7E8C772E"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Expected Competition</w:t>
            </w:r>
          </w:p>
        </w:tc>
        <w:tc>
          <w:tcPr>
            <w:tcW w:w="952" w:type="dxa"/>
            <w:tcBorders>
              <w:top w:val="nil"/>
              <w:left w:val="nil"/>
              <w:bottom w:val="nil"/>
              <w:right w:val="nil"/>
            </w:tcBorders>
            <w:shd w:val="clear" w:color="auto" w:fill="auto"/>
            <w:vAlign w:val="center"/>
            <w:hideMark/>
          </w:tcPr>
          <w:p w14:paraId="6DC5107A"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1,696</w:t>
            </w:r>
          </w:p>
        </w:tc>
        <w:tc>
          <w:tcPr>
            <w:tcW w:w="954" w:type="dxa"/>
            <w:tcBorders>
              <w:top w:val="nil"/>
              <w:left w:val="nil"/>
              <w:bottom w:val="nil"/>
              <w:right w:val="nil"/>
            </w:tcBorders>
            <w:shd w:val="clear" w:color="auto" w:fill="auto"/>
            <w:vAlign w:val="center"/>
            <w:hideMark/>
          </w:tcPr>
          <w:p w14:paraId="3C160065"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886" w:type="dxa"/>
            <w:tcBorders>
              <w:top w:val="nil"/>
              <w:left w:val="nil"/>
              <w:bottom w:val="nil"/>
              <w:right w:val="nil"/>
            </w:tcBorders>
          </w:tcPr>
          <w:p w14:paraId="331A0812" w14:textId="77777777" w:rsidR="009D0A23"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0.83</w:t>
            </w:r>
          </w:p>
        </w:tc>
        <w:tc>
          <w:tcPr>
            <w:tcW w:w="912" w:type="dxa"/>
            <w:tcBorders>
              <w:top w:val="nil"/>
              <w:left w:val="nil"/>
              <w:bottom w:val="nil"/>
              <w:right w:val="nil"/>
            </w:tcBorders>
            <w:shd w:val="clear" w:color="auto" w:fill="auto"/>
            <w:vAlign w:val="center"/>
            <w:hideMark/>
          </w:tcPr>
          <w:p w14:paraId="08B46B2A"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0C7FEED2"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9D0A23" w:rsidRPr="00E17646" w14:paraId="3DF0D1C4" w14:textId="77777777" w:rsidTr="009D0A23">
        <w:trPr>
          <w:trHeight w:val="290"/>
        </w:trPr>
        <w:tc>
          <w:tcPr>
            <w:tcW w:w="4146" w:type="dxa"/>
            <w:tcBorders>
              <w:top w:val="nil"/>
              <w:left w:val="nil"/>
              <w:bottom w:val="nil"/>
              <w:right w:val="nil"/>
            </w:tcBorders>
            <w:shd w:val="clear" w:color="auto" w:fill="auto"/>
            <w:vAlign w:val="center"/>
            <w:hideMark/>
          </w:tcPr>
          <w:p w14:paraId="5EE7C08E"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Relative Win Chances</w:t>
            </w:r>
          </w:p>
        </w:tc>
        <w:tc>
          <w:tcPr>
            <w:tcW w:w="952" w:type="dxa"/>
            <w:tcBorders>
              <w:top w:val="nil"/>
              <w:left w:val="nil"/>
              <w:bottom w:val="nil"/>
              <w:right w:val="nil"/>
            </w:tcBorders>
            <w:shd w:val="clear" w:color="auto" w:fill="auto"/>
            <w:vAlign w:val="center"/>
            <w:hideMark/>
          </w:tcPr>
          <w:p w14:paraId="7BD2DE8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1,661</w:t>
            </w:r>
          </w:p>
        </w:tc>
        <w:tc>
          <w:tcPr>
            <w:tcW w:w="954" w:type="dxa"/>
            <w:tcBorders>
              <w:top w:val="nil"/>
              <w:left w:val="nil"/>
              <w:bottom w:val="nil"/>
              <w:right w:val="nil"/>
            </w:tcBorders>
            <w:shd w:val="clear" w:color="auto" w:fill="auto"/>
            <w:vAlign w:val="center"/>
            <w:hideMark/>
          </w:tcPr>
          <w:p w14:paraId="63AEC95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0.39</w:t>
            </w:r>
          </w:p>
        </w:tc>
        <w:tc>
          <w:tcPr>
            <w:tcW w:w="886" w:type="dxa"/>
            <w:tcBorders>
              <w:top w:val="nil"/>
              <w:left w:val="nil"/>
              <w:bottom w:val="nil"/>
              <w:right w:val="nil"/>
            </w:tcBorders>
          </w:tcPr>
          <w:p w14:paraId="436DE2CC"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0.20</w:t>
            </w:r>
          </w:p>
        </w:tc>
        <w:tc>
          <w:tcPr>
            <w:tcW w:w="912" w:type="dxa"/>
            <w:tcBorders>
              <w:top w:val="nil"/>
              <w:left w:val="nil"/>
              <w:bottom w:val="nil"/>
              <w:right w:val="nil"/>
            </w:tcBorders>
            <w:shd w:val="clear" w:color="auto" w:fill="auto"/>
            <w:vAlign w:val="center"/>
            <w:hideMark/>
          </w:tcPr>
          <w:p w14:paraId="69A272B1"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1816CE3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150ABE27" w14:textId="77777777" w:rsidTr="009D0A23">
        <w:trPr>
          <w:trHeight w:val="290"/>
        </w:trPr>
        <w:tc>
          <w:tcPr>
            <w:tcW w:w="4146" w:type="dxa"/>
            <w:tcBorders>
              <w:top w:val="nil"/>
              <w:left w:val="nil"/>
              <w:bottom w:val="nil"/>
              <w:right w:val="nil"/>
            </w:tcBorders>
            <w:shd w:val="clear" w:color="auto" w:fill="auto"/>
            <w:vAlign w:val="center"/>
            <w:hideMark/>
          </w:tcPr>
          <w:p w14:paraId="5AAC2D3C"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Outcome Importance (Riding)</w:t>
            </w:r>
          </w:p>
        </w:tc>
        <w:tc>
          <w:tcPr>
            <w:tcW w:w="952" w:type="dxa"/>
            <w:tcBorders>
              <w:top w:val="nil"/>
              <w:left w:val="nil"/>
              <w:bottom w:val="nil"/>
              <w:right w:val="nil"/>
            </w:tcBorders>
            <w:shd w:val="clear" w:color="auto" w:fill="auto"/>
            <w:vAlign w:val="center"/>
            <w:hideMark/>
          </w:tcPr>
          <w:p w14:paraId="1A503941"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1,818</w:t>
            </w:r>
          </w:p>
        </w:tc>
        <w:tc>
          <w:tcPr>
            <w:tcW w:w="954" w:type="dxa"/>
            <w:tcBorders>
              <w:top w:val="nil"/>
              <w:left w:val="nil"/>
              <w:bottom w:val="nil"/>
              <w:right w:val="nil"/>
            </w:tcBorders>
            <w:shd w:val="clear" w:color="auto" w:fill="auto"/>
            <w:vAlign w:val="center"/>
            <w:hideMark/>
          </w:tcPr>
          <w:p w14:paraId="12B14004"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7.78</w:t>
            </w:r>
          </w:p>
        </w:tc>
        <w:tc>
          <w:tcPr>
            <w:tcW w:w="886" w:type="dxa"/>
            <w:tcBorders>
              <w:top w:val="nil"/>
              <w:left w:val="nil"/>
              <w:bottom w:val="nil"/>
              <w:right w:val="nil"/>
            </w:tcBorders>
          </w:tcPr>
          <w:p w14:paraId="34F1A548"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2.32</w:t>
            </w:r>
          </w:p>
        </w:tc>
        <w:tc>
          <w:tcPr>
            <w:tcW w:w="912" w:type="dxa"/>
            <w:tcBorders>
              <w:top w:val="nil"/>
              <w:left w:val="nil"/>
              <w:bottom w:val="nil"/>
              <w:right w:val="nil"/>
            </w:tcBorders>
            <w:shd w:val="clear" w:color="auto" w:fill="auto"/>
            <w:vAlign w:val="center"/>
            <w:hideMark/>
          </w:tcPr>
          <w:p w14:paraId="355E8E1A"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077E583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10</w:t>
            </w:r>
          </w:p>
        </w:tc>
      </w:tr>
      <w:tr w:rsidR="009D0A23" w:rsidRPr="00E17646" w14:paraId="6FFC0172" w14:textId="77777777" w:rsidTr="009D0A23">
        <w:trPr>
          <w:trHeight w:val="290"/>
        </w:trPr>
        <w:tc>
          <w:tcPr>
            <w:tcW w:w="4146" w:type="dxa"/>
            <w:tcBorders>
              <w:top w:val="nil"/>
              <w:left w:val="nil"/>
              <w:bottom w:val="nil"/>
              <w:right w:val="nil"/>
            </w:tcBorders>
            <w:shd w:val="clear" w:color="auto" w:fill="auto"/>
            <w:vAlign w:val="center"/>
            <w:hideMark/>
          </w:tcPr>
          <w:p w14:paraId="582D89ED"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Outcome Importance (National)</w:t>
            </w:r>
          </w:p>
        </w:tc>
        <w:tc>
          <w:tcPr>
            <w:tcW w:w="952" w:type="dxa"/>
            <w:tcBorders>
              <w:top w:val="nil"/>
              <w:left w:val="nil"/>
              <w:bottom w:val="nil"/>
              <w:right w:val="nil"/>
            </w:tcBorders>
            <w:shd w:val="clear" w:color="auto" w:fill="auto"/>
            <w:vAlign w:val="center"/>
            <w:hideMark/>
          </w:tcPr>
          <w:p w14:paraId="661125EF"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1,818</w:t>
            </w:r>
          </w:p>
        </w:tc>
        <w:tc>
          <w:tcPr>
            <w:tcW w:w="954" w:type="dxa"/>
            <w:tcBorders>
              <w:top w:val="nil"/>
              <w:left w:val="nil"/>
              <w:bottom w:val="nil"/>
              <w:right w:val="nil"/>
            </w:tcBorders>
            <w:shd w:val="clear" w:color="auto" w:fill="auto"/>
            <w:vAlign w:val="center"/>
            <w:hideMark/>
          </w:tcPr>
          <w:p w14:paraId="3AE91DB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8.64</w:t>
            </w:r>
          </w:p>
        </w:tc>
        <w:tc>
          <w:tcPr>
            <w:tcW w:w="886" w:type="dxa"/>
            <w:tcBorders>
              <w:top w:val="nil"/>
              <w:left w:val="nil"/>
              <w:bottom w:val="nil"/>
              <w:right w:val="nil"/>
            </w:tcBorders>
          </w:tcPr>
          <w:p w14:paraId="1C24B6F1"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912" w:type="dxa"/>
            <w:tcBorders>
              <w:top w:val="nil"/>
              <w:left w:val="nil"/>
              <w:bottom w:val="nil"/>
              <w:right w:val="nil"/>
            </w:tcBorders>
            <w:shd w:val="clear" w:color="auto" w:fill="auto"/>
            <w:vAlign w:val="center"/>
            <w:hideMark/>
          </w:tcPr>
          <w:p w14:paraId="478AF26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38820B65"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10</w:t>
            </w:r>
          </w:p>
        </w:tc>
      </w:tr>
      <w:tr w:rsidR="009D0A23" w:rsidRPr="00E17646" w14:paraId="4A776778" w14:textId="77777777" w:rsidTr="009D0A23">
        <w:trPr>
          <w:trHeight w:val="290"/>
        </w:trPr>
        <w:tc>
          <w:tcPr>
            <w:tcW w:w="4146" w:type="dxa"/>
            <w:tcBorders>
              <w:top w:val="nil"/>
              <w:left w:val="nil"/>
              <w:bottom w:val="nil"/>
              <w:right w:val="nil"/>
            </w:tcBorders>
            <w:shd w:val="clear" w:color="auto" w:fill="auto"/>
            <w:vAlign w:val="center"/>
            <w:hideMark/>
          </w:tcPr>
          <w:p w14:paraId="31D077DD"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 xml:space="preserve">Party Identifier </w:t>
            </w:r>
          </w:p>
        </w:tc>
        <w:tc>
          <w:tcPr>
            <w:tcW w:w="952" w:type="dxa"/>
            <w:tcBorders>
              <w:top w:val="nil"/>
              <w:left w:val="nil"/>
              <w:bottom w:val="nil"/>
              <w:right w:val="nil"/>
            </w:tcBorders>
            <w:shd w:val="clear" w:color="auto" w:fill="auto"/>
            <w:vAlign w:val="center"/>
            <w:hideMark/>
          </w:tcPr>
          <w:p w14:paraId="25932018"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1,829</w:t>
            </w:r>
          </w:p>
        </w:tc>
        <w:tc>
          <w:tcPr>
            <w:tcW w:w="954" w:type="dxa"/>
            <w:tcBorders>
              <w:top w:val="nil"/>
              <w:left w:val="nil"/>
              <w:bottom w:val="nil"/>
              <w:right w:val="nil"/>
            </w:tcBorders>
            <w:shd w:val="clear" w:color="auto" w:fill="auto"/>
            <w:vAlign w:val="center"/>
            <w:hideMark/>
          </w:tcPr>
          <w:p w14:paraId="1843052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0.51</w:t>
            </w:r>
          </w:p>
        </w:tc>
        <w:tc>
          <w:tcPr>
            <w:tcW w:w="886" w:type="dxa"/>
            <w:tcBorders>
              <w:top w:val="nil"/>
              <w:left w:val="nil"/>
              <w:bottom w:val="nil"/>
              <w:right w:val="nil"/>
            </w:tcBorders>
          </w:tcPr>
          <w:p w14:paraId="5E2940C5"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6FA6A7B8"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677D3C19"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700A896B" w14:textId="77777777" w:rsidTr="009D0A23">
        <w:trPr>
          <w:trHeight w:val="290"/>
        </w:trPr>
        <w:tc>
          <w:tcPr>
            <w:tcW w:w="4146" w:type="dxa"/>
            <w:tcBorders>
              <w:top w:val="nil"/>
              <w:left w:val="nil"/>
              <w:bottom w:val="nil"/>
              <w:right w:val="nil"/>
            </w:tcBorders>
            <w:shd w:val="clear" w:color="auto" w:fill="auto"/>
            <w:vAlign w:val="bottom"/>
            <w:hideMark/>
          </w:tcPr>
          <w:p w14:paraId="61C93F02"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lastRenderedPageBreak/>
              <w:t>Preferred local candidate (from another party)</w:t>
            </w:r>
          </w:p>
        </w:tc>
        <w:tc>
          <w:tcPr>
            <w:tcW w:w="952" w:type="dxa"/>
            <w:tcBorders>
              <w:top w:val="nil"/>
              <w:left w:val="nil"/>
              <w:bottom w:val="nil"/>
              <w:right w:val="nil"/>
            </w:tcBorders>
            <w:shd w:val="clear" w:color="auto" w:fill="auto"/>
            <w:vAlign w:val="center"/>
            <w:hideMark/>
          </w:tcPr>
          <w:p w14:paraId="00831675"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1,636</w:t>
            </w:r>
          </w:p>
        </w:tc>
        <w:tc>
          <w:tcPr>
            <w:tcW w:w="954" w:type="dxa"/>
            <w:tcBorders>
              <w:top w:val="nil"/>
              <w:left w:val="nil"/>
              <w:bottom w:val="nil"/>
              <w:right w:val="nil"/>
            </w:tcBorders>
            <w:shd w:val="clear" w:color="auto" w:fill="auto"/>
            <w:vAlign w:val="center"/>
            <w:hideMark/>
          </w:tcPr>
          <w:p w14:paraId="40013B1B"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0.06</w:t>
            </w:r>
          </w:p>
        </w:tc>
        <w:tc>
          <w:tcPr>
            <w:tcW w:w="886" w:type="dxa"/>
            <w:tcBorders>
              <w:top w:val="nil"/>
              <w:left w:val="nil"/>
              <w:bottom w:val="nil"/>
              <w:right w:val="nil"/>
            </w:tcBorders>
          </w:tcPr>
          <w:p w14:paraId="0A4541EC"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1DFEA1C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4C90F4C2"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060163F2" w14:textId="77777777" w:rsidTr="009D0A23">
        <w:trPr>
          <w:trHeight w:val="290"/>
        </w:trPr>
        <w:tc>
          <w:tcPr>
            <w:tcW w:w="4146" w:type="dxa"/>
            <w:tcBorders>
              <w:top w:val="nil"/>
              <w:left w:val="nil"/>
              <w:bottom w:val="nil"/>
              <w:right w:val="nil"/>
            </w:tcBorders>
            <w:shd w:val="clear" w:color="auto" w:fill="auto"/>
            <w:vAlign w:val="bottom"/>
            <w:hideMark/>
          </w:tcPr>
          <w:p w14:paraId="5F46D0FE"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Preferred</w:t>
            </w:r>
            <w:r>
              <w:rPr>
                <w:rFonts w:ascii="Times New Roman" w:eastAsia="Times New Roman" w:hAnsi="Times New Roman" w:cs="Times New Roman"/>
                <w:color w:val="000000"/>
              </w:rPr>
              <w:t xml:space="preserve"> national party leader (from an</w:t>
            </w:r>
            <w:r w:rsidRPr="00E17646">
              <w:rPr>
                <w:rFonts w:ascii="Times New Roman" w:eastAsia="Times New Roman" w:hAnsi="Times New Roman" w:cs="Times New Roman"/>
                <w:color w:val="000000"/>
              </w:rPr>
              <w:t>other party)</w:t>
            </w:r>
          </w:p>
        </w:tc>
        <w:tc>
          <w:tcPr>
            <w:tcW w:w="952" w:type="dxa"/>
            <w:tcBorders>
              <w:top w:val="nil"/>
              <w:left w:val="nil"/>
              <w:bottom w:val="nil"/>
              <w:right w:val="nil"/>
            </w:tcBorders>
            <w:shd w:val="clear" w:color="auto" w:fill="auto"/>
            <w:vAlign w:val="center"/>
            <w:hideMark/>
          </w:tcPr>
          <w:p w14:paraId="3ACC9BAE"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1,827</w:t>
            </w:r>
          </w:p>
        </w:tc>
        <w:tc>
          <w:tcPr>
            <w:tcW w:w="954" w:type="dxa"/>
            <w:tcBorders>
              <w:top w:val="nil"/>
              <w:left w:val="nil"/>
              <w:bottom w:val="nil"/>
              <w:right w:val="nil"/>
            </w:tcBorders>
            <w:shd w:val="clear" w:color="auto" w:fill="auto"/>
            <w:vAlign w:val="center"/>
            <w:hideMark/>
          </w:tcPr>
          <w:p w14:paraId="567D4245"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0.09</w:t>
            </w:r>
          </w:p>
        </w:tc>
        <w:tc>
          <w:tcPr>
            <w:tcW w:w="886" w:type="dxa"/>
            <w:tcBorders>
              <w:top w:val="nil"/>
              <w:left w:val="nil"/>
              <w:bottom w:val="nil"/>
              <w:right w:val="nil"/>
            </w:tcBorders>
          </w:tcPr>
          <w:p w14:paraId="1E6425AA"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0305A103"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09FE90B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2D7F97C1" w14:textId="77777777" w:rsidTr="009D0A23">
        <w:trPr>
          <w:trHeight w:val="290"/>
        </w:trPr>
        <w:tc>
          <w:tcPr>
            <w:tcW w:w="4146" w:type="dxa"/>
            <w:tcBorders>
              <w:top w:val="nil"/>
              <w:left w:val="nil"/>
              <w:bottom w:val="nil"/>
              <w:right w:val="nil"/>
            </w:tcBorders>
            <w:shd w:val="clear" w:color="auto" w:fill="auto"/>
            <w:vAlign w:val="bottom"/>
            <w:hideMark/>
          </w:tcPr>
          <w:p w14:paraId="7E63E144"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Female</w:t>
            </w:r>
          </w:p>
        </w:tc>
        <w:tc>
          <w:tcPr>
            <w:tcW w:w="952" w:type="dxa"/>
            <w:tcBorders>
              <w:top w:val="nil"/>
              <w:left w:val="nil"/>
              <w:bottom w:val="nil"/>
              <w:right w:val="nil"/>
            </w:tcBorders>
            <w:shd w:val="clear" w:color="auto" w:fill="auto"/>
            <w:vAlign w:val="center"/>
            <w:hideMark/>
          </w:tcPr>
          <w:p w14:paraId="58C5DEA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1,829</w:t>
            </w:r>
          </w:p>
        </w:tc>
        <w:tc>
          <w:tcPr>
            <w:tcW w:w="954" w:type="dxa"/>
            <w:tcBorders>
              <w:top w:val="nil"/>
              <w:left w:val="nil"/>
              <w:bottom w:val="nil"/>
              <w:right w:val="nil"/>
            </w:tcBorders>
            <w:shd w:val="clear" w:color="auto" w:fill="auto"/>
            <w:vAlign w:val="center"/>
            <w:hideMark/>
          </w:tcPr>
          <w:p w14:paraId="39FB5D4C"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0.47</w:t>
            </w:r>
          </w:p>
        </w:tc>
        <w:tc>
          <w:tcPr>
            <w:tcW w:w="886" w:type="dxa"/>
            <w:tcBorders>
              <w:top w:val="nil"/>
              <w:left w:val="nil"/>
              <w:bottom w:val="nil"/>
              <w:right w:val="nil"/>
            </w:tcBorders>
          </w:tcPr>
          <w:p w14:paraId="7B370206"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0855A315"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585E1CB1"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3A237B71" w14:textId="77777777" w:rsidTr="009D0A23">
        <w:trPr>
          <w:trHeight w:val="290"/>
        </w:trPr>
        <w:tc>
          <w:tcPr>
            <w:tcW w:w="4146" w:type="dxa"/>
            <w:tcBorders>
              <w:top w:val="nil"/>
              <w:left w:val="nil"/>
              <w:bottom w:val="nil"/>
              <w:right w:val="nil"/>
            </w:tcBorders>
            <w:shd w:val="clear" w:color="auto" w:fill="auto"/>
            <w:vAlign w:val="bottom"/>
            <w:hideMark/>
          </w:tcPr>
          <w:p w14:paraId="12ED9EB5"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University Education</w:t>
            </w:r>
          </w:p>
        </w:tc>
        <w:tc>
          <w:tcPr>
            <w:tcW w:w="952" w:type="dxa"/>
            <w:tcBorders>
              <w:top w:val="nil"/>
              <w:left w:val="nil"/>
              <w:bottom w:val="nil"/>
              <w:right w:val="nil"/>
            </w:tcBorders>
            <w:shd w:val="clear" w:color="auto" w:fill="auto"/>
            <w:vAlign w:val="center"/>
            <w:hideMark/>
          </w:tcPr>
          <w:p w14:paraId="40EE4631"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1,829</w:t>
            </w:r>
          </w:p>
        </w:tc>
        <w:tc>
          <w:tcPr>
            <w:tcW w:w="954" w:type="dxa"/>
            <w:tcBorders>
              <w:top w:val="nil"/>
              <w:left w:val="nil"/>
              <w:bottom w:val="nil"/>
              <w:right w:val="nil"/>
            </w:tcBorders>
            <w:shd w:val="clear" w:color="auto" w:fill="auto"/>
            <w:vAlign w:val="center"/>
            <w:hideMark/>
          </w:tcPr>
          <w:p w14:paraId="1007A7BC"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0.39</w:t>
            </w:r>
          </w:p>
        </w:tc>
        <w:tc>
          <w:tcPr>
            <w:tcW w:w="886" w:type="dxa"/>
            <w:tcBorders>
              <w:top w:val="nil"/>
              <w:left w:val="nil"/>
              <w:bottom w:val="nil"/>
              <w:right w:val="nil"/>
            </w:tcBorders>
          </w:tcPr>
          <w:p w14:paraId="10BA9A49"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61BDA4D4"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43694FB4"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w:t>
            </w:r>
          </w:p>
        </w:tc>
      </w:tr>
      <w:tr w:rsidR="009D0A23" w:rsidRPr="00E17646" w14:paraId="76E247E3" w14:textId="77777777" w:rsidTr="009D0A23">
        <w:trPr>
          <w:trHeight w:val="290"/>
        </w:trPr>
        <w:tc>
          <w:tcPr>
            <w:tcW w:w="4146" w:type="dxa"/>
            <w:tcBorders>
              <w:top w:val="nil"/>
              <w:left w:val="nil"/>
              <w:bottom w:val="nil"/>
              <w:right w:val="nil"/>
            </w:tcBorders>
            <w:shd w:val="clear" w:color="auto" w:fill="auto"/>
            <w:vAlign w:val="bottom"/>
            <w:hideMark/>
          </w:tcPr>
          <w:p w14:paraId="7E4369BA"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Province</w:t>
            </w:r>
          </w:p>
        </w:tc>
        <w:tc>
          <w:tcPr>
            <w:tcW w:w="952" w:type="dxa"/>
            <w:tcBorders>
              <w:top w:val="nil"/>
              <w:left w:val="nil"/>
              <w:bottom w:val="nil"/>
              <w:right w:val="nil"/>
            </w:tcBorders>
            <w:shd w:val="clear" w:color="auto" w:fill="auto"/>
            <w:vAlign w:val="center"/>
            <w:hideMark/>
          </w:tcPr>
          <w:p w14:paraId="7B3BEFF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1,829</w:t>
            </w:r>
          </w:p>
        </w:tc>
        <w:tc>
          <w:tcPr>
            <w:tcW w:w="954" w:type="dxa"/>
            <w:tcBorders>
              <w:top w:val="nil"/>
              <w:left w:val="nil"/>
              <w:bottom w:val="nil"/>
              <w:right w:val="nil"/>
            </w:tcBorders>
            <w:shd w:val="clear" w:color="auto" w:fill="auto"/>
            <w:vAlign w:val="center"/>
            <w:hideMark/>
          </w:tcPr>
          <w:p w14:paraId="4570D5A1"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1.16</w:t>
            </w:r>
          </w:p>
        </w:tc>
        <w:tc>
          <w:tcPr>
            <w:tcW w:w="886" w:type="dxa"/>
            <w:tcBorders>
              <w:top w:val="nil"/>
              <w:left w:val="nil"/>
              <w:bottom w:val="nil"/>
              <w:right w:val="nil"/>
            </w:tcBorders>
          </w:tcPr>
          <w:p w14:paraId="14C05CAE"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2" w:type="dxa"/>
            <w:tcBorders>
              <w:top w:val="nil"/>
              <w:left w:val="nil"/>
              <w:bottom w:val="nil"/>
              <w:right w:val="nil"/>
            </w:tcBorders>
            <w:shd w:val="clear" w:color="auto" w:fill="auto"/>
            <w:vAlign w:val="center"/>
            <w:hideMark/>
          </w:tcPr>
          <w:p w14:paraId="32B034DC"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0</w:t>
            </w:r>
          </w:p>
        </w:tc>
        <w:tc>
          <w:tcPr>
            <w:tcW w:w="923" w:type="dxa"/>
            <w:tcBorders>
              <w:top w:val="nil"/>
              <w:left w:val="nil"/>
              <w:bottom w:val="nil"/>
              <w:right w:val="nil"/>
            </w:tcBorders>
            <w:shd w:val="clear" w:color="auto" w:fill="auto"/>
            <w:vAlign w:val="center"/>
            <w:hideMark/>
          </w:tcPr>
          <w:p w14:paraId="2CE8B7DC"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2</w:t>
            </w:r>
          </w:p>
        </w:tc>
      </w:tr>
      <w:tr w:rsidR="009D0A23" w:rsidRPr="00E17646" w14:paraId="461C0162" w14:textId="77777777" w:rsidTr="009D0A23">
        <w:trPr>
          <w:trHeight w:val="290"/>
        </w:trPr>
        <w:tc>
          <w:tcPr>
            <w:tcW w:w="4146" w:type="dxa"/>
            <w:tcBorders>
              <w:top w:val="nil"/>
              <w:left w:val="nil"/>
              <w:bottom w:val="single" w:sz="12" w:space="0" w:color="auto"/>
              <w:right w:val="nil"/>
            </w:tcBorders>
            <w:shd w:val="clear" w:color="auto" w:fill="auto"/>
            <w:vAlign w:val="center"/>
            <w:hideMark/>
          </w:tcPr>
          <w:p w14:paraId="61ECCEEB" w14:textId="77777777" w:rsidR="009D0A23" w:rsidRPr="00E17646" w:rsidRDefault="009D0A23" w:rsidP="00891B73">
            <w:pPr>
              <w:spacing w:after="0" w:line="240" w:lineRule="auto"/>
              <w:rPr>
                <w:rFonts w:ascii="Times New Roman" w:eastAsia="Times New Roman" w:hAnsi="Times New Roman" w:cs="Times New Roman"/>
                <w:color w:val="000000"/>
              </w:rPr>
            </w:pPr>
            <w:r w:rsidRPr="00E17646">
              <w:rPr>
                <w:rFonts w:ascii="Times New Roman" w:eastAsia="Times New Roman" w:hAnsi="Times New Roman" w:cs="Times New Roman"/>
                <w:color w:val="000000"/>
              </w:rPr>
              <w:t>Age</w:t>
            </w:r>
          </w:p>
        </w:tc>
        <w:tc>
          <w:tcPr>
            <w:tcW w:w="952" w:type="dxa"/>
            <w:tcBorders>
              <w:top w:val="nil"/>
              <w:left w:val="nil"/>
              <w:bottom w:val="single" w:sz="12" w:space="0" w:color="auto"/>
              <w:right w:val="nil"/>
            </w:tcBorders>
            <w:shd w:val="clear" w:color="auto" w:fill="auto"/>
            <w:vAlign w:val="center"/>
            <w:hideMark/>
          </w:tcPr>
          <w:p w14:paraId="54CAE629"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1,829</w:t>
            </w:r>
          </w:p>
        </w:tc>
        <w:tc>
          <w:tcPr>
            <w:tcW w:w="954" w:type="dxa"/>
            <w:tcBorders>
              <w:top w:val="nil"/>
              <w:left w:val="nil"/>
              <w:bottom w:val="single" w:sz="12" w:space="0" w:color="auto"/>
              <w:right w:val="nil"/>
            </w:tcBorders>
            <w:shd w:val="clear" w:color="auto" w:fill="auto"/>
            <w:vAlign w:val="center"/>
            <w:hideMark/>
          </w:tcPr>
          <w:p w14:paraId="06EC961A"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53.73</w:t>
            </w:r>
          </w:p>
        </w:tc>
        <w:tc>
          <w:tcPr>
            <w:tcW w:w="886" w:type="dxa"/>
            <w:tcBorders>
              <w:top w:val="nil"/>
              <w:left w:val="nil"/>
              <w:bottom w:val="single" w:sz="12" w:space="0" w:color="auto"/>
              <w:right w:val="nil"/>
            </w:tcBorders>
          </w:tcPr>
          <w:p w14:paraId="3D4729CE"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14.58</w:t>
            </w:r>
          </w:p>
        </w:tc>
        <w:tc>
          <w:tcPr>
            <w:tcW w:w="912" w:type="dxa"/>
            <w:tcBorders>
              <w:top w:val="nil"/>
              <w:left w:val="nil"/>
              <w:bottom w:val="single" w:sz="12" w:space="0" w:color="auto"/>
              <w:right w:val="nil"/>
            </w:tcBorders>
            <w:shd w:val="clear" w:color="auto" w:fill="auto"/>
            <w:vAlign w:val="center"/>
            <w:hideMark/>
          </w:tcPr>
          <w:p w14:paraId="6E1B8CD0" w14:textId="77777777" w:rsidR="009D0A23" w:rsidRPr="00E17646" w:rsidRDefault="009D0A23" w:rsidP="00891B73">
            <w:pPr>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21</w:t>
            </w:r>
          </w:p>
        </w:tc>
        <w:tc>
          <w:tcPr>
            <w:tcW w:w="923" w:type="dxa"/>
            <w:tcBorders>
              <w:top w:val="nil"/>
              <w:left w:val="nil"/>
              <w:bottom w:val="single" w:sz="12" w:space="0" w:color="auto"/>
              <w:right w:val="nil"/>
            </w:tcBorders>
            <w:shd w:val="clear" w:color="auto" w:fill="auto"/>
            <w:vAlign w:val="center"/>
            <w:hideMark/>
          </w:tcPr>
          <w:p w14:paraId="31F6049E" w14:textId="77777777" w:rsidR="009D0A23" w:rsidRPr="00E17646" w:rsidRDefault="009D0A23" w:rsidP="00FC5A04">
            <w:pPr>
              <w:keepNext/>
              <w:spacing w:after="0" w:line="240" w:lineRule="auto"/>
              <w:jc w:val="center"/>
              <w:rPr>
                <w:rFonts w:ascii="Times New Roman" w:eastAsia="Times New Roman" w:hAnsi="Times New Roman" w:cs="Times New Roman"/>
                <w:color w:val="000000"/>
              </w:rPr>
            </w:pPr>
            <w:r w:rsidRPr="00E17646">
              <w:rPr>
                <w:rFonts w:ascii="Times New Roman" w:eastAsia="Times New Roman" w:hAnsi="Times New Roman" w:cs="Times New Roman"/>
                <w:color w:val="000000"/>
              </w:rPr>
              <w:t>87</w:t>
            </w:r>
          </w:p>
        </w:tc>
      </w:tr>
    </w:tbl>
    <w:p w14:paraId="3B6DDA3A" w14:textId="77777777" w:rsidR="002D08B2" w:rsidRPr="00FC5A04" w:rsidRDefault="00FC5A04" w:rsidP="00FC5A04">
      <w:pPr>
        <w:pStyle w:val="Caption"/>
        <w:jc w:val="both"/>
        <w:rPr>
          <w:rFonts w:ascii="Times New Roman" w:hAnsi="Times New Roman" w:cs="Times New Roman"/>
          <w:b w:val="0"/>
          <w:color w:val="auto"/>
          <w:lang w:val="en-CA"/>
        </w:rPr>
      </w:pPr>
      <w:r w:rsidRPr="00FC5A04">
        <w:rPr>
          <w:rFonts w:ascii="Times New Roman" w:hAnsi="Times New Roman" w:cs="Times New Roman"/>
          <w:b w:val="0"/>
          <w:i/>
          <w:color w:val="auto"/>
          <w:lang w:val="en-CA"/>
        </w:rPr>
        <w:t>Note</w:t>
      </w:r>
      <w:r w:rsidRPr="00FC5A04">
        <w:rPr>
          <w:rFonts w:ascii="Times New Roman" w:hAnsi="Times New Roman" w:cs="Times New Roman"/>
          <w:b w:val="0"/>
          <w:color w:val="auto"/>
          <w:lang w:val="en-CA"/>
        </w:rPr>
        <w:t>: Respondents in the sample for the main analyses are at least 21 because of the question about who they voted for in the previous election. There are three respondents who are in fact 21, even though the previous election took place in 2011. This may reflect the fact that respondents were interviewed prior to the actual Election Day</w:t>
      </w:r>
      <w:r w:rsidR="00255702">
        <w:rPr>
          <w:rFonts w:ascii="Times New Roman" w:hAnsi="Times New Roman" w:cs="Times New Roman"/>
          <w:b w:val="0"/>
          <w:color w:val="auto"/>
          <w:lang w:val="en-CA"/>
        </w:rPr>
        <w:t xml:space="preserve">; Standard deviations are only provided for continuous variables. </w:t>
      </w:r>
    </w:p>
    <w:p w14:paraId="0059C3CF" w14:textId="77777777" w:rsidR="002D08B2" w:rsidRDefault="002D08B2" w:rsidP="002D08B2">
      <w:pPr>
        <w:rPr>
          <w:rFonts w:ascii="Times New Roman" w:hAnsi="Times New Roman" w:cs="Times New Roman"/>
          <w:sz w:val="20"/>
          <w:szCs w:val="20"/>
        </w:rPr>
      </w:pPr>
    </w:p>
    <w:p w14:paraId="5438122F" w14:textId="085633ED" w:rsidR="00C57C8B" w:rsidRDefault="00C57C8B" w:rsidP="002D08B2">
      <w:pPr>
        <w:pStyle w:val="Heading1"/>
        <w:rPr>
          <w:color w:val="000000" w:themeColor="text1"/>
          <w:sz w:val="32"/>
          <w:szCs w:val="32"/>
        </w:rPr>
      </w:pPr>
      <w:bookmarkStart w:id="2" w:name="_Toc8044529"/>
      <w:r>
        <w:rPr>
          <w:color w:val="000000" w:themeColor="text1"/>
          <w:sz w:val="32"/>
          <w:szCs w:val="32"/>
        </w:rPr>
        <w:t>Supplementary Material B – Full Regression Results</w:t>
      </w:r>
      <w:bookmarkEnd w:id="2"/>
    </w:p>
    <w:p w14:paraId="62B17D27" w14:textId="6B3C366F" w:rsidR="00C57C8B" w:rsidRDefault="00C57C8B" w:rsidP="00C57C8B">
      <w:pPr>
        <w:jc w:val="both"/>
        <w:rPr>
          <w:rFonts w:ascii="Times New Roman" w:hAnsi="Times New Roman" w:cs="Times New Roman"/>
          <w:sz w:val="24"/>
          <w:szCs w:val="24"/>
        </w:rPr>
      </w:pPr>
      <w:r w:rsidRPr="00C57C8B">
        <w:rPr>
          <w:rFonts w:ascii="Times New Roman" w:hAnsi="Times New Roman" w:cs="Times New Roman"/>
          <w:sz w:val="24"/>
          <w:szCs w:val="24"/>
        </w:rPr>
        <w:t xml:space="preserve">To preserve space and clarity in the main text, Table 1 in the paper did not include coefficients from the covariates. Table B1 below shows the full regression results for all five </w:t>
      </w:r>
      <w:r w:rsidR="00091490" w:rsidRPr="00C57C8B">
        <w:rPr>
          <w:rFonts w:ascii="Times New Roman" w:hAnsi="Times New Roman" w:cs="Times New Roman"/>
          <w:sz w:val="24"/>
          <w:szCs w:val="24"/>
        </w:rPr>
        <w:t>models</w:t>
      </w:r>
      <w:r w:rsidRPr="00C57C8B">
        <w:rPr>
          <w:rFonts w:ascii="Times New Roman" w:hAnsi="Times New Roman" w:cs="Times New Roman"/>
          <w:sz w:val="24"/>
          <w:szCs w:val="24"/>
        </w:rPr>
        <w:t xml:space="preserve"> presented in the main text, including the covariates. </w:t>
      </w:r>
    </w:p>
    <w:p w14:paraId="41F579EC" w14:textId="654CE447" w:rsidR="00C57C8B" w:rsidRPr="00BA5E5E" w:rsidRDefault="00C57C8B" w:rsidP="00C57C8B">
      <w:pPr>
        <w:pStyle w:val="Caption"/>
        <w:keepNext/>
        <w:jc w:val="both"/>
        <w:rPr>
          <w:rFonts w:ascii="Times New Roman" w:hAnsi="Times New Roman" w:cs="Times New Roman"/>
          <w:b w:val="0"/>
          <w:color w:val="auto"/>
          <w:sz w:val="24"/>
          <w:szCs w:val="24"/>
        </w:rPr>
      </w:pPr>
      <w:r w:rsidRPr="00BA5E5E">
        <w:rPr>
          <w:rFonts w:ascii="Times New Roman" w:hAnsi="Times New Roman" w:cs="Times New Roman"/>
          <w:color w:val="auto"/>
          <w:sz w:val="24"/>
          <w:szCs w:val="24"/>
        </w:rPr>
        <w:t xml:space="preserve">Table </w:t>
      </w:r>
      <w:r>
        <w:rPr>
          <w:rFonts w:ascii="Times New Roman" w:hAnsi="Times New Roman" w:cs="Times New Roman"/>
          <w:color w:val="auto"/>
          <w:sz w:val="24"/>
          <w:szCs w:val="24"/>
        </w:rPr>
        <w:t>B</w:t>
      </w:r>
      <w:r w:rsidRPr="00BA5E5E">
        <w:rPr>
          <w:rFonts w:ascii="Times New Roman" w:hAnsi="Times New Roman" w:cs="Times New Roman"/>
          <w:color w:val="auto"/>
          <w:sz w:val="24"/>
          <w:szCs w:val="24"/>
        </w:rPr>
        <w:t xml:space="preserve">1 </w:t>
      </w:r>
      <w:r w:rsidRPr="00BA5E5E">
        <w:rPr>
          <w:rFonts w:ascii="Times New Roman" w:hAnsi="Times New Roman" w:cs="Times New Roman"/>
          <w:b w:val="0"/>
          <w:color w:val="auto"/>
          <w:sz w:val="24"/>
          <w:szCs w:val="24"/>
        </w:rPr>
        <w:t xml:space="preserve">Effect of perceived party quality (ideological </w:t>
      </w:r>
      <w:r>
        <w:rPr>
          <w:rFonts w:ascii="Times New Roman" w:hAnsi="Times New Roman" w:cs="Times New Roman"/>
          <w:b w:val="0"/>
          <w:color w:val="auto"/>
          <w:sz w:val="24"/>
          <w:szCs w:val="24"/>
        </w:rPr>
        <w:t>in</w:t>
      </w:r>
      <w:r w:rsidRPr="00BA5E5E">
        <w:rPr>
          <w:rFonts w:ascii="Times New Roman" w:hAnsi="Times New Roman" w:cs="Times New Roman"/>
          <w:b w:val="0"/>
          <w:color w:val="auto"/>
          <w:sz w:val="24"/>
          <w:szCs w:val="24"/>
        </w:rPr>
        <w:t>congruence and party competence) on insincere voting</w:t>
      </w:r>
    </w:p>
    <w:tbl>
      <w:tblPr>
        <w:tblW w:w="5000" w:type="pct"/>
        <w:tblLayout w:type="fixed"/>
        <w:tblLook w:val="04A0" w:firstRow="1" w:lastRow="0" w:firstColumn="1" w:lastColumn="0" w:noHBand="0" w:noVBand="1"/>
      </w:tblPr>
      <w:tblGrid>
        <w:gridCol w:w="2093"/>
        <w:gridCol w:w="136"/>
        <w:gridCol w:w="1361"/>
        <w:gridCol w:w="60"/>
        <w:gridCol w:w="1447"/>
        <w:gridCol w:w="1507"/>
        <w:gridCol w:w="1507"/>
        <w:gridCol w:w="1511"/>
      </w:tblGrid>
      <w:tr w:rsidR="00C57C8B" w:rsidRPr="00434C56" w14:paraId="74DC1A51" w14:textId="77777777" w:rsidTr="002C7AE3">
        <w:trPr>
          <w:trHeight w:val="300"/>
        </w:trPr>
        <w:tc>
          <w:tcPr>
            <w:tcW w:w="1159" w:type="pct"/>
            <w:gridSpan w:val="2"/>
            <w:tcBorders>
              <w:top w:val="single" w:sz="12" w:space="0" w:color="auto"/>
              <w:left w:val="nil"/>
              <w:bottom w:val="nil"/>
              <w:right w:val="nil"/>
            </w:tcBorders>
            <w:shd w:val="clear" w:color="auto" w:fill="auto"/>
            <w:vAlign w:val="center"/>
            <w:hideMark/>
          </w:tcPr>
          <w:p w14:paraId="01531F8A"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3841" w:type="pct"/>
            <w:gridSpan w:val="6"/>
            <w:tcBorders>
              <w:top w:val="single" w:sz="12" w:space="0" w:color="auto"/>
              <w:left w:val="nil"/>
              <w:bottom w:val="nil"/>
              <w:right w:val="nil"/>
            </w:tcBorders>
            <w:shd w:val="clear" w:color="auto" w:fill="auto"/>
            <w:noWrap/>
            <w:vAlign w:val="bottom"/>
            <w:hideMark/>
          </w:tcPr>
          <w:p w14:paraId="6CEDAB93" w14:textId="77777777" w:rsidR="00C57C8B" w:rsidRPr="00EE69A3" w:rsidRDefault="00C57C8B" w:rsidP="002C7AE3">
            <w:pPr>
              <w:spacing w:after="0" w:line="240" w:lineRule="auto"/>
              <w:jc w:val="center"/>
              <w:rPr>
                <w:rFonts w:ascii="Times New Roman" w:eastAsia="Times New Roman" w:hAnsi="Times New Roman" w:cs="Times New Roman"/>
                <w:color w:val="000000"/>
              </w:rPr>
            </w:pPr>
            <w:r w:rsidRPr="00EE69A3">
              <w:rPr>
                <w:rFonts w:ascii="Times New Roman" w:eastAsia="Times New Roman" w:hAnsi="Times New Roman" w:cs="Times New Roman"/>
                <w:color w:val="000000"/>
              </w:rPr>
              <w:t>Dependent Variable: Insincere Vote</w:t>
            </w:r>
          </w:p>
        </w:tc>
      </w:tr>
      <w:tr w:rsidR="00C57C8B" w:rsidRPr="00434C56" w14:paraId="3074CA08" w14:textId="77777777" w:rsidTr="002C7AE3">
        <w:trPr>
          <w:trHeight w:val="288"/>
        </w:trPr>
        <w:tc>
          <w:tcPr>
            <w:tcW w:w="1159" w:type="pct"/>
            <w:gridSpan w:val="2"/>
            <w:tcBorders>
              <w:top w:val="nil"/>
              <w:left w:val="nil"/>
              <w:bottom w:val="single" w:sz="4" w:space="0" w:color="auto"/>
              <w:right w:val="nil"/>
            </w:tcBorders>
            <w:shd w:val="clear" w:color="auto" w:fill="auto"/>
            <w:vAlign w:val="center"/>
            <w:hideMark/>
          </w:tcPr>
          <w:p w14:paraId="3AEA7AA8"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w:t>
            </w:r>
          </w:p>
        </w:tc>
        <w:tc>
          <w:tcPr>
            <w:tcW w:w="706" w:type="pct"/>
            <w:tcBorders>
              <w:top w:val="nil"/>
              <w:left w:val="nil"/>
              <w:bottom w:val="single" w:sz="4" w:space="0" w:color="auto"/>
              <w:right w:val="nil"/>
            </w:tcBorders>
            <w:shd w:val="clear" w:color="auto" w:fill="auto"/>
            <w:noWrap/>
            <w:vAlign w:val="bottom"/>
            <w:hideMark/>
          </w:tcPr>
          <w:p w14:paraId="507041CB"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Model 1 </w:t>
            </w:r>
          </w:p>
        </w:tc>
        <w:tc>
          <w:tcPr>
            <w:tcW w:w="783" w:type="pct"/>
            <w:gridSpan w:val="2"/>
            <w:tcBorders>
              <w:top w:val="nil"/>
              <w:left w:val="nil"/>
              <w:bottom w:val="single" w:sz="4" w:space="0" w:color="auto"/>
              <w:right w:val="nil"/>
            </w:tcBorders>
            <w:shd w:val="clear" w:color="auto" w:fill="auto"/>
            <w:noWrap/>
            <w:vAlign w:val="bottom"/>
            <w:hideMark/>
          </w:tcPr>
          <w:p w14:paraId="7D98DC83"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Model 2A </w:t>
            </w:r>
          </w:p>
        </w:tc>
        <w:tc>
          <w:tcPr>
            <w:tcW w:w="783" w:type="pct"/>
            <w:tcBorders>
              <w:top w:val="nil"/>
              <w:left w:val="nil"/>
              <w:bottom w:val="single" w:sz="4" w:space="0" w:color="auto"/>
              <w:right w:val="nil"/>
            </w:tcBorders>
            <w:shd w:val="clear" w:color="auto" w:fill="auto"/>
            <w:noWrap/>
            <w:vAlign w:val="bottom"/>
            <w:hideMark/>
          </w:tcPr>
          <w:p w14:paraId="6C5090A3"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Model 2B </w:t>
            </w:r>
          </w:p>
        </w:tc>
        <w:tc>
          <w:tcPr>
            <w:tcW w:w="783" w:type="pct"/>
            <w:tcBorders>
              <w:top w:val="nil"/>
              <w:left w:val="nil"/>
              <w:bottom w:val="single" w:sz="4" w:space="0" w:color="auto"/>
              <w:right w:val="nil"/>
            </w:tcBorders>
            <w:shd w:val="clear" w:color="auto" w:fill="auto"/>
            <w:noWrap/>
            <w:vAlign w:val="bottom"/>
            <w:hideMark/>
          </w:tcPr>
          <w:p w14:paraId="69C9B194"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Model 3A </w:t>
            </w:r>
          </w:p>
        </w:tc>
        <w:tc>
          <w:tcPr>
            <w:tcW w:w="785" w:type="pct"/>
            <w:tcBorders>
              <w:top w:val="nil"/>
              <w:left w:val="nil"/>
              <w:bottom w:val="single" w:sz="4" w:space="0" w:color="auto"/>
              <w:right w:val="nil"/>
            </w:tcBorders>
            <w:shd w:val="clear" w:color="auto" w:fill="auto"/>
            <w:noWrap/>
            <w:vAlign w:val="bottom"/>
            <w:hideMark/>
          </w:tcPr>
          <w:p w14:paraId="79AE580C"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Model 3B </w:t>
            </w:r>
          </w:p>
        </w:tc>
      </w:tr>
      <w:tr w:rsidR="00C57C8B" w:rsidRPr="00434C56" w14:paraId="5074779D" w14:textId="77777777" w:rsidTr="002C7AE3">
        <w:trPr>
          <w:trHeight w:val="552"/>
        </w:trPr>
        <w:tc>
          <w:tcPr>
            <w:tcW w:w="1088" w:type="pct"/>
            <w:tcBorders>
              <w:top w:val="nil"/>
              <w:left w:val="nil"/>
              <w:bottom w:val="nil"/>
              <w:right w:val="nil"/>
            </w:tcBorders>
            <w:shd w:val="clear" w:color="auto" w:fill="auto"/>
            <w:vAlign w:val="center"/>
            <w:hideMark/>
          </w:tcPr>
          <w:p w14:paraId="0B77708C"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Quality: Ideological incongruence </w:t>
            </w:r>
          </w:p>
        </w:tc>
        <w:tc>
          <w:tcPr>
            <w:tcW w:w="778" w:type="pct"/>
            <w:gridSpan w:val="2"/>
            <w:tcBorders>
              <w:top w:val="nil"/>
              <w:left w:val="nil"/>
              <w:bottom w:val="nil"/>
              <w:right w:val="nil"/>
            </w:tcBorders>
            <w:shd w:val="clear" w:color="auto" w:fill="auto"/>
            <w:noWrap/>
            <w:vAlign w:val="center"/>
            <w:hideMark/>
          </w:tcPr>
          <w:p w14:paraId="29A102E1" w14:textId="09277377"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0.16* </w:t>
            </w:r>
          </w:p>
          <w:p w14:paraId="002563F5" w14:textId="20F84B94"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(0.07)</w:t>
            </w:r>
          </w:p>
        </w:tc>
        <w:tc>
          <w:tcPr>
            <w:tcW w:w="783" w:type="pct"/>
            <w:gridSpan w:val="2"/>
            <w:tcBorders>
              <w:top w:val="nil"/>
              <w:left w:val="nil"/>
              <w:bottom w:val="nil"/>
              <w:right w:val="nil"/>
            </w:tcBorders>
            <w:shd w:val="clear" w:color="auto" w:fill="auto"/>
            <w:noWrap/>
            <w:vAlign w:val="center"/>
            <w:hideMark/>
          </w:tcPr>
          <w:p w14:paraId="70783E6F" w14:textId="4985618A"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0.21 </w:t>
            </w:r>
          </w:p>
          <w:p w14:paraId="35787137" w14:textId="50002814"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(0.17)</w:t>
            </w:r>
          </w:p>
        </w:tc>
        <w:tc>
          <w:tcPr>
            <w:tcW w:w="783" w:type="pct"/>
            <w:tcBorders>
              <w:top w:val="nil"/>
              <w:left w:val="nil"/>
              <w:bottom w:val="nil"/>
              <w:right w:val="nil"/>
            </w:tcBorders>
            <w:shd w:val="clear" w:color="auto" w:fill="auto"/>
            <w:noWrap/>
            <w:vAlign w:val="center"/>
            <w:hideMark/>
          </w:tcPr>
          <w:p w14:paraId="310E5591" w14:textId="1CFBC5A6"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0.16* </w:t>
            </w:r>
          </w:p>
          <w:p w14:paraId="689C2232" w14:textId="0DF56E66"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(0.08)</w:t>
            </w:r>
          </w:p>
        </w:tc>
        <w:tc>
          <w:tcPr>
            <w:tcW w:w="783" w:type="pct"/>
            <w:tcBorders>
              <w:top w:val="nil"/>
              <w:left w:val="nil"/>
              <w:bottom w:val="nil"/>
              <w:right w:val="nil"/>
            </w:tcBorders>
            <w:shd w:val="clear" w:color="auto" w:fill="auto"/>
            <w:noWrap/>
            <w:vAlign w:val="center"/>
            <w:hideMark/>
          </w:tcPr>
          <w:p w14:paraId="1B9906EA" w14:textId="2152F26B"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0.</w:t>
            </w:r>
            <w:r w:rsidR="00FF0A95">
              <w:rPr>
                <w:rFonts w:ascii="Times New Roman" w:eastAsia="Times New Roman" w:hAnsi="Times New Roman" w:cs="Times New Roman"/>
                <w:color w:val="000000"/>
              </w:rPr>
              <w:t>02</w:t>
            </w:r>
          </w:p>
          <w:p w14:paraId="48D8D0E0" w14:textId="3A5D49EE" w:rsidR="00C57C8B" w:rsidRPr="00EE69A3" w:rsidRDefault="00C57C8B" w:rsidP="00FF0A95">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w:t>
            </w:r>
            <w:r w:rsidR="00FF0A95">
              <w:rPr>
                <w:rFonts w:ascii="Times New Roman" w:eastAsia="Times New Roman" w:hAnsi="Times New Roman" w:cs="Times New Roman"/>
                <w:color w:val="000000"/>
              </w:rPr>
              <w:t>19</w:t>
            </w:r>
            <w:r w:rsidRPr="00EE69A3">
              <w:rPr>
                <w:rFonts w:ascii="Times New Roman" w:eastAsia="Times New Roman" w:hAnsi="Times New Roman" w:cs="Times New Roman"/>
                <w:color w:val="000000"/>
              </w:rPr>
              <w:t>)</w:t>
            </w:r>
          </w:p>
        </w:tc>
        <w:tc>
          <w:tcPr>
            <w:tcW w:w="785" w:type="pct"/>
            <w:tcBorders>
              <w:top w:val="nil"/>
              <w:left w:val="nil"/>
              <w:bottom w:val="nil"/>
              <w:right w:val="nil"/>
            </w:tcBorders>
            <w:shd w:val="clear" w:color="auto" w:fill="auto"/>
            <w:noWrap/>
            <w:vAlign w:val="center"/>
            <w:hideMark/>
          </w:tcPr>
          <w:p w14:paraId="24D16F69" w14:textId="2B2EC265"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0.16* </w:t>
            </w:r>
          </w:p>
          <w:p w14:paraId="40D1ECC1" w14:textId="11ABDC19"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(0.07)</w:t>
            </w:r>
          </w:p>
        </w:tc>
      </w:tr>
      <w:tr w:rsidR="00C57C8B" w:rsidRPr="00434C56" w14:paraId="7F25EB08" w14:textId="77777777" w:rsidTr="002C7AE3">
        <w:trPr>
          <w:trHeight w:val="552"/>
        </w:trPr>
        <w:tc>
          <w:tcPr>
            <w:tcW w:w="1088" w:type="pct"/>
            <w:tcBorders>
              <w:top w:val="nil"/>
              <w:left w:val="nil"/>
              <w:bottom w:val="nil"/>
              <w:right w:val="nil"/>
            </w:tcBorders>
            <w:shd w:val="clear" w:color="auto" w:fill="auto"/>
            <w:vAlign w:val="center"/>
            <w:hideMark/>
          </w:tcPr>
          <w:p w14:paraId="1F1D9129"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Quality: Party incompetence </w:t>
            </w:r>
          </w:p>
        </w:tc>
        <w:tc>
          <w:tcPr>
            <w:tcW w:w="778" w:type="pct"/>
            <w:gridSpan w:val="2"/>
            <w:tcBorders>
              <w:top w:val="nil"/>
              <w:left w:val="nil"/>
              <w:bottom w:val="nil"/>
              <w:right w:val="nil"/>
            </w:tcBorders>
            <w:shd w:val="clear" w:color="auto" w:fill="auto"/>
            <w:noWrap/>
            <w:vAlign w:val="center"/>
            <w:hideMark/>
          </w:tcPr>
          <w:p w14:paraId="3BE46E4B" w14:textId="28A30D41"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0.58* </w:t>
            </w:r>
          </w:p>
          <w:p w14:paraId="4C56A48A" w14:textId="4567F64F"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(0.23)</w:t>
            </w:r>
          </w:p>
        </w:tc>
        <w:tc>
          <w:tcPr>
            <w:tcW w:w="783" w:type="pct"/>
            <w:gridSpan w:val="2"/>
            <w:tcBorders>
              <w:top w:val="nil"/>
              <w:left w:val="nil"/>
              <w:bottom w:val="nil"/>
              <w:right w:val="nil"/>
            </w:tcBorders>
            <w:shd w:val="clear" w:color="auto" w:fill="auto"/>
            <w:noWrap/>
            <w:vAlign w:val="center"/>
            <w:hideMark/>
          </w:tcPr>
          <w:p w14:paraId="4060FDFB" w14:textId="12403CAD"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0.57* </w:t>
            </w:r>
          </w:p>
          <w:p w14:paraId="32F32963" w14:textId="63FC5262"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(0.23)</w:t>
            </w:r>
          </w:p>
        </w:tc>
        <w:tc>
          <w:tcPr>
            <w:tcW w:w="783" w:type="pct"/>
            <w:tcBorders>
              <w:top w:val="nil"/>
              <w:left w:val="nil"/>
              <w:bottom w:val="nil"/>
              <w:right w:val="nil"/>
            </w:tcBorders>
            <w:shd w:val="clear" w:color="auto" w:fill="auto"/>
            <w:noWrap/>
            <w:vAlign w:val="center"/>
            <w:hideMark/>
          </w:tcPr>
          <w:p w14:paraId="61F16F63" w14:textId="456465F4"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0.86 </w:t>
            </w:r>
          </w:p>
          <w:p w14:paraId="358779FB" w14:textId="064B177D"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(0.47)</w:t>
            </w:r>
          </w:p>
        </w:tc>
        <w:tc>
          <w:tcPr>
            <w:tcW w:w="783" w:type="pct"/>
            <w:tcBorders>
              <w:top w:val="nil"/>
              <w:left w:val="nil"/>
              <w:bottom w:val="nil"/>
              <w:right w:val="nil"/>
            </w:tcBorders>
            <w:shd w:val="clear" w:color="auto" w:fill="auto"/>
            <w:noWrap/>
            <w:vAlign w:val="center"/>
            <w:hideMark/>
          </w:tcPr>
          <w:p w14:paraId="09D0C6D1" w14:textId="37A828D1"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0.59* </w:t>
            </w:r>
          </w:p>
          <w:p w14:paraId="295F62CF" w14:textId="29680071"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(0.23)</w:t>
            </w:r>
          </w:p>
        </w:tc>
        <w:tc>
          <w:tcPr>
            <w:tcW w:w="785" w:type="pct"/>
            <w:tcBorders>
              <w:top w:val="nil"/>
              <w:left w:val="nil"/>
              <w:bottom w:val="nil"/>
              <w:right w:val="nil"/>
            </w:tcBorders>
            <w:shd w:val="clear" w:color="auto" w:fill="auto"/>
            <w:noWrap/>
            <w:vAlign w:val="center"/>
            <w:hideMark/>
          </w:tcPr>
          <w:p w14:paraId="15E5B197" w14:textId="5A1D0D81"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0.</w:t>
            </w:r>
            <w:r w:rsidR="00FF0A95">
              <w:rPr>
                <w:rFonts w:ascii="Times New Roman" w:eastAsia="Times New Roman" w:hAnsi="Times New Roman" w:cs="Times New Roman"/>
                <w:color w:val="000000"/>
              </w:rPr>
              <w:t>7</w:t>
            </w:r>
            <w:r w:rsidR="00C57C8B" w:rsidRPr="00EE69A3">
              <w:rPr>
                <w:rFonts w:ascii="Times New Roman" w:eastAsia="Times New Roman" w:hAnsi="Times New Roman" w:cs="Times New Roman"/>
                <w:color w:val="000000"/>
              </w:rPr>
              <w:t xml:space="preserve">1 </w:t>
            </w:r>
          </w:p>
          <w:p w14:paraId="4B5E63C2" w14:textId="2398F01E" w:rsidR="00C57C8B" w:rsidRPr="00EE69A3" w:rsidRDefault="00C57C8B" w:rsidP="00FF0A95">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w:t>
            </w:r>
            <w:r w:rsidR="00FF0A95">
              <w:rPr>
                <w:rFonts w:ascii="Times New Roman" w:eastAsia="Times New Roman" w:hAnsi="Times New Roman" w:cs="Times New Roman"/>
                <w:color w:val="000000"/>
              </w:rPr>
              <w:t>5</w:t>
            </w:r>
            <w:r w:rsidRPr="00EE69A3">
              <w:rPr>
                <w:rFonts w:ascii="Times New Roman" w:eastAsia="Times New Roman" w:hAnsi="Times New Roman" w:cs="Times New Roman"/>
                <w:color w:val="000000"/>
              </w:rPr>
              <w:t>2)</w:t>
            </w:r>
          </w:p>
        </w:tc>
      </w:tr>
      <w:tr w:rsidR="00C57C8B" w:rsidRPr="00434C56" w14:paraId="1D0A5F47" w14:textId="77777777" w:rsidTr="002C7AE3">
        <w:trPr>
          <w:trHeight w:val="288"/>
        </w:trPr>
        <w:tc>
          <w:tcPr>
            <w:tcW w:w="1088" w:type="pct"/>
            <w:tcBorders>
              <w:top w:val="nil"/>
              <w:left w:val="nil"/>
              <w:bottom w:val="nil"/>
              <w:right w:val="nil"/>
            </w:tcBorders>
            <w:shd w:val="clear" w:color="auto" w:fill="auto"/>
            <w:vAlign w:val="center"/>
            <w:hideMark/>
          </w:tcPr>
          <w:p w14:paraId="6CB67EC6"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Win chance (</w:t>
            </w:r>
            <w:r>
              <w:rPr>
                <w:rFonts w:ascii="Times New Roman" w:eastAsia="Times New Roman" w:hAnsi="Times New Roman" w:cs="Times New Roman"/>
                <w:color w:val="000000"/>
              </w:rPr>
              <w:t>const.</w:t>
            </w:r>
            <w:r w:rsidRPr="00EE69A3">
              <w:rPr>
                <w:rFonts w:ascii="Times New Roman" w:eastAsia="Times New Roman" w:hAnsi="Times New Roman" w:cs="Times New Roman"/>
                <w:color w:val="000000"/>
              </w:rPr>
              <w:t xml:space="preserve">) </w:t>
            </w:r>
          </w:p>
        </w:tc>
        <w:tc>
          <w:tcPr>
            <w:tcW w:w="809" w:type="pct"/>
            <w:gridSpan w:val="3"/>
            <w:tcBorders>
              <w:top w:val="nil"/>
              <w:left w:val="nil"/>
              <w:bottom w:val="nil"/>
              <w:right w:val="nil"/>
            </w:tcBorders>
            <w:shd w:val="clear" w:color="auto" w:fill="auto"/>
            <w:noWrap/>
            <w:vAlign w:val="center"/>
            <w:hideMark/>
          </w:tcPr>
          <w:p w14:paraId="302A6F49"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-5.08*** (0.72)</w:t>
            </w:r>
          </w:p>
        </w:tc>
        <w:tc>
          <w:tcPr>
            <w:tcW w:w="752" w:type="pct"/>
            <w:tcBorders>
              <w:top w:val="nil"/>
              <w:left w:val="nil"/>
              <w:bottom w:val="nil"/>
              <w:right w:val="nil"/>
            </w:tcBorders>
            <w:shd w:val="clear" w:color="auto" w:fill="auto"/>
            <w:noWrap/>
            <w:vAlign w:val="center"/>
            <w:hideMark/>
          </w:tcPr>
          <w:p w14:paraId="66FC1903"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-4.81*** (1.01)</w:t>
            </w:r>
          </w:p>
        </w:tc>
        <w:tc>
          <w:tcPr>
            <w:tcW w:w="783" w:type="pct"/>
            <w:tcBorders>
              <w:top w:val="nil"/>
              <w:left w:val="nil"/>
              <w:bottom w:val="nil"/>
              <w:right w:val="nil"/>
            </w:tcBorders>
            <w:shd w:val="clear" w:color="auto" w:fill="auto"/>
            <w:noWrap/>
            <w:vAlign w:val="center"/>
            <w:hideMark/>
          </w:tcPr>
          <w:p w14:paraId="70586B98"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-4.78*** (0.84)</w:t>
            </w:r>
          </w:p>
        </w:tc>
        <w:tc>
          <w:tcPr>
            <w:tcW w:w="783" w:type="pct"/>
            <w:tcBorders>
              <w:top w:val="nil"/>
              <w:left w:val="nil"/>
              <w:bottom w:val="nil"/>
              <w:right w:val="nil"/>
            </w:tcBorders>
            <w:shd w:val="clear" w:color="auto" w:fill="auto"/>
            <w:noWrap/>
            <w:vAlign w:val="center"/>
            <w:hideMark/>
          </w:tcPr>
          <w:p w14:paraId="0B248874"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-5.12*** (0.73)</w:t>
            </w:r>
          </w:p>
        </w:tc>
        <w:tc>
          <w:tcPr>
            <w:tcW w:w="785" w:type="pct"/>
            <w:tcBorders>
              <w:top w:val="nil"/>
              <w:left w:val="nil"/>
              <w:bottom w:val="nil"/>
              <w:right w:val="nil"/>
            </w:tcBorders>
            <w:shd w:val="clear" w:color="auto" w:fill="auto"/>
            <w:noWrap/>
            <w:vAlign w:val="center"/>
            <w:hideMark/>
          </w:tcPr>
          <w:p w14:paraId="139382B7"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-5.08*** (0.72)</w:t>
            </w:r>
          </w:p>
        </w:tc>
      </w:tr>
      <w:tr w:rsidR="00C57C8B" w:rsidRPr="00434C56" w14:paraId="76651F0A" w14:textId="77777777" w:rsidTr="002C7AE3">
        <w:trPr>
          <w:trHeight w:val="552"/>
        </w:trPr>
        <w:tc>
          <w:tcPr>
            <w:tcW w:w="1088" w:type="pct"/>
            <w:tcBorders>
              <w:top w:val="nil"/>
              <w:left w:val="nil"/>
              <w:bottom w:val="nil"/>
              <w:right w:val="nil"/>
            </w:tcBorders>
            <w:shd w:val="clear" w:color="auto" w:fill="auto"/>
            <w:vAlign w:val="center"/>
            <w:hideMark/>
          </w:tcPr>
          <w:p w14:paraId="31F5F47F"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Expected electoral competition (</w:t>
            </w:r>
            <w:r>
              <w:rPr>
                <w:rFonts w:ascii="Times New Roman" w:eastAsia="Times New Roman" w:hAnsi="Times New Roman" w:cs="Times New Roman"/>
                <w:color w:val="000000"/>
              </w:rPr>
              <w:t>const.</w:t>
            </w:r>
            <w:r w:rsidRPr="00EE69A3">
              <w:rPr>
                <w:rFonts w:ascii="Times New Roman" w:eastAsia="Times New Roman" w:hAnsi="Times New Roman" w:cs="Times New Roman"/>
                <w:color w:val="000000"/>
              </w:rPr>
              <w:t xml:space="preserve">) </w:t>
            </w:r>
          </w:p>
        </w:tc>
        <w:tc>
          <w:tcPr>
            <w:tcW w:w="778" w:type="pct"/>
            <w:gridSpan w:val="2"/>
            <w:tcBorders>
              <w:top w:val="nil"/>
              <w:left w:val="nil"/>
              <w:bottom w:val="nil"/>
              <w:right w:val="nil"/>
            </w:tcBorders>
            <w:shd w:val="clear" w:color="auto" w:fill="auto"/>
            <w:noWrap/>
            <w:vAlign w:val="center"/>
            <w:hideMark/>
          </w:tcPr>
          <w:p w14:paraId="39D68FFD" w14:textId="5359EA9C"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0.30* </w:t>
            </w:r>
          </w:p>
          <w:p w14:paraId="43B16D79" w14:textId="775EA118"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(0.12)</w:t>
            </w:r>
          </w:p>
        </w:tc>
        <w:tc>
          <w:tcPr>
            <w:tcW w:w="783" w:type="pct"/>
            <w:gridSpan w:val="2"/>
            <w:tcBorders>
              <w:top w:val="nil"/>
              <w:left w:val="nil"/>
              <w:bottom w:val="nil"/>
              <w:right w:val="nil"/>
            </w:tcBorders>
            <w:shd w:val="clear" w:color="auto" w:fill="auto"/>
            <w:noWrap/>
            <w:vAlign w:val="center"/>
            <w:hideMark/>
          </w:tcPr>
          <w:p w14:paraId="0456FACD" w14:textId="3B8A3CE3"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0.30* </w:t>
            </w:r>
          </w:p>
          <w:p w14:paraId="08C1A3C9" w14:textId="17E03F4D"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(0.13)</w:t>
            </w:r>
          </w:p>
        </w:tc>
        <w:tc>
          <w:tcPr>
            <w:tcW w:w="783" w:type="pct"/>
            <w:tcBorders>
              <w:top w:val="nil"/>
              <w:left w:val="nil"/>
              <w:bottom w:val="nil"/>
              <w:right w:val="nil"/>
            </w:tcBorders>
            <w:shd w:val="clear" w:color="auto" w:fill="auto"/>
            <w:noWrap/>
            <w:vAlign w:val="center"/>
            <w:hideMark/>
          </w:tcPr>
          <w:p w14:paraId="10E922A0" w14:textId="414E9E9E"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0.30* </w:t>
            </w:r>
          </w:p>
          <w:p w14:paraId="07B50DEB" w14:textId="5AE209B3"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(0.13)</w:t>
            </w:r>
          </w:p>
        </w:tc>
        <w:tc>
          <w:tcPr>
            <w:tcW w:w="783" w:type="pct"/>
            <w:tcBorders>
              <w:top w:val="nil"/>
              <w:left w:val="nil"/>
              <w:bottom w:val="nil"/>
              <w:right w:val="nil"/>
            </w:tcBorders>
            <w:shd w:val="clear" w:color="auto" w:fill="auto"/>
            <w:noWrap/>
            <w:vAlign w:val="center"/>
            <w:hideMark/>
          </w:tcPr>
          <w:p w14:paraId="2C9AECFF" w14:textId="0027D830"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0.19</w:t>
            </w:r>
          </w:p>
          <w:p w14:paraId="47E3B72E" w14:textId="0ACE774A"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(0.18)</w:t>
            </w:r>
          </w:p>
        </w:tc>
        <w:tc>
          <w:tcPr>
            <w:tcW w:w="785" w:type="pct"/>
            <w:tcBorders>
              <w:top w:val="nil"/>
              <w:left w:val="nil"/>
              <w:bottom w:val="nil"/>
              <w:right w:val="nil"/>
            </w:tcBorders>
            <w:shd w:val="clear" w:color="auto" w:fill="auto"/>
            <w:noWrap/>
            <w:vAlign w:val="center"/>
            <w:hideMark/>
          </w:tcPr>
          <w:p w14:paraId="2DC307C2" w14:textId="139D532D"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0.32* </w:t>
            </w:r>
          </w:p>
          <w:p w14:paraId="05F72C24" w14:textId="2E0D67F5"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(0.14)</w:t>
            </w:r>
          </w:p>
        </w:tc>
      </w:tr>
      <w:tr w:rsidR="00C57C8B" w:rsidRPr="00434C56" w14:paraId="5325404A" w14:textId="77777777" w:rsidTr="002C7AE3">
        <w:trPr>
          <w:trHeight w:val="828"/>
        </w:trPr>
        <w:tc>
          <w:tcPr>
            <w:tcW w:w="1088" w:type="pct"/>
            <w:tcBorders>
              <w:top w:val="nil"/>
              <w:left w:val="nil"/>
              <w:bottom w:val="nil"/>
              <w:right w:val="nil"/>
            </w:tcBorders>
            <w:shd w:val="clear" w:color="auto" w:fill="auto"/>
            <w:vAlign w:val="center"/>
            <w:hideMark/>
          </w:tcPr>
          <w:p w14:paraId="2064CB28" w14:textId="77777777" w:rsidR="00C57C8B" w:rsidRPr="007B2A6B" w:rsidRDefault="00C57C8B" w:rsidP="002C7AE3">
            <w:pPr>
              <w:spacing w:after="0" w:line="240" w:lineRule="auto"/>
              <w:rPr>
                <w:rFonts w:ascii="Times New Roman" w:eastAsia="Times New Roman" w:hAnsi="Times New Roman" w:cs="Times New Roman"/>
              </w:rPr>
            </w:pPr>
            <w:r w:rsidRPr="007B2A6B">
              <w:rPr>
                <w:rFonts w:ascii="Times New Roman" w:eastAsia="Times New Roman" w:hAnsi="Times New Roman" w:cs="Times New Roman"/>
              </w:rPr>
              <w:t xml:space="preserve">Quality: Ideological Congruence </w:t>
            </w:r>
            <w:r w:rsidRPr="007B2A6B">
              <w:rPr>
                <w:rFonts w:ascii="Times New Roman" w:hAnsi="Times New Roman" w:cs="Times New Roman"/>
              </w:rPr>
              <w:t xml:space="preserve">× </w:t>
            </w:r>
            <w:r w:rsidRPr="007B2A6B">
              <w:rPr>
                <w:rFonts w:ascii="Times New Roman" w:eastAsia="Times New Roman" w:hAnsi="Times New Roman" w:cs="Times New Roman"/>
              </w:rPr>
              <w:t>Win chance (</w:t>
            </w:r>
            <w:r>
              <w:rPr>
                <w:rFonts w:ascii="Times New Roman" w:eastAsia="Times New Roman" w:hAnsi="Times New Roman" w:cs="Times New Roman"/>
                <w:color w:val="000000"/>
              </w:rPr>
              <w:t>const.</w:t>
            </w:r>
            <w:r w:rsidRPr="007B2A6B">
              <w:rPr>
                <w:rFonts w:ascii="Times New Roman" w:eastAsia="Times New Roman" w:hAnsi="Times New Roman" w:cs="Times New Roman"/>
              </w:rPr>
              <w:t xml:space="preserve">) </w:t>
            </w:r>
          </w:p>
        </w:tc>
        <w:tc>
          <w:tcPr>
            <w:tcW w:w="778" w:type="pct"/>
            <w:gridSpan w:val="2"/>
            <w:tcBorders>
              <w:top w:val="nil"/>
              <w:left w:val="nil"/>
              <w:bottom w:val="nil"/>
              <w:right w:val="nil"/>
            </w:tcBorders>
            <w:shd w:val="clear" w:color="auto" w:fill="auto"/>
            <w:noWrap/>
            <w:vAlign w:val="center"/>
            <w:hideMark/>
          </w:tcPr>
          <w:p w14:paraId="55D26F0F"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gridSpan w:val="2"/>
            <w:tcBorders>
              <w:top w:val="nil"/>
              <w:left w:val="nil"/>
              <w:bottom w:val="nil"/>
              <w:right w:val="nil"/>
            </w:tcBorders>
            <w:shd w:val="clear" w:color="auto" w:fill="auto"/>
            <w:noWrap/>
            <w:vAlign w:val="center"/>
            <w:hideMark/>
          </w:tcPr>
          <w:p w14:paraId="158C9F7F"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-0.19 </w:t>
            </w:r>
          </w:p>
          <w:p w14:paraId="04FB6EC4" w14:textId="4ECF8B2E"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(0.50)</w:t>
            </w:r>
          </w:p>
        </w:tc>
        <w:tc>
          <w:tcPr>
            <w:tcW w:w="783" w:type="pct"/>
            <w:tcBorders>
              <w:top w:val="nil"/>
              <w:left w:val="nil"/>
              <w:bottom w:val="nil"/>
              <w:right w:val="nil"/>
            </w:tcBorders>
            <w:shd w:val="clear" w:color="auto" w:fill="auto"/>
            <w:noWrap/>
            <w:vAlign w:val="center"/>
            <w:hideMark/>
          </w:tcPr>
          <w:p w14:paraId="3CD5004A"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tcBorders>
              <w:top w:val="nil"/>
              <w:left w:val="nil"/>
              <w:bottom w:val="nil"/>
              <w:right w:val="nil"/>
            </w:tcBorders>
            <w:shd w:val="clear" w:color="auto" w:fill="auto"/>
            <w:noWrap/>
            <w:vAlign w:val="center"/>
            <w:hideMark/>
          </w:tcPr>
          <w:p w14:paraId="5278DB5E"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5" w:type="pct"/>
            <w:tcBorders>
              <w:top w:val="nil"/>
              <w:left w:val="nil"/>
              <w:bottom w:val="nil"/>
              <w:right w:val="nil"/>
            </w:tcBorders>
            <w:shd w:val="clear" w:color="auto" w:fill="auto"/>
            <w:noWrap/>
            <w:vAlign w:val="center"/>
            <w:hideMark/>
          </w:tcPr>
          <w:p w14:paraId="01847FBE" w14:textId="77777777" w:rsidR="00C57C8B" w:rsidRPr="00EE69A3" w:rsidRDefault="00C57C8B" w:rsidP="002C7AE3">
            <w:pPr>
              <w:spacing w:after="0" w:line="240" w:lineRule="auto"/>
              <w:rPr>
                <w:rFonts w:ascii="Times New Roman" w:eastAsia="Times New Roman" w:hAnsi="Times New Roman" w:cs="Times New Roman"/>
                <w:color w:val="000000"/>
              </w:rPr>
            </w:pPr>
          </w:p>
        </w:tc>
      </w:tr>
      <w:tr w:rsidR="00C57C8B" w:rsidRPr="00434C56" w14:paraId="2F381034" w14:textId="77777777" w:rsidTr="002C7AE3">
        <w:trPr>
          <w:trHeight w:val="828"/>
        </w:trPr>
        <w:tc>
          <w:tcPr>
            <w:tcW w:w="1088" w:type="pct"/>
            <w:tcBorders>
              <w:top w:val="nil"/>
              <w:left w:val="nil"/>
              <w:bottom w:val="nil"/>
              <w:right w:val="nil"/>
            </w:tcBorders>
            <w:shd w:val="clear" w:color="auto" w:fill="auto"/>
            <w:vAlign w:val="center"/>
            <w:hideMark/>
          </w:tcPr>
          <w:p w14:paraId="57202D6D" w14:textId="77777777" w:rsidR="00C57C8B" w:rsidRPr="007B2A6B" w:rsidRDefault="00C57C8B" w:rsidP="002C7AE3">
            <w:pPr>
              <w:spacing w:after="0" w:line="240" w:lineRule="auto"/>
              <w:rPr>
                <w:rFonts w:ascii="Times New Roman" w:eastAsia="Times New Roman" w:hAnsi="Times New Roman" w:cs="Times New Roman"/>
              </w:rPr>
            </w:pPr>
            <w:r w:rsidRPr="007B2A6B">
              <w:rPr>
                <w:rFonts w:ascii="Times New Roman" w:eastAsia="Times New Roman" w:hAnsi="Times New Roman" w:cs="Times New Roman"/>
              </w:rPr>
              <w:t xml:space="preserve">Quality: Party Competence </w:t>
            </w:r>
            <w:r w:rsidRPr="007B2A6B">
              <w:rPr>
                <w:rFonts w:ascii="Times New Roman" w:hAnsi="Times New Roman" w:cs="Times New Roman"/>
              </w:rPr>
              <w:t xml:space="preserve">× </w:t>
            </w:r>
            <w:r w:rsidRPr="007B2A6B">
              <w:rPr>
                <w:rFonts w:ascii="Times New Roman" w:eastAsia="Times New Roman" w:hAnsi="Times New Roman" w:cs="Times New Roman"/>
              </w:rPr>
              <w:t>Win chance (</w:t>
            </w:r>
            <w:r>
              <w:rPr>
                <w:rFonts w:ascii="Times New Roman" w:eastAsia="Times New Roman" w:hAnsi="Times New Roman" w:cs="Times New Roman"/>
                <w:color w:val="000000"/>
              </w:rPr>
              <w:t>const.</w:t>
            </w:r>
            <w:r w:rsidRPr="007B2A6B">
              <w:rPr>
                <w:rFonts w:ascii="Times New Roman" w:eastAsia="Times New Roman" w:hAnsi="Times New Roman" w:cs="Times New Roman"/>
              </w:rPr>
              <w:t xml:space="preserve">) </w:t>
            </w:r>
          </w:p>
        </w:tc>
        <w:tc>
          <w:tcPr>
            <w:tcW w:w="778" w:type="pct"/>
            <w:gridSpan w:val="2"/>
            <w:tcBorders>
              <w:top w:val="nil"/>
              <w:left w:val="nil"/>
              <w:bottom w:val="nil"/>
              <w:right w:val="nil"/>
            </w:tcBorders>
            <w:shd w:val="clear" w:color="auto" w:fill="auto"/>
            <w:noWrap/>
            <w:vAlign w:val="center"/>
            <w:hideMark/>
          </w:tcPr>
          <w:p w14:paraId="087B8C09"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gridSpan w:val="2"/>
            <w:tcBorders>
              <w:top w:val="nil"/>
              <w:left w:val="nil"/>
              <w:bottom w:val="nil"/>
              <w:right w:val="nil"/>
            </w:tcBorders>
            <w:shd w:val="clear" w:color="auto" w:fill="auto"/>
            <w:noWrap/>
            <w:vAlign w:val="center"/>
            <w:hideMark/>
          </w:tcPr>
          <w:p w14:paraId="06B7FC28"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tcBorders>
              <w:top w:val="nil"/>
              <w:left w:val="nil"/>
              <w:bottom w:val="nil"/>
              <w:right w:val="nil"/>
            </w:tcBorders>
            <w:shd w:val="clear" w:color="auto" w:fill="auto"/>
            <w:noWrap/>
            <w:vAlign w:val="center"/>
            <w:hideMark/>
          </w:tcPr>
          <w:p w14:paraId="0B1B5104"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-1.02 </w:t>
            </w:r>
          </w:p>
          <w:p w14:paraId="5B513790" w14:textId="31FFC252"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(1.50)</w:t>
            </w:r>
          </w:p>
        </w:tc>
        <w:tc>
          <w:tcPr>
            <w:tcW w:w="783" w:type="pct"/>
            <w:tcBorders>
              <w:top w:val="nil"/>
              <w:left w:val="nil"/>
              <w:bottom w:val="nil"/>
              <w:right w:val="nil"/>
            </w:tcBorders>
            <w:shd w:val="clear" w:color="auto" w:fill="auto"/>
            <w:noWrap/>
            <w:vAlign w:val="center"/>
            <w:hideMark/>
          </w:tcPr>
          <w:p w14:paraId="55CD6F85"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5" w:type="pct"/>
            <w:tcBorders>
              <w:top w:val="nil"/>
              <w:left w:val="nil"/>
              <w:bottom w:val="nil"/>
              <w:right w:val="nil"/>
            </w:tcBorders>
            <w:shd w:val="clear" w:color="auto" w:fill="auto"/>
            <w:noWrap/>
            <w:vAlign w:val="center"/>
            <w:hideMark/>
          </w:tcPr>
          <w:p w14:paraId="453C23D9" w14:textId="77777777" w:rsidR="00C57C8B" w:rsidRPr="00EE69A3" w:rsidRDefault="00C57C8B" w:rsidP="002C7AE3">
            <w:pPr>
              <w:spacing w:after="0" w:line="240" w:lineRule="auto"/>
              <w:rPr>
                <w:rFonts w:ascii="Times New Roman" w:eastAsia="Times New Roman" w:hAnsi="Times New Roman" w:cs="Times New Roman"/>
                <w:color w:val="000000"/>
              </w:rPr>
            </w:pPr>
          </w:p>
        </w:tc>
      </w:tr>
      <w:tr w:rsidR="00C57C8B" w:rsidRPr="00434C56" w14:paraId="02C1B922" w14:textId="77777777" w:rsidTr="002C7AE3">
        <w:trPr>
          <w:trHeight w:val="1104"/>
        </w:trPr>
        <w:tc>
          <w:tcPr>
            <w:tcW w:w="1088" w:type="pct"/>
            <w:tcBorders>
              <w:top w:val="nil"/>
              <w:left w:val="nil"/>
              <w:bottom w:val="nil"/>
              <w:right w:val="nil"/>
            </w:tcBorders>
            <w:shd w:val="clear" w:color="auto" w:fill="auto"/>
            <w:vAlign w:val="center"/>
            <w:hideMark/>
          </w:tcPr>
          <w:p w14:paraId="14D2629A" w14:textId="77777777" w:rsidR="00C57C8B" w:rsidRPr="007B2A6B" w:rsidRDefault="00C57C8B" w:rsidP="002C7AE3">
            <w:pPr>
              <w:spacing w:after="0" w:line="240" w:lineRule="auto"/>
              <w:rPr>
                <w:rFonts w:ascii="Times New Roman" w:eastAsia="Times New Roman" w:hAnsi="Times New Roman" w:cs="Times New Roman"/>
              </w:rPr>
            </w:pPr>
            <w:r w:rsidRPr="007B2A6B">
              <w:rPr>
                <w:rFonts w:ascii="Times New Roman" w:eastAsia="Times New Roman" w:hAnsi="Times New Roman" w:cs="Times New Roman"/>
              </w:rPr>
              <w:t xml:space="preserve">Quality: Ideological Congruence </w:t>
            </w:r>
            <w:r w:rsidRPr="007B2A6B">
              <w:rPr>
                <w:rFonts w:ascii="Times New Roman" w:hAnsi="Times New Roman" w:cs="Times New Roman"/>
              </w:rPr>
              <w:t xml:space="preserve">× </w:t>
            </w:r>
            <w:r w:rsidRPr="007B2A6B">
              <w:rPr>
                <w:rFonts w:ascii="Times New Roman" w:eastAsia="Times New Roman" w:hAnsi="Times New Roman" w:cs="Times New Roman"/>
              </w:rPr>
              <w:t>Expected electoral competition (</w:t>
            </w:r>
            <w:r>
              <w:rPr>
                <w:rFonts w:ascii="Times New Roman" w:eastAsia="Times New Roman" w:hAnsi="Times New Roman" w:cs="Times New Roman"/>
                <w:color w:val="000000"/>
              </w:rPr>
              <w:t>const.</w:t>
            </w:r>
            <w:r w:rsidRPr="007B2A6B">
              <w:rPr>
                <w:rFonts w:ascii="Times New Roman" w:eastAsia="Times New Roman" w:hAnsi="Times New Roman" w:cs="Times New Roman"/>
              </w:rPr>
              <w:t xml:space="preserve">) </w:t>
            </w:r>
          </w:p>
        </w:tc>
        <w:tc>
          <w:tcPr>
            <w:tcW w:w="778" w:type="pct"/>
            <w:gridSpan w:val="2"/>
            <w:tcBorders>
              <w:top w:val="nil"/>
              <w:left w:val="nil"/>
              <w:bottom w:val="nil"/>
              <w:right w:val="nil"/>
            </w:tcBorders>
            <w:shd w:val="clear" w:color="auto" w:fill="auto"/>
            <w:noWrap/>
            <w:vAlign w:val="center"/>
            <w:hideMark/>
          </w:tcPr>
          <w:p w14:paraId="661D5AE6"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gridSpan w:val="2"/>
            <w:tcBorders>
              <w:top w:val="nil"/>
              <w:left w:val="nil"/>
              <w:bottom w:val="nil"/>
              <w:right w:val="nil"/>
            </w:tcBorders>
            <w:shd w:val="clear" w:color="auto" w:fill="auto"/>
            <w:noWrap/>
            <w:vAlign w:val="center"/>
            <w:hideMark/>
          </w:tcPr>
          <w:p w14:paraId="0F352929"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tcBorders>
              <w:top w:val="nil"/>
              <w:left w:val="nil"/>
              <w:bottom w:val="nil"/>
              <w:right w:val="nil"/>
            </w:tcBorders>
            <w:shd w:val="clear" w:color="auto" w:fill="auto"/>
            <w:noWrap/>
            <w:vAlign w:val="center"/>
            <w:hideMark/>
          </w:tcPr>
          <w:p w14:paraId="0578CA30"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tcBorders>
              <w:top w:val="nil"/>
              <w:left w:val="nil"/>
              <w:bottom w:val="nil"/>
              <w:right w:val="nil"/>
            </w:tcBorders>
            <w:shd w:val="clear" w:color="auto" w:fill="auto"/>
            <w:noWrap/>
            <w:vAlign w:val="center"/>
            <w:hideMark/>
          </w:tcPr>
          <w:p w14:paraId="3BCEA2A6" w14:textId="71FAE3F5" w:rsidR="00CD23DE"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0.07 </w:t>
            </w:r>
          </w:p>
          <w:p w14:paraId="05F14113" w14:textId="01429280"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(0.09)</w:t>
            </w:r>
          </w:p>
        </w:tc>
        <w:tc>
          <w:tcPr>
            <w:tcW w:w="785" w:type="pct"/>
            <w:tcBorders>
              <w:top w:val="nil"/>
              <w:left w:val="nil"/>
              <w:bottom w:val="nil"/>
              <w:right w:val="nil"/>
            </w:tcBorders>
            <w:shd w:val="clear" w:color="auto" w:fill="auto"/>
            <w:noWrap/>
            <w:vAlign w:val="center"/>
            <w:hideMark/>
          </w:tcPr>
          <w:p w14:paraId="135A1AC5" w14:textId="77777777" w:rsidR="00C57C8B" w:rsidRPr="00EE69A3" w:rsidRDefault="00C57C8B" w:rsidP="002C7AE3">
            <w:pPr>
              <w:spacing w:after="0" w:line="240" w:lineRule="auto"/>
              <w:rPr>
                <w:rFonts w:ascii="Times New Roman" w:eastAsia="Times New Roman" w:hAnsi="Times New Roman" w:cs="Times New Roman"/>
                <w:color w:val="000000"/>
              </w:rPr>
            </w:pPr>
          </w:p>
        </w:tc>
      </w:tr>
      <w:tr w:rsidR="00C57C8B" w:rsidRPr="00434C56" w14:paraId="14D69C9D" w14:textId="77777777" w:rsidTr="002C7AE3">
        <w:trPr>
          <w:trHeight w:val="1104"/>
        </w:trPr>
        <w:tc>
          <w:tcPr>
            <w:tcW w:w="1088" w:type="pct"/>
            <w:tcBorders>
              <w:top w:val="nil"/>
              <w:left w:val="nil"/>
              <w:bottom w:val="nil"/>
              <w:right w:val="nil"/>
            </w:tcBorders>
            <w:shd w:val="clear" w:color="auto" w:fill="auto"/>
            <w:vAlign w:val="center"/>
            <w:hideMark/>
          </w:tcPr>
          <w:p w14:paraId="5CE7FE5A" w14:textId="77777777" w:rsidR="00C57C8B" w:rsidRPr="007B2A6B" w:rsidRDefault="00C57C8B" w:rsidP="002C7AE3">
            <w:pPr>
              <w:spacing w:after="0" w:line="240" w:lineRule="auto"/>
              <w:rPr>
                <w:rFonts w:ascii="Times New Roman" w:eastAsia="Times New Roman" w:hAnsi="Times New Roman" w:cs="Times New Roman"/>
              </w:rPr>
            </w:pPr>
            <w:r w:rsidRPr="007B2A6B">
              <w:rPr>
                <w:rFonts w:ascii="Times New Roman" w:eastAsia="Times New Roman" w:hAnsi="Times New Roman" w:cs="Times New Roman"/>
              </w:rPr>
              <w:t xml:space="preserve">Quality: Party Competence </w:t>
            </w:r>
            <w:r w:rsidRPr="007B2A6B">
              <w:rPr>
                <w:rFonts w:ascii="Times New Roman" w:hAnsi="Times New Roman" w:cs="Times New Roman"/>
              </w:rPr>
              <w:t xml:space="preserve">× </w:t>
            </w:r>
          </w:p>
          <w:p w14:paraId="4B15BAF5" w14:textId="77777777" w:rsidR="00C57C8B" w:rsidRPr="007B2A6B" w:rsidRDefault="00C57C8B" w:rsidP="002C7AE3">
            <w:pPr>
              <w:spacing w:after="0" w:line="240" w:lineRule="auto"/>
              <w:rPr>
                <w:rFonts w:ascii="Times New Roman" w:eastAsia="Times New Roman" w:hAnsi="Times New Roman" w:cs="Times New Roman"/>
              </w:rPr>
            </w:pPr>
            <w:r w:rsidRPr="007B2A6B">
              <w:rPr>
                <w:rFonts w:ascii="Times New Roman" w:eastAsia="Times New Roman" w:hAnsi="Times New Roman" w:cs="Times New Roman"/>
              </w:rPr>
              <w:t xml:space="preserve">Expected electoral competition (riding) </w:t>
            </w:r>
          </w:p>
        </w:tc>
        <w:tc>
          <w:tcPr>
            <w:tcW w:w="778" w:type="pct"/>
            <w:gridSpan w:val="2"/>
            <w:tcBorders>
              <w:top w:val="nil"/>
              <w:left w:val="nil"/>
              <w:bottom w:val="nil"/>
              <w:right w:val="nil"/>
            </w:tcBorders>
            <w:shd w:val="clear" w:color="auto" w:fill="auto"/>
            <w:noWrap/>
            <w:vAlign w:val="center"/>
            <w:hideMark/>
          </w:tcPr>
          <w:p w14:paraId="1BB227F1"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w:t>
            </w:r>
          </w:p>
        </w:tc>
        <w:tc>
          <w:tcPr>
            <w:tcW w:w="783" w:type="pct"/>
            <w:gridSpan w:val="2"/>
            <w:tcBorders>
              <w:top w:val="nil"/>
              <w:left w:val="nil"/>
              <w:bottom w:val="nil"/>
              <w:right w:val="nil"/>
            </w:tcBorders>
            <w:shd w:val="clear" w:color="auto" w:fill="auto"/>
            <w:noWrap/>
            <w:vAlign w:val="center"/>
            <w:hideMark/>
          </w:tcPr>
          <w:p w14:paraId="1CB30159"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w:t>
            </w:r>
          </w:p>
        </w:tc>
        <w:tc>
          <w:tcPr>
            <w:tcW w:w="783" w:type="pct"/>
            <w:tcBorders>
              <w:top w:val="nil"/>
              <w:left w:val="nil"/>
              <w:bottom w:val="nil"/>
              <w:right w:val="nil"/>
            </w:tcBorders>
            <w:shd w:val="clear" w:color="auto" w:fill="auto"/>
            <w:noWrap/>
            <w:vAlign w:val="center"/>
            <w:hideMark/>
          </w:tcPr>
          <w:p w14:paraId="1A478109"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w:t>
            </w:r>
          </w:p>
        </w:tc>
        <w:tc>
          <w:tcPr>
            <w:tcW w:w="783" w:type="pct"/>
            <w:tcBorders>
              <w:top w:val="nil"/>
              <w:left w:val="nil"/>
              <w:bottom w:val="nil"/>
              <w:right w:val="nil"/>
            </w:tcBorders>
            <w:shd w:val="clear" w:color="auto" w:fill="auto"/>
            <w:noWrap/>
            <w:vAlign w:val="center"/>
            <w:hideMark/>
          </w:tcPr>
          <w:p w14:paraId="442DF79B"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w:t>
            </w:r>
          </w:p>
        </w:tc>
        <w:tc>
          <w:tcPr>
            <w:tcW w:w="785" w:type="pct"/>
            <w:tcBorders>
              <w:top w:val="nil"/>
              <w:left w:val="nil"/>
              <w:bottom w:val="nil"/>
              <w:right w:val="nil"/>
            </w:tcBorders>
            <w:shd w:val="clear" w:color="auto" w:fill="auto"/>
            <w:noWrap/>
            <w:vAlign w:val="center"/>
            <w:hideMark/>
          </w:tcPr>
          <w:p w14:paraId="41081555"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-0.08 </w:t>
            </w:r>
          </w:p>
          <w:p w14:paraId="3280DE22" w14:textId="2B6E7430"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(0.26)  </w:t>
            </w:r>
          </w:p>
        </w:tc>
      </w:tr>
      <w:tr w:rsidR="00C57C8B" w:rsidRPr="00434C56" w14:paraId="069EA2E4" w14:textId="77777777" w:rsidTr="002C7AE3">
        <w:trPr>
          <w:trHeight w:val="288"/>
        </w:trPr>
        <w:tc>
          <w:tcPr>
            <w:tcW w:w="1088" w:type="pct"/>
            <w:tcBorders>
              <w:top w:val="nil"/>
              <w:left w:val="nil"/>
              <w:bottom w:val="nil"/>
              <w:right w:val="nil"/>
            </w:tcBorders>
            <w:shd w:val="clear" w:color="auto" w:fill="auto"/>
            <w:vAlign w:val="center"/>
            <w:hideMark/>
          </w:tcPr>
          <w:p w14:paraId="0842F9D9"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lastRenderedPageBreak/>
              <w:t xml:space="preserve">Importance: riding result </w:t>
            </w:r>
          </w:p>
        </w:tc>
        <w:tc>
          <w:tcPr>
            <w:tcW w:w="778" w:type="pct"/>
            <w:gridSpan w:val="2"/>
            <w:tcBorders>
              <w:top w:val="nil"/>
              <w:left w:val="nil"/>
              <w:bottom w:val="nil"/>
              <w:right w:val="nil"/>
            </w:tcBorders>
            <w:shd w:val="clear" w:color="auto" w:fill="auto"/>
            <w:noWrap/>
            <w:vAlign w:val="center"/>
            <w:hideMark/>
          </w:tcPr>
          <w:p w14:paraId="704F6DFF"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 </w:t>
            </w:r>
          </w:p>
          <w:p w14:paraId="0C779FE6" w14:textId="476C1739"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(0.05) </w:t>
            </w:r>
          </w:p>
        </w:tc>
        <w:tc>
          <w:tcPr>
            <w:tcW w:w="783" w:type="pct"/>
            <w:gridSpan w:val="2"/>
            <w:tcBorders>
              <w:top w:val="nil"/>
              <w:left w:val="nil"/>
              <w:bottom w:val="nil"/>
              <w:right w:val="nil"/>
            </w:tcBorders>
            <w:shd w:val="clear" w:color="auto" w:fill="auto"/>
            <w:noWrap/>
            <w:vAlign w:val="center"/>
            <w:hideMark/>
          </w:tcPr>
          <w:p w14:paraId="3BBDFB8F"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 </w:t>
            </w:r>
          </w:p>
          <w:p w14:paraId="643DF885" w14:textId="18C3D1FB"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(0.05) </w:t>
            </w:r>
          </w:p>
        </w:tc>
        <w:tc>
          <w:tcPr>
            <w:tcW w:w="783" w:type="pct"/>
            <w:tcBorders>
              <w:top w:val="nil"/>
              <w:left w:val="nil"/>
              <w:bottom w:val="nil"/>
              <w:right w:val="nil"/>
            </w:tcBorders>
            <w:shd w:val="clear" w:color="auto" w:fill="auto"/>
            <w:noWrap/>
            <w:vAlign w:val="center"/>
            <w:hideMark/>
          </w:tcPr>
          <w:p w14:paraId="7D2ECEB7"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 </w:t>
            </w:r>
          </w:p>
          <w:p w14:paraId="3873E879" w14:textId="2B5B4FB8"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(0.05) </w:t>
            </w:r>
          </w:p>
        </w:tc>
        <w:tc>
          <w:tcPr>
            <w:tcW w:w="783" w:type="pct"/>
            <w:tcBorders>
              <w:top w:val="nil"/>
              <w:left w:val="nil"/>
              <w:bottom w:val="nil"/>
              <w:right w:val="nil"/>
            </w:tcBorders>
            <w:shd w:val="clear" w:color="auto" w:fill="auto"/>
            <w:noWrap/>
            <w:vAlign w:val="center"/>
            <w:hideMark/>
          </w:tcPr>
          <w:p w14:paraId="011ECE6A"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 </w:t>
            </w:r>
          </w:p>
          <w:p w14:paraId="51AA41D9" w14:textId="690E0EE6"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(0.05) </w:t>
            </w:r>
          </w:p>
        </w:tc>
        <w:tc>
          <w:tcPr>
            <w:tcW w:w="785" w:type="pct"/>
            <w:tcBorders>
              <w:top w:val="nil"/>
              <w:left w:val="nil"/>
              <w:bottom w:val="nil"/>
              <w:right w:val="nil"/>
            </w:tcBorders>
            <w:shd w:val="clear" w:color="auto" w:fill="auto"/>
            <w:noWrap/>
            <w:vAlign w:val="center"/>
            <w:hideMark/>
          </w:tcPr>
          <w:p w14:paraId="0257A6FA"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 </w:t>
            </w:r>
          </w:p>
          <w:p w14:paraId="0BACFE26" w14:textId="54250645"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(0.05)  </w:t>
            </w:r>
          </w:p>
        </w:tc>
      </w:tr>
      <w:tr w:rsidR="00C57C8B" w:rsidRPr="00434C56" w14:paraId="30F3CAED" w14:textId="77777777" w:rsidTr="002C7AE3">
        <w:trPr>
          <w:trHeight w:val="552"/>
        </w:trPr>
        <w:tc>
          <w:tcPr>
            <w:tcW w:w="1088" w:type="pct"/>
            <w:tcBorders>
              <w:top w:val="nil"/>
              <w:left w:val="nil"/>
              <w:bottom w:val="nil"/>
              <w:right w:val="nil"/>
            </w:tcBorders>
            <w:shd w:val="clear" w:color="auto" w:fill="auto"/>
            <w:vAlign w:val="center"/>
            <w:hideMark/>
          </w:tcPr>
          <w:p w14:paraId="0EDBC951"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Importance: national result </w:t>
            </w:r>
          </w:p>
        </w:tc>
        <w:tc>
          <w:tcPr>
            <w:tcW w:w="778" w:type="pct"/>
            <w:gridSpan w:val="2"/>
            <w:tcBorders>
              <w:top w:val="nil"/>
              <w:left w:val="nil"/>
              <w:bottom w:val="nil"/>
              <w:right w:val="nil"/>
            </w:tcBorders>
            <w:shd w:val="clear" w:color="auto" w:fill="auto"/>
            <w:noWrap/>
            <w:vAlign w:val="center"/>
            <w:hideMark/>
          </w:tcPr>
          <w:p w14:paraId="5B5E6B37"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 </w:t>
            </w:r>
          </w:p>
          <w:p w14:paraId="20C6DCA7" w14:textId="5AAB6499"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(0.07) </w:t>
            </w:r>
          </w:p>
        </w:tc>
        <w:tc>
          <w:tcPr>
            <w:tcW w:w="783" w:type="pct"/>
            <w:gridSpan w:val="2"/>
            <w:tcBorders>
              <w:top w:val="nil"/>
              <w:left w:val="nil"/>
              <w:bottom w:val="nil"/>
              <w:right w:val="nil"/>
            </w:tcBorders>
            <w:shd w:val="clear" w:color="auto" w:fill="auto"/>
            <w:noWrap/>
            <w:vAlign w:val="center"/>
            <w:hideMark/>
          </w:tcPr>
          <w:p w14:paraId="7C3F22E9"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 </w:t>
            </w:r>
          </w:p>
          <w:p w14:paraId="080BBD4D" w14:textId="1FB52DBD"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(0.07) </w:t>
            </w:r>
          </w:p>
        </w:tc>
        <w:tc>
          <w:tcPr>
            <w:tcW w:w="783" w:type="pct"/>
            <w:tcBorders>
              <w:top w:val="nil"/>
              <w:left w:val="nil"/>
              <w:bottom w:val="nil"/>
              <w:right w:val="nil"/>
            </w:tcBorders>
            <w:shd w:val="clear" w:color="auto" w:fill="auto"/>
            <w:noWrap/>
            <w:vAlign w:val="center"/>
            <w:hideMark/>
          </w:tcPr>
          <w:p w14:paraId="04A878FD"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 </w:t>
            </w:r>
          </w:p>
          <w:p w14:paraId="4569E327" w14:textId="1345CAA3"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(0.07) </w:t>
            </w:r>
          </w:p>
        </w:tc>
        <w:tc>
          <w:tcPr>
            <w:tcW w:w="783" w:type="pct"/>
            <w:tcBorders>
              <w:top w:val="nil"/>
              <w:left w:val="nil"/>
              <w:bottom w:val="nil"/>
              <w:right w:val="nil"/>
            </w:tcBorders>
            <w:shd w:val="clear" w:color="auto" w:fill="auto"/>
            <w:noWrap/>
            <w:vAlign w:val="center"/>
            <w:hideMark/>
          </w:tcPr>
          <w:p w14:paraId="777B853C"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-0.04 </w:t>
            </w:r>
          </w:p>
          <w:p w14:paraId="0A3C2125" w14:textId="71B3E720"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(0.07) </w:t>
            </w:r>
          </w:p>
        </w:tc>
        <w:tc>
          <w:tcPr>
            <w:tcW w:w="785" w:type="pct"/>
            <w:tcBorders>
              <w:top w:val="nil"/>
              <w:left w:val="nil"/>
              <w:bottom w:val="nil"/>
              <w:right w:val="nil"/>
            </w:tcBorders>
            <w:shd w:val="clear" w:color="auto" w:fill="auto"/>
            <w:noWrap/>
            <w:vAlign w:val="center"/>
            <w:hideMark/>
          </w:tcPr>
          <w:p w14:paraId="1DB6B7F4"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 </w:t>
            </w:r>
          </w:p>
          <w:p w14:paraId="3FD030FA" w14:textId="1190D1B1"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(0.07)  </w:t>
            </w:r>
          </w:p>
        </w:tc>
      </w:tr>
      <w:tr w:rsidR="00C57C8B" w:rsidRPr="00434C56" w14:paraId="27498C9B" w14:textId="77777777" w:rsidTr="002C7AE3">
        <w:trPr>
          <w:trHeight w:val="288"/>
        </w:trPr>
        <w:tc>
          <w:tcPr>
            <w:tcW w:w="1088" w:type="pct"/>
            <w:tcBorders>
              <w:top w:val="nil"/>
              <w:left w:val="nil"/>
              <w:bottom w:val="nil"/>
              <w:right w:val="nil"/>
            </w:tcBorders>
            <w:shd w:val="clear" w:color="auto" w:fill="auto"/>
            <w:vAlign w:val="center"/>
            <w:hideMark/>
          </w:tcPr>
          <w:p w14:paraId="13BCB35A"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Party identifier </w:t>
            </w:r>
          </w:p>
        </w:tc>
        <w:tc>
          <w:tcPr>
            <w:tcW w:w="778" w:type="pct"/>
            <w:gridSpan w:val="2"/>
            <w:tcBorders>
              <w:top w:val="nil"/>
              <w:left w:val="nil"/>
              <w:bottom w:val="nil"/>
              <w:right w:val="nil"/>
            </w:tcBorders>
            <w:shd w:val="clear" w:color="auto" w:fill="auto"/>
            <w:noWrap/>
            <w:vAlign w:val="center"/>
            <w:hideMark/>
          </w:tcPr>
          <w:p w14:paraId="6DFB7C4F" w14:textId="77777777" w:rsidR="00CD23DE" w:rsidRDefault="00C57C8B" w:rsidP="00CD23DE">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-0.22 </w:t>
            </w:r>
          </w:p>
          <w:p w14:paraId="49394196" w14:textId="29926558" w:rsidR="00C57C8B" w:rsidRPr="00EE69A3" w:rsidRDefault="00CD23DE" w:rsidP="00CD2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0.21) </w:t>
            </w:r>
          </w:p>
        </w:tc>
        <w:tc>
          <w:tcPr>
            <w:tcW w:w="783" w:type="pct"/>
            <w:gridSpan w:val="2"/>
            <w:tcBorders>
              <w:top w:val="nil"/>
              <w:left w:val="nil"/>
              <w:bottom w:val="nil"/>
              <w:right w:val="nil"/>
            </w:tcBorders>
            <w:shd w:val="clear" w:color="auto" w:fill="auto"/>
            <w:noWrap/>
            <w:vAlign w:val="center"/>
            <w:hideMark/>
          </w:tcPr>
          <w:p w14:paraId="5FA2809C" w14:textId="77777777" w:rsidR="00CD23DE" w:rsidRDefault="00C57C8B" w:rsidP="00CD23DE">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-0.22 </w:t>
            </w:r>
          </w:p>
          <w:p w14:paraId="3495F2AE" w14:textId="68A5721F" w:rsidR="00C57C8B" w:rsidRPr="00EE69A3" w:rsidRDefault="00CD23DE" w:rsidP="00CD2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0.21) </w:t>
            </w:r>
          </w:p>
        </w:tc>
        <w:tc>
          <w:tcPr>
            <w:tcW w:w="783" w:type="pct"/>
            <w:tcBorders>
              <w:top w:val="nil"/>
              <w:left w:val="nil"/>
              <w:bottom w:val="nil"/>
              <w:right w:val="nil"/>
            </w:tcBorders>
            <w:shd w:val="clear" w:color="auto" w:fill="auto"/>
            <w:noWrap/>
            <w:vAlign w:val="center"/>
            <w:hideMark/>
          </w:tcPr>
          <w:p w14:paraId="2E17EC8D"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-0.22 </w:t>
            </w:r>
          </w:p>
          <w:p w14:paraId="778BD938" w14:textId="6ABFCB42"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(0.21) </w:t>
            </w:r>
          </w:p>
        </w:tc>
        <w:tc>
          <w:tcPr>
            <w:tcW w:w="783" w:type="pct"/>
            <w:tcBorders>
              <w:top w:val="nil"/>
              <w:left w:val="nil"/>
              <w:bottom w:val="nil"/>
              <w:right w:val="nil"/>
            </w:tcBorders>
            <w:shd w:val="clear" w:color="auto" w:fill="auto"/>
            <w:noWrap/>
            <w:vAlign w:val="center"/>
            <w:hideMark/>
          </w:tcPr>
          <w:p w14:paraId="5AE5826F"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-0.22 </w:t>
            </w:r>
          </w:p>
          <w:p w14:paraId="4B193BA5" w14:textId="24B9DFC6"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(0.21) </w:t>
            </w:r>
          </w:p>
        </w:tc>
        <w:tc>
          <w:tcPr>
            <w:tcW w:w="785" w:type="pct"/>
            <w:tcBorders>
              <w:top w:val="nil"/>
              <w:left w:val="nil"/>
              <w:bottom w:val="nil"/>
              <w:right w:val="nil"/>
            </w:tcBorders>
            <w:shd w:val="clear" w:color="auto" w:fill="auto"/>
            <w:noWrap/>
            <w:vAlign w:val="center"/>
            <w:hideMark/>
          </w:tcPr>
          <w:p w14:paraId="09CA72E5"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-0.22 </w:t>
            </w:r>
          </w:p>
          <w:p w14:paraId="2211FDFD" w14:textId="287D987A"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(0.21)  </w:t>
            </w:r>
          </w:p>
        </w:tc>
      </w:tr>
      <w:tr w:rsidR="00C57C8B" w:rsidRPr="00434C56" w14:paraId="2605D125" w14:textId="77777777" w:rsidTr="002C7AE3">
        <w:trPr>
          <w:trHeight w:val="552"/>
        </w:trPr>
        <w:tc>
          <w:tcPr>
            <w:tcW w:w="1088" w:type="pct"/>
            <w:tcBorders>
              <w:top w:val="nil"/>
              <w:left w:val="nil"/>
              <w:bottom w:val="nil"/>
              <w:right w:val="nil"/>
            </w:tcBorders>
            <w:shd w:val="clear" w:color="auto" w:fill="auto"/>
            <w:vAlign w:val="center"/>
            <w:hideMark/>
          </w:tcPr>
          <w:p w14:paraId="4BA3EAE7"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Preferred local candidate (other party) </w:t>
            </w:r>
          </w:p>
        </w:tc>
        <w:tc>
          <w:tcPr>
            <w:tcW w:w="778" w:type="pct"/>
            <w:gridSpan w:val="2"/>
            <w:tcBorders>
              <w:top w:val="nil"/>
              <w:left w:val="nil"/>
              <w:bottom w:val="nil"/>
              <w:right w:val="nil"/>
            </w:tcBorders>
            <w:shd w:val="clear" w:color="auto" w:fill="auto"/>
            <w:noWrap/>
            <w:vAlign w:val="center"/>
            <w:hideMark/>
          </w:tcPr>
          <w:p w14:paraId="6A777C87"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1.61*** (0.30) </w:t>
            </w:r>
          </w:p>
        </w:tc>
        <w:tc>
          <w:tcPr>
            <w:tcW w:w="783" w:type="pct"/>
            <w:gridSpan w:val="2"/>
            <w:tcBorders>
              <w:top w:val="nil"/>
              <w:left w:val="nil"/>
              <w:bottom w:val="nil"/>
              <w:right w:val="nil"/>
            </w:tcBorders>
            <w:shd w:val="clear" w:color="auto" w:fill="auto"/>
            <w:noWrap/>
            <w:vAlign w:val="center"/>
            <w:hideMark/>
          </w:tcPr>
          <w:p w14:paraId="04F1345E"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1.62*** (0.30) </w:t>
            </w:r>
          </w:p>
        </w:tc>
        <w:tc>
          <w:tcPr>
            <w:tcW w:w="783" w:type="pct"/>
            <w:tcBorders>
              <w:top w:val="nil"/>
              <w:left w:val="nil"/>
              <w:bottom w:val="nil"/>
              <w:right w:val="nil"/>
            </w:tcBorders>
            <w:shd w:val="clear" w:color="auto" w:fill="auto"/>
            <w:noWrap/>
            <w:vAlign w:val="center"/>
            <w:hideMark/>
          </w:tcPr>
          <w:p w14:paraId="3472AE26"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1.62*** (0.30) </w:t>
            </w:r>
          </w:p>
        </w:tc>
        <w:tc>
          <w:tcPr>
            <w:tcW w:w="783" w:type="pct"/>
            <w:tcBorders>
              <w:top w:val="nil"/>
              <w:left w:val="nil"/>
              <w:bottom w:val="nil"/>
              <w:right w:val="nil"/>
            </w:tcBorders>
            <w:shd w:val="clear" w:color="auto" w:fill="auto"/>
            <w:noWrap/>
            <w:vAlign w:val="center"/>
            <w:hideMark/>
          </w:tcPr>
          <w:p w14:paraId="2E8FC3E5"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1.61*** (0.30) </w:t>
            </w:r>
          </w:p>
        </w:tc>
        <w:tc>
          <w:tcPr>
            <w:tcW w:w="785" w:type="pct"/>
            <w:tcBorders>
              <w:top w:val="nil"/>
              <w:left w:val="nil"/>
              <w:bottom w:val="nil"/>
              <w:right w:val="nil"/>
            </w:tcBorders>
            <w:shd w:val="clear" w:color="auto" w:fill="auto"/>
            <w:noWrap/>
            <w:vAlign w:val="center"/>
            <w:hideMark/>
          </w:tcPr>
          <w:p w14:paraId="5C5AE4BB"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1.62*** (0.30)  </w:t>
            </w:r>
          </w:p>
        </w:tc>
      </w:tr>
      <w:tr w:rsidR="00C57C8B" w:rsidRPr="00434C56" w14:paraId="43E2D081" w14:textId="77777777" w:rsidTr="002C7AE3">
        <w:trPr>
          <w:trHeight w:val="552"/>
        </w:trPr>
        <w:tc>
          <w:tcPr>
            <w:tcW w:w="1088" w:type="pct"/>
            <w:tcBorders>
              <w:top w:val="nil"/>
              <w:left w:val="nil"/>
              <w:bottom w:val="nil"/>
              <w:right w:val="nil"/>
            </w:tcBorders>
            <w:shd w:val="clear" w:color="auto" w:fill="auto"/>
            <w:vAlign w:val="center"/>
            <w:hideMark/>
          </w:tcPr>
          <w:p w14:paraId="483551E8"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Preferred national party leader (other party) </w:t>
            </w:r>
          </w:p>
        </w:tc>
        <w:tc>
          <w:tcPr>
            <w:tcW w:w="778" w:type="pct"/>
            <w:gridSpan w:val="2"/>
            <w:tcBorders>
              <w:top w:val="nil"/>
              <w:left w:val="nil"/>
              <w:bottom w:val="nil"/>
              <w:right w:val="nil"/>
            </w:tcBorders>
            <w:shd w:val="clear" w:color="auto" w:fill="auto"/>
            <w:noWrap/>
            <w:vAlign w:val="center"/>
            <w:hideMark/>
          </w:tcPr>
          <w:p w14:paraId="4094067A"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1.04*** (0.27) </w:t>
            </w:r>
          </w:p>
        </w:tc>
        <w:tc>
          <w:tcPr>
            <w:tcW w:w="783" w:type="pct"/>
            <w:gridSpan w:val="2"/>
            <w:tcBorders>
              <w:top w:val="nil"/>
              <w:left w:val="nil"/>
              <w:bottom w:val="nil"/>
              <w:right w:val="nil"/>
            </w:tcBorders>
            <w:shd w:val="clear" w:color="auto" w:fill="auto"/>
            <w:noWrap/>
            <w:vAlign w:val="center"/>
            <w:hideMark/>
          </w:tcPr>
          <w:p w14:paraId="09C93DF5"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1.04*** (0.27) </w:t>
            </w:r>
          </w:p>
        </w:tc>
        <w:tc>
          <w:tcPr>
            <w:tcW w:w="783" w:type="pct"/>
            <w:tcBorders>
              <w:top w:val="nil"/>
              <w:left w:val="nil"/>
              <w:bottom w:val="nil"/>
              <w:right w:val="nil"/>
            </w:tcBorders>
            <w:shd w:val="clear" w:color="auto" w:fill="auto"/>
            <w:noWrap/>
            <w:vAlign w:val="center"/>
            <w:hideMark/>
          </w:tcPr>
          <w:p w14:paraId="085A85FF"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1.05*** (0.27) </w:t>
            </w:r>
          </w:p>
        </w:tc>
        <w:tc>
          <w:tcPr>
            <w:tcW w:w="783" w:type="pct"/>
            <w:tcBorders>
              <w:top w:val="nil"/>
              <w:left w:val="nil"/>
              <w:bottom w:val="nil"/>
              <w:right w:val="nil"/>
            </w:tcBorders>
            <w:shd w:val="clear" w:color="auto" w:fill="auto"/>
            <w:noWrap/>
            <w:vAlign w:val="center"/>
            <w:hideMark/>
          </w:tcPr>
          <w:p w14:paraId="13D33EA3"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1.03*** (0.27) </w:t>
            </w:r>
          </w:p>
        </w:tc>
        <w:tc>
          <w:tcPr>
            <w:tcW w:w="785" w:type="pct"/>
            <w:tcBorders>
              <w:top w:val="nil"/>
              <w:left w:val="nil"/>
              <w:bottom w:val="nil"/>
              <w:right w:val="nil"/>
            </w:tcBorders>
            <w:shd w:val="clear" w:color="auto" w:fill="auto"/>
            <w:noWrap/>
            <w:vAlign w:val="center"/>
            <w:hideMark/>
          </w:tcPr>
          <w:p w14:paraId="2A16B321"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1.04*** (0.27)  </w:t>
            </w:r>
          </w:p>
        </w:tc>
      </w:tr>
      <w:tr w:rsidR="00C57C8B" w:rsidRPr="00434C56" w14:paraId="31B4F42E" w14:textId="77777777" w:rsidTr="002C7AE3">
        <w:trPr>
          <w:trHeight w:val="288"/>
        </w:trPr>
        <w:tc>
          <w:tcPr>
            <w:tcW w:w="1088" w:type="pct"/>
            <w:tcBorders>
              <w:top w:val="nil"/>
              <w:left w:val="nil"/>
              <w:bottom w:val="nil"/>
              <w:right w:val="nil"/>
            </w:tcBorders>
            <w:shd w:val="clear" w:color="auto" w:fill="auto"/>
            <w:vAlign w:val="center"/>
            <w:hideMark/>
          </w:tcPr>
          <w:p w14:paraId="6F65C4B2"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Female </w:t>
            </w:r>
          </w:p>
        </w:tc>
        <w:tc>
          <w:tcPr>
            <w:tcW w:w="778" w:type="pct"/>
            <w:gridSpan w:val="2"/>
            <w:tcBorders>
              <w:top w:val="nil"/>
              <w:left w:val="nil"/>
              <w:bottom w:val="nil"/>
              <w:right w:val="nil"/>
            </w:tcBorders>
            <w:shd w:val="clear" w:color="auto" w:fill="auto"/>
            <w:noWrap/>
            <w:vAlign w:val="center"/>
            <w:hideMark/>
          </w:tcPr>
          <w:p w14:paraId="754F543D"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-0.20 </w:t>
            </w:r>
          </w:p>
          <w:p w14:paraId="2E37C6B8" w14:textId="108EEEC8" w:rsidR="00C57C8B" w:rsidRPr="00EE69A3" w:rsidRDefault="00CD23DE" w:rsidP="002C7A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7C8B" w:rsidRPr="00EE69A3">
              <w:rPr>
                <w:rFonts w:ascii="Times New Roman" w:eastAsia="Times New Roman" w:hAnsi="Times New Roman" w:cs="Times New Roman"/>
                <w:color w:val="000000"/>
              </w:rPr>
              <w:t xml:space="preserve">(0.20) </w:t>
            </w:r>
          </w:p>
        </w:tc>
        <w:tc>
          <w:tcPr>
            <w:tcW w:w="783" w:type="pct"/>
            <w:gridSpan w:val="2"/>
            <w:tcBorders>
              <w:top w:val="nil"/>
              <w:left w:val="nil"/>
              <w:bottom w:val="nil"/>
              <w:right w:val="nil"/>
            </w:tcBorders>
            <w:shd w:val="clear" w:color="auto" w:fill="auto"/>
            <w:noWrap/>
            <w:vAlign w:val="center"/>
            <w:hideMark/>
          </w:tcPr>
          <w:p w14:paraId="566B2654"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-0.20</w:t>
            </w:r>
          </w:p>
          <w:p w14:paraId="2CCF4375" w14:textId="67AA3CC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(0.20) </w:t>
            </w:r>
          </w:p>
        </w:tc>
        <w:tc>
          <w:tcPr>
            <w:tcW w:w="783" w:type="pct"/>
            <w:tcBorders>
              <w:top w:val="nil"/>
              <w:left w:val="nil"/>
              <w:bottom w:val="nil"/>
              <w:right w:val="nil"/>
            </w:tcBorders>
            <w:shd w:val="clear" w:color="auto" w:fill="auto"/>
            <w:noWrap/>
            <w:vAlign w:val="center"/>
            <w:hideMark/>
          </w:tcPr>
          <w:p w14:paraId="08EA9D73"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-0.21</w:t>
            </w:r>
          </w:p>
          <w:p w14:paraId="265BA557" w14:textId="2BA7019F"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(0.21) </w:t>
            </w:r>
          </w:p>
        </w:tc>
        <w:tc>
          <w:tcPr>
            <w:tcW w:w="783" w:type="pct"/>
            <w:tcBorders>
              <w:top w:val="nil"/>
              <w:left w:val="nil"/>
              <w:bottom w:val="nil"/>
              <w:right w:val="nil"/>
            </w:tcBorders>
            <w:shd w:val="clear" w:color="auto" w:fill="auto"/>
            <w:noWrap/>
            <w:vAlign w:val="center"/>
            <w:hideMark/>
          </w:tcPr>
          <w:p w14:paraId="40F5F71F"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-0.20</w:t>
            </w:r>
          </w:p>
          <w:p w14:paraId="24E2B92C" w14:textId="3716293E"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(0.21) </w:t>
            </w:r>
          </w:p>
        </w:tc>
        <w:tc>
          <w:tcPr>
            <w:tcW w:w="785" w:type="pct"/>
            <w:tcBorders>
              <w:top w:val="nil"/>
              <w:left w:val="nil"/>
              <w:bottom w:val="nil"/>
              <w:right w:val="nil"/>
            </w:tcBorders>
            <w:shd w:val="clear" w:color="auto" w:fill="auto"/>
            <w:noWrap/>
            <w:vAlign w:val="center"/>
            <w:hideMark/>
          </w:tcPr>
          <w:p w14:paraId="68390637"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-0.20</w:t>
            </w:r>
          </w:p>
          <w:p w14:paraId="28E69A2A" w14:textId="6EB04BE3"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(0.20)  </w:t>
            </w:r>
          </w:p>
        </w:tc>
      </w:tr>
      <w:tr w:rsidR="00C57C8B" w:rsidRPr="00434C56" w14:paraId="29296D2F" w14:textId="77777777" w:rsidTr="002C7AE3">
        <w:trPr>
          <w:trHeight w:val="288"/>
        </w:trPr>
        <w:tc>
          <w:tcPr>
            <w:tcW w:w="1088" w:type="pct"/>
            <w:tcBorders>
              <w:top w:val="nil"/>
              <w:left w:val="nil"/>
              <w:bottom w:val="nil"/>
              <w:right w:val="nil"/>
            </w:tcBorders>
            <w:shd w:val="clear" w:color="auto" w:fill="auto"/>
            <w:vAlign w:val="center"/>
            <w:hideMark/>
          </w:tcPr>
          <w:p w14:paraId="06086806"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Age </w:t>
            </w:r>
          </w:p>
        </w:tc>
        <w:tc>
          <w:tcPr>
            <w:tcW w:w="778" w:type="pct"/>
            <w:gridSpan w:val="2"/>
            <w:tcBorders>
              <w:top w:val="nil"/>
              <w:left w:val="nil"/>
              <w:bottom w:val="nil"/>
              <w:right w:val="nil"/>
            </w:tcBorders>
            <w:shd w:val="clear" w:color="auto" w:fill="auto"/>
            <w:noWrap/>
            <w:vAlign w:val="center"/>
            <w:hideMark/>
          </w:tcPr>
          <w:p w14:paraId="7C5C307B"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w:t>
            </w:r>
          </w:p>
          <w:p w14:paraId="0B8B6375" w14:textId="77BCE9F9"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EE69A3">
              <w:rPr>
                <w:rFonts w:ascii="Times New Roman" w:eastAsia="Times New Roman" w:hAnsi="Times New Roman" w:cs="Times New Roman"/>
                <w:color w:val="000000"/>
              </w:rPr>
              <w:t xml:space="preserve">0.01) </w:t>
            </w:r>
          </w:p>
        </w:tc>
        <w:tc>
          <w:tcPr>
            <w:tcW w:w="783" w:type="pct"/>
            <w:gridSpan w:val="2"/>
            <w:tcBorders>
              <w:top w:val="nil"/>
              <w:left w:val="nil"/>
              <w:bottom w:val="nil"/>
              <w:right w:val="nil"/>
            </w:tcBorders>
            <w:shd w:val="clear" w:color="auto" w:fill="auto"/>
            <w:noWrap/>
            <w:vAlign w:val="center"/>
            <w:hideMark/>
          </w:tcPr>
          <w:p w14:paraId="2568E913"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w:t>
            </w:r>
          </w:p>
          <w:p w14:paraId="7D733899" w14:textId="44C23BDE"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 </w:t>
            </w:r>
          </w:p>
        </w:tc>
        <w:tc>
          <w:tcPr>
            <w:tcW w:w="783" w:type="pct"/>
            <w:tcBorders>
              <w:top w:val="nil"/>
              <w:left w:val="nil"/>
              <w:bottom w:val="nil"/>
              <w:right w:val="nil"/>
            </w:tcBorders>
            <w:shd w:val="clear" w:color="auto" w:fill="auto"/>
            <w:noWrap/>
            <w:vAlign w:val="center"/>
            <w:hideMark/>
          </w:tcPr>
          <w:p w14:paraId="6A7F95CD"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w:t>
            </w:r>
          </w:p>
          <w:p w14:paraId="484F2F28" w14:textId="3BA2D7BA"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 </w:t>
            </w:r>
          </w:p>
        </w:tc>
        <w:tc>
          <w:tcPr>
            <w:tcW w:w="783" w:type="pct"/>
            <w:tcBorders>
              <w:top w:val="nil"/>
              <w:left w:val="nil"/>
              <w:bottom w:val="nil"/>
              <w:right w:val="nil"/>
            </w:tcBorders>
            <w:shd w:val="clear" w:color="auto" w:fill="auto"/>
            <w:noWrap/>
            <w:vAlign w:val="center"/>
            <w:hideMark/>
          </w:tcPr>
          <w:p w14:paraId="713AD6E1"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w:t>
            </w:r>
          </w:p>
          <w:p w14:paraId="20D0E8D3" w14:textId="79526D8C"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 </w:t>
            </w:r>
          </w:p>
        </w:tc>
        <w:tc>
          <w:tcPr>
            <w:tcW w:w="785" w:type="pct"/>
            <w:tcBorders>
              <w:top w:val="nil"/>
              <w:left w:val="nil"/>
              <w:bottom w:val="nil"/>
              <w:right w:val="nil"/>
            </w:tcBorders>
            <w:shd w:val="clear" w:color="auto" w:fill="auto"/>
            <w:noWrap/>
            <w:vAlign w:val="center"/>
            <w:hideMark/>
          </w:tcPr>
          <w:p w14:paraId="6A417EC8"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w:t>
            </w:r>
          </w:p>
          <w:p w14:paraId="0980B196" w14:textId="6DA9A049"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(0.01)  </w:t>
            </w:r>
          </w:p>
        </w:tc>
      </w:tr>
      <w:tr w:rsidR="00C57C8B" w:rsidRPr="00434C56" w14:paraId="480581F9" w14:textId="77777777" w:rsidTr="002C7AE3">
        <w:trPr>
          <w:trHeight w:val="288"/>
        </w:trPr>
        <w:tc>
          <w:tcPr>
            <w:tcW w:w="1088" w:type="pct"/>
            <w:tcBorders>
              <w:top w:val="nil"/>
              <w:left w:val="nil"/>
              <w:bottom w:val="nil"/>
              <w:right w:val="nil"/>
            </w:tcBorders>
            <w:shd w:val="clear" w:color="auto" w:fill="auto"/>
            <w:vAlign w:val="center"/>
            <w:hideMark/>
          </w:tcPr>
          <w:p w14:paraId="354E6590"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University education </w:t>
            </w:r>
          </w:p>
        </w:tc>
        <w:tc>
          <w:tcPr>
            <w:tcW w:w="778" w:type="pct"/>
            <w:gridSpan w:val="2"/>
            <w:tcBorders>
              <w:top w:val="nil"/>
              <w:left w:val="nil"/>
              <w:bottom w:val="nil"/>
              <w:right w:val="nil"/>
            </w:tcBorders>
            <w:shd w:val="clear" w:color="auto" w:fill="auto"/>
            <w:noWrap/>
            <w:vAlign w:val="center"/>
            <w:hideMark/>
          </w:tcPr>
          <w:p w14:paraId="1F77045C"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w:t>
            </w:r>
          </w:p>
          <w:p w14:paraId="1B9B15B7" w14:textId="754E032A"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(0.20) </w:t>
            </w:r>
          </w:p>
        </w:tc>
        <w:tc>
          <w:tcPr>
            <w:tcW w:w="783" w:type="pct"/>
            <w:gridSpan w:val="2"/>
            <w:tcBorders>
              <w:top w:val="nil"/>
              <w:left w:val="nil"/>
              <w:bottom w:val="nil"/>
              <w:right w:val="nil"/>
            </w:tcBorders>
            <w:shd w:val="clear" w:color="auto" w:fill="auto"/>
            <w:noWrap/>
            <w:vAlign w:val="center"/>
            <w:hideMark/>
          </w:tcPr>
          <w:p w14:paraId="4CDC65C2"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0.04 </w:t>
            </w:r>
          </w:p>
          <w:p w14:paraId="279CBD23" w14:textId="3E3894ED"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(0.20) </w:t>
            </w:r>
          </w:p>
        </w:tc>
        <w:tc>
          <w:tcPr>
            <w:tcW w:w="783" w:type="pct"/>
            <w:tcBorders>
              <w:top w:val="nil"/>
              <w:left w:val="nil"/>
              <w:bottom w:val="nil"/>
              <w:right w:val="nil"/>
            </w:tcBorders>
            <w:shd w:val="clear" w:color="auto" w:fill="auto"/>
            <w:noWrap/>
            <w:vAlign w:val="center"/>
            <w:hideMark/>
          </w:tcPr>
          <w:p w14:paraId="1BB60C96"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 </w:t>
            </w:r>
          </w:p>
          <w:p w14:paraId="4310AF46" w14:textId="320D8AB8"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(0.20) </w:t>
            </w:r>
          </w:p>
        </w:tc>
        <w:tc>
          <w:tcPr>
            <w:tcW w:w="783" w:type="pct"/>
            <w:tcBorders>
              <w:top w:val="nil"/>
              <w:left w:val="nil"/>
              <w:bottom w:val="nil"/>
              <w:right w:val="nil"/>
            </w:tcBorders>
            <w:shd w:val="clear" w:color="auto" w:fill="auto"/>
            <w:noWrap/>
            <w:vAlign w:val="center"/>
            <w:hideMark/>
          </w:tcPr>
          <w:p w14:paraId="4C8F7F79"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 </w:t>
            </w:r>
          </w:p>
          <w:p w14:paraId="7220D5D0" w14:textId="381A1B80"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(0.20) </w:t>
            </w:r>
          </w:p>
        </w:tc>
        <w:tc>
          <w:tcPr>
            <w:tcW w:w="785" w:type="pct"/>
            <w:tcBorders>
              <w:top w:val="nil"/>
              <w:left w:val="nil"/>
              <w:bottom w:val="nil"/>
              <w:right w:val="nil"/>
            </w:tcBorders>
            <w:shd w:val="clear" w:color="auto" w:fill="auto"/>
            <w:noWrap/>
            <w:vAlign w:val="center"/>
            <w:hideMark/>
          </w:tcPr>
          <w:p w14:paraId="5C9DCF78"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0.05 </w:t>
            </w:r>
          </w:p>
          <w:p w14:paraId="70B76E0B" w14:textId="2D2D23DC"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(0.20)  </w:t>
            </w:r>
          </w:p>
        </w:tc>
      </w:tr>
      <w:tr w:rsidR="00C57C8B" w:rsidRPr="00434C56" w14:paraId="1DC00FA9" w14:textId="77777777" w:rsidTr="002C7AE3">
        <w:trPr>
          <w:trHeight w:val="288"/>
        </w:trPr>
        <w:tc>
          <w:tcPr>
            <w:tcW w:w="1088" w:type="pct"/>
            <w:tcBorders>
              <w:top w:val="nil"/>
              <w:left w:val="nil"/>
              <w:bottom w:val="nil"/>
              <w:right w:val="nil"/>
            </w:tcBorders>
            <w:shd w:val="clear" w:color="auto" w:fill="auto"/>
            <w:vAlign w:val="center"/>
            <w:hideMark/>
          </w:tcPr>
          <w:p w14:paraId="16580F8B" w14:textId="77777777" w:rsidR="00C57C8B" w:rsidRPr="00EE69A3" w:rsidRDefault="00C57C8B" w:rsidP="002C7AE3">
            <w:pPr>
              <w:spacing w:after="0" w:line="240" w:lineRule="auto"/>
              <w:rPr>
                <w:rFonts w:ascii="Times New Roman" w:eastAsia="Times New Roman" w:hAnsi="Times New Roman" w:cs="Times New Roman"/>
                <w:i/>
                <w:color w:val="000000"/>
              </w:rPr>
            </w:pPr>
            <w:r w:rsidRPr="00EE69A3">
              <w:rPr>
                <w:rFonts w:ascii="Times New Roman" w:eastAsia="Times New Roman" w:hAnsi="Times New Roman" w:cs="Times New Roman"/>
                <w:i/>
                <w:color w:val="000000"/>
              </w:rPr>
              <w:t>Reference: Québec</w:t>
            </w:r>
          </w:p>
        </w:tc>
        <w:tc>
          <w:tcPr>
            <w:tcW w:w="778" w:type="pct"/>
            <w:gridSpan w:val="2"/>
            <w:tcBorders>
              <w:top w:val="nil"/>
              <w:left w:val="nil"/>
              <w:bottom w:val="nil"/>
              <w:right w:val="nil"/>
            </w:tcBorders>
            <w:shd w:val="clear" w:color="auto" w:fill="auto"/>
            <w:noWrap/>
            <w:vAlign w:val="center"/>
            <w:hideMark/>
          </w:tcPr>
          <w:p w14:paraId="4B58F20E"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gridSpan w:val="2"/>
            <w:tcBorders>
              <w:top w:val="nil"/>
              <w:left w:val="nil"/>
              <w:bottom w:val="nil"/>
              <w:right w:val="nil"/>
            </w:tcBorders>
            <w:shd w:val="clear" w:color="auto" w:fill="auto"/>
            <w:noWrap/>
            <w:vAlign w:val="center"/>
            <w:hideMark/>
          </w:tcPr>
          <w:p w14:paraId="2E4AE385"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tcBorders>
              <w:top w:val="nil"/>
              <w:left w:val="nil"/>
              <w:bottom w:val="nil"/>
              <w:right w:val="nil"/>
            </w:tcBorders>
            <w:shd w:val="clear" w:color="auto" w:fill="auto"/>
            <w:noWrap/>
            <w:vAlign w:val="center"/>
            <w:hideMark/>
          </w:tcPr>
          <w:p w14:paraId="0A073664"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3" w:type="pct"/>
            <w:tcBorders>
              <w:top w:val="nil"/>
              <w:left w:val="nil"/>
              <w:bottom w:val="nil"/>
              <w:right w:val="nil"/>
            </w:tcBorders>
            <w:shd w:val="clear" w:color="auto" w:fill="auto"/>
            <w:noWrap/>
            <w:vAlign w:val="center"/>
            <w:hideMark/>
          </w:tcPr>
          <w:p w14:paraId="51BE6255" w14:textId="77777777" w:rsidR="00C57C8B" w:rsidRPr="00EE69A3" w:rsidRDefault="00C57C8B" w:rsidP="002C7AE3">
            <w:pPr>
              <w:spacing w:after="0" w:line="240" w:lineRule="auto"/>
              <w:rPr>
                <w:rFonts w:ascii="Times New Roman" w:eastAsia="Times New Roman" w:hAnsi="Times New Roman" w:cs="Times New Roman"/>
                <w:color w:val="000000"/>
              </w:rPr>
            </w:pPr>
          </w:p>
        </w:tc>
        <w:tc>
          <w:tcPr>
            <w:tcW w:w="785" w:type="pct"/>
            <w:tcBorders>
              <w:top w:val="nil"/>
              <w:left w:val="nil"/>
              <w:bottom w:val="nil"/>
              <w:right w:val="nil"/>
            </w:tcBorders>
            <w:shd w:val="clear" w:color="auto" w:fill="auto"/>
            <w:noWrap/>
            <w:vAlign w:val="center"/>
            <w:hideMark/>
          </w:tcPr>
          <w:p w14:paraId="0FCF4613" w14:textId="77777777" w:rsidR="00C57C8B" w:rsidRPr="00EE69A3" w:rsidRDefault="00C57C8B" w:rsidP="002C7AE3">
            <w:pPr>
              <w:spacing w:after="0" w:line="240" w:lineRule="auto"/>
              <w:rPr>
                <w:rFonts w:ascii="Times New Roman" w:eastAsia="Times New Roman" w:hAnsi="Times New Roman" w:cs="Times New Roman"/>
                <w:color w:val="000000"/>
              </w:rPr>
            </w:pPr>
          </w:p>
        </w:tc>
      </w:tr>
      <w:tr w:rsidR="00C57C8B" w:rsidRPr="00434C56" w14:paraId="000B0DFE" w14:textId="77777777" w:rsidTr="002C7AE3">
        <w:trPr>
          <w:trHeight w:val="288"/>
        </w:trPr>
        <w:tc>
          <w:tcPr>
            <w:tcW w:w="1088" w:type="pct"/>
            <w:tcBorders>
              <w:top w:val="nil"/>
              <w:left w:val="nil"/>
              <w:bottom w:val="nil"/>
              <w:right w:val="nil"/>
            </w:tcBorders>
            <w:shd w:val="clear" w:color="auto" w:fill="auto"/>
            <w:vAlign w:val="center"/>
            <w:hideMark/>
          </w:tcPr>
          <w:p w14:paraId="6C25882E" w14:textId="77777777" w:rsidR="00C57C8B" w:rsidRPr="00EE69A3" w:rsidRDefault="00C57C8B" w:rsidP="002C7AE3">
            <w:pPr>
              <w:spacing w:after="0" w:line="240" w:lineRule="auto"/>
              <w:jc w:val="right"/>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British Columbia </w:t>
            </w:r>
          </w:p>
        </w:tc>
        <w:tc>
          <w:tcPr>
            <w:tcW w:w="778" w:type="pct"/>
            <w:gridSpan w:val="2"/>
            <w:tcBorders>
              <w:top w:val="nil"/>
              <w:left w:val="nil"/>
              <w:bottom w:val="nil"/>
              <w:right w:val="nil"/>
            </w:tcBorders>
            <w:shd w:val="clear" w:color="auto" w:fill="auto"/>
            <w:noWrap/>
            <w:vAlign w:val="center"/>
            <w:hideMark/>
          </w:tcPr>
          <w:p w14:paraId="37C56CAA"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0.52* </w:t>
            </w:r>
          </w:p>
          <w:p w14:paraId="76E638FB" w14:textId="2BE68303"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(0.26) </w:t>
            </w:r>
          </w:p>
        </w:tc>
        <w:tc>
          <w:tcPr>
            <w:tcW w:w="783" w:type="pct"/>
            <w:gridSpan w:val="2"/>
            <w:tcBorders>
              <w:top w:val="nil"/>
              <w:left w:val="nil"/>
              <w:bottom w:val="nil"/>
              <w:right w:val="nil"/>
            </w:tcBorders>
            <w:shd w:val="clear" w:color="auto" w:fill="auto"/>
            <w:noWrap/>
            <w:vAlign w:val="center"/>
            <w:hideMark/>
          </w:tcPr>
          <w:p w14:paraId="4325595E"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0.51 </w:t>
            </w:r>
          </w:p>
          <w:p w14:paraId="7924E127" w14:textId="0AE2443E"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(0.26) </w:t>
            </w:r>
          </w:p>
        </w:tc>
        <w:tc>
          <w:tcPr>
            <w:tcW w:w="783" w:type="pct"/>
            <w:tcBorders>
              <w:top w:val="nil"/>
              <w:left w:val="nil"/>
              <w:bottom w:val="nil"/>
              <w:right w:val="nil"/>
            </w:tcBorders>
            <w:shd w:val="clear" w:color="auto" w:fill="auto"/>
            <w:noWrap/>
            <w:vAlign w:val="center"/>
            <w:hideMark/>
          </w:tcPr>
          <w:p w14:paraId="68770229"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0.52* </w:t>
            </w:r>
          </w:p>
          <w:p w14:paraId="16DE8BA2" w14:textId="389AD369"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(0.26) </w:t>
            </w:r>
          </w:p>
        </w:tc>
        <w:tc>
          <w:tcPr>
            <w:tcW w:w="783" w:type="pct"/>
            <w:tcBorders>
              <w:top w:val="nil"/>
              <w:left w:val="nil"/>
              <w:bottom w:val="nil"/>
              <w:right w:val="nil"/>
            </w:tcBorders>
            <w:shd w:val="clear" w:color="auto" w:fill="auto"/>
            <w:noWrap/>
            <w:vAlign w:val="center"/>
            <w:hideMark/>
          </w:tcPr>
          <w:p w14:paraId="5E4015D1"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0.51 </w:t>
            </w:r>
          </w:p>
          <w:p w14:paraId="729F8011" w14:textId="5B91E976"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(0.26) </w:t>
            </w:r>
          </w:p>
        </w:tc>
        <w:tc>
          <w:tcPr>
            <w:tcW w:w="785" w:type="pct"/>
            <w:tcBorders>
              <w:top w:val="nil"/>
              <w:left w:val="nil"/>
              <w:bottom w:val="nil"/>
              <w:right w:val="nil"/>
            </w:tcBorders>
            <w:shd w:val="clear" w:color="auto" w:fill="auto"/>
            <w:noWrap/>
            <w:vAlign w:val="center"/>
            <w:hideMark/>
          </w:tcPr>
          <w:p w14:paraId="77EF6F91"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0.52* </w:t>
            </w:r>
          </w:p>
          <w:p w14:paraId="6C01118C" w14:textId="37980C4E"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(0.26)  </w:t>
            </w:r>
          </w:p>
        </w:tc>
      </w:tr>
      <w:tr w:rsidR="00C57C8B" w:rsidRPr="00434C56" w14:paraId="0C5632CB" w14:textId="77777777" w:rsidTr="002C7AE3">
        <w:trPr>
          <w:trHeight w:val="288"/>
        </w:trPr>
        <w:tc>
          <w:tcPr>
            <w:tcW w:w="1088" w:type="pct"/>
            <w:tcBorders>
              <w:top w:val="nil"/>
              <w:left w:val="nil"/>
              <w:bottom w:val="nil"/>
              <w:right w:val="nil"/>
            </w:tcBorders>
            <w:shd w:val="clear" w:color="auto" w:fill="auto"/>
            <w:vAlign w:val="center"/>
            <w:hideMark/>
          </w:tcPr>
          <w:p w14:paraId="43246C91" w14:textId="77777777" w:rsidR="00C57C8B" w:rsidRPr="00EE69A3" w:rsidRDefault="00C57C8B" w:rsidP="002C7AE3">
            <w:pPr>
              <w:spacing w:after="0" w:line="240" w:lineRule="auto"/>
              <w:jc w:val="right"/>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Ontario </w:t>
            </w:r>
          </w:p>
        </w:tc>
        <w:tc>
          <w:tcPr>
            <w:tcW w:w="778" w:type="pct"/>
            <w:gridSpan w:val="2"/>
            <w:tcBorders>
              <w:top w:val="nil"/>
              <w:left w:val="nil"/>
              <w:bottom w:val="nil"/>
              <w:right w:val="nil"/>
            </w:tcBorders>
            <w:shd w:val="clear" w:color="auto" w:fill="auto"/>
            <w:noWrap/>
            <w:vAlign w:val="center"/>
            <w:hideMark/>
          </w:tcPr>
          <w:p w14:paraId="453CC7FB"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 </w:t>
            </w:r>
          </w:p>
          <w:p w14:paraId="6765BF5B" w14:textId="47D0C35F"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(0.26) </w:t>
            </w:r>
          </w:p>
        </w:tc>
        <w:tc>
          <w:tcPr>
            <w:tcW w:w="783" w:type="pct"/>
            <w:gridSpan w:val="2"/>
            <w:tcBorders>
              <w:top w:val="nil"/>
              <w:left w:val="nil"/>
              <w:bottom w:val="nil"/>
              <w:right w:val="nil"/>
            </w:tcBorders>
            <w:shd w:val="clear" w:color="auto" w:fill="auto"/>
            <w:noWrap/>
            <w:vAlign w:val="center"/>
            <w:hideMark/>
          </w:tcPr>
          <w:p w14:paraId="2560B0E1"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 </w:t>
            </w:r>
          </w:p>
          <w:p w14:paraId="456AF4E1" w14:textId="096E5D9E"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(0.27) </w:t>
            </w:r>
          </w:p>
        </w:tc>
        <w:tc>
          <w:tcPr>
            <w:tcW w:w="783" w:type="pct"/>
            <w:tcBorders>
              <w:top w:val="nil"/>
              <w:left w:val="nil"/>
              <w:bottom w:val="nil"/>
              <w:right w:val="nil"/>
            </w:tcBorders>
            <w:shd w:val="clear" w:color="auto" w:fill="auto"/>
            <w:noWrap/>
            <w:vAlign w:val="center"/>
            <w:hideMark/>
          </w:tcPr>
          <w:p w14:paraId="26AD27EE"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0.08 </w:t>
            </w:r>
          </w:p>
          <w:p w14:paraId="33412804" w14:textId="5BE1A58F"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(0.27) </w:t>
            </w:r>
          </w:p>
        </w:tc>
        <w:tc>
          <w:tcPr>
            <w:tcW w:w="783" w:type="pct"/>
            <w:tcBorders>
              <w:top w:val="nil"/>
              <w:left w:val="nil"/>
              <w:bottom w:val="nil"/>
              <w:right w:val="nil"/>
            </w:tcBorders>
            <w:shd w:val="clear" w:color="auto" w:fill="auto"/>
            <w:noWrap/>
            <w:vAlign w:val="center"/>
            <w:hideMark/>
          </w:tcPr>
          <w:p w14:paraId="07B63B59"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0.08 </w:t>
            </w:r>
          </w:p>
          <w:p w14:paraId="65A8F7D8" w14:textId="750F72E3"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(0.27) </w:t>
            </w:r>
          </w:p>
        </w:tc>
        <w:tc>
          <w:tcPr>
            <w:tcW w:w="785" w:type="pct"/>
            <w:tcBorders>
              <w:top w:val="nil"/>
              <w:left w:val="nil"/>
              <w:bottom w:val="nil"/>
              <w:right w:val="nil"/>
            </w:tcBorders>
            <w:shd w:val="clear" w:color="auto" w:fill="auto"/>
            <w:noWrap/>
            <w:vAlign w:val="center"/>
            <w:hideMark/>
          </w:tcPr>
          <w:p w14:paraId="5F1CE520"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0.09</w:t>
            </w:r>
          </w:p>
          <w:p w14:paraId="1E3903DF" w14:textId="6E2DB4BC"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(0.27)  </w:t>
            </w:r>
          </w:p>
        </w:tc>
      </w:tr>
      <w:tr w:rsidR="00C57C8B" w:rsidRPr="00434C56" w14:paraId="6B40CEDD" w14:textId="77777777" w:rsidTr="002C7AE3">
        <w:trPr>
          <w:trHeight w:val="288"/>
        </w:trPr>
        <w:tc>
          <w:tcPr>
            <w:tcW w:w="1088" w:type="pct"/>
            <w:tcBorders>
              <w:top w:val="nil"/>
              <w:left w:val="nil"/>
              <w:bottom w:val="single" w:sz="4" w:space="0" w:color="auto"/>
              <w:right w:val="nil"/>
            </w:tcBorders>
            <w:shd w:val="clear" w:color="auto" w:fill="auto"/>
            <w:vAlign w:val="center"/>
            <w:hideMark/>
          </w:tcPr>
          <w:p w14:paraId="61E752BC"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Constant</w:t>
            </w:r>
          </w:p>
        </w:tc>
        <w:tc>
          <w:tcPr>
            <w:tcW w:w="778" w:type="pct"/>
            <w:gridSpan w:val="2"/>
            <w:tcBorders>
              <w:top w:val="nil"/>
              <w:left w:val="nil"/>
              <w:bottom w:val="single" w:sz="4" w:space="0" w:color="auto"/>
              <w:right w:val="nil"/>
            </w:tcBorders>
            <w:shd w:val="clear" w:color="auto" w:fill="auto"/>
            <w:noWrap/>
            <w:vAlign w:val="bottom"/>
            <w:hideMark/>
          </w:tcPr>
          <w:p w14:paraId="2EE3EF86"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0.35 </w:t>
            </w:r>
          </w:p>
          <w:p w14:paraId="025DF0F5" w14:textId="7968C39D"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(0.70) </w:t>
            </w:r>
          </w:p>
        </w:tc>
        <w:tc>
          <w:tcPr>
            <w:tcW w:w="783" w:type="pct"/>
            <w:gridSpan w:val="2"/>
            <w:tcBorders>
              <w:top w:val="nil"/>
              <w:left w:val="nil"/>
              <w:bottom w:val="single" w:sz="4" w:space="0" w:color="auto"/>
              <w:right w:val="nil"/>
            </w:tcBorders>
            <w:shd w:val="clear" w:color="auto" w:fill="auto"/>
            <w:noWrap/>
            <w:vAlign w:val="bottom"/>
            <w:hideMark/>
          </w:tcPr>
          <w:p w14:paraId="6A0A1A83"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0.29 </w:t>
            </w:r>
          </w:p>
          <w:p w14:paraId="68F1A7BD" w14:textId="20A80290"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(0.73) </w:t>
            </w:r>
          </w:p>
        </w:tc>
        <w:tc>
          <w:tcPr>
            <w:tcW w:w="783" w:type="pct"/>
            <w:tcBorders>
              <w:top w:val="nil"/>
              <w:left w:val="nil"/>
              <w:bottom w:val="single" w:sz="4" w:space="0" w:color="auto"/>
              <w:right w:val="nil"/>
            </w:tcBorders>
            <w:shd w:val="clear" w:color="auto" w:fill="auto"/>
            <w:noWrap/>
            <w:vAlign w:val="bottom"/>
            <w:hideMark/>
          </w:tcPr>
          <w:p w14:paraId="7A993F74"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0.27 </w:t>
            </w:r>
          </w:p>
          <w:p w14:paraId="19BCFB78" w14:textId="6424438B"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(0.72) </w:t>
            </w:r>
          </w:p>
        </w:tc>
        <w:tc>
          <w:tcPr>
            <w:tcW w:w="783" w:type="pct"/>
            <w:tcBorders>
              <w:top w:val="nil"/>
              <w:left w:val="nil"/>
              <w:bottom w:val="single" w:sz="4" w:space="0" w:color="auto"/>
              <w:right w:val="nil"/>
            </w:tcBorders>
            <w:shd w:val="clear" w:color="auto" w:fill="auto"/>
            <w:noWrap/>
            <w:vAlign w:val="bottom"/>
            <w:hideMark/>
          </w:tcPr>
          <w:p w14:paraId="6CB75916"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0.53 </w:t>
            </w:r>
          </w:p>
          <w:p w14:paraId="0207F41A" w14:textId="50E18D1D"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(0.74) </w:t>
            </w:r>
          </w:p>
        </w:tc>
        <w:tc>
          <w:tcPr>
            <w:tcW w:w="785" w:type="pct"/>
            <w:tcBorders>
              <w:top w:val="nil"/>
              <w:left w:val="nil"/>
              <w:bottom w:val="single" w:sz="4" w:space="0" w:color="auto"/>
              <w:right w:val="nil"/>
            </w:tcBorders>
            <w:shd w:val="clear" w:color="auto" w:fill="auto"/>
            <w:noWrap/>
            <w:vAlign w:val="bottom"/>
            <w:hideMark/>
          </w:tcPr>
          <w:p w14:paraId="6A7B7FB7" w14:textId="77777777" w:rsidR="00CD23DE"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 0.32 </w:t>
            </w:r>
          </w:p>
          <w:p w14:paraId="062C4431" w14:textId="1EDF6D38"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(0.71)  </w:t>
            </w:r>
          </w:p>
        </w:tc>
      </w:tr>
      <w:tr w:rsidR="00C57C8B" w:rsidRPr="00434C56" w14:paraId="5D878101" w14:textId="77777777" w:rsidTr="002C7AE3">
        <w:trPr>
          <w:trHeight w:val="288"/>
        </w:trPr>
        <w:tc>
          <w:tcPr>
            <w:tcW w:w="1159" w:type="pct"/>
            <w:gridSpan w:val="2"/>
            <w:tcBorders>
              <w:top w:val="nil"/>
              <w:left w:val="nil"/>
              <w:bottom w:val="nil"/>
              <w:right w:val="nil"/>
            </w:tcBorders>
            <w:shd w:val="clear" w:color="auto" w:fill="auto"/>
            <w:vAlign w:val="center"/>
            <w:hideMark/>
          </w:tcPr>
          <w:p w14:paraId="304CD491"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Observations </w:t>
            </w:r>
          </w:p>
        </w:tc>
        <w:tc>
          <w:tcPr>
            <w:tcW w:w="706" w:type="pct"/>
            <w:tcBorders>
              <w:top w:val="nil"/>
              <w:left w:val="nil"/>
              <w:bottom w:val="nil"/>
              <w:right w:val="nil"/>
            </w:tcBorders>
            <w:shd w:val="clear" w:color="auto" w:fill="auto"/>
            <w:noWrap/>
            <w:vAlign w:val="bottom"/>
            <w:hideMark/>
          </w:tcPr>
          <w:p w14:paraId="0E837A3F"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1,139</w:t>
            </w:r>
          </w:p>
        </w:tc>
        <w:tc>
          <w:tcPr>
            <w:tcW w:w="783" w:type="pct"/>
            <w:gridSpan w:val="2"/>
            <w:tcBorders>
              <w:top w:val="nil"/>
              <w:left w:val="nil"/>
              <w:bottom w:val="nil"/>
              <w:right w:val="nil"/>
            </w:tcBorders>
            <w:shd w:val="clear" w:color="auto" w:fill="auto"/>
            <w:noWrap/>
            <w:vAlign w:val="bottom"/>
            <w:hideMark/>
          </w:tcPr>
          <w:p w14:paraId="64F585DF"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1,139</w:t>
            </w:r>
          </w:p>
        </w:tc>
        <w:tc>
          <w:tcPr>
            <w:tcW w:w="783" w:type="pct"/>
            <w:tcBorders>
              <w:top w:val="nil"/>
              <w:left w:val="nil"/>
              <w:bottom w:val="nil"/>
              <w:right w:val="nil"/>
            </w:tcBorders>
            <w:shd w:val="clear" w:color="auto" w:fill="auto"/>
            <w:noWrap/>
            <w:vAlign w:val="bottom"/>
            <w:hideMark/>
          </w:tcPr>
          <w:p w14:paraId="3A1DA4B0"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1,139</w:t>
            </w:r>
          </w:p>
        </w:tc>
        <w:tc>
          <w:tcPr>
            <w:tcW w:w="783" w:type="pct"/>
            <w:tcBorders>
              <w:top w:val="nil"/>
              <w:left w:val="nil"/>
              <w:bottom w:val="nil"/>
              <w:right w:val="nil"/>
            </w:tcBorders>
            <w:shd w:val="clear" w:color="auto" w:fill="auto"/>
            <w:noWrap/>
            <w:vAlign w:val="bottom"/>
            <w:hideMark/>
          </w:tcPr>
          <w:p w14:paraId="1E43C443"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1,139</w:t>
            </w:r>
          </w:p>
        </w:tc>
        <w:tc>
          <w:tcPr>
            <w:tcW w:w="785" w:type="pct"/>
            <w:tcBorders>
              <w:top w:val="nil"/>
              <w:left w:val="nil"/>
              <w:bottom w:val="nil"/>
              <w:right w:val="nil"/>
            </w:tcBorders>
            <w:shd w:val="clear" w:color="auto" w:fill="auto"/>
            <w:noWrap/>
            <w:vAlign w:val="bottom"/>
            <w:hideMark/>
          </w:tcPr>
          <w:p w14:paraId="28CD0D64"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1,139</w:t>
            </w:r>
          </w:p>
        </w:tc>
      </w:tr>
      <w:tr w:rsidR="00C57C8B" w:rsidRPr="00434C56" w14:paraId="692A8677" w14:textId="77777777" w:rsidTr="002C7AE3">
        <w:trPr>
          <w:trHeight w:val="288"/>
        </w:trPr>
        <w:tc>
          <w:tcPr>
            <w:tcW w:w="1159" w:type="pct"/>
            <w:gridSpan w:val="2"/>
            <w:tcBorders>
              <w:top w:val="nil"/>
              <w:left w:val="nil"/>
              <w:bottom w:val="nil"/>
              <w:right w:val="nil"/>
            </w:tcBorders>
            <w:shd w:val="clear" w:color="auto" w:fill="auto"/>
            <w:vAlign w:val="center"/>
            <w:hideMark/>
          </w:tcPr>
          <w:p w14:paraId="326CEEBD"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 xml:space="preserve">Log Likelihood </w:t>
            </w:r>
          </w:p>
        </w:tc>
        <w:tc>
          <w:tcPr>
            <w:tcW w:w="706" w:type="pct"/>
            <w:tcBorders>
              <w:top w:val="nil"/>
              <w:left w:val="nil"/>
              <w:bottom w:val="nil"/>
              <w:right w:val="nil"/>
            </w:tcBorders>
            <w:shd w:val="clear" w:color="auto" w:fill="auto"/>
            <w:noWrap/>
            <w:vAlign w:val="bottom"/>
            <w:hideMark/>
          </w:tcPr>
          <w:p w14:paraId="180F874E"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-345.71</w:t>
            </w:r>
          </w:p>
        </w:tc>
        <w:tc>
          <w:tcPr>
            <w:tcW w:w="783" w:type="pct"/>
            <w:gridSpan w:val="2"/>
            <w:tcBorders>
              <w:top w:val="nil"/>
              <w:left w:val="nil"/>
              <w:bottom w:val="nil"/>
              <w:right w:val="nil"/>
            </w:tcBorders>
            <w:shd w:val="clear" w:color="auto" w:fill="auto"/>
            <w:noWrap/>
            <w:vAlign w:val="bottom"/>
            <w:hideMark/>
          </w:tcPr>
          <w:p w14:paraId="26C6691E"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-345.64</w:t>
            </w:r>
          </w:p>
        </w:tc>
        <w:tc>
          <w:tcPr>
            <w:tcW w:w="783" w:type="pct"/>
            <w:tcBorders>
              <w:top w:val="nil"/>
              <w:left w:val="nil"/>
              <w:bottom w:val="nil"/>
              <w:right w:val="nil"/>
            </w:tcBorders>
            <w:shd w:val="clear" w:color="auto" w:fill="auto"/>
            <w:noWrap/>
            <w:vAlign w:val="bottom"/>
            <w:hideMark/>
          </w:tcPr>
          <w:p w14:paraId="24BB7D11"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-345.48</w:t>
            </w:r>
          </w:p>
        </w:tc>
        <w:tc>
          <w:tcPr>
            <w:tcW w:w="783" w:type="pct"/>
            <w:tcBorders>
              <w:top w:val="nil"/>
              <w:left w:val="nil"/>
              <w:bottom w:val="nil"/>
              <w:right w:val="nil"/>
            </w:tcBorders>
            <w:shd w:val="clear" w:color="auto" w:fill="auto"/>
            <w:noWrap/>
            <w:vAlign w:val="bottom"/>
            <w:hideMark/>
          </w:tcPr>
          <w:p w14:paraId="47B9AE7F"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-345.4</w:t>
            </w:r>
          </w:p>
        </w:tc>
        <w:tc>
          <w:tcPr>
            <w:tcW w:w="785" w:type="pct"/>
            <w:tcBorders>
              <w:top w:val="nil"/>
              <w:left w:val="nil"/>
              <w:bottom w:val="nil"/>
              <w:right w:val="nil"/>
            </w:tcBorders>
            <w:shd w:val="clear" w:color="auto" w:fill="auto"/>
            <w:noWrap/>
            <w:vAlign w:val="bottom"/>
            <w:hideMark/>
          </w:tcPr>
          <w:p w14:paraId="39681641"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-345.67</w:t>
            </w:r>
          </w:p>
        </w:tc>
      </w:tr>
      <w:tr w:rsidR="00C57C8B" w:rsidRPr="00434C56" w14:paraId="484E2360" w14:textId="77777777" w:rsidTr="002C7AE3">
        <w:trPr>
          <w:trHeight w:val="300"/>
        </w:trPr>
        <w:tc>
          <w:tcPr>
            <w:tcW w:w="1159" w:type="pct"/>
            <w:gridSpan w:val="2"/>
            <w:tcBorders>
              <w:top w:val="nil"/>
              <w:left w:val="nil"/>
              <w:bottom w:val="double" w:sz="6" w:space="0" w:color="auto"/>
              <w:right w:val="nil"/>
            </w:tcBorders>
            <w:shd w:val="clear" w:color="auto" w:fill="auto"/>
            <w:vAlign w:val="center"/>
            <w:hideMark/>
          </w:tcPr>
          <w:p w14:paraId="1F756EAE"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AIC</w:t>
            </w:r>
          </w:p>
        </w:tc>
        <w:tc>
          <w:tcPr>
            <w:tcW w:w="706" w:type="pct"/>
            <w:tcBorders>
              <w:top w:val="nil"/>
              <w:left w:val="nil"/>
              <w:bottom w:val="double" w:sz="6" w:space="0" w:color="auto"/>
              <w:right w:val="nil"/>
            </w:tcBorders>
            <w:shd w:val="clear" w:color="auto" w:fill="auto"/>
            <w:noWrap/>
            <w:vAlign w:val="bottom"/>
            <w:hideMark/>
          </w:tcPr>
          <w:p w14:paraId="7723CED1"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721.42</w:t>
            </w:r>
          </w:p>
        </w:tc>
        <w:tc>
          <w:tcPr>
            <w:tcW w:w="783" w:type="pct"/>
            <w:gridSpan w:val="2"/>
            <w:tcBorders>
              <w:top w:val="nil"/>
              <w:left w:val="nil"/>
              <w:bottom w:val="double" w:sz="6" w:space="0" w:color="auto"/>
              <w:right w:val="nil"/>
            </w:tcBorders>
            <w:shd w:val="clear" w:color="auto" w:fill="auto"/>
            <w:noWrap/>
            <w:vAlign w:val="bottom"/>
            <w:hideMark/>
          </w:tcPr>
          <w:p w14:paraId="33C21E50"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723.28</w:t>
            </w:r>
          </w:p>
        </w:tc>
        <w:tc>
          <w:tcPr>
            <w:tcW w:w="783" w:type="pct"/>
            <w:tcBorders>
              <w:top w:val="nil"/>
              <w:left w:val="nil"/>
              <w:bottom w:val="double" w:sz="6" w:space="0" w:color="auto"/>
              <w:right w:val="nil"/>
            </w:tcBorders>
            <w:shd w:val="clear" w:color="auto" w:fill="auto"/>
            <w:noWrap/>
            <w:vAlign w:val="bottom"/>
            <w:hideMark/>
          </w:tcPr>
          <w:p w14:paraId="3911BC9A"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722.95</w:t>
            </w:r>
          </w:p>
        </w:tc>
        <w:tc>
          <w:tcPr>
            <w:tcW w:w="783" w:type="pct"/>
            <w:tcBorders>
              <w:top w:val="nil"/>
              <w:left w:val="nil"/>
              <w:bottom w:val="double" w:sz="6" w:space="0" w:color="auto"/>
              <w:right w:val="nil"/>
            </w:tcBorders>
            <w:shd w:val="clear" w:color="auto" w:fill="auto"/>
            <w:noWrap/>
            <w:vAlign w:val="bottom"/>
            <w:hideMark/>
          </w:tcPr>
          <w:p w14:paraId="787D3C1B"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722.79</w:t>
            </w:r>
          </w:p>
        </w:tc>
        <w:tc>
          <w:tcPr>
            <w:tcW w:w="785" w:type="pct"/>
            <w:tcBorders>
              <w:top w:val="nil"/>
              <w:left w:val="nil"/>
              <w:bottom w:val="double" w:sz="6" w:space="0" w:color="auto"/>
              <w:right w:val="nil"/>
            </w:tcBorders>
            <w:shd w:val="clear" w:color="auto" w:fill="auto"/>
            <w:noWrap/>
            <w:vAlign w:val="bottom"/>
            <w:hideMark/>
          </w:tcPr>
          <w:p w14:paraId="7777C1AE" w14:textId="77777777" w:rsidR="00C57C8B" w:rsidRPr="00EE69A3" w:rsidRDefault="00C57C8B" w:rsidP="002C7AE3">
            <w:pPr>
              <w:spacing w:after="0" w:line="240" w:lineRule="auto"/>
              <w:rPr>
                <w:rFonts w:ascii="Times New Roman" w:eastAsia="Times New Roman" w:hAnsi="Times New Roman" w:cs="Times New Roman"/>
                <w:color w:val="000000"/>
              </w:rPr>
            </w:pPr>
            <w:r w:rsidRPr="00EE69A3">
              <w:rPr>
                <w:rFonts w:ascii="Times New Roman" w:eastAsia="Times New Roman" w:hAnsi="Times New Roman" w:cs="Times New Roman"/>
                <w:color w:val="000000"/>
              </w:rPr>
              <w:t>723.34</w:t>
            </w:r>
          </w:p>
        </w:tc>
      </w:tr>
      <w:tr w:rsidR="00C57C8B" w:rsidRPr="00434C56" w14:paraId="1233B900" w14:textId="77777777" w:rsidTr="002C7AE3">
        <w:trPr>
          <w:trHeight w:val="588"/>
        </w:trPr>
        <w:tc>
          <w:tcPr>
            <w:tcW w:w="5000" w:type="pct"/>
            <w:gridSpan w:val="8"/>
            <w:tcBorders>
              <w:top w:val="nil"/>
              <w:left w:val="nil"/>
              <w:bottom w:val="nil"/>
              <w:right w:val="nil"/>
            </w:tcBorders>
            <w:shd w:val="clear" w:color="auto" w:fill="auto"/>
            <w:vAlign w:val="bottom"/>
            <w:hideMark/>
          </w:tcPr>
          <w:p w14:paraId="78AFFAC1" w14:textId="00546FDC" w:rsidR="00C57C8B" w:rsidRPr="00434C56" w:rsidRDefault="00C57C8B" w:rsidP="002C7AE3">
            <w:pPr>
              <w:spacing w:after="0" w:line="240" w:lineRule="auto"/>
              <w:rPr>
                <w:rFonts w:ascii="Times New Roman" w:eastAsia="Times New Roman" w:hAnsi="Times New Roman" w:cs="Times New Roman"/>
                <w:color w:val="000000"/>
                <w:sz w:val="20"/>
                <w:szCs w:val="20"/>
              </w:rPr>
            </w:pPr>
            <w:r w:rsidRPr="00434C56">
              <w:rPr>
                <w:rFonts w:ascii="Times New Roman" w:eastAsia="Times New Roman" w:hAnsi="Times New Roman" w:cs="Times New Roman"/>
                <w:i/>
                <w:iCs/>
                <w:color w:val="000000"/>
                <w:sz w:val="20"/>
                <w:szCs w:val="20"/>
              </w:rPr>
              <w:t>Notes:</w:t>
            </w:r>
            <w:r w:rsidRPr="00434C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Model names correspond to those in Table 1 in the main text; </w:t>
            </w:r>
            <w:r w:rsidRPr="00434C56">
              <w:rPr>
                <w:rFonts w:ascii="Times New Roman" w:eastAsia="Times New Roman" w:hAnsi="Times New Roman" w:cs="Times New Roman"/>
                <w:color w:val="000000"/>
                <w:sz w:val="20"/>
                <w:szCs w:val="20"/>
              </w:rPr>
              <w:t>Table reports log odds from logistic regression models with standard errors in parentheses; * p&lt;0.05; ** p&lt;0.01; *** p&lt;0.001.</w:t>
            </w:r>
          </w:p>
        </w:tc>
      </w:tr>
    </w:tbl>
    <w:p w14:paraId="22A2286C" w14:textId="77777777" w:rsidR="00C57C8B" w:rsidRPr="00C57C8B" w:rsidRDefault="00C57C8B" w:rsidP="00C57C8B">
      <w:pPr>
        <w:jc w:val="both"/>
        <w:rPr>
          <w:rFonts w:ascii="Times New Roman" w:hAnsi="Times New Roman" w:cs="Times New Roman"/>
          <w:sz w:val="24"/>
          <w:szCs w:val="24"/>
        </w:rPr>
      </w:pPr>
    </w:p>
    <w:p w14:paraId="0EB97C6C" w14:textId="161BAC95" w:rsidR="002D08B2" w:rsidRPr="0055187A" w:rsidRDefault="002D08B2" w:rsidP="002D08B2">
      <w:pPr>
        <w:pStyle w:val="Heading1"/>
        <w:rPr>
          <w:color w:val="000000" w:themeColor="text1"/>
          <w:sz w:val="32"/>
          <w:szCs w:val="32"/>
        </w:rPr>
      </w:pPr>
      <w:bookmarkStart w:id="3" w:name="_Toc8044530"/>
      <w:r w:rsidRPr="0055187A">
        <w:rPr>
          <w:color w:val="000000" w:themeColor="text1"/>
          <w:sz w:val="32"/>
          <w:szCs w:val="32"/>
        </w:rPr>
        <w:t xml:space="preserve">Supplementary Material </w:t>
      </w:r>
      <w:r w:rsidR="00C57C8B">
        <w:rPr>
          <w:color w:val="000000" w:themeColor="text1"/>
          <w:sz w:val="32"/>
          <w:szCs w:val="32"/>
        </w:rPr>
        <w:t>C</w:t>
      </w:r>
      <w:r w:rsidRPr="0055187A">
        <w:rPr>
          <w:color w:val="000000" w:themeColor="text1"/>
          <w:sz w:val="32"/>
          <w:szCs w:val="32"/>
        </w:rPr>
        <w:t xml:space="preserve"> – Robustness Check</w:t>
      </w:r>
      <w:r w:rsidR="0055187A" w:rsidRPr="0055187A">
        <w:rPr>
          <w:color w:val="000000" w:themeColor="text1"/>
          <w:sz w:val="32"/>
          <w:szCs w:val="32"/>
        </w:rPr>
        <w:t xml:space="preserve"> 1</w:t>
      </w:r>
      <w:bookmarkEnd w:id="3"/>
      <w:r w:rsidR="00FC7D67">
        <w:rPr>
          <w:color w:val="000000" w:themeColor="text1"/>
          <w:sz w:val="32"/>
          <w:szCs w:val="32"/>
        </w:rPr>
        <w:t xml:space="preserve"> </w:t>
      </w:r>
    </w:p>
    <w:p w14:paraId="724D7387" w14:textId="77777777" w:rsidR="0055187A" w:rsidRDefault="0055187A" w:rsidP="0055187A"/>
    <w:p w14:paraId="2055FEBA" w14:textId="472AD417" w:rsidR="0055187A" w:rsidRPr="003219C8" w:rsidRDefault="0055187A" w:rsidP="003219C8">
      <w:pPr>
        <w:jc w:val="both"/>
        <w:rPr>
          <w:rFonts w:ascii="Times New Roman" w:hAnsi="Times New Roman" w:cs="Times New Roman"/>
          <w:sz w:val="24"/>
          <w:szCs w:val="24"/>
        </w:rPr>
      </w:pPr>
      <w:r w:rsidRPr="003219C8">
        <w:rPr>
          <w:rFonts w:ascii="Times New Roman" w:hAnsi="Times New Roman" w:cs="Times New Roman"/>
          <w:sz w:val="24"/>
          <w:szCs w:val="24"/>
        </w:rPr>
        <w:t xml:space="preserve">In this section, I conduct two robustness checks to test the assumption that the theorized mechanism of protest voting works regardless of which party voters prefer the most. To that end, I conduct two separate analysis, one in which I exclude respondents with preference for one </w:t>
      </w:r>
      <w:proofErr w:type="gramStart"/>
      <w:r w:rsidRPr="003219C8">
        <w:rPr>
          <w:rFonts w:ascii="Times New Roman" w:hAnsi="Times New Roman" w:cs="Times New Roman"/>
          <w:sz w:val="24"/>
          <w:szCs w:val="24"/>
        </w:rPr>
        <w:t>particular party</w:t>
      </w:r>
      <w:proofErr w:type="gramEnd"/>
      <w:r w:rsidRPr="003219C8">
        <w:rPr>
          <w:rFonts w:ascii="Times New Roman" w:hAnsi="Times New Roman" w:cs="Times New Roman"/>
          <w:sz w:val="24"/>
          <w:szCs w:val="24"/>
        </w:rPr>
        <w:t xml:space="preserve">, a process I repeat for all the five parties under </w:t>
      </w:r>
      <w:r w:rsidRPr="00C71D4B">
        <w:rPr>
          <w:rFonts w:ascii="Times New Roman" w:hAnsi="Times New Roman" w:cs="Times New Roman"/>
          <w:sz w:val="24"/>
          <w:szCs w:val="24"/>
        </w:rPr>
        <w:t xml:space="preserve">investigation (Table </w:t>
      </w:r>
      <w:r w:rsidR="00C57C8B">
        <w:rPr>
          <w:rFonts w:ascii="Times New Roman" w:hAnsi="Times New Roman" w:cs="Times New Roman"/>
          <w:sz w:val="24"/>
          <w:szCs w:val="24"/>
        </w:rPr>
        <w:t>C</w:t>
      </w:r>
      <w:r w:rsidRPr="00C71D4B">
        <w:rPr>
          <w:rFonts w:ascii="Times New Roman" w:hAnsi="Times New Roman" w:cs="Times New Roman"/>
          <w:sz w:val="24"/>
          <w:szCs w:val="24"/>
        </w:rPr>
        <w:t xml:space="preserve">1). In the second test, I add a dummy variable to the main model which adjusts for the specific party respondents prefer (Table </w:t>
      </w:r>
      <w:r w:rsidR="00C57C8B">
        <w:rPr>
          <w:rFonts w:ascii="Times New Roman" w:hAnsi="Times New Roman" w:cs="Times New Roman"/>
          <w:sz w:val="24"/>
          <w:szCs w:val="24"/>
        </w:rPr>
        <w:t>C</w:t>
      </w:r>
      <w:r w:rsidRPr="00C71D4B">
        <w:rPr>
          <w:rFonts w:ascii="Times New Roman" w:hAnsi="Times New Roman" w:cs="Times New Roman"/>
          <w:sz w:val="24"/>
          <w:szCs w:val="24"/>
        </w:rPr>
        <w:t>2).</w:t>
      </w:r>
    </w:p>
    <w:p w14:paraId="413A3D46" w14:textId="77777777" w:rsidR="0055187A" w:rsidRPr="0055187A" w:rsidRDefault="0055187A" w:rsidP="0055187A"/>
    <w:p w14:paraId="7CE6F2C1" w14:textId="0AC36E20" w:rsidR="002D08B2" w:rsidRPr="00891D9B" w:rsidRDefault="002D08B2" w:rsidP="002D08B2">
      <w:pPr>
        <w:pStyle w:val="Caption"/>
        <w:keepNext/>
        <w:rPr>
          <w:rFonts w:ascii="Times New Roman" w:hAnsi="Times New Roman" w:cs="Times New Roman"/>
          <w:color w:val="auto"/>
          <w:sz w:val="24"/>
          <w:szCs w:val="24"/>
        </w:rPr>
      </w:pPr>
      <w:r w:rsidRPr="00891D9B">
        <w:rPr>
          <w:rFonts w:ascii="Times New Roman" w:hAnsi="Times New Roman" w:cs="Times New Roman"/>
          <w:color w:val="auto"/>
          <w:sz w:val="24"/>
          <w:szCs w:val="24"/>
        </w:rPr>
        <w:lastRenderedPageBreak/>
        <w:t xml:space="preserve">Table </w:t>
      </w:r>
      <w:r w:rsidR="00C57C8B">
        <w:rPr>
          <w:rFonts w:ascii="Times New Roman" w:hAnsi="Times New Roman" w:cs="Times New Roman"/>
          <w:color w:val="auto"/>
          <w:sz w:val="24"/>
          <w:szCs w:val="24"/>
        </w:rPr>
        <w:t>C</w:t>
      </w:r>
      <w:r>
        <w:rPr>
          <w:rFonts w:ascii="Times New Roman" w:hAnsi="Times New Roman" w:cs="Times New Roman"/>
          <w:color w:val="auto"/>
          <w:sz w:val="24"/>
          <w:szCs w:val="24"/>
        </w:rPr>
        <w:t>1</w:t>
      </w:r>
      <w:r w:rsidRPr="00891D9B">
        <w:rPr>
          <w:rFonts w:ascii="Times New Roman" w:hAnsi="Times New Roman" w:cs="Times New Roman"/>
          <w:color w:val="auto"/>
          <w:sz w:val="24"/>
          <w:szCs w:val="24"/>
        </w:rPr>
        <w:t xml:space="preserve"> </w:t>
      </w:r>
      <w:r w:rsidRPr="00891D9B">
        <w:rPr>
          <w:rFonts w:ascii="Times New Roman" w:hAnsi="Times New Roman" w:cs="Times New Roman"/>
          <w:b w:val="0"/>
          <w:color w:val="auto"/>
          <w:sz w:val="24"/>
          <w:szCs w:val="24"/>
        </w:rPr>
        <w:t>Robustness Check 1</w:t>
      </w:r>
      <w:r w:rsidR="00FC7D67">
        <w:rPr>
          <w:rFonts w:ascii="Times New Roman" w:hAnsi="Times New Roman" w:cs="Times New Roman"/>
          <w:b w:val="0"/>
          <w:color w:val="auto"/>
          <w:sz w:val="24"/>
          <w:szCs w:val="24"/>
        </w:rPr>
        <w:t xml:space="preserve">a </w:t>
      </w:r>
      <w:r w:rsidRPr="00891D9B">
        <w:rPr>
          <w:rFonts w:ascii="Times New Roman" w:hAnsi="Times New Roman" w:cs="Times New Roman"/>
          <w:b w:val="0"/>
          <w:color w:val="auto"/>
          <w:sz w:val="24"/>
          <w:szCs w:val="24"/>
        </w:rPr>
        <w:t>- Re-run of Model 1 (Table 1 in the text) with deletion of voters by party preference in each Model</w:t>
      </w:r>
    </w:p>
    <w:tbl>
      <w:tblPr>
        <w:tblW w:w="5000" w:type="pct"/>
        <w:tblLayout w:type="fixed"/>
        <w:tblLook w:val="04A0" w:firstRow="1" w:lastRow="0" w:firstColumn="1" w:lastColumn="0" w:noHBand="0" w:noVBand="1"/>
      </w:tblPr>
      <w:tblGrid>
        <w:gridCol w:w="1525"/>
        <w:gridCol w:w="1543"/>
        <w:gridCol w:w="1638"/>
        <w:gridCol w:w="1638"/>
        <w:gridCol w:w="1638"/>
        <w:gridCol w:w="1640"/>
      </w:tblGrid>
      <w:tr w:rsidR="002D08B2" w:rsidRPr="00891D9B" w14:paraId="448A687A" w14:textId="77777777" w:rsidTr="00891B73">
        <w:trPr>
          <w:trHeight w:val="300"/>
        </w:trPr>
        <w:tc>
          <w:tcPr>
            <w:tcW w:w="793" w:type="pct"/>
            <w:tcBorders>
              <w:top w:val="single" w:sz="12" w:space="0" w:color="auto"/>
              <w:left w:val="nil"/>
              <w:bottom w:val="nil"/>
              <w:right w:val="nil"/>
            </w:tcBorders>
            <w:shd w:val="clear" w:color="auto" w:fill="auto"/>
            <w:vAlign w:val="center"/>
            <w:hideMark/>
          </w:tcPr>
          <w:p w14:paraId="42FBD52C"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4207" w:type="pct"/>
            <w:gridSpan w:val="5"/>
            <w:tcBorders>
              <w:top w:val="single" w:sz="12" w:space="0" w:color="auto"/>
              <w:left w:val="nil"/>
              <w:bottom w:val="nil"/>
              <w:right w:val="nil"/>
            </w:tcBorders>
            <w:shd w:val="clear" w:color="auto" w:fill="auto"/>
            <w:noWrap/>
            <w:vAlign w:val="bottom"/>
            <w:hideMark/>
          </w:tcPr>
          <w:p w14:paraId="522DDD2A"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Dependent Variable: Insincere Vote</w:t>
            </w:r>
          </w:p>
        </w:tc>
      </w:tr>
      <w:tr w:rsidR="002D08B2" w:rsidRPr="00891D9B" w14:paraId="4130232B" w14:textId="77777777" w:rsidTr="00891B73">
        <w:trPr>
          <w:trHeight w:val="564"/>
        </w:trPr>
        <w:tc>
          <w:tcPr>
            <w:tcW w:w="793" w:type="pct"/>
            <w:tcBorders>
              <w:top w:val="nil"/>
              <w:left w:val="nil"/>
              <w:bottom w:val="single" w:sz="4" w:space="0" w:color="auto"/>
              <w:right w:val="nil"/>
            </w:tcBorders>
            <w:shd w:val="clear" w:color="auto" w:fill="auto"/>
            <w:vAlign w:val="center"/>
            <w:hideMark/>
          </w:tcPr>
          <w:p w14:paraId="0CD6F075"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w:t>
            </w:r>
          </w:p>
        </w:tc>
        <w:tc>
          <w:tcPr>
            <w:tcW w:w="802" w:type="pct"/>
            <w:tcBorders>
              <w:top w:val="nil"/>
              <w:left w:val="nil"/>
              <w:bottom w:val="single" w:sz="4" w:space="0" w:color="auto"/>
              <w:right w:val="nil"/>
            </w:tcBorders>
            <w:shd w:val="clear" w:color="auto" w:fill="auto"/>
            <w:vAlign w:val="bottom"/>
            <w:hideMark/>
          </w:tcPr>
          <w:p w14:paraId="2CD36DB4" w14:textId="2125423E" w:rsidR="002D08B2" w:rsidRPr="00891D9B" w:rsidRDefault="002D08B2" w:rsidP="00D0352F">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No Conservatives</w:t>
            </w:r>
          </w:p>
        </w:tc>
        <w:tc>
          <w:tcPr>
            <w:tcW w:w="851" w:type="pct"/>
            <w:tcBorders>
              <w:top w:val="nil"/>
              <w:left w:val="nil"/>
              <w:bottom w:val="single" w:sz="4" w:space="0" w:color="auto"/>
              <w:right w:val="nil"/>
            </w:tcBorders>
            <w:shd w:val="clear" w:color="auto" w:fill="auto"/>
            <w:vAlign w:val="bottom"/>
            <w:hideMark/>
          </w:tcPr>
          <w:p w14:paraId="46246AE2" w14:textId="2D6AFDC5" w:rsidR="002D08B2" w:rsidRPr="00891D9B" w:rsidRDefault="002D08B2" w:rsidP="00D0352F">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w:t>
            </w:r>
            <w:r w:rsidR="00D0352F">
              <w:rPr>
                <w:rFonts w:ascii="Times New Roman" w:eastAsia="Times New Roman" w:hAnsi="Times New Roman" w:cs="Times New Roman"/>
                <w:color w:val="000000"/>
              </w:rPr>
              <w:t xml:space="preserve">No </w:t>
            </w:r>
            <w:r>
              <w:rPr>
                <w:rFonts w:ascii="Times New Roman" w:eastAsia="Times New Roman" w:hAnsi="Times New Roman" w:cs="Times New Roman"/>
                <w:color w:val="000000"/>
              </w:rPr>
              <w:t>New Democratic Party</w:t>
            </w:r>
          </w:p>
        </w:tc>
        <w:tc>
          <w:tcPr>
            <w:tcW w:w="851" w:type="pct"/>
            <w:tcBorders>
              <w:top w:val="nil"/>
              <w:left w:val="nil"/>
              <w:bottom w:val="single" w:sz="4" w:space="0" w:color="auto"/>
              <w:right w:val="nil"/>
            </w:tcBorders>
            <w:shd w:val="clear" w:color="auto" w:fill="auto"/>
            <w:vAlign w:val="bottom"/>
            <w:hideMark/>
          </w:tcPr>
          <w:p w14:paraId="7E25276E" w14:textId="7C963FB6" w:rsidR="002D08B2" w:rsidRPr="00891D9B" w:rsidRDefault="002D08B2" w:rsidP="00D0352F">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No Liberals</w:t>
            </w:r>
          </w:p>
        </w:tc>
        <w:tc>
          <w:tcPr>
            <w:tcW w:w="851" w:type="pct"/>
            <w:tcBorders>
              <w:top w:val="nil"/>
              <w:left w:val="nil"/>
              <w:bottom w:val="single" w:sz="4" w:space="0" w:color="auto"/>
              <w:right w:val="nil"/>
            </w:tcBorders>
            <w:shd w:val="clear" w:color="auto" w:fill="auto"/>
            <w:vAlign w:val="bottom"/>
            <w:hideMark/>
          </w:tcPr>
          <w:p w14:paraId="7266A42A" w14:textId="2B171E75" w:rsidR="002D08B2" w:rsidRPr="00891D9B" w:rsidRDefault="002D08B2" w:rsidP="00D0352F">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No Bloc Québécois</w:t>
            </w:r>
          </w:p>
        </w:tc>
        <w:tc>
          <w:tcPr>
            <w:tcW w:w="851" w:type="pct"/>
            <w:tcBorders>
              <w:top w:val="nil"/>
              <w:left w:val="nil"/>
              <w:bottom w:val="single" w:sz="4" w:space="0" w:color="auto"/>
              <w:right w:val="nil"/>
            </w:tcBorders>
            <w:shd w:val="clear" w:color="auto" w:fill="auto"/>
            <w:vAlign w:val="bottom"/>
            <w:hideMark/>
          </w:tcPr>
          <w:p w14:paraId="66B4CD2D" w14:textId="30F8335D" w:rsidR="002D08B2" w:rsidRPr="00891D9B" w:rsidRDefault="002D08B2" w:rsidP="00D0352F">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No Greens</w:t>
            </w:r>
          </w:p>
        </w:tc>
      </w:tr>
      <w:tr w:rsidR="002D08B2" w:rsidRPr="00891D9B" w14:paraId="35825B42" w14:textId="77777777" w:rsidTr="00891B73">
        <w:trPr>
          <w:trHeight w:val="552"/>
        </w:trPr>
        <w:tc>
          <w:tcPr>
            <w:tcW w:w="793" w:type="pct"/>
            <w:tcBorders>
              <w:top w:val="nil"/>
              <w:left w:val="nil"/>
              <w:bottom w:val="nil"/>
              <w:right w:val="nil"/>
            </w:tcBorders>
            <w:shd w:val="clear" w:color="auto" w:fill="auto"/>
            <w:vAlign w:val="center"/>
            <w:hideMark/>
          </w:tcPr>
          <w:p w14:paraId="6EC21112"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Quality: Ideological incongruence </w:t>
            </w:r>
          </w:p>
        </w:tc>
        <w:tc>
          <w:tcPr>
            <w:tcW w:w="802" w:type="pct"/>
            <w:tcBorders>
              <w:top w:val="nil"/>
              <w:left w:val="nil"/>
              <w:bottom w:val="nil"/>
              <w:right w:val="nil"/>
            </w:tcBorders>
            <w:shd w:val="clear" w:color="auto" w:fill="auto"/>
            <w:noWrap/>
            <w:vAlign w:val="center"/>
            <w:hideMark/>
          </w:tcPr>
          <w:p w14:paraId="448CDB96"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0.11</w:t>
            </w:r>
          </w:p>
          <w:p w14:paraId="2615C153" w14:textId="6D68861F"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(0.10) </w:t>
            </w:r>
          </w:p>
        </w:tc>
        <w:tc>
          <w:tcPr>
            <w:tcW w:w="851" w:type="pct"/>
            <w:tcBorders>
              <w:top w:val="nil"/>
              <w:left w:val="nil"/>
              <w:bottom w:val="nil"/>
              <w:right w:val="nil"/>
            </w:tcBorders>
            <w:shd w:val="clear" w:color="auto" w:fill="auto"/>
            <w:noWrap/>
            <w:vAlign w:val="center"/>
            <w:hideMark/>
          </w:tcPr>
          <w:p w14:paraId="5DEE4F1E"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0.15 </w:t>
            </w:r>
          </w:p>
          <w:p w14:paraId="2BA64247" w14:textId="1A5E157B"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(0.09) </w:t>
            </w:r>
          </w:p>
        </w:tc>
        <w:tc>
          <w:tcPr>
            <w:tcW w:w="851" w:type="pct"/>
            <w:tcBorders>
              <w:top w:val="nil"/>
              <w:left w:val="nil"/>
              <w:bottom w:val="nil"/>
              <w:right w:val="nil"/>
            </w:tcBorders>
            <w:shd w:val="clear" w:color="auto" w:fill="auto"/>
            <w:noWrap/>
            <w:vAlign w:val="center"/>
            <w:hideMark/>
          </w:tcPr>
          <w:p w14:paraId="266AD286"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0.14 </w:t>
            </w:r>
          </w:p>
          <w:p w14:paraId="24496F51" w14:textId="6B1B130D"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(0.08) </w:t>
            </w:r>
          </w:p>
        </w:tc>
        <w:tc>
          <w:tcPr>
            <w:tcW w:w="851" w:type="pct"/>
            <w:tcBorders>
              <w:top w:val="nil"/>
              <w:left w:val="nil"/>
              <w:bottom w:val="nil"/>
              <w:right w:val="nil"/>
            </w:tcBorders>
            <w:shd w:val="clear" w:color="auto" w:fill="auto"/>
            <w:noWrap/>
            <w:vAlign w:val="center"/>
            <w:hideMark/>
          </w:tcPr>
          <w:p w14:paraId="08B6D8A8"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0.21** </w:t>
            </w:r>
          </w:p>
          <w:p w14:paraId="304041E1" w14:textId="69A24CF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(0.08) </w:t>
            </w:r>
          </w:p>
        </w:tc>
        <w:tc>
          <w:tcPr>
            <w:tcW w:w="851" w:type="pct"/>
            <w:tcBorders>
              <w:top w:val="nil"/>
              <w:left w:val="nil"/>
              <w:bottom w:val="nil"/>
              <w:right w:val="nil"/>
            </w:tcBorders>
            <w:shd w:val="clear" w:color="auto" w:fill="auto"/>
            <w:noWrap/>
            <w:vAlign w:val="center"/>
            <w:hideMark/>
          </w:tcPr>
          <w:p w14:paraId="126F98D1"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0.14 </w:t>
            </w:r>
          </w:p>
          <w:p w14:paraId="2C2C2B35" w14:textId="5E4651C8"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(0.08) </w:t>
            </w:r>
          </w:p>
        </w:tc>
      </w:tr>
      <w:tr w:rsidR="002D08B2" w:rsidRPr="00891D9B" w14:paraId="58D92B01" w14:textId="77777777" w:rsidTr="00891B73">
        <w:trPr>
          <w:trHeight w:val="120"/>
        </w:trPr>
        <w:tc>
          <w:tcPr>
            <w:tcW w:w="793" w:type="pct"/>
            <w:tcBorders>
              <w:top w:val="nil"/>
              <w:left w:val="nil"/>
              <w:bottom w:val="nil"/>
              <w:right w:val="nil"/>
            </w:tcBorders>
            <w:shd w:val="clear" w:color="auto" w:fill="auto"/>
            <w:vAlign w:val="center"/>
            <w:hideMark/>
          </w:tcPr>
          <w:p w14:paraId="64F3C5FF"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76FFAB5D"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95E05EC"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7160162"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23FCD7D"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4BB19CA"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57D6F78A" w14:textId="77777777" w:rsidTr="00891B73">
        <w:trPr>
          <w:trHeight w:val="552"/>
        </w:trPr>
        <w:tc>
          <w:tcPr>
            <w:tcW w:w="793" w:type="pct"/>
            <w:tcBorders>
              <w:top w:val="nil"/>
              <w:left w:val="nil"/>
              <w:bottom w:val="nil"/>
              <w:right w:val="nil"/>
            </w:tcBorders>
            <w:shd w:val="clear" w:color="auto" w:fill="auto"/>
            <w:vAlign w:val="center"/>
            <w:hideMark/>
          </w:tcPr>
          <w:p w14:paraId="1E53B04A"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Quality: Party incompetence </w:t>
            </w:r>
          </w:p>
        </w:tc>
        <w:tc>
          <w:tcPr>
            <w:tcW w:w="802" w:type="pct"/>
            <w:tcBorders>
              <w:top w:val="nil"/>
              <w:left w:val="nil"/>
              <w:bottom w:val="nil"/>
              <w:right w:val="nil"/>
            </w:tcBorders>
            <w:shd w:val="clear" w:color="auto" w:fill="auto"/>
            <w:noWrap/>
            <w:vAlign w:val="center"/>
            <w:hideMark/>
          </w:tcPr>
          <w:p w14:paraId="4ABC46EA"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0.26 </w:t>
            </w:r>
          </w:p>
          <w:p w14:paraId="0B9EC214" w14:textId="33F95002"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(0.29) </w:t>
            </w:r>
          </w:p>
        </w:tc>
        <w:tc>
          <w:tcPr>
            <w:tcW w:w="851" w:type="pct"/>
            <w:tcBorders>
              <w:top w:val="nil"/>
              <w:left w:val="nil"/>
              <w:bottom w:val="nil"/>
              <w:right w:val="nil"/>
            </w:tcBorders>
            <w:shd w:val="clear" w:color="auto" w:fill="auto"/>
            <w:noWrap/>
            <w:vAlign w:val="center"/>
            <w:hideMark/>
          </w:tcPr>
          <w:p w14:paraId="6DA5B527" w14:textId="77777777" w:rsidR="00C3088D" w:rsidRDefault="002D08B2" w:rsidP="00C3088D">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0.35 </w:t>
            </w:r>
          </w:p>
          <w:p w14:paraId="64883FC5" w14:textId="3324C143" w:rsidR="002D08B2" w:rsidRPr="00891D9B" w:rsidRDefault="00C3088D" w:rsidP="00C308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2D08B2" w:rsidRPr="00891D9B">
              <w:rPr>
                <w:rFonts w:ascii="Times New Roman" w:eastAsia="Times New Roman" w:hAnsi="Times New Roman" w:cs="Times New Roman"/>
                <w:color w:val="000000"/>
              </w:rPr>
              <w:t xml:space="preserve">0.27) </w:t>
            </w:r>
          </w:p>
        </w:tc>
        <w:tc>
          <w:tcPr>
            <w:tcW w:w="851" w:type="pct"/>
            <w:tcBorders>
              <w:top w:val="nil"/>
              <w:left w:val="nil"/>
              <w:bottom w:val="nil"/>
              <w:right w:val="nil"/>
            </w:tcBorders>
            <w:shd w:val="clear" w:color="auto" w:fill="auto"/>
            <w:noWrap/>
            <w:vAlign w:val="center"/>
            <w:hideMark/>
          </w:tcPr>
          <w:p w14:paraId="241704B4"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0.82** </w:t>
            </w:r>
          </w:p>
          <w:p w14:paraId="5A0365D8" w14:textId="221C2D4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(0.26) </w:t>
            </w:r>
          </w:p>
        </w:tc>
        <w:tc>
          <w:tcPr>
            <w:tcW w:w="851" w:type="pct"/>
            <w:tcBorders>
              <w:top w:val="nil"/>
              <w:left w:val="nil"/>
              <w:bottom w:val="nil"/>
              <w:right w:val="nil"/>
            </w:tcBorders>
            <w:shd w:val="clear" w:color="auto" w:fill="auto"/>
            <w:noWrap/>
            <w:vAlign w:val="center"/>
            <w:hideMark/>
          </w:tcPr>
          <w:p w14:paraId="2E02E0DB"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0.79** </w:t>
            </w:r>
          </w:p>
          <w:p w14:paraId="4F670448" w14:textId="3F78EB0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(0.25) </w:t>
            </w:r>
          </w:p>
        </w:tc>
        <w:tc>
          <w:tcPr>
            <w:tcW w:w="851" w:type="pct"/>
            <w:tcBorders>
              <w:top w:val="nil"/>
              <w:left w:val="nil"/>
              <w:bottom w:val="nil"/>
              <w:right w:val="nil"/>
            </w:tcBorders>
            <w:shd w:val="clear" w:color="auto" w:fill="auto"/>
            <w:noWrap/>
            <w:vAlign w:val="center"/>
            <w:hideMark/>
          </w:tcPr>
          <w:p w14:paraId="1CDD519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0.59* </w:t>
            </w:r>
          </w:p>
          <w:p w14:paraId="3E1C1ED0" w14:textId="71901D31"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(0.24) </w:t>
            </w:r>
          </w:p>
        </w:tc>
      </w:tr>
      <w:tr w:rsidR="002D08B2" w:rsidRPr="00891D9B" w14:paraId="1A428AC5" w14:textId="77777777" w:rsidTr="00891B73">
        <w:trPr>
          <w:trHeight w:val="120"/>
        </w:trPr>
        <w:tc>
          <w:tcPr>
            <w:tcW w:w="793" w:type="pct"/>
            <w:tcBorders>
              <w:top w:val="nil"/>
              <w:left w:val="nil"/>
              <w:bottom w:val="nil"/>
              <w:right w:val="nil"/>
            </w:tcBorders>
            <w:shd w:val="clear" w:color="auto" w:fill="auto"/>
            <w:vAlign w:val="center"/>
            <w:hideMark/>
          </w:tcPr>
          <w:p w14:paraId="6CE34B23"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66C66E08"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5780D88"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9AC186F"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A324818"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26049E88"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514B33A4" w14:textId="77777777" w:rsidTr="00891B73">
        <w:trPr>
          <w:trHeight w:val="288"/>
        </w:trPr>
        <w:tc>
          <w:tcPr>
            <w:tcW w:w="793" w:type="pct"/>
            <w:tcBorders>
              <w:top w:val="nil"/>
              <w:left w:val="nil"/>
              <w:bottom w:val="nil"/>
              <w:right w:val="nil"/>
            </w:tcBorders>
            <w:shd w:val="clear" w:color="auto" w:fill="auto"/>
            <w:vAlign w:val="center"/>
            <w:hideMark/>
          </w:tcPr>
          <w:p w14:paraId="05D2665C"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Win chance (riding) </w:t>
            </w:r>
          </w:p>
        </w:tc>
        <w:tc>
          <w:tcPr>
            <w:tcW w:w="802" w:type="pct"/>
            <w:tcBorders>
              <w:top w:val="nil"/>
              <w:left w:val="nil"/>
              <w:bottom w:val="nil"/>
              <w:right w:val="nil"/>
            </w:tcBorders>
            <w:shd w:val="clear" w:color="auto" w:fill="auto"/>
            <w:noWrap/>
            <w:vAlign w:val="center"/>
            <w:hideMark/>
          </w:tcPr>
          <w:p w14:paraId="73AD9323"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-6.83*** (1.02) </w:t>
            </w:r>
          </w:p>
        </w:tc>
        <w:tc>
          <w:tcPr>
            <w:tcW w:w="851" w:type="pct"/>
            <w:tcBorders>
              <w:top w:val="nil"/>
              <w:left w:val="nil"/>
              <w:bottom w:val="nil"/>
              <w:right w:val="nil"/>
            </w:tcBorders>
            <w:shd w:val="clear" w:color="auto" w:fill="auto"/>
            <w:noWrap/>
            <w:vAlign w:val="center"/>
            <w:hideMark/>
          </w:tcPr>
          <w:p w14:paraId="64F29D00"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-5.29*** (0.84) </w:t>
            </w:r>
          </w:p>
        </w:tc>
        <w:tc>
          <w:tcPr>
            <w:tcW w:w="851" w:type="pct"/>
            <w:tcBorders>
              <w:top w:val="nil"/>
              <w:left w:val="nil"/>
              <w:bottom w:val="nil"/>
              <w:right w:val="nil"/>
            </w:tcBorders>
            <w:shd w:val="clear" w:color="auto" w:fill="auto"/>
            <w:noWrap/>
            <w:vAlign w:val="center"/>
            <w:hideMark/>
          </w:tcPr>
          <w:p w14:paraId="4A7DE96F"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-4.24*** (0.76) </w:t>
            </w:r>
          </w:p>
        </w:tc>
        <w:tc>
          <w:tcPr>
            <w:tcW w:w="851" w:type="pct"/>
            <w:tcBorders>
              <w:top w:val="nil"/>
              <w:left w:val="nil"/>
              <w:bottom w:val="nil"/>
              <w:right w:val="nil"/>
            </w:tcBorders>
            <w:shd w:val="clear" w:color="auto" w:fill="auto"/>
            <w:noWrap/>
            <w:vAlign w:val="center"/>
            <w:hideMark/>
          </w:tcPr>
          <w:p w14:paraId="5B711865"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-5.13*** (0.75) </w:t>
            </w:r>
          </w:p>
        </w:tc>
        <w:tc>
          <w:tcPr>
            <w:tcW w:w="851" w:type="pct"/>
            <w:tcBorders>
              <w:top w:val="nil"/>
              <w:left w:val="nil"/>
              <w:bottom w:val="nil"/>
              <w:right w:val="nil"/>
            </w:tcBorders>
            <w:shd w:val="clear" w:color="auto" w:fill="auto"/>
            <w:noWrap/>
            <w:vAlign w:val="center"/>
            <w:hideMark/>
          </w:tcPr>
          <w:p w14:paraId="1CC1C910"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-4.53*** (0.78) </w:t>
            </w:r>
          </w:p>
        </w:tc>
      </w:tr>
      <w:tr w:rsidR="002D08B2" w:rsidRPr="00891D9B" w14:paraId="463252C3" w14:textId="77777777" w:rsidTr="00891B73">
        <w:trPr>
          <w:trHeight w:val="120"/>
        </w:trPr>
        <w:tc>
          <w:tcPr>
            <w:tcW w:w="793" w:type="pct"/>
            <w:tcBorders>
              <w:top w:val="nil"/>
              <w:left w:val="nil"/>
              <w:bottom w:val="nil"/>
              <w:right w:val="nil"/>
            </w:tcBorders>
            <w:shd w:val="clear" w:color="auto" w:fill="auto"/>
            <w:vAlign w:val="center"/>
            <w:hideMark/>
          </w:tcPr>
          <w:p w14:paraId="4D0909B2"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6EC5D9D0"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741ECD6"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77279359"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44CB3B8"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D977362"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0B49964C" w14:textId="77777777" w:rsidTr="00891B73">
        <w:trPr>
          <w:trHeight w:val="552"/>
        </w:trPr>
        <w:tc>
          <w:tcPr>
            <w:tcW w:w="793" w:type="pct"/>
            <w:tcBorders>
              <w:top w:val="nil"/>
              <w:left w:val="nil"/>
              <w:bottom w:val="nil"/>
              <w:right w:val="nil"/>
            </w:tcBorders>
            <w:shd w:val="clear" w:color="auto" w:fill="auto"/>
            <w:vAlign w:val="center"/>
            <w:hideMark/>
          </w:tcPr>
          <w:p w14:paraId="139DECB7"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Expected electoral competition (riding) </w:t>
            </w:r>
          </w:p>
        </w:tc>
        <w:tc>
          <w:tcPr>
            <w:tcW w:w="802" w:type="pct"/>
            <w:tcBorders>
              <w:top w:val="nil"/>
              <w:left w:val="nil"/>
              <w:bottom w:val="nil"/>
              <w:right w:val="nil"/>
            </w:tcBorders>
            <w:shd w:val="clear" w:color="auto" w:fill="auto"/>
            <w:noWrap/>
            <w:vAlign w:val="center"/>
            <w:hideMark/>
          </w:tcPr>
          <w:p w14:paraId="40BCCCFF"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0.33* </w:t>
            </w:r>
          </w:p>
          <w:p w14:paraId="2C8EF535" w14:textId="26113791"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(0.16) </w:t>
            </w:r>
          </w:p>
        </w:tc>
        <w:tc>
          <w:tcPr>
            <w:tcW w:w="851" w:type="pct"/>
            <w:tcBorders>
              <w:top w:val="nil"/>
              <w:left w:val="nil"/>
              <w:bottom w:val="nil"/>
              <w:right w:val="nil"/>
            </w:tcBorders>
            <w:shd w:val="clear" w:color="auto" w:fill="auto"/>
            <w:noWrap/>
            <w:vAlign w:val="center"/>
            <w:hideMark/>
          </w:tcPr>
          <w:p w14:paraId="7D8D82D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0.34* </w:t>
            </w:r>
          </w:p>
          <w:p w14:paraId="0361CC19" w14:textId="38E1C27B"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(0.15) </w:t>
            </w:r>
          </w:p>
        </w:tc>
        <w:tc>
          <w:tcPr>
            <w:tcW w:w="851" w:type="pct"/>
            <w:tcBorders>
              <w:top w:val="nil"/>
              <w:left w:val="nil"/>
              <w:bottom w:val="nil"/>
              <w:right w:val="nil"/>
            </w:tcBorders>
            <w:shd w:val="clear" w:color="auto" w:fill="auto"/>
            <w:noWrap/>
            <w:vAlign w:val="center"/>
            <w:hideMark/>
          </w:tcPr>
          <w:p w14:paraId="47EEC811"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0.22 </w:t>
            </w:r>
          </w:p>
          <w:p w14:paraId="59DF8664" w14:textId="2E7E16C8"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(0.14) </w:t>
            </w:r>
          </w:p>
        </w:tc>
        <w:tc>
          <w:tcPr>
            <w:tcW w:w="851" w:type="pct"/>
            <w:tcBorders>
              <w:top w:val="nil"/>
              <w:left w:val="nil"/>
              <w:bottom w:val="nil"/>
              <w:right w:val="nil"/>
            </w:tcBorders>
            <w:shd w:val="clear" w:color="auto" w:fill="auto"/>
            <w:noWrap/>
            <w:vAlign w:val="center"/>
            <w:hideMark/>
          </w:tcPr>
          <w:p w14:paraId="363CD1FF"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0.29* </w:t>
            </w:r>
          </w:p>
          <w:p w14:paraId="6F3383B7" w14:textId="5650E739"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(0.13) </w:t>
            </w:r>
          </w:p>
        </w:tc>
        <w:tc>
          <w:tcPr>
            <w:tcW w:w="851" w:type="pct"/>
            <w:tcBorders>
              <w:top w:val="nil"/>
              <w:left w:val="nil"/>
              <w:bottom w:val="nil"/>
              <w:right w:val="nil"/>
            </w:tcBorders>
            <w:shd w:val="clear" w:color="auto" w:fill="auto"/>
            <w:noWrap/>
            <w:vAlign w:val="center"/>
            <w:hideMark/>
          </w:tcPr>
          <w:p w14:paraId="78C34966"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0.31* </w:t>
            </w:r>
          </w:p>
          <w:p w14:paraId="2650F812" w14:textId="76E3CA22"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(0.13) </w:t>
            </w:r>
          </w:p>
        </w:tc>
      </w:tr>
      <w:tr w:rsidR="002D08B2" w:rsidRPr="00891D9B" w14:paraId="1AB75A90" w14:textId="77777777" w:rsidTr="00891B73">
        <w:trPr>
          <w:trHeight w:val="120"/>
        </w:trPr>
        <w:tc>
          <w:tcPr>
            <w:tcW w:w="793" w:type="pct"/>
            <w:tcBorders>
              <w:top w:val="nil"/>
              <w:left w:val="nil"/>
              <w:bottom w:val="nil"/>
              <w:right w:val="nil"/>
            </w:tcBorders>
            <w:shd w:val="clear" w:color="auto" w:fill="auto"/>
            <w:vAlign w:val="center"/>
            <w:hideMark/>
          </w:tcPr>
          <w:p w14:paraId="2117873A"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1EAB7697"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2F15360"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F185F84"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15153C66"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ABAC8D4"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37713926" w14:textId="77777777" w:rsidTr="00891B73">
        <w:trPr>
          <w:trHeight w:val="288"/>
        </w:trPr>
        <w:tc>
          <w:tcPr>
            <w:tcW w:w="793" w:type="pct"/>
            <w:tcBorders>
              <w:top w:val="nil"/>
              <w:left w:val="nil"/>
              <w:bottom w:val="nil"/>
              <w:right w:val="nil"/>
            </w:tcBorders>
            <w:shd w:val="clear" w:color="auto" w:fill="auto"/>
            <w:vAlign w:val="center"/>
            <w:hideMark/>
          </w:tcPr>
          <w:p w14:paraId="071A0F39"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Importance: riding result </w:t>
            </w:r>
          </w:p>
        </w:tc>
        <w:tc>
          <w:tcPr>
            <w:tcW w:w="802" w:type="pct"/>
            <w:tcBorders>
              <w:top w:val="nil"/>
              <w:left w:val="nil"/>
              <w:bottom w:val="nil"/>
              <w:right w:val="nil"/>
            </w:tcBorders>
            <w:shd w:val="clear" w:color="auto" w:fill="auto"/>
            <w:noWrap/>
            <w:vAlign w:val="center"/>
            <w:hideMark/>
          </w:tcPr>
          <w:p w14:paraId="1BCE72C4"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-0.12 </w:t>
            </w:r>
          </w:p>
          <w:p w14:paraId="0DC6A712" w14:textId="5A1578C8"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(0.06) </w:t>
            </w:r>
          </w:p>
        </w:tc>
        <w:tc>
          <w:tcPr>
            <w:tcW w:w="851" w:type="pct"/>
            <w:tcBorders>
              <w:top w:val="nil"/>
              <w:left w:val="nil"/>
              <w:bottom w:val="nil"/>
              <w:right w:val="nil"/>
            </w:tcBorders>
            <w:shd w:val="clear" w:color="auto" w:fill="auto"/>
            <w:noWrap/>
            <w:vAlign w:val="center"/>
            <w:hideMark/>
          </w:tcPr>
          <w:p w14:paraId="2AB54432"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-0.07 </w:t>
            </w:r>
          </w:p>
          <w:p w14:paraId="19041B35" w14:textId="07060EA1"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(0.05) </w:t>
            </w:r>
          </w:p>
        </w:tc>
        <w:tc>
          <w:tcPr>
            <w:tcW w:w="851" w:type="pct"/>
            <w:tcBorders>
              <w:top w:val="nil"/>
              <w:left w:val="nil"/>
              <w:bottom w:val="nil"/>
              <w:right w:val="nil"/>
            </w:tcBorders>
            <w:shd w:val="clear" w:color="auto" w:fill="auto"/>
            <w:noWrap/>
            <w:vAlign w:val="center"/>
            <w:hideMark/>
          </w:tcPr>
          <w:p w14:paraId="0E6BEF83"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-0.06 </w:t>
            </w:r>
          </w:p>
          <w:p w14:paraId="4D948689" w14:textId="5DD030D5"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(0.05) </w:t>
            </w:r>
          </w:p>
        </w:tc>
        <w:tc>
          <w:tcPr>
            <w:tcW w:w="851" w:type="pct"/>
            <w:tcBorders>
              <w:top w:val="nil"/>
              <w:left w:val="nil"/>
              <w:bottom w:val="nil"/>
              <w:right w:val="nil"/>
            </w:tcBorders>
            <w:shd w:val="clear" w:color="auto" w:fill="auto"/>
            <w:noWrap/>
            <w:vAlign w:val="center"/>
            <w:hideMark/>
          </w:tcPr>
          <w:p w14:paraId="16EE36B8"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-0.08 </w:t>
            </w:r>
          </w:p>
          <w:p w14:paraId="55FA1E25" w14:textId="4BB5F46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(0.05) </w:t>
            </w:r>
          </w:p>
        </w:tc>
        <w:tc>
          <w:tcPr>
            <w:tcW w:w="851" w:type="pct"/>
            <w:tcBorders>
              <w:top w:val="nil"/>
              <w:left w:val="nil"/>
              <w:bottom w:val="nil"/>
              <w:right w:val="nil"/>
            </w:tcBorders>
            <w:shd w:val="clear" w:color="auto" w:fill="auto"/>
            <w:noWrap/>
            <w:vAlign w:val="center"/>
            <w:hideMark/>
          </w:tcPr>
          <w:p w14:paraId="1E6EF3A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-0.11* </w:t>
            </w:r>
          </w:p>
          <w:p w14:paraId="77634C40" w14:textId="218649C0"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(0.05) </w:t>
            </w:r>
          </w:p>
        </w:tc>
      </w:tr>
      <w:tr w:rsidR="002D08B2" w:rsidRPr="00891D9B" w14:paraId="66D9281A" w14:textId="77777777" w:rsidTr="00891B73">
        <w:trPr>
          <w:trHeight w:val="120"/>
        </w:trPr>
        <w:tc>
          <w:tcPr>
            <w:tcW w:w="793" w:type="pct"/>
            <w:tcBorders>
              <w:top w:val="nil"/>
              <w:left w:val="nil"/>
              <w:bottom w:val="nil"/>
              <w:right w:val="nil"/>
            </w:tcBorders>
            <w:shd w:val="clear" w:color="auto" w:fill="auto"/>
            <w:vAlign w:val="center"/>
            <w:hideMark/>
          </w:tcPr>
          <w:p w14:paraId="0DAA3110"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5528E683"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1D20162B"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72FF3CA5"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4C67BA7"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0D829D4C"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3B33DFFC" w14:textId="77777777" w:rsidTr="00891B73">
        <w:trPr>
          <w:trHeight w:val="552"/>
        </w:trPr>
        <w:tc>
          <w:tcPr>
            <w:tcW w:w="793" w:type="pct"/>
            <w:tcBorders>
              <w:top w:val="nil"/>
              <w:left w:val="nil"/>
              <w:bottom w:val="nil"/>
              <w:right w:val="nil"/>
            </w:tcBorders>
            <w:shd w:val="clear" w:color="auto" w:fill="auto"/>
            <w:vAlign w:val="center"/>
            <w:hideMark/>
          </w:tcPr>
          <w:p w14:paraId="33E44FD4"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Importance: national result </w:t>
            </w:r>
          </w:p>
        </w:tc>
        <w:tc>
          <w:tcPr>
            <w:tcW w:w="802" w:type="pct"/>
            <w:tcBorders>
              <w:top w:val="nil"/>
              <w:left w:val="nil"/>
              <w:bottom w:val="nil"/>
              <w:right w:val="nil"/>
            </w:tcBorders>
            <w:shd w:val="clear" w:color="auto" w:fill="auto"/>
            <w:noWrap/>
            <w:vAlign w:val="center"/>
            <w:hideMark/>
          </w:tcPr>
          <w:p w14:paraId="04C7779D"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-0.06 </w:t>
            </w:r>
          </w:p>
          <w:p w14:paraId="58D73E72" w14:textId="7344652C"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(0.09) </w:t>
            </w:r>
          </w:p>
        </w:tc>
        <w:tc>
          <w:tcPr>
            <w:tcW w:w="851" w:type="pct"/>
            <w:tcBorders>
              <w:top w:val="nil"/>
              <w:left w:val="nil"/>
              <w:bottom w:val="nil"/>
              <w:right w:val="nil"/>
            </w:tcBorders>
            <w:shd w:val="clear" w:color="auto" w:fill="auto"/>
            <w:noWrap/>
            <w:vAlign w:val="center"/>
            <w:hideMark/>
          </w:tcPr>
          <w:p w14:paraId="121E3AEE"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-0.06 </w:t>
            </w:r>
          </w:p>
          <w:p w14:paraId="548391BA" w14:textId="2CC786CB"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(0.08) </w:t>
            </w:r>
          </w:p>
        </w:tc>
        <w:tc>
          <w:tcPr>
            <w:tcW w:w="851" w:type="pct"/>
            <w:tcBorders>
              <w:top w:val="nil"/>
              <w:left w:val="nil"/>
              <w:bottom w:val="nil"/>
              <w:right w:val="nil"/>
            </w:tcBorders>
            <w:shd w:val="clear" w:color="auto" w:fill="auto"/>
            <w:noWrap/>
            <w:vAlign w:val="center"/>
            <w:hideMark/>
          </w:tcPr>
          <w:p w14:paraId="067B709A"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0.01 </w:t>
            </w:r>
          </w:p>
          <w:p w14:paraId="567A5F24" w14:textId="489B8A8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(0.08) </w:t>
            </w:r>
          </w:p>
        </w:tc>
        <w:tc>
          <w:tcPr>
            <w:tcW w:w="851" w:type="pct"/>
            <w:tcBorders>
              <w:top w:val="nil"/>
              <w:left w:val="nil"/>
              <w:bottom w:val="nil"/>
              <w:right w:val="nil"/>
            </w:tcBorders>
            <w:shd w:val="clear" w:color="auto" w:fill="auto"/>
            <w:noWrap/>
            <w:vAlign w:val="center"/>
            <w:hideMark/>
          </w:tcPr>
          <w:p w14:paraId="580ABDCD"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-0.07 </w:t>
            </w:r>
          </w:p>
          <w:p w14:paraId="2FA0C85D" w14:textId="2F2055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(0.07) </w:t>
            </w:r>
          </w:p>
        </w:tc>
        <w:tc>
          <w:tcPr>
            <w:tcW w:w="851" w:type="pct"/>
            <w:tcBorders>
              <w:top w:val="nil"/>
              <w:left w:val="nil"/>
              <w:bottom w:val="nil"/>
              <w:right w:val="nil"/>
            </w:tcBorders>
            <w:shd w:val="clear" w:color="auto" w:fill="auto"/>
            <w:noWrap/>
            <w:vAlign w:val="center"/>
            <w:hideMark/>
          </w:tcPr>
          <w:p w14:paraId="37C81CCC"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-0.05 </w:t>
            </w:r>
          </w:p>
          <w:p w14:paraId="46335AEC" w14:textId="130593FB"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(0.07) </w:t>
            </w:r>
          </w:p>
        </w:tc>
      </w:tr>
      <w:tr w:rsidR="002D08B2" w:rsidRPr="00891D9B" w14:paraId="06F03D50" w14:textId="77777777" w:rsidTr="00891B73">
        <w:trPr>
          <w:trHeight w:val="120"/>
        </w:trPr>
        <w:tc>
          <w:tcPr>
            <w:tcW w:w="793" w:type="pct"/>
            <w:tcBorders>
              <w:top w:val="nil"/>
              <w:left w:val="nil"/>
              <w:bottom w:val="nil"/>
              <w:right w:val="nil"/>
            </w:tcBorders>
            <w:shd w:val="clear" w:color="auto" w:fill="auto"/>
            <w:vAlign w:val="center"/>
            <w:hideMark/>
          </w:tcPr>
          <w:p w14:paraId="50248EA1"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2580864A"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EAC8984"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C24757A"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2DBBB212"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14AB33D5"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51489A81" w14:textId="77777777" w:rsidTr="00891B73">
        <w:trPr>
          <w:trHeight w:val="288"/>
        </w:trPr>
        <w:tc>
          <w:tcPr>
            <w:tcW w:w="793" w:type="pct"/>
            <w:tcBorders>
              <w:top w:val="nil"/>
              <w:left w:val="nil"/>
              <w:bottom w:val="nil"/>
              <w:right w:val="nil"/>
            </w:tcBorders>
            <w:shd w:val="clear" w:color="auto" w:fill="auto"/>
            <w:vAlign w:val="center"/>
            <w:hideMark/>
          </w:tcPr>
          <w:p w14:paraId="496CCBC0"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Party identifier </w:t>
            </w:r>
          </w:p>
        </w:tc>
        <w:tc>
          <w:tcPr>
            <w:tcW w:w="802" w:type="pct"/>
            <w:tcBorders>
              <w:top w:val="nil"/>
              <w:left w:val="nil"/>
              <w:bottom w:val="nil"/>
              <w:right w:val="nil"/>
            </w:tcBorders>
            <w:shd w:val="clear" w:color="auto" w:fill="auto"/>
            <w:noWrap/>
            <w:vAlign w:val="center"/>
            <w:hideMark/>
          </w:tcPr>
          <w:p w14:paraId="21EA5075"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-0.09 </w:t>
            </w:r>
          </w:p>
          <w:p w14:paraId="6DD16C99" w14:textId="351D5B91"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(0.28) </w:t>
            </w:r>
          </w:p>
        </w:tc>
        <w:tc>
          <w:tcPr>
            <w:tcW w:w="851" w:type="pct"/>
            <w:tcBorders>
              <w:top w:val="nil"/>
              <w:left w:val="nil"/>
              <w:bottom w:val="nil"/>
              <w:right w:val="nil"/>
            </w:tcBorders>
            <w:shd w:val="clear" w:color="auto" w:fill="auto"/>
            <w:noWrap/>
            <w:vAlign w:val="center"/>
            <w:hideMark/>
          </w:tcPr>
          <w:p w14:paraId="7D8AD46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-0.35 </w:t>
            </w:r>
          </w:p>
          <w:p w14:paraId="16402059" w14:textId="5203C8F6"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(0.25) </w:t>
            </w:r>
          </w:p>
        </w:tc>
        <w:tc>
          <w:tcPr>
            <w:tcW w:w="851" w:type="pct"/>
            <w:tcBorders>
              <w:top w:val="nil"/>
              <w:left w:val="nil"/>
              <w:bottom w:val="nil"/>
              <w:right w:val="nil"/>
            </w:tcBorders>
            <w:shd w:val="clear" w:color="auto" w:fill="auto"/>
            <w:noWrap/>
            <w:vAlign w:val="center"/>
            <w:hideMark/>
          </w:tcPr>
          <w:p w14:paraId="76417921"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-0.31 </w:t>
            </w:r>
          </w:p>
          <w:p w14:paraId="3525A610" w14:textId="48D0D92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(0.24) </w:t>
            </w:r>
          </w:p>
        </w:tc>
        <w:tc>
          <w:tcPr>
            <w:tcW w:w="851" w:type="pct"/>
            <w:tcBorders>
              <w:top w:val="nil"/>
              <w:left w:val="nil"/>
              <w:bottom w:val="nil"/>
              <w:right w:val="nil"/>
            </w:tcBorders>
            <w:shd w:val="clear" w:color="auto" w:fill="auto"/>
            <w:noWrap/>
            <w:vAlign w:val="center"/>
            <w:hideMark/>
          </w:tcPr>
          <w:p w14:paraId="0F288CA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-0.14 </w:t>
            </w:r>
          </w:p>
          <w:p w14:paraId="00608257" w14:textId="21A8E5CB"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(0.22) </w:t>
            </w:r>
          </w:p>
        </w:tc>
        <w:tc>
          <w:tcPr>
            <w:tcW w:w="851" w:type="pct"/>
            <w:tcBorders>
              <w:top w:val="nil"/>
              <w:left w:val="nil"/>
              <w:bottom w:val="nil"/>
              <w:right w:val="nil"/>
            </w:tcBorders>
            <w:shd w:val="clear" w:color="auto" w:fill="auto"/>
            <w:noWrap/>
            <w:vAlign w:val="center"/>
            <w:hideMark/>
          </w:tcPr>
          <w:p w14:paraId="678471A3"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-0.23 </w:t>
            </w:r>
          </w:p>
          <w:p w14:paraId="117504DF" w14:textId="5F0872B3"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(0.22) </w:t>
            </w:r>
          </w:p>
        </w:tc>
      </w:tr>
      <w:tr w:rsidR="002D08B2" w:rsidRPr="00891D9B" w14:paraId="100A89C7" w14:textId="77777777" w:rsidTr="00891B73">
        <w:trPr>
          <w:trHeight w:val="120"/>
        </w:trPr>
        <w:tc>
          <w:tcPr>
            <w:tcW w:w="793" w:type="pct"/>
            <w:tcBorders>
              <w:top w:val="nil"/>
              <w:left w:val="nil"/>
              <w:bottom w:val="nil"/>
              <w:right w:val="nil"/>
            </w:tcBorders>
            <w:shd w:val="clear" w:color="auto" w:fill="auto"/>
            <w:vAlign w:val="center"/>
            <w:hideMark/>
          </w:tcPr>
          <w:p w14:paraId="695C379C"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11CE4B8B"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234CE3E"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2ED8E396"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519FBAC5"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77CD0A21"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2BC83EDB" w14:textId="77777777" w:rsidTr="00891B73">
        <w:trPr>
          <w:trHeight w:val="552"/>
        </w:trPr>
        <w:tc>
          <w:tcPr>
            <w:tcW w:w="793" w:type="pct"/>
            <w:tcBorders>
              <w:top w:val="nil"/>
              <w:left w:val="nil"/>
              <w:bottom w:val="nil"/>
              <w:right w:val="nil"/>
            </w:tcBorders>
            <w:shd w:val="clear" w:color="auto" w:fill="auto"/>
            <w:vAlign w:val="center"/>
            <w:hideMark/>
          </w:tcPr>
          <w:p w14:paraId="7F545F72"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Preferred local candidate (other party) </w:t>
            </w:r>
          </w:p>
        </w:tc>
        <w:tc>
          <w:tcPr>
            <w:tcW w:w="802" w:type="pct"/>
            <w:tcBorders>
              <w:top w:val="nil"/>
              <w:left w:val="nil"/>
              <w:bottom w:val="nil"/>
              <w:right w:val="nil"/>
            </w:tcBorders>
            <w:shd w:val="clear" w:color="auto" w:fill="auto"/>
            <w:noWrap/>
            <w:vAlign w:val="center"/>
            <w:hideMark/>
          </w:tcPr>
          <w:p w14:paraId="62DE958B"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1.92*** (0.38) </w:t>
            </w:r>
          </w:p>
        </w:tc>
        <w:tc>
          <w:tcPr>
            <w:tcW w:w="851" w:type="pct"/>
            <w:tcBorders>
              <w:top w:val="nil"/>
              <w:left w:val="nil"/>
              <w:bottom w:val="nil"/>
              <w:right w:val="nil"/>
            </w:tcBorders>
            <w:shd w:val="clear" w:color="auto" w:fill="auto"/>
            <w:noWrap/>
            <w:vAlign w:val="center"/>
            <w:hideMark/>
          </w:tcPr>
          <w:p w14:paraId="622519DD"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1.77***</w:t>
            </w:r>
          </w:p>
          <w:p w14:paraId="101BDC87" w14:textId="6777F2C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(0.33) </w:t>
            </w:r>
          </w:p>
        </w:tc>
        <w:tc>
          <w:tcPr>
            <w:tcW w:w="851" w:type="pct"/>
            <w:tcBorders>
              <w:top w:val="nil"/>
              <w:left w:val="nil"/>
              <w:bottom w:val="nil"/>
              <w:right w:val="nil"/>
            </w:tcBorders>
            <w:shd w:val="clear" w:color="auto" w:fill="auto"/>
            <w:noWrap/>
            <w:vAlign w:val="center"/>
            <w:hideMark/>
          </w:tcPr>
          <w:p w14:paraId="7FAAA60B"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1.73*** </w:t>
            </w:r>
          </w:p>
          <w:p w14:paraId="17E7D128" w14:textId="50B0F2B3"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(0.36) </w:t>
            </w:r>
          </w:p>
        </w:tc>
        <w:tc>
          <w:tcPr>
            <w:tcW w:w="851" w:type="pct"/>
            <w:tcBorders>
              <w:top w:val="nil"/>
              <w:left w:val="nil"/>
              <w:bottom w:val="nil"/>
              <w:right w:val="nil"/>
            </w:tcBorders>
            <w:shd w:val="clear" w:color="auto" w:fill="auto"/>
            <w:noWrap/>
            <w:vAlign w:val="center"/>
            <w:hideMark/>
          </w:tcPr>
          <w:p w14:paraId="2F5B9CDD"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1.40***</w:t>
            </w:r>
          </w:p>
          <w:p w14:paraId="334FA228" w14:textId="7EC2FE6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(0.32) </w:t>
            </w:r>
          </w:p>
        </w:tc>
        <w:tc>
          <w:tcPr>
            <w:tcW w:w="851" w:type="pct"/>
            <w:tcBorders>
              <w:top w:val="nil"/>
              <w:left w:val="nil"/>
              <w:bottom w:val="nil"/>
              <w:right w:val="nil"/>
            </w:tcBorders>
            <w:shd w:val="clear" w:color="auto" w:fill="auto"/>
            <w:noWrap/>
            <w:vAlign w:val="center"/>
            <w:hideMark/>
          </w:tcPr>
          <w:p w14:paraId="19A7AE2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1.40*** </w:t>
            </w:r>
          </w:p>
          <w:p w14:paraId="110C9BF8" w14:textId="50D11975"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(0.32) </w:t>
            </w:r>
          </w:p>
        </w:tc>
      </w:tr>
      <w:tr w:rsidR="002D08B2" w:rsidRPr="00891D9B" w14:paraId="6D0DB49E" w14:textId="77777777" w:rsidTr="00891B73">
        <w:trPr>
          <w:trHeight w:val="120"/>
        </w:trPr>
        <w:tc>
          <w:tcPr>
            <w:tcW w:w="793" w:type="pct"/>
            <w:tcBorders>
              <w:top w:val="nil"/>
              <w:left w:val="nil"/>
              <w:bottom w:val="nil"/>
              <w:right w:val="nil"/>
            </w:tcBorders>
            <w:shd w:val="clear" w:color="auto" w:fill="auto"/>
            <w:vAlign w:val="center"/>
            <w:hideMark/>
          </w:tcPr>
          <w:p w14:paraId="3C200F28"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34F242D4"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CFA9BED"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53CB5EE"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51C3557"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6372830"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483EA553" w14:textId="77777777" w:rsidTr="00891B73">
        <w:trPr>
          <w:trHeight w:val="552"/>
        </w:trPr>
        <w:tc>
          <w:tcPr>
            <w:tcW w:w="793" w:type="pct"/>
            <w:tcBorders>
              <w:top w:val="nil"/>
              <w:left w:val="nil"/>
              <w:bottom w:val="nil"/>
              <w:right w:val="nil"/>
            </w:tcBorders>
            <w:shd w:val="clear" w:color="auto" w:fill="auto"/>
            <w:vAlign w:val="center"/>
            <w:hideMark/>
          </w:tcPr>
          <w:p w14:paraId="41D702EA"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Preferred national party leader (other party) </w:t>
            </w:r>
          </w:p>
        </w:tc>
        <w:tc>
          <w:tcPr>
            <w:tcW w:w="802" w:type="pct"/>
            <w:tcBorders>
              <w:top w:val="nil"/>
              <w:left w:val="nil"/>
              <w:bottom w:val="nil"/>
              <w:right w:val="nil"/>
            </w:tcBorders>
            <w:shd w:val="clear" w:color="auto" w:fill="auto"/>
            <w:noWrap/>
            <w:vAlign w:val="center"/>
            <w:hideMark/>
          </w:tcPr>
          <w:p w14:paraId="7097AC0A"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1.26*** (0.33) </w:t>
            </w:r>
          </w:p>
        </w:tc>
        <w:tc>
          <w:tcPr>
            <w:tcW w:w="851" w:type="pct"/>
            <w:tcBorders>
              <w:top w:val="nil"/>
              <w:left w:val="nil"/>
              <w:bottom w:val="nil"/>
              <w:right w:val="nil"/>
            </w:tcBorders>
            <w:shd w:val="clear" w:color="auto" w:fill="auto"/>
            <w:noWrap/>
            <w:vAlign w:val="center"/>
            <w:hideMark/>
          </w:tcPr>
          <w:p w14:paraId="00CA910C"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0.55 </w:t>
            </w:r>
          </w:p>
          <w:p w14:paraId="05AFDE18" w14:textId="762B304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(0.36) </w:t>
            </w:r>
          </w:p>
        </w:tc>
        <w:tc>
          <w:tcPr>
            <w:tcW w:w="851" w:type="pct"/>
            <w:tcBorders>
              <w:top w:val="nil"/>
              <w:left w:val="nil"/>
              <w:bottom w:val="nil"/>
              <w:right w:val="nil"/>
            </w:tcBorders>
            <w:shd w:val="clear" w:color="auto" w:fill="auto"/>
            <w:noWrap/>
            <w:vAlign w:val="center"/>
            <w:hideMark/>
          </w:tcPr>
          <w:p w14:paraId="71E81977"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1.16*** </w:t>
            </w:r>
          </w:p>
          <w:p w14:paraId="46E7E5E8" w14:textId="7025D16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(0.31) </w:t>
            </w:r>
          </w:p>
        </w:tc>
        <w:tc>
          <w:tcPr>
            <w:tcW w:w="851" w:type="pct"/>
            <w:tcBorders>
              <w:top w:val="nil"/>
              <w:left w:val="nil"/>
              <w:bottom w:val="nil"/>
              <w:right w:val="nil"/>
            </w:tcBorders>
            <w:shd w:val="clear" w:color="auto" w:fill="auto"/>
            <w:noWrap/>
            <w:vAlign w:val="center"/>
            <w:hideMark/>
          </w:tcPr>
          <w:p w14:paraId="75DF6143"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1.05*** </w:t>
            </w:r>
          </w:p>
          <w:p w14:paraId="496BCF0C" w14:textId="15A3497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(0.27) </w:t>
            </w:r>
          </w:p>
        </w:tc>
        <w:tc>
          <w:tcPr>
            <w:tcW w:w="851" w:type="pct"/>
            <w:tcBorders>
              <w:top w:val="nil"/>
              <w:left w:val="nil"/>
              <w:bottom w:val="nil"/>
              <w:right w:val="nil"/>
            </w:tcBorders>
            <w:shd w:val="clear" w:color="auto" w:fill="auto"/>
            <w:noWrap/>
            <w:vAlign w:val="center"/>
            <w:hideMark/>
          </w:tcPr>
          <w:p w14:paraId="34472DE2"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1.14*** </w:t>
            </w:r>
          </w:p>
          <w:p w14:paraId="47F2CA10" w14:textId="29B7F90A"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(0.27) </w:t>
            </w:r>
          </w:p>
        </w:tc>
      </w:tr>
      <w:tr w:rsidR="002D08B2" w:rsidRPr="00891D9B" w14:paraId="0B761257" w14:textId="77777777" w:rsidTr="00891B73">
        <w:trPr>
          <w:trHeight w:val="120"/>
        </w:trPr>
        <w:tc>
          <w:tcPr>
            <w:tcW w:w="793" w:type="pct"/>
            <w:tcBorders>
              <w:top w:val="nil"/>
              <w:left w:val="nil"/>
              <w:bottom w:val="nil"/>
              <w:right w:val="nil"/>
            </w:tcBorders>
            <w:shd w:val="clear" w:color="auto" w:fill="auto"/>
            <w:vAlign w:val="center"/>
            <w:hideMark/>
          </w:tcPr>
          <w:p w14:paraId="26592F01"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466D08A3"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5FF135CC"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3A9B21E"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0230F06"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C044920"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2284E0EE" w14:textId="77777777" w:rsidTr="00891B73">
        <w:trPr>
          <w:trHeight w:val="288"/>
        </w:trPr>
        <w:tc>
          <w:tcPr>
            <w:tcW w:w="793" w:type="pct"/>
            <w:tcBorders>
              <w:top w:val="nil"/>
              <w:left w:val="nil"/>
              <w:bottom w:val="nil"/>
              <w:right w:val="nil"/>
            </w:tcBorders>
            <w:shd w:val="clear" w:color="auto" w:fill="auto"/>
            <w:vAlign w:val="center"/>
            <w:hideMark/>
          </w:tcPr>
          <w:p w14:paraId="4BAA528B"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Female </w:t>
            </w:r>
          </w:p>
        </w:tc>
        <w:tc>
          <w:tcPr>
            <w:tcW w:w="802" w:type="pct"/>
            <w:tcBorders>
              <w:top w:val="nil"/>
              <w:left w:val="nil"/>
              <w:bottom w:val="nil"/>
              <w:right w:val="nil"/>
            </w:tcBorders>
            <w:shd w:val="clear" w:color="auto" w:fill="auto"/>
            <w:noWrap/>
            <w:vAlign w:val="center"/>
            <w:hideMark/>
          </w:tcPr>
          <w:p w14:paraId="424E92F5"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-0.33 </w:t>
            </w:r>
          </w:p>
          <w:p w14:paraId="602D8E83" w14:textId="5B688D34"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(0.26) </w:t>
            </w:r>
          </w:p>
        </w:tc>
        <w:tc>
          <w:tcPr>
            <w:tcW w:w="851" w:type="pct"/>
            <w:tcBorders>
              <w:top w:val="nil"/>
              <w:left w:val="nil"/>
              <w:bottom w:val="nil"/>
              <w:right w:val="nil"/>
            </w:tcBorders>
            <w:shd w:val="clear" w:color="auto" w:fill="auto"/>
            <w:noWrap/>
            <w:vAlign w:val="center"/>
            <w:hideMark/>
          </w:tcPr>
          <w:p w14:paraId="11D9C87B"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-0.12 </w:t>
            </w:r>
          </w:p>
          <w:p w14:paraId="4EC126A2" w14:textId="6AECD3F9"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(0.24) </w:t>
            </w:r>
          </w:p>
        </w:tc>
        <w:tc>
          <w:tcPr>
            <w:tcW w:w="851" w:type="pct"/>
            <w:tcBorders>
              <w:top w:val="nil"/>
              <w:left w:val="nil"/>
              <w:bottom w:val="nil"/>
              <w:right w:val="nil"/>
            </w:tcBorders>
            <w:shd w:val="clear" w:color="auto" w:fill="auto"/>
            <w:noWrap/>
            <w:vAlign w:val="center"/>
            <w:hideMark/>
          </w:tcPr>
          <w:p w14:paraId="1A8CE7A1"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-0.05 </w:t>
            </w:r>
          </w:p>
          <w:p w14:paraId="62F3F608" w14:textId="2A9EBBD2"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(0.23) </w:t>
            </w:r>
          </w:p>
        </w:tc>
        <w:tc>
          <w:tcPr>
            <w:tcW w:w="851" w:type="pct"/>
            <w:tcBorders>
              <w:top w:val="nil"/>
              <w:left w:val="nil"/>
              <w:bottom w:val="nil"/>
              <w:right w:val="nil"/>
            </w:tcBorders>
            <w:shd w:val="clear" w:color="auto" w:fill="auto"/>
            <w:noWrap/>
            <w:vAlign w:val="center"/>
            <w:hideMark/>
          </w:tcPr>
          <w:p w14:paraId="269820D6"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-0.15 </w:t>
            </w:r>
          </w:p>
          <w:p w14:paraId="4432814C" w14:textId="3530786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(0.21) </w:t>
            </w:r>
          </w:p>
        </w:tc>
        <w:tc>
          <w:tcPr>
            <w:tcW w:w="851" w:type="pct"/>
            <w:tcBorders>
              <w:top w:val="nil"/>
              <w:left w:val="nil"/>
              <w:bottom w:val="nil"/>
              <w:right w:val="nil"/>
            </w:tcBorders>
            <w:shd w:val="clear" w:color="auto" w:fill="auto"/>
            <w:noWrap/>
            <w:vAlign w:val="center"/>
            <w:hideMark/>
          </w:tcPr>
          <w:p w14:paraId="1F87C5E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-0.38 </w:t>
            </w:r>
          </w:p>
          <w:p w14:paraId="60972C21" w14:textId="36C041DA"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(0.22) </w:t>
            </w:r>
          </w:p>
        </w:tc>
      </w:tr>
      <w:tr w:rsidR="002D08B2" w:rsidRPr="00891D9B" w14:paraId="5F3AC537" w14:textId="77777777" w:rsidTr="00891B73">
        <w:trPr>
          <w:trHeight w:val="120"/>
        </w:trPr>
        <w:tc>
          <w:tcPr>
            <w:tcW w:w="793" w:type="pct"/>
            <w:tcBorders>
              <w:top w:val="nil"/>
              <w:left w:val="nil"/>
              <w:bottom w:val="nil"/>
              <w:right w:val="nil"/>
            </w:tcBorders>
            <w:shd w:val="clear" w:color="auto" w:fill="auto"/>
            <w:vAlign w:val="center"/>
            <w:hideMark/>
          </w:tcPr>
          <w:p w14:paraId="5EB5D65D"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00ED87B4"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37BB6AB"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2C1B9364"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8F23D6E"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02B7BD7"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4A0BDE9D" w14:textId="77777777" w:rsidTr="00891B73">
        <w:trPr>
          <w:trHeight w:val="288"/>
        </w:trPr>
        <w:tc>
          <w:tcPr>
            <w:tcW w:w="793" w:type="pct"/>
            <w:tcBorders>
              <w:top w:val="nil"/>
              <w:left w:val="nil"/>
              <w:bottom w:val="nil"/>
              <w:right w:val="nil"/>
            </w:tcBorders>
            <w:shd w:val="clear" w:color="auto" w:fill="auto"/>
            <w:vAlign w:val="center"/>
            <w:hideMark/>
          </w:tcPr>
          <w:p w14:paraId="6CACAE36"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Age </w:t>
            </w:r>
          </w:p>
        </w:tc>
        <w:tc>
          <w:tcPr>
            <w:tcW w:w="802" w:type="pct"/>
            <w:tcBorders>
              <w:top w:val="nil"/>
              <w:left w:val="nil"/>
              <w:bottom w:val="nil"/>
              <w:right w:val="nil"/>
            </w:tcBorders>
            <w:shd w:val="clear" w:color="auto" w:fill="auto"/>
            <w:noWrap/>
            <w:vAlign w:val="center"/>
            <w:hideMark/>
          </w:tcPr>
          <w:p w14:paraId="54FDF9AD"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-0.01 </w:t>
            </w:r>
          </w:p>
          <w:p w14:paraId="37A448A6" w14:textId="2E60505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(0.01) </w:t>
            </w:r>
          </w:p>
        </w:tc>
        <w:tc>
          <w:tcPr>
            <w:tcW w:w="851" w:type="pct"/>
            <w:tcBorders>
              <w:top w:val="nil"/>
              <w:left w:val="nil"/>
              <w:bottom w:val="nil"/>
              <w:right w:val="nil"/>
            </w:tcBorders>
            <w:shd w:val="clear" w:color="auto" w:fill="auto"/>
            <w:noWrap/>
            <w:vAlign w:val="center"/>
            <w:hideMark/>
          </w:tcPr>
          <w:p w14:paraId="2967D7E2" w14:textId="77777777" w:rsidR="00C3088D" w:rsidRDefault="002D08B2" w:rsidP="00C3088D">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-0.01</w:t>
            </w:r>
          </w:p>
          <w:p w14:paraId="3483EC09" w14:textId="0FD1B1E7" w:rsidR="002D08B2" w:rsidRPr="00891D9B" w:rsidRDefault="002D08B2" w:rsidP="00C3088D">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(0.01) </w:t>
            </w:r>
          </w:p>
        </w:tc>
        <w:tc>
          <w:tcPr>
            <w:tcW w:w="851" w:type="pct"/>
            <w:tcBorders>
              <w:top w:val="nil"/>
              <w:left w:val="nil"/>
              <w:bottom w:val="nil"/>
              <w:right w:val="nil"/>
            </w:tcBorders>
            <w:shd w:val="clear" w:color="auto" w:fill="auto"/>
            <w:noWrap/>
            <w:vAlign w:val="center"/>
            <w:hideMark/>
          </w:tcPr>
          <w:p w14:paraId="7AA29241"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-0.02* </w:t>
            </w:r>
          </w:p>
          <w:p w14:paraId="4402E60B" w14:textId="49D1AF50"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(0.01) </w:t>
            </w:r>
          </w:p>
        </w:tc>
        <w:tc>
          <w:tcPr>
            <w:tcW w:w="851" w:type="pct"/>
            <w:tcBorders>
              <w:top w:val="nil"/>
              <w:left w:val="nil"/>
              <w:bottom w:val="nil"/>
              <w:right w:val="nil"/>
            </w:tcBorders>
            <w:shd w:val="clear" w:color="auto" w:fill="auto"/>
            <w:noWrap/>
            <w:vAlign w:val="center"/>
            <w:hideMark/>
          </w:tcPr>
          <w:p w14:paraId="0C3F78E4"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-0.01* </w:t>
            </w:r>
          </w:p>
          <w:p w14:paraId="3E40067E" w14:textId="7A0D7AB9"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(0.01) </w:t>
            </w:r>
          </w:p>
        </w:tc>
        <w:tc>
          <w:tcPr>
            <w:tcW w:w="851" w:type="pct"/>
            <w:tcBorders>
              <w:top w:val="nil"/>
              <w:left w:val="nil"/>
              <w:bottom w:val="nil"/>
              <w:right w:val="nil"/>
            </w:tcBorders>
            <w:shd w:val="clear" w:color="auto" w:fill="auto"/>
            <w:noWrap/>
            <w:vAlign w:val="center"/>
            <w:hideMark/>
          </w:tcPr>
          <w:p w14:paraId="7229F860"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-0.02* </w:t>
            </w:r>
          </w:p>
          <w:p w14:paraId="3945E917" w14:textId="4F2A6DBD"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(0.01) </w:t>
            </w:r>
          </w:p>
        </w:tc>
      </w:tr>
      <w:tr w:rsidR="002D08B2" w:rsidRPr="00891D9B" w14:paraId="0029DF95" w14:textId="77777777" w:rsidTr="00891B73">
        <w:trPr>
          <w:trHeight w:val="120"/>
        </w:trPr>
        <w:tc>
          <w:tcPr>
            <w:tcW w:w="793" w:type="pct"/>
            <w:tcBorders>
              <w:top w:val="nil"/>
              <w:left w:val="nil"/>
              <w:bottom w:val="nil"/>
              <w:right w:val="nil"/>
            </w:tcBorders>
            <w:shd w:val="clear" w:color="auto" w:fill="auto"/>
            <w:vAlign w:val="center"/>
            <w:hideMark/>
          </w:tcPr>
          <w:p w14:paraId="4467FCE9"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645E423F"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0F204F4B"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658EB301"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2E76277F"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05D60FD4"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13F197D2" w14:textId="77777777" w:rsidTr="00891B73">
        <w:trPr>
          <w:trHeight w:val="288"/>
        </w:trPr>
        <w:tc>
          <w:tcPr>
            <w:tcW w:w="793" w:type="pct"/>
            <w:tcBorders>
              <w:top w:val="nil"/>
              <w:left w:val="nil"/>
              <w:bottom w:val="nil"/>
              <w:right w:val="nil"/>
            </w:tcBorders>
            <w:shd w:val="clear" w:color="auto" w:fill="auto"/>
            <w:vAlign w:val="center"/>
            <w:hideMark/>
          </w:tcPr>
          <w:p w14:paraId="61730702"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University education </w:t>
            </w:r>
          </w:p>
        </w:tc>
        <w:tc>
          <w:tcPr>
            <w:tcW w:w="802" w:type="pct"/>
            <w:tcBorders>
              <w:top w:val="nil"/>
              <w:left w:val="nil"/>
              <w:bottom w:val="nil"/>
              <w:right w:val="nil"/>
            </w:tcBorders>
            <w:shd w:val="clear" w:color="auto" w:fill="auto"/>
            <w:noWrap/>
            <w:vAlign w:val="center"/>
            <w:hideMark/>
          </w:tcPr>
          <w:p w14:paraId="3FF7FCEA"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0.05 </w:t>
            </w:r>
          </w:p>
          <w:p w14:paraId="14E0B431" w14:textId="27AE83E3"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(0.26) </w:t>
            </w:r>
          </w:p>
        </w:tc>
        <w:tc>
          <w:tcPr>
            <w:tcW w:w="851" w:type="pct"/>
            <w:tcBorders>
              <w:top w:val="nil"/>
              <w:left w:val="nil"/>
              <w:bottom w:val="nil"/>
              <w:right w:val="nil"/>
            </w:tcBorders>
            <w:shd w:val="clear" w:color="auto" w:fill="auto"/>
            <w:noWrap/>
            <w:vAlign w:val="center"/>
            <w:hideMark/>
          </w:tcPr>
          <w:p w14:paraId="7C95F5E3"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0.14</w:t>
            </w:r>
          </w:p>
          <w:p w14:paraId="0B6D8336" w14:textId="45551501"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(0.24) </w:t>
            </w:r>
          </w:p>
        </w:tc>
        <w:tc>
          <w:tcPr>
            <w:tcW w:w="851" w:type="pct"/>
            <w:tcBorders>
              <w:top w:val="nil"/>
              <w:left w:val="nil"/>
              <w:bottom w:val="nil"/>
              <w:right w:val="nil"/>
            </w:tcBorders>
            <w:shd w:val="clear" w:color="auto" w:fill="auto"/>
            <w:noWrap/>
            <w:vAlign w:val="center"/>
            <w:hideMark/>
          </w:tcPr>
          <w:p w14:paraId="4530E88B"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0.13 </w:t>
            </w:r>
          </w:p>
          <w:p w14:paraId="034F6611" w14:textId="0055F49E"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(0.23) </w:t>
            </w:r>
          </w:p>
        </w:tc>
        <w:tc>
          <w:tcPr>
            <w:tcW w:w="851" w:type="pct"/>
            <w:tcBorders>
              <w:top w:val="nil"/>
              <w:left w:val="nil"/>
              <w:bottom w:val="nil"/>
              <w:right w:val="nil"/>
            </w:tcBorders>
            <w:shd w:val="clear" w:color="auto" w:fill="auto"/>
            <w:noWrap/>
            <w:vAlign w:val="center"/>
            <w:hideMark/>
          </w:tcPr>
          <w:p w14:paraId="16DBE8CB"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0.003 </w:t>
            </w:r>
          </w:p>
          <w:p w14:paraId="180B5D8A" w14:textId="0D7E668D"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(0.21) </w:t>
            </w:r>
          </w:p>
        </w:tc>
        <w:tc>
          <w:tcPr>
            <w:tcW w:w="851" w:type="pct"/>
            <w:tcBorders>
              <w:top w:val="nil"/>
              <w:left w:val="nil"/>
              <w:bottom w:val="nil"/>
              <w:right w:val="nil"/>
            </w:tcBorders>
            <w:shd w:val="clear" w:color="auto" w:fill="auto"/>
            <w:noWrap/>
            <w:vAlign w:val="center"/>
            <w:hideMark/>
          </w:tcPr>
          <w:p w14:paraId="29C0D709"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-0.03 </w:t>
            </w:r>
          </w:p>
          <w:p w14:paraId="071035EE" w14:textId="660632E8"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(0.21) </w:t>
            </w:r>
          </w:p>
        </w:tc>
      </w:tr>
      <w:tr w:rsidR="002D08B2" w:rsidRPr="00891D9B" w14:paraId="19FFFB46" w14:textId="77777777" w:rsidTr="00891B73">
        <w:trPr>
          <w:trHeight w:val="120"/>
        </w:trPr>
        <w:tc>
          <w:tcPr>
            <w:tcW w:w="793" w:type="pct"/>
            <w:tcBorders>
              <w:top w:val="nil"/>
              <w:left w:val="nil"/>
              <w:bottom w:val="nil"/>
              <w:right w:val="nil"/>
            </w:tcBorders>
            <w:shd w:val="clear" w:color="auto" w:fill="auto"/>
            <w:vAlign w:val="center"/>
            <w:hideMark/>
          </w:tcPr>
          <w:p w14:paraId="365A1B25"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39D03BB3"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048F1307"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7FD9B494"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5DF18514"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158B3F16"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74155ECB" w14:textId="77777777" w:rsidTr="00891B73">
        <w:trPr>
          <w:trHeight w:val="288"/>
        </w:trPr>
        <w:tc>
          <w:tcPr>
            <w:tcW w:w="793" w:type="pct"/>
            <w:tcBorders>
              <w:top w:val="nil"/>
              <w:left w:val="nil"/>
              <w:bottom w:val="nil"/>
              <w:right w:val="nil"/>
            </w:tcBorders>
            <w:shd w:val="clear" w:color="auto" w:fill="auto"/>
            <w:vAlign w:val="center"/>
            <w:hideMark/>
          </w:tcPr>
          <w:p w14:paraId="0C575C76"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Reference: Québec</w:t>
            </w:r>
          </w:p>
        </w:tc>
        <w:tc>
          <w:tcPr>
            <w:tcW w:w="802" w:type="pct"/>
            <w:tcBorders>
              <w:top w:val="nil"/>
              <w:left w:val="nil"/>
              <w:bottom w:val="nil"/>
              <w:right w:val="nil"/>
            </w:tcBorders>
            <w:shd w:val="clear" w:color="auto" w:fill="auto"/>
            <w:noWrap/>
            <w:vAlign w:val="center"/>
            <w:hideMark/>
          </w:tcPr>
          <w:p w14:paraId="0E82DEE8"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DAE1B0F"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2B50F1CE"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5B594021"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09FE1918"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4C796418" w14:textId="77777777" w:rsidTr="00891B73">
        <w:trPr>
          <w:trHeight w:val="288"/>
        </w:trPr>
        <w:tc>
          <w:tcPr>
            <w:tcW w:w="793" w:type="pct"/>
            <w:tcBorders>
              <w:top w:val="nil"/>
              <w:left w:val="nil"/>
              <w:bottom w:val="nil"/>
              <w:right w:val="nil"/>
            </w:tcBorders>
            <w:shd w:val="clear" w:color="auto" w:fill="auto"/>
            <w:vAlign w:val="center"/>
            <w:hideMark/>
          </w:tcPr>
          <w:p w14:paraId="72E290F9" w14:textId="77777777" w:rsidR="002D08B2" w:rsidRPr="00891D9B" w:rsidRDefault="002D08B2" w:rsidP="00891B73">
            <w:pPr>
              <w:spacing w:after="0" w:line="240" w:lineRule="auto"/>
              <w:jc w:val="right"/>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British Columbia </w:t>
            </w:r>
          </w:p>
        </w:tc>
        <w:tc>
          <w:tcPr>
            <w:tcW w:w="802" w:type="pct"/>
            <w:tcBorders>
              <w:top w:val="nil"/>
              <w:left w:val="nil"/>
              <w:bottom w:val="nil"/>
              <w:right w:val="nil"/>
            </w:tcBorders>
            <w:shd w:val="clear" w:color="auto" w:fill="auto"/>
            <w:noWrap/>
            <w:vAlign w:val="center"/>
            <w:hideMark/>
          </w:tcPr>
          <w:p w14:paraId="3D6D3B83"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0.69* </w:t>
            </w:r>
          </w:p>
          <w:p w14:paraId="78E08AC7" w14:textId="2290DE84"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(0.33) </w:t>
            </w:r>
          </w:p>
        </w:tc>
        <w:tc>
          <w:tcPr>
            <w:tcW w:w="851" w:type="pct"/>
            <w:tcBorders>
              <w:top w:val="nil"/>
              <w:left w:val="nil"/>
              <w:bottom w:val="nil"/>
              <w:right w:val="nil"/>
            </w:tcBorders>
            <w:shd w:val="clear" w:color="auto" w:fill="auto"/>
            <w:noWrap/>
            <w:vAlign w:val="center"/>
            <w:hideMark/>
          </w:tcPr>
          <w:p w14:paraId="6C139297"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0.82** </w:t>
            </w:r>
          </w:p>
          <w:p w14:paraId="5938EAE7" w14:textId="45EB92C8"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(0.30) </w:t>
            </w:r>
          </w:p>
        </w:tc>
        <w:tc>
          <w:tcPr>
            <w:tcW w:w="851" w:type="pct"/>
            <w:tcBorders>
              <w:top w:val="nil"/>
              <w:left w:val="nil"/>
              <w:bottom w:val="nil"/>
              <w:right w:val="nil"/>
            </w:tcBorders>
            <w:shd w:val="clear" w:color="auto" w:fill="auto"/>
            <w:noWrap/>
            <w:vAlign w:val="center"/>
            <w:hideMark/>
          </w:tcPr>
          <w:p w14:paraId="228E7F93"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0.28 </w:t>
            </w:r>
          </w:p>
          <w:p w14:paraId="77988E6F" w14:textId="4FC0FDA6"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(0.31) </w:t>
            </w:r>
          </w:p>
        </w:tc>
        <w:tc>
          <w:tcPr>
            <w:tcW w:w="851" w:type="pct"/>
            <w:tcBorders>
              <w:top w:val="nil"/>
              <w:left w:val="nil"/>
              <w:bottom w:val="nil"/>
              <w:right w:val="nil"/>
            </w:tcBorders>
            <w:shd w:val="clear" w:color="auto" w:fill="auto"/>
            <w:noWrap/>
            <w:vAlign w:val="center"/>
            <w:hideMark/>
          </w:tcPr>
          <w:p w14:paraId="2F276AB6"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0.15 </w:t>
            </w:r>
          </w:p>
          <w:p w14:paraId="329D3575" w14:textId="1635A495"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(0.29) </w:t>
            </w:r>
          </w:p>
        </w:tc>
        <w:tc>
          <w:tcPr>
            <w:tcW w:w="851" w:type="pct"/>
            <w:tcBorders>
              <w:top w:val="nil"/>
              <w:left w:val="nil"/>
              <w:bottom w:val="nil"/>
              <w:right w:val="nil"/>
            </w:tcBorders>
            <w:shd w:val="clear" w:color="auto" w:fill="auto"/>
            <w:noWrap/>
            <w:vAlign w:val="center"/>
            <w:hideMark/>
          </w:tcPr>
          <w:p w14:paraId="7F73F68B"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0.44 </w:t>
            </w:r>
          </w:p>
          <w:p w14:paraId="54188A2B" w14:textId="1EC62EA8"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(0.27) </w:t>
            </w:r>
          </w:p>
        </w:tc>
      </w:tr>
      <w:tr w:rsidR="002D08B2" w:rsidRPr="00891D9B" w14:paraId="130622B3" w14:textId="77777777" w:rsidTr="00891B73">
        <w:trPr>
          <w:trHeight w:val="288"/>
        </w:trPr>
        <w:tc>
          <w:tcPr>
            <w:tcW w:w="793" w:type="pct"/>
            <w:tcBorders>
              <w:top w:val="nil"/>
              <w:left w:val="nil"/>
              <w:bottom w:val="nil"/>
              <w:right w:val="nil"/>
            </w:tcBorders>
            <w:shd w:val="clear" w:color="auto" w:fill="auto"/>
            <w:vAlign w:val="center"/>
            <w:hideMark/>
          </w:tcPr>
          <w:p w14:paraId="6801C9B4" w14:textId="77777777" w:rsidR="002D08B2" w:rsidRPr="00891D9B" w:rsidRDefault="002D08B2" w:rsidP="00891B73">
            <w:pPr>
              <w:spacing w:after="0" w:line="240" w:lineRule="auto"/>
              <w:jc w:val="right"/>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Ontario </w:t>
            </w:r>
          </w:p>
        </w:tc>
        <w:tc>
          <w:tcPr>
            <w:tcW w:w="802" w:type="pct"/>
            <w:tcBorders>
              <w:top w:val="nil"/>
              <w:left w:val="nil"/>
              <w:bottom w:val="nil"/>
              <w:right w:val="nil"/>
            </w:tcBorders>
            <w:shd w:val="clear" w:color="auto" w:fill="auto"/>
            <w:noWrap/>
            <w:vAlign w:val="center"/>
            <w:hideMark/>
          </w:tcPr>
          <w:p w14:paraId="48289932"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-0.01 </w:t>
            </w:r>
          </w:p>
          <w:p w14:paraId="27A3E831" w14:textId="5889E6EF"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(0.34) </w:t>
            </w:r>
          </w:p>
        </w:tc>
        <w:tc>
          <w:tcPr>
            <w:tcW w:w="851" w:type="pct"/>
            <w:tcBorders>
              <w:top w:val="nil"/>
              <w:left w:val="nil"/>
              <w:bottom w:val="nil"/>
              <w:right w:val="nil"/>
            </w:tcBorders>
            <w:shd w:val="clear" w:color="auto" w:fill="auto"/>
            <w:noWrap/>
            <w:vAlign w:val="center"/>
            <w:hideMark/>
          </w:tcPr>
          <w:p w14:paraId="796ADA18"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0.17 </w:t>
            </w:r>
          </w:p>
          <w:p w14:paraId="560F658F" w14:textId="133DC9F3"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(0.31) </w:t>
            </w:r>
          </w:p>
        </w:tc>
        <w:tc>
          <w:tcPr>
            <w:tcW w:w="851" w:type="pct"/>
            <w:tcBorders>
              <w:top w:val="nil"/>
              <w:left w:val="nil"/>
              <w:bottom w:val="nil"/>
              <w:right w:val="nil"/>
            </w:tcBorders>
            <w:shd w:val="clear" w:color="auto" w:fill="auto"/>
            <w:noWrap/>
            <w:vAlign w:val="center"/>
            <w:hideMark/>
          </w:tcPr>
          <w:p w14:paraId="39CF9B94"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0.35 </w:t>
            </w:r>
          </w:p>
          <w:p w14:paraId="27B7FCE9" w14:textId="6C90412C"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(0.29) </w:t>
            </w:r>
          </w:p>
        </w:tc>
        <w:tc>
          <w:tcPr>
            <w:tcW w:w="851" w:type="pct"/>
            <w:tcBorders>
              <w:top w:val="nil"/>
              <w:left w:val="nil"/>
              <w:bottom w:val="nil"/>
              <w:right w:val="nil"/>
            </w:tcBorders>
            <w:shd w:val="clear" w:color="auto" w:fill="auto"/>
            <w:noWrap/>
            <w:vAlign w:val="center"/>
            <w:hideMark/>
          </w:tcPr>
          <w:p w14:paraId="22F7A127"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-0.31 </w:t>
            </w:r>
          </w:p>
          <w:p w14:paraId="586E47F1" w14:textId="10EE116A"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(0.30) </w:t>
            </w:r>
          </w:p>
        </w:tc>
        <w:tc>
          <w:tcPr>
            <w:tcW w:w="851" w:type="pct"/>
            <w:tcBorders>
              <w:top w:val="nil"/>
              <w:left w:val="nil"/>
              <w:bottom w:val="nil"/>
              <w:right w:val="nil"/>
            </w:tcBorders>
            <w:shd w:val="clear" w:color="auto" w:fill="auto"/>
            <w:noWrap/>
            <w:vAlign w:val="center"/>
            <w:hideMark/>
          </w:tcPr>
          <w:p w14:paraId="33F895C2"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0.01 </w:t>
            </w:r>
          </w:p>
          <w:p w14:paraId="19CAC577" w14:textId="62960C31"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(0.28) </w:t>
            </w:r>
          </w:p>
        </w:tc>
      </w:tr>
      <w:tr w:rsidR="002D08B2" w:rsidRPr="00891D9B" w14:paraId="58D90A65" w14:textId="77777777" w:rsidTr="00891B73">
        <w:trPr>
          <w:trHeight w:val="120"/>
        </w:trPr>
        <w:tc>
          <w:tcPr>
            <w:tcW w:w="793" w:type="pct"/>
            <w:tcBorders>
              <w:top w:val="nil"/>
              <w:left w:val="nil"/>
              <w:bottom w:val="nil"/>
              <w:right w:val="nil"/>
            </w:tcBorders>
            <w:shd w:val="clear" w:color="auto" w:fill="auto"/>
            <w:vAlign w:val="center"/>
            <w:hideMark/>
          </w:tcPr>
          <w:p w14:paraId="6D6DF6E7" w14:textId="77777777" w:rsidR="002D08B2" w:rsidRPr="00891D9B" w:rsidRDefault="002D08B2" w:rsidP="00891B73">
            <w:pPr>
              <w:spacing w:after="0" w:line="240" w:lineRule="auto"/>
              <w:jc w:val="right"/>
              <w:rPr>
                <w:rFonts w:ascii="Times New Roman" w:eastAsia="Times New Roman" w:hAnsi="Times New Roman" w:cs="Times New Roman"/>
                <w:color w:val="000000"/>
              </w:rPr>
            </w:pPr>
          </w:p>
        </w:tc>
        <w:tc>
          <w:tcPr>
            <w:tcW w:w="802" w:type="pct"/>
            <w:tcBorders>
              <w:top w:val="nil"/>
              <w:left w:val="nil"/>
              <w:bottom w:val="nil"/>
              <w:right w:val="nil"/>
            </w:tcBorders>
            <w:shd w:val="clear" w:color="auto" w:fill="auto"/>
            <w:noWrap/>
            <w:vAlign w:val="center"/>
            <w:hideMark/>
          </w:tcPr>
          <w:p w14:paraId="2EA5FFDE"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3155BC8B"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12EF29E"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11E743C" w14:textId="77777777" w:rsidR="002D08B2" w:rsidRPr="00891D9B" w:rsidRDefault="002D08B2" w:rsidP="00891B73">
            <w:pPr>
              <w:spacing w:after="0" w:line="240" w:lineRule="auto"/>
              <w:rPr>
                <w:rFonts w:ascii="Times New Roman" w:eastAsia="Times New Roman" w:hAnsi="Times New Roman" w:cs="Times New Roman"/>
                <w:color w:val="000000"/>
              </w:rPr>
            </w:pPr>
          </w:p>
        </w:tc>
        <w:tc>
          <w:tcPr>
            <w:tcW w:w="851" w:type="pct"/>
            <w:tcBorders>
              <w:top w:val="nil"/>
              <w:left w:val="nil"/>
              <w:bottom w:val="nil"/>
              <w:right w:val="nil"/>
            </w:tcBorders>
            <w:shd w:val="clear" w:color="auto" w:fill="auto"/>
            <w:noWrap/>
            <w:vAlign w:val="center"/>
            <w:hideMark/>
          </w:tcPr>
          <w:p w14:paraId="485DFDA9" w14:textId="77777777" w:rsidR="002D08B2" w:rsidRPr="00891D9B" w:rsidRDefault="002D08B2" w:rsidP="00891B73">
            <w:pPr>
              <w:spacing w:after="0" w:line="240" w:lineRule="auto"/>
              <w:rPr>
                <w:rFonts w:ascii="Times New Roman" w:eastAsia="Times New Roman" w:hAnsi="Times New Roman" w:cs="Times New Roman"/>
                <w:color w:val="000000"/>
              </w:rPr>
            </w:pPr>
          </w:p>
        </w:tc>
      </w:tr>
      <w:tr w:rsidR="002D08B2" w:rsidRPr="00891D9B" w14:paraId="07EECA7B" w14:textId="77777777" w:rsidTr="00891B73">
        <w:trPr>
          <w:trHeight w:val="288"/>
        </w:trPr>
        <w:tc>
          <w:tcPr>
            <w:tcW w:w="793" w:type="pct"/>
            <w:tcBorders>
              <w:top w:val="nil"/>
              <w:left w:val="nil"/>
              <w:bottom w:val="nil"/>
              <w:right w:val="nil"/>
            </w:tcBorders>
            <w:shd w:val="clear" w:color="auto" w:fill="auto"/>
            <w:vAlign w:val="center"/>
            <w:hideMark/>
          </w:tcPr>
          <w:p w14:paraId="1970A1E8"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Constant</w:t>
            </w:r>
          </w:p>
        </w:tc>
        <w:tc>
          <w:tcPr>
            <w:tcW w:w="802" w:type="pct"/>
            <w:tcBorders>
              <w:top w:val="nil"/>
              <w:left w:val="nil"/>
              <w:bottom w:val="nil"/>
              <w:right w:val="nil"/>
            </w:tcBorders>
            <w:shd w:val="clear" w:color="auto" w:fill="auto"/>
            <w:noWrap/>
            <w:vAlign w:val="center"/>
            <w:hideMark/>
          </w:tcPr>
          <w:p w14:paraId="6D065E00"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0.92 </w:t>
            </w:r>
          </w:p>
          <w:p w14:paraId="10FFF343" w14:textId="28510B3B"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(0.93) </w:t>
            </w:r>
          </w:p>
        </w:tc>
        <w:tc>
          <w:tcPr>
            <w:tcW w:w="851" w:type="pct"/>
            <w:tcBorders>
              <w:top w:val="nil"/>
              <w:left w:val="nil"/>
              <w:bottom w:val="nil"/>
              <w:right w:val="nil"/>
            </w:tcBorders>
            <w:shd w:val="clear" w:color="auto" w:fill="auto"/>
            <w:noWrap/>
            <w:vAlign w:val="center"/>
            <w:hideMark/>
          </w:tcPr>
          <w:p w14:paraId="44793316"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0.13 </w:t>
            </w:r>
          </w:p>
          <w:p w14:paraId="46240ABC" w14:textId="78A9BB9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(0.82) </w:t>
            </w:r>
          </w:p>
        </w:tc>
        <w:tc>
          <w:tcPr>
            <w:tcW w:w="851" w:type="pct"/>
            <w:tcBorders>
              <w:top w:val="nil"/>
              <w:left w:val="nil"/>
              <w:bottom w:val="nil"/>
              <w:right w:val="nil"/>
            </w:tcBorders>
            <w:shd w:val="clear" w:color="auto" w:fill="auto"/>
            <w:noWrap/>
            <w:vAlign w:val="center"/>
            <w:hideMark/>
          </w:tcPr>
          <w:p w14:paraId="75212EF7"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-0.39 </w:t>
            </w:r>
          </w:p>
          <w:p w14:paraId="6FBCAD61" w14:textId="1513AED9"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(0.82) </w:t>
            </w:r>
          </w:p>
        </w:tc>
        <w:tc>
          <w:tcPr>
            <w:tcW w:w="851" w:type="pct"/>
            <w:tcBorders>
              <w:top w:val="nil"/>
              <w:left w:val="nil"/>
              <w:bottom w:val="nil"/>
              <w:right w:val="nil"/>
            </w:tcBorders>
            <w:shd w:val="clear" w:color="auto" w:fill="auto"/>
            <w:noWrap/>
            <w:vAlign w:val="center"/>
            <w:hideMark/>
          </w:tcPr>
          <w:p w14:paraId="181EC47C"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0.76 </w:t>
            </w:r>
          </w:p>
          <w:p w14:paraId="34544F56" w14:textId="6F648CA1"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(0.72) </w:t>
            </w:r>
          </w:p>
        </w:tc>
        <w:tc>
          <w:tcPr>
            <w:tcW w:w="851" w:type="pct"/>
            <w:tcBorders>
              <w:top w:val="nil"/>
              <w:left w:val="nil"/>
              <w:bottom w:val="nil"/>
              <w:right w:val="nil"/>
            </w:tcBorders>
            <w:shd w:val="clear" w:color="auto" w:fill="auto"/>
            <w:noWrap/>
            <w:vAlign w:val="center"/>
            <w:hideMark/>
          </w:tcPr>
          <w:p w14:paraId="315E900A" w14:textId="77777777" w:rsidR="00C3088D"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 0.57 </w:t>
            </w:r>
          </w:p>
          <w:p w14:paraId="21745BB4" w14:textId="13C89A1D"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(0.74) </w:t>
            </w:r>
          </w:p>
        </w:tc>
      </w:tr>
      <w:tr w:rsidR="002D08B2" w:rsidRPr="00891D9B" w14:paraId="5672B07E" w14:textId="77777777" w:rsidTr="00891B73">
        <w:trPr>
          <w:trHeight w:val="288"/>
        </w:trPr>
        <w:tc>
          <w:tcPr>
            <w:tcW w:w="793" w:type="pct"/>
            <w:tcBorders>
              <w:top w:val="single" w:sz="4" w:space="0" w:color="auto"/>
              <w:left w:val="nil"/>
              <w:bottom w:val="nil"/>
              <w:right w:val="nil"/>
            </w:tcBorders>
            <w:shd w:val="clear" w:color="auto" w:fill="auto"/>
            <w:vAlign w:val="center"/>
            <w:hideMark/>
          </w:tcPr>
          <w:p w14:paraId="6EDA8C19"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lastRenderedPageBreak/>
              <w:t xml:space="preserve">Observations </w:t>
            </w:r>
          </w:p>
        </w:tc>
        <w:tc>
          <w:tcPr>
            <w:tcW w:w="802" w:type="pct"/>
            <w:tcBorders>
              <w:top w:val="single" w:sz="4" w:space="0" w:color="auto"/>
              <w:left w:val="nil"/>
              <w:bottom w:val="nil"/>
              <w:right w:val="nil"/>
            </w:tcBorders>
            <w:shd w:val="clear" w:color="auto" w:fill="auto"/>
            <w:noWrap/>
            <w:vAlign w:val="bottom"/>
            <w:hideMark/>
          </w:tcPr>
          <w:p w14:paraId="513D9CDB"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664</w:t>
            </w:r>
          </w:p>
        </w:tc>
        <w:tc>
          <w:tcPr>
            <w:tcW w:w="851" w:type="pct"/>
            <w:tcBorders>
              <w:top w:val="single" w:sz="4" w:space="0" w:color="auto"/>
              <w:left w:val="nil"/>
              <w:bottom w:val="nil"/>
              <w:right w:val="nil"/>
            </w:tcBorders>
            <w:shd w:val="clear" w:color="auto" w:fill="auto"/>
            <w:noWrap/>
            <w:vAlign w:val="bottom"/>
            <w:hideMark/>
          </w:tcPr>
          <w:p w14:paraId="43B76E7A"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921</w:t>
            </w:r>
          </w:p>
        </w:tc>
        <w:tc>
          <w:tcPr>
            <w:tcW w:w="851" w:type="pct"/>
            <w:tcBorders>
              <w:top w:val="single" w:sz="4" w:space="0" w:color="auto"/>
              <w:left w:val="nil"/>
              <w:bottom w:val="nil"/>
              <w:right w:val="nil"/>
            </w:tcBorders>
            <w:shd w:val="clear" w:color="auto" w:fill="auto"/>
            <w:noWrap/>
            <w:vAlign w:val="bottom"/>
            <w:hideMark/>
          </w:tcPr>
          <w:p w14:paraId="6F160DE4"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825</w:t>
            </w:r>
          </w:p>
        </w:tc>
        <w:tc>
          <w:tcPr>
            <w:tcW w:w="851" w:type="pct"/>
            <w:tcBorders>
              <w:top w:val="single" w:sz="4" w:space="0" w:color="auto"/>
              <w:left w:val="nil"/>
              <w:bottom w:val="nil"/>
              <w:right w:val="nil"/>
            </w:tcBorders>
            <w:shd w:val="clear" w:color="auto" w:fill="auto"/>
            <w:noWrap/>
            <w:vAlign w:val="bottom"/>
            <w:hideMark/>
          </w:tcPr>
          <w:p w14:paraId="3C1FE049"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1,055</w:t>
            </w:r>
          </w:p>
        </w:tc>
        <w:tc>
          <w:tcPr>
            <w:tcW w:w="851" w:type="pct"/>
            <w:tcBorders>
              <w:top w:val="single" w:sz="4" w:space="0" w:color="auto"/>
              <w:left w:val="nil"/>
              <w:bottom w:val="nil"/>
              <w:right w:val="nil"/>
            </w:tcBorders>
            <w:shd w:val="clear" w:color="auto" w:fill="auto"/>
            <w:noWrap/>
            <w:vAlign w:val="bottom"/>
            <w:hideMark/>
          </w:tcPr>
          <w:p w14:paraId="2DEC1F1F"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1,091</w:t>
            </w:r>
          </w:p>
        </w:tc>
      </w:tr>
      <w:tr w:rsidR="002D08B2" w:rsidRPr="00891D9B" w14:paraId="2ADC629C" w14:textId="77777777" w:rsidTr="00891B73">
        <w:trPr>
          <w:trHeight w:val="288"/>
        </w:trPr>
        <w:tc>
          <w:tcPr>
            <w:tcW w:w="793" w:type="pct"/>
            <w:tcBorders>
              <w:top w:val="nil"/>
              <w:left w:val="nil"/>
              <w:bottom w:val="nil"/>
              <w:right w:val="nil"/>
            </w:tcBorders>
            <w:shd w:val="clear" w:color="auto" w:fill="auto"/>
            <w:vAlign w:val="center"/>
            <w:hideMark/>
          </w:tcPr>
          <w:p w14:paraId="08E9AF83"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 xml:space="preserve">Log Likelihood </w:t>
            </w:r>
          </w:p>
        </w:tc>
        <w:tc>
          <w:tcPr>
            <w:tcW w:w="802" w:type="pct"/>
            <w:tcBorders>
              <w:top w:val="nil"/>
              <w:left w:val="nil"/>
              <w:bottom w:val="nil"/>
              <w:right w:val="nil"/>
            </w:tcBorders>
            <w:shd w:val="clear" w:color="auto" w:fill="auto"/>
            <w:noWrap/>
            <w:vAlign w:val="bottom"/>
            <w:hideMark/>
          </w:tcPr>
          <w:p w14:paraId="07FEF0FC"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-206</w:t>
            </w:r>
          </w:p>
        </w:tc>
        <w:tc>
          <w:tcPr>
            <w:tcW w:w="851" w:type="pct"/>
            <w:tcBorders>
              <w:top w:val="nil"/>
              <w:left w:val="nil"/>
              <w:bottom w:val="nil"/>
              <w:right w:val="nil"/>
            </w:tcBorders>
            <w:shd w:val="clear" w:color="auto" w:fill="auto"/>
            <w:noWrap/>
            <w:vAlign w:val="bottom"/>
            <w:hideMark/>
          </w:tcPr>
          <w:p w14:paraId="5A6FB675"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-258.26</w:t>
            </w:r>
          </w:p>
        </w:tc>
        <w:tc>
          <w:tcPr>
            <w:tcW w:w="851" w:type="pct"/>
            <w:tcBorders>
              <w:top w:val="nil"/>
              <w:left w:val="nil"/>
              <w:bottom w:val="nil"/>
              <w:right w:val="nil"/>
            </w:tcBorders>
            <w:shd w:val="clear" w:color="auto" w:fill="auto"/>
            <w:noWrap/>
            <w:vAlign w:val="bottom"/>
            <w:hideMark/>
          </w:tcPr>
          <w:p w14:paraId="0AB78837"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-265.76</w:t>
            </w:r>
          </w:p>
        </w:tc>
        <w:tc>
          <w:tcPr>
            <w:tcW w:w="851" w:type="pct"/>
            <w:tcBorders>
              <w:top w:val="nil"/>
              <w:left w:val="nil"/>
              <w:bottom w:val="nil"/>
              <w:right w:val="nil"/>
            </w:tcBorders>
            <w:shd w:val="clear" w:color="auto" w:fill="auto"/>
            <w:noWrap/>
            <w:vAlign w:val="bottom"/>
            <w:hideMark/>
          </w:tcPr>
          <w:p w14:paraId="3DF15410"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-318.62</w:t>
            </w:r>
          </w:p>
        </w:tc>
        <w:tc>
          <w:tcPr>
            <w:tcW w:w="851" w:type="pct"/>
            <w:tcBorders>
              <w:top w:val="nil"/>
              <w:left w:val="nil"/>
              <w:bottom w:val="nil"/>
              <w:right w:val="nil"/>
            </w:tcBorders>
            <w:shd w:val="clear" w:color="auto" w:fill="auto"/>
            <w:noWrap/>
            <w:vAlign w:val="bottom"/>
            <w:hideMark/>
          </w:tcPr>
          <w:p w14:paraId="6E32B87C"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-319.35</w:t>
            </w:r>
          </w:p>
        </w:tc>
      </w:tr>
      <w:tr w:rsidR="002D08B2" w:rsidRPr="00891D9B" w14:paraId="1C21989A" w14:textId="77777777" w:rsidTr="00891B73">
        <w:trPr>
          <w:trHeight w:val="300"/>
        </w:trPr>
        <w:tc>
          <w:tcPr>
            <w:tcW w:w="793" w:type="pct"/>
            <w:tcBorders>
              <w:top w:val="nil"/>
              <w:left w:val="nil"/>
              <w:bottom w:val="single" w:sz="12" w:space="0" w:color="auto"/>
              <w:right w:val="nil"/>
            </w:tcBorders>
            <w:shd w:val="clear" w:color="auto" w:fill="auto"/>
            <w:vAlign w:val="center"/>
            <w:hideMark/>
          </w:tcPr>
          <w:p w14:paraId="63BFD45C"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color w:val="000000"/>
              </w:rPr>
              <w:t>AIC</w:t>
            </w:r>
          </w:p>
        </w:tc>
        <w:tc>
          <w:tcPr>
            <w:tcW w:w="802" w:type="pct"/>
            <w:tcBorders>
              <w:top w:val="nil"/>
              <w:left w:val="nil"/>
              <w:bottom w:val="single" w:sz="12" w:space="0" w:color="auto"/>
              <w:right w:val="nil"/>
            </w:tcBorders>
            <w:shd w:val="clear" w:color="auto" w:fill="auto"/>
            <w:noWrap/>
            <w:vAlign w:val="bottom"/>
            <w:hideMark/>
          </w:tcPr>
          <w:p w14:paraId="5142B785"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442.01</w:t>
            </w:r>
          </w:p>
        </w:tc>
        <w:tc>
          <w:tcPr>
            <w:tcW w:w="851" w:type="pct"/>
            <w:tcBorders>
              <w:top w:val="nil"/>
              <w:left w:val="nil"/>
              <w:bottom w:val="single" w:sz="12" w:space="0" w:color="auto"/>
              <w:right w:val="nil"/>
            </w:tcBorders>
            <w:shd w:val="clear" w:color="auto" w:fill="auto"/>
            <w:noWrap/>
            <w:vAlign w:val="bottom"/>
            <w:hideMark/>
          </w:tcPr>
          <w:p w14:paraId="07874AF4"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546.52</w:t>
            </w:r>
          </w:p>
        </w:tc>
        <w:tc>
          <w:tcPr>
            <w:tcW w:w="851" w:type="pct"/>
            <w:tcBorders>
              <w:top w:val="nil"/>
              <w:left w:val="nil"/>
              <w:bottom w:val="single" w:sz="12" w:space="0" w:color="auto"/>
              <w:right w:val="nil"/>
            </w:tcBorders>
            <w:shd w:val="clear" w:color="auto" w:fill="auto"/>
            <w:noWrap/>
            <w:vAlign w:val="bottom"/>
            <w:hideMark/>
          </w:tcPr>
          <w:p w14:paraId="6C5319C0"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561.52</w:t>
            </w:r>
          </w:p>
        </w:tc>
        <w:tc>
          <w:tcPr>
            <w:tcW w:w="851" w:type="pct"/>
            <w:tcBorders>
              <w:top w:val="nil"/>
              <w:left w:val="nil"/>
              <w:bottom w:val="single" w:sz="12" w:space="0" w:color="auto"/>
              <w:right w:val="nil"/>
            </w:tcBorders>
            <w:shd w:val="clear" w:color="auto" w:fill="auto"/>
            <w:noWrap/>
            <w:vAlign w:val="bottom"/>
            <w:hideMark/>
          </w:tcPr>
          <w:p w14:paraId="4B0FD3E9"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667.24</w:t>
            </w:r>
          </w:p>
        </w:tc>
        <w:tc>
          <w:tcPr>
            <w:tcW w:w="851" w:type="pct"/>
            <w:tcBorders>
              <w:top w:val="nil"/>
              <w:left w:val="nil"/>
              <w:bottom w:val="single" w:sz="12" w:space="0" w:color="auto"/>
              <w:right w:val="nil"/>
            </w:tcBorders>
            <w:shd w:val="clear" w:color="auto" w:fill="auto"/>
            <w:noWrap/>
            <w:vAlign w:val="bottom"/>
            <w:hideMark/>
          </w:tcPr>
          <w:p w14:paraId="3941608B" w14:textId="77777777" w:rsidR="002D08B2" w:rsidRPr="00891D9B" w:rsidRDefault="002D08B2" w:rsidP="00891B73">
            <w:pPr>
              <w:spacing w:after="0" w:line="240" w:lineRule="auto"/>
              <w:jc w:val="center"/>
              <w:rPr>
                <w:rFonts w:ascii="Times New Roman" w:eastAsia="Times New Roman" w:hAnsi="Times New Roman" w:cs="Times New Roman"/>
                <w:color w:val="000000"/>
              </w:rPr>
            </w:pPr>
            <w:r w:rsidRPr="00891D9B">
              <w:rPr>
                <w:rFonts w:ascii="Times New Roman" w:eastAsia="Times New Roman" w:hAnsi="Times New Roman" w:cs="Times New Roman"/>
                <w:color w:val="000000"/>
              </w:rPr>
              <w:t>668.69</w:t>
            </w:r>
          </w:p>
        </w:tc>
      </w:tr>
      <w:tr w:rsidR="002D08B2" w:rsidRPr="00891D9B" w14:paraId="161B776C" w14:textId="77777777" w:rsidTr="00891B73">
        <w:trPr>
          <w:trHeight w:val="588"/>
        </w:trPr>
        <w:tc>
          <w:tcPr>
            <w:tcW w:w="5000" w:type="pct"/>
            <w:gridSpan w:val="6"/>
            <w:tcBorders>
              <w:top w:val="nil"/>
              <w:left w:val="nil"/>
              <w:bottom w:val="nil"/>
              <w:right w:val="nil"/>
            </w:tcBorders>
            <w:shd w:val="clear" w:color="auto" w:fill="auto"/>
            <w:vAlign w:val="bottom"/>
            <w:hideMark/>
          </w:tcPr>
          <w:p w14:paraId="4FE81932" w14:textId="77777777" w:rsidR="002D08B2" w:rsidRPr="00891D9B" w:rsidRDefault="002D08B2" w:rsidP="00891B73">
            <w:pPr>
              <w:spacing w:after="0" w:line="240" w:lineRule="auto"/>
              <w:rPr>
                <w:rFonts w:ascii="Times New Roman" w:eastAsia="Times New Roman" w:hAnsi="Times New Roman" w:cs="Times New Roman"/>
                <w:color w:val="000000"/>
              </w:rPr>
            </w:pPr>
            <w:r w:rsidRPr="00891D9B">
              <w:rPr>
                <w:rFonts w:ascii="Times New Roman" w:eastAsia="Times New Roman" w:hAnsi="Times New Roman" w:cs="Times New Roman"/>
                <w:i/>
                <w:iCs/>
                <w:color w:val="000000"/>
              </w:rPr>
              <w:t>Notes:</w:t>
            </w:r>
            <w:r w:rsidRPr="00891D9B">
              <w:rPr>
                <w:rFonts w:ascii="Times New Roman" w:eastAsia="Times New Roman" w:hAnsi="Times New Roman" w:cs="Times New Roman"/>
                <w:color w:val="000000"/>
              </w:rPr>
              <w:t xml:space="preserve"> Table reports log odds from logistic regression models with standard errors in parentheses; * p&lt;0.05; ** p&lt;0.01; *** p&lt;0.001.</w:t>
            </w:r>
          </w:p>
        </w:tc>
      </w:tr>
    </w:tbl>
    <w:p w14:paraId="36C11F0F" w14:textId="77777777" w:rsidR="002D08B2" w:rsidRPr="00440B41" w:rsidRDefault="002D08B2" w:rsidP="002D08B2">
      <w:pPr>
        <w:rPr>
          <w:rFonts w:ascii="Times New Roman" w:hAnsi="Times New Roman" w:cs="Times New Roman"/>
          <w:b/>
          <w:sz w:val="28"/>
          <w:szCs w:val="28"/>
        </w:rPr>
      </w:pPr>
    </w:p>
    <w:p w14:paraId="29D15E76" w14:textId="0D814055" w:rsidR="002D08B2" w:rsidRPr="003219C8" w:rsidRDefault="003219C8" w:rsidP="003219C8">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the models presented in Table </w:t>
      </w:r>
      <w:r w:rsidR="00C57C8B">
        <w:rPr>
          <w:rFonts w:ascii="Times New Roman" w:hAnsi="Times New Roman" w:cs="Times New Roman"/>
          <w:sz w:val="24"/>
          <w:szCs w:val="24"/>
          <w:lang w:val="en-CA"/>
        </w:rPr>
        <w:t>C</w:t>
      </w:r>
      <w:r>
        <w:rPr>
          <w:rFonts w:ascii="Times New Roman" w:hAnsi="Times New Roman" w:cs="Times New Roman"/>
          <w:sz w:val="24"/>
          <w:szCs w:val="24"/>
          <w:lang w:val="en-CA"/>
        </w:rPr>
        <w:t xml:space="preserve">2, </w:t>
      </w:r>
      <w:r w:rsidRPr="00870BE6">
        <w:rPr>
          <w:rFonts w:ascii="Times New Roman" w:hAnsi="Times New Roman" w:cs="Times New Roman"/>
          <w:sz w:val="24"/>
          <w:szCs w:val="24"/>
          <w:lang w:val="en-CA"/>
        </w:rPr>
        <w:t xml:space="preserve">I re-run the main model for H1 (Model 1 in Table 1) five times and exclude respondents by preferences for each of the five Canadian parties included here in one of the iterations. If </w:t>
      </w:r>
      <w:r w:rsidRPr="00A109FC">
        <w:rPr>
          <w:rFonts w:ascii="Times New Roman" w:hAnsi="Times New Roman" w:cs="Times New Roman"/>
          <w:noProof/>
          <w:sz w:val="24"/>
          <w:szCs w:val="24"/>
          <w:lang w:val="en-CA"/>
        </w:rPr>
        <w:t>the identified effects were primarily driven by voters</w:t>
      </w:r>
      <w:r w:rsidRPr="00870BE6">
        <w:rPr>
          <w:rFonts w:ascii="Times New Roman" w:hAnsi="Times New Roman" w:cs="Times New Roman"/>
          <w:sz w:val="24"/>
          <w:szCs w:val="24"/>
          <w:lang w:val="en-CA"/>
        </w:rPr>
        <w:t xml:space="preserve"> with a preference for a particular party, then the exclusion of these respondents should strongly alter the effect sizes </w:t>
      </w:r>
      <w:sdt>
        <w:sdtPr>
          <w:rPr>
            <w:rFonts w:ascii="Times New Roman" w:hAnsi="Times New Roman" w:cs="Times New Roman"/>
            <w:sz w:val="24"/>
            <w:szCs w:val="24"/>
            <w:lang w:val="en-CA"/>
          </w:rPr>
          <w:alias w:val="Don't edit this field"/>
          <w:tag w:val="CitaviPlaceholder#dad0c592-acc2-4052-8112-3c9da9d9c3b7"/>
          <w:id w:val="1264264338"/>
        </w:sdtPr>
        <w:sdtEndPr/>
        <w:sdtContent>
          <w:r w:rsidRPr="00870BE6">
            <w:rPr>
              <w:rFonts w:ascii="Times New Roman" w:hAnsi="Times New Roman" w:cs="Times New Roman"/>
              <w:sz w:val="24"/>
              <w:szCs w:val="24"/>
              <w:lang w:val="en-CA"/>
            </w:rPr>
            <w:fldChar w:fldCharType="begin"/>
          </w:r>
          <w:r w:rsidR="008C0F93">
            <w:rPr>
              <w:rFonts w:ascii="Times New Roman" w:hAnsi="Times New Roman" w:cs="Times New Roman"/>
              <w:sz w:val="24"/>
              <w:szCs w:val="24"/>
              <w:lang w:val="en-CA"/>
            </w:rPr>
            <w:instrText>ADDIN CitaviPlaceholder{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}</w:instrText>
          </w:r>
          <w:r w:rsidRPr="00870BE6">
            <w:rPr>
              <w:rFonts w:ascii="Times New Roman" w:hAnsi="Times New Roman" w:cs="Times New Roman"/>
              <w:sz w:val="24"/>
              <w:szCs w:val="24"/>
              <w:lang w:val="en-CA"/>
            </w:rPr>
            <w:fldChar w:fldCharType="separate"/>
          </w:r>
          <w:r w:rsidR="00844A6D">
            <w:rPr>
              <w:rFonts w:ascii="Times New Roman" w:hAnsi="Times New Roman" w:cs="Times New Roman"/>
              <w:sz w:val="24"/>
              <w:szCs w:val="24"/>
              <w:lang w:val="en-CA"/>
            </w:rPr>
            <w:t>(cf. Neumayer and Plümper 2017, 48/49)</w:t>
          </w:r>
          <w:r w:rsidRPr="00870BE6">
            <w:rPr>
              <w:rFonts w:ascii="Times New Roman" w:hAnsi="Times New Roman" w:cs="Times New Roman"/>
              <w:sz w:val="24"/>
              <w:szCs w:val="24"/>
              <w:lang w:val="en-CA"/>
            </w:rPr>
            <w:fldChar w:fldCharType="end"/>
          </w:r>
        </w:sdtContent>
      </w:sdt>
      <w:r w:rsidRPr="00870BE6">
        <w:rPr>
          <w:rFonts w:ascii="Times New Roman" w:hAnsi="Times New Roman" w:cs="Times New Roman"/>
          <w:sz w:val="24"/>
          <w:szCs w:val="24"/>
          <w:lang w:val="en-CA"/>
        </w:rPr>
        <w:t xml:space="preserve">. The results show that the effect of ideological congruence is relatively robust, as indicated by similar effect sizes across the models. At the same time, the effect size for party competence varies </w:t>
      </w:r>
      <w:proofErr w:type="gramStart"/>
      <w:r w:rsidRPr="00870BE6">
        <w:rPr>
          <w:rFonts w:ascii="Times New Roman" w:hAnsi="Times New Roman" w:cs="Times New Roman"/>
          <w:sz w:val="24"/>
          <w:szCs w:val="24"/>
          <w:lang w:val="en-CA"/>
        </w:rPr>
        <w:t>to a greater extent,</w:t>
      </w:r>
      <w:proofErr w:type="gramEnd"/>
      <w:r w:rsidRPr="00870BE6">
        <w:rPr>
          <w:rFonts w:ascii="Times New Roman" w:hAnsi="Times New Roman" w:cs="Times New Roman"/>
          <w:sz w:val="24"/>
          <w:szCs w:val="24"/>
          <w:lang w:val="en-CA"/>
        </w:rPr>
        <w:t xml:space="preserve"> depending on which respondents </w:t>
      </w:r>
      <w:r w:rsidRPr="00A109FC">
        <w:rPr>
          <w:rFonts w:ascii="Times New Roman" w:hAnsi="Times New Roman" w:cs="Times New Roman"/>
          <w:noProof/>
          <w:sz w:val="24"/>
          <w:szCs w:val="24"/>
          <w:lang w:val="en-CA"/>
        </w:rPr>
        <w:t>are excluded</w:t>
      </w:r>
      <w:r w:rsidRPr="00870BE6">
        <w:rPr>
          <w:rFonts w:ascii="Times New Roman" w:hAnsi="Times New Roman" w:cs="Times New Roman"/>
          <w:sz w:val="24"/>
          <w:szCs w:val="24"/>
          <w:lang w:val="en-CA"/>
        </w:rPr>
        <w:t xml:space="preserve">. </w:t>
      </w:r>
      <w:r w:rsidRPr="00A109FC">
        <w:rPr>
          <w:rFonts w:ascii="Times New Roman" w:hAnsi="Times New Roman" w:cs="Times New Roman"/>
          <w:noProof/>
          <w:sz w:val="24"/>
          <w:szCs w:val="24"/>
          <w:lang w:val="en-CA"/>
        </w:rPr>
        <w:t>This</w:t>
      </w:r>
      <w:r w:rsidRPr="00870BE6">
        <w:rPr>
          <w:rFonts w:ascii="Times New Roman" w:hAnsi="Times New Roman" w:cs="Times New Roman"/>
          <w:sz w:val="24"/>
          <w:szCs w:val="24"/>
          <w:lang w:val="en-CA"/>
        </w:rPr>
        <w:t xml:space="preserve"> applies particularly when respondents with preferences for the Conservatives or the </w:t>
      </w:r>
      <w:r>
        <w:rPr>
          <w:rFonts w:ascii="Times New Roman" w:hAnsi="Times New Roman" w:cs="Times New Roman"/>
          <w:sz w:val="24"/>
          <w:szCs w:val="24"/>
          <w:lang w:val="en-CA"/>
        </w:rPr>
        <w:t>New Democratic Party</w:t>
      </w:r>
      <w:r w:rsidRPr="00870BE6">
        <w:rPr>
          <w:rFonts w:ascii="Times New Roman" w:hAnsi="Times New Roman" w:cs="Times New Roman"/>
          <w:sz w:val="24"/>
          <w:szCs w:val="24"/>
          <w:lang w:val="en-CA"/>
        </w:rPr>
        <w:t xml:space="preserve"> </w:t>
      </w:r>
      <w:r w:rsidRPr="00A109FC">
        <w:rPr>
          <w:rFonts w:ascii="Times New Roman" w:hAnsi="Times New Roman" w:cs="Times New Roman"/>
          <w:noProof/>
          <w:sz w:val="24"/>
          <w:szCs w:val="24"/>
          <w:lang w:val="en-CA"/>
        </w:rPr>
        <w:t>are excluded</w:t>
      </w:r>
      <w:r w:rsidRPr="00870BE6">
        <w:rPr>
          <w:rFonts w:ascii="Times New Roman" w:hAnsi="Times New Roman" w:cs="Times New Roman"/>
          <w:sz w:val="24"/>
          <w:szCs w:val="24"/>
          <w:lang w:val="en-CA"/>
        </w:rPr>
        <w:t xml:space="preserve">. </w:t>
      </w:r>
      <w:r w:rsidRPr="00A109FC">
        <w:rPr>
          <w:rFonts w:ascii="Times New Roman" w:hAnsi="Times New Roman" w:cs="Times New Roman"/>
          <w:noProof/>
          <w:sz w:val="24"/>
          <w:szCs w:val="24"/>
          <w:lang w:val="en-CA"/>
        </w:rPr>
        <w:t>Th</w:t>
      </w:r>
      <w:r>
        <w:rPr>
          <w:rFonts w:ascii="Times New Roman" w:hAnsi="Times New Roman" w:cs="Times New Roman"/>
          <w:noProof/>
          <w:sz w:val="24"/>
          <w:szCs w:val="24"/>
          <w:lang w:val="en-CA"/>
        </w:rPr>
        <w:t>ese results</w:t>
      </w:r>
      <w:r w:rsidRPr="00870BE6">
        <w:rPr>
          <w:rFonts w:ascii="Times New Roman" w:hAnsi="Times New Roman" w:cs="Times New Roman"/>
          <w:sz w:val="24"/>
          <w:szCs w:val="24"/>
          <w:lang w:val="en-CA"/>
        </w:rPr>
        <w:t xml:space="preserve"> add to the level of uncertainty found in the main analysis</w:t>
      </w:r>
      <w:r>
        <w:rPr>
          <w:rFonts w:ascii="Times New Roman" w:hAnsi="Times New Roman" w:cs="Times New Roman"/>
          <w:sz w:val="24"/>
          <w:szCs w:val="24"/>
          <w:lang w:val="en-CA"/>
        </w:rPr>
        <w:t xml:space="preserve"> but </w:t>
      </w:r>
      <w:r w:rsidR="00091490">
        <w:rPr>
          <w:rFonts w:ascii="Times New Roman" w:hAnsi="Times New Roman" w:cs="Times New Roman"/>
          <w:sz w:val="24"/>
          <w:szCs w:val="24"/>
          <w:lang w:val="en-CA"/>
        </w:rPr>
        <w:t>sh</w:t>
      </w:r>
      <w:r>
        <w:rPr>
          <w:rFonts w:ascii="Times New Roman" w:hAnsi="Times New Roman" w:cs="Times New Roman"/>
          <w:sz w:val="24"/>
          <w:szCs w:val="24"/>
          <w:lang w:val="en-CA"/>
        </w:rPr>
        <w:t>ould not le</w:t>
      </w:r>
      <w:r w:rsidR="00091490">
        <w:rPr>
          <w:rFonts w:ascii="Times New Roman" w:hAnsi="Times New Roman" w:cs="Times New Roman"/>
          <w:sz w:val="24"/>
          <w:szCs w:val="24"/>
          <w:lang w:val="en-CA"/>
        </w:rPr>
        <w:t>a</w:t>
      </w:r>
      <w:r>
        <w:rPr>
          <w:rFonts w:ascii="Times New Roman" w:hAnsi="Times New Roman" w:cs="Times New Roman"/>
          <w:sz w:val="24"/>
          <w:szCs w:val="24"/>
          <w:lang w:val="en-CA"/>
        </w:rPr>
        <w:t>d to a rejection of the main findings</w:t>
      </w:r>
      <w:r w:rsidRPr="00870BE6">
        <w:rPr>
          <w:rFonts w:ascii="Times New Roman" w:hAnsi="Times New Roman" w:cs="Times New Roman"/>
          <w:sz w:val="24"/>
          <w:szCs w:val="24"/>
          <w:lang w:val="en-CA"/>
        </w:rPr>
        <w:t>.</w:t>
      </w:r>
      <w:r>
        <w:rPr>
          <w:rFonts w:ascii="Times New Roman" w:hAnsi="Times New Roman" w:cs="Times New Roman"/>
          <w:sz w:val="24"/>
          <w:szCs w:val="24"/>
          <w:lang w:val="en-CA"/>
        </w:rPr>
        <w:t xml:space="preserve"> This is further supported by the second test</w:t>
      </w:r>
      <w:r w:rsidR="007267DB">
        <w:rPr>
          <w:rFonts w:ascii="Times New Roman" w:hAnsi="Times New Roman" w:cs="Times New Roman"/>
          <w:sz w:val="24"/>
          <w:szCs w:val="24"/>
          <w:lang w:val="en-CA"/>
        </w:rPr>
        <w:t xml:space="preserve"> presented in Table </w:t>
      </w:r>
      <w:r w:rsidR="00C57C8B">
        <w:rPr>
          <w:rFonts w:ascii="Times New Roman" w:hAnsi="Times New Roman" w:cs="Times New Roman"/>
          <w:sz w:val="24"/>
          <w:szCs w:val="24"/>
          <w:lang w:val="en-CA"/>
        </w:rPr>
        <w:t>C</w:t>
      </w:r>
      <w:r w:rsidR="007267DB">
        <w:rPr>
          <w:rFonts w:ascii="Times New Roman" w:hAnsi="Times New Roman" w:cs="Times New Roman"/>
          <w:sz w:val="24"/>
          <w:szCs w:val="24"/>
          <w:lang w:val="en-CA"/>
        </w:rPr>
        <w:t xml:space="preserve">2. The results stem from the original model used to test Hypothesis 1 but include an additional covariate namely, a categorical variable for the party that respondents prefer the most. The reference category contains respondents who prefer the Conservative Party the most. The main finding here </w:t>
      </w:r>
      <w:r w:rsidR="00C3088D">
        <w:rPr>
          <w:rFonts w:ascii="Times New Roman" w:hAnsi="Times New Roman" w:cs="Times New Roman"/>
          <w:sz w:val="24"/>
          <w:szCs w:val="24"/>
          <w:lang w:val="en-CA"/>
        </w:rPr>
        <w:t>is</w:t>
      </w:r>
      <w:r w:rsidR="007267DB">
        <w:rPr>
          <w:rFonts w:ascii="Times New Roman" w:hAnsi="Times New Roman" w:cs="Times New Roman"/>
          <w:sz w:val="24"/>
          <w:szCs w:val="24"/>
          <w:lang w:val="en-CA"/>
        </w:rPr>
        <w:t xml:space="preserve"> that in comparison to the original analysis, the estimates for the two measures of party quality (ideological congruence and party incompetence) remain stable both in their statistical significance but more importantly, in their size and direction of the relationship.</w:t>
      </w:r>
    </w:p>
    <w:p w14:paraId="6021B0CD" w14:textId="77777777" w:rsidR="002D08B2" w:rsidRDefault="002D08B2" w:rsidP="002D08B2">
      <w:pPr>
        <w:rPr>
          <w:rFonts w:ascii="Times New Roman" w:hAnsi="Times New Roman" w:cs="Times New Roman"/>
          <w:sz w:val="28"/>
          <w:szCs w:val="28"/>
        </w:rPr>
      </w:pPr>
    </w:p>
    <w:p w14:paraId="10890F30" w14:textId="53B5FD12" w:rsidR="007267DB" w:rsidRPr="007267DB" w:rsidRDefault="007267DB" w:rsidP="007267DB">
      <w:pPr>
        <w:pStyle w:val="Caption"/>
        <w:keepNext/>
        <w:jc w:val="both"/>
        <w:rPr>
          <w:rFonts w:ascii="Times New Roman" w:hAnsi="Times New Roman" w:cs="Times New Roman"/>
          <w:color w:val="auto"/>
          <w:sz w:val="24"/>
          <w:szCs w:val="24"/>
        </w:rPr>
      </w:pPr>
      <w:r w:rsidRPr="007267DB">
        <w:rPr>
          <w:rFonts w:ascii="Times New Roman" w:hAnsi="Times New Roman" w:cs="Times New Roman"/>
          <w:color w:val="auto"/>
          <w:sz w:val="24"/>
          <w:szCs w:val="24"/>
        </w:rPr>
        <w:t xml:space="preserve">Table </w:t>
      </w:r>
      <w:r w:rsidR="00C57C8B">
        <w:rPr>
          <w:rFonts w:ascii="Times New Roman" w:hAnsi="Times New Roman" w:cs="Times New Roman"/>
          <w:color w:val="auto"/>
          <w:sz w:val="24"/>
          <w:szCs w:val="24"/>
        </w:rPr>
        <w:t>C</w:t>
      </w:r>
      <w:r>
        <w:rPr>
          <w:rFonts w:ascii="Times New Roman" w:hAnsi="Times New Roman" w:cs="Times New Roman"/>
          <w:color w:val="auto"/>
          <w:sz w:val="24"/>
          <w:szCs w:val="24"/>
        </w:rPr>
        <w:t>2</w:t>
      </w:r>
      <w:r w:rsidRPr="007267DB">
        <w:rPr>
          <w:rFonts w:ascii="Times New Roman" w:hAnsi="Times New Roman" w:cs="Times New Roman"/>
          <w:color w:val="auto"/>
          <w:sz w:val="24"/>
          <w:szCs w:val="24"/>
        </w:rPr>
        <w:t xml:space="preserve"> </w:t>
      </w:r>
      <w:r w:rsidRPr="007267DB">
        <w:rPr>
          <w:rFonts w:ascii="Times New Roman" w:hAnsi="Times New Roman" w:cs="Times New Roman"/>
          <w:b w:val="0"/>
          <w:color w:val="auto"/>
          <w:sz w:val="24"/>
          <w:szCs w:val="24"/>
        </w:rPr>
        <w:t xml:space="preserve">Robustness Check </w:t>
      </w:r>
      <w:r w:rsidR="00FC7D67">
        <w:rPr>
          <w:rFonts w:ascii="Times New Roman" w:hAnsi="Times New Roman" w:cs="Times New Roman"/>
          <w:b w:val="0"/>
          <w:color w:val="auto"/>
          <w:sz w:val="24"/>
          <w:szCs w:val="24"/>
        </w:rPr>
        <w:t>1b</w:t>
      </w:r>
      <w:r w:rsidRPr="007267DB">
        <w:rPr>
          <w:rFonts w:ascii="Times New Roman" w:hAnsi="Times New Roman" w:cs="Times New Roman"/>
          <w:b w:val="0"/>
          <w:color w:val="auto"/>
          <w:sz w:val="24"/>
          <w:szCs w:val="24"/>
        </w:rPr>
        <w:t xml:space="preserve"> - Re-run of Model 1 (Table 1 in the text) Inclusion of Preference Dummy in Main Model for Hypothesis 1</w:t>
      </w:r>
    </w:p>
    <w:tbl>
      <w:tblPr>
        <w:tblW w:w="7980" w:type="dxa"/>
        <w:tblInd w:w="108" w:type="dxa"/>
        <w:tblLook w:val="04A0" w:firstRow="1" w:lastRow="0" w:firstColumn="1" w:lastColumn="0" w:noHBand="0" w:noVBand="1"/>
      </w:tblPr>
      <w:tblGrid>
        <w:gridCol w:w="4700"/>
        <w:gridCol w:w="3280"/>
      </w:tblGrid>
      <w:tr w:rsidR="007267DB" w:rsidRPr="007267DB" w14:paraId="794E145D" w14:textId="77777777" w:rsidTr="007267DB">
        <w:trPr>
          <w:trHeight w:val="300"/>
        </w:trPr>
        <w:tc>
          <w:tcPr>
            <w:tcW w:w="4700" w:type="dxa"/>
            <w:tcBorders>
              <w:top w:val="single" w:sz="12" w:space="0" w:color="auto"/>
              <w:left w:val="nil"/>
              <w:bottom w:val="nil"/>
              <w:right w:val="nil"/>
            </w:tcBorders>
            <w:shd w:val="clear" w:color="auto" w:fill="auto"/>
            <w:vAlign w:val="center"/>
            <w:hideMark/>
          </w:tcPr>
          <w:p w14:paraId="1F6CC1D1" w14:textId="77777777" w:rsidR="007267DB" w:rsidRPr="007267DB" w:rsidRDefault="007267DB" w:rsidP="007267DB">
            <w:pPr>
              <w:spacing w:after="0" w:line="240" w:lineRule="auto"/>
              <w:rPr>
                <w:rFonts w:ascii="Times New Roman" w:eastAsia="Times New Roman" w:hAnsi="Times New Roman" w:cs="Times New Roman"/>
                <w:color w:val="000000"/>
              </w:rPr>
            </w:pPr>
          </w:p>
        </w:tc>
        <w:tc>
          <w:tcPr>
            <w:tcW w:w="3280" w:type="dxa"/>
            <w:tcBorders>
              <w:top w:val="single" w:sz="12" w:space="0" w:color="auto"/>
              <w:left w:val="nil"/>
              <w:bottom w:val="nil"/>
              <w:right w:val="nil"/>
            </w:tcBorders>
            <w:shd w:val="clear" w:color="auto" w:fill="auto"/>
            <w:noWrap/>
            <w:vAlign w:val="bottom"/>
            <w:hideMark/>
          </w:tcPr>
          <w:p w14:paraId="2A54264D"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Dependent Variable: Insincere Vote</w:t>
            </w:r>
          </w:p>
        </w:tc>
      </w:tr>
      <w:tr w:rsidR="007267DB" w:rsidRPr="007267DB" w14:paraId="09EA74DA" w14:textId="77777777" w:rsidTr="007267DB">
        <w:trPr>
          <w:trHeight w:val="290"/>
        </w:trPr>
        <w:tc>
          <w:tcPr>
            <w:tcW w:w="4700" w:type="dxa"/>
            <w:tcBorders>
              <w:top w:val="nil"/>
              <w:left w:val="nil"/>
              <w:bottom w:val="single" w:sz="4" w:space="0" w:color="auto"/>
              <w:right w:val="nil"/>
            </w:tcBorders>
            <w:shd w:val="clear" w:color="auto" w:fill="auto"/>
            <w:vAlign w:val="center"/>
            <w:hideMark/>
          </w:tcPr>
          <w:p w14:paraId="43701D0F"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w:t>
            </w:r>
          </w:p>
        </w:tc>
        <w:tc>
          <w:tcPr>
            <w:tcW w:w="3280" w:type="dxa"/>
            <w:tcBorders>
              <w:top w:val="nil"/>
              <w:left w:val="nil"/>
              <w:bottom w:val="single" w:sz="4" w:space="0" w:color="auto"/>
              <w:right w:val="nil"/>
            </w:tcBorders>
            <w:shd w:val="clear" w:color="auto" w:fill="auto"/>
            <w:noWrap/>
            <w:vAlign w:val="bottom"/>
            <w:hideMark/>
          </w:tcPr>
          <w:p w14:paraId="3F17AA3B"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Model C1A </w:t>
            </w:r>
          </w:p>
        </w:tc>
      </w:tr>
      <w:tr w:rsidR="007267DB" w:rsidRPr="007267DB" w14:paraId="41C4C03A" w14:textId="77777777" w:rsidTr="007267DB">
        <w:trPr>
          <w:trHeight w:val="360"/>
        </w:trPr>
        <w:tc>
          <w:tcPr>
            <w:tcW w:w="4700" w:type="dxa"/>
            <w:tcBorders>
              <w:top w:val="nil"/>
              <w:left w:val="nil"/>
              <w:bottom w:val="nil"/>
              <w:right w:val="nil"/>
            </w:tcBorders>
            <w:shd w:val="clear" w:color="auto" w:fill="auto"/>
            <w:vAlign w:val="center"/>
            <w:hideMark/>
          </w:tcPr>
          <w:p w14:paraId="02917364"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Quality: Ideological incongruence </w:t>
            </w:r>
          </w:p>
        </w:tc>
        <w:tc>
          <w:tcPr>
            <w:tcW w:w="3280" w:type="dxa"/>
            <w:tcBorders>
              <w:top w:val="nil"/>
              <w:left w:val="nil"/>
              <w:bottom w:val="nil"/>
              <w:right w:val="nil"/>
            </w:tcBorders>
            <w:shd w:val="clear" w:color="auto" w:fill="auto"/>
            <w:noWrap/>
            <w:vAlign w:val="bottom"/>
            <w:hideMark/>
          </w:tcPr>
          <w:p w14:paraId="11CD1325"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0.15* </w:t>
            </w:r>
          </w:p>
          <w:p w14:paraId="21046C8A" w14:textId="0364264C"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(0.08)  </w:t>
            </w:r>
          </w:p>
        </w:tc>
      </w:tr>
      <w:tr w:rsidR="007267DB" w:rsidRPr="007267DB" w14:paraId="23E3E9C3" w14:textId="77777777" w:rsidTr="007267DB">
        <w:trPr>
          <w:trHeight w:val="360"/>
        </w:trPr>
        <w:tc>
          <w:tcPr>
            <w:tcW w:w="4700" w:type="dxa"/>
            <w:tcBorders>
              <w:top w:val="nil"/>
              <w:left w:val="nil"/>
              <w:bottom w:val="nil"/>
              <w:right w:val="nil"/>
            </w:tcBorders>
            <w:shd w:val="clear" w:color="auto" w:fill="auto"/>
            <w:vAlign w:val="center"/>
            <w:hideMark/>
          </w:tcPr>
          <w:p w14:paraId="340F5699"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Quality: Party incompetence </w:t>
            </w:r>
          </w:p>
        </w:tc>
        <w:tc>
          <w:tcPr>
            <w:tcW w:w="3280" w:type="dxa"/>
            <w:tcBorders>
              <w:top w:val="nil"/>
              <w:left w:val="nil"/>
              <w:bottom w:val="nil"/>
              <w:right w:val="nil"/>
            </w:tcBorders>
            <w:shd w:val="clear" w:color="auto" w:fill="auto"/>
            <w:noWrap/>
            <w:vAlign w:val="bottom"/>
            <w:hideMark/>
          </w:tcPr>
          <w:p w14:paraId="341DD966"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0.68** </w:t>
            </w:r>
          </w:p>
          <w:p w14:paraId="4B7A0A24" w14:textId="7829E2D6"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(0.25)  </w:t>
            </w:r>
          </w:p>
        </w:tc>
      </w:tr>
      <w:tr w:rsidR="007267DB" w:rsidRPr="007267DB" w14:paraId="7C363030" w14:textId="77777777" w:rsidTr="007267DB">
        <w:trPr>
          <w:trHeight w:val="360"/>
        </w:trPr>
        <w:tc>
          <w:tcPr>
            <w:tcW w:w="4700" w:type="dxa"/>
            <w:tcBorders>
              <w:top w:val="nil"/>
              <w:left w:val="nil"/>
              <w:bottom w:val="nil"/>
              <w:right w:val="nil"/>
            </w:tcBorders>
            <w:shd w:val="clear" w:color="auto" w:fill="auto"/>
            <w:vAlign w:val="center"/>
            <w:hideMark/>
          </w:tcPr>
          <w:p w14:paraId="798B99C7"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Reference: Conservative Party</w:t>
            </w:r>
          </w:p>
        </w:tc>
        <w:tc>
          <w:tcPr>
            <w:tcW w:w="3280" w:type="dxa"/>
            <w:tcBorders>
              <w:top w:val="nil"/>
              <w:left w:val="nil"/>
              <w:bottom w:val="nil"/>
              <w:right w:val="nil"/>
            </w:tcBorders>
            <w:shd w:val="clear" w:color="auto" w:fill="auto"/>
            <w:noWrap/>
            <w:vAlign w:val="center"/>
            <w:hideMark/>
          </w:tcPr>
          <w:p w14:paraId="7B97737B" w14:textId="77777777" w:rsidR="007267DB" w:rsidRPr="007267DB" w:rsidRDefault="007267DB" w:rsidP="007267DB">
            <w:pPr>
              <w:spacing w:after="0" w:line="240" w:lineRule="auto"/>
              <w:rPr>
                <w:rFonts w:ascii="Times New Roman" w:eastAsia="Times New Roman" w:hAnsi="Times New Roman" w:cs="Times New Roman"/>
                <w:color w:val="000000"/>
              </w:rPr>
            </w:pPr>
          </w:p>
        </w:tc>
      </w:tr>
      <w:tr w:rsidR="007267DB" w:rsidRPr="007267DB" w14:paraId="1F101B63" w14:textId="77777777" w:rsidTr="007267DB">
        <w:trPr>
          <w:trHeight w:val="360"/>
        </w:trPr>
        <w:tc>
          <w:tcPr>
            <w:tcW w:w="4700" w:type="dxa"/>
            <w:tcBorders>
              <w:top w:val="nil"/>
              <w:left w:val="nil"/>
              <w:bottom w:val="nil"/>
              <w:right w:val="nil"/>
            </w:tcBorders>
            <w:shd w:val="clear" w:color="auto" w:fill="auto"/>
            <w:vAlign w:val="center"/>
            <w:hideMark/>
          </w:tcPr>
          <w:p w14:paraId="45E3A10A" w14:textId="77777777" w:rsidR="007267DB" w:rsidRPr="007267DB" w:rsidRDefault="007267DB" w:rsidP="007267DB">
            <w:pPr>
              <w:spacing w:after="0" w:line="240" w:lineRule="auto"/>
              <w:jc w:val="right"/>
              <w:rPr>
                <w:rFonts w:ascii="Times New Roman" w:eastAsia="Times New Roman" w:hAnsi="Times New Roman" w:cs="Times New Roman"/>
                <w:color w:val="000000"/>
              </w:rPr>
            </w:pPr>
            <w:r w:rsidRPr="007267DB">
              <w:rPr>
                <w:rFonts w:ascii="Times New Roman" w:eastAsia="Times New Roman" w:hAnsi="Times New Roman" w:cs="Times New Roman"/>
                <w:color w:val="000000"/>
              </w:rPr>
              <w:t>New Democratic Party</w:t>
            </w:r>
          </w:p>
        </w:tc>
        <w:tc>
          <w:tcPr>
            <w:tcW w:w="3280" w:type="dxa"/>
            <w:tcBorders>
              <w:top w:val="nil"/>
              <w:left w:val="nil"/>
              <w:bottom w:val="nil"/>
              <w:right w:val="nil"/>
            </w:tcBorders>
            <w:shd w:val="clear" w:color="auto" w:fill="auto"/>
            <w:noWrap/>
            <w:vAlign w:val="bottom"/>
            <w:hideMark/>
          </w:tcPr>
          <w:p w14:paraId="79F02233"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0.68* </w:t>
            </w:r>
          </w:p>
          <w:p w14:paraId="48A5E35C" w14:textId="0C5D057A"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(0.28)  </w:t>
            </w:r>
          </w:p>
        </w:tc>
      </w:tr>
      <w:tr w:rsidR="007267DB" w:rsidRPr="007267DB" w14:paraId="00B3C9F4" w14:textId="77777777" w:rsidTr="007267DB">
        <w:trPr>
          <w:trHeight w:val="360"/>
        </w:trPr>
        <w:tc>
          <w:tcPr>
            <w:tcW w:w="4700" w:type="dxa"/>
            <w:tcBorders>
              <w:top w:val="nil"/>
              <w:left w:val="nil"/>
              <w:bottom w:val="nil"/>
              <w:right w:val="nil"/>
            </w:tcBorders>
            <w:shd w:val="clear" w:color="auto" w:fill="auto"/>
            <w:vAlign w:val="center"/>
            <w:hideMark/>
          </w:tcPr>
          <w:p w14:paraId="47F76C12" w14:textId="77777777" w:rsidR="007267DB" w:rsidRPr="007267DB" w:rsidRDefault="007267DB" w:rsidP="007267DB">
            <w:pPr>
              <w:spacing w:after="0" w:line="240" w:lineRule="auto"/>
              <w:jc w:val="right"/>
              <w:rPr>
                <w:rFonts w:ascii="Times New Roman" w:eastAsia="Times New Roman" w:hAnsi="Times New Roman" w:cs="Times New Roman"/>
                <w:color w:val="000000"/>
              </w:rPr>
            </w:pPr>
            <w:r w:rsidRPr="007267DB">
              <w:rPr>
                <w:rFonts w:ascii="Times New Roman" w:eastAsia="Times New Roman" w:hAnsi="Times New Roman" w:cs="Times New Roman"/>
                <w:color w:val="000000"/>
              </w:rPr>
              <w:t>Liberal Party</w:t>
            </w:r>
          </w:p>
        </w:tc>
        <w:tc>
          <w:tcPr>
            <w:tcW w:w="3280" w:type="dxa"/>
            <w:tcBorders>
              <w:top w:val="nil"/>
              <w:left w:val="nil"/>
              <w:bottom w:val="nil"/>
              <w:right w:val="nil"/>
            </w:tcBorders>
            <w:shd w:val="clear" w:color="auto" w:fill="auto"/>
            <w:noWrap/>
            <w:vAlign w:val="bottom"/>
            <w:hideMark/>
          </w:tcPr>
          <w:p w14:paraId="67A7D20A"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-0.26 </w:t>
            </w:r>
          </w:p>
          <w:p w14:paraId="79F9D6D6" w14:textId="2C31B6BB"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(0.28)  </w:t>
            </w:r>
          </w:p>
        </w:tc>
      </w:tr>
      <w:tr w:rsidR="007267DB" w:rsidRPr="007267DB" w14:paraId="7708C07F" w14:textId="77777777" w:rsidTr="007267DB">
        <w:trPr>
          <w:trHeight w:val="360"/>
        </w:trPr>
        <w:tc>
          <w:tcPr>
            <w:tcW w:w="4700" w:type="dxa"/>
            <w:tcBorders>
              <w:top w:val="nil"/>
              <w:left w:val="nil"/>
              <w:bottom w:val="nil"/>
              <w:right w:val="nil"/>
            </w:tcBorders>
            <w:shd w:val="clear" w:color="auto" w:fill="auto"/>
            <w:vAlign w:val="center"/>
            <w:hideMark/>
          </w:tcPr>
          <w:p w14:paraId="0C575303" w14:textId="77777777" w:rsidR="007267DB" w:rsidRPr="007267DB" w:rsidRDefault="007267DB" w:rsidP="007267DB">
            <w:pPr>
              <w:spacing w:after="0" w:line="240" w:lineRule="auto"/>
              <w:jc w:val="right"/>
              <w:rPr>
                <w:rFonts w:ascii="Times New Roman" w:eastAsia="Times New Roman" w:hAnsi="Times New Roman" w:cs="Times New Roman"/>
                <w:color w:val="000000"/>
              </w:rPr>
            </w:pPr>
            <w:r w:rsidRPr="007267DB">
              <w:rPr>
                <w:rFonts w:ascii="Times New Roman" w:eastAsia="Times New Roman" w:hAnsi="Times New Roman" w:cs="Times New Roman"/>
                <w:color w:val="000000"/>
              </w:rPr>
              <w:t>Bloc Québécois</w:t>
            </w:r>
          </w:p>
        </w:tc>
        <w:tc>
          <w:tcPr>
            <w:tcW w:w="3280" w:type="dxa"/>
            <w:tcBorders>
              <w:top w:val="nil"/>
              <w:left w:val="nil"/>
              <w:bottom w:val="nil"/>
              <w:right w:val="nil"/>
            </w:tcBorders>
            <w:shd w:val="clear" w:color="auto" w:fill="auto"/>
            <w:noWrap/>
            <w:vAlign w:val="bottom"/>
            <w:hideMark/>
          </w:tcPr>
          <w:p w14:paraId="0A3BE965"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-1.09* </w:t>
            </w:r>
          </w:p>
          <w:p w14:paraId="0D184481" w14:textId="377589C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(0.48)  </w:t>
            </w:r>
          </w:p>
        </w:tc>
      </w:tr>
      <w:tr w:rsidR="007267DB" w:rsidRPr="007267DB" w14:paraId="433EB47D" w14:textId="77777777" w:rsidTr="007267DB">
        <w:trPr>
          <w:trHeight w:val="360"/>
        </w:trPr>
        <w:tc>
          <w:tcPr>
            <w:tcW w:w="4700" w:type="dxa"/>
            <w:tcBorders>
              <w:top w:val="nil"/>
              <w:left w:val="nil"/>
              <w:bottom w:val="nil"/>
              <w:right w:val="nil"/>
            </w:tcBorders>
            <w:shd w:val="clear" w:color="auto" w:fill="auto"/>
            <w:vAlign w:val="center"/>
            <w:hideMark/>
          </w:tcPr>
          <w:p w14:paraId="25CDB01A" w14:textId="77777777" w:rsidR="007267DB" w:rsidRPr="007267DB" w:rsidRDefault="007267DB" w:rsidP="007267DB">
            <w:pPr>
              <w:spacing w:after="0" w:line="240" w:lineRule="auto"/>
              <w:jc w:val="right"/>
              <w:rPr>
                <w:rFonts w:ascii="Times New Roman" w:eastAsia="Times New Roman" w:hAnsi="Times New Roman" w:cs="Times New Roman"/>
                <w:color w:val="000000"/>
              </w:rPr>
            </w:pPr>
            <w:r w:rsidRPr="007267DB">
              <w:rPr>
                <w:rFonts w:ascii="Times New Roman" w:eastAsia="Times New Roman" w:hAnsi="Times New Roman" w:cs="Times New Roman"/>
                <w:color w:val="000000"/>
              </w:rPr>
              <w:lastRenderedPageBreak/>
              <w:t>Green Party</w:t>
            </w:r>
          </w:p>
        </w:tc>
        <w:tc>
          <w:tcPr>
            <w:tcW w:w="3280" w:type="dxa"/>
            <w:tcBorders>
              <w:top w:val="nil"/>
              <w:left w:val="nil"/>
              <w:bottom w:val="nil"/>
              <w:right w:val="nil"/>
            </w:tcBorders>
            <w:shd w:val="clear" w:color="auto" w:fill="auto"/>
            <w:noWrap/>
            <w:vAlign w:val="bottom"/>
            <w:hideMark/>
          </w:tcPr>
          <w:p w14:paraId="33337913"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0.50 </w:t>
            </w:r>
          </w:p>
          <w:p w14:paraId="5EE99D26" w14:textId="58B8A950"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(0.42)  </w:t>
            </w:r>
          </w:p>
        </w:tc>
      </w:tr>
      <w:tr w:rsidR="007267DB" w:rsidRPr="007267DB" w14:paraId="44373100" w14:textId="77777777" w:rsidTr="007267DB">
        <w:trPr>
          <w:trHeight w:val="360"/>
        </w:trPr>
        <w:tc>
          <w:tcPr>
            <w:tcW w:w="4700" w:type="dxa"/>
            <w:tcBorders>
              <w:top w:val="nil"/>
              <w:left w:val="nil"/>
              <w:bottom w:val="nil"/>
              <w:right w:val="nil"/>
            </w:tcBorders>
            <w:shd w:val="clear" w:color="auto" w:fill="auto"/>
            <w:vAlign w:val="center"/>
            <w:hideMark/>
          </w:tcPr>
          <w:p w14:paraId="579EF8A6" w14:textId="3EFFBD9A" w:rsidR="007267DB" w:rsidRPr="007267DB" w:rsidRDefault="007267DB" w:rsidP="00C3088D">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Win chance (</w:t>
            </w:r>
            <w:r w:rsidR="00C3088D">
              <w:rPr>
                <w:rFonts w:ascii="Times New Roman" w:eastAsia="Times New Roman" w:hAnsi="Times New Roman" w:cs="Times New Roman"/>
                <w:color w:val="000000"/>
              </w:rPr>
              <w:t>constituency</w:t>
            </w:r>
            <w:r w:rsidRPr="007267DB">
              <w:rPr>
                <w:rFonts w:ascii="Times New Roman" w:eastAsia="Times New Roman" w:hAnsi="Times New Roman" w:cs="Times New Roman"/>
                <w:color w:val="000000"/>
              </w:rPr>
              <w:t xml:space="preserve">) </w:t>
            </w:r>
          </w:p>
        </w:tc>
        <w:tc>
          <w:tcPr>
            <w:tcW w:w="3280" w:type="dxa"/>
            <w:tcBorders>
              <w:top w:val="nil"/>
              <w:left w:val="nil"/>
              <w:bottom w:val="nil"/>
              <w:right w:val="nil"/>
            </w:tcBorders>
            <w:shd w:val="clear" w:color="auto" w:fill="auto"/>
            <w:noWrap/>
            <w:vAlign w:val="bottom"/>
            <w:hideMark/>
          </w:tcPr>
          <w:p w14:paraId="3F4452FB"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-4.84*** </w:t>
            </w:r>
          </w:p>
          <w:p w14:paraId="08B5DEF6" w14:textId="3B3036C2"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(0.77)  </w:t>
            </w:r>
          </w:p>
        </w:tc>
      </w:tr>
      <w:tr w:rsidR="007267DB" w:rsidRPr="007267DB" w14:paraId="20E19E01" w14:textId="77777777" w:rsidTr="007267DB">
        <w:trPr>
          <w:trHeight w:val="360"/>
        </w:trPr>
        <w:tc>
          <w:tcPr>
            <w:tcW w:w="4700" w:type="dxa"/>
            <w:tcBorders>
              <w:top w:val="nil"/>
              <w:left w:val="nil"/>
              <w:bottom w:val="nil"/>
              <w:right w:val="nil"/>
            </w:tcBorders>
            <w:shd w:val="clear" w:color="auto" w:fill="auto"/>
            <w:vAlign w:val="center"/>
            <w:hideMark/>
          </w:tcPr>
          <w:p w14:paraId="145F983B" w14:textId="1C6BEBEE"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Expected electoral competition (</w:t>
            </w:r>
            <w:r w:rsidR="00C3088D">
              <w:rPr>
                <w:rFonts w:ascii="Times New Roman" w:eastAsia="Times New Roman" w:hAnsi="Times New Roman" w:cs="Times New Roman"/>
                <w:color w:val="000000"/>
              </w:rPr>
              <w:t>constituency</w:t>
            </w:r>
            <w:r w:rsidRPr="007267DB">
              <w:rPr>
                <w:rFonts w:ascii="Times New Roman" w:eastAsia="Times New Roman" w:hAnsi="Times New Roman" w:cs="Times New Roman"/>
                <w:color w:val="000000"/>
              </w:rPr>
              <w:t xml:space="preserve">) </w:t>
            </w:r>
          </w:p>
        </w:tc>
        <w:tc>
          <w:tcPr>
            <w:tcW w:w="3280" w:type="dxa"/>
            <w:tcBorders>
              <w:top w:val="nil"/>
              <w:left w:val="nil"/>
              <w:bottom w:val="nil"/>
              <w:right w:val="nil"/>
            </w:tcBorders>
            <w:shd w:val="clear" w:color="auto" w:fill="auto"/>
            <w:noWrap/>
            <w:vAlign w:val="bottom"/>
            <w:hideMark/>
          </w:tcPr>
          <w:p w14:paraId="43B18692"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0.30* </w:t>
            </w:r>
          </w:p>
          <w:p w14:paraId="325FD0FF" w14:textId="0C845D91"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(0.13)  </w:t>
            </w:r>
          </w:p>
        </w:tc>
      </w:tr>
      <w:tr w:rsidR="007267DB" w:rsidRPr="007267DB" w14:paraId="4FAC574B" w14:textId="77777777" w:rsidTr="007267DB">
        <w:trPr>
          <w:trHeight w:val="360"/>
        </w:trPr>
        <w:tc>
          <w:tcPr>
            <w:tcW w:w="4700" w:type="dxa"/>
            <w:tcBorders>
              <w:top w:val="nil"/>
              <w:left w:val="nil"/>
              <w:bottom w:val="nil"/>
              <w:right w:val="nil"/>
            </w:tcBorders>
            <w:shd w:val="clear" w:color="auto" w:fill="auto"/>
            <w:vAlign w:val="center"/>
            <w:hideMark/>
          </w:tcPr>
          <w:p w14:paraId="0A775E43" w14:textId="2C6AB70B"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Importance: </w:t>
            </w:r>
            <w:r w:rsidR="00C3088D">
              <w:rPr>
                <w:rFonts w:ascii="Times New Roman" w:eastAsia="Times New Roman" w:hAnsi="Times New Roman" w:cs="Times New Roman"/>
                <w:color w:val="000000"/>
              </w:rPr>
              <w:t>constituency</w:t>
            </w:r>
            <w:r w:rsidR="00C3088D" w:rsidRPr="007267DB">
              <w:rPr>
                <w:rFonts w:ascii="Times New Roman" w:eastAsia="Times New Roman" w:hAnsi="Times New Roman" w:cs="Times New Roman"/>
                <w:color w:val="000000"/>
              </w:rPr>
              <w:t xml:space="preserve"> </w:t>
            </w:r>
            <w:r w:rsidRPr="007267DB">
              <w:rPr>
                <w:rFonts w:ascii="Times New Roman" w:eastAsia="Times New Roman" w:hAnsi="Times New Roman" w:cs="Times New Roman"/>
                <w:color w:val="000000"/>
              </w:rPr>
              <w:t xml:space="preserve">result </w:t>
            </w:r>
          </w:p>
        </w:tc>
        <w:tc>
          <w:tcPr>
            <w:tcW w:w="3280" w:type="dxa"/>
            <w:tcBorders>
              <w:top w:val="nil"/>
              <w:left w:val="nil"/>
              <w:bottom w:val="nil"/>
              <w:right w:val="nil"/>
            </w:tcBorders>
            <w:shd w:val="clear" w:color="auto" w:fill="auto"/>
            <w:noWrap/>
            <w:vAlign w:val="bottom"/>
            <w:hideMark/>
          </w:tcPr>
          <w:p w14:paraId="4D0644F0"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-0.10* </w:t>
            </w:r>
          </w:p>
          <w:p w14:paraId="2067F846" w14:textId="048F8D0C"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(0.05)  </w:t>
            </w:r>
          </w:p>
        </w:tc>
      </w:tr>
      <w:tr w:rsidR="007267DB" w:rsidRPr="007267DB" w14:paraId="6DF40F0F" w14:textId="77777777" w:rsidTr="007267DB">
        <w:trPr>
          <w:trHeight w:val="360"/>
        </w:trPr>
        <w:tc>
          <w:tcPr>
            <w:tcW w:w="4700" w:type="dxa"/>
            <w:tcBorders>
              <w:top w:val="nil"/>
              <w:left w:val="nil"/>
              <w:bottom w:val="nil"/>
              <w:right w:val="nil"/>
            </w:tcBorders>
            <w:shd w:val="clear" w:color="auto" w:fill="auto"/>
            <w:vAlign w:val="center"/>
            <w:hideMark/>
          </w:tcPr>
          <w:p w14:paraId="219DA520"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Importance: national result </w:t>
            </w:r>
          </w:p>
        </w:tc>
        <w:tc>
          <w:tcPr>
            <w:tcW w:w="3280" w:type="dxa"/>
            <w:tcBorders>
              <w:top w:val="nil"/>
              <w:left w:val="nil"/>
              <w:bottom w:val="nil"/>
              <w:right w:val="nil"/>
            </w:tcBorders>
            <w:shd w:val="clear" w:color="auto" w:fill="auto"/>
            <w:noWrap/>
            <w:vAlign w:val="bottom"/>
            <w:hideMark/>
          </w:tcPr>
          <w:p w14:paraId="1222C161"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-0.06 </w:t>
            </w:r>
          </w:p>
          <w:p w14:paraId="37D47E0A" w14:textId="5A616CAB"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(0.07)  </w:t>
            </w:r>
          </w:p>
        </w:tc>
      </w:tr>
      <w:tr w:rsidR="007267DB" w:rsidRPr="007267DB" w14:paraId="7EFDA46D" w14:textId="77777777" w:rsidTr="007267DB">
        <w:trPr>
          <w:trHeight w:val="360"/>
        </w:trPr>
        <w:tc>
          <w:tcPr>
            <w:tcW w:w="4700" w:type="dxa"/>
            <w:tcBorders>
              <w:top w:val="nil"/>
              <w:left w:val="nil"/>
              <w:bottom w:val="nil"/>
              <w:right w:val="nil"/>
            </w:tcBorders>
            <w:shd w:val="clear" w:color="auto" w:fill="auto"/>
            <w:vAlign w:val="center"/>
            <w:hideMark/>
          </w:tcPr>
          <w:p w14:paraId="46F2B2F3"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Party identifier </w:t>
            </w:r>
          </w:p>
        </w:tc>
        <w:tc>
          <w:tcPr>
            <w:tcW w:w="3280" w:type="dxa"/>
            <w:tcBorders>
              <w:top w:val="nil"/>
              <w:left w:val="nil"/>
              <w:bottom w:val="nil"/>
              <w:right w:val="nil"/>
            </w:tcBorders>
            <w:shd w:val="clear" w:color="auto" w:fill="auto"/>
            <w:noWrap/>
            <w:vAlign w:val="bottom"/>
            <w:hideMark/>
          </w:tcPr>
          <w:p w14:paraId="6692D26E"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-0.21</w:t>
            </w:r>
          </w:p>
          <w:p w14:paraId="67C801E5" w14:textId="706B3779"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(0.22)  </w:t>
            </w:r>
          </w:p>
        </w:tc>
      </w:tr>
      <w:tr w:rsidR="007267DB" w:rsidRPr="007267DB" w14:paraId="43FCC07A" w14:textId="77777777" w:rsidTr="007267DB">
        <w:trPr>
          <w:trHeight w:val="360"/>
        </w:trPr>
        <w:tc>
          <w:tcPr>
            <w:tcW w:w="4700" w:type="dxa"/>
            <w:tcBorders>
              <w:top w:val="nil"/>
              <w:left w:val="nil"/>
              <w:bottom w:val="nil"/>
              <w:right w:val="nil"/>
            </w:tcBorders>
            <w:shd w:val="clear" w:color="auto" w:fill="auto"/>
            <w:vAlign w:val="center"/>
            <w:hideMark/>
          </w:tcPr>
          <w:p w14:paraId="6399DB90"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Preferred local candidate (other party) </w:t>
            </w:r>
          </w:p>
        </w:tc>
        <w:tc>
          <w:tcPr>
            <w:tcW w:w="3280" w:type="dxa"/>
            <w:tcBorders>
              <w:top w:val="nil"/>
              <w:left w:val="nil"/>
              <w:bottom w:val="nil"/>
              <w:right w:val="nil"/>
            </w:tcBorders>
            <w:shd w:val="clear" w:color="auto" w:fill="auto"/>
            <w:noWrap/>
            <w:vAlign w:val="bottom"/>
            <w:hideMark/>
          </w:tcPr>
          <w:p w14:paraId="5C3C0674"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1.67*** </w:t>
            </w:r>
          </w:p>
          <w:p w14:paraId="208907CB" w14:textId="05D086C2"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(0.31)  </w:t>
            </w:r>
          </w:p>
        </w:tc>
      </w:tr>
      <w:tr w:rsidR="007267DB" w:rsidRPr="007267DB" w14:paraId="5B9D22EF" w14:textId="77777777" w:rsidTr="007267DB">
        <w:trPr>
          <w:trHeight w:val="360"/>
        </w:trPr>
        <w:tc>
          <w:tcPr>
            <w:tcW w:w="4700" w:type="dxa"/>
            <w:tcBorders>
              <w:top w:val="nil"/>
              <w:left w:val="nil"/>
              <w:bottom w:val="nil"/>
              <w:right w:val="nil"/>
            </w:tcBorders>
            <w:shd w:val="clear" w:color="auto" w:fill="auto"/>
            <w:vAlign w:val="center"/>
            <w:hideMark/>
          </w:tcPr>
          <w:p w14:paraId="5270D7F8"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Preferred national party leader (other party) </w:t>
            </w:r>
          </w:p>
        </w:tc>
        <w:tc>
          <w:tcPr>
            <w:tcW w:w="3280" w:type="dxa"/>
            <w:tcBorders>
              <w:top w:val="nil"/>
              <w:left w:val="nil"/>
              <w:bottom w:val="nil"/>
              <w:right w:val="nil"/>
            </w:tcBorders>
            <w:shd w:val="clear" w:color="auto" w:fill="auto"/>
            <w:noWrap/>
            <w:vAlign w:val="bottom"/>
            <w:hideMark/>
          </w:tcPr>
          <w:p w14:paraId="2BCE6232"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0.92*** </w:t>
            </w:r>
          </w:p>
          <w:p w14:paraId="4E1A2227" w14:textId="2799E7F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(0.28)  </w:t>
            </w:r>
          </w:p>
        </w:tc>
      </w:tr>
      <w:tr w:rsidR="007267DB" w:rsidRPr="007267DB" w14:paraId="407DE5B0" w14:textId="77777777" w:rsidTr="007267DB">
        <w:trPr>
          <w:trHeight w:val="360"/>
        </w:trPr>
        <w:tc>
          <w:tcPr>
            <w:tcW w:w="4700" w:type="dxa"/>
            <w:tcBorders>
              <w:top w:val="nil"/>
              <w:left w:val="nil"/>
              <w:bottom w:val="nil"/>
              <w:right w:val="nil"/>
            </w:tcBorders>
            <w:shd w:val="clear" w:color="auto" w:fill="auto"/>
            <w:vAlign w:val="center"/>
            <w:hideMark/>
          </w:tcPr>
          <w:p w14:paraId="365212D3"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Female </w:t>
            </w:r>
          </w:p>
        </w:tc>
        <w:tc>
          <w:tcPr>
            <w:tcW w:w="3280" w:type="dxa"/>
            <w:tcBorders>
              <w:top w:val="nil"/>
              <w:left w:val="nil"/>
              <w:bottom w:val="nil"/>
              <w:right w:val="nil"/>
            </w:tcBorders>
            <w:shd w:val="clear" w:color="auto" w:fill="auto"/>
            <w:noWrap/>
            <w:vAlign w:val="bottom"/>
            <w:hideMark/>
          </w:tcPr>
          <w:p w14:paraId="5664B35D"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-0.28 </w:t>
            </w:r>
          </w:p>
          <w:p w14:paraId="05A906FE" w14:textId="7041DF4F"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(0.21)  </w:t>
            </w:r>
          </w:p>
        </w:tc>
      </w:tr>
      <w:tr w:rsidR="007267DB" w:rsidRPr="007267DB" w14:paraId="2BC283B5" w14:textId="77777777" w:rsidTr="007267DB">
        <w:trPr>
          <w:trHeight w:val="360"/>
        </w:trPr>
        <w:tc>
          <w:tcPr>
            <w:tcW w:w="4700" w:type="dxa"/>
            <w:tcBorders>
              <w:top w:val="nil"/>
              <w:left w:val="nil"/>
              <w:bottom w:val="nil"/>
              <w:right w:val="nil"/>
            </w:tcBorders>
            <w:shd w:val="clear" w:color="auto" w:fill="auto"/>
            <w:vAlign w:val="center"/>
            <w:hideMark/>
          </w:tcPr>
          <w:p w14:paraId="38E1593E"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Age </w:t>
            </w:r>
          </w:p>
        </w:tc>
        <w:tc>
          <w:tcPr>
            <w:tcW w:w="3280" w:type="dxa"/>
            <w:tcBorders>
              <w:top w:val="nil"/>
              <w:left w:val="nil"/>
              <w:bottom w:val="nil"/>
              <w:right w:val="nil"/>
            </w:tcBorders>
            <w:shd w:val="clear" w:color="auto" w:fill="auto"/>
            <w:noWrap/>
            <w:vAlign w:val="bottom"/>
            <w:hideMark/>
          </w:tcPr>
          <w:p w14:paraId="2A20C273"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-0.01 </w:t>
            </w:r>
          </w:p>
          <w:p w14:paraId="3829843A" w14:textId="45D08D12"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(0.01)  </w:t>
            </w:r>
          </w:p>
        </w:tc>
      </w:tr>
      <w:tr w:rsidR="007267DB" w:rsidRPr="007267DB" w14:paraId="7D3ECB20" w14:textId="77777777" w:rsidTr="007267DB">
        <w:trPr>
          <w:trHeight w:val="360"/>
        </w:trPr>
        <w:tc>
          <w:tcPr>
            <w:tcW w:w="4700" w:type="dxa"/>
            <w:tcBorders>
              <w:top w:val="nil"/>
              <w:left w:val="nil"/>
              <w:bottom w:val="nil"/>
              <w:right w:val="nil"/>
            </w:tcBorders>
            <w:shd w:val="clear" w:color="auto" w:fill="auto"/>
            <w:vAlign w:val="center"/>
            <w:hideMark/>
          </w:tcPr>
          <w:p w14:paraId="60437A0A"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University education </w:t>
            </w:r>
          </w:p>
        </w:tc>
        <w:tc>
          <w:tcPr>
            <w:tcW w:w="3280" w:type="dxa"/>
            <w:tcBorders>
              <w:top w:val="nil"/>
              <w:left w:val="nil"/>
              <w:bottom w:val="nil"/>
              <w:right w:val="nil"/>
            </w:tcBorders>
            <w:shd w:val="clear" w:color="auto" w:fill="auto"/>
            <w:noWrap/>
            <w:vAlign w:val="bottom"/>
            <w:hideMark/>
          </w:tcPr>
          <w:p w14:paraId="6CC0B677"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0.11 </w:t>
            </w:r>
          </w:p>
          <w:p w14:paraId="17ADAFD2" w14:textId="3824E5A6"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(0.21)  </w:t>
            </w:r>
          </w:p>
        </w:tc>
      </w:tr>
      <w:tr w:rsidR="007267DB" w:rsidRPr="007267DB" w14:paraId="592EA6D4" w14:textId="77777777" w:rsidTr="007267DB">
        <w:trPr>
          <w:trHeight w:val="360"/>
        </w:trPr>
        <w:tc>
          <w:tcPr>
            <w:tcW w:w="4700" w:type="dxa"/>
            <w:tcBorders>
              <w:top w:val="nil"/>
              <w:left w:val="nil"/>
              <w:bottom w:val="nil"/>
              <w:right w:val="nil"/>
            </w:tcBorders>
            <w:shd w:val="clear" w:color="auto" w:fill="auto"/>
            <w:vAlign w:val="center"/>
            <w:hideMark/>
          </w:tcPr>
          <w:p w14:paraId="6D038189"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Reference: Québec</w:t>
            </w:r>
          </w:p>
        </w:tc>
        <w:tc>
          <w:tcPr>
            <w:tcW w:w="3280" w:type="dxa"/>
            <w:tcBorders>
              <w:top w:val="nil"/>
              <w:left w:val="nil"/>
              <w:bottom w:val="nil"/>
              <w:right w:val="nil"/>
            </w:tcBorders>
            <w:shd w:val="clear" w:color="auto" w:fill="auto"/>
            <w:noWrap/>
            <w:vAlign w:val="bottom"/>
            <w:hideMark/>
          </w:tcPr>
          <w:p w14:paraId="3A8D48CD" w14:textId="77777777" w:rsidR="007267DB" w:rsidRPr="007267DB" w:rsidRDefault="007267DB" w:rsidP="007267DB">
            <w:pPr>
              <w:spacing w:after="0" w:line="240" w:lineRule="auto"/>
              <w:rPr>
                <w:rFonts w:ascii="Times New Roman" w:eastAsia="Times New Roman" w:hAnsi="Times New Roman" w:cs="Times New Roman"/>
                <w:color w:val="000000"/>
              </w:rPr>
            </w:pPr>
          </w:p>
        </w:tc>
      </w:tr>
      <w:tr w:rsidR="007267DB" w:rsidRPr="007267DB" w14:paraId="0C13EA86" w14:textId="77777777" w:rsidTr="007267DB">
        <w:trPr>
          <w:trHeight w:val="360"/>
        </w:trPr>
        <w:tc>
          <w:tcPr>
            <w:tcW w:w="4700" w:type="dxa"/>
            <w:tcBorders>
              <w:top w:val="nil"/>
              <w:left w:val="nil"/>
              <w:bottom w:val="nil"/>
              <w:right w:val="nil"/>
            </w:tcBorders>
            <w:shd w:val="clear" w:color="auto" w:fill="auto"/>
            <w:vAlign w:val="center"/>
            <w:hideMark/>
          </w:tcPr>
          <w:p w14:paraId="6DC3025B" w14:textId="77777777" w:rsidR="007267DB" w:rsidRPr="007267DB" w:rsidRDefault="007267DB" w:rsidP="007267DB">
            <w:pPr>
              <w:spacing w:after="0" w:line="240" w:lineRule="auto"/>
              <w:jc w:val="right"/>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British Columbia </w:t>
            </w:r>
          </w:p>
        </w:tc>
        <w:tc>
          <w:tcPr>
            <w:tcW w:w="3280" w:type="dxa"/>
            <w:tcBorders>
              <w:top w:val="nil"/>
              <w:left w:val="nil"/>
              <w:bottom w:val="nil"/>
              <w:right w:val="nil"/>
            </w:tcBorders>
            <w:shd w:val="clear" w:color="auto" w:fill="auto"/>
            <w:noWrap/>
            <w:vAlign w:val="bottom"/>
            <w:hideMark/>
          </w:tcPr>
          <w:p w14:paraId="7A8AD2DD"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-0.02 </w:t>
            </w:r>
          </w:p>
          <w:p w14:paraId="6D3E5A1D" w14:textId="3AC86604"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(0.29)  </w:t>
            </w:r>
          </w:p>
        </w:tc>
      </w:tr>
      <w:tr w:rsidR="007267DB" w:rsidRPr="007267DB" w14:paraId="54D3CBFE" w14:textId="77777777" w:rsidTr="007267DB">
        <w:trPr>
          <w:trHeight w:val="360"/>
        </w:trPr>
        <w:tc>
          <w:tcPr>
            <w:tcW w:w="4700" w:type="dxa"/>
            <w:tcBorders>
              <w:top w:val="nil"/>
              <w:left w:val="nil"/>
              <w:bottom w:val="nil"/>
              <w:right w:val="nil"/>
            </w:tcBorders>
            <w:shd w:val="clear" w:color="auto" w:fill="auto"/>
            <w:vAlign w:val="center"/>
            <w:hideMark/>
          </w:tcPr>
          <w:p w14:paraId="7318BE04" w14:textId="77777777" w:rsidR="007267DB" w:rsidRPr="007267DB" w:rsidRDefault="007267DB" w:rsidP="007267DB">
            <w:pPr>
              <w:spacing w:after="0" w:line="240" w:lineRule="auto"/>
              <w:jc w:val="right"/>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Ontario </w:t>
            </w:r>
          </w:p>
        </w:tc>
        <w:tc>
          <w:tcPr>
            <w:tcW w:w="3280" w:type="dxa"/>
            <w:tcBorders>
              <w:top w:val="nil"/>
              <w:left w:val="nil"/>
              <w:bottom w:val="nil"/>
              <w:right w:val="nil"/>
            </w:tcBorders>
            <w:shd w:val="clear" w:color="auto" w:fill="auto"/>
            <w:noWrap/>
            <w:vAlign w:val="bottom"/>
            <w:hideMark/>
          </w:tcPr>
          <w:p w14:paraId="34FE795A"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-0.42 </w:t>
            </w:r>
          </w:p>
          <w:p w14:paraId="173E8728" w14:textId="218239A1"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(0.30)  </w:t>
            </w:r>
          </w:p>
        </w:tc>
      </w:tr>
      <w:tr w:rsidR="007267DB" w:rsidRPr="007267DB" w14:paraId="5E3E2531" w14:textId="77777777" w:rsidTr="007267DB">
        <w:trPr>
          <w:trHeight w:val="360"/>
        </w:trPr>
        <w:tc>
          <w:tcPr>
            <w:tcW w:w="4700" w:type="dxa"/>
            <w:tcBorders>
              <w:top w:val="nil"/>
              <w:left w:val="nil"/>
              <w:bottom w:val="single" w:sz="4" w:space="0" w:color="auto"/>
              <w:right w:val="nil"/>
            </w:tcBorders>
            <w:shd w:val="clear" w:color="auto" w:fill="auto"/>
            <w:vAlign w:val="center"/>
            <w:hideMark/>
          </w:tcPr>
          <w:p w14:paraId="5C45AD88"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Constant</w:t>
            </w:r>
          </w:p>
        </w:tc>
        <w:tc>
          <w:tcPr>
            <w:tcW w:w="3280" w:type="dxa"/>
            <w:tcBorders>
              <w:top w:val="nil"/>
              <w:left w:val="nil"/>
              <w:bottom w:val="nil"/>
              <w:right w:val="nil"/>
            </w:tcBorders>
            <w:shd w:val="clear" w:color="auto" w:fill="auto"/>
            <w:noWrap/>
            <w:vAlign w:val="bottom"/>
            <w:hideMark/>
          </w:tcPr>
          <w:p w14:paraId="1BE9975A" w14:textId="77777777" w:rsidR="00C3088D"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 0.58 </w:t>
            </w:r>
          </w:p>
          <w:p w14:paraId="781F2793" w14:textId="6B602492"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(0.73)  </w:t>
            </w:r>
          </w:p>
        </w:tc>
      </w:tr>
      <w:tr w:rsidR="007267DB" w:rsidRPr="007267DB" w14:paraId="70523C54" w14:textId="77777777" w:rsidTr="007267DB">
        <w:trPr>
          <w:trHeight w:val="360"/>
        </w:trPr>
        <w:tc>
          <w:tcPr>
            <w:tcW w:w="4700" w:type="dxa"/>
            <w:tcBorders>
              <w:top w:val="nil"/>
              <w:left w:val="nil"/>
              <w:bottom w:val="nil"/>
              <w:right w:val="nil"/>
            </w:tcBorders>
            <w:shd w:val="clear" w:color="auto" w:fill="auto"/>
            <w:vAlign w:val="center"/>
            <w:hideMark/>
          </w:tcPr>
          <w:p w14:paraId="1125AD22"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Observations </w:t>
            </w:r>
          </w:p>
        </w:tc>
        <w:tc>
          <w:tcPr>
            <w:tcW w:w="3280" w:type="dxa"/>
            <w:tcBorders>
              <w:top w:val="single" w:sz="4" w:space="0" w:color="auto"/>
              <w:left w:val="nil"/>
              <w:bottom w:val="nil"/>
              <w:right w:val="nil"/>
            </w:tcBorders>
            <w:shd w:val="clear" w:color="auto" w:fill="auto"/>
            <w:noWrap/>
            <w:vAlign w:val="bottom"/>
            <w:hideMark/>
          </w:tcPr>
          <w:p w14:paraId="6D6FAD24"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1,139</w:t>
            </w:r>
          </w:p>
        </w:tc>
      </w:tr>
      <w:tr w:rsidR="007267DB" w:rsidRPr="007267DB" w14:paraId="1651D780" w14:textId="77777777" w:rsidTr="007267DB">
        <w:trPr>
          <w:trHeight w:val="360"/>
        </w:trPr>
        <w:tc>
          <w:tcPr>
            <w:tcW w:w="4700" w:type="dxa"/>
            <w:tcBorders>
              <w:top w:val="nil"/>
              <w:left w:val="nil"/>
              <w:bottom w:val="nil"/>
              <w:right w:val="nil"/>
            </w:tcBorders>
            <w:shd w:val="clear" w:color="auto" w:fill="auto"/>
            <w:vAlign w:val="center"/>
            <w:hideMark/>
          </w:tcPr>
          <w:p w14:paraId="1DE16545"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 xml:space="preserve">Log Likelihood </w:t>
            </w:r>
          </w:p>
        </w:tc>
        <w:tc>
          <w:tcPr>
            <w:tcW w:w="3280" w:type="dxa"/>
            <w:tcBorders>
              <w:top w:val="nil"/>
              <w:left w:val="nil"/>
              <w:bottom w:val="nil"/>
              <w:right w:val="nil"/>
            </w:tcBorders>
            <w:shd w:val="clear" w:color="auto" w:fill="auto"/>
            <w:noWrap/>
            <w:vAlign w:val="bottom"/>
            <w:hideMark/>
          </w:tcPr>
          <w:p w14:paraId="6AF6BA31"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-336.67</w:t>
            </w:r>
          </w:p>
        </w:tc>
      </w:tr>
      <w:tr w:rsidR="007267DB" w:rsidRPr="007267DB" w14:paraId="00C9338A" w14:textId="77777777" w:rsidTr="007267DB">
        <w:trPr>
          <w:trHeight w:val="360"/>
        </w:trPr>
        <w:tc>
          <w:tcPr>
            <w:tcW w:w="4700" w:type="dxa"/>
            <w:tcBorders>
              <w:top w:val="nil"/>
              <w:left w:val="nil"/>
              <w:bottom w:val="single" w:sz="12" w:space="0" w:color="auto"/>
              <w:right w:val="nil"/>
            </w:tcBorders>
            <w:shd w:val="clear" w:color="auto" w:fill="auto"/>
            <w:vAlign w:val="center"/>
            <w:hideMark/>
          </w:tcPr>
          <w:p w14:paraId="5CC4F9FA"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AIC</w:t>
            </w:r>
          </w:p>
        </w:tc>
        <w:tc>
          <w:tcPr>
            <w:tcW w:w="3280" w:type="dxa"/>
            <w:tcBorders>
              <w:top w:val="nil"/>
              <w:left w:val="nil"/>
              <w:bottom w:val="single" w:sz="12" w:space="0" w:color="auto"/>
              <w:right w:val="nil"/>
            </w:tcBorders>
            <w:shd w:val="clear" w:color="auto" w:fill="auto"/>
            <w:noWrap/>
            <w:vAlign w:val="bottom"/>
            <w:hideMark/>
          </w:tcPr>
          <w:p w14:paraId="0BB6D9AB" w14:textId="77777777" w:rsidR="007267DB" w:rsidRPr="007267DB" w:rsidRDefault="007267DB" w:rsidP="007267DB">
            <w:pPr>
              <w:spacing w:after="0" w:line="240" w:lineRule="auto"/>
              <w:rPr>
                <w:rFonts w:ascii="Times New Roman" w:eastAsia="Times New Roman" w:hAnsi="Times New Roman" w:cs="Times New Roman"/>
                <w:color w:val="000000"/>
              </w:rPr>
            </w:pPr>
            <w:r w:rsidRPr="007267DB">
              <w:rPr>
                <w:rFonts w:ascii="Times New Roman" w:eastAsia="Times New Roman" w:hAnsi="Times New Roman" w:cs="Times New Roman"/>
                <w:color w:val="000000"/>
              </w:rPr>
              <w:t>711.34</w:t>
            </w:r>
          </w:p>
        </w:tc>
      </w:tr>
      <w:tr w:rsidR="007267DB" w:rsidRPr="007267DB" w14:paraId="220DC60B" w14:textId="77777777" w:rsidTr="007267DB">
        <w:trPr>
          <w:trHeight w:val="590"/>
        </w:trPr>
        <w:tc>
          <w:tcPr>
            <w:tcW w:w="7980" w:type="dxa"/>
            <w:gridSpan w:val="2"/>
            <w:tcBorders>
              <w:top w:val="single" w:sz="12" w:space="0" w:color="auto"/>
              <w:left w:val="nil"/>
              <w:bottom w:val="nil"/>
              <w:right w:val="nil"/>
            </w:tcBorders>
            <w:shd w:val="clear" w:color="auto" w:fill="auto"/>
            <w:hideMark/>
          </w:tcPr>
          <w:p w14:paraId="41CAF45F" w14:textId="77777777" w:rsidR="007267DB" w:rsidRPr="007267DB" w:rsidRDefault="007267DB" w:rsidP="007267DB">
            <w:pPr>
              <w:spacing w:after="0" w:line="240" w:lineRule="auto"/>
              <w:rPr>
                <w:rFonts w:ascii="Times New Roman" w:eastAsia="Times New Roman" w:hAnsi="Times New Roman" w:cs="Times New Roman"/>
                <w:color w:val="000000"/>
                <w:sz w:val="20"/>
                <w:szCs w:val="20"/>
              </w:rPr>
            </w:pPr>
            <w:r w:rsidRPr="007267DB">
              <w:rPr>
                <w:rFonts w:ascii="Times New Roman" w:eastAsia="Times New Roman" w:hAnsi="Times New Roman" w:cs="Times New Roman"/>
                <w:i/>
                <w:iCs/>
                <w:color w:val="000000"/>
                <w:sz w:val="20"/>
                <w:szCs w:val="20"/>
              </w:rPr>
              <w:t>Notes:</w:t>
            </w:r>
            <w:r w:rsidRPr="007267DB">
              <w:rPr>
                <w:rFonts w:ascii="Times New Roman" w:eastAsia="Times New Roman" w:hAnsi="Times New Roman" w:cs="Times New Roman"/>
                <w:color w:val="000000"/>
                <w:sz w:val="20"/>
                <w:szCs w:val="20"/>
              </w:rPr>
              <w:t xml:space="preserve"> Table reports log odds from logistic regression models with standard errors in parentheses; * p&lt;0.05; ** p&lt;0.01; *** p&lt;0.001.</w:t>
            </w:r>
          </w:p>
        </w:tc>
      </w:tr>
    </w:tbl>
    <w:p w14:paraId="1CF2875D" w14:textId="77777777" w:rsidR="007267DB" w:rsidRPr="00440B41" w:rsidRDefault="007267DB" w:rsidP="002D08B2">
      <w:pPr>
        <w:rPr>
          <w:rFonts w:ascii="Times New Roman" w:hAnsi="Times New Roman" w:cs="Times New Roman"/>
          <w:sz w:val="28"/>
          <w:szCs w:val="28"/>
        </w:rPr>
      </w:pPr>
    </w:p>
    <w:p w14:paraId="317030BE" w14:textId="0FE2AA98" w:rsidR="008F531E" w:rsidRPr="0055187A" w:rsidRDefault="008F531E" w:rsidP="008F531E">
      <w:pPr>
        <w:pStyle w:val="Heading1"/>
        <w:rPr>
          <w:color w:val="000000" w:themeColor="text1"/>
          <w:sz w:val="32"/>
          <w:szCs w:val="32"/>
        </w:rPr>
      </w:pPr>
      <w:bookmarkStart w:id="4" w:name="_Toc8044531"/>
      <w:r w:rsidRPr="0055187A">
        <w:rPr>
          <w:color w:val="000000" w:themeColor="text1"/>
          <w:sz w:val="32"/>
          <w:szCs w:val="32"/>
        </w:rPr>
        <w:t xml:space="preserve">Supplementary Material </w:t>
      </w:r>
      <w:r w:rsidR="00C57C8B">
        <w:rPr>
          <w:color w:val="000000" w:themeColor="text1"/>
          <w:sz w:val="32"/>
          <w:szCs w:val="32"/>
        </w:rPr>
        <w:t>D</w:t>
      </w:r>
      <w:r w:rsidRPr="0055187A">
        <w:rPr>
          <w:color w:val="000000" w:themeColor="text1"/>
          <w:sz w:val="32"/>
          <w:szCs w:val="32"/>
        </w:rPr>
        <w:t xml:space="preserve"> – Robustness Check </w:t>
      </w:r>
      <w:r>
        <w:rPr>
          <w:color w:val="000000" w:themeColor="text1"/>
          <w:sz w:val="32"/>
          <w:szCs w:val="32"/>
        </w:rPr>
        <w:t>2</w:t>
      </w:r>
      <w:bookmarkEnd w:id="4"/>
    </w:p>
    <w:p w14:paraId="6F0CE8B7" w14:textId="3D06C183" w:rsidR="00844A6D" w:rsidRDefault="008F531E" w:rsidP="00844A6D">
      <w:pPr>
        <w:jc w:val="both"/>
        <w:rPr>
          <w:rFonts w:ascii="Times New Roman" w:hAnsi="Times New Roman" w:cs="Times New Roman"/>
          <w:sz w:val="24"/>
          <w:szCs w:val="24"/>
        </w:rPr>
      </w:pPr>
      <w:r w:rsidRPr="00365B4D">
        <w:rPr>
          <w:rFonts w:ascii="Times New Roman" w:hAnsi="Times New Roman" w:cs="Times New Roman"/>
          <w:sz w:val="24"/>
          <w:szCs w:val="24"/>
        </w:rPr>
        <w:t xml:space="preserve">In this section, I present the results from additional </w:t>
      </w:r>
      <w:r w:rsidR="00861CE3">
        <w:rPr>
          <w:rFonts w:ascii="Times New Roman" w:hAnsi="Times New Roman" w:cs="Times New Roman"/>
          <w:sz w:val="24"/>
          <w:szCs w:val="24"/>
        </w:rPr>
        <w:t>analyses</w:t>
      </w:r>
      <w:r w:rsidRPr="00365B4D">
        <w:rPr>
          <w:rFonts w:ascii="Times New Roman" w:hAnsi="Times New Roman" w:cs="Times New Roman"/>
          <w:sz w:val="24"/>
          <w:szCs w:val="24"/>
        </w:rPr>
        <w:t xml:space="preserve"> in which I do not constrain the respondents included in the </w:t>
      </w:r>
      <w:r w:rsidR="00861CE3">
        <w:rPr>
          <w:rFonts w:ascii="Times New Roman" w:hAnsi="Times New Roman" w:cs="Times New Roman"/>
          <w:sz w:val="24"/>
          <w:szCs w:val="24"/>
        </w:rPr>
        <w:t>models</w:t>
      </w:r>
      <w:r w:rsidRPr="00365B4D">
        <w:rPr>
          <w:rFonts w:ascii="Times New Roman" w:hAnsi="Times New Roman" w:cs="Times New Roman"/>
          <w:sz w:val="24"/>
          <w:szCs w:val="24"/>
        </w:rPr>
        <w:t xml:space="preserve"> to those whose preferences match the party they voted for in the previous election.</w:t>
      </w:r>
      <w:r w:rsidR="00861CE3">
        <w:rPr>
          <w:rFonts w:ascii="Times New Roman" w:hAnsi="Times New Roman" w:cs="Times New Roman"/>
          <w:sz w:val="24"/>
          <w:szCs w:val="24"/>
        </w:rPr>
        <w:t xml:space="preserve"> This test thus </w:t>
      </w:r>
      <w:r w:rsidR="00B94927">
        <w:rPr>
          <w:rFonts w:ascii="Times New Roman" w:hAnsi="Times New Roman" w:cs="Times New Roman"/>
          <w:sz w:val="24"/>
          <w:szCs w:val="24"/>
        </w:rPr>
        <w:t>relaxes</w:t>
      </w:r>
      <w:r w:rsidR="00861CE3">
        <w:rPr>
          <w:rFonts w:ascii="Times New Roman" w:hAnsi="Times New Roman" w:cs="Times New Roman"/>
          <w:sz w:val="24"/>
          <w:szCs w:val="24"/>
        </w:rPr>
        <w:t xml:space="preserve"> the assumption of a long-term perspective. It moves the baseline against which preferences and </w:t>
      </w:r>
      <w:proofErr w:type="spellStart"/>
      <w:r w:rsidR="00861CE3">
        <w:rPr>
          <w:rFonts w:ascii="Times New Roman" w:hAnsi="Times New Roman" w:cs="Times New Roman"/>
          <w:sz w:val="24"/>
          <w:szCs w:val="24"/>
        </w:rPr>
        <w:t>behaviour</w:t>
      </w:r>
      <w:proofErr w:type="spellEnd"/>
      <w:r w:rsidR="00861CE3">
        <w:rPr>
          <w:rFonts w:ascii="Times New Roman" w:hAnsi="Times New Roman" w:cs="Times New Roman"/>
          <w:sz w:val="24"/>
          <w:szCs w:val="24"/>
        </w:rPr>
        <w:t xml:space="preserve"> are compared from the previous election to the current election. From this perspective, it suffices what voters want in the given election, irrespective of their previous voting </w:t>
      </w:r>
      <w:proofErr w:type="spellStart"/>
      <w:r w:rsidR="00861CE3">
        <w:rPr>
          <w:rFonts w:ascii="Times New Roman" w:hAnsi="Times New Roman" w:cs="Times New Roman"/>
          <w:sz w:val="24"/>
          <w:szCs w:val="24"/>
        </w:rPr>
        <w:t>be</w:t>
      </w:r>
      <w:r w:rsidR="00746FB1">
        <w:rPr>
          <w:rFonts w:ascii="Times New Roman" w:hAnsi="Times New Roman" w:cs="Times New Roman"/>
          <w:sz w:val="24"/>
          <w:szCs w:val="24"/>
        </w:rPr>
        <w:t>haviour</w:t>
      </w:r>
      <w:proofErr w:type="spellEnd"/>
      <w:r w:rsidR="00746FB1">
        <w:rPr>
          <w:rFonts w:ascii="Times New Roman" w:hAnsi="Times New Roman" w:cs="Times New Roman"/>
          <w:sz w:val="24"/>
          <w:szCs w:val="24"/>
        </w:rPr>
        <w:t>.</w:t>
      </w:r>
      <w:r w:rsidR="00B94927">
        <w:rPr>
          <w:rFonts w:ascii="Times New Roman" w:hAnsi="Times New Roman" w:cs="Times New Roman"/>
          <w:sz w:val="24"/>
          <w:szCs w:val="24"/>
        </w:rPr>
        <w:t xml:space="preserve"> In a way, this test may be considered an easier</w:t>
      </w:r>
      <w:r w:rsidR="007171B9">
        <w:rPr>
          <w:rFonts w:ascii="Times New Roman" w:hAnsi="Times New Roman" w:cs="Times New Roman"/>
          <w:sz w:val="24"/>
          <w:szCs w:val="24"/>
        </w:rPr>
        <w:t>, yet less dynamic</w:t>
      </w:r>
      <w:r w:rsidR="00B94927">
        <w:rPr>
          <w:rFonts w:ascii="Times New Roman" w:hAnsi="Times New Roman" w:cs="Times New Roman"/>
          <w:sz w:val="24"/>
          <w:szCs w:val="24"/>
        </w:rPr>
        <w:t xml:space="preserve"> </w:t>
      </w:r>
      <w:r w:rsidR="007171B9">
        <w:rPr>
          <w:rFonts w:ascii="Times New Roman" w:hAnsi="Times New Roman" w:cs="Times New Roman"/>
          <w:sz w:val="24"/>
          <w:szCs w:val="24"/>
        </w:rPr>
        <w:t xml:space="preserve">test </w:t>
      </w:r>
      <w:r w:rsidR="00B94927">
        <w:rPr>
          <w:rFonts w:ascii="Times New Roman" w:hAnsi="Times New Roman" w:cs="Times New Roman"/>
          <w:sz w:val="24"/>
          <w:szCs w:val="24"/>
        </w:rPr>
        <w:t xml:space="preserve">of the protest voting mechanism. At the same time, if the results differed dramatically from those presented in the main analyses, we may call into question whether the </w:t>
      </w:r>
      <w:r w:rsidR="00B94927">
        <w:rPr>
          <w:rFonts w:ascii="Times New Roman" w:hAnsi="Times New Roman" w:cs="Times New Roman"/>
          <w:sz w:val="24"/>
          <w:szCs w:val="24"/>
        </w:rPr>
        <w:lastRenderedPageBreak/>
        <w:t>primary findings are the arbitrary result of complicated assumptions</w:t>
      </w:r>
      <w:r w:rsidR="00844A6D">
        <w:rPr>
          <w:rFonts w:ascii="Times New Roman" w:hAnsi="Times New Roman" w:cs="Times New Roman"/>
          <w:sz w:val="24"/>
          <w:szCs w:val="24"/>
        </w:rPr>
        <w:t xml:space="preserve"> rather than systematic correlations</w:t>
      </w:r>
      <w:r w:rsidR="00B94927">
        <w:rPr>
          <w:rFonts w:ascii="Times New Roman" w:hAnsi="Times New Roman" w:cs="Times New Roman"/>
          <w:sz w:val="24"/>
          <w:szCs w:val="24"/>
        </w:rPr>
        <w:t>.</w:t>
      </w:r>
      <w:r w:rsidR="00844A6D">
        <w:rPr>
          <w:rFonts w:ascii="Times New Roman" w:hAnsi="Times New Roman" w:cs="Times New Roman"/>
          <w:sz w:val="24"/>
          <w:szCs w:val="24"/>
        </w:rPr>
        <w:t xml:space="preserve"> Additionally, this type of test is also required because</w:t>
      </w:r>
      <w:r w:rsidR="00844A6D" w:rsidRPr="00365B4D">
        <w:rPr>
          <w:rFonts w:ascii="Times New Roman" w:hAnsi="Times New Roman" w:cs="Times New Roman"/>
          <w:sz w:val="24"/>
          <w:szCs w:val="24"/>
        </w:rPr>
        <w:t xml:space="preserve"> </w:t>
      </w:r>
      <w:r w:rsidR="00844A6D">
        <w:rPr>
          <w:rFonts w:ascii="Times New Roman" w:hAnsi="Times New Roman" w:cs="Times New Roman"/>
          <w:sz w:val="24"/>
          <w:szCs w:val="24"/>
        </w:rPr>
        <w:t>of</w:t>
      </w:r>
      <w:r w:rsidR="00844A6D" w:rsidRPr="00365B4D">
        <w:rPr>
          <w:rFonts w:ascii="Times New Roman" w:hAnsi="Times New Roman" w:cs="Times New Roman"/>
          <w:sz w:val="24"/>
          <w:szCs w:val="24"/>
        </w:rPr>
        <w:t xml:space="preserve"> the absence of information about voters’ preferences prior to the previous election in 2011 and the </w:t>
      </w:r>
      <w:r w:rsidR="00844A6D">
        <w:rPr>
          <w:rFonts w:ascii="Times New Roman" w:hAnsi="Times New Roman" w:cs="Times New Roman"/>
          <w:sz w:val="24"/>
          <w:szCs w:val="24"/>
        </w:rPr>
        <w:t xml:space="preserve">well-documented issues of the </w:t>
      </w:r>
      <w:r w:rsidR="00844A6D" w:rsidRPr="00365B4D">
        <w:rPr>
          <w:rFonts w:ascii="Times New Roman" w:hAnsi="Times New Roman" w:cs="Times New Roman"/>
          <w:sz w:val="24"/>
          <w:szCs w:val="24"/>
        </w:rPr>
        <w:t xml:space="preserve">inaccuracy of the vote recall question </w:t>
      </w:r>
      <w:sdt>
        <w:sdtPr>
          <w:rPr>
            <w:rFonts w:ascii="Times New Roman" w:hAnsi="Times New Roman" w:cs="Times New Roman"/>
            <w:sz w:val="24"/>
            <w:szCs w:val="24"/>
          </w:rPr>
          <w:alias w:val="Don't edit this field"/>
          <w:tag w:val="CitaviPlaceholder#234274fd-0092-488e-875a-8b41cd3aec2f"/>
          <w:id w:val="-612669159"/>
        </w:sdtPr>
        <w:sdtEndPr/>
        <w:sdtContent>
          <w:r w:rsidR="00844A6D" w:rsidRPr="00365B4D">
            <w:rPr>
              <w:rFonts w:ascii="Times New Roman" w:hAnsi="Times New Roman" w:cs="Times New Roman"/>
              <w:sz w:val="24"/>
              <w:szCs w:val="24"/>
            </w:rPr>
            <w:fldChar w:fldCharType="begin"/>
          </w:r>
          <w:r w:rsidR="008C0F93">
            <w:rPr>
              <w:rFonts w:ascii="Times New Roman" w:hAnsi="Times New Roman" w:cs="Times New Roman"/>
              <w:sz w:val="24"/>
              <w:szCs w:val="24"/>
            </w:rPr>
            <w:instrText>ADDIN CitaviPlaceholder{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}</w:instrText>
          </w:r>
          <w:r w:rsidR="00844A6D" w:rsidRPr="00365B4D">
            <w:rPr>
              <w:rFonts w:ascii="Times New Roman" w:hAnsi="Times New Roman" w:cs="Times New Roman"/>
              <w:sz w:val="24"/>
              <w:szCs w:val="24"/>
            </w:rPr>
            <w:fldChar w:fldCharType="separate"/>
          </w:r>
          <w:r w:rsidR="00844A6D">
            <w:rPr>
              <w:rFonts w:ascii="Times New Roman" w:hAnsi="Times New Roman" w:cs="Times New Roman"/>
              <w:sz w:val="24"/>
              <w:szCs w:val="24"/>
            </w:rPr>
            <w:t>(Dassonneville and Hooghe 2017)</w:t>
          </w:r>
          <w:r w:rsidR="00844A6D" w:rsidRPr="00365B4D">
            <w:rPr>
              <w:rFonts w:ascii="Times New Roman" w:hAnsi="Times New Roman" w:cs="Times New Roman"/>
              <w:sz w:val="24"/>
              <w:szCs w:val="24"/>
            </w:rPr>
            <w:fldChar w:fldCharType="end"/>
          </w:r>
        </w:sdtContent>
      </w:sdt>
      <w:r w:rsidR="00844A6D" w:rsidRPr="00365B4D">
        <w:rPr>
          <w:rFonts w:ascii="Times New Roman" w:hAnsi="Times New Roman" w:cs="Times New Roman"/>
          <w:sz w:val="24"/>
          <w:szCs w:val="24"/>
        </w:rPr>
        <w:t xml:space="preserve">. </w:t>
      </w:r>
    </w:p>
    <w:p w14:paraId="5FD2DF24" w14:textId="57BED347" w:rsidR="00746FB1" w:rsidRDefault="00B94927" w:rsidP="00861CE3">
      <w:pPr>
        <w:jc w:val="both"/>
        <w:rPr>
          <w:rFonts w:ascii="Times New Roman" w:hAnsi="Times New Roman" w:cs="Times New Roman"/>
          <w:sz w:val="24"/>
          <w:szCs w:val="24"/>
        </w:rPr>
      </w:pPr>
      <w:r>
        <w:rPr>
          <w:rFonts w:ascii="Times New Roman" w:hAnsi="Times New Roman" w:cs="Times New Roman"/>
          <w:sz w:val="24"/>
          <w:szCs w:val="24"/>
        </w:rPr>
        <w:t xml:space="preserve">Adopting </w:t>
      </w:r>
      <w:r w:rsidR="00844A6D">
        <w:rPr>
          <w:rFonts w:ascii="Times New Roman" w:hAnsi="Times New Roman" w:cs="Times New Roman"/>
          <w:sz w:val="24"/>
          <w:szCs w:val="24"/>
        </w:rPr>
        <w:t>a</w:t>
      </w:r>
      <w:r>
        <w:rPr>
          <w:rFonts w:ascii="Times New Roman" w:hAnsi="Times New Roman" w:cs="Times New Roman"/>
          <w:sz w:val="24"/>
          <w:szCs w:val="24"/>
        </w:rPr>
        <w:t xml:space="preserve"> short-term perspective has two consequences</w:t>
      </w:r>
      <w:r w:rsidR="00861CE3">
        <w:rPr>
          <w:rFonts w:ascii="Times New Roman" w:hAnsi="Times New Roman" w:cs="Times New Roman"/>
          <w:sz w:val="24"/>
          <w:szCs w:val="24"/>
        </w:rPr>
        <w:t xml:space="preserve">. First, potential switchers are irrelevant, and the sincerity of the vote alone determines </w:t>
      </w:r>
      <w:proofErr w:type="gramStart"/>
      <w:r w:rsidR="00861CE3">
        <w:rPr>
          <w:rFonts w:ascii="Times New Roman" w:hAnsi="Times New Roman" w:cs="Times New Roman"/>
          <w:sz w:val="24"/>
          <w:szCs w:val="24"/>
        </w:rPr>
        <w:t>whether or not</w:t>
      </w:r>
      <w:proofErr w:type="gramEnd"/>
      <w:r w:rsidR="00861CE3">
        <w:rPr>
          <w:rFonts w:ascii="Times New Roman" w:hAnsi="Times New Roman" w:cs="Times New Roman"/>
          <w:sz w:val="24"/>
          <w:szCs w:val="24"/>
        </w:rPr>
        <w:t xml:space="preserve"> a respondent can be considered a potential protest voter</w:t>
      </w:r>
      <w:r w:rsidR="00861CE3" w:rsidRPr="00365B4D">
        <w:rPr>
          <w:rFonts w:ascii="Times New Roman" w:hAnsi="Times New Roman" w:cs="Times New Roman"/>
          <w:sz w:val="24"/>
          <w:szCs w:val="24"/>
        </w:rPr>
        <w:t>.</w:t>
      </w:r>
      <w:r w:rsidR="00861CE3">
        <w:rPr>
          <w:rFonts w:ascii="Times New Roman" w:hAnsi="Times New Roman" w:cs="Times New Roman"/>
          <w:sz w:val="24"/>
          <w:szCs w:val="24"/>
        </w:rPr>
        <w:t xml:space="preserve"> Second, while the long-term perspective of protest voting assumes that parties primarily rely on election results to learn about voter preferences, there are other sources that parties may rely on. For instance,</w:t>
      </w:r>
      <w:r w:rsidR="00861CE3" w:rsidRPr="00365B4D">
        <w:rPr>
          <w:rFonts w:ascii="Times New Roman" w:hAnsi="Times New Roman" w:cs="Times New Roman"/>
          <w:sz w:val="24"/>
          <w:szCs w:val="24"/>
        </w:rPr>
        <w:t xml:space="preserve"> </w:t>
      </w:r>
      <w:r w:rsidR="00861CE3">
        <w:rPr>
          <w:rFonts w:ascii="Times New Roman" w:hAnsi="Times New Roman" w:cs="Times New Roman"/>
          <w:sz w:val="24"/>
          <w:szCs w:val="24"/>
        </w:rPr>
        <w:t>t</w:t>
      </w:r>
      <w:r w:rsidR="00861CE3" w:rsidRPr="00365B4D">
        <w:rPr>
          <w:rFonts w:ascii="Times New Roman" w:hAnsi="Times New Roman" w:cs="Times New Roman"/>
          <w:sz w:val="24"/>
          <w:szCs w:val="24"/>
        </w:rPr>
        <w:t>he rapid development of Big Data in political campaigning</w:t>
      </w:r>
      <w:r w:rsidR="00861CE3">
        <w:rPr>
          <w:rFonts w:ascii="Times New Roman" w:hAnsi="Times New Roman" w:cs="Times New Roman"/>
          <w:sz w:val="24"/>
          <w:szCs w:val="24"/>
        </w:rPr>
        <w:t xml:space="preserve"> now </w:t>
      </w:r>
      <w:r w:rsidR="00861CE3" w:rsidRPr="00365B4D">
        <w:rPr>
          <w:rFonts w:ascii="Times New Roman" w:hAnsi="Times New Roman" w:cs="Times New Roman"/>
          <w:sz w:val="24"/>
          <w:szCs w:val="24"/>
        </w:rPr>
        <w:t>allow</w:t>
      </w:r>
      <w:r w:rsidR="00861CE3">
        <w:rPr>
          <w:rFonts w:ascii="Times New Roman" w:hAnsi="Times New Roman" w:cs="Times New Roman"/>
          <w:sz w:val="24"/>
          <w:szCs w:val="24"/>
        </w:rPr>
        <w:t>s</w:t>
      </w:r>
      <w:r w:rsidR="00861CE3" w:rsidRPr="00365B4D">
        <w:rPr>
          <w:rFonts w:ascii="Times New Roman" w:hAnsi="Times New Roman" w:cs="Times New Roman"/>
          <w:sz w:val="24"/>
          <w:szCs w:val="24"/>
        </w:rPr>
        <w:t xml:space="preserve"> parties to learn more about voters’ preferences </w:t>
      </w:r>
      <w:sdt>
        <w:sdtPr>
          <w:rPr>
            <w:rFonts w:ascii="Times New Roman" w:hAnsi="Times New Roman" w:cs="Times New Roman"/>
            <w:sz w:val="24"/>
            <w:szCs w:val="24"/>
          </w:rPr>
          <w:alias w:val="Don't edit this field"/>
          <w:tag w:val="CitaviPlaceholder#4791d63f-373f-455f-a3e9-9b70f129819d"/>
          <w:id w:val="86512285"/>
        </w:sdtPr>
        <w:sdtEndPr/>
        <w:sdtContent>
          <w:r w:rsidR="00861CE3" w:rsidRPr="00365B4D">
            <w:rPr>
              <w:rFonts w:ascii="Times New Roman" w:hAnsi="Times New Roman" w:cs="Times New Roman"/>
              <w:sz w:val="24"/>
              <w:szCs w:val="24"/>
            </w:rPr>
            <w:fldChar w:fldCharType="begin"/>
          </w:r>
          <w:r w:rsidR="008C0F93">
            <w:rPr>
              <w:rFonts w:ascii="Times New Roman" w:hAnsi="Times New Roman" w:cs="Times New Roman"/>
              <w:sz w:val="24"/>
              <w:szCs w:val="24"/>
            </w:rPr>
            <w:instrText>ADDIN CitaviPlaceholder{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}</w:instrText>
          </w:r>
          <w:r w:rsidR="00861CE3" w:rsidRPr="00365B4D">
            <w:rPr>
              <w:rFonts w:ascii="Times New Roman" w:hAnsi="Times New Roman" w:cs="Times New Roman"/>
              <w:sz w:val="24"/>
              <w:szCs w:val="24"/>
            </w:rPr>
            <w:fldChar w:fldCharType="separate"/>
          </w:r>
          <w:r w:rsidR="00844A6D">
            <w:rPr>
              <w:rFonts w:ascii="Times New Roman" w:hAnsi="Times New Roman" w:cs="Times New Roman"/>
              <w:sz w:val="24"/>
              <w:szCs w:val="24"/>
            </w:rPr>
            <w:t>(e.g., Nickerson and Rogers 2014)</w:t>
          </w:r>
          <w:r w:rsidR="00861CE3" w:rsidRPr="00365B4D">
            <w:rPr>
              <w:rFonts w:ascii="Times New Roman" w:hAnsi="Times New Roman" w:cs="Times New Roman"/>
              <w:sz w:val="24"/>
              <w:szCs w:val="24"/>
            </w:rPr>
            <w:fldChar w:fldCharType="end"/>
          </w:r>
        </w:sdtContent>
      </w:sdt>
      <w:r w:rsidR="00861CE3" w:rsidRPr="00365B4D">
        <w:rPr>
          <w:rFonts w:ascii="Times New Roman" w:hAnsi="Times New Roman" w:cs="Times New Roman"/>
          <w:sz w:val="24"/>
          <w:szCs w:val="24"/>
        </w:rPr>
        <w:t>, taking away some of the importance of a baseline established by previous elections.</w:t>
      </w:r>
      <w:r w:rsidR="00861CE3">
        <w:rPr>
          <w:rFonts w:ascii="Times New Roman" w:hAnsi="Times New Roman" w:cs="Times New Roman"/>
          <w:sz w:val="24"/>
          <w:szCs w:val="24"/>
        </w:rPr>
        <w:t xml:space="preserve"> Moreover, parties can utilize a whole array of other ways to collect intel about voters preferences, such as local party organizations </w:t>
      </w:r>
      <w:sdt>
        <w:sdtPr>
          <w:rPr>
            <w:rFonts w:ascii="Times New Roman" w:hAnsi="Times New Roman" w:cs="Times New Roman"/>
            <w:sz w:val="24"/>
            <w:szCs w:val="24"/>
          </w:rPr>
          <w:alias w:val="Don't edit this field"/>
          <w:tag w:val="CitaviPlaceholder#f4fb0e73-cb11-4fd8-9b3c-5dc0b343c9fe"/>
          <w:id w:val="-280803126"/>
        </w:sdtPr>
        <w:sdtEndPr/>
        <w:sdtContent>
          <w:r w:rsidR="00861CE3">
            <w:rPr>
              <w:rFonts w:ascii="Times New Roman" w:hAnsi="Times New Roman" w:cs="Times New Roman"/>
              <w:sz w:val="24"/>
              <w:szCs w:val="24"/>
            </w:rPr>
            <w:fldChar w:fldCharType="begin"/>
          </w:r>
          <w:r w:rsidR="008C0F93">
            <w:rPr>
              <w:rFonts w:ascii="Times New Roman" w:hAnsi="Times New Roman" w:cs="Times New Roman"/>
              <w:sz w:val="24"/>
              <w:szCs w:val="24"/>
            </w:rPr>
            <w:instrText>ADDIN CitaviPlaceholder{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}</w:instrText>
          </w:r>
          <w:r w:rsidR="00861CE3">
            <w:rPr>
              <w:rFonts w:ascii="Times New Roman" w:hAnsi="Times New Roman" w:cs="Times New Roman"/>
              <w:sz w:val="24"/>
              <w:szCs w:val="24"/>
            </w:rPr>
            <w:fldChar w:fldCharType="separate"/>
          </w:r>
          <w:r w:rsidR="00844A6D">
            <w:rPr>
              <w:rFonts w:ascii="Times New Roman" w:hAnsi="Times New Roman" w:cs="Times New Roman"/>
              <w:sz w:val="24"/>
              <w:szCs w:val="24"/>
            </w:rPr>
            <w:t>(Koop 2012)</w:t>
          </w:r>
          <w:r w:rsidR="00861CE3">
            <w:rPr>
              <w:rFonts w:ascii="Times New Roman" w:hAnsi="Times New Roman" w:cs="Times New Roman"/>
              <w:sz w:val="24"/>
              <w:szCs w:val="24"/>
            </w:rPr>
            <w:fldChar w:fldCharType="end"/>
          </w:r>
        </w:sdtContent>
      </w:sdt>
      <w:r w:rsidR="00861CE3">
        <w:rPr>
          <w:rFonts w:ascii="Times New Roman" w:hAnsi="Times New Roman" w:cs="Times New Roman"/>
          <w:sz w:val="24"/>
          <w:szCs w:val="24"/>
        </w:rPr>
        <w:t xml:space="preserve">, the media Arce </w:t>
      </w:r>
      <w:sdt>
        <w:sdtPr>
          <w:rPr>
            <w:rFonts w:ascii="Times New Roman" w:hAnsi="Times New Roman" w:cs="Times New Roman"/>
            <w:sz w:val="24"/>
            <w:szCs w:val="24"/>
          </w:rPr>
          <w:alias w:val="Don't edit this field"/>
          <w:tag w:val="CitaviPlaceholder#8c3ac476-b9a9-4141-a892-4dcce6f30298"/>
          <w:id w:val="-855111691"/>
        </w:sdtPr>
        <w:sdtEndPr/>
        <w:sdtContent>
          <w:r w:rsidR="00861CE3">
            <w:rPr>
              <w:rFonts w:ascii="Times New Roman" w:hAnsi="Times New Roman" w:cs="Times New Roman"/>
              <w:sz w:val="24"/>
              <w:szCs w:val="24"/>
            </w:rPr>
            <w:fldChar w:fldCharType="begin"/>
          </w:r>
          <w:r w:rsidR="008C0F93">
            <w:rPr>
              <w:rFonts w:ascii="Times New Roman" w:hAnsi="Times New Roman" w:cs="Times New Roman"/>
              <w:sz w:val="24"/>
              <w:szCs w:val="24"/>
            </w:rPr>
            <w:instrText>ADDIN CitaviPlaceholder{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}</w:instrText>
          </w:r>
          <w:r w:rsidR="00861CE3">
            <w:rPr>
              <w:rFonts w:ascii="Times New Roman" w:hAnsi="Times New Roman" w:cs="Times New Roman"/>
              <w:sz w:val="24"/>
              <w:szCs w:val="24"/>
            </w:rPr>
            <w:fldChar w:fldCharType="separate"/>
          </w:r>
          <w:r w:rsidR="00844A6D">
            <w:rPr>
              <w:rFonts w:ascii="Times New Roman" w:hAnsi="Times New Roman" w:cs="Times New Roman"/>
              <w:sz w:val="24"/>
              <w:szCs w:val="24"/>
            </w:rPr>
            <w:t>(e.g., Arceneaux et al. 2016)</w:t>
          </w:r>
          <w:r w:rsidR="00861CE3">
            <w:rPr>
              <w:rFonts w:ascii="Times New Roman" w:hAnsi="Times New Roman" w:cs="Times New Roman"/>
              <w:sz w:val="24"/>
              <w:szCs w:val="24"/>
            </w:rPr>
            <w:fldChar w:fldCharType="end"/>
          </w:r>
        </w:sdtContent>
      </w:sdt>
      <w:r w:rsidR="00861CE3">
        <w:rPr>
          <w:rFonts w:ascii="Times New Roman" w:hAnsi="Times New Roman" w:cs="Times New Roman"/>
          <w:sz w:val="24"/>
          <w:szCs w:val="24"/>
        </w:rPr>
        <w:t xml:space="preserve"> or public opinion polls </w:t>
      </w:r>
      <w:sdt>
        <w:sdtPr>
          <w:rPr>
            <w:rFonts w:ascii="Times New Roman" w:hAnsi="Times New Roman" w:cs="Times New Roman"/>
            <w:sz w:val="24"/>
            <w:szCs w:val="24"/>
          </w:rPr>
          <w:alias w:val="Don't edit this field"/>
          <w:tag w:val="CitaviPlaceholder#7eca50e3-eac0-4215-878e-b27b98c7220e"/>
          <w:id w:val="-798532296"/>
        </w:sdtPr>
        <w:sdtEndPr/>
        <w:sdtContent>
          <w:r w:rsidR="00861CE3">
            <w:rPr>
              <w:rFonts w:ascii="Times New Roman" w:hAnsi="Times New Roman" w:cs="Times New Roman"/>
              <w:sz w:val="24"/>
              <w:szCs w:val="24"/>
            </w:rPr>
            <w:fldChar w:fldCharType="begin"/>
          </w:r>
          <w:r w:rsidR="008C0F93">
            <w:rPr>
              <w:rFonts w:ascii="Times New Roman" w:hAnsi="Times New Roman" w:cs="Times New Roman"/>
              <w:sz w:val="24"/>
              <w:szCs w:val="24"/>
            </w:rPr>
            <w:instrText>ADDIN CitaviPlaceholder{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}</w:instrText>
          </w:r>
          <w:r w:rsidR="00861CE3">
            <w:rPr>
              <w:rFonts w:ascii="Times New Roman" w:hAnsi="Times New Roman" w:cs="Times New Roman"/>
              <w:sz w:val="24"/>
              <w:szCs w:val="24"/>
            </w:rPr>
            <w:fldChar w:fldCharType="separate"/>
          </w:r>
          <w:r w:rsidR="00844A6D">
            <w:rPr>
              <w:rFonts w:ascii="Times New Roman" w:hAnsi="Times New Roman" w:cs="Times New Roman"/>
              <w:sz w:val="24"/>
              <w:szCs w:val="24"/>
            </w:rPr>
            <w:t>(e.g., Turcotte 2012)</w:t>
          </w:r>
          <w:r w:rsidR="00861CE3">
            <w:rPr>
              <w:rFonts w:ascii="Times New Roman" w:hAnsi="Times New Roman" w:cs="Times New Roman"/>
              <w:sz w:val="24"/>
              <w:szCs w:val="24"/>
            </w:rPr>
            <w:fldChar w:fldCharType="end"/>
          </w:r>
        </w:sdtContent>
      </w:sdt>
      <w:r w:rsidR="00861CE3">
        <w:rPr>
          <w:rFonts w:ascii="Times New Roman" w:hAnsi="Times New Roman" w:cs="Times New Roman"/>
          <w:sz w:val="24"/>
          <w:szCs w:val="24"/>
        </w:rPr>
        <w:t xml:space="preserve">. The short-term perspective thus assumes that parties know about voters’ preferences, a crucial assumption to identify if and how protest voting matters (which is less relevant from the voters’ perspective). </w:t>
      </w:r>
    </w:p>
    <w:p w14:paraId="0788A3CF" w14:textId="3370F4F9" w:rsidR="00262F22" w:rsidRDefault="009F7EEA" w:rsidP="00432159">
      <w:pPr>
        <w:jc w:val="both"/>
        <w:rPr>
          <w:rFonts w:ascii="Times New Roman" w:hAnsi="Times New Roman" w:cs="Times New Roman"/>
          <w:sz w:val="24"/>
          <w:szCs w:val="24"/>
        </w:rPr>
      </w:pPr>
      <w:r>
        <w:rPr>
          <w:rFonts w:ascii="Times New Roman" w:hAnsi="Times New Roman" w:cs="Times New Roman"/>
          <w:sz w:val="24"/>
          <w:szCs w:val="24"/>
        </w:rPr>
        <w:t>T</w:t>
      </w:r>
      <w:r w:rsidR="00432159" w:rsidRPr="00365B4D">
        <w:rPr>
          <w:rFonts w:ascii="Times New Roman" w:hAnsi="Times New Roman" w:cs="Times New Roman"/>
          <w:sz w:val="24"/>
          <w:szCs w:val="24"/>
        </w:rPr>
        <w:t>he analyses</w:t>
      </w:r>
      <w:r>
        <w:rPr>
          <w:rFonts w:ascii="Times New Roman" w:hAnsi="Times New Roman" w:cs="Times New Roman"/>
          <w:sz w:val="24"/>
          <w:szCs w:val="24"/>
        </w:rPr>
        <w:t xml:space="preserve"> presented below</w:t>
      </w:r>
      <w:r w:rsidR="00432159" w:rsidRPr="00365B4D">
        <w:rPr>
          <w:rFonts w:ascii="Times New Roman" w:hAnsi="Times New Roman" w:cs="Times New Roman"/>
          <w:sz w:val="24"/>
          <w:szCs w:val="24"/>
        </w:rPr>
        <w:t xml:space="preserve"> repeat the steps taken in the primary analyses</w:t>
      </w:r>
      <w:r w:rsidR="00C63F1D" w:rsidRPr="00365B4D">
        <w:rPr>
          <w:rFonts w:ascii="Times New Roman" w:hAnsi="Times New Roman" w:cs="Times New Roman"/>
          <w:sz w:val="24"/>
          <w:szCs w:val="24"/>
        </w:rPr>
        <w:t xml:space="preserve">. </w:t>
      </w:r>
      <w:r w:rsidR="00432159" w:rsidRPr="00365B4D">
        <w:rPr>
          <w:rFonts w:ascii="Times New Roman" w:hAnsi="Times New Roman" w:cs="Times New Roman"/>
          <w:sz w:val="24"/>
          <w:szCs w:val="24"/>
        </w:rPr>
        <w:t>By and large, the results are comparable to those obtained in the primary a</w:t>
      </w:r>
      <w:r w:rsidR="00365B4D" w:rsidRPr="00365B4D">
        <w:rPr>
          <w:rFonts w:ascii="Times New Roman" w:hAnsi="Times New Roman" w:cs="Times New Roman"/>
          <w:sz w:val="24"/>
          <w:szCs w:val="24"/>
        </w:rPr>
        <w:t>nalyses: lower ideological congruence and party incompetence with respect to handling respondents’ most important issue</w:t>
      </w:r>
      <w:r w:rsidR="00170C52">
        <w:rPr>
          <w:rFonts w:ascii="Times New Roman" w:hAnsi="Times New Roman" w:cs="Times New Roman"/>
          <w:sz w:val="24"/>
          <w:szCs w:val="24"/>
        </w:rPr>
        <w:t>s</w:t>
      </w:r>
      <w:r w:rsidR="00365B4D" w:rsidRPr="00365B4D">
        <w:rPr>
          <w:rFonts w:ascii="Times New Roman" w:hAnsi="Times New Roman" w:cs="Times New Roman"/>
          <w:sz w:val="24"/>
          <w:szCs w:val="24"/>
        </w:rPr>
        <w:t xml:space="preserve"> increase the likelihood of insincere voting. Neither perceived chances to win the constituency seat nor perceived electoral competition in respondents’ constituencies moderate the former relationships </w:t>
      </w:r>
      <w:r w:rsidR="00170C52">
        <w:rPr>
          <w:rFonts w:ascii="Times New Roman" w:hAnsi="Times New Roman" w:cs="Times New Roman"/>
          <w:sz w:val="24"/>
          <w:szCs w:val="24"/>
        </w:rPr>
        <w:t xml:space="preserve">consistently </w:t>
      </w:r>
      <w:r w:rsidR="00365B4D" w:rsidRPr="00365B4D">
        <w:rPr>
          <w:rFonts w:ascii="Times New Roman" w:hAnsi="Times New Roman" w:cs="Times New Roman"/>
          <w:sz w:val="24"/>
          <w:szCs w:val="24"/>
        </w:rPr>
        <w:t>in the expected ways (if any).</w:t>
      </w:r>
      <w:r w:rsidR="00365B4D">
        <w:rPr>
          <w:rFonts w:ascii="Times New Roman" w:hAnsi="Times New Roman" w:cs="Times New Roman"/>
          <w:sz w:val="24"/>
          <w:szCs w:val="24"/>
        </w:rPr>
        <w:t xml:space="preserve"> </w:t>
      </w:r>
      <w:r w:rsidR="00F2616C">
        <w:rPr>
          <w:rFonts w:ascii="Times New Roman" w:hAnsi="Times New Roman" w:cs="Times New Roman"/>
          <w:sz w:val="24"/>
          <w:szCs w:val="24"/>
        </w:rPr>
        <w:t>These findings indicate a stable relationship between negative party evaluations and insincere voting, regardless of the time perspective</w:t>
      </w:r>
      <w:r w:rsidR="00B94927">
        <w:rPr>
          <w:rFonts w:ascii="Times New Roman" w:hAnsi="Times New Roman" w:cs="Times New Roman"/>
          <w:sz w:val="24"/>
          <w:szCs w:val="24"/>
        </w:rPr>
        <w:t xml:space="preserve">. </w:t>
      </w:r>
    </w:p>
    <w:p w14:paraId="49E08557" w14:textId="77777777" w:rsidR="00CA4C5D" w:rsidRPr="00271D2C" w:rsidRDefault="00CA4C5D" w:rsidP="00432159">
      <w:pPr>
        <w:jc w:val="both"/>
        <w:rPr>
          <w:rFonts w:ascii="Times New Roman" w:hAnsi="Times New Roman" w:cs="Times New Roman"/>
          <w:sz w:val="24"/>
          <w:szCs w:val="24"/>
        </w:rPr>
      </w:pPr>
    </w:p>
    <w:p w14:paraId="10C1E912" w14:textId="19EE67B3" w:rsidR="00271D2C" w:rsidRDefault="00271D2C" w:rsidP="00271D2C">
      <w:pPr>
        <w:pStyle w:val="Caption"/>
        <w:keepNext/>
        <w:rPr>
          <w:rFonts w:ascii="Times New Roman" w:hAnsi="Times New Roman" w:cs="Times New Roman"/>
          <w:b w:val="0"/>
          <w:color w:val="auto"/>
          <w:sz w:val="24"/>
          <w:szCs w:val="24"/>
        </w:rPr>
      </w:pPr>
      <w:r w:rsidRPr="00271D2C">
        <w:rPr>
          <w:rFonts w:ascii="Times New Roman" w:hAnsi="Times New Roman" w:cs="Times New Roman"/>
          <w:color w:val="auto"/>
          <w:sz w:val="24"/>
          <w:szCs w:val="24"/>
        </w:rPr>
        <w:t xml:space="preserve">Table </w:t>
      </w:r>
      <w:r w:rsidR="00C57C8B">
        <w:rPr>
          <w:rFonts w:ascii="Times New Roman" w:hAnsi="Times New Roman" w:cs="Times New Roman"/>
          <w:color w:val="auto"/>
          <w:sz w:val="24"/>
          <w:szCs w:val="24"/>
        </w:rPr>
        <w:t>D</w:t>
      </w:r>
      <w:r w:rsidRPr="00271D2C">
        <w:rPr>
          <w:rFonts w:ascii="Times New Roman" w:hAnsi="Times New Roman" w:cs="Times New Roman"/>
          <w:color w:val="auto"/>
          <w:sz w:val="24"/>
          <w:szCs w:val="24"/>
        </w:rPr>
        <w:t xml:space="preserve">1 </w:t>
      </w:r>
      <w:r w:rsidRPr="00271D2C">
        <w:rPr>
          <w:rFonts w:ascii="Times New Roman" w:hAnsi="Times New Roman" w:cs="Times New Roman"/>
          <w:b w:val="0"/>
          <w:color w:val="auto"/>
          <w:sz w:val="24"/>
          <w:szCs w:val="24"/>
        </w:rPr>
        <w:t xml:space="preserve">Robustness Check </w:t>
      </w:r>
      <w:r w:rsidR="00F62DD4">
        <w:rPr>
          <w:rFonts w:ascii="Times New Roman" w:hAnsi="Times New Roman" w:cs="Times New Roman"/>
          <w:b w:val="0"/>
          <w:color w:val="auto"/>
          <w:sz w:val="24"/>
          <w:szCs w:val="24"/>
        </w:rPr>
        <w:t>2</w:t>
      </w:r>
      <w:r w:rsidRPr="00271D2C">
        <w:rPr>
          <w:rFonts w:ascii="Times New Roman" w:hAnsi="Times New Roman" w:cs="Times New Roman"/>
          <w:b w:val="0"/>
          <w:color w:val="auto"/>
          <w:sz w:val="24"/>
          <w:szCs w:val="24"/>
        </w:rPr>
        <w:t xml:space="preserve"> - Re-run of Model 1 (Table 1 in the text) without restriction to set of respondents (all hypotheses)</w:t>
      </w:r>
    </w:p>
    <w:tbl>
      <w:tblPr>
        <w:tblW w:w="0" w:type="auto"/>
        <w:tblInd w:w="93" w:type="dxa"/>
        <w:tblLayout w:type="fixed"/>
        <w:tblLook w:val="04A0" w:firstRow="1" w:lastRow="0" w:firstColumn="1" w:lastColumn="0" w:noHBand="0" w:noVBand="1"/>
      </w:tblPr>
      <w:tblGrid>
        <w:gridCol w:w="1632"/>
        <w:gridCol w:w="368"/>
        <w:gridCol w:w="1134"/>
        <w:gridCol w:w="1276"/>
        <w:gridCol w:w="1132"/>
        <w:gridCol w:w="1329"/>
        <w:gridCol w:w="1329"/>
        <w:gridCol w:w="1329"/>
      </w:tblGrid>
      <w:tr w:rsidR="00CF5325" w:rsidRPr="00CF5325" w14:paraId="4C3D53A3" w14:textId="77777777" w:rsidTr="00CF5325">
        <w:trPr>
          <w:trHeight w:val="300"/>
        </w:trPr>
        <w:tc>
          <w:tcPr>
            <w:tcW w:w="1632" w:type="dxa"/>
            <w:tcBorders>
              <w:top w:val="single" w:sz="12" w:space="0" w:color="auto"/>
              <w:left w:val="nil"/>
              <w:bottom w:val="nil"/>
              <w:right w:val="nil"/>
            </w:tcBorders>
            <w:shd w:val="clear" w:color="auto" w:fill="auto"/>
            <w:vAlign w:val="center"/>
            <w:hideMark/>
          </w:tcPr>
          <w:p w14:paraId="54B9F10F" w14:textId="77777777" w:rsidR="00CF5325" w:rsidRPr="00CF5325" w:rsidRDefault="00CF5325" w:rsidP="00CF5325">
            <w:pPr>
              <w:spacing w:after="0" w:line="240" w:lineRule="auto"/>
              <w:rPr>
                <w:rFonts w:ascii="Times New Roman" w:eastAsia="Times New Roman" w:hAnsi="Times New Roman" w:cs="Times New Roman"/>
                <w:color w:val="000000"/>
              </w:rPr>
            </w:pPr>
          </w:p>
        </w:tc>
        <w:tc>
          <w:tcPr>
            <w:tcW w:w="7897" w:type="dxa"/>
            <w:gridSpan w:val="7"/>
            <w:tcBorders>
              <w:top w:val="single" w:sz="12" w:space="0" w:color="auto"/>
              <w:left w:val="nil"/>
              <w:bottom w:val="nil"/>
              <w:right w:val="nil"/>
            </w:tcBorders>
            <w:shd w:val="clear" w:color="auto" w:fill="auto"/>
            <w:noWrap/>
            <w:vAlign w:val="bottom"/>
            <w:hideMark/>
          </w:tcPr>
          <w:p w14:paraId="7C61BA84" w14:textId="77777777" w:rsidR="00CF5325" w:rsidRPr="00CF5325" w:rsidRDefault="00CF5325" w:rsidP="00CF5325">
            <w:pPr>
              <w:spacing w:after="0" w:line="240" w:lineRule="auto"/>
              <w:jc w:val="center"/>
              <w:rPr>
                <w:rFonts w:ascii="Times New Roman" w:eastAsia="Times New Roman" w:hAnsi="Times New Roman" w:cs="Times New Roman"/>
                <w:color w:val="000000"/>
              </w:rPr>
            </w:pPr>
            <w:r w:rsidRPr="00CF5325">
              <w:rPr>
                <w:rFonts w:ascii="Times New Roman" w:eastAsia="Times New Roman" w:hAnsi="Times New Roman" w:cs="Times New Roman"/>
                <w:color w:val="000000"/>
              </w:rPr>
              <w:t>Dependent Variable: Insincere Vote</w:t>
            </w:r>
          </w:p>
        </w:tc>
      </w:tr>
      <w:tr w:rsidR="00CF5325" w:rsidRPr="00CF5325" w14:paraId="0D081F2C" w14:textId="77777777" w:rsidTr="00CF5325">
        <w:trPr>
          <w:trHeight w:val="288"/>
        </w:trPr>
        <w:tc>
          <w:tcPr>
            <w:tcW w:w="2000" w:type="dxa"/>
            <w:gridSpan w:val="2"/>
            <w:tcBorders>
              <w:top w:val="nil"/>
              <w:left w:val="nil"/>
              <w:bottom w:val="single" w:sz="4" w:space="0" w:color="auto"/>
              <w:right w:val="nil"/>
            </w:tcBorders>
            <w:shd w:val="clear" w:color="auto" w:fill="auto"/>
            <w:vAlign w:val="center"/>
            <w:hideMark/>
          </w:tcPr>
          <w:p w14:paraId="67BE6D74"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w:t>
            </w:r>
          </w:p>
        </w:tc>
        <w:tc>
          <w:tcPr>
            <w:tcW w:w="1134" w:type="dxa"/>
            <w:tcBorders>
              <w:top w:val="nil"/>
              <w:left w:val="nil"/>
              <w:bottom w:val="single" w:sz="4" w:space="0" w:color="auto"/>
              <w:right w:val="nil"/>
            </w:tcBorders>
            <w:shd w:val="clear" w:color="auto" w:fill="auto"/>
            <w:noWrap/>
            <w:vAlign w:val="bottom"/>
            <w:hideMark/>
          </w:tcPr>
          <w:p w14:paraId="0F79E1C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Model D1A </w:t>
            </w:r>
          </w:p>
        </w:tc>
        <w:tc>
          <w:tcPr>
            <w:tcW w:w="1276" w:type="dxa"/>
            <w:tcBorders>
              <w:top w:val="nil"/>
              <w:left w:val="nil"/>
              <w:bottom w:val="single" w:sz="4" w:space="0" w:color="auto"/>
              <w:right w:val="nil"/>
            </w:tcBorders>
            <w:shd w:val="clear" w:color="auto" w:fill="auto"/>
            <w:noWrap/>
            <w:vAlign w:val="bottom"/>
            <w:hideMark/>
          </w:tcPr>
          <w:p w14:paraId="3A84F603"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Model </w:t>
            </w:r>
          </w:p>
          <w:p w14:paraId="51D7FCBD" w14:textId="19DE93C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D1B </w:t>
            </w:r>
          </w:p>
        </w:tc>
        <w:tc>
          <w:tcPr>
            <w:tcW w:w="1132" w:type="dxa"/>
            <w:tcBorders>
              <w:top w:val="nil"/>
              <w:left w:val="nil"/>
              <w:bottom w:val="single" w:sz="4" w:space="0" w:color="auto"/>
              <w:right w:val="nil"/>
            </w:tcBorders>
            <w:shd w:val="clear" w:color="auto" w:fill="auto"/>
            <w:noWrap/>
            <w:vAlign w:val="bottom"/>
            <w:hideMark/>
          </w:tcPr>
          <w:p w14:paraId="0AD80619"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Model </w:t>
            </w:r>
          </w:p>
          <w:p w14:paraId="6607D040" w14:textId="1C6EA78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D2A </w:t>
            </w:r>
          </w:p>
        </w:tc>
        <w:tc>
          <w:tcPr>
            <w:tcW w:w="1329" w:type="dxa"/>
            <w:tcBorders>
              <w:top w:val="nil"/>
              <w:left w:val="nil"/>
              <w:bottom w:val="single" w:sz="4" w:space="0" w:color="auto"/>
              <w:right w:val="nil"/>
            </w:tcBorders>
            <w:shd w:val="clear" w:color="auto" w:fill="auto"/>
            <w:noWrap/>
            <w:vAlign w:val="bottom"/>
            <w:hideMark/>
          </w:tcPr>
          <w:p w14:paraId="5C1DB398"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Model </w:t>
            </w:r>
          </w:p>
          <w:p w14:paraId="54CD0F2D" w14:textId="7A7FA7FB"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D2B </w:t>
            </w:r>
          </w:p>
        </w:tc>
        <w:tc>
          <w:tcPr>
            <w:tcW w:w="1329" w:type="dxa"/>
            <w:tcBorders>
              <w:top w:val="nil"/>
              <w:left w:val="nil"/>
              <w:bottom w:val="single" w:sz="4" w:space="0" w:color="auto"/>
              <w:right w:val="nil"/>
            </w:tcBorders>
            <w:shd w:val="clear" w:color="auto" w:fill="auto"/>
            <w:noWrap/>
            <w:vAlign w:val="bottom"/>
            <w:hideMark/>
          </w:tcPr>
          <w:p w14:paraId="0E5C3941"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Model </w:t>
            </w:r>
          </w:p>
          <w:p w14:paraId="59CC08B6" w14:textId="030D29D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D3A </w:t>
            </w:r>
          </w:p>
        </w:tc>
        <w:tc>
          <w:tcPr>
            <w:tcW w:w="1329" w:type="dxa"/>
            <w:tcBorders>
              <w:top w:val="nil"/>
              <w:left w:val="nil"/>
              <w:bottom w:val="single" w:sz="4" w:space="0" w:color="auto"/>
              <w:right w:val="nil"/>
            </w:tcBorders>
            <w:shd w:val="clear" w:color="auto" w:fill="auto"/>
            <w:noWrap/>
            <w:vAlign w:val="bottom"/>
            <w:hideMark/>
          </w:tcPr>
          <w:p w14:paraId="2B0ACB90"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Model </w:t>
            </w:r>
          </w:p>
          <w:p w14:paraId="03772662" w14:textId="58301E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D3B </w:t>
            </w:r>
          </w:p>
        </w:tc>
      </w:tr>
      <w:tr w:rsidR="00CF5325" w:rsidRPr="00CF5325" w14:paraId="351A6237" w14:textId="77777777" w:rsidTr="00CF5325">
        <w:trPr>
          <w:trHeight w:val="552"/>
        </w:trPr>
        <w:tc>
          <w:tcPr>
            <w:tcW w:w="2000" w:type="dxa"/>
            <w:gridSpan w:val="2"/>
            <w:tcBorders>
              <w:top w:val="nil"/>
              <w:left w:val="nil"/>
              <w:bottom w:val="nil"/>
              <w:right w:val="nil"/>
            </w:tcBorders>
            <w:shd w:val="clear" w:color="auto" w:fill="auto"/>
            <w:vAlign w:val="center"/>
            <w:hideMark/>
          </w:tcPr>
          <w:p w14:paraId="0BA09CD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Quality: Ideological incongruence </w:t>
            </w:r>
          </w:p>
        </w:tc>
        <w:tc>
          <w:tcPr>
            <w:tcW w:w="1134" w:type="dxa"/>
            <w:tcBorders>
              <w:top w:val="nil"/>
              <w:left w:val="nil"/>
              <w:bottom w:val="nil"/>
              <w:right w:val="nil"/>
            </w:tcBorders>
            <w:shd w:val="clear" w:color="auto" w:fill="auto"/>
            <w:noWrap/>
            <w:vAlign w:val="bottom"/>
            <w:hideMark/>
          </w:tcPr>
          <w:p w14:paraId="2BADFDB6"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0.12**</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0.04) </w:t>
            </w:r>
          </w:p>
        </w:tc>
        <w:tc>
          <w:tcPr>
            <w:tcW w:w="1276" w:type="dxa"/>
            <w:tcBorders>
              <w:top w:val="nil"/>
              <w:left w:val="nil"/>
              <w:bottom w:val="nil"/>
              <w:right w:val="nil"/>
            </w:tcBorders>
            <w:shd w:val="clear" w:color="auto" w:fill="auto"/>
            <w:noWrap/>
            <w:vAlign w:val="bottom"/>
            <w:hideMark/>
          </w:tcPr>
          <w:p w14:paraId="4CEAF087"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0.10</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0.05) </w:t>
            </w:r>
          </w:p>
        </w:tc>
        <w:tc>
          <w:tcPr>
            <w:tcW w:w="1132" w:type="dxa"/>
            <w:tcBorders>
              <w:top w:val="nil"/>
              <w:left w:val="nil"/>
              <w:bottom w:val="nil"/>
              <w:right w:val="nil"/>
            </w:tcBorders>
            <w:shd w:val="clear" w:color="auto" w:fill="auto"/>
            <w:noWrap/>
            <w:vAlign w:val="bottom"/>
            <w:hideMark/>
          </w:tcPr>
          <w:p w14:paraId="490DB331"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0.07</w:t>
            </w:r>
          </w:p>
          <w:p w14:paraId="6C1A5AD5" w14:textId="758D2A0D"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(0.10) </w:t>
            </w:r>
          </w:p>
        </w:tc>
        <w:tc>
          <w:tcPr>
            <w:tcW w:w="1329" w:type="dxa"/>
            <w:tcBorders>
              <w:top w:val="nil"/>
              <w:left w:val="nil"/>
              <w:bottom w:val="nil"/>
              <w:right w:val="nil"/>
            </w:tcBorders>
            <w:shd w:val="clear" w:color="auto" w:fill="auto"/>
            <w:noWrap/>
            <w:vAlign w:val="bottom"/>
            <w:hideMark/>
          </w:tcPr>
          <w:p w14:paraId="4A1B9DE1"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0.10</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0.05) </w:t>
            </w:r>
          </w:p>
        </w:tc>
        <w:tc>
          <w:tcPr>
            <w:tcW w:w="1329" w:type="dxa"/>
            <w:tcBorders>
              <w:top w:val="nil"/>
              <w:left w:val="nil"/>
              <w:bottom w:val="nil"/>
              <w:right w:val="nil"/>
            </w:tcBorders>
            <w:shd w:val="clear" w:color="auto" w:fill="auto"/>
            <w:noWrap/>
            <w:vAlign w:val="bottom"/>
            <w:hideMark/>
          </w:tcPr>
          <w:p w14:paraId="43932677"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0.12 </w:t>
            </w:r>
          </w:p>
          <w:p w14:paraId="2084AE5C" w14:textId="7F3772BA"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(0.11) </w:t>
            </w:r>
          </w:p>
        </w:tc>
        <w:tc>
          <w:tcPr>
            <w:tcW w:w="1329" w:type="dxa"/>
            <w:tcBorders>
              <w:top w:val="nil"/>
              <w:left w:val="nil"/>
              <w:bottom w:val="nil"/>
              <w:right w:val="nil"/>
            </w:tcBorders>
            <w:shd w:val="clear" w:color="auto" w:fill="auto"/>
            <w:noWrap/>
            <w:vAlign w:val="bottom"/>
            <w:hideMark/>
          </w:tcPr>
          <w:p w14:paraId="1D21CF4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0.10</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0.05)   </w:t>
            </w:r>
          </w:p>
        </w:tc>
      </w:tr>
      <w:tr w:rsidR="00CF5325" w:rsidRPr="00CF5325" w14:paraId="1294F72A" w14:textId="77777777" w:rsidTr="00CF5325">
        <w:trPr>
          <w:trHeight w:val="552"/>
        </w:trPr>
        <w:tc>
          <w:tcPr>
            <w:tcW w:w="2000" w:type="dxa"/>
            <w:gridSpan w:val="2"/>
            <w:tcBorders>
              <w:top w:val="nil"/>
              <w:left w:val="nil"/>
              <w:bottom w:val="nil"/>
              <w:right w:val="nil"/>
            </w:tcBorders>
            <w:shd w:val="clear" w:color="auto" w:fill="auto"/>
            <w:vAlign w:val="center"/>
            <w:hideMark/>
          </w:tcPr>
          <w:p w14:paraId="5036960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Quality: Party incompetence </w:t>
            </w:r>
          </w:p>
        </w:tc>
        <w:tc>
          <w:tcPr>
            <w:tcW w:w="1134" w:type="dxa"/>
            <w:tcBorders>
              <w:top w:val="nil"/>
              <w:left w:val="nil"/>
              <w:bottom w:val="nil"/>
              <w:right w:val="nil"/>
            </w:tcBorders>
            <w:shd w:val="clear" w:color="auto" w:fill="auto"/>
            <w:noWrap/>
            <w:vAlign w:val="bottom"/>
            <w:hideMark/>
          </w:tcPr>
          <w:p w14:paraId="592626F1"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1.67**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0.11) </w:t>
            </w:r>
          </w:p>
        </w:tc>
        <w:tc>
          <w:tcPr>
            <w:tcW w:w="1276" w:type="dxa"/>
            <w:tcBorders>
              <w:top w:val="nil"/>
              <w:left w:val="nil"/>
              <w:bottom w:val="nil"/>
              <w:right w:val="nil"/>
            </w:tcBorders>
            <w:shd w:val="clear" w:color="auto" w:fill="auto"/>
            <w:noWrap/>
            <w:vAlign w:val="bottom"/>
            <w:hideMark/>
          </w:tcPr>
          <w:p w14:paraId="27B0BF53"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1.10**</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c>
          <w:tcPr>
            <w:tcW w:w="1132" w:type="dxa"/>
            <w:tcBorders>
              <w:top w:val="nil"/>
              <w:left w:val="nil"/>
              <w:bottom w:val="nil"/>
              <w:right w:val="nil"/>
            </w:tcBorders>
            <w:shd w:val="clear" w:color="auto" w:fill="auto"/>
            <w:noWrap/>
            <w:vAlign w:val="bottom"/>
            <w:hideMark/>
          </w:tcPr>
          <w:p w14:paraId="42A8897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1.10**</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c>
          <w:tcPr>
            <w:tcW w:w="1329" w:type="dxa"/>
            <w:tcBorders>
              <w:top w:val="nil"/>
              <w:left w:val="nil"/>
              <w:bottom w:val="nil"/>
              <w:right w:val="nil"/>
            </w:tcBorders>
            <w:shd w:val="clear" w:color="auto" w:fill="auto"/>
            <w:noWrap/>
            <w:vAlign w:val="bottom"/>
            <w:hideMark/>
          </w:tcPr>
          <w:p w14:paraId="56AEDB3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1.37**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0.29) </w:t>
            </w:r>
          </w:p>
        </w:tc>
        <w:tc>
          <w:tcPr>
            <w:tcW w:w="1329" w:type="dxa"/>
            <w:tcBorders>
              <w:top w:val="nil"/>
              <w:left w:val="nil"/>
              <w:bottom w:val="nil"/>
              <w:right w:val="nil"/>
            </w:tcBorders>
            <w:shd w:val="clear" w:color="auto" w:fill="auto"/>
            <w:noWrap/>
            <w:vAlign w:val="bottom"/>
            <w:hideMark/>
          </w:tcPr>
          <w:p w14:paraId="0D1DD62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1.10**</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c>
          <w:tcPr>
            <w:tcW w:w="1329" w:type="dxa"/>
            <w:tcBorders>
              <w:top w:val="nil"/>
              <w:left w:val="nil"/>
              <w:bottom w:val="nil"/>
              <w:right w:val="nil"/>
            </w:tcBorders>
            <w:shd w:val="clear" w:color="auto" w:fill="auto"/>
            <w:noWrap/>
            <w:vAlign w:val="bottom"/>
            <w:hideMark/>
          </w:tcPr>
          <w:p w14:paraId="4CAC8C73"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1.22**</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0.34)   </w:t>
            </w:r>
          </w:p>
        </w:tc>
      </w:tr>
      <w:tr w:rsidR="00CF5325" w:rsidRPr="00CF5325" w14:paraId="2D0922A1" w14:textId="77777777" w:rsidTr="00CF5325">
        <w:trPr>
          <w:trHeight w:val="288"/>
        </w:trPr>
        <w:tc>
          <w:tcPr>
            <w:tcW w:w="2000" w:type="dxa"/>
            <w:gridSpan w:val="2"/>
            <w:tcBorders>
              <w:top w:val="nil"/>
              <w:left w:val="nil"/>
              <w:bottom w:val="nil"/>
              <w:right w:val="nil"/>
            </w:tcBorders>
            <w:shd w:val="clear" w:color="auto" w:fill="auto"/>
            <w:vAlign w:val="center"/>
            <w:hideMark/>
          </w:tcPr>
          <w:p w14:paraId="77DAC27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Win chance (riding) </w:t>
            </w:r>
          </w:p>
        </w:tc>
        <w:tc>
          <w:tcPr>
            <w:tcW w:w="1134" w:type="dxa"/>
            <w:tcBorders>
              <w:top w:val="nil"/>
              <w:left w:val="nil"/>
              <w:bottom w:val="nil"/>
              <w:right w:val="nil"/>
            </w:tcBorders>
            <w:shd w:val="clear" w:color="auto" w:fill="auto"/>
            <w:noWrap/>
            <w:vAlign w:val="center"/>
            <w:hideMark/>
          </w:tcPr>
          <w:p w14:paraId="1E6483D7"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112292C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-4.87**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0.47) </w:t>
            </w:r>
          </w:p>
        </w:tc>
        <w:tc>
          <w:tcPr>
            <w:tcW w:w="1132" w:type="dxa"/>
            <w:tcBorders>
              <w:top w:val="nil"/>
              <w:left w:val="nil"/>
              <w:bottom w:val="nil"/>
              <w:right w:val="nil"/>
            </w:tcBorders>
            <w:shd w:val="clear" w:color="auto" w:fill="auto"/>
            <w:noWrap/>
            <w:vAlign w:val="bottom"/>
            <w:hideMark/>
          </w:tcPr>
          <w:p w14:paraId="766543DD"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-5.01**</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0.66) </w:t>
            </w:r>
          </w:p>
        </w:tc>
        <w:tc>
          <w:tcPr>
            <w:tcW w:w="1329" w:type="dxa"/>
            <w:tcBorders>
              <w:top w:val="nil"/>
              <w:left w:val="nil"/>
              <w:bottom w:val="nil"/>
              <w:right w:val="nil"/>
            </w:tcBorders>
            <w:shd w:val="clear" w:color="auto" w:fill="auto"/>
            <w:noWrap/>
            <w:vAlign w:val="bottom"/>
            <w:hideMark/>
          </w:tcPr>
          <w:p w14:paraId="25E96D3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-4.41**</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0.62) </w:t>
            </w:r>
          </w:p>
        </w:tc>
        <w:tc>
          <w:tcPr>
            <w:tcW w:w="1329" w:type="dxa"/>
            <w:tcBorders>
              <w:top w:val="nil"/>
              <w:left w:val="nil"/>
              <w:bottom w:val="nil"/>
              <w:right w:val="nil"/>
            </w:tcBorders>
            <w:shd w:val="clear" w:color="auto" w:fill="auto"/>
            <w:noWrap/>
            <w:vAlign w:val="bottom"/>
            <w:hideMark/>
          </w:tcPr>
          <w:p w14:paraId="0710DC63"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-4.87**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0.47) </w:t>
            </w:r>
          </w:p>
        </w:tc>
        <w:tc>
          <w:tcPr>
            <w:tcW w:w="1329" w:type="dxa"/>
            <w:tcBorders>
              <w:top w:val="nil"/>
              <w:left w:val="nil"/>
              <w:bottom w:val="nil"/>
              <w:right w:val="nil"/>
            </w:tcBorders>
            <w:shd w:val="clear" w:color="auto" w:fill="auto"/>
            <w:noWrap/>
            <w:vAlign w:val="bottom"/>
            <w:hideMark/>
          </w:tcPr>
          <w:p w14:paraId="2CE374EB"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-4.88**</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0.47)   </w:t>
            </w:r>
          </w:p>
        </w:tc>
      </w:tr>
      <w:tr w:rsidR="00CF5325" w:rsidRPr="00CF5325" w14:paraId="75822D85" w14:textId="77777777" w:rsidTr="00CF5325">
        <w:trPr>
          <w:trHeight w:val="552"/>
        </w:trPr>
        <w:tc>
          <w:tcPr>
            <w:tcW w:w="2000" w:type="dxa"/>
            <w:gridSpan w:val="2"/>
            <w:tcBorders>
              <w:top w:val="nil"/>
              <w:left w:val="nil"/>
              <w:bottom w:val="nil"/>
              <w:right w:val="nil"/>
            </w:tcBorders>
            <w:shd w:val="clear" w:color="auto" w:fill="auto"/>
            <w:vAlign w:val="center"/>
            <w:hideMark/>
          </w:tcPr>
          <w:p w14:paraId="52824A5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Expected electoral competition (riding) </w:t>
            </w:r>
          </w:p>
        </w:tc>
        <w:tc>
          <w:tcPr>
            <w:tcW w:w="1134" w:type="dxa"/>
            <w:tcBorders>
              <w:top w:val="nil"/>
              <w:left w:val="nil"/>
              <w:bottom w:val="nil"/>
              <w:right w:val="nil"/>
            </w:tcBorders>
            <w:shd w:val="clear" w:color="auto" w:fill="auto"/>
            <w:noWrap/>
            <w:vAlign w:val="center"/>
            <w:hideMark/>
          </w:tcPr>
          <w:p w14:paraId="6B6B9D63"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1A81C35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0.21</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0.08) </w:t>
            </w:r>
          </w:p>
        </w:tc>
        <w:tc>
          <w:tcPr>
            <w:tcW w:w="1132" w:type="dxa"/>
            <w:tcBorders>
              <w:top w:val="nil"/>
              <w:left w:val="nil"/>
              <w:bottom w:val="nil"/>
              <w:right w:val="nil"/>
            </w:tcBorders>
            <w:shd w:val="clear" w:color="auto" w:fill="auto"/>
            <w:noWrap/>
            <w:vAlign w:val="bottom"/>
            <w:hideMark/>
          </w:tcPr>
          <w:p w14:paraId="7F30D64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0.21</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0.08) </w:t>
            </w:r>
          </w:p>
        </w:tc>
        <w:tc>
          <w:tcPr>
            <w:tcW w:w="1329" w:type="dxa"/>
            <w:tcBorders>
              <w:top w:val="nil"/>
              <w:left w:val="nil"/>
              <w:bottom w:val="nil"/>
              <w:right w:val="nil"/>
            </w:tcBorders>
            <w:shd w:val="clear" w:color="auto" w:fill="auto"/>
            <w:noWrap/>
            <w:vAlign w:val="bottom"/>
            <w:hideMark/>
          </w:tcPr>
          <w:p w14:paraId="0F990F34"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0.21</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0.08) </w:t>
            </w:r>
          </w:p>
        </w:tc>
        <w:tc>
          <w:tcPr>
            <w:tcW w:w="1329" w:type="dxa"/>
            <w:tcBorders>
              <w:top w:val="nil"/>
              <w:left w:val="nil"/>
              <w:bottom w:val="nil"/>
              <w:right w:val="nil"/>
            </w:tcBorders>
            <w:shd w:val="clear" w:color="auto" w:fill="auto"/>
            <w:noWrap/>
            <w:vAlign w:val="bottom"/>
            <w:hideMark/>
          </w:tcPr>
          <w:p w14:paraId="0D393F10"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0.22 </w:t>
            </w:r>
          </w:p>
          <w:p w14:paraId="7DE8F436" w14:textId="6834F518"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(0.12) </w:t>
            </w:r>
          </w:p>
        </w:tc>
        <w:tc>
          <w:tcPr>
            <w:tcW w:w="1329" w:type="dxa"/>
            <w:tcBorders>
              <w:top w:val="nil"/>
              <w:left w:val="nil"/>
              <w:bottom w:val="nil"/>
              <w:right w:val="nil"/>
            </w:tcBorders>
            <w:shd w:val="clear" w:color="auto" w:fill="auto"/>
            <w:noWrap/>
            <w:vAlign w:val="bottom"/>
            <w:hideMark/>
          </w:tcPr>
          <w:p w14:paraId="6CEDAFE7"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0.24</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0.11)   </w:t>
            </w:r>
          </w:p>
        </w:tc>
      </w:tr>
      <w:tr w:rsidR="00CF5325" w:rsidRPr="00CF5325" w14:paraId="37E10793" w14:textId="77777777" w:rsidTr="00CF5325">
        <w:trPr>
          <w:trHeight w:val="828"/>
        </w:trPr>
        <w:tc>
          <w:tcPr>
            <w:tcW w:w="2000" w:type="dxa"/>
            <w:gridSpan w:val="2"/>
            <w:tcBorders>
              <w:top w:val="nil"/>
              <w:left w:val="nil"/>
              <w:bottom w:val="nil"/>
              <w:right w:val="nil"/>
            </w:tcBorders>
            <w:shd w:val="clear" w:color="auto" w:fill="auto"/>
            <w:vAlign w:val="center"/>
            <w:hideMark/>
          </w:tcPr>
          <w:p w14:paraId="1E194A38"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Quality: Ideological Congruence*Win chance (district) </w:t>
            </w:r>
          </w:p>
        </w:tc>
        <w:tc>
          <w:tcPr>
            <w:tcW w:w="1134" w:type="dxa"/>
            <w:tcBorders>
              <w:top w:val="nil"/>
              <w:left w:val="nil"/>
              <w:bottom w:val="nil"/>
              <w:right w:val="nil"/>
            </w:tcBorders>
            <w:shd w:val="clear" w:color="auto" w:fill="auto"/>
            <w:noWrap/>
            <w:vAlign w:val="center"/>
            <w:hideMark/>
          </w:tcPr>
          <w:p w14:paraId="4B410668"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189FA93D"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132" w:type="dxa"/>
            <w:tcBorders>
              <w:top w:val="nil"/>
              <w:left w:val="nil"/>
              <w:bottom w:val="nil"/>
              <w:right w:val="nil"/>
            </w:tcBorders>
            <w:shd w:val="clear" w:color="auto" w:fill="auto"/>
            <w:noWrap/>
            <w:vAlign w:val="bottom"/>
            <w:hideMark/>
          </w:tcPr>
          <w:p w14:paraId="52AB80F8"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0.09 </w:t>
            </w:r>
          </w:p>
          <w:p w14:paraId="402C3A63" w14:textId="187F8F79"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(0.31) </w:t>
            </w:r>
          </w:p>
        </w:tc>
        <w:tc>
          <w:tcPr>
            <w:tcW w:w="1329" w:type="dxa"/>
            <w:tcBorders>
              <w:top w:val="nil"/>
              <w:left w:val="nil"/>
              <w:bottom w:val="nil"/>
              <w:right w:val="nil"/>
            </w:tcBorders>
            <w:shd w:val="clear" w:color="auto" w:fill="auto"/>
            <w:noWrap/>
            <w:vAlign w:val="bottom"/>
            <w:hideMark/>
          </w:tcPr>
          <w:p w14:paraId="7BC8CEC3"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61B1172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61D15CC6"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r>
      <w:tr w:rsidR="00CF5325" w:rsidRPr="00CF5325" w14:paraId="7897407C" w14:textId="77777777" w:rsidTr="00CF5325">
        <w:trPr>
          <w:trHeight w:val="828"/>
        </w:trPr>
        <w:tc>
          <w:tcPr>
            <w:tcW w:w="2000" w:type="dxa"/>
            <w:gridSpan w:val="2"/>
            <w:tcBorders>
              <w:top w:val="nil"/>
              <w:left w:val="nil"/>
              <w:bottom w:val="nil"/>
              <w:right w:val="nil"/>
            </w:tcBorders>
            <w:shd w:val="clear" w:color="auto" w:fill="auto"/>
            <w:vAlign w:val="center"/>
            <w:hideMark/>
          </w:tcPr>
          <w:p w14:paraId="4EEC5E9B"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lastRenderedPageBreak/>
              <w:t xml:space="preserve">Quality: Party Competence*Win chance (district) </w:t>
            </w:r>
          </w:p>
        </w:tc>
        <w:tc>
          <w:tcPr>
            <w:tcW w:w="1134" w:type="dxa"/>
            <w:tcBorders>
              <w:top w:val="nil"/>
              <w:left w:val="nil"/>
              <w:bottom w:val="nil"/>
              <w:right w:val="nil"/>
            </w:tcBorders>
            <w:shd w:val="clear" w:color="auto" w:fill="auto"/>
            <w:noWrap/>
            <w:vAlign w:val="center"/>
            <w:hideMark/>
          </w:tcPr>
          <w:p w14:paraId="5CF62FBB"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6B920773"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132" w:type="dxa"/>
            <w:tcBorders>
              <w:top w:val="nil"/>
              <w:left w:val="nil"/>
              <w:bottom w:val="nil"/>
              <w:right w:val="nil"/>
            </w:tcBorders>
            <w:shd w:val="clear" w:color="auto" w:fill="auto"/>
            <w:noWrap/>
            <w:vAlign w:val="bottom"/>
            <w:hideMark/>
          </w:tcPr>
          <w:p w14:paraId="5C34C3E8"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70AFE594"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-1.01 </w:t>
            </w:r>
          </w:p>
          <w:p w14:paraId="6F4C8228" w14:textId="270749B1"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(0.93) </w:t>
            </w:r>
          </w:p>
        </w:tc>
        <w:tc>
          <w:tcPr>
            <w:tcW w:w="1329" w:type="dxa"/>
            <w:tcBorders>
              <w:top w:val="nil"/>
              <w:left w:val="nil"/>
              <w:bottom w:val="nil"/>
              <w:right w:val="nil"/>
            </w:tcBorders>
            <w:shd w:val="clear" w:color="auto" w:fill="auto"/>
            <w:noWrap/>
            <w:vAlign w:val="bottom"/>
            <w:hideMark/>
          </w:tcPr>
          <w:p w14:paraId="652A216E"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1C515E31"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r>
      <w:tr w:rsidR="00CF5325" w:rsidRPr="00CF5325" w14:paraId="5E25830F" w14:textId="77777777" w:rsidTr="00CF5325">
        <w:trPr>
          <w:trHeight w:val="1104"/>
        </w:trPr>
        <w:tc>
          <w:tcPr>
            <w:tcW w:w="2000" w:type="dxa"/>
            <w:gridSpan w:val="2"/>
            <w:tcBorders>
              <w:top w:val="nil"/>
              <w:left w:val="nil"/>
              <w:bottom w:val="nil"/>
              <w:right w:val="nil"/>
            </w:tcBorders>
            <w:shd w:val="clear" w:color="auto" w:fill="auto"/>
            <w:vAlign w:val="center"/>
            <w:hideMark/>
          </w:tcPr>
          <w:p w14:paraId="5D91C836"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Quality: Ideological Congruence*Expected electoral competition (riding) </w:t>
            </w:r>
          </w:p>
        </w:tc>
        <w:tc>
          <w:tcPr>
            <w:tcW w:w="1134" w:type="dxa"/>
            <w:tcBorders>
              <w:top w:val="nil"/>
              <w:left w:val="nil"/>
              <w:bottom w:val="nil"/>
              <w:right w:val="nil"/>
            </w:tcBorders>
            <w:shd w:val="clear" w:color="auto" w:fill="auto"/>
            <w:noWrap/>
            <w:vAlign w:val="center"/>
            <w:hideMark/>
          </w:tcPr>
          <w:p w14:paraId="3CBAA080"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5EAC2304"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132" w:type="dxa"/>
            <w:tcBorders>
              <w:top w:val="nil"/>
              <w:left w:val="nil"/>
              <w:bottom w:val="nil"/>
              <w:right w:val="nil"/>
            </w:tcBorders>
            <w:shd w:val="clear" w:color="auto" w:fill="auto"/>
            <w:noWrap/>
            <w:vAlign w:val="bottom"/>
            <w:hideMark/>
          </w:tcPr>
          <w:p w14:paraId="0CC84C77"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7B2A15F1"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5DA2C691"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-0.01 </w:t>
            </w:r>
          </w:p>
          <w:p w14:paraId="1898BEE8" w14:textId="48A89C84"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(0.06) </w:t>
            </w:r>
          </w:p>
        </w:tc>
        <w:tc>
          <w:tcPr>
            <w:tcW w:w="1329" w:type="dxa"/>
            <w:tcBorders>
              <w:top w:val="nil"/>
              <w:left w:val="nil"/>
              <w:bottom w:val="nil"/>
              <w:right w:val="nil"/>
            </w:tcBorders>
            <w:shd w:val="clear" w:color="auto" w:fill="auto"/>
            <w:noWrap/>
            <w:vAlign w:val="bottom"/>
            <w:hideMark/>
          </w:tcPr>
          <w:p w14:paraId="36E0839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r>
      <w:tr w:rsidR="00CF5325" w:rsidRPr="00CF5325" w14:paraId="1C353990" w14:textId="77777777" w:rsidTr="00CF5325">
        <w:trPr>
          <w:trHeight w:val="1104"/>
        </w:trPr>
        <w:tc>
          <w:tcPr>
            <w:tcW w:w="2000" w:type="dxa"/>
            <w:gridSpan w:val="2"/>
            <w:tcBorders>
              <w:top w:val="nil"/>
              <w:left w:val="nil"/>
              <w:bottom w:val="nil"/>
              <w:right w:val="nil"/>
            </w:tcBorders>
            <w:shd w:val="clear" w:color="auto" w:fill="auto"/>
            <w:vAlign w:val="center"/>
            <w:hideMark/>
          </w:tcPr>
          <w:p w14:paraId="6021C7A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Quality: Party Competence*Expected electoral competition (riding) </w:t>
            </w:r>
          </w:p>
        </w:tc>
        <w:tc>
          <w:tcPr>
            <w:tcW w:w="1134" w:type="dxa"/>
            <w:tcBorders>
              <w:top w:val="nil"/>
              <w:left w:val="nil"/>
              <w:bottom w:val="nil"/>
              <w:right w:val="nil"/>
            </w:tcBorders>
            <w:shd w:val="clear" w:color="auto" w:fill="auto"/>
            <w:noWrap/>
            <w:vAlign w:val="center"/>
            <w:hideMark/>
          </w:tcPr>
          <w:p w14:paraId="0AF5B03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0E75A6DE"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132" w:type="dxa"/>
            <w:tcBorders>
              <w:top w:val="nil"/>
              <w:left w:val="nil"/>
              <w:bottom w:val="nil"/>
              <w:right w:val="nil"/>
            </w:tcBorders>
            <w:shd w:val="clear" w:color="auto" w:fill="auto"/>
            <w:noWrap/>
            <w:vAlign w:val="bottom"/>
            <w:hideMark/>
          </w:tcPr>
          <w:p w14:paraId="528F3C4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5C097C3D"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72F00C5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329" w:type="dxa"/>
            <w:tcBorders>
              <w:top w:val="nil"/>
              <w:left w:val="nil"/>
              <w:bottom w:val="nil"/>
              <w:right w:val="nil"/>
            </w:tcBorders>
            <w:shd w:val="clear" w:color="auto" w:fill="auto"/>
            <w:noWrap/>
            <w:vAlign w:val="bottom"/>
            <w:hideMark/>
          </w:tcPr>
          <w:p w14:paraId="078946C1"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-0.07 </w:t>
            </w:r>
          </w:p>
          <w:p w14:paraId="7E158FA9" w14:textId="386C0293"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(0.17)   </w:t>
            </w:r>
          </w:p>
        </w:tc>
      </w:tr>
      <w:tr w:rsidR="00CF5325" w:rsidRPr="00CF5325" w14:paraId="6D39BED2" w14:textId="77777777" w:rsidTr="00CF5325">
        <w:trPr>
          <w:trHeight w:val="288"/>
        </w:trPr>
        <w:tc>
          <w:tcPr>
            <w:tcW w:w="2000" w:type="dxa"/>
            <w:gridSpan w:val="2"/>
            <w:tcBorders>
              <w:top w:val="nil"/>
              <w:left w:val="nil"/>
              <w:bottom w:val="nil"/>
              <w:right w:val="nil"/>
            </w:tcBorders>
            <w:shd w:val="clear" w:color="auto" w:fill="auto"/>
            <w:vAlign w:val="center"/>
            <w:hideMark/>
          </w:tcPr>
          <w:p w14:paraId="40EE03D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Importance: riding result </w:t>
            </w:r>
          </w:p>
        </w:tc>
        <w:tc>
          <w:tcPr>
            <w:tcW w:w="1134" w:type="dxa"/>
            <w:tcBorders>
              <w:top w:val="nil"/>
              <w:left w:val="nil"/>
              <w:bottom w:val="nil"/>
              <w:right w:val="nil"/>
            </w:tcBorders>
            <w:shd w:val="clear" w:color="auto" w:fill="auto"/>
            <w:noWrap/>
            <w:vAlign w:val="center"/>
            <w:hideMark/>
          </w:tcPr>
          <w:p w14:paraId="0615D6E7" w14:textId="77777777" w:rsidR="00CF5325" w:rsidRPr="00CF5325" w:rsidRDefault="00CF5325" w:rsidP="00CF5325">
            <w:pPr>
              <w:spacing w:after="0" w:line="240" w:lineRule="auto"/>
              <w:rPr>
                <w:rFonts w:ascii="Times New Roman" w:eastAsia="Times New Roman" w:hAnsi="Times New Roman" w:cs="Times New Roman"/>
                <w:color w:val="FF0000"/>
              </w:rPr>
            </w:pPr>
            <w:r w:rsidRPr="00CF5325">
              <w:rPr>
                <w:rFonts w:ascii="Times New Roman" w:eastAsia="Times New Roman" w:hAnsi="Times New Roman" w:cs="Times New Roman"/>
                <w:color w:val="FF0000"/>
              </w:rPr>
              <w:t xml:space="preserve">  </w:t>
            </w:r>
          </w:p>
        </w:tc>
        <w:tc>
          <w:tcPr>
            <w:tcW w:w="1276" w:type="dxa"/>
            <w:tcBorders>
              <w:top w:val="nil"/>
              <w:left w:val="nil"/>
              <w:bottom w:val="nil"/>
              <w:right w:val="nil"/>
            </w:tcBorders>
            <w:shd w:val="clear" w:color="auto" w:fill="auto"/>
            <w:noWrap/>
            <w:vAlign w:val="bottom"/>
            <w:hideMark/>
          </w:tcPr>
          <w:p w14:paraId="01A3C811"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0EE20B33" w14:textId="033EF4EB"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(0.03) </w:t>
            </w:r>
          </w:p>
        </w:tc>
        <w:tc>
          <w:tcPr>
            <w:tcW w:w="1132" w:type="dxa"/>
            <w:tcBorders>
              <w:top w:val="nil"/>
              <w:left w:val="nil"/>
              <w:bottom w:val="nil"/>
              <w:right w:val="nil"/>
            </w:tcBorders>
            <w:shd w:val="clear" w:color="auto" w:fill="auto"/>
            <w:noWrap/>
            <w:vAlign w:val="bottom"/>
            <w:hideMark/>
          </w:tcPr>
          <w:p w14:paraId="337EAF07"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10D46E9C" w14:textId="1E0D5C89"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(0.03) </w:t>
            </w:r>
          </w:p>
        </w:tc>
        <w:tc>
          <w:tcPr>
            <w:tcW w:w="1329" w:type="dxa"/>
            <w:tcBorders>
              <w:top w:val="nil"/>
              <w:left w:val="nil"/>
              <w:bottom w:val="nil"/>
              <w:right w:val="nil"/>
            </w:tcBorders>
            <w:shd w:val="clear" w:color="auto" w:fill="auto"/>
            <w:noWrap/>
            <w:vAlign w:val="bottom"/>
            <w:hideMark/>
          </w:tcPr>
          <w:p w14:paraId="7449028C"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40A40A4C" w14:textId="2FF3B54A"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(0.03) </w:t>
            </w:r>
          </w:p>
        </w:tc>
        <w:tc>
          <w:tcPr>
            <w:tcW w:w="1329" w:type="dxa"/>
            <w:tcBorders>
              <w:top w:val="nil"/>
              <w:left w:val="nil"/>
              <w:bottom w:val="nil"/>
              <w:right w:val="nil"/>
            </w:tcBorders>
            <w:shd w:val="clear" w:color="auto" w:fill="auto"/>
            <w:noWrap/>
            <w:vAlign w:val="bottom"/>
            <w:hideMark/>
          </w:tcPr>
          <w:p w14:paraId="3D8A69BE"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702BE537" w14:textId="02077CBD"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(0.03) </w:t>
            </w:r>
          </w:p>
        </w:tc>
        <w:tc>
          <w:tcPr>
            <w:tcW w:w="1329" w:type="dxa"/>
            <w:tcBorders>
              <w:top w:val="nil"/>
              <w:left w:val="nil"/>
              <w:bottom w:val="nil"/>
              <w:right w:val="nil"/>
            </w:tcBorders>
            <w:shd w:val="clear" w:color="auto" w:fill="auto"/>
            <w:noWrap/>
            <w:vAlign w:val="bottom"/>
            <w:hideMark/>
          </w:tcPr>
          <w:p w14:paraId="22AB9E8A"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5F05667D" w14:textId="2CEDE582"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(0.03)   </w:t>
            </w:r>
          </w:p>
        </w:tc>
      </w:tr>
      <w:tr w:rsidR="00CF5325" w:rsidRPr="00CF5325" w14:paraId="47D2C546" w14:textId="77777777" w:rsidTr="00CF5325">
        <w:trPr>
          <w:trHeight w:val="561"/>
        </w:trPr>
        <w:tc>
          <w:tcPr>
            <w:tcW w:w="2000" w:type="dxa"/>
            <w:gridSpan w:val="2"/>
            <w:tcBorders>
              <w:top w:val="nil"/>
              <w:left w:val="nil"/>
              <w:bottom w:val="nil"/>
              <w:right w:val="nil"/>
            </w:tcBorders>
            <w:shd w:val="clear" w:color="auto" w:fill="auto"/>
            <w:vAlign w:val="center"/>
            <w:hideMark/>
          </w:tcPr>
          <w:p w14:paraId="5B5A7054"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Importance: national result </w:t>
            </w:r>
          </w:p>
        </w:tc>
        <w:tc>
          <w:tcPr>
            <w:tcW w:w="1134" w:type="dxa"/>
            <w:tcBorders>
              <w:top w:val="nil"/>
              <w:left w:val="nil"/>
              <w:bottom w:val="nil"/>
              <w:right w:val="nil"/>
            </w:tcBorders>
            <w:shd w:val="clear" w:color="auto" w:fill="auto"/>
            <w:noWrap/>
            <w:vAlign w:val="center"/>
            <w:hideMark/>
          </w:tcPr>
          <w:p w14:paraId="379431E4" w14:textId="77777777" w:rsidR="00CF5325" w:rsidRPr="00CF5325" w:rsidRDefault="00CF5325" w:rsidP="00CF5325">
            <w:pPr>
              <w:spacing w:after="0" w:line="240" w:lineRule="auto"/>
              <w:rPr>
                <w:rFonts w:ascii="Times New Roman" w:eastAsia="Times New Roman" w:hAnsi="Times New Roman" w:cs="Times New Roman"/>
                <w:color w:val="FF0000"/>
              </w:rPr>
            </w:pPr>
            <w:r w:rsidRPr="00CF5325">
              <w:rPr>
                <w:rFonts w:ascii="Times New Roman" w:eastAsia="Times New Roman" w:hAnsi="Times New Roman" w:cs="Times New Roman"/>
                <w:color w:val="FF0000"/>
              </w:rPr>
              <w:t xml:space="preserve">  </w:t>
            </w:r>
          </w:p>
        </w:tc>
        <w:tc>
          <w:tcPr>
            <w:tcW w:w="1276" w:type="dxa"/>
            <w:tcBorders>
              <w:top w:val="nil"/>
              <w:left w:val="nil"/>
              <w:bottom w:val="nil"/>
              <w:right w:val="nil"/>
            </w:tcBorders>
            <w:shd w:val="clear" w:color="auto" w:fill="auto"/>
            <w:noWrap/>
            <w:vAlign w:val="bottom"/>
            <w:hideMark/>
          </w:tcPr>
          <w:p w14:paraId="21468C74"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4B4AB678" w14:textId="2A86FC25"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(0.04) </w:t>
            </w:r>
          </w:p>
        </w:tc>
        <w:tc>
          <w:tcPr>
            <w:tcW w:w="1132" w:type="dxa"/>
            <w:tcBorders>
              <w:top w:val="nil"/>
              <w:left w:val="nil"/>
              <w:bottom w:val="nil"/>
              <w:right w:val="nil"/>
            </w:tcBorders>
            <w:shd w:val="clear" w:color="auto" w:fill="auto"/>
            <w:noWrap/>
            <w:vAlign w:val="bottom"/>
            <w:hideMark/>
          </w:tcPr>
          <w:p w14:paraId="1783D2E6"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0C46EDBE" w14:textId="373E8D45"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(0.04) </w:t>
            </w:r>
          </w:p>
        </w:tc>
        <w:tc>
          <w:tcPr>
            <w:tcW w:w="1329" w:type="dxa"/>
            <w:tcBorders>
              <w:top w:val="nil"/>
              <w:left w:val="nil"/>
              <w:bottom w:val="nil"/>
              <w:right w:val="nil"/>
            </w:tcBorders>
            <w:shd w:val="clear" w:color="auto" w:fill="auto"/>
            <w:noWrap/>
            <w:vAlign w:val="bottom"/>
            <w:hideMark/>
          </w:tcPr>
          <w:p w14:paraId="75BE6BBD"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181B44D4" w14:textId="253827D3"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(0.04) </w:t>
            </w:r>
          </w:p>
        </w:tc>
        <w:tc>
          <w:tcPr>
            <w:tcW w:w="1329" w:type="dxa"/>
            <w:tcBorders>
              <w:top w:val="nil"/>
              <w:left w:val="nil"/>
              <w:bottom w:val="nil"/>
              <w:right w:val="nil"/>
            </w:tcBorders>
            <w:shd w:val="clear" w:color="auto" w:fill="auto"/>
            <w:noWrap/>
            <w:vAlign w:val="bottom"/>
            <w:hideMark/>
          </w:tcPr>
          <w:p w14:paraId="765C8E5C"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692C3255" w14:textId="57CE4EEA"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(0.04) </w:t>
            </w:r>
          </w:p>
        </w:tc>
        <w:tc>
          <w:tcPr>
            <w:tcW w:w="1329" w:type="dxa"/>
            <w:tcBorders>
              <w:top w:val="nil"/>
              <w:left w:val="nil"/>
              <w:bottom w:val="nil"/>
              <w:right w:val="nil"/>
            </w:tcBorders>
            <w:shd w:val="clear" w:color="auto" w:fill="auto"/>
            <w:noWrap/>
            <w:vAlign w:val="bottom"/>
            <w:hideMark/>
          </w:tcPr>
          <w:p w14:paraId="20B64BA4"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-0.04 </w:t>
            </w:r>
          </w:p>
          <w:p w14:paraId="5F93E55B" w14:textId="0C8083E2"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(0.04)   </w:t>
            </w:r>
          </w:p>
        </w:tc>
      </w:tr>
      <w:tr w:rsidR="00CF5325" w:rsidRPr="00CF5325" w14:paraId="24D885E8" w14:textId="77777777" w:rsidTr="00CF5325">
        <w:trPr>
          <w:trHeight w:val="291"/>
        </w:trPr>
        <w:tc>
          <w:tcPr>
            <w:tcW w:w="2000" w:type="dxa"/>
            <w:gridSpan w:val="2"/>
            <w:tcBorders>
              <w:top w:val="nil"/>
              <w:left w:val="nil"/>
              <w:bottom w:val="nil"/>
              <w:right w:val="nil"/>
            </w:tcBorders>
            <w:shd w:val="clear" w:color="auto" w:fill="auto"/>
            <w:vAlign w:val="center"/>
            <w:hideMark/>
          </w:tcPr>
          <w:p w14:paraId="7BE6F9E0"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Party identifier </w:t>
            </w:r>
          </w:p>
        </w:tc>
        <w:tc>
          <w:tcPr>
            <w:tcW w:w="1134" w:type="dxa"/>
            <w:tcBorders>
              <w:top w:val="nil"/>
              <w:left w:val="nil"/>
              <w:bottom w:val="nil"/>
              <w:right w:val="nil"/>
            </w:tcBorders>
            <w:shd w:val="clear" w:color="auto" w:fill="auto"/>
            <w:noWrap/>
            <w:vAlign w:val="center"/>
            <w:hideMark/>
          </w:tcPr>
          <w:p w14:paraId="670CF258" w14:textId="77777777" w:rsidR="00CF5325" w:rsidRPr="00CF5325" w:rsidRDefault="00CF5325" w:rsidP="00CF5325">
            <w:pPr>
              <w:spacing w:after="0" w:line="240" w:lineRule="auto"/>
              <w:rPr>
                <w:rFonts w:ascii="Times New Roman" w:eastAsia="Times New Roman" w:hAnsi="Times New Roman" w:cs="Times New Roman"/>
                <w:color w:val="FF0000"/>
              </w:rPr>
            </w:pPr>
            <w:r w:rsidRPr="00CF5325">
              <w:rPr>
                <w:rFonts w:ascii="Times New Roman" w:eastAsia="Times New Roman" w:hAnsi="Times New Roman" w:cs="Times New Roman"/>
                <w:color w:val="FF0000"/>
              </w:rPr>
              <w:t xml:space="preserve">  </w:t>
            </w:r>
          </w:p>
        </w:tc>
        <w:tc>
          <w:tcPr>
            <w:tcW w:w="1276" w:type="dxa"/>
            <w:tcBorders>
              <w:top w:val="nil"/>
              <w:left w:val="nil"/>
              <w:bottom w:val="nil"/>
              <w:right w:val="nil"/>
            </w:tcBorders>
            <w:shd w:val="clear" w:color="auto" w:fill="auto"/>
            <w:noWrap/>
            <w:vAlign w:val="bottom"/>
            <w:hideMark/>
          </w:tcPr>
          <w:p w14:paraId="76BA106D"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-0.46*</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c>
          <w:tcPr>
            <w:tcW w:w="1132" w:type="dxa"/>
            <w:tcBorders>
              <w:top w:val="nil"/>
              <w:left w:val="nil"/>
              <w:bottom w:val="nil"/>
              <w:right w:val="nil"/>
            </w:tcBorders>
            <w:shd w:val="clear" w:color="auto" w:fill="auto"/>
            <w:noWrap/>
            <w:vAlign w:val="bottom"/>
            <w:hideMark/>
          </w:tcPr>
          <w:p w14:paraId="5B152C78"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-0.46*</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c>
          <w:tcPr>
            <w:tcW w:w="1329" w:type="dxa"/>
            <w:tcBorders>
              <w:top w:val="nil"/>
              <w:left w:val="nil"/>
              <w:bottom w:val="nil"/>
              <w:right w:val="nil"/>
            </w:tcBorders>
            <w:shd w:val="clear" w:color="auto" w:fill="auto"/>
            <w:noWrap/>
            <w:vAlign w:val="bottom"/>
            <w:hideMark/>
          </w:tcPr>
          <w:p w14:paraId="5657CFA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-0.46*</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c>
          <w:tcPr>
            <w:tcW w:w="1329" w:type="dxa"/>
            <w:tcBorders>
              <w:top w:val="nil"/>
              <w:left w:val="nil"/>
              <w:bottom w:val="nil"/>
              <w:right w:val="nil"/>
            </w:tcBorders>
            <w:shd w:val="clear" w:color="auto" w:fill="auto"/>
            <w:noWrap/>
            <w:vAlign w:val="bottom"/>
            <w:hideMark/>
          </w:tcPr>
          <w:p w14:paraId="01C5641B"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-0.46*</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c>
          <w:tcPr>
            <w:tcW w:w="1329" w:type="dxa"/>
            <w:tcBorders>
              <w:top w:val="nil"/>
              <w:left w:val="nil"/>
              <w:bottom w:val="nil"/>
              <w:right w:val="nil"/>
            </w:tcBorders>
            <w:shd w:val="clear" w:color="auto" w:fill="auto"/>
            <w:noWrap/>
            <w:vAlign w:val="bottom"/>
            <w:hideMark/>
          </w:tcPr>
          <w:p w14:paraId="0C9E02A7"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-0.46*</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0.15)   </w:t>
            </w:r>
          </w:p>
        </w:tc>
      </w:tr>
      <w:tr w:rsidR="00CF5325" w:rsidRPr="00CF5325" w14:paraId="417BEFC1" w14:textId="77777777" w:rsidTr="00CF5325">
        <w:trPr>
          <w:trHeight w:val="561"/>
        </w:trPr>
        <w:tc>
          <w:tcPr>
            <w:tcW w:w="2000" w:type="dxa"/>
            <w:gridSpan w:val="2"/>
            <w:tcBorders>
              <w:top w:val="nil"/>
              <w:left w:val="nil"/>
              <w:bottom w:val="nil"/>
              <w:right w:val="nil"/>
            </w:tcBorders>
            <w:shd w:val="clear" w:color="auto" w:fill="auto"/>
            <w:vAlign w:val="center"/>
            <w:hideMark/>
          </w:tcPr>
          <w:p w14:paraId="2195D97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Preferred local candidate (other party) </w:t>
            </w:r>
          </w:p>
        </w:tc>
        <w:tc>
          <w:tcPr>
            <w:tcW w:w="1134" w:type="dxa"/>
            <w:tcBorders>
              <w:top w:val="nil"/>
              <w:left w:val="nil"/>
              <w:bottom w:val="nil"/>
              <w:right w:val="nil"/>
            </w:tcBorders>
            <w:shd w:val="clear" w:color="auto" w:fill="auto"/>
            <w:noWrap/>
            <w:vAlign w:val="center"/>
            <w:hideMark/>
          </w:tcPr>
          <w:p w14:paraId="0CC43356" w14:textId="77777777" w:rsidR="00CF5325" w:rsidRPr="00CF5325" w:rsidRDefault="00CF5325" w:rsidP="00CF5325">
            <w:pPr>
              <w:spacing w:after="0" w:line="240" w:lineRule="auto"/>
              <w:rPr>
                <w:rFonts w:ascii="Times New Roman" w:eastAsia="Times New Roman" w:hAnsi="Times New Roman" w:cs="Times New Roman"/>
                <w:color w:val="FF0000"/>
              </w:rPr>
            </w:pPr>
            <w:r w:rsidRPr="00CF5325">
              <w:rPr>
                <w:rFonts w:ascii="Times New Roman" w:eastAsia="Times New Roman" w:hAnsi="Times New Roman" w:cs="Times New Roman"/>
                <w:color w:val="FF0000"/>
              </w:rPr>
              <w:t xml:space="preserve">  </w:t>
            </w:r>
          </w:p>
        </w:tc>
        <w:tc>
          <w:tcPr>
            <w:tcW w:w="1276" w:type="dxa"/>
            <w:tcBorders>
              <w:top w:val="nil"/>
              <w:left w:val="nil"/>
              <w:bottom w:val="nil"/>
              <w:right w:val="nil"/>
            </w:tcBorders>
            <w:shd w:val="clear" w:color="auto" w:fill="auto"/>
            <w:noWrap/>
            <w:vAlign w:val="bottom"/>
            <w:hideMark/>
          </w:tcPr>
          <w:p w14:paraId="5DF2338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1.97**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0.20) </w:t>
            </w:r>
          </w:p>
        </w:tc>
        <w:tc>
          <w:tcPr>
            <w:tcW w:w="1132" w:type="dxa"/>
            <w:tcBorders>
              <w:top w:val="nil"/>
              <w:left w:val="nil"/>
              <w:bottom w:val="nil"/>
              <w:right w:val="nil"/>
            </w:tcBorders>
            <w:shd w:val="clear" w:color="auto" w:fill="auto"/>
            <w:noWrap/>
            <w:vAlign w:val="bottom"/>
            <w:hideMark/>
          </w:tcPr>
          <w:p w14:paraId="2FB0D7D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1.97**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0.20) </w:t>
            </w:r>
          </w:p>
        </w:tc>
        <w:tc>
          <w:tcPr>
            <w:tcW w:w="1329" w:type="dxa"/>
            <w:tcBorders>
              <w:top w:val="nil"/>
              <w:left w:val="nil"/>
              <w:bottom w:val="nil"/>
              <w:right w:val="nil"/>
            </w:tcBorders>
            <w:shd w:val="clear" w:color="auto" w:fill="auto"/>
            <w:noWrap/>
            <w:vAlign w:val="bottom"/>
            <w:hideMark/>
          </w:tcPr>
          <w:p w14:paraId="2E544D8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1.98**</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0.20) </w:t>
            </w:r>
          </w:p>
        </w:tc>
        <w:tc>
          <w:tcPr>
            <w:tcW w:w="1329" w:type="dxa"/>
            <w:tcBorders>
              <w:top w:val="nil"/>
              <w:left w:val="nil"/>
              <w:bottom w:val="nil"/>
              <w:right w:val="nil"/>
            </w:tcBorders>
            <w:shd w:val="clear" w:color="auto" w:fill="auto"/>
            <w:noWrap/>
            <w:vAlign w:val="bottom"/>
            <w:hideMark/>
          </w:tcPr>
          <w:p w14:paraId="732E533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1.97**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0.20) </w:t>
            </w:r>
          </w:p>
        </w:tc>
        <w:tc>
          <w:tcPr>
            <w:tcW w:w="1329" w:type="dxa"/>
            <w:tcBorders>
              <w:top w:val="nil"/>
              <w:left w:val="nil"/>
              <w:bottom w:val="nil"/>
              <w:right w:val="nil"/>
            </w:tcBorders>
            <w:shd w:val="clear" w:color="auto" w:fill="auto"/>
            <w:noWrap/>
            <w:vAlign w:val="bottom"/>
            <w:hideMark/>
          </w:tcPr>
          <w:p w14:paraId="533C0AE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1.97**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0.20)   </w:t>
            </w:r>
          </w:p>
        </w:tc>
      </w:tr>
      <w:tr w:rsidR="00CF5325" w:rsidRPr="00CF5325" w14:paraId="39075608" w14:textId="77777777" w:rsidTr="00CF5325">
        <w:trPr>
          <w:trHeight w:val="552"/>
        </w:trPr>
        <w:tc>
          <w:tcPr>
            <w:tcW w:w="2000" w:type="dxa"/>
            <w:gridSpan w:val="2"/>
            <w:tcBorders>
              <w:top w:val="nil"/>
              <w:left w:val="nil"/>
              <w:bottom w:val="nil"/>
              <w:right w:val="nil"/>
            </w:tcBorders>
            <w:shd w:val="clear" w:color="auto" w:fill="auto"/>
            <w:vAlign w:val="center"/>
            <w:hideMark/>
          </w:tcPr>
          <w:p w14:paraId="4AA987CB"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Preferred national party leader (other party) </w:t>
            </w:r>
          </w:p>
        </w:tc>
        <w:tc>
          <w:tcPr>
            <w:tcW w:w="1134" w:type="dxa"/>
            <w:tcBorders>
              <w:top w:val="nil"/>
              <w:left w:val="nil"/>
              <w:bottom w:val="nil"/>
              <w:right w:val="nil"/>
            </w:tcBorders>
            <w:shd w:val="clear" w:color="auto" w:fill="auto"/>
            <w:noWrap/>
            <w:vAlign w:val="center"/>
            <w:hideMark/>
          </w:tcPr>
          <w:p w14:paraId="64CB57ED"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67F90F7D"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0.78**</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0.19) </w:t>
            </w:r>
          </w:p>
        </w:tc>
        <w:tc>
          <w:tcPr>
            <w:tcW w:w="1132" w:type="dxa"/>
            <w:tcBorders>
              <w:top w:val="nil"/>
              <w:left w:val="nil"/>
              <w:bottom w:val="nil"/>
              <w:right w:val="nil"/>
            </w:tcBorders>
            <w:shd w:val="clear" w:color="auto" w:fill="auto"/>
            <w:noWrap/>
            <w:vAlign w:val="bottom"/>
            <w:hideMark/>
          </w:tcPr>
          <w:p w14:paraId="58D419EE"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0.78**</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0.19) </w:t>
            </w:r>
          </w:p>
        </w:tc>
        <w:tc>
          <w:tcPr>
            <w:tcW w:w="1329" w:type="dxa"/>
            <w:tcBorders>
              <w:top w:val="nil"/>
              <w:left w:val="nil"/>
              <w:bottom w:val="nil"/>
              <w:right w:val="nil"/>
            </w:tcBorders>
            <w:shd w:val="clear" w:color="auto" w:fill="auto"/>
            <w:noWrap/>
            <w:vAlign w:val="bottom"/>
            <w:hideMark/>
          </w:tcPr>
          <w:p w14:paraId="5BF3B266"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0.79**</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0.19) </w:t>
            </w:r>
          </w:p>
        </w:tc>
        <w:tc>
          <w:tcPr>
            <w:tcW w:w="1329" w:type="dxa"/>
            <w:tcBorders>
              <w:top w:val="nil"/>
              <w:left w:val="nil"/>
              <w:bottom w:val="nil"/>
              <w:right w:val="nil"/>
            </w:tcBorders>
            <w:shd w:val="clear" w:color="auto" w:fill="auto"/>
            <w:noWrap/>
            <w:vAlign w:val="bottom"/>
            <w:hideMark/>
          </w:tcPr>
          <w:p w14:paraId="2F0FE55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0.78**</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0.19) </w:t>
            </w:r>
          </w:p>
        </w:tc>
        <w:tc>
          <w:tcPr>
            <w:tcW w:w="1329" w:type="dxa"/>
            <w:tcBorders>
              <w:top w:val="nil"/>
              <w:left w:val="nil"/>
              <w:bottom w:val="nil"/>
              <w:right w:val="nil"/>
            </w:tcBorders>
            <w:shd w:val="clear" w:color="auto" w:fill="auto"/>
            <w:noWrap/>
            <w:vAlign w:val="bottom"/>
            <w:hideMark/>
          </w:tcPr>
          <w:p w14:paraId="0FDD54B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0.78**</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0.19)   </w:t>
            </w:r>
          </w:p>
        </w:tc>
      </w:tr>
      <w:tr w:rsidR="00CF5325" w:rsidRPr="00CF5325" w14:paraId="6FF70BC3" w14:textId="77777777" w:rsidTr="00CF5325">
        <w:trPr>
          <w:trHeight w:val="288"/>
        </w:trPr>
        <w:tc>
          <w:tcPr>
            <w:tcW w:w="2000" w:type="dxa"/>
            <w:gridSpan w:val="2"/>
            <w:tcBorders>
              <w:top w:val="nil"/>
              <w:left w:val="nil"/>
              <w:bottom w:val="nil"/>
              <w:right w:val="nil"/>
            </w:tcBorders>
            <w:shd w:val="clear" w:color="auto" w:fill="auto"/>
            <w:vAlign w:val="center"/>
            <w:hideMark/>
          </w:tcPr>
          <w:p w14:paraId="697C462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Female </w:t>
            </w:r>
          </w:p>
        </w:tc>
        <w:tc>
          <w:tcPr>
            <w:tcW w:w="1134" w:type="dxa"/>
            <w:tcBorders>
              <w:top w:val="nil"/>
              <w:left w:val="nil"/>
              <w:bottom w:val="nil"/>
              <w:right w:val="nil"/>
            </w:tcBorders>
            <w:shd w:val="clear" w:color="auto" w:fill="auto"/>
            <w:noWrap/>
            <w:vAlign w:val="center"/>
            <w:hideMark/>
          </w:tcPr>
          <w:p w14:paraId="5F9CFAF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39503C82"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-0.26 </w:t>
            </w:r>
          </w:p>
          <w:p w14:paraId="24540483" w14:textId="562E2509"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132" w:type="dxa"/>
            <w:tcBorders>
              <w:top w:val="nil"/>
              <w:left w:val="nil"/>
              <w:bottom w:val="nil"/>
              <w:right w:val="nil"/>
            </w:tcBorders>
            <w:shd w:val="clear" w:color="auto" w:fill="auto"/>
            <w:noWrap/>
            <w:vAlign w:val="bottom"/>
            <w:hideMark/>
          </w:tcPr>
          <w:p w14:paraId="434FB3FE"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-0.26 </w:t>
            </w:r>
          </w:p>
          <w:p w14:paraId="463DCCF6" w14:textId="63B8FC6D"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329" w:type="dxa"/>
            <w:tcBorders>
              <w:top w:val="nil"/>
              <w:left w:val="nil"/>
              <w:bottom w:val="nil"/>
              <w:right w:val="nil"/>
            </w:tcBorders>
            <w:shd w:val="clear" w:color="auto" w:fill="auto"/>
            <w:noWrap/>
            <w:vAlign w:val="bottom"/>
            <w:hideMark/>
          </w:tcPr>
          <w:p w14:paraId="4AB8C3AE"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-0.27 </w:t>
            </w:r>
          </w:p>
          <w:p w14:paraId="4BECDC1F" w14:textId="2D37BB23"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329" w:type="dxa"/>
            <w:tcBorders>
              <w:top w:val="nil"/>
              <w:left w:val="nil"/>
              <w:bottom w:val="nil"/>
              <w:right w:val="nil"/>
            </w:tcBorders>
            <w:shd w:val="clear" w:color="auto" w:fill="auto"/>
            <w:noWrap/>
            <w:vAlign w:val="bottom"/>
            <w:hideMark/>
          </w:tcPr>
          <w:p w14:paraId="4E12E7C9"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-0.26 </w:t>
            </w:r>
          </w:p>
          <w:p w14:paraId="58C57A89" w14:textId="4652DB18"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329" w:type="dxa"/>
            <w:tcBorders>
              <w:top w:val="nil"/>
              <w:left w:val="nil"/>
              <w:bottom w:val="nil"/>
              <w:right w:val="nil"/>
            </w:tcBorders>
            <w:shd w:val="clear" w:color="auto" w:fill="auto"/>
            <w:noWrap/>
            <w:vAlign w:val="bottom"/>
            <w:hideMark/>
          </w:tcPr>
          <w:p w14:paraId="73ABEFB9"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-0.26 </w:t>
            </w:r>
          </w:p>
          <w:p w14:paraId="2AFABB7A" w14:textId="26187B6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r>
      <w:tr w:rsidR="00CF5325" w:rsidRPr="00CF5325" w14:paraId="2B6DC8AC" w14:textId="77777777" w:rsidTr="00CF5325">
        <w:trPr>
          <w:trHeight w:val="288"/>
        </w:trPr>
        <w:tc>
          <w:tcPr>
            <w:tcW w:w="2000" w:type="dxa"/>
            <w:gridSpan w:val="2"/>
            <w:tcBorders>
              <w:top w:val="nil"/>
              <w:left w:val="nil"/>
              <w:bottom w:val="nil"/>
              <w:right w:val="nil"/>
            </w:tcBorders>
            <w:shd w:val="clear" w:color="auto" w:fill="auto"/>
            <w:vAlign w:val="center"/>
            <w:hideMark/>
          </w:tcPr>
          <w:p w14:paraId="738B2CE0"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Age </w:t>
            </w:r>
          </w:p>
        </w:tc>
        <w:tc>
          <w:tcPr>
            <w:tcW w:w="1134" w:type="dxa"/>
            <w:tcBorders>
              <w:top w:val="nil"/>
              <w:left w:val="nil"/>
              <w:bottom w:val="nil"/>
              <w:right w:val="nil"/>
            </w:tcBorders>
            <w:shd w:val="clear" w:color="auto" w:fill="auto"/>
            <w:noWrap/>
            <w:vAlign w:val="center"/>
            <w:hideMark/>
          </w:tcPr>
          <w:p w14:paraId="3D4582F0"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2EBD0AE1"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-0.02**</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0.004) </w:t>
            </w:r>
          </w:p>
        </w:tc>
        <w:tc>
          <w:tcPr>
            <w:tcW w:w="1132" w:type="dxa"/>
            <w:tcBorders>
              <w:top w:val="nil"/>
              <w:left w:val="nil"/>
              <w:bottom w:val="nil"/>
              <w:right w:val="nil"/>
            </w:tcBorders>
            <w:shd w:val="clear" w:color="auto" w:fill="auto"/>
            <w:noWrap/>
            <w:vAlign w:val="bottom"/>
            <w:hideMark/>
          </w:tcPr>
          <w:p w14:paraId="25571D7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-0.02**</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0.004) </w:t>
            </w:r>
          </w:p>
        </w:tc>
        <w:tc>
          <w:tcPr>
            <w:tcW w:w="1329" w:type="dxa"/>
            <w:tcBorders>
              <w:top w:val="nil"/>
              <w:left w:val="nil"/>
              <w:bottom w:val="nil"/>
              <w:right w:val="nil"/>
            </w:tcBorders>
            <w:shd w:val="clear" w:color="auto" w:fill="auto"/>
            <w:noWrap/>
            <w:vAlign w:val="bottom"/>
            <w:hideMark/>
          </w:tcPr>
          <w:p w14:paraId="1A128C97"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-0.02**</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0.004) </w:t>
            </w:r>
          </w:p>
        </w:tc>
        <w:tc>
          <w:tcPr>
            <w:tcW w:w="1329" w:type="dxa"/>
            <w:tcBorders>
              <w:top w:val="nil"/>
              <w:left w:val="nil"/>
              <w:bottom w:val="nil"/>
              <w:right w:val="nil"/>
            </w:tcBorders>
            <w:shd w:val="clear" w:color="auto" w:fill="auto"/>
            <w:noWrap/>
            <w:vAlign w:val="bottom"/>
            <w:hideMark/>
          </w:tcPr>
          <w:p w14:paraId="54A84A55"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-0.02**</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0.004) </w:t>
            </w:r>
          </w:p>
        </w:tc>
        <w:tc>
          <w:tcPr>
            <w:tcW w:w="1329" w:type="dxa"/>
            <w:tcBorders>
              <w:top w:val="nil"/>
              <w:left w:val="nil"/>
              <w:bottom w:val="nil"/>
              <w:right w:val="nil"/>
            </w:tcBorders>
            <w:shd w:val="clear" w:color="auto" w:fill="auto"/>
            <w:noWrap/>
            <w:vAlign w:val="bottom"/>
            <w:hideMark/>
          </w:tcPr>
          <w:p w14:paraId="573871A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-0.02**</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0.004)   </w:t>
            </w:r>
          </w:p>
        </w:tc>
      </w:tr>
      <w:tr w:rsidR="00CF5325" w:rsidRPr="00CF5325" w14:paraId="539171D5" w14:textId="77777777" w:rsidTr="00CF5325">
        <w:trPr>
          <w:trHeight w:val="288"/>
        </w:trPr>
        <w:tc>
          <w:tcPr>
            <w:tcW w:w="2000" w:type="dxa"/>
            <w:gridSpan w:val="2"/>
            <w:tcBorders>
              <w:top w:val="nil"/>
              <w:left w:val="nil"/>
              <w:bottom w:val="nil"/>
              <w:right w:val="nil"/>
            </w:tcBorders>
            <w:shd w:val="clear" w:color="auto" w:fill="auto"/>
            <w:vAlign w:val="center"/>
            <w:hideMark/>
          </w:tcPr>
          <w:p w14:paraId="2DB84B9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University education </w:t>
            </w:r>
          </w:p>
        </w:tc>
        <w:tc>
          <w:tcPr>
            <w:tcW w:w="1134" w:type="dxa"/>
            <w:tcBorders>
              <w:top w:val="nil"/>
              <w:left w:val="nil"/>
              <w:bottom w:val="nil"/>
              <w:right w:val="nil"/>
            </w:tcBorders>
            <w:shd w:val="clear" w:color="auto" w:fill="auto"/>
            <w:noWrap/>
            <w:vAlign w:val="center"/>
            <w:hideMark/>
          </w:tcPr>
          <w:p w14:paraId="1239E423"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1442E72D"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0.11 </w:t>
            </w:r>
          </w:p>
          <w:p w14:paraId="51F1D03B" w14:textId="65AB6B22"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132" w:type="dxa"/>
            <w:tcBorders>
              <w:top w:val="nil"/>
              <w:left w:val="nil"/>
              <w:bottom w:val="nil"/>
              <w:right w:val="nil"/>
            </w:tcBorders>
            <w:shd w:val="clear" w:color="auto" w:fill="auto"/>
            <w:noWrap/>
            <w:vAlign w:val="bottom"/>
            <w:hideMark/>
          </w:tcPr>
          <w:p w14:paraId="7C39E39F"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0.12 </w:t>
            </w:r>
          </w:p>
          <w:p w14:paraId="44CE4625" w14:textId="53DE36A8"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329" w:type="dxa"/>
            <w:tcBorders>
              <w:top w:val="nil"/>
              <w:left w:val="nil"/>
              <w:bottom w:val="nil"/>
              <w:right w:val="nil"/>
            </w:tcBorders>
            <w:shd w:val="clear" w:color="auto" w:fill="auto"/>
            <w:noWrap/>
            <w:vAlign w:val="bottom"/>
            <w:hideMark/>
          </w:tcPr>
          <w:p w14:paraId="0EE3BA74"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0.11 </w:t>
            </w:r>
          </w:p>
          <w:p w14:paraId="3865C3B2" w14:textId="5174AB70"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329" w:type="dxa"/>
            <w:tcBorders>
              <w:top w:val="nil"/>
              <w:left w:val="nil"/>
              <w:bottom w:val="nil"/>
              <w:right w:val="nil"/>
            </w:tcBorders>
            <w:shd w:val="clear" w:color="auto" w:fill="auto"/>
            <w:noWrap/>
            <w:vAlign w:val="bottom"/>
            <w:hideMark/>
          </w:tcPr>
          <w:p w14:paraId="03E1C37B"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0.11 </w:t>
            </w:r>
          </w:p>
          <w:p w14:paraId="33115DBB" w14:textId="0714E65B"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c>
          <w:tcPr>
            <w:tcW w:w="1329" w:type="dxa"/>
            <w:tcBorders>
              <w:top w:val="nil"/>
              <w:left w:val="nil"/>
              <w:bottom w:val="nil"/>
              <w:right w:val="nil"/>
            </w:tcBorders>
            <w:shd w:val="clear" w:color="auto" w:fill="auto"/>
            <w:noWrap/>
            <w:vAlign w:val="bottom"/>
            <w:hideMark/>
          </w:tcPr>
          <w:p w14:paraId="47D5EC07"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0.11 </w:t>
            </w:r>
          </w:p>
          <w:p w14:paraId="3C458F26" w14:textId="74CCA082"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(0.14)   </w:t>
            </w:r>
          </w:p>
        </w:tc>
      </w:tr>
      <w:tr w:rsidR="00CF5325" w:rsidRPr="00CF5325" w14:paraId="7BB622C3" w14:textId="77777777" w:rsidTr="00CF5325">
        <w:trPr>
          <w:trHeight w:val="288"/>
        </w:trPr>
        <w:tc>
          <w:tcPr>
            <w:tcW w:w="2000" w:type="dxa"/>
            <w:gridSpan w:val="2"/>
            <w:tcBorders>
              <w:top w:val="nil"/>
              <w:left w:val="nil"/>
              <w:bottom w:val="nil"/>
              <w:right w:val="nil"/>
            </w:tcBorders>
            <w:shd w:val="clear" w:color="auto" w:fill="auto"/>
            <w:vAlign w:val="center"/>
            <w:hideMark/>
          </w:tcPr>
          <w:p w14:paraId="0DC8C7BB"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Reference: Québec</w:t>
            </w:r>
          </w:p>
        </w:tc>
        <w:tc>
          <w:tcPr>
            <w:tcW w:w="1134" w:type="dxa"/>
            <w:tcBorders>
              <w:top w:val="nil"/>
              <w:left w:val="nil"/>
              <w:bottom w:val="nil"/>
              <w:right w:val="nil"/>
            </w:tcBorders>
            <w:shd w:val="clear" w:color="auto" w:fill="auto"/>
            <w:noWrap/>
            <w:vAlign w:val="bottom"/>
            <w:hideMark/>
          </w:tcPr>
          <w:p w14:paraId="6AA3121E" w14:textId="77777777" w:rsidR="00CF5325" w:rsidRPr="00CF5325" w:rsidRDefault="00CF5325" w:rsidP="00CF5325">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0CFB0A27" w14:textId="77777777" w:rsidR="00CF5325" w:rsidRPr="00CF5325" w:rsidRDefault="00CF5325" w:rsidP="00CF5325">
            <w:pPr>
              <w:spacing w:after="0" w:line="240" w:lineRule="auto"/>
              <w:rPr>
                <w:rFonts w:ascii="Times New Roman" w:eastAsia="Times New Roman" w:hAnsi="Times New Roman" w:cs="Times New Roman"/>
                <w:color w:val="000000"/>
              </w:rPr>
            </w:pPr>
          </w:p>
        </w:tc>
        <w:tc>
          <w:tcPr>
            <w:tcW w:w="1132" w:type="dxa"/>
            <w:tcBorders>
              <w:top w:val="nil"/>
              <w:left w:val="nil"/>
              <w:bottom w:val="nil"/>
              <w:right w:val="nil"/>
            </w:tcBorders>
            <w:shd w:val="clear" w:color="auto" w:fill="auto"/>
            <w:noWrap/>
            <w:vAlign w:val="bottom"/>
            <w:hideMark/>
          </w:tcPr>
          <w:p w14:paraId="15C13A4F" w14:textId="77777777" w:rsidR="00CF5325" w:rsidRPr="00CF5325" w:rsidRDefault="00CF5325" w:rsidP="00CF5325">
            <w:pPr>
              <w:spacing w:after="0" w:line="240" w:lineRule="auto"/>
              <w:rPr>
                <w:rFonts w:ascii="Times New Roman" w:eastAsia="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14:paraId="30E6AEC2" w14:textId="77777777" w:rsidR="00CF5325" w:rsidRPr="00CF5325" w:rsidRDefault="00CF5325" w:rsidP="00CF5325">
            <w:pPr>
              <w:spacing w:after="0" w:line="240" w:lineRule="auto"/>
              <w:rPr>
                <w:rFonts w:ascii="Times New Roman" w:eastAsia="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14:paraId="1CCB1BF3" w14:textId="77777777" w:rsidR="00CF5325" w:rsidRPr="00CF5325" w:rsidRDefault="00CF5325" w:rsidP="00CF5325">
            <w:pPr>
              <w:spacing w:after="0" w:line="240" w:lineRule="auto"/>
              <w:rPr>
                <w:rFonts w:ascii="Times New Roman" w:eastAsia="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14:paraId="36FBFA17" w14:textId="77777777" w:rsidR="00CF5325" w:rsidRPr="00CF5325" w:rsidRDefault="00CF5325" w:rsidP="00CF5325">
            <w:pPr>
              <w:spacing w:after="0" w:line="240" w:lineRule="auto"/>
              <w:rPr>
                <w:rFonts w:ascii="Times New Roman" w:eastAsia="Times New Roman" w:hAnsi="Times New Roman" w:cs="Times New Roman"/>
                <w:color w:val="000000"/>
              </w:rPr>
            </w:pPr>
          </w:p>
        </w:tc>
      </w:tr>
      <w:tr w:rsidR="00CF5325" w:rsidRPr="00CF5325" w14:paraId="3BA773B1" w14:textId="77777777" w:rsidTr="00CF5325">
        <w:trPr>
          <w:trHeight w:val="288"/>
        </w:trPr>
        <w:tc>
          <w:tcPr>
            <w:tcW w:w="2000" w:type="dxa"/>
            <w:gridSpan w:val="2"/>
            <w:tcBorders>
              <w:top w:val="nil"/>
              <w:left w:val="nil"/>
              <w:bottom w:val="nil"/>
              <w:right w:val="nil"/>
            </w:tcBorders>
            <w:shd w:val="clear" w:color="auto" w:fill="auto"/>
            <w:vAlign w:val="center"/>
            <w:hideMark/>
          </w:tcPr>
          <w:p w14:paraId="15608DF3"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British Columbia </w:t>
            </w:r>
          </w:p>
        </w:tc>
        <w:tc>
          <w:tcPr>
            <w:tcW w:w="1134" w:type="dxa"/>
            <w:tcBorders>
              <w:top w:val="nil"/>
              <w:left w:val="nil"/>
              <w:bottom w:val="nil"/>
              <w:right w:val="nil"/>
            </w:tcBorders>
            <w:shd w:val="clear" w:color="auto" w:fill="auto"/>
            <w:noWrap/>
            <w:vAlign w:val="center"/>
            <w:hideMark/>
          </w:tcPr>
          <w:p w14:paraId="3432678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0CBADED2"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0.67**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0.17) </w:t>
            </w:r>
          </w:p>
        </w:tc>
        <w:tc>
          <w:tcPr>
            <w:tcW w:w="1132" w:type="dxa"/>
            <w:tcBorders>
              <w:top w:val="nil"/>
              <w:left w:val="nil"/>
              <w:bottom w:val="nil"/>
              <w:right w:val="nil"/>
            </w:tcBorders>
            <w:shd w:val="clear" w:color="auto" w:fill="auto"/>
            <w:noWrap/>
            <w:vAlign w:val="bottom"/>
            <w:hideMark/>
          </w:tcPr>
          <w:p w14:paraId="7802CEE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0.67**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0.17) </w:t>
            </w:r>
          </w:p>
        </w:tc>
        <w:tc>
          <w:tcPr>
            <w:tcW w:w="1329" w:type="dxa"/>
            <w:tcBorders>
              <w:top w:val="nil"/>
              <w:left w:val="nil"/>
              <w:bottom w:val="nil"/>
              <w:right w:val="nil"/>
            </w:tcBorders>
            <w:shd w:val="clear" w:color="auto" w:fill="auto"/>
            <w:noWrap/>
            <w:vAlign w:val="bottom"/>
            <w:hideMark/>
          </w:tcPr>
          <w:p w14:paraId="1EC8E2CB"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0.67**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0.17) </w:t>
            </w:r>
          </w:p>
        </w:tc>
        <w:tc>
          <w:tcPr>
            <w:tcW w:w="1329" w:type="dxa"/>
            <w:tcBorders>
              <w:top w:val="nil"/>
              <w:left w:val="nil"/>
              <w:bottom w:val="nil"/>
              <w:right w:val="nil"/>
            </w:tcBorders>
            <w:shd w:val="clear" w:color="auto" w:fill="auto"/>
            <w:noWrap/>
            <w:vAlign w:val="bottom"/>
            <w:hideMark/>
          </w:tcPr>
          <w:p w14:paraId="1BB13BE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0.67**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0.17) </w:t>
            </w:r>
          </w:p>
        </w:tc>
        <w:tc>
          <w:tcPr>
            <w:tcW w:w="1329" w:type="dxa"/>
            <w:tcBorders>
              <w:top w:val="nil"/>
              <w:left w:val="nil"/>
              <w:bottom w:val="nil"/>
              <w:right w:val="nil"/>
            </w:tcBorders>
            <w:shd w:val="clear" w:color="auto" w:fill="auto"/>
            <w:noWrap/>
            <w:vAlign w:val="bottom"/>
            <w:hideMark/>
          </w:tcPr>
          <w:p w14:paraId="79548CB8"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0.67**</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0.17)   </w:t>
            </w:r>
          </w:p>
        </w:tc>
      </w:tr>
      <w:tr w:rsidR="00CF5325" w:rsidRPr="00CF5325" w14:paraId="78C50F5B" w14:textId="77777777" w:rsidTr="00CF5325">
        <w:trPr>
          <w:trHeight w:val="288"/>
        </w:trPr>
        <w:tc>
          <w:tcPr>
            <w:tcW w:w="2000" w:type="dxa"/>
            <w:gridSpan w:val="2"/>
            <w:tcBorders>
              <w:top w:val="nil"/>
              <w:left w:val="nil"/>
              <w:bottom w:val="nil"/>
              <w:right w:val="nil"/>
            </w:tcBorders>
            <w:shd w:val="clear" w:color="auto" w:fill="auto"/>
            <w:vAlign w:val="center"/>
            <w:hideMark/>
          </w:tcPr>
          <w:p w14:paraId="220E2917"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Ontario </w:t>
            </w:r>
          </w:p>
        </w:tc>
        <w:tc>
          <w:tcPr>
            <w:tcW w:w="1134" w:type="dxa"/>
            <w:tcBorders>
              <w:top w:val="nil"/>
              <w:left w:val="nil"/>
              <w:bottom w:val="nil"/>
              <w:right w:val="nil"/>
            </w:tcBorders>
            <w:shd w:val="clear" w:color="auto" w:fill="auto"/>
            <w:noWrap/>
            <w:vAlign w:val="center"/>
            <w:hideMark/>
          </w:tcPr>
          <w:p w14:paraId="144B1E64"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w:t>
            </w:r>
          </w:p>
        </w:tc>
        <w:tc>
          <w:tcPr>
            <w:tcW w:w="1276" w:type="dxa"/>
            <w:tcBorders>
              <w:top w:val="nil"/>
              <w:left w:val="nil"/>
              <w:bottom w:val="nil"/>
              <w:right w:val="nil"/>
            </w:tcBorders>
            <w:shd w:val="clear" w:color="auto" w:fill="auto"/>
            <w:noWrap/>
            <w:vAlign w:val="bottom"/>
            <w:hideMark/>
          </w:tcPr>
          <w:p w14:paraId="69367E81"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0.19 </w:t>
            </w:r>
          </w:p>
          <w:p w14:paraId="20D99D4D" w14:textId="6AA00EA0"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(0.18) </w:t>
            </w:r>
          </w:p>
        </w:tc>
        <w:tc>
          <w:tcPr>
            <w:tcW w:w="1132" w:type="dxa"/>
            <w:tcBorders>
              <w:top w:val="nil"/>
              <w:left w:val="nil"/>
              <w:bottom w:val="nil"/>
              <w:right w:val="nil"/>
            </w:tcBorders>
            <w:shd w:val="clear" w:color="auto" w:fill="auto"/>
            <w:noWrap/>
            <w:vAlign w:val="bottom"/>
            <w:hideMark/>
          </w:tcPr>
          <w:p w14:paraId="195E0252"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0.19 </w:t>
            </w:r>
          </w:p>
          <w:p w14:paraId="57744493" w14:textId="468BB05F"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(0.18) </w:t>
            </w:r>
          </w:p>
        </w:tc>
        <w:tc>
          <w:tcPr>
            <w:tcW w:w="1329" w:type="dxa"/>
            <w:tcBorders>
              <w:top w:val="nil"/>
              <w:left w:val="nil"/>
              <w:bottom w:val="nil"/>
              <w:right w:val="nil"/>
            </w:tcBorders>
            <w:shd w:val="clear" w:color="auto" w:fill="auto"/>
            <w:noWrap/>
            <w:vAlign w:val="bottom"/>
            <w:hideMark/>
          </w:tcPr>
          <w:p w14:paraId="77FA0945"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0.18 </w:t>
            </w:r>
          </w:p>
          <w:p w14:paraId="22779EAF" w14:textId="4E429753"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(0.18) </w:t>
            </w:r>
          </w:p>
        </w:tc>
        <w:tc>
          <w:tcPr>
            <w:tcW w:w="1329" w:type="dxa"/>
            <w:tcBorders>
              <w:top w:val="nil"/>
              <w:left w:val="nil"/>
              <w:bottom w:val="nil"/>
              <w:right w:val="nil"/>
            </w:tcBorders>
            <w:shd w:val="clear" w:color="auto" w:fill="auto"/>
            <w:noWrap/>
            <w:vAlign w:val="bottom"/>
            <w:hideMark/>
          </w:tcPr>
          <w:p w14:paraId="6BB41D59"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0.19 </w:t>
            </w:r>
          </w:p>
          <w:p w14:paraId="620F6CE6" w14:textId="77D6C322"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(0.18) </w:t>
            </w:r>
          </w:p>
        </w:tc>
        <w:tc>
          <w:tcPr>
            <w:tcW w:w="1329" w:type="dxa"/>
            <w:tcBorders>
              <w:top w:val="nil"/>
              <w:left w:val="nil"/>
              <w:bottom w:val="nil"/>
              <w:right w:val="nil"/>
            </w:tcBorders>
            <w:shd w:val="clear" w:color="auto" w:fill="auto"/>
            <w:noWrap/>
            <w:vAlign w:val="bottom"/>
            <w:hideMark/>
          </w:tcPr>
          <w:p w14:paraId="0508ED76"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0.19 </w:t>
            </w:r>
          </w:p>
          <w:p w14:paraId="04D19EC8" w14:textId="428A6FF4"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(0.18)   </w:t>
            </w:r>
          </w:p>
        </w:tc>
      </w:tr>
      <w:tr w:rsidR="00CF5325" w:rsidRPr="00CF5325" w14:paraId="0E33DDBE" w14:textId="77777777" w:rsidTr="00CF5325">
        <w:trPr>
          <w:trHeight w:val="288"/>
        </w:trPr>
        <w:tc>
          <w:tcPr>
            <w:tcW w:w="2000" w:type="dxa"/>
            <w:gridSpan w:val="2"/>
            <w:tcBorders>
              <w:top w:val="nil"/>
              <w:left w:val="nil"/>
              <w:bottom w:val="single" w:sz="4" w:space="0" w:color="auto"/>
              <w:right w:val="nil"/>
            </w:tcBorders>
            <w:shd w:val="clear" w:color="auto" w:fill="auto"/>
            <w:vAlign w:val="center"/>
            <w:hideMark/>
          </w:tcPr>
          <w:p w14:paraId="3AEB18CF"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Constant</w:t>
            </w:r>
          </w:p>
        </w:tc>
        <w:tc>
          <w:tcPr>
            <w:tcW w:w="1134" w:type="dxa"/>
            <w:tcBorders>
              <w:top w:val="nil"/>
              <w:left w:val="nil"/>
              <w:bottom w:val="nil"/>
              <w:right w:val="nil"/>
            </w:tcBorders>
            <w:shd w:val="clear" w:color="auto" w:fill="auto"/>
            <w:noWrap/>
            <w:vAlign w:val="bottom"/>
            <w:hideMark/>
          </w:tcPr>
          <w:p w14:paraId="682395B0"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-1.98**</w:t>
            </w:r>
            <w:proofErr w:type="gramStart"/>
            <w:r w:rsidRPr="00CF5325">
              <w:rPr>
                <w:rFonts w:ascii="Times New Roman" w:eastAsia="Times New Roman" w:hAnsi="Times New Roman" w:cs="Times New Roman"/>
                <w:color w:val="000000"/>
              </w:rPr>
              <w:t>*  (</w:t>
            </w:r>
            <w:proofErr w:type="gramEnd"/>
            <w:r w:rsidRPr="00CF5325">
              <w:rPr>
                <w:rFonts w:ascii="Times New Roman" w:eastAsia="Times New Roman" w:hAnsi="Times New Roman" w:cs="Times New Roman"/>
                <w:color w:val="000000"/>
              </w:rPr>
              <w:t xml:space="preserve">0.09) </w:t>
            </w:r>
          </w:p>
        </w:tc>
        <w:tc>
          <w:tcPr>
            <w:tcW w:w="1276" w:type="dxa"/>
            <w:tcBorders>
              <w:top w:val="nil"/>
              <w:left w:val="nil"/>
              <w:bottom w:val="nil"/>
              <w:right w:val="nil"/>
            </w:tcBorders>
            <w:shd w:val="clear" w:color="auto" w:fill="auto"/>
            <w:noWrap/>
            <w:vAlign w:val="bottom"/>
            <w:hideMark/>
          </w:tcPr>
          <w:p w14:paraId="53F5C44C"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0.38 </w:t>
            </w:r>
          </w:p>
          <w:p w14:paraId="38326EA2" w14:textId="16787D9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(0.46) </w:t>
            </w:r>
          </w:p>
        </w:tc>
        <w:tc>
          <w:tcPr>
            <w:tcW w:w="1132" w:type="dxa"/>
            <w:tcBorders>
              <w:top w:val="nil"/>
              <w:left w:val="nil"/>
              <w:bottom w:val="nil"/>
              <w:right w:val="nil"/>
            </w:tcBorders>
            <w:shd w:val="clear" w:color="auto" w:fill="auto"/>
            <w:noWrap/>
            <w:vAlign w:val="bottom"/>
            <w:hideMark/>
          </w:tcPr>
          <w:p w14:paraId="2776C580"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0.43 </w:t>
            </w:r>
          </w:p>
          <w:p w14:paraId="01CB13B3" w14:textId="12838975"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(0.48) </w:t>
            </w:r>
          </w:p>
        </w:tc>
        <w:tc>
          <w:tcPr>
            <w:tcW w:w="1329" w:type="dxa"/>
            <w:tcBorders>
              <w:top w:val="nil"/>
              <w:left w:val="nil"/>
              <w:bottom w:val="nil"/>
              <w:right w:val="nil"/>
            </w:tcBorders>
            <w:shd w:val="clear" w:color="auto" w:fill="auto"/>
            <w:noWrap/>
            <w:vAlign w:val="bottom"/>
            <w:hideMark/>
          </w:tcPr>
          <w:p w14:paraId="5B3D0BB1"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0.30 </w:t>
            </w:r>
          </w:p>
          <w:p w14:paraId="66BF5B25" w14:textId="4FF67C5C"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(0.47) </w:t>
            </w:r>
          </w:p>
        </w:tc>
        <w:tc>
          <w:tcPr>
            <w:tcW w:w="1329" w:type="dxa"/>
            <w:tcBorders>
              <w:top w:val="nil"/>
              <w:left w:val="nil"/>
              <w:bottom w:val="nil"/>
              <w:right w:val="nil"/>
            </w:tcBorders>
            <w:shd w:val="clear" w:color="auto" w:fill="auto"/>
            <w:noWrap/>
            <w:vAlign w:val="bottom"/>
            <w:hideMark/>
          </w:tcPr>
          <w:p w14:paraId="3E0DC750"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0.36 </w:t>
            </w:r>
          </w:p>
          <w:p w14:paraId="56187F39" w14:textId="31A42580"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(0.48) </w:t>
            </w:r>
          </w:p>
        </w:tc>
        <w:tc>
          <w:tcPr>
            <w:tcW w:w="1329" w:type="dxa"/>
            <w:tcBorders>
              <w:top w:val="nil"/>
              <w:left w:val="nil"/>
              <w:bottom w:val="nil"/>
              <w:right w:val="nil"/>
            </w:tcBorders>
            <w:shd w:val="clear" w:color="auto" w:fill="auto"/>
            <w:noWrap/>
            <w:vAlign w:val="bottom"/>
            <w:hideMark/>
          </w:tcPr>
          <w:p w14:paraId="013F6663" w14:textId="77777777" w:rsid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 0.34 </w:t>
            </w:r>
          </w:p>
          <w:p w14:paraId="04D583F4" w14:textId="784790FE"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(0.47)   </w:t>
            </w:r>
          </w:p>
        </w:tc>
      </w:tr>
      <w:tr w:rsidR="00CF5325" w:rsidRPr="00CF5325" w14:paraId="41AA4D37" w14:textId="77777777" w:rsidTr="00CF5325">
        <w:trPr>
          <w:trHeight w:val="288"/>
        </w:trPr>
        <w:tc>
          <w:tcPr>
            <w:tcW w:w="2000" w:type="dxa"/>
            <w:gridSpan w:val="2"/>
            <w:tcBorders>
              <w:top w:val="nil"/>
              <w:left w:val="nil"/>
              <w:bottom w:val="nil"/>
              <w:right w:val="nil"/>
            </w:tcBorders>
            <w:shd w:val="clear" w:color="auto" w:fill="auto"/>
            <w:vAlign w:val="center"/>
            <w:hideMark/>
          </w:tcPr>
          <w:p w14:paraId="76CE7B0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Observations </w:t>
            </w:r>
          </w:p>
        </w:tc>
        <w:tc>
          <w:tcPr>
            <w:tcW w:w="1134" w:type="dxa"/>
            <w:tcBorders>
              <w:top w:val="single" w:sz="4" w:space="0" w:color="auto"/>
              <w:left w:val="nil"/>
              <w:bottom w:val="nil"/>
              <w:right w:val="nil"/>
            </w:tcBorders>
            <w:shd w:val="clear" w:color="auto" w:fill="auto"/>
            <w:noWrap/>
            <w:vAlign w:val="bottom"/>
            <w:hideMark/>
          </w:tcPr>
          <w:p w14:paraId="6A533799"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2,260</w:t>
            </w:r>
          </w:p>
        </w:tc>
        <w:tc>
          <w:tcPr>
            <w:tcW w:w="1276" w:type="dxa"/>
            <w:tcBorders>
              <w:top w:val="single" w:sz="4" w:space="0" w:color="auto"/>
              <w:left w:val="nil"/>
              <w:bottom w:val="nil"/>
              <w:right w:val="nil"/>
            </w:tcBorders>
            <w:shd w:val="clear" w:color="auto" w:fill="auto"/>
            <w:noWrap/>
            <w:vAlign w:val="bottom"/>
            <w:hideMark/>
          </w:tcPr>
          <w:p w14:paraId="1588EA49"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1,903</w:t>
            </w:r>
          </w:p>
        </w:tc>
        <w:tc>
          <w:tcPr>
            <w:tcW w:w="1132" w:type="dxa"/>
            <w:tcBorders>
              <w:top w:val="single" w:sz="4" w:space="0" w:color="auto"/>
              <w:left w:val="nil"/>
              <w:bottom w:val="nil"/>
              <w:right w:val="nil"/>
            </w:tcBorders>
            <w:shd w:val="clear" w:color="auto" w:fill="auto"/>
            <w:noWrap/>
            <w:vAlign w:val="bottom"/>
            <w:hideMark/>
          </w:tcPr>
          <w:p w14:paraId="4090B61B"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1,903</w:t>
            </w:r>
          </w:p>
        </w:tc>
        <w:tc>
          <w:tcPr>
            <w:tcW w:w="1329" w:type="dxa"/>
            <w:tcBorders>
              <w:top w:val="single" w:sz="4" w:space="0" w:color="auto"/>
              <w:left w:val="nil"/>
              <w:bottom w:val="nil"/>
              <w:right w:val="nil"/>
            </w:tcBorders>
            <w:shd w:val="clear" w:color="auto" w:fill="auto"/>
            <w:noWrap/>
            <w:vAlign w:val="bottom"/>
            <w:hideMark/>
          </w:tcPr>
          <w:p w14:paraId="0AA6FD82"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1,903</w:t>
            </w:r>
          </w:p>
        </w:tc>
        <w:tc>
          <w:tcPr>
            <w:tcW w:w="1329" w:type="dxa"/>
            <w:tcBorders>
              <w:top w:val="single" w:sz="4" w:space="0" w:color="auto"/>
              <w:left w:val="nil"/>
              <w:bottom w:val="nil"/>
              <w:right w:val="nil"/>
            </w:tcBorders>
            <w:shd w:val="clear" w:color="auto" w:fill="auto"/>
            <w:noWrap/>
            <w:vAlign w:val="bottom"/>
            <w:hideMark/>
          </w:tcPr>
          <w:p w14:paraId="43581395"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1,903</w:t>
            </w:r>
          </w:p>
        </w:tc>
        <w:tc>
          <w:tcPr>
            <w:tcW w:w="1329" w:type="dxa"/>
            <w:tcBorders>
              <w:top w:val="single" w:sz="4" w:space="0" w:color="auto"/>
              <w:left w:val="nil"/>
              <w:bottom w:val="nil"/>
              <w:right w:val="nil"/>
            </w:tcBorders>
            <w:shd w:val="clear" w:color="auto" w:fill="auto"/>
            <w:noWrap/>
            <w:vAlign w:val="bottom"/>
            <w:hideMark/>
          </w:tcPr>
          <w:p w14:paraId="24F40D2D"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1,903</w:t>
            </w:r>
          </w:p>
        </w:tc>
      </w:tr>
      <w:tr w:rsidR="00CF5325" w:rsidRPr="00CF5325" w14:paraId="6D1CC053" w14:textId="77777777" w:rsidTr="00CF5325">
        <w:trPr>
          <w:trHeight w:val="288"/>
        </w:trPr>
        <w:tc>
          <w:tcPr>
            <w:tcW w:w="2000" w:type="dxa"/>
            <w:gridSpan w:val="2"/>
            <w:tcBorders>
              <w:top w:val="nil"/>
              <w:left w:val="nil"/>
              <w:bottom w:val="nil"/>
              <w:right w:val="nil"/>
            </w:tcBorders>
            <w:shd w:val="clear" w:color="auto" w:fill="auto"/>
            <w:vAlign w:val="center"/>
            <w:hideMark/>
          </w:tcPr>
          <w:p w14:paraId="3D6116F7"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 xml:space="preserve">Log Likelihood </w:t>
            </w:r>
          </w:p>
        </w:tc>
        <w:tc>
          <w:tcPr>
            <w:tcW w:w="1134" w:type="dxa"/>
            <w:tcBorders>
              <w:top w:val="nil"/>
              <w:left w:val="nil"/>
              <w:bottom w:val="nil"/>
              <w:right w:val="nil"/>
            </w:tcBorders>
            <w:shd w:val="clear" w:color="auto" w:fill="auto"/>
            <w:noWrap/>
            <w:vAlign w:val="bottom"/>
            <w:hideMark/>
          </w:tcPr>
          <w:p w14:paraId="50BACF5B"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-1,099.10</w:t>
            </w:r>
          </w:p>
        </w:tc>
        <w:tc>
          <w:tcPr>
            <w:tcW w:w="1276" w:type="dxa"/>
            <w:tcBorders>
              <w:top w:val="nil"/>
              <w:left w:val="nil"/>
              <w:bottom w:val="nil"/>
              <w:right w:val="nil"/>
            </w:tcBorders>
            <w:shd w:val="clear" w:color="auto" w:fill="auto"/>
            <w:noWrap/>
            <w:vAlign w:val="bottom"/>
            <w:hideMark/>
          </w:tcPr>
          <w:p w14:paraId="29B1B6CB"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-705.55</w:t>
            </w:r>
          </w:p>
        </w:tc>
        <w:tc>
          <w:tcPr>
            <w:tcW w:w="1132" w:type="dxa"/>
            <w:tcBorders>
              <w:top w:val="nil"/>
              <w:left w:val="nil"/>
              <w:bottom w:val="nil"/>
              <w:right w:val="nil"/>
            </w:tcBorders>
            <w:shd w:val="clear" w:color="auto" w:fill="auto"/>
            <w:noWrap/>
            <w:vAlign w:val="bottom"/>
            <w:hideMark/>
          </w:tcPr>
          <w:p w14:paraId="21BE5055"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-705.51</w:t>
            </w:r>
          </w:p>
        </w:tc>
        <w:tc>
          <w:tcPr>
            <w:tcW w:w="1329" w:type="dxa"/>
            <w:tcBorders>
              <w:top w:val="nil"/>
              <w:left w:val="nil"/>
              <w:bottom w:val="nil"/>
              <w:right w:val="nil"/>
            </w:tcBorders>
            <w:shd w:val="clear" w:color="auto" w:fill="auto"/>
            <w:noWrap/>
            <w:vAlign w:val="bottom"/>
            <w:hideMark/>
          </w:tcPr>
          <w:p w14:paraId="1D1C8467"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-704.96</w:t>
            </w:r>
          </w:p>
        </w:tc>
        <w:tc>
          <w:tcPr>
            <w:tcW w:w="1329" w:type="dxa"/>
            <w:tcBorders>
              <w:top w:val="nil"/>
              <w:left w:val="nil"/>
              <w:bottom w:val="nil"/>
              <w:right w:val="nil"/>
            </w:tcBorders>
            <w:shd w:val="clear" w:color="auto" w:fill="auto"/>
            <w:noWrap/>
            <w:vAlign w:val="bottom"/>
            <w:hideMark/>
          </w:tcPr>
          <w:p w14:paraId="6A102DBF"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-705.54</w:t>
            </w:r>
          </w:p>
        </w:tc>
        <w:tc>
          <w:tcPr>
            <w:tcW w:w="1329" w:type="dxa"/>
            <w:tcBorders>
              <w:top w:val="nil"/>
              <w:left w:val="nil"/>
              <w:bottom w:val="nil"/>
              <w:right w:val="nil"/>
            </w:tcBorders>
            <w:shd w:val="clear" w:color="auto" w:fill="auto"/>
            <w:noWrap/>
            <w:vAlign w:val="bottom"/>
            <w:hideMark/>
          </w:tcPr>
          <w:p w14:paraId="09B7D96C"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-705.47</w:t>
            </w:r>
          </w:p>
        </w:tc>
      </w:tr>
      <w:tr w:rsidR="00CF5325" w:rsidRPr="00CF5325" w14:paraId="10141F13" w14:textId="77777777" w:rsidTr="00CF5325">
        <w:trPr>
          <w:trHeight w:val="300"/>
        </w:trPr>
        <w:tc>
          <w:tcPr>
            <w:tcW w:w="2000" w:type="dxa"/>
            <w:gridSpan w:val="2"/>
            <w:tcBorders>
              <w:top w:val="nil"/>
              <w:left w:val="nil"/>
              <w:bottom w:val="single" w:sz="12" w:space="0" w:color="auto"/>
              <w:right w:val="nil"/>
            </w:tcBorders>
            <w:shd w:val="clear" w:color="auto" w:fill="auto"/>
            <w:vAlign w:val="center"/>
            <w:hideMark/>
          </w:tcPr>
          <w:p w14:paraId="030B23EC"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color w:val="000000"/>
              </w:rPr>
              <w:t>AIC</w:t>
            </w:r>
          </w:p>
        </w:tc>
        <w:tc>
          <w:tcPr>
            <w:tcW w:w="1134" w:type="dxa"/>
            <w:tcBorders>
              <w:top w:val="nil"/>
              <w:left w:val="nil"/>
              <w:bottom w:val="single" w:sz="12" w:space="0" w:color="auto"/>
              <w:right w:val="nil"/>
            </w:tcBorders>
            <w:shd w:val="clear" w:color="auto" w:fill="auto"/>
            <w:noWrap/>
            <w:vAlign w:val="bottom"/>
            <w:hideMark/>
          </w:tcPr>
          <w:p w14:paraId="5D6DBA46"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2,204.19</w:t>
            </w:r>
          </w:p>
        </w:tc>
        <w:tc>
          <w:tcPr>
            <w:tcW w:w="1276" w:type="dxa"/>
            <w:tcBorders>
              <w:top w:val="nil"/>
              <w:left w:val="nil"/>
              <w:bottom w:val="single" w:sz="12" w:space="0" w:color="auto"/>
              <w:right w:val="nil"/>
            </w:tcBorders>
            <w:shd w:val="clear" w:color="auto" w:fill="auto"/>
            <w:noWrap/>
            <w:vAlign w:val="bottom"/>
            <w:hideMark/>
          </w:tcPr>
          <w:p w14:paraId="558FE958"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1,441.10</w:t>
            </w:r>
          </w:p>
        </w:tc>
        <w:tc>
          <w:tcPr>
            <w:tcW w:w="1132" w:type="dxa"/>
            <w:tcBorders>
              <w:top w:val="nil"/>
              <w:left w:val="nil"/>
              <w:bottom w:val="single" w:sz="12" w:space="0" w:color="auto"/>
              <w:right w:val="nil"/>
            </w:tcBorders>
            <w:shd w:val="clear" w:color="auto" w:fill="auto"/>
            <w:noWrap/>
            <w:vAlign w:val="bottom"/>
            <w:hideMark/>
          </w:tcPr>
          <w:p w14:paraId="0CF7C49E"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1,443.01</w:t>
            </w:r>
          </w:p>
        </w:tc>
        <w:tc>
          <w:tcPr>
            <w:tcW w:w="1329" w:type="dxa"/>
            <w:tcBorders>
              <w:top w:val="nil"/>
              <w:left w:val="nil"/>
              <w:bottom w:val="single" w:sz="12" w:space="0" w:color="auto"/>
              <w:right w:val="nil"/>
            </w:tcBorders>
            <w:shd w:val="clear" w:color="auto" w:fill="auto"/>
            <w:noWrap/>
            <w:vAlign w:val="bottom"/>
            <w:hideMark/>
          </w:tcPr>
          <w:p w14:paraId="183E873D"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1,441.91</w:t>
            </w:r>
          </w:p>
        </w:tc>
        <w:tc>
          <w:tcPr>
            <w:tcW w:w="1329" w:type="dxa"/>
            <w:tcBorders>
              <w:top w:val="nil"/>
              <w:left w:val="nil"/>
              <w:bottom w:val="single" w:sz="12" w:space="0" w:color="auto"/>
              <w:right w:val="nil"/>
            </w:tcBorders>
            <w:shd w:val="clear" w:color="auto" w:fill="auto"/>
            <w:noWrap/>
            <w:vAlign w:val="bottom"/>
            <w:hideMark/>
          </w:tcPr>
          <w:p w14:paraId="31D6FE96"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1,443.08</w:t>
            </w:r>
          </w:p>
        </w:tc>
        <w:tc>
          <w:tcPr>
            <w:tcW w:w="1329" w:type="dxa"/>
            <w:tcBorders>
              <w:top w:val="nil"/>
              <w:left w:val="nil"/>
              <w:bottom w:val="single" w:sz="12" w:space="0" w:color="auto"/>
              <w:right w:val="nil"/>
            </w:tcBorders>
            <w:shd w:val="clear" w:color="auto" w:fill="auto"/>
            <w:noWrap/>
            <w:vAlign w:val="bottom"/>
            <w:hideMark/>
          </w:tcPr>
          <w:p w14:paraId="1FF188A7" w14:textId="77777777" w:rsidR="00CF5325" w:rsidRPr="00CF5325" w:rsidRDefault="00CF5325" w:rsidP="00CF5325">
            <w:pPr>
              <w:spacing w:after="0" w:line="240" w:lineRule="auto"/>
              <w:jc w:val="right"/>
              <w:rPr>
                <w:rFonts w:ascii="Times New Roman" w:eastAsia="Times New Roman" w:hAnsi="Times New Roman" w:cs="Times New Roman"/>
                <w:color w:val="000000"/>
              </w:rPr>
            </w:pPr>
            <w:r w:rsidRPr="00CF5325">
              <w:rPr>
                <w:rFonts w:ascii="Times New Roman" w:eastAsia="Times New Roman" w:hAnsi="Times New Roman" w:cs="Times New Roman"/>
                <w:color w:val="000000"/>
              </w:rPr>
              <w:t>1,442.94</w:t>
            </w:r>
          </w:p>
        </w:tc>
      </w:tr>
      <w:tr w:rsidR="00CF5325" w:rsidRPr="00CF5325" w14:paraId="5C2CB768" w14:textId="77777777" w:rsidTr="00CF5325">
        <w:trPr>
          <w:trHeight w:val="300"/>
        </w:trPr>
        <w:tc>
          <w:tcPr>
            <w:tcW w:w="9529" w:type="dxa"/>
            <w:gridSpan w:val="8"/>
            <w:tcBorders>
              <w:top w:val="nil"/>
              <w:left w:val="nil"/>
              <w:bottom w:val="nil"/>
              <w:right w:val="nil"/>
            </w:tcBorders>
            <w:shd w:val="clear" w:color="auto" w:fill="auto"/>
            <w:hideMark/>
          </w:tcPr>
          <w:p w14:paraId="6EF8DC6A" w14:textId="77777777" w:rsidR="00CF5325" w:rsidRPr="00CF5325" w:rsidRDefault="00CF5325" w:rsidP="00CF5325">
            <w:pPr>
              <w:spacing w:after="0" w:line="240" w:lineRule="auto"/>
              <w:rPr>
                <w:rFonts w:ascii="Times New Roman" w:eastAsia="Times New Roman" w:hAnsi="Times New Roman" w:cs="Times New Roman"/>
                <w:color w:val="000000"/>
              </w:rPr>
            </w:pPr>
            <w:r w:rsidRPr="00CF5325">
              <w:rPr>
                <w:rFonts w:ascii="Times New Roman" w:eastAsia="Times New Roman" w:hAnsi="Times New Roman" w:cs="Times New Roman"/>
                <w:i/>
                <w:iCs/>
                <w:color w:val="000000"/>
              </w:rPr>
              <w:t>Notes:</w:t>
            </w:r>
            <w:r w:rsidRPr="00CF5325">
              <w:rPr>
                <w:rFonts w:ascii="Times New Roman" w:eastAsia="Times New Roman" w:hAnsi="Times New Roman" w:cs="Times New Roman"/>
                <w:color w:val="000000"/>
              </w:rPr>
              <w:t xml:space="preserve"> Table reports log odds from logistic regression models with standard errors in parentheses; * p&lt;0.05; ** p&lt;0.01; *** p&lt;0.001.</w:t>
            </w:r>
          </w:p>
        </w:tc>
      </w:tr>
    </w:tbl>
    <w:p w14:paraId="118CDA79" w14:textId="77777777" w:rsidR="002C7AE3" w:rsidRDefault="002C7AE3" w:rsidP="002C7AE3"/>
    <w:p w14:paraId="63A60AE1" w14:textId="77777777" w:rsidR="002C7AE3" w:rsidRDefault="002C7AE3" w:rsidP="002C7AE3"/>
    <w:p w14:paraId="2247892D" w14:textId="77777777" w:rsidR="00FA5977" w:rsidRDefault="00FA5977" w:rsidP="002C7AE3"/>
    <w:p w14:paraId="19A4EB22" w14:textId="3CCEDB47" w:rsidR="00BF70B1" w:rsidRPr="00E41758" w:rsidRDefault="00BF70B1" w:rsidP="00BF70B1">
      <w:pPr>
        <w:pStyle w:val="Caption"/>
        <w:keepNext/>
        <w:jc w:val="both"/>
        <w:rPr>
          <w:rFonts w:ascii="Times New Roman" w:hAnsi="Times New Roman" w:cs="Times New Roman"/>
          <w:color w:val="auto"/>
          <w:sz w:val="24"/>
          <w:szCs w:val="24"/>
        </w:rPr>
      </w:pPr>
      <w:r w:rsidRPr="00E41758">
        <w:rPr>
          <w:rFonts w:ascii="Times New Roman" w:hAnsi="Times New Roman" w:cs="Times New Roman"/>
          <w:color w:val="auto"/>
          <w:sz w:val="24"/>
          <w:szCs w:val="24"/>
        </w:rPr>
        <w:lastRenderedPageBreak/>
        <w:t xml:space="preserve">Figure </w:t>
      </w:r>
      <w:r>
        <w:rPr>
          <w:rFonts w:ascii="Times New Roman" w:hAnsi="Times New Roman" w:cs="Times New Roman"/>
          <w:color w:val="auto"/>
          <w:sz w:val="24"/>
          <w:szCs w:val="24"/>
        </w:rPr>
        <w:t>D1</w:t>
      </w:r>
      <w:r w:rsidRPr="00E41758">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Average m</w:t>
      </w:r>
      <w:r w:rsidRPr="00E41758">
        <w:rPr>
          <w:rFonts w:ascii="Times New Roman" w:hAnsi="Times New Roman" w:cs="Times New Roman"/>
          <w:b w:val="0"/>
          <w:color w:val="auto"/>
          <w:sz w:val="24"/>
          <w:szCs w:val="24"/>
        </w:rPr>
        <w:t xml:space="preserve">arginal effects of party quality (ideological congruence and party competence) on insincere voting by perceived chances to win the </w:t>
      </w:r>
      <w:r>
        <w:rPr>
          <w:rFonts w:ascii="Times New Roman" w:hAnsi="Times New Roman" w:cs="Times New Roman"/>
          <w:b w:val="0"/>
          <w:color w:val="auto"/>
          <w:sz w:val="24"/>
          <w:szCs w:val="24"/>
        </w:rPr>
        <w:t>constituency</w:t>
      </w:r>
      <w:r w:rsidRPr="00E41758">
        <w:rPr>
          <w:rFonts w:ascii="Times New Roman" w:hAnsi="Times New Roman" w:cs="Times New Roman"/>
          <w:b w:val="0"/>
          <w:color w:val="auto"/>
          <w:sz w:val="24"/>
          <w:szCs w:val="24"/>
        </w:rPr>
        <w:t xml:space="preserve"> </w:t>
      </w:r>
    </w:p>
    <w:p w14:paraId="135CF1C7" w14:textId="22A12DA1" w:rsidR="00FA5977" w:rsidRDefault="00A44E03" w:rsidP="002C7AE3">
      <w:r>
        <w:rPr>
          <w:noProof/>
        </w:rPr>
        <w:drawing>
          <wp:inline distT="0" distB="0" distL="0" distR="0" wp14:anchorId="1C603C8D" wp14:editId="21FF621A">
            <wp:extent cx="5972810" cy="2239645"/>
            <wp:effectExtent l="0" t="0" r="889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2239645"/>
                    </a:xfrm>
                    <a:prstGeom prst="rect">
                      <a:avLst/>
                    </a:prstGeom>
                  </pic:spPr>
                </pic:pic>
              </a:graphicData>
            </a:graphic>
          </wp:inline>
        </w:drawing>
      </w:r>
    </w:p>
    <w:p w14:paraId="04065FDD" w14:textId="32FB5DB5" w:rsidR="00BF70B1" w:rsidRPr="00E41758" w:rsidRDefault="00BF70B1" w:rsidP="00BF70B1">
      <w:pPr>
        <w:pStyle w:val="Caption"/>
        <w:jc w:val="both"/>
        <w:rPr>
          <w:rFonts w:ascii="Times New Roman" w:hAnsi="Times New Roman" w:cs="Times New Roman"/>
          <w:b w:val="0"/>
          <w:color w:val="auto"/>
          <w:sz w:val="20"/>
          <w:szCs w:val="20"/>
        </w:rPr>
      </w:pPr>
      <w:r w:rsidRPr="00E41758">
        <w:rPr>
          <w:rFonts w:ascii="Times New Roman" w:hAnsi="Times New Roman" w:cs="Times New Roman"/>
          <w:b w:val="0"/>
          <w:i/>
          <w:color w:val="auto"/>
          <w:sz w:val="20"/>
          <w:szCs w:val="20"/>
        </w:rPr>
        <w:t>Note</w:t>
      </w:r>
      <w:r w:rsidRPr="00E41758">
        <w:rPr>
          <w:rFonts w:ascii="Times New Roman" w:hAnsi="Times New Roman" w:cs="Times New Roman"/>
          <w:b w:val="0"/>
          <w:color w:val="auto"/>
          <w:sz w:val="20"/>
          <w:szCs w:val="20"/>
        </w:rPr>
        <w:t xml:space="preserve">: Figures are based on Model </w:t>
      </w:r>
      <w:r>
        <w:rPr>
          <w:rFonts w:ascii="Times New Roman" w:hAnsi="Times New Roman" w:cs="Times New Roman"/>
          <w:b w:val="0"/>
          <w:color w:val="auto"/>
          <w:sz w:val="20"/>
          <w:szCs w:val="20"/>
        </w:rPr>
        <w:t>D</w:t>
      </w:r>
      <w:r w:rsidRPr="00E41758">
        <w:rPr>
          <w:rFonts w:ascii="Times New Roman" w:hAnsi="Times New Roman" w:cs="Times New Roman"/>
          <w:b w:val="0"/>
          <w:color w:val="auto"/>
          <w:sz w:val="20"/>
          <w:szCs w:val="20"/>
        </w:rPr>
        <w:t xml:space="preserve">2A (Figure </w:t>
      </w:r>
      <w:r>
        <w:rPr>
          <w:rFonts w:ascii="Times New Roman" w:hAnsi="Times New Roman" w:cs="Times New Roman"/>
          <w:b w:val="0"/>
          <w:color w:val="auto"/>
          <w:sz w:val="20"/>
          <w:szCs w:val="20"/>
        </w:rPr>
        <w:t>D1</w:t>
      </w:r>
      <w:r w:rsidRPr="00E41758">
        <w:rPr>
          <w:rFonts w:ascii="Times New Roman" w:hAnsi="Times New Roman" w:cs="Times New Roman"/>
          <w:b w:val="0"/>
          <w:color w:val="auto"/>
          <w:sz w:val="20"/>
          <w:szCs w:val="20"/>
        </w:rPr>
        <w:t>.1)</w:t>
      </w:r>
      <w:r>
        <w:rPr>
          <w:rFonts w:ascii="Times New Roman" w:hAnsi="Times New Roman" w:cs="Times New Roman"/>
          <w:b w:val="0"/>
          <w:color w:val="auto"/>
          <w:sz w:val="20"/>
          <w:szCs w:val="20"/>
        </w:rPr>
        <w:t xml:space="preserve"> and</w:t>
      </w:r>
      <w:r w:rsidRPr="00E41758">
        <w:rPr>
          <w:rFonts w:ascii="Times New Roman" w:hAnsi="Times New Roman" w:cs="Times New Roman"/>
          <w:b w:val="0"/>
          <w:color w:val="auto"/>
          <w:sz w:val="20"/>
          <w:szCs w:val="20"/>
        </w:rPr>
        <w:t xml:space="preserve"> Model </w:t>
      </w:r>
      <w:r>
        <w:rPr>
          <w:rFonts w:ascii="Times New Roman" w:hAnsi="Times New Roman" w:cs="Times New Roman"/>
          <w:b w:val="0"/>
          <w:color w:val="auto"/>
          <w:sz w:val="20"/>
          <w:szCs w:val="20"/>
        </w:rPr>
        <w:t>D</w:t>
      </w:r>
      <w:r w:rsidRPr="00E41758">
        <w:rPr>
          <w:rFonts w:ascii="Times New Roman" w:hAnsi="Times New Roman" w:cs="Times New Roman"/>
          <w:b w:val="0"/>
          <w:color w:val="auto"/>
          <w:sz w:val="20"/>
          <w:szCs w:val="20"/>
        </w:rPr>
        <w:t xml:space="preserve">2B (Figure </w:t>
      </w:r>
      <w:r>
        <w:rPr>
          <w:rFonts w:ascii="Times New Roman" w:hAnsi="Times New Roman" w:cs="Times New Roman"/>
          <w:b w:val="0"/>
          <w:color w:val="auto"/>
          <w:sz w:val="20"/>
          <w:szCs w:val="20"/>
        </w:rPr>
        <w:t>D1</w:t>
      </w:r>
      <w:r w:rsidRPr="00E41758">
        <w:rPr>
          <w:rFonts w:ascii="Times New Roman" w:hAnsi="Times New Roman" w:cs="Times New Roman"/>
          <w:b w:val="0"/>
          <w:color w:val="auto"/>
          <w:sz w:val="20"/>
          <w:szCs w:val="20"/>
        </w:rPr>
        <w:t>.2</w:t>
      </w:r>
      <w:r>
        <w:rPr>
          <w:rFonts w:ascii="Times New Roman" w:hAnsi="Times New Roman" w:cs="Times New Roman"/>
          <w:b w:val="0"/>
          <w:color w:val="auto"/>
          <w:sz w:val="20"/>
          <w:szCs w:val="20"/>
        </w:rPr>
        <w:t>) in Table D1 in this section of the complementary material; The reference group for the average marginal effect of the party competence dummy in Figure D1.2 is “Most preferred party is competent to handle respondent’s most important issue.”</w:t>
      </w:r>
    </w:p>
    <w:p w14:paraId="5AF6B83B" w14:textId="77777777" w:rsidR="00BF70B1" w:rsidRDefault="00BF70B1" w:rsidP="002C7AE3"/>
    <w:p w14:paraId="4E509238" w14:textId="6D9E42A4" w:rsidR="00BF70B1" w:rsidRDefault="00BF70B1" w:rsidP="00BF70B1">
      <w:pPr>
        <w:pStyle w:val="Caption"/>
        <w:keepNext/>
        <w:jc w:val="both"/>
      </w:pPr>
      <w:r w:rsidRPr="00E41758">
        <w:rPr>
          <w:rFonts w:ascii="Times New Roman" w:hAnsi="Times New Roman" w:cs="Times New Roman"/>
          <w:color w:val="auto"/>
          <w:sz w:val="24"/>
          <w:szCs w:val="24"/>
        </w:rPr>
        <w:t xml:space="preserve">Figure </w:t>
      </w:r>
      <w:r>
        <w:rPr>
          <w:rFonts w:ascii="Times New Roman" w:hAnsi="Times New Roman" w:cs="Times New Roman"/>
          <w:color w:val="auto"/>
          <w:sz w:val="24"/>
          <w:szCs w:val="24"/>
        </w:rPr>
        <w:t>D2</w:t>
      </w:r>
      <w:r w:rsidRPr="00E41758">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Average m</w:t>
      </w:r>
      <w:r w:rsidRPr="00E41758">
        <w:rPr>
          <w:rFonts w:ascii="Times New Roman" w:hAnsi="Times New Roman" w:cs="Times New Roman"/>
          <w:b w:val="0"/>
          <w:color w:val="auto"/>
          <w:sz w:val="24"/>
          <w:szCs w:val="24"/>
        </w:rPr>
        <w:t xml:space="preserve">arginal effects of party quality (ideological congruence and party competence) on insincere voting by </w:t>
      </w:r>
      <w:r>
        <w:rPr>
          <w:rFonts w:ascii="Times New Roman" w:hAnsi="Times New Roman" w:cs="Times New Roman"/>
          <w:b w:val="0"/>
          <w:color w:val="auto"/>
          <w:sz w:val="24"/>
          <w:szCs w:val="24"/>
        </w:rPr>
        <w:t>expected electoral competition</w:t>
      </w:r>
    </w:p>
    <w:p w14:paraId="46069D94" w14:textId="65A21F83" w:rsidR="00BF70B1" w:rsidRDefault="00A44E03" w:rsidP="002C7AE3">
      <w:r>
        <w:rPr>
          <w:noProof/>
        </w:rPr>
        <w:drawing>
          <wp:inline distT="0" distB="0" distL="0" distR="0" wp14:anchorId="179FD61C" wp14:editId="32A6E11B">
            <wp:extent cx="5972810" cy="2239645"/>
            <wp:effectExtent l="0" t="0" r="889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2239645"/>
                    </a:xfrm>
                    <a:prstGeom prst="rect">
                      <a:avLst/>
                    </a:prstGeom>
                  </pic:spPr>
                </pic:pic>
              </a:graphicData>
            </a:graphic>
          </wp:inline>
        </w:drawing>
      </w:r>
    </w:p>
    <w:p w14:paraId="23C652E5" w14:textId="4E3E5AFE" w:rsidR="00BF70B1" w:rsidRDefault="00BF70B1" w:rsidP="00BF70B1">
      <w:pPr>
        <w:pStyle w:val="Caption"/>
        <w:jc w:val="both"/>
        <w:rPr>
          <w:rFonts w:ascii="Times New Roman" w:hAnsi="Times New Roman" w:cs="Times New Roman"/>
          <w:b w:val="0"/>
          <w:color w:val="auto"/>
          <w:sz w:val="20"/>
          <w:szCs w:val="20"/>
        </w:rPr>
      </w:pPr>
      <w:r w:rsidRPr="00E41758">
        <w:rPr>
          <w:rFonts w:ascii="Times New Roman" w:hAnsi="Times New Roman" w:cs="Times New Roman"/>
          <w:b w:val="0"/>
          <w:i/>
          <w:color w:val="auto"/>
          <w:sz w:val="20"/>
          <w:szCs w:val="20"/>
        </w:rPr>
        <w:t>Note</w:t>
      </w:r>
      <w:r>
        <w:rPr>
          <w:rFonts w:ascii="Times New Roman" w:hAnsi="Times New Roman" w:cs="Times New Roman"/>
          <w:b w:val="0"/>
          <w:color w:val="auto"/>
          <w:sz w:val="20"/>
          <w:szCs w:val="20"/>
        </w:rPr>
        <w:t>: Figures are based on Model D3A</w:t>
      </w:r>
      <w:r w:rsidRPr="00E41758">
        <w:rPr>
          <w:rFonts w:ascii="Times New Roman" w:hAnsi="Times New Roman" w:cs="Times New Roman"/>
          <w:b w:val="0"/>
          <w:color w:val="auto"/>
          <w:sz w:val="20"/>
          <w:szCs w:val="20"/>
        </w:rPr>
        <w:t xml:space="preserve"> (Figure </w:t>
      </w:r>
      <w:r>
        <w:rPr>
          <w:rFonts w:ascii="Times New Roman" w:hAnsi="Times New Roman" w:cs="Times New Roman"/>
          <w:b w:val="0"/>
          <w:color w:val="auto"/>
          <w:sz w:val="20"/>
          <w:szCs w:val="20"/>
        </w:rPr>
        <w:t>D2</w:t>
      </w:r>
      <w:r w:rsidRPr="00E41758">
        <w:rPr>
          <w:rFonts w:ascii="Times New Roman" w:hAnsi="Times New Roman" w:cs="Times New Roman"/>
          <w:b w:val="0"/>
          <w:color w:val="auto"/>
          <w:sz w:val="20"/>
          <w:szCs w:val="20"/>
        </w:rPr>
        <w:t>.1)</w:t>
      </w:r>
      <w:r>
        <w:rPr>
          <w:rFonts w:ascii="Times New Roman" w:hAnsi="Times New Roman" w:cs="Times New Roman"/>
          <w:b w:val="0"/>
          <w:color w:val="auto"/>
          <w:sz w:val="20"/>
          <w:szCs w:val="20"/>
        </w:rPr>
        <w:t xml:space="preserve"> and</w:t>
      </w:r>
      <w:r w:rsidRPr="00E41758">
        <w:rPr>
          <w:rFonts w:ascii="Times New Roman" w:hAnsi="Times New Roman" w:cs="Times New Roman"/>
          <w:b w:val="0"/>
          <w:color w:val="auto"/>
          <w:sz w:val="20"/>
          <w:szCs w:val="20"/>
        </w:rPr>
        <w:t xml:space="preserve"> Model </w:t>
      </w:r>
      <w:r>
        <w:rPr>
          <w:rFonts w:ascii="Times New Roman" w:hAnsi="Times New Roman" w:cs="Times New Roman"/>
          <w:b w:val="0"/>
          <w:color w:val="auto"/>
          <w:sz w:val="20"/>
          <w:szCs w:val="20"/>
        </w:rPr>
        <w:t>D3B</w:t>
      </w:r>
      <w:r w:rsidRPr="00E41758">
        <w:rPr>
          <w:rFonts w:ascii="Times New Roman" w:hAnsi="Times New Roman" w:cs="Times New Roman"/>
          <w:b w:val="0"/>
          <w:color w:val="auto"/>
          <w:sz w:val="20"/>
          <w:szCs w:val="20"/>
        </w:rPr>
        <w:t xml:space="preserve"> (Figure </w:t>
      </w:r>
      <w:r>
        <w:rPr>
          <w:rFonts w:ascii="Times New Roman" w:hAnsi="Times New Roman" w:cs="Times New Roman"/>
          <w:b w:val="0"/>
          <w:color w:val="auto"/>
          <w:sz w:val="20"/>
          <w:szCs w:val="20"/>
        </w:rPr>
        <w:t>D2</w:t>
      </w:r>
      <w:r w:rsidRPr="00E41758">
        <w:rPr>
          <w:rFonts w:ascii="Times New Roman" w:hAnsi="Times New Roman" w:cs="Times New Roman"/>
          <w:b w:val="0"/>
          <w:color w:val="auto"/>
          <w:sz w:val="20"/>
          <w:szCs w:val="20"/>
        </w:rPr>
        <w:t>.2</w:t>
      </w:r>
      <w:r>
        <w:rPr>
          <w:rFonts w:ascii="Times New Roman" w:hAnsi="Times New Roman" w:cs="Times New Roman"/>
          <w:b w:val="0"/>
          <w:color w:val="auto"/>
          <w:sz w:val="20"/>
          <w:szCs w:val="20"/>
        </w:rPr>
        <w:t>) in Table D1 in this section of the complementary material; The reference group for the average marginal effect of the party competence dummy in Figure D2.2 is “Most preferred party is competent to handle respondent’s most important issue.”</w:t>
      </w:r>
    </w:p>
    <w:p w14:paraId="493592E5" w14:textId="2751461E" w:rsidR="007A102F" w:rsidRDefault="007A102F" w:rsidP="007A102F"/>
    <w:p w14:paraId="73FBA817" w14:textId="77777777" w:rsidR="007A102F" w:rsidRPr="007A102F" w:rsidRDefault="007A102F" w:rsidP="007A102F"/>
    <w:p w14:paraId="7AF866C8" w14:textId="6E299D3D" w:rsidR="00FA5977" w:rsidRDefault="007A102F" w:rsidP="007A102F">
      <w:pPr>
        <w:pStyle w:val="Heading1"/>
      </w:pPr>
      <w:bookmarkStart w:id="5" w:name="_Toc8044532"/>
      <w:r>
        <w:lastRenderedPageBreak/>
        <w:t>References</w:t>
      </w:r>
      <w:bookmarkEnd w:id="5"/>
    </w:p>
    <w:p w14:paraId="2D664117" w14:textId="77777777" w:rsidR="00FA5977" w:rsidRDefault="00FA5977" w:rsidP="002C7AE3"/>
    <w:sdt>
      <w:sdtPr>
        <w:rPr>
          <w:b/>
          <w:bCs/>
        </w:rPr>
        <w:tag w:val="CitaviBibliography"/>
        <w:id w:val="-510145359"/>
      </w:sdtPr>
      <w:sdtEndPr>
        <w:rPr>
          <w:b w:val="0"/>
          <w:bCs w:val="0"/>
        </w:rPr>
      </w:sdtEndPr>
      <w:sdtContent>
        <w:p w14:paraId="141FCAE2" w14:textId="4B8F29AB" w:rsidR="00844A6D" w:rsidRPr="007A102F" w:rsidRDefault="00C57563" w:rsidP="007A102F">
          <w:pPr>
            <w:rPr>
              <w:sz w:val="28"/>
              <w:szCs w:val="28"/>
            </w:rPr>
          </w:pPr>
          <w:r w:rsidRPr="00E605F0">
            <w:rPr>
              <w:rFonts w:asciiTheme="majorHAnsi" w:eastAsiaTheme="majorEastAsia" w:hAnsiTheme="majorHAnsi" w:cstheme="majorBidi"/>
              <w:b/>
              <w:bCs/>
              <w:color w:val="2E74B5" w:themeColor="accent1" w:themeShade="BF"/>
              <w:sz w:val="28"/>
              <w:szCs w:val="28"/>
            </w:rPr>
            <w:fldChar w:fldCharType="begin"/>
          </w:r>
          <w:r w:rsidRPr="00E605F0">
            <w:instrText>ADDIN CitaviBibliography</w:instrText>
          </w:r>
          <w:r w:rsidRPr="00E605F0">
            <w:rPr>
              <w:rFonts w:asciiTheme="majorHAnsi" w:eastAsiaTheme="majorEastAsia" w:hAnsiTheme="majorHAnsi" w:cstheme="majorBidi"/>
              <w:b/>
              <w:bCs/>
              <w:color w:val="2E74B5" w:themeColor="accent1" w:themeShade="BF"/>
              <w:sz w:val="28"/>
              <w:szCs w:val="28"/>
            </w:rPr>
            <w:fldChar w:fldCharType="separate"/>
          </w:r>
          <w:bookmarkStart w:id="6" w:name="_CTVL0012a9e5080c5124d998a0a60b18fb57314"/>
          <w:r w:rsidR="00844A6D">
            <w:t xml:space="preserve">Arceneaux, Kevin, Martin Johnson, René Lindstädt, and Ryan J. Vander Wielen. 2016. “The Influence of News Media on Political Elites: Investigating Strategic Responsiveness in Congress.” </w:t>
          </w:r>
          <w:bookmarkEnd w:id="6"/>
          <w:r w:rsidR="00844A6D" w:rsidRPr="00844A6D">
            <w:rPr>
              <w:i/>
            </w:rPr>
            <w:t>American Journal of Political Science</w:t>
          </w:r>
          <w:r w:rsidR="00844A6D" w:rsidRPr="00844A6D">
            <w:t xml:space="preserve"> </w:t>
          </w:r>
          <w:r w:rsidR="00844A6D" w:rsidRPr="004E1AB8">
            <w:rPr>
              <w:b/>
            </w:rPr>
            <w:t>60</w:t>
          </w:r>
          <w:r w:rsidR="00844A6D" w:rsidRPr="00844A6D">
            <w:t xml:space="preserve"> (1): 5–29.</w:t>
          </w:r>
        </w:p>
        <w:p w14:paraId="78CE2133" w14:textId="77777777" w:rsidR="00844A6D" w:rsidRDefault="00844A6D" w:rsidP="00844A6D">
          <w:pPr>
            <w:pStyle w:val="CitaviBibliographyEntry"/>
          </w:pPr>
          <w:bookmarkStart w:id="7" w:name="_CTVL00189e24bc83aee4f00ab6077ca598d67e5"/>
          <w:r>
            <w:t xml:space="preserve">Dassonneville, Ruth, and Marc Hooghe. 2017. “The Noise of the Vote Recall Question: The Validity of the Vote Recall Question in Panel Studies in Belgium, Germany, and the Netherlands.” </w:t>
          </w:r>
          <w:bookmarkEnd w:id="7"/>
          <w:r w:rsidRPr="00844A6D">
            <w:rPr>
              <w:i/>
            </w:rPr>
            <w:t>International Journal of Public Opinion Research</w:t>
          </w:r>
          <w:r w:rsidRPr="00844A6D">
            <w:t xml:space="preserve"> </w:t>
          </w:r>
          <w:r w:rsidRPr="004E1AB8">
            <w:rPr>
              <w:b/>
            </w:rPr>
            <w:t>29</w:t>
          </w:r>
          <w:r w:rsidRPr="00844A6D">
            <w:t xml:space="preserve"> (1): 316-338.</w:t>
          </w:r>
        </w:p>
        <w:p w14:paraId="0F626894" w14:textId="77777777" w:rsidR="00844A6D" w:rsidRDefault="00844A6D" w:rsidP="00844A6D">
          <w:pPr>
            <w:pStyle w:val="CitaviBibliographyEntry"/>
          </w:pPr>
          <w:bookmarkStart w:id="8" w:name="_CTVL0012ae0383eb4494908972e358c32e71a6f"/>
          <w:r>
            <w:t xml:space="preserve">Koop, Royce. 2012. “Party Constituency Associations and the Service, Policy and Symbolic Responsiveness of Canadian Members of Parliament.” </w:t>
          </w:r>
          <w:bookmarkEnd w:id="8"/>
          <w:r w:rsidRPr="00844A6D">
            <w:rPr>
              <w:i/>
            </w:rPr>
            <w:t>Canadian Journal of Political Science</w:t>
          </w:r>
          <w:r w:rsidRPr="00844A6D">
            <w:t xml:space="preserve"> </w:t>
          </w:r>
          <w:r w:rsidRPr="004E1AB8">
            <w:rPr>
              <w:b/>
            </w:rPr>
            <w:t>45</w:t>
          </w:r>
          <w:r w:rsidRPr="00844A6D">
            <w:t xml:space="preserve"> (2): 359–78.</w:t>
          </w:r>
        </w:p>
        <w:p w14:paraId="0B21A8BD" w14:textId="77777777" w:rsidR="00844A6D" w:rsidRDefault="00844A6D" w:rsidP="00844A6D">
          <w:pPr>
            <w:pStyle w:val="CitaviBibliographyEntry"/>
          </w:pPr>
          <w:bookmarkStart w:id="9" w:name="_CTVL0018b392ed68e714cf39cea2e1cbd57aa76"/>
          <w:r>
            <w:t xml:space="preserve">Neumayer, Eric, and Thomas Plümper. 2017. </w:t>
          </w:r>
          <w:bookmarkEnd w:id="9"/>
          <w:r w:rsidRPr="00844A6D">
            <w:rPr>
              <w:i/>
            </w:rPr>
            <w:t>Robustness tests for quantitative research</w:t>
          </w:r>
          <w:r w:rsidRPr="00844A6D">
            <w:t xml:space="preserve">. </w:t>
          </w:r>
          <w:r w:rsidRPr="00844A6D">
            <w:rPr>
              <w:i/>
            </w:rPr>
            <w:t>Methodological tools in the social sciences</w:t>
          </w:r>
          <w:r w:rsidRPr="00844A6D">
            <w:t>. Cambridge, New York: Cambridge University Press.</w:t>
          </w:r>
        </w:p>
        <w:p w14:paraId="34B3DD94" w14:textId="77777777" w:rsidR="00844A6D" w:rsidRDefault="00844A6D" w:rsidP="00844A6D">
          <w:pPr>
            <w:pStyle w:val="CitaviBibliographyEntry"/>
          </w:pPr>
          <w:bookmarkStart w:id="10" w:name="_CTVL001c6e1ff195b9e4d298633bbe8cbdc7e7a"/>
          <w:r>
            <w:t xml:space="preserve">Nickerson, David W., and Todd Rogers. 2014. “Political Campaigns and Big Data.” </w:t>
          </w:r>
          <w:bookmarkEnd w:id="10"/>
          <w:r w:rsidRPr="00844A6D">
            <w:rPr>
              <w:i/>
            </w:rPr>
            <w:t>Journal of Economic Perspectives</w:t>
          </w:r>
          <w:r w:rsidRPr="00844A6D">
            <w:t xml:space="preserve"> </w:t>
          </w:r>
          <w:r w:rsidRPr="004E1AB8">
            <w:rPr>
              <w:b/>
            </w:rPr>
            <w:t>28</w:t>
          </w:r>
          <w:r w:rsidRPr="00844A6D">
            <w:t xml:space="preserve"> (2): 51–74.</w:t>
          </w:r>
        </w:p>
        <w:p w14:paraId="7EDFA762" w14:textId="0D2EAE1A" w:rsidR="00C57563" w:rsidRPr="00E605F0" w:rsidRDefault="00844A6D" w:rsidP="00844A6D">
          <w:pPr>
            <w:pStyle w:val="CitaviBibliographyEntry"/>
          </w:pPr>
          <w:bookmarkStart w:id="11" w:name="_CTVL001d02302ae6b004a83ae8dab937fb46a0d"/>
          <w:r>
            <w:t xml:space="preserve">Turcotte, André. 2012. “Under New Management: Market Intelligence and the Conservative Party.” In </w:t>
          </w:r>
          <w:bookmarkEnd w:id="11"/>
          <w:r w:rsidRPr="00844A6D">
            <w:rPr>
              <w:i/>
            </w:rPr>
            <w:t>Political Marketing in Canada</w:t>
          </w:r>
          <w:r w:rsidRPr="00844A6D">
            <w:t>, ed. Alex Marland, Thierry Giasson and Jennifer Lees-Marshment. Vancouver: UBC Press.</w:t>
          </w:r>
          <w:r w:rsidR="00C57563" w:rsidRPr="00E605F0">
            <w:fldChar w:fldCharType="end"/>
          </w:r>
        </w:p>
      </w:sdtContent>
    </w:sdt>
    <w:p w14:paraId="1FCC209E" w14:textId="77777777" w:rsidR="00C57563" w:rsidRPr="00CA4C5D" w:rsidRDefault="00C57563" w:rsidP="00C57563"/>
    <w:sectPr w:rsidR="00C57563" w:rsidRPr="00CA4C5D" w:rsidSect="002D08B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6738E" w14:textId="77777777" w:rsidR="008B65E2" w:rsidRDefault="008B65E2" w:rsidP="00DD1BB3">
      <w:pPr>
        <w:spacing w:after="0" w:line="240" w:lineRule="auto"/>
      </w:pPr>
      <w:r>
        <w:separator/>
      </w:r>
    </w:p>
  </w:endnote>
  <w:endnote w:type="continuationSeparator" w:id="0">
    <w:p w14:paraId="7A480591" w14:textId="77777777" w:rsidR="008B65E2" w:rsidRDefault="008B65E2" w:rsidP="00DD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D69" w14:textId="77777777" w:rsidR="00861CE3" w:rsidRDefault="0086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032986"/>
      <w:docPartObj>
        <w:docPartGallery w:val="Page Numbers (Bottom of Page)"/>
        <w:docPartUnique/>
      </w:docPartObj>
    </w:sdtPr>
    <w:sdtEndPr/>
    <w:sdtContent>
      <w:p w14:paraId="1647A6AD" w14:textId="77777777" w:rsidR="00861CE3" w:rsidRDefault="00861CE3">
        <w:pPr>
          <w:pStyle w:val="Footer"/>
          <w:jc w:val="center"/>
        </w:pPr>
        <w:r>
          <w:fldChar w:fldCharType="begin"/>
        </w:r>
        <w:r>
          <w:instrText>PAGE   \* MERGEFORMAT</w:instrText>
        </w:r>
        <w:r>
          <w:fldChar w:fldCharType="separate"/>
        </w:r>
        <w:r w:rsidR="008C0F93" w:rsidRPr="008C0F93">
          <w:rPr>
            <w:noProof/>
            <w:lang w:val="de-DE"/>
          </w:rPr>
          <w:t>12</w:t>
        </w:r>
        <w:r>
          <w:fldChar w:fldCharType="end"/>
        </w:r>
      </w:p>
    </w:sdtContent>
  </w:sdt>
  <w:p w14:paraId="55D1F178" w14:textId="77777777" w:rsidR="00861CE3" w:rsidRDefault="00861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7AD3" w14:textId="77777777" w:rsidR="00861CE3" w:rsidRDefault="0086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0825" w14:textId="77777777" w:rsidR="008B65E2" w:rsidRDefault="008B65E2" w:rsidP="00DD1BB3">
      <w:pPr>
        <w:spacing w:after="0" w:line="240" w:lineRule="auto"/>
      </w:pPr>
      <w:r>
        <w:separator/>
      </w:r>
    </w:p>
  </w:footnote>
  <w:footnote w:type="continuationSeparator" w:id="0">
    <w:p w14:paraId="6B6B8878" w14:textId="77777777" w:rsidR="008B65E2" w:rsidRDefault="008B65E2" w:rsidP="00DD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AC65" w14:textId="77777777" w:rsidR="00861CE3" w:rsidRDefault="00861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9828" w14:textId="77777777" w:rsidR="00861CE3" w:rsidRDefault="00861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5273" w14:textId="77777777" w:rsidR="00861CE3" w:rsidRDefault="0086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1CAD524D"/>
    <w:multiLevelType w:val="hybridMultilevel"/>
    <w:tmpl w:val="F94EB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14B62"/>
    <w:multiLevelType w:val="hybridMultilevel"/>
    <w:tmpl w:val="8D4C2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83D0F"/>
    <w:multiLevelType w:val="hybridMultilevel"/>
    <w:tmpl w:val="8D4C2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4666C"/>
    <w:multiLevelType w:val="hybridMultilevel"/>
    <w:tmpl w:val="8D4C2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82B1A"/>
    <w:multiLevelType w:val="hybridMultilevel"/>
    <w:tmpl w:val="6DBA174C"/>
    <w:lvl w:ilvl="0" w:tplc="EBDE4C8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53585"/>
    <w:multiLevelType w:val="multilevel"/>
    <w:tmpl w:val="A530BCEC"/>
    <w:numStyleLink w:val="Singlepunch"/>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3NLawNDSzMDCwNDNV0lEKTi0uzszPAykwNKkFAOG0s1EtAAAA"/>
  </w:docVars>
  <w:rsids>
    <w:rsidRoot w:val="007274A2"/>
    <w:rsid w:val="000048A6"/>
    <w:rsid w:val="000150F2"/>
    <w:rsid w:val="00085152"/>
    <w:rsid w:val="00091490"/>
    <w:rsid w:val="00093DE2"/>
    <w:rsid w:val="001416FD"/>
    <w:rsid w:val="00145AAC"/>
    <w:rsid w:val="0016630A"/>
    <w:rsid w:val="00170C52"/>
    <w:rsid w:val="001743D4"/>
    <w:rsid w:val="0017757E"/>
    <w:rsid w:val="001D40F1"/>
    <w:rsid w:val="002279A8"/>
    <w:rsid w:val="00244CE2"/>
    <w:rsid w:val="00252C67"/>
    <w:rsid w:val="00255702"/>
    <w:rsid w:val="0025603F"/>
    <w:rsid w:val="00262F22"/>
    <w:rsid w:val="00271D2C"/>
    <w:rsid w:val="002760C3"/>
    <w:rsid w:val="00281B52"/>
    <w:rsid w:val="002A5D74"/>
    <w:rsid w:val="002C7AE3"/>
    <w:rsid w:val="002D08B2"/>
    <w:rsid w:val="002D71A3"/>
    <w:rsid w:val="002E0134"/>
    <w:rsid w:val="002F2C7A"/>
    <w:rsid w:val="002F7E7C"/>
    <w:rsid w:val="003219C8"/>
    <w:rsid w:val="00324FC2"/>
    <w:rsid w:val="00357A3F"/>
    <w:rsid w:val="003611E7"/>
    <w:rsid w:val="00365B4D"/>
    <w:rsid w:val="003840E3"/>
    <w:rsid w:val="00386AB8"/>
    <w:rsid w:val="004027CE"/>
    <w:rsid w:val="00432159"/>
    <w:rsid w:val="00486EBD"/>
    <w:rsid w:val="00495272"/>
    <w:rsid w:val="004A72BB"/>
    <w:rsid w:val="004E1AB8"/>
    <w:rsid w:val="004F6C75"/>
    <w:rsid w:val="0052748C"/>
    <w:rsid w:val="00542240"/>
    <w:rsid w:val="0055187A"/>
    <w:rsid w:val="00553529"/>
    <w:rsid w:val="005A370A"/>
    <w:rsid w:val="005C6A5D"/>
    <w:rsid w:val="005E4B3B"/>
    <w:rsid w:val="006144D8"/>
    <w:rsid w:val="006307AC"/>
    <w:rsid w:val="00663954"/>
    <w:rsid w:val="006B7CCD"/>
    <w:rsid w:val="00703C3E"/>
    <w:rsid w:val="00704751"/>
    <w:rsid w:val="007171B9"/>
    <w:rsid w:val="00717807"/>
    <w:rsid w:val="007267DB"/>
    <w:rsid w:val="007274A2"/>
    <w:rsid w:val="00746FB1"/>
    <w:rsid w:val="00792285"/>
    <w:rsid w:val="007A102F"/>
    <w:rsid w:val="007B3C61"/>
    <w:rsid w:val="007E59B3"/>
    <w:rsid w:val="00812AD8"/>
    <w:rsid w:val="00844A6D"/>
    <w:rsid w:val="00861CE3"/>
    <w:rsid w:val="0086291E"/>
    <w:rsid w:val="008742CE"/>
    <w:rsid w:val="008843C0"/>
    <w:rsid w:val="00891B73"/>
    <w:rsid w:val="00893FD6"/>
    <w:rsid w:val="008B65E2"/>
    <w:rsid w:val="008C0F93"/>
    <w:rsid w:val="008F531E"/>
    <w:rsid w:val="008F7544"/>
    <w:rsid w:val="009028CE"/>
    <w:rsid w:val="00932AA8"/>
    <w:rsid w:val="00940907"/>
    <w:rsid w:val="009B0D5D"/>
    <w:rsid w:val="009D0A23"/>
    <w:rsid w:val="009F7EEA"/>
    <w:rsid w:val="00A1373F"/>
    <w:rsid w:val="00A44E03"/>
    <w:rsid w:val="00AE5AB8"/>
    <w:rsid w:val="00AF3267"/>
    <w:rsid w:val="00B0136D"/>
    <w:rsid w:val="00B720A8"/>
    <w:rsid w:val="00B94927"/>
    <w:rsid w:val="00BB258D"/>
    <w:rsid w:val="00BB757D"/>
    <w:rsid w:val="00BE01F8"/>
    <w:rsid w:val="00BF70B1"/>
    <w:rsid w:val="00C3088D"/>
    <w:rsid w:val="00C30B5E"/>
    <w:rsid w:val="00C444CB"/>
    <w:rsid w:val="00C57563"/>
    <w:rsid w:val="00C57C8B"/>
    <w:rsid w:val="00C63F1D"/>
    <w:rsid w:val="00C71D4B"/>
    <w:rsid w:val="00C86873"/>
    <w:rsid w:val="00C92426"/>
    <w:rsid w:val="00CA4C5D"/>
    <w:rsid w:val="00CD23DE"/>
    <w:rsid w:val="00CF5325"/>
    <w:rsid w:val="00D0352F"/>
    <w:rsid w:val="00D0413C"/>
    <w:rsid w:val="00D65C82"/>
    <w:rsid w:val="00D90482"/>
    <w:rsid w:val="00D93E6A"/>
    <w:rsid w:val="00DA4936"/>
    <w:rsid w:val="00DB2EE0"/>
    <w:rsid w:val="00DD1BB3"/>
    <w:rsid w:val="00DE0B5B"/>
    <w:rsid w:val="00DF1E82"/>
    <w:rsid w:val="00E05F17"/>
    <w:rsid w:val="00E31DED"/>
    <w:rsid w:val="00E605F0"/>
    <w:rsid w:val="00E917BC"/>
    <w:rsid w:val="00EA5E0C"/>
    <w:rsid w:val="00EA734E"/>
    <w:rsid w:val="00F2616C"/>
    <w:rsid w:val="00F26F4C"/>
    <w:rsid w:val="00F45232"/>
    <w:rsid w:val="00F57BAE"/>
    <w:rsid w:val="00F62DD4"/>
    <w:rsid w:val="00F87B3A"/>
    <w:rsid w:val="00FA15F9"/>
    <w:rsid w:val="00FA5977"/>
    <w:rsid w:val="00FC519E"/>
    <w:rsid w:val="00FC5A04"/>
    <w:rsid w:val="00FC7D67"/>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0EEE"/>
  <w15:docId w15:val="{50FC1A01-357E-4F0C-B9FF-D7202E15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8B2"/>
    <w:pPr>
      <w:spacing w:after="200" w:line="276" w:lineRule="auto"/>
    </w:pPr>
  </w:style>
  <w:style w:type="paragraph" w:styleId="Heading1">
    <w:name w:val="heading 1"/>
    <w:basedOn w:val="Normal"/>
    <w:next w:val="Normal"/>
    <w:link w:val="Heading1Char"/>
    <w:uiPriority w:val="9"/>
    <w:qFormat/>
    <w:rsid w:val="002D08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57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75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75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756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756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756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75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8B2"/>
    <w:rPr>
      <w:rFonts w:asciiTheme="majorHAnsi" w:eastAsiaTheme="majorEastAsia" w:hAnsiTheme="majorHAnsi" w:cstheme="majorBidi"/>
      <w:b/>
      <w:bCs/>
      <w:color w:val="2E74B5" w:themeColor="accent1" w:themeShade="BF"/>
      <w:sz w:val="28"/>
      <w:szCs w:val="28"/>
    </w:rPr>
  </w:style>
  <w:style w:type="paragraph" w:styleId="Caption">
    <w:name w:val="caption"/>
    <w:basedOn w:val="Normal"/>
    <w:next w:val="Normal"/>
    <w:uiPriority w:val="35"/>
    <w:unhideWhenUsed/>
    <w:qFormat/>
    <w:rsid w:val="002D08B2"/>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17757E"/>
    <w:rPr>
      <w:sz w:val="16"/>
      <w:szCs w:val="16"/>
    </w:rPr>
  </w:style>
  <w:style w:type="paragraph" w:styleId="CommentText">
    <w:name w:val="annotation text"/>
    <w:basedOn w:val="Normal"/>
    <w:link w:val="CommentTextChar"/>
    <w:uiPriority w:val="99"/>
    <w:semiHidden/>
    <w:unhideWhenUsed/>
    <w:rsid w:val="0017757E"/>
    <w:pPr>
      <w:spacing w:line="240" w:lineRule="auto"/>
    </w:pPr>
    <w:rPr>
      <w:sz w:val="20"/>
      <w:szCs w:val="20"/>
    </w:rPr>
  </w:style>
  <w:style w:type="character" w:customStyle="1" w:styleId="CommentTextChar">
    <w:name w:val="Comment Text Char"/>
    <w:basedOn w:val="DefaultParagraphFont"/>
    <w:link w:val="CommentText"/>
    <w:uiPriority w:val="99"/>
    <w:semiHidden/>
    <w:rsid w:val="0017757E"/>
    <w:rPr>
      <w:sz w:val="20"/>
      <w:szCs w:val="20"/>
    </w:rPr>
  </w:style>
  <w:style w:type="paragraph" w:styleId="CommentSubject">
    <w:name w:val="annotation subject"/>
    <w:basedOn w:val="CommentText"/>
    <w:next w:val="CommentText"/>
    <w:link w:val="CommentSubjectChar"/>
    <w:uiPriority w:val="99"/>
    <w:semiHidden/>
    <w:unhideWhenUsed/>
    <w:rsid w:val="0017757E"/>
    <w:rPr>
      <w:b/>
      <w:bCs/>
    </w:rPr>
  </w:style>
  <w:style w:type="character" w:customStyle="1" w:styleId="CommentSubjectChar">
    <w:name w:val="Comment Subject Char"/>
    <w:basedOn w:val="CommentTextChar"/>
    <w:link w:val="CommentSubject"/>
    <w:uiPriority w:val="99"/>
    <w:semiHidden/>
    <w:rsid w:val="0017757E"/>
    <w:rPr>
      <w:b/>
      <w:bCs/>
      <w:sz w:val="20"/>
      <w:szCs w:val="20"/>
    </w:rPr>
  </w:style>
  <w:style w:type="paragraph" w:styleId="BalloonText">
    <w:name w:val="Balloon Text"/>
    <w:basedOn w:val="Normal"/>
    <w:link w:val="BalloonTextChar"/>
    <w:uiPriority w:val="99"/>
    <w:semiHidden/>
    <w:unhideWhenUsed/>
    <w:rsid w:val="0017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7E"/>
    <w:rPr>
      <w:rFonts w:ascii="Tahoma" w:hAnsi="Tahoma" w:cs="Tahoma"/>
      <w:sz w:val="16"/>
      <w:szCs w:val="16"/>
    </w:rPr>
  </w:style>
  <w:style w:type="paragraph" w:styleId="ListParagraph">
    <w:name w:val="List Paragraph"/>
    <w:basedOn w:val="Normal"/>
    <w:uiPriority w:val="34"/>
    <w:qFormat/>
    <w:rsid w:val="00704751"/>
    <w:pPr>
      <w:ind w:left="720"/>
      <w:contextualSpacing/>
    </w:pPr>
  </w:style>
  <w:style w:type="paragraph" w:customStyle="1" w:styleId="Questiontext">
    <w:name w:val="Question text"/>
    <w:rsid w:val="00704751"/>
    <w:pPr>
      <w:spacing w:after="120" w:line="240" w:lineRule="auto"/>
    </w:pPr>
    <w:rPr>
      <w:rFonts w:ascii="Times New Roman" w:eastAsia="Times New Roman" w:hAnsi="Arial Unicode MS" w:cs="Times New Roman"/>
      <w:sz w:val="20"/>
      <w:szCs w:val="20"/>
    </w:rPr>
  </w:style>
  <w:style w:type="character" w:customStyle="1" w:styleId="Answertextfont">
    <w:name w:val="Answer text font"/>
    <w:rsid w:val="00704751"/>
    <w:rPr>
      <w:sz w:val="20"/>
      <w:szCs w:val="20"/>
    </w:rPr>
  </w:style>
  <w:style w:type="numbering" w:customStyle="1" w:styleId="Singlepunch">
    <w:name w:val="Single punch"/>
    <w:rsid w:val="00704751"/>
    <w:pPr>
      <w:numPr>
        <w:numId w:val="2"/>
      </w:numPr>
    </w:pPr>
  </w:style>
  <w:style w:type="paragraph" w:styleId="Header">
    <w:name w:val="header"/>
    <w:basedOn w:val="Normal"/>
    <w:link w:val="HeaderChar"/>
    <w:uiPriority w:val="99"/>
    <w:unhideWhenUsed/>
    <w:rsid w:val="00DD1B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1BB3"/>
  </w:style>
  <w:style w:type="paragraph" w:styleId="Footer">
    <w:name w:val="footer"/>
    <w:basedOn w:val="Normal"/>
    <w:link w:val="FooterChar"/>
    <w:uiPriority w:val="99"/>
    <w:unhideWhenUsed/>
    <w:rsid w:val="00DD1B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1BB3"/>
  </w:style>
  <w:style w:type="paragraph" w:styleId="FootnoteText">
    <w:name w:val="footnote text"/>
    <w:basedOn w:val="Normal"/>
    <w:link w:val="FootnoteTextChar"/>
    <w:uiPriority w:val="99"/>
    <w:semiHidden/>
    <w:unhideWhenUsed/>
    <w:rsid w:val="00432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159"/>
    <w:rPr>
      <w:sz w:val="20"/>
      <w:szCs w:val="20"/>
    </w:rPr>
  </w:style>
  <w:style w:type="character" w:styleId="FootnoteReference">
    <w:name w:val="footnote reference"/>
    <w:basedOn w:val="DefaultParagraphFont"/>
    <w:uiPriority w:val="99"/>
    <w:semiHidden/>
    <w:unhideWhenUsed/>
    <w:rsid w:val="00432159"/>
    <w:rPr>
      <w:vertAlign w:val="superscript"/>
    </w:rPr>
  </w:style>
  <w:style w:type="paragraph" w:styleId="TOCHeading">
    <w:name w:val="TOC Heading"/>
    <w:basedOn w:val="Heading1"/>
    <w:next w:val="Normal"/>
    <w:uiPriority w:val="39"/>
    <w:unhideWhenUsed/>
    <w:qFormat/>
    <w:rsid w:val="00C5756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57563"/>
    <w:pPr>
      <w:spacing w:after="100"/>
    </w:pPr>
  </w:style>
  <w:style w:type="character" w:styleId="Hyperlink">
    <w:name w:val="Hyperlink"/>
    <w:basedOn w:val="DefaultParagraphFont"/>
    <w:uiPriority w:val="99"/>
    <w:unhideWhenUsed/>
    <w:rsid w:val="00C57563"/>
    <w:rPr>
      <w:color w:val="0563C1" w:themeColor="hyperlink"/>
      <w:u w:val="single"/>
    </w:rPr>
  </w:style>
  <w:style w:type="character" w:styleId="PlaceholderText">
    <w:name w:val="Placeholder Text"/>
    <w:basedOn w:val="DefaultParagraphFont"/>
    <w:uiPriority w:val="99"/>
    <w:semiHidden/>
    <w:rsid w:val="00C57563"/>
    <w:rPr>
      <w:color w:val="808080"/>
    </w:rPr>
  </w:style>
  <w:style w:type="paragraph" w:customStyle="1" w:styleId="CitaviBibliographyEntry">
    <w:name w:val="Citavi Bibliography Entry"/>
    <w:basedOn w:val="Normal"/>
    <w:link w:val="CitaviBibliographyEntryChar"/>
    <w:rsid w:val="00C57563"/>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C57563"/>
  </w:style>
  <w:style w:type="paragraph" w:customStyle="1" w:styleId="CitaviBibliographyHeading">
    <w:name w:val="Citavi Bibliography Heading"/>
    <w:basedOn w:val="Heading1"/>
    <w:link w:val="CitaviBibliographyHeadingChar"/>
    <w:rsid w:val="00C57563"/>
  </w:style>
  <w:style w:type="character" w:customStyle="1" w:styleId="CitaviBibliographyHeadingChar">
    <w:name w:val="Citavi Bibliography Heading Char"/>
    <w:basedOn w:val="DefaultParagraphFont"/>
    <w:link w:val="CitaviBibliographyHeading"/>
    <w:rsid w:val="00C57563"/>
    <w:rPr>
      <w:rFonts w:asciiTheme="majorHAnsi" w:eastAsiaTheme="majorEastAsia" w:hAnsiTheme="majorHAnsi" w:cstheme="majorBidi"/>
      <w:b/>
      <w:bCs/>
      <w:color w:val="2E74B5" w:themeColor="accent1" w:themeShade="BF"/>
      <w:sz w:val="28"/>
      <w:szCs w:val="28"/>
    </w:rPr>
  </w:style>
  <w:style w:type="paragraph" w:customStyle="1" w:styleId="CitaviBibliographySubheading1">
    <w:name w:val="Citavi Bibliography Subheading 1"/>
    <w:basedOn w:val="Heading2"/>
    <w:link w:val="CitaviBibliographySubheading1Char"/>
    <w:rsid w:val="00C57563"/>
    <w:pPr>
      <w:outlineLvl w:val="9"/>
    </w:pPr>
    <w:rPr>
      <w:rFonts w:ascii="Times New Roman" w:hAnsi="Times New Roman" w:cs="Times New Roman"/>
      <w:sz w:val="24"/>
      <w:szCs w:val="24"/>
    </w:rPr>
  </w:style>
  <w:style w:type="character" w:customStyle="1" w:styleId="CitaviBibliographySubheading1Char">
    <w:name w:val="Citavi Bibliography Subheading 1 Char"/>
    <w:basedOn w:val="DefaultParagraphFont"/>
    <w:link w:val="CitaviBibliographySubheading1"/>
    <w:rsid w:val="00C57563"/>
    <w:rPr>
      <w:rFonts w:ascii="Times New Roman" w:eastAsiaTheme="majorEastAsia" w:hAnsi="Times New Roman" w:cs="Times New Roman"/>
      <w:color w:val="2E74B5" w:themeColor="accent1" w:themeShade="BF"/>
      <w:sz w:val="24"/>
      <w:szCs w:val="24"/>
    </w:rPr>
  </w:style>
  <w:style w:type="character" w:customStyle="1" w:styleId="Heading2Char">
    <w:name w:val="Heading 2 Char"/>
    <w:basedOn w:val="DefaultParagraphFont"/>
    <w:link w:val="Heading2"/>
    <w:uiPriority w:val="9"/>
    <w:semiHidden/>
    <w:rsid w:val="00C57563"/>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Heading3"/>
    <w:link w:val="CitaviBibliographySubheading2Char"/>
    <w:rsid w:val="00C57563"/>
    <w:pPr>
      <w:outlineLvl w:val="9"/>
    </w:pPr>
    <w:rPr>
      <w:rFonts w:ascii="Times New Roman" w:hAnsi="Times New Roman" w:cs="Times New Roman"/>
    </w:rPr>
  </w:style>
  <w:style w:type="character" w:customStyle="1" w:styleId="CitaviBibliographySubheading2Char">
    <w:name w:val="Citavi Bibliography Subheading 2 Char"/>
    <w:basedOn w:val="DefaultParagraphFont"/>
    <w:link w:val="CitaviBibliographySubheading2"/>
    <w:rsid w:val="00C57563"/>
    <w:rPr>
      <w:rFonts w:ascii="Times New Roman" w:eastAsiaTheme="majorEastAsia" w:hAnsi="Times New Roman" w:cs="Times New Roman"/>
      <w:color w:val="1F4D78" w:themeColor="accent1" w:themeShade="7F"/>
      <w:sz w:val="24"/>
      <w:szCs w:val="24"/>
    </w:rPr>
  </w:style>
  <w:style w:type="character" w:customStyle="1" w:styleId="Heading3Char">
    <w:name w:val="Heading 3 Char"/>
    <w:basedOn w:val="DefaultParagraphFont"/>
    <w:link w:val="Heading3"/>
    <w:uiPriority w:val="9"/>
    <w:semiHidden/>
    <w:rsid w:val="00C57563"/>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Heading4"/>
    <w:link w:val="CitaviBibliographySubheading3Char"/>
    <w:rsid w:val="00C57563"/>
    <w:pPr>
      <w:outlineLvl w:val="9"/>
    </w:pPr>
    <w:rPr>
      <w:rFonts w:ascii="Times New Roman" w:hAnsi="Times New Roman" w:cs="Times New Roman"/>
      <w:sz w:val="24"/>
      <w:szCs w:val="24"/>
    </w:rPr>
  </w:style>
  <w:style w:type="character" w:customStyle="1" w:styleId="CitaviBibliographySubheading3Char">
    <w:name w:val="Citavi Bibliography Subheading 3 Char"/>
    <w:basedOn w:val="DefaultParagraphFont"/>
    <w:link w:val="CitaviBibliographySubheading3"/>
    <w:rsid w:val="00C57563"/>
    <w:rPr>
      <w:rFonts w:ascii="Times New Roman" w:eastAsiaTheme="majorEastAsia" w:hAnsi="Times New Roman" w:cs="Times New Roman"/>
      <w:i/>
      <w:iCs/>
      <w:color w:val="2E74B5" w:themeColor="accent1" w:themeShade="BF"/>
      <w:sz w:val="24"/>
      <w:szCs w:val="24"/>
    </w:rPr>
  </w:style>
  <w:style w:type="character" w:customStyle="1" w:styleId="Heading4Char">
    <w:name w:val="Heading 4 Char"/>
    <w:basedOn w:val="DefaultParagraphFont"/>
    <w:link w:val="Heading4"/>
    <w:uiPriority w:val="9"/>
    <w:semiHidden/>
    <w:rsid w:val="00C57563"/>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Heading5"/>
    <w:link w:val="CitaviBibliographySubheading4Char"/>
    <w:rsid w:val="00C57563"/>
    <w:pPr>
      <w:outlineLvl w:val="9"/>
    </w:pPr>
    <w:rPr>
      <w:rFonts w:ascii="Times New Roman" w:hAnsi="Times New Roman" w:cs="Times New Roman"/>
      <w:sz w:val="24"/>
      <w:szCs w:val="24"/>
    </w:rPr>
  </w:style>
  <w:style w:type="character" w:customStyle="1" w:styleId="CitaviBibliographySubheading4Char">
    <w:name w:val="Citavi Bibliography Subheading 4 Char"/>
    <w:basedOn w:val="DefaultParagraphFont"/>
    <w:link w:val="CitaviBibliographySubheading4"/>
    <w:rsid w:val="00C57563"/>
    <w:rPr>
      <w:rFonts w:ascii="Times New Roman" w:eastAsiaTheme="majorEastAsia" w:hAnsi="Times New Roman" w:cs="Times New Roman"/>
      <w:color w:val="2E74B5" w:themeColor="accent1" w:themeShade="BF"/>
      <w:sz w:val="24"/>
      <w:szCs w:val="24"/>
    </w:rPr>
  </w:style>
  <w:style w:type="character" w:customStyle="1" w:styleId="Heading5Char">
    <w:name w:val="Heading 5 Char"/>
    <w:basedOn w:val="DefaultParagraphFont"/>
    <w:link w:val="Heading5"/>
    <w:uiPriority w:val="9"/>
    <w:semiHidden/>
    <w:rsid w:val="00C57563"/>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Heading6"/>
    <w:link w:val="CitaviBibliographySubheading5Char"/>
    <w:rsid w:val="00C57563"/>
    <w:pPr>
      <w:jc w:val="both"/>
      <w:outlineLvl w:val="9"/>
    </w:pPr>
    <w:rPr>
      <w:rFonts w:ascii="Times New Roman" w:hAnsi="Times New Roman" w:cs="Times New Roman"/>
      <w:sz w:val="24"/>
      <w:szCs w:val="24"/>
    </w:rPr>
  </w:style>
  <w:style w:type="character" w:customStyle="1" w:styleId="CitaviBibliographySubheading5Char">
    <w:name w:val="Citavi Bibliography Subheading 5 Char"/>
    <w:basedOn w:val="DefaultParagraphFont"/>
    <w:link w:val="CitaviBibliographySubheading5"/>
    <w:rsid w:val="00C57563"/>
    <w:rPr>
      <w:rFonts w:ascii="Times New Roman" w:eastAsiaTheme="majorEastAsia" w:hAnsi="Times New Roman" w:cs="Times New Roman"/>
      <w:color w:val="1F4D78" w:themeColor="accent1" w:themeShade="7F"/>
      <w:sz w:val="24"/>
      <w:szCs w:val="24"/>
    </w:rPr>
  </w:style>
  <w:style w:type="character" w:customStyle="1" w:styleId="Heading6Char">
    <w:name w:val="Heading 6 Char"/>
    <w:basedOn w:val="DefaultParagraphFont"/>
    <w:link w:val="Heading6"/>
    <w:uiPriority w:val="9"/>
    <w:semiHidden/>
    <w:rsid w:val="00C57563"/>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Heading7"/>
    <w:link w:val="CitaviBibliographySubheading6Char"/>
    <w:rsid w:val="00C57563"/>
    <w:pPr>
      <w:jc w:val="both"/>
      <w:outlineLvl w:val="9"/>
    </w:pPr>
    <w:rPr>
      <w:rFonts w:ascii="Times New Roman" w:hAnsi="Times New Roman" w:cs="Times New Roman"/>
      <w:sz w:val="24"/>
      <w:szCs w:val="24"/>
    </w:rPr>
  </w:style>
  <w:style w:type="character" w:customStyle="1" w:styleId="CitaviBibliographySubheading6Char">
    <w:name w:val="Citavi Bibliography Subheading 6 Char"/>
    <w:basedOn w:val="DefaultParagraphFont"/>
    <w:link w:val="CitaviBibliographySubheading6"/>
    <w:rsid w:val="00C57563"/>
    <w:rPr>
      <w:rFonts w:ascii="Times New Roman" w:eastAsiaTheme="majorEastAsia" w:hAnsi="Times New Roman" w:cs="Times New Roman"/>
      <w:i/>
      <w:iCs/>
      <w:color w:val="1F4D78" w:themeColor="accent1" w:themeShade="7F"/>
      <w:sz w:val="24"/>
      <w:szCs w:val="24"/>
    </w:rPr>
  </w:style>
  <w:style w:type="character" w:customStyle="1" w:styleId="Heading7Char">
    <w:name w:val="Heading 7 Char"/>
    <w:basedOn w:val="DefaultParagraphFont"/>
    <w:link w:val="Heading7"/>
    <w:uiPriority w:val="9"/>
    <w:semiHidden/>
    <w:rsid w:val="00C57563"/>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Heading8"/>
    <w:link w:val="CitaviBibliographySubheading7Char"/>
    <w:rsid w:val="00C57563"/>
    <w:pPr>
      <w:jc w:val="both"/>
      <w:outlineLvl w:val="9"/>
    </w:pPr>
    <w:rPr>
      <w:rFonts w:ascii="Times New Roman" w:hAnsi="Times New Roman" w:cs="Times New Roman"/>
      <w:sz w:val="24"/>
      <w:szCs w:val="24"/>
    </w:rPr>
  </w:style>
  <w:style w:type="character" w:customStyle="1" w:styleId="CitaviBibliographySubheading7Char">
    <w:name w:val="Citavi Bibliography Subheading 7 Char"/>
    <w:basedOn w:val="DefaultParagraphFont"/>
    <w:link w:val="CitaviBibliographySubheading7"/>
    <w:rsid w:val="00C57563"/>
    <w:rPr>
      <w:rFonts w:ascii="Times New Roman" w:eastAsiaTheme="majorEastAsia" w:hAnsi="Times New Roman" w:cs="Times New Roman"/>
      <w:color w:val="272727" w:themeColor="text1" w:themeTint="D8"/>
      <w:sz w:val="24"/>
      <w:szCs w:val="24"/>
    </w:rPr>
  </w:style>
  <w:style w:type="character" w:customStyle="1" w:styleId="Heading8Char">
    <w:name w:val="Heading 8 Char"/>
    <w:basedOn w:val="DefaultParagraphFont"/>
    <w:link w:val="Heading8"/>
    <w:uiPriority w:val="9"/>
    <w:semiHidden/>
    <w:rsid w:val="00C57563"/>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Char"/>
    <w:rsid w:val="00C57563"/>
    <w:pPr>
      <w:jc w:val="both"/>
      <w:outlineLvl w:val="9"/>
    </w:pPr>
    <w:rPr>
      <w:rFonts w:ascii="Times New Roman" w:hAnsi="Times New Roman" w:cs="Times New Roman"/>
      <w:sz w:val="24"/>
      <w:szCs w:val="24"/>
    </w:rPr>
  </w:style>
  <w:style w:type="character" w:customStyle="1" w:styleId="CitaviBibliographySubheading8Char">
    <w:name w:val="Citavi Bibliography Subheading 8 Char"/>
    <w:basedOn w:val="DefaultParagraphFont"/>
    <w:link w:val="CitaviBibliographySubheading8"/>
    <w:rsid w:val="00C57563"/>
    <w:rPr>
      <w:rFonts w:ascii="Times New Roman" w:eastAsiaTheme="majorEastAsia" w:hAnsi="Times New Roman" w:cs="Times New Roman"/>
      <w:i/>
      <w:iCs/>
      <w:color w:val="272727" w:themeColor="text1" w:themeTint="D8"/>
      <w:sz w:val="24"/>
      <w:szCs w:val="24"/>
    </w:rPr>
  </w:style>
  <w:style w:type="character" w:customStyle="1" w:styleId="Heading9Char">
    <w:name w:val="Heading 9 Char"/>
    <w:basedOn w:val="DefaultParagraphFont"/>
    <w:link w:val="Heading9"/>
    <w:uiPriority w:val="9"/>
    <w:semiHidden/>
    <w:rsid w:val="00C57563"/>
    <w:rPr>
      <w:rFonts w:asciiTheme="majorHAnsi" w:eastAsiaTheme="majorEastAsia" w:hAnsiTheme="majorHAnsi" w:cstheme="majorBidi"/>
      <w:i/>
      <w:iCs/>
      <w:color w:val="272727" w:themeColor="text1" w:themeTint="D8"/>
      <w:sz w:val="21"/>
      <w:szCs w:val="21"/>
    </w:rPr>
  </w:style>
  <w:style w:type="paragraph" w:customStyle="1" w:styleId="Questiontitle">
    <w:name w:val="Question title"/>
    <w:rsid w:val="00386AB8"/>
    <w:pPr>
      <w:keepNext/>
      <w:spacing w:before="240" w:after="120" w:line="240" w:lineRule="auto"/>
      <w:outlineLvl w:val="0"/>
    </w:pPr>
    <w:rPr>
      <w:rFonts w:ascii="Times New Roman" w:eastAsia="Times New Roman" w:hAnsi="Arial Unicode MS" w:cs="Times New Roman"/>
      <w:b/>
      <w:bCs/>
      <w:sz w:val="20"/>
      <w:szCs w:val="20"/>
    </w:rPr>
  </w:style>
  <w:style w:type="paragraph" w:styleId="TOC2">
    <w:name w:val="toc 2"/>
    <w:basedOn w:val="Normal"/>
    <w:next w:val="Normal"/>
    <w:autoRedefine/>
    <w:uiPriority w:val="39"/>
    <w:unhideWhenUsed/>
    <w:rsid w:val="007A102F"/>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7A102F"/>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249">
      <w:bodyDiv w:val="1"/>
      <w:marLeft w:val="0"/>
      <w:marRight w:val="0"/>
      <w:marTop w:val="0"/>
      <w:marBottom w:val="0"/>
      <w:divBdr>
        <w:top w:val="none" w:sz="0" w:space="0" w:color="auto"/>
        <w:left w:val="none" w:sz="0" w:space="0" w:color="auto"/>
        <w:bottom w:val="none" w:sz="0" w:space="0" w:color="auto"/>
        <w:right w:val="none" w:sz="0" w:space="0" w:color="auto"/>
      </w:divBdr>
    </w:div>
    <w:div w:id="209266421">
      <w:bodyDiv w:val="1"/>
      <w:marLeft w:val="0"/>
      <w:marRight w:val="0"/>
      <w:marTop w:val="0"/>
      <w:marBottom w:val="0"/>
      <w:divBdr>
        <w:top w:val="none" w:sz="0" w:space="0" w:color="auto"/>
        <w:left w:val="none" w:sz="0" w:space="0" w:color="auto"/>
        <w:bottom w:val="none" w:sz="0" w:space="0" w:color="auto"/>
        <w:right w:val="none" w:sz="0" w:space="0" w:color="auto"/>
      </w:divBdr>
    </w:div>
    <w:div w:id="483549391">
      <w:bodyDiv w:val="1"/>
      <w:marLeft w:val="0"/>
      <w:marRight w:val="0"/>
      <w:marTop w:val="0"/>
      <w:marBottom w:val="0"/>
      <w:divBdr>
        <w:top w:val="none" w:sz="0" w:space="0" w:color="auto"/>
        <w:left w:val="none" w:sz="0" w:space="0" w:color="auto"/>
        <w:bottom w:val="none" w:sz="0" w:space="0" w:color="auto"/>
        <w:right w:val="none" w:sz="0" w:space="0" w:color="auto"/>
      </w:divBdr>
    </w:div>
    <w:div w:id="532303998">
      <w:bodyDiv w:val="1"/>
      <w:marLeft w:val="0"/>
      <w:marRight w:val="0"/>
      <w:marTop w:val="0"/>
      <w:marBottom w:val="0"/>
      <w:divBdr>
        <w:top w:val="none" w:sz="0" w:space="0" w:color="auto"/>
        <w:left w:val="none" w:sz="0" w:space="0" w:color="auto"/>
        <w:bottom w:val="none" w:sz="0" w:space="0" w:color="auto"/>
        <w:right w:val="none" w:sz="0" w:space="0" w:color="auto"/>
      </w:divBdr>
    </w:div>
    <w:div w:id="792332989">
      <w:bodyDiv w:val="1"/>
      <w:marLeft w:val="0"/>
      <w:marRight w:val="0"/>
      <w:marTop w:val="0"/>
      <w:marBottom w:val="0"/>
      <w:divBdr>
        <w:top w:val="none" w:sz="0" w:space="0" w:color="auto"/>
        <w:left w:val="none" w:sz="0" w:space="0" w:color="auto"/>
        <w:bottom w:val="none" w:sz="0" w:space="0" w:color="auto"/>
        <w:right w:val="none" w:sz="0" w:space="0" w:color="auto"/>
      </w:divBdr>
    </w:div>
    <w:div w:id="827399008">
      <w:bodyDiv w:val="1"/>
      <w:marLeft w:val="0"/>
      <w:marRight w:val="0"/>
      <w:marTop w:val="0"/>
      <w:marBottom w:val="0"/>
      <w:divBdr>
        <w:top w:val="none" w:sz="0" w:space="0" w:color="auto"/>
        <w:left w:val="none" w:sz="0" w:space="0" w:color="auto"/>
        <w:bottom w:val="none" w:sz="0" w:space="0" w:color="auto"/>
        <w:right w:val="none" w:sz="0" w:space="0" w:color="auto"/>
      </w:divBdr>
    </w:div>
    <w:div w:id="899903875">
      <w:bodyDiv w:val="1"/>
      <w:marLeft w:val="0"/>
      <w:marRight w:val="0"/>
      <w:marTop w:val="0"/>
      <w:marBottom w:val="0"/>
      <w:divBdr>
        <w:top w:val="none" w:sz="0" w:space="0" w:color="auto"/>
        <w:left w:val="none" w:sz="0" w:space="0" w:color="auto"/>
        <w:bottom w:val="none" w:sz="0" w:space="0" w:color="auto"/>
        <w:right w:val="none" w:sz="0" w:space="0" w:color="auto"/>
      </w:divBdr>
    </w:div>
    <w:div w:id="1022126563">
      <w:bodyDiv w:val="1"/>
      <w:marLeft w:val="0"/>
      <w:marRight w:val="0"/>
      <w:marTop w:val="0"/>
      <w:marBottom w:val="0"/>
      <w:divBdr>
        <w:top w:val="none" w:sz="0" w:space="0" w:color="auto"/>
        <w:left w:val="none" w:sz="0" w:space="0" w:color="auto"/>
        <w:bottom w:val="none" w:sz="0" w:space="0" w:color="auto"/>
        <w:right w:val="none" w:sz="0" w:space="0" w:color="auto"/>
      </w:divBdr>
    </w:div>
    <w:div w:id="1565219033">
      <w:bodyDiv w:val="1"/>
      <w:marLeft w:val="0"/>
      <w:marRight w:val="0"/>
      <w:marTop w:val="0"/>
      <w:marBottom w:val="0"/>
      <w:divBdr>
        <w:top w:val="none" w:sz="0" w:space="0" w:color="auto"/>
        <w:left w:val="none" w:sz="0" w:space="0" w:color="auto"/>
        <w:bottom w:val="none" w:sz="0" w:space="0" w:color="auto"/>
        <w:right w:val="none" w:sz="0" w:space="0" w:color="auto"/>
      </w:divBdr>
    </w:div>
    <w:div w:id="1724719962">
      <w:bodyDiv w:val="1"/>
      <w:marLeft w:val="0"/>
      <w:marRight w:val="0"/>
      <w:marTop w:val="0"/>
      <w:marBottom w:val="0"/>
      <w:divBdr>
        <w:top w:val="none" w:sz="0" w:space="0" w:color="auto"/>
        <w:left w:val="none" w:sz="0" w:space="0" w:color="auto"/>
        <w:bottom w:val="none" w:sz="0" w:space="0" w:color="auto"/>
        <w:right w:val="none" w:sz="0" w:space="0" w:color="auto"/>
      </w:divBdr>
    </w:div>
    <w:div w:id="19711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B424-8BF9-4C9C-A1FD-289950E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8102</Words>
  <Characters>46182</Characters>
  <Application>Microsoft Office Word</Application>
  <DocSecurity>0</DocSecurity>
  <Lines>384</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cschimpf</dc:creator>
  <cp:keywords/>
  <dc:description/>
  <cp:lastModifiedBy>Elizabeth Pando</cp:lastModifiedBy>
  <cp:revision>6</cp:revision>
  <dcterms:created xsi:type="dcterms:W3CDTF">2019-04-24T16:12:00Z</dcterms:created>
  <dcterms:modified xsi:type="dcterms:W3CDTF">2019-05-06T20:15:00Z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PHD_Project_Literature_FULL</vt:lpwstr>
  </property>
  <property fmtid="{D5CDD505-2E9C-101B-9397-08002B2CF9AE}" pid="3" name="CitaviDocumentProperty_0">
    <vt:lpwstr>f2919629-3b28-4e9d-bee3-a2d4b3cc07d8</vt:lpwstr>
  </property>
  <property fmtid="{D5CDD505-2E9C-101B-9397-08002B2CF9AE}" pid="4" name="CitaviDocumentProperty_1">
    <vt:lpwstr>6.1.0.0</vt:lpwstr>
  </property>
  <property fmtid="{D5CDD505-2E9C-101B-9397-08002B2CF9AE}" pid="5" name="CitaviDocumentProperty_8">
    <vt:lpwstr>D:\Dropbox (Privat)\PHD_Project_Schimpf\Literature\Citavi\Citavi File\PHD_Project_Literature\PHD_Project_Literature_FULL.ctv6</vt:lpwstr>
  </property>
</Properties>
</file>