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DE5A" w14:textId="77777777" w:rsidR="00B160BE" w:rsidRDefault="00B160BE"/>
    <w:p w14:paraId="32980ED1" w14:textId="77777777" w:rsidR="00B160BE" w:rsidRDefault="00B160BE"/>
    <w:p w14:paraId="0E7D45E4" w14:textId="77777777" w:rsidR="00B160BE" w:rsidRDefault="00B160BE"/>
    <w:p w14:paraId="76EEE6C2" w14:textId="77777777" w:rsidR="00B160BE" w:rsidRDefault="00B160BE">
      <w:pPr>
        <w:spacing w:line="480" w:lineRule="auto"/>
        <w:rPr>
          <w:b/>
          <w:color w:val="000000"/>
        </w:rPr>
      </w:pPr>
    </w:p>
    <w:p w14:paraId="4617A3C0" w14:textId="77777777" w:rsidR="00B160BE" w:rsidRDefault="00B160BE">
      <w:pPr>
        <w:spacing w:line="480" w:lineRule="auto"/>
        <w:rPr>
          <w:b/>
          <w:color w:val="000000"/>
        </w:rPr>
      </w:pPr>
    </w:p>
    <w:p w14:paraId="13F1DF95" w14:textId="7CAEDA4A" w:rsidR="00B160BE" w:rsidRDefault="00EF0761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Supplementary materials</w:t>
      </w:r>
    </w:p>
    <w:p w14:paraId="5AF95047" w14:textId="4E2B5663" w:rsidR="00EF0761" w:rsidRDefault="00EF0761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for</w:t>
      </w:r>
    </w:p>
    <w:p w14:paraId="22E4C67C" w14:textId="0DD93B51" w:rsidR="00B160BE" w:rsidRDefault="00EF0761" w:rsidP="00EF0761">
      <w:proofErr w:type="spellStart"/>
      <w:r>
        <w:rPr>
          <w:color w:val="000000"/>
        </w:rPr>
        <w:t>Claudinéia</w:t>
      </w:r>
      <w:proofErr w:type="spellEnd"/>
      <w:r>
        <w:rPr>
          <w:color w:val="000000"/>
        </w:rPr>
        <w:t xml:space="preserve"> Pereira Costa, </w:t>
      </w:r>
      <w:proofErr w:type="spellStart"/>
      <w:r>
        <w:rPr>
          <w:color w:val="000000"/>
        </w:rPr>
        <w:t>Clycie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Aparecida</w:t>
      </w:r>
      <w:proofErr w:type="spellEnd"/>
      <w:r>
        <w:rPr>
          <w:color w:val="000000"/>
        </w:rPr>
        <w:t xml:space="preserve"> da Silva Machado, </w:t>
      </w:r>
      <w:r>
        <w:rPr>
          <w:color w:val="000000"/>
        </w:rPr>
        <w:t xml:space="preserve">and </w:t>
      </w:r>
      <w:r>
        <w:rPr>
          <w:color w:val="000000"/>
        </w:rPr>
        <w:t xml:space="preserve">Tiago Mauricio </w:t>
      </w:r>
      <w:proofErr w:type="spellStart"/>
      <w:r>
        <w:rPr>
          <w:color w:val="000000"/>
        </w:rPr>
        <w:t>Francoy</w:t>
      </w:r>
      <w:proofErr w:type="spellEnd"/>
      <w:r>
        <w:rPr>
          <w:color w:val="000000"/>
        </w:rPr>
        <w:t>. 2021.</w:t>
      </w:r>
      <w:r>
        <w:t xml:space="preserve"> </w:t>
      </w:r>
      <w:r w:rsidR="009764BF" w:rsidRPr="00C040CE">
        <w:t xml:space="preserve">Assessment of genetic diversity and population structure of </w:t>
      </w:r>
      <w:proofErr w:type="spellStart"/>
      <w:r w:rsidR="009764BF" w:rsidRPr="00C040CE">
        <w:rPr>
          <w:i/>
        </w:rPr>
        <w:t>Eulaema</w:t>
      </w:r>
      <w:proofErr w:type="spellEnd"/>
      <w:r w:rsidR="009764BF" w:rsidRPr="00C040CE">
        <w:rPr>
          <w:i/>
        </w:rPr>
        <w:t xml:space="preserve"> </w:t>
      </w:r>
      <w:proofErr w:type="spellStart"/>
      <w:r w:rsidR="009764BF" w:rsidRPr="00C040CE">
        <w:rPr>
          <w:i/>
        </w:rPr>
        <w:t>nigrita</w:t>
      </w:r>
      <w:proofErr w:type="spellEnd"/>
      <w:r w:rsidR="009764BF" w:rsidRPr="00C040CE">
        <w:rPr>
          <w:i/>
        </w:rPr>
        <w:t xml:space="preserve"> </w:t>
      </w:r>
      <w:r w:rsidR="009764BF" w:rsidRPr="00C040CE">
        <w:t>(</w:t>
      </w:r>
      <w:r w:rsidRPr="0098759C">
        <w:t>Hymenoptera</w:t>
      </w:r>
      <w:r w:rsidRPr="0098759C">
        <w:t>:</w:t>
      </w:r>
      <w:r w:rsidRPr="0098759C">
        <w:t xml:space="preserve"> </w:t>
      </w:r>
      <w:proofErr w:type="spellStart"/>
      <w:r w:rsidRPr="0098759C">
        <w:t>Apidae</w:t>
      </w:r>
      <w:proofErr w:type="spellEnd"/>
      <w:r w:rsidRPr="0098759C">
        <w:t>:</w:t>
      </w:r>
      <w:r w:rsidRPr="0098759C">
        <w:t xml:space="preserve"> </w:t>
      </w:r>
      <w:proofErr w:type="spellStart"/>
      <w:r w:rsidRPr="0098759C">
        <w:t>Euglossini</w:t>
      </w:r>
      <w:proofErr w:type="spellEnd"/>
      <w:r w:rsidRPr="0098759C">
        <w:t xml:space="preserve">) </w:t>
      </w:r>
      <w:r w:rsidR="009764BF" w:rsidRPr="00C040CE">
        <w:t xml:space="preserve">as a factor of habitat type in Brazilian Atlantic </w:t>
      </w:r>
      <w:r>
        <w:t>f</w:t>
      </w:r>
      <w:r w:rsidR="009764BF" w:rsidRPr="00C040CE">
        <w:t>orest fragments</w:t>
      </w:r>
      <w:r>
        <w:t>. The Canadian Entomologist</w:t>
      </w:r>
    </w:p>
    <w:p w14:paraId="0B2464DB" w14:textId="77777777" w:rsidR="00B160BE" w:rsidRDefault="00B160BE" w:rsidP="00EF0761"/>
    <w:p w14:paraId="0E3DCACD" w14:textId="531954DB" w:rsidR="00B160BE" w:rsidRDefault="00FB791A" w:rsidP="00EF0761">
      <w:pPr>
        <w:rPr>
          <w:color w:val="000000"/>
        </w:rPr>
      </w:pPr>
      <w:r>
        <w:rPr>
          <w:color w:val="000000"/>
        </w:rPr>
        <w:t>Corresponding author</w:t>
      </w:r>
      <w:r w:rsidR="001217FF">
        <w:rPr>
          <w:color w:val="000000"/>
        </w:rPr>
        <w:t>.</w:t>
      </w:r>
      <w:r>
        <w:rPr>
          <w:color w:val="000000"/>
        </w:rPr>
        <w:t xml:space="preserve"> </w:t>
      </w:r>
      <w:r w:rsidR="001217FF">
        <w:rPr>
          <w:color w:val="000000"/>
        </w:rPr>
        <w:t>E</w:t>
      </w:r>
      <w:r>
        <w:rPr>
          <w:color w:val="000000"/>
        </w:rPr>
        <w:t xml:space="preserve">mail: tfrancoy@usp.br </w:t>
      </w:r>
    </w:p>
    <w:p w14:paraId="7399D883" w14:textId="77777777" w:rsidR="00B160BE" w:rsidRDefault="00B160BE">
      <w:pPr>
        <w:spacing w:line="480" w:lineRule="auto"/>
        <w:rPr>
          <w:color w:val="000000"/>
        </w:rPr>
      </w:pPr>
    </w:p>
    <w:p w14:paraId="701402B6" w14:textId="77777777" w:rsidR="00B160BE" w:rsidRDefault="00FB791A">
      <w:pPr>
        <w:rPr>
          <w:color w:val="000000"/>
        </w:rPr>
      </w:pPr>
      <w:r>
        <w:br w:type="page"/>
      </w:r>
    </w:p>
    <w:p w14:paraId="358E12E3" w14:textId="61C53929" w:rsidR="00B160BE" w:rsidRDefault="00FB791A">
      <w:r>
        <w:rPr>
          <w:b/>
          <w:color w:val="000000"/>
        </w:rPr>
        <w:lastRenderedPageBreak/>
        <w:t>Table S</w:t>
      </w:r>
      <w:r w:rsidR="00DE722F">
        <w:rPr>
          <w:b/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F628A0">
        <w:rPr>
          <w:color w:val="000000"/>
        </w:rPr>
        <w:t>L</w:t>
      </w:r>
      <w:r w:rsidR="00F628A0" w:rsidRPr="00A57B78">
        <w:rPr>
          <w:color w:val="000000"/>
        </w:rPr>
        <w:t>inear distance</w:t>
      </w:r>
      <w:r w:rsidR="00EF0761">
        <w:rPr>
          <w:color w:val="000000"/>
        </w:rPr>
        <w:t>s</w:t>
      </w:r>
      <w:r w:rsidR="00F628A0" w:rsidRPr="00A57B78">
        <w:rPr>
          <w:color w:val="000000"/>
        </w:rPr>
        <w:t xml:space="preserve"> between</w:t>
      </w:r>
      <w:r w:rsidR="00F628A0">
        <w:rPr>
          <w:color w:val="000000"/>
        </w:rPr>
        <w:t xml:space="preserve"> </w:t>
      </w:r>
      <w:r w:rsidR="00F628A0" w:rsidRPr="00A57B78">
        <w:rPr>
          <w:color w:val="000000"/>
        </w:rPr>
        <w:t>sites (km</w:t>
      </w:r>
      <w:r w:rsidR="00F628A0">
        <w:rPr>
          <w:color w:val="000000"/>
        </w:rPr>
        <w:t>)</w:t>
      </w:r>
      <w:r>
        <w:rPr>
          <w:color w:val="000000"/>
        </w:rPr>
        <w:t xml:space="preserve">. PEMD: Parque </w:t>
      </w:r>
      <w:proofErr w:type="spellStart"/>
      <w:r>
        <w:rPr>
          <w:color w:val="000000"/>
        </w:rPr>
        <w:t>Estadual</w:t>
      </w:r>
      <w:proofErr w:type="spellEnd"/>
      <w:r>
        <w:rPr>
          <w:color w:val="000000"/>
        </w:rPr>
        <w:t xml:space="preserve"> Morro do </w:t>
      </w:r>
      <w:proofErr w:type="spellStart"/>
      <w:r>
        <w:rPr>
          <w:color w:val="000000"/>
        </w:rPr>
        <w:t>Diabo</w:t>
      </w:r>
      <w:proofErr w:type="spellEnd"/>
      <w:r>
        <w:rPr>
          <w:color w:val="000000"/>
        </w:rPr>
        <w:t xml:space="preserve">; PETAR: Parque </w:t>
      </w:r>
      <w:proofErr w:type="spellStart"/>
      <w:r>
        <w:rPr>
          <w:color w:val="000000"/>
        </w:rPr>
        <w:t>Estadual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Turístico</w:t>
      </w:r>
      <w:proofErr w:type="spellEnd"/>
      <w:r>
        <w:rPr>
          <w:color w:val="000000"/>
        </w:rPr>
        <w:t xml:space="preserve"> do Alto </w:t>
      </w:r>
      <w:proofErr w:type="spellStart"/>
      <w:r>
        <w:rPr>
          <w:color w:val="000000"/>
        </w:rPr>
        <w:t>Ribeira</w:t>
      </w:r>
      <w:proofErr w:type="spellEnd"/>
      <w:r w:rsidR="00F628A0">
        <w:rPr>
          <w:color w:val="000000"/>
        </w:rPr>
        <w:t>;</w:t>
      </w:r>
      <w:r w:rsidR="00F628A0" w:rsidRPr="00F628A0">
        <w:rPr>
          <w:color w:val="000000"/>
        </w:rPr>
        <w:t xml:space="preserve"> PINDA: </w:t>
      </w:r>
      <w:proofErr w:type="spellStart"/>
      <w:r w:rsidR="00F628A0" w:rsidRPr="00F628A0">
        <w:rPr>
          <w:color w:val="000000"/>
        </w:rPr>
        <w:t>Pindamonhangaba</w:t>
      </w:r>
      <w:proofErr w:type="spellEnd"/>
      <w:r w:rsidR="00F628A0" w:rsidRPr="00F628A0">
        <w:rPr>
          <w:color w:val="000000"/>
        </w:rPr>
        <w:t xml:space="preserve">; UBA: </w:t>
      </w:r>
      <w:proofErr w:type="spellStart"/>
      <w:r w:rsidR="00F628A0" w:rsidRPr="00F628A0">
        <w:rPr>
          <w:color w:val="000000"/>
        </w:rPr>
        <w:t>Ubatuba</w:t>
      </w:r>
      <w:proofErr w:type="spellEnd"/>
      <w:r w:rsidR="00F628A0" w:rsidRPr="00F628A0">
        <w:rPr>
          <w:color w:val="000000"/>
        </w:rPr>
        <w:t>.</w:t>
      </w:r>
    </w:p>
    <w:p w14:paraId="26774ED5" w14:textId="77777777" w:rsidR="00B160BE" w:rsidRDefault="00B160BE">
      <w:pPr>
        <w:rPr>
          <w:color w:val="000000"/>
        </w:rPr>
      </w:pPr>
    </w:p>
    <w:tbl>
      <w:tblPr>
        <w:tblStyle w:val="a0"/>
        <w:tblW w:w="6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B160BE" w14:paraId="53326359" w14:textId="77777777" w:rsidTr="00B1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single" w:sz="24" w:space="0" w:color="000000"/>
              <w:bottom w:val="single" w:sz="24" w:space="0" w:color="000000"/>
            </w:tcBorders>
          </w:tcPr>
          <w:p w14:paraId="4A17F5FA" w14:textId="77777777" w:rsidR="00B160BE" w:rsidRDefault="00B160B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4" w:space="0" w:color="000000"/>
              <w:bottom w:val="single" w:sz="24" w:space="0" w:color="000000"/>
            </w:tcBorders>
          </w:tcPr>
          <w:p w14:paraId="1444654B" w14:textId="77777777" w:rsidR="00B160BE" w:rsidRDefault="00FB7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PEMD</w:t>
            </w:r>
          </w:p>
        </w:tc>
        <w:tc>
          <w:tcPr>
            <w:tcW w:w="1300" w:type="dxa"/>
            <w:tcBorders>
              <w:top w:val="single" w:sz="24" w:space="0" w:color="000000"/>
              <w:bottom w:val="single" w:sz="24" w:space="0" w:color="000000"/>
            </w:tcBorders>
          </w:tcPr>
          <w:p w14:paraId="1EEEB02F" w14:textId="77777777" w:rsidR="00B160BE" w:rsidRDefault="00FB7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PETAR</w:t>
            </w:r>
          </w:p>
        </w:tc>
        <w:tc>
          <w:tcPr>
            <w:tcW w:w="1300" w:type="dxa"/>
            <w:tcBorders>
              <w:top w:val="single" w:sz="24" w:space="0" w:color="000000"/>
              <w:bottom w:val="single" w:sz="24" w:space="0" w:color="000000"/>
            </w:tcBorders>
          </w:tcPr>
          <w:p w14:paraId="45E9CEEB" w14:textId="77777777" w:rsidR="00B160BE" w:rsidRDefault="00FB7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PINDA</w:t>
            </w:r>
          </w:p>
        </w:tc>
        <w:tc>
          <w:tcPr>
            <w:tcW w:w="1300" w:type="dxa"/>
            <w:tcBorders>
              <w:top w:val="single" w:sz="24" w:space="0" w:color="000000"/>
              <w:bottom w:val="single" w:sz="24" w:space="0" w:color="000000"/>
            </w:tcBorders>
          </w:tcPr>
          <w:p w14:paraId="35B3F107" w14:textId="77777777" w:rsidR="00B160BE" w:rsidRDefault="00FB7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UBA</w:t>
            </w:r>
          </w:p>
        </w:tc>
      </w:tr>
      <w:tr w:rsidR="00B160BE" w14:paraId="70114BC2" w14:textId="77777777" w:rsidTr="00B160B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single" w:sz="24" w:space="0" w:color="000000"/>
            </w:tcBorders>
          </w:tcPr>
          <w:p w14:paraId="4F1A23F3" w14:textId="77777777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PEMD</w:t>
            </w:r>
          </w:p>
        </w:tc>
        <w:tc>
          <w:tcPr>
            <w:tcW w:w="1300" w:type="dxa"/>
            <w:tcBorders>
              <w:top w:val="single" w:sz="24" w:space="0" w:color="000000"/>
            </w:tcBorders>
          </w:tcPr>
          <w:p w14:paraId="38E1FA38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4" w:space="0" w:color="000000"/>
            </w:tcBorders>
          </w:tcPr>
          <w:p w14:paraId="5049011F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4" w:space="0" w:color="000000"/>
            </w:tcBorders>
          </w:tcPr>
          <w:p w14:paraId="1BBCE6BE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4" w:space="0" w:color="000000"/>
            </w:tcBorders>
          </w:tcPr>
          <w:p w14:paraId="38ECD0C1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160BE" w14:paraId="51E71A96" w14:textId="77777777" w:rsidTr="00B160B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629454E6" w14:textId="77777777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PETAR</w:t>
            </w:r>
          </w:p>
        </w:tc>
        <w:tc>
          <w:tcPr>
            <w:tcW w:w="1300" w:type="dxa"/>
          </w:tcPr>
          <w:p w14:paraId="6F89EC78" w14:textId="77777777" w:rsidR="00B160BE" w:rsidRDefault="00FB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426.844</w:t>
            </w:r>
          </w:p>
        </w:tc>
        <w:tc>
          <w:tcPr>
            <w:tcW w:w="1300" w:type="dxa"/>
          </w:tcPr>
          <w:p w14:paraId="1941AD89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0" w:type="dxa"/>
          </w:tcPr>
          <w:p w14:paraId="07AB10A7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0" w:type="dxa"/>
          </w:tcPr>
          <w:p w14:paraId="48AA8CC4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160BE" w14:paraId="333391C0" w14:textId="77777777" w:rsidTr="00B160B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29F3CF19" w14:textId="77777777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PINDA</w:t>
            </w:r>
          </w:p>
        </w:tc>
        <w:tc>
          <w:tcPr>
            <w:tcW w:w="1300" w:type="dxa"/>
          </w:tcPr>
          <w:p w14:paraId="095CCD6C" w14:textId="77777777" w:rsidR="00B160BE" w:rsidRDefault="00FB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690.377</w:t>
            </w:r>
          </w:p>
        </w:tc>
        <w:tc>
          <w:tcPr>
            <w:tcW w:w="1300" w:type="dxa"/>
          </w:tcPr>
          <w:p w14:paraId="48416BD2" w14:textId="77777777" w:rsidR="00B160BE" w:rsidRDefault="00FB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362.454</w:t>
            </w:r>
          </w:p>
        </w:tc>
        <w:tc>
          <w:tcPr>
            <w:tcW w:w="1300" w:type="dxa"/>
          </w:tcPr>
          <w:p w14:paraId="10D22AFD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0" w:type="dxa"/>
          </w:tcPr>
          <w:p w14:paraId="69C7DB43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160BE" w14:paraId="2166E6E9" w14:textId="77777777" w:rsidTr="00B160B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bottom w:val="single" w:sz="24" w:space="0" w:color="000000"/>
            </w:tcBorders>
          </w:tcPr>
          <w:p w14:paraId="5C6B489E" w14:textId="77777777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UBA</w:t>
            </w:r>
          </w:p>
        </w:tc>
        <w:tc>
          <w:tcPr>
            <w:tcW w:w="1300" w:type="dxa"/>
            <w:tcBorders>
              <w:bottom w:val="single" w:sz="24" w:space="0" w:color="000000"/>
            </w:tcBorders>
          </w:tcPr>
          <w:p w14:paraId="1ACDB562" w14:textId="77777777" w:rsidR="00B160BE" w:rsidRDefault="00FB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735.006</w:t>
            </w:r>
          </w:p>
        </w:tc>
        <w:tc>
          <w:tcPr>
            <w:tcW w:w="1300" w:type="dxa"/>
            <w:tcBorders>
              <w:bottom w:val="single" w:sz="24" w:space="0" w:color="000000"/>
            </w:tcBorders>
          </w:tcPr>
          <w:p w14:paraId="60B43E3A" w14:textId="77777777" w:rsidR="00B160BE" w:rsidRDefault="00FB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376.405</w:t>
            </w:r>
          </w:p>
        </w:tc>
        <w:tc>
          <w:tcPr>
            <w:tcW w:w="1300" w:type="dxa"/>
            <w:tcBorders>
              <w:bottom w:val="single" w:sz="24" w:space="0" w:color="000000"/>
            </w:tcBorders>
          </w:tcPr>
          <w:p w14:paraId="7DC417CD" w14:textId="77777777" w:rsidR="00B160BE" w:rsidRDefault="00FB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69.110</w:t>
            </w:r>
          </w:p>
        </w:tc>
        <w:tc>
          <w:tcPr>
            <w:tcW w:w="1300" w:type="dxa"/>
            <w:tcBorders>
              <w:bottom w:val="single" w:sz="24" w:space="0" w:color="000000"/>
            </w:tcBorders>
          </w:tcPr>
          <w:p w14:paraId="66D2006B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03B52A8D" w14:textId="77777777" w:rsidR="00B160BE" w:rsidRDefault="00B160BE">
      <w:pPr>
        <w:rPr>
          <w:color w:val="000000"/>
          <w:sz w:val="18"/>
          <w:szCs w:val="18"/>
        </w:rPr>
      </w:pPr>
    </w:p>
    <w:p w14:paraId="0285343B" w14:textId="4B3166D1" w:rsidR="00B160BE" w:rsidRDefault="00DE722F">
      <w:pPr>
        <w:rPr>
          <w:color w:val="000000"/>
        </w:rPr>
      </w:pPr>
      <w:r>
        <w:rPr>
          <w:color w:val="000000"/>
        </w:rPr>
        <w:br w:type="page"/>
      </w:r>
    </w:p>
    <w:p w14:paraId="72B46C0A" w14:textId="694E3E6E" w:rsidR="00DE722F" w:rsidRDefault="00DE722F" w:rsidP="00DE722F">
      <w:r>
        <w:rPr>
          <w:b/>
          <w:color w:val="000000"/>
        </w:rPr>
        <w:lastRenderedPageBreak/>
        <w:t>Table S2.</w:t>
      </w:r>
      <w:r>
        <w:rPr>
          <w:color w:val="000000"/>
        </w:rPr>
        <w:t xml:space="preserve"> Information about sampling sites and </w:t>
      </w:r>
      <w:proofErr w:type="spellStart"/>
      <w:r>
        <w:rPr>
          <w:i/>
          <w:color w:val="000000"/>
        </w:rPr>
        <w:t>Eulaema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nigrita</w:t>
      </w:r>
      <w:proofErr w:type="spellEnd"/>
      <w:r>
        <w:rPr>
          <w:color w:val="000000"/>
        </w:rPr>
        <w:t xml:space="preserve">. *Relative abundance = </w:t>
      </w:r>
      <w:r>
        <w:rPr>
          <w:i/>
          <w:color w:val="000000"/>
        </w:rPr>
        <w:t xml:space="preserve">El. </w:t>
      </w:r>
      <w:proofErr w:type="spellStart"/>
      <w:r>
        <w:rPr>
          <w:i/>
          <w:color w:val="000000"/>
        </w:rPr>
        <w:t>nigrita</w:t>
      </w:r>
      <w:proofErr w:type="spellEnd"/>
      <w:r>
        <w:rPr>
          <w:color w:val="000000"/>
        </w:rPr>
        <w:t xml:space="preserve"> abundance compared to the total species abundance presented at that location. </w:t>
      </w:r>
      <w:r>
        <w:rPr>
          <w:color w:val="000000"/>
          <w:vertAlign w:val="superscript"/>
        </w:rPr>
        <w:t>+</w:t>
      </w:r>
      <w:r>
        <w:rPr>
          <w:color w:val="000000"/>
        </w:rPr>
        <w:t xml:space="preserve">N of collected individuals = number of specimens for </w:t>
      </w:r>
      <w:r>
        <w:rPr>
          <w:i/>
          <w:color w:val="000000"/>
        </w:rPr>
        <w:t xml:space="preserve">El. </w:t>
      </w:r>
      <w:proofErr w:type="spellStart"/>
      <w:r>
        <w:rPr>
          <w:i/>
          <w:color w:val="000000"/>
        </w:rPr>
        <w:t>nigrita</w:t>
      </w:r>
      <w:proofErr w:type="spellEnd"/>
      <w:r>
        <w:rPr>
          <w:color w:val="000000"/>
        </w:rPr>
        <w:t xml:space="preserve"> in each area; in parentheses: number total of specimens from all collected species in each sampling site. </w:t>
      </w:r>
      <w:r w:rsidRPr="00F628A0">
        <w:rPr>
          <w:color w:val="000000"/>
        </w:rPr>
        <w:t xml:space="preserve">Parque </w:t>
      </w:r>
      <w:proofErr w:type="spellStart"/>
      <w:r w:rsidRPr="00F628A0">
        <w:rPr>
          <w:color w:val="000000"/>
        </w:rPr>
        <w:t>Estadual</w:t>
      </w:r>
      <w:proofErr w:type="spellEnd"/>
      <w:r w:rsidRPr="00F628A0">
        <w:rPr>
          <w:color w:val="000000"/>
        </w:rPr>
        <w:t xml:space="preserve"> Morro do </w:t>
      </w:r>
      <w:proofErr w:type="spellStart"/>
      <w:r w:rsidRPr="00F628A0">
        <w:rPr>
          <w:color w:val="000000"/>
        </w:rPr>
        <w:t>Diabo</w:t>
      </w:r>
      <w:proofErr w:type="spellEnd"/>
      <w:r w:rsidRPr="00F628A0">
        <w:rPr>
          <w:color w:val="000000"/>
        </w:rPr>
        <w:t xml:space="preserve">; PETAR: Parque </w:t>
      </w:r>
      <w:proofErr w:type="spellStart"/>
      <w:r w:rsidRPr="00F628A0">
        <w:rPr>
          <w:color w:val="000000"/>
        </w:rPr>
        <w:t>Estadual</w:t>
      </w:r>
      <w:proofErr w:type="spellEnd"/>
      <w:r w:rsidRPr="00F628A0">
        <w:rPr>
          <w:color w:val="000000"/>
        </w:rPr>
        <w:t xml:space="preserve"> </w:t>
      </w:r>
      <w:proofErr w:type="spellStart"/>
      <w:r w:rsidRPr="00F628A0">
        <w:rPr>
          <w:color w:val="000000"/>
        </w:rPr>
        <w:t>Turístico</w:t>
      </w:r>
      <w:proofErr w:type="spellEnd"/>
      <w:r w:rsidRPr="00F628A0">
        <w:rPr>
          <w:color w:val="000000"/>
        </w:rPr>
        <w:t xml:space="preserve"> do Alto </w:t>
      </w:r>
      <w:proofErr w:type="spellStart"/>
      <w:r w:rsidRPr="00F628A0">
        <w:rPr>
          <w:color w:val="000000"/>
        </w:rPr>
        <w:t>Ribeira</w:t>
      </w:r>
      <w:proofErr w:type="spellEnd"/>
      <w:r w:rsidRPr="00F628A0">
        <w:rPr>
          <w:color w:val="000000"/>
        </w:rPr>
        <w:t xml:space="preserve">; PINDA: </w:t>
      </w:r>
      <w:proofErr w:type="spellStart"/>
      <w:r w:rsidRPr="00F628A0">
        <w:rPr>
          <w:color w:val="000000"/>
        </w:rPr>
        <w:t>Pindamonhangaba</w:t>
      </w:r>
      <w:proofErr w:type="spellEnd"/>
      <w:r w:rsidRPr="00F628A0">
        <w:rPr>
          <w:color w:val="000000"/>
        </w:rPr>
        <w:t xml:space="preserve">; UBA: </w:t>
      </w:r>
      <w:proofErr w:type="spellStart"/>
      <w:r w:rsidRPr="00F628A0">
        <w:rPr>
          <w:color w:val="000000"/>
        </w:rPr>
        <w:t>Ubatuba</w:t>
      </w:r>
      <w:proofErr w:type="spellEnd"/>
      <w:r w:rsidRPr="00F628A0">
        <w:rPr>
          <w:color w:val="000000"/>
        </w:rPr>
        <w:t>.</w:t>
      </w:r>
      <w:r w:rsidR="001217FF">
        <w:rPr>
          <w:color w:val="000000"/>
        </w:rPr>
        <w:t xml:space="preserve"> SSR: simple sequence repeat</w:t>
      </w:r>
    </w:p>
    <w:p w14:paraId="0EA1AD4D" w14:textId="77777777" w:rsidR="00DE722F" w:rsidRDefault="00DE722F" w:rsidP="00DE722F">
      <w:pPr>
        <w:rPr>
          <w:color w:val="000000"/>
        </w:rPr>
      </w:pPr>
    </w:p>
    <w:tbl>
      <w:tblPr>
        <w:tblStyle w:val="a"/>
        <w:tblW w:w="10245" w:type="dxa"/>
        <w:jc w:val="center"/>
        <w:tblLayout w:type="fixed"/>
        <w:tblLook w:val="0400" w:firstRow="0" w:lastRow="0" w:firstColumn="0" w:lastColumn="0" w:noHBand="0" w:noVBand="1"/>
      </w:tblPr>
      <w:tblGrid>
        <w:gridCol w:w="3720"/>
        <w:gridCol w:w="1890"/>
        <w:gridCol w:w="1335"/>
        <w:gridCol w:w="1890"/>
        <w:gridCol w:w="1410"/>
      </w:tblGrid>
      <w:tr w:rsidR="00DE722F" w14:paraId="115D4EFB" w14:textId="77777777" w:rsidTr="00345F16">
        <w:trPr>
          <w:trHeight w:val="315"/>
          <w:jc w:val="center"/>
        </w:trPr>
        <w:tc>
          <w:tcPr>
            <w:tcW w:w="37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6B822B93" w14:textId="77777777" w:rsidR="00DE722F" w:rsidRDefault="00DE722F" w:rsidP="00345F16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7BCEA6FA" w14:textId="77777777" w:rsidR="00DE722F" w:rsidRDefault="00DE722F" w:rsidP="00345F1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PINDA</w:t>
            </w:r>
          </w:p>
        </w:tc>
        <w:tc>
          <w:tcPr>
            <w:tcW w:w="13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41E8B956" w14:textId="77777777" w:rsidR="00DE722F" w:rsidRDefault="00DE722F" w:rsidP="00345F1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UBA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181ADD1B" w14:textId="77777777" w:rsidR="00DE722F" w:rsidRDefault="00DE722F" w:rsidP="00345F1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PEMD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59A10583" w14:textId="77777777" w:rsidR="00DE722F" w:rsidRDefault="00DE722F" w:rsidP="00345F1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PETAR</w:t>
            </w:r>
          </w:p>
        </w:tc>
      </w:tr>
      <w:tr w:rsidR="00DE722F" w14:paraId="61F0643D" w14:textId="77777777" w:rsidTr="00345F16">
        <w:trPr>
          <w:trHeight w:val="315"/>
          <w:jc w:val="center"/>
        </w:trPr>
        <w:tc>
          <w:tcPr>
            <w:tcW w:w="37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BA53C" w14:textId="77777777" w:rsidR="00DE722F" w:rsidRDefault="00DE722F" w:rsidP="00345F1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Habitat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ED586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Semi-deciduous</w:t>
            </w:r>
          </w:p>
        </w:tc>
        <w:tc>
          <w:tcPr>
            <w:tcW w:w="13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250A5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Rainforest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C910C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Semi-deciduous</w:t>
            </w:r>
          </w:p>
        </w:tc>
        <w:tc>
          <w:tcPr>
            <w:tcW w:w="14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561A8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Rainforest</w:t>
            </w:r>
          </w:p>
        </w:tc>
      </w:tr>
      <w:tr w:rsidR="00DE722F" w14:paraId="65B45EA7" w14:textId="77777777" w:rsidTr="00345F16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25BE3" w14:textId="77777777" w:rsidR="00DE722F" w:rsidRDefault="00DE722F" w:rsidP="00345F1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Relative abundance (%)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C0A9A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F8871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2305D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64D67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E722F" w14:paraId="5D12210B" w14:textId="77777777" w:rsidTr="00345F16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1EC8" w14:textId="77777777" w:rsidR="00DE722F" w:rsidRDefault="00DE722F" w:rsidP="00345F1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 of collected individuals </w:t>
            </w:r>
            <w:r>
              <w:rPr>
                <w:b/>
                <w:color w:val="000000"/>
                <w:vertAlign w:val="superscript"/>
              </w:rPr>
              <w:t>+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9D0FF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(143)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A786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t>19 (606)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6DD6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 (705)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88062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(28)</w:t>
            </w:r>
          </w:p>
        </w:tc>
      </w:tr>
      <w:tr w:rsidR="00DE722F" w14:paraId="614BBABF" w14:textId="77777777" w:rsidTr="00345F16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A7D23" w14:textId="77777777" w:rsidR="00DE722F" w:rsidRDefault="00DE722F" w:rsidP="00345F1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of individuals used for SSR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F6EE6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3676" w14:textId="77777777" w:rsidR="00DE722F" w:rsidRDefault="00DE722F" w:rsidP="00345F1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C1C98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1B0E3" w14:textId="77777777" w:rsidR="00DE722F" w:rsidRDefault="00DE722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E722F" w14:paraId="1E37A58D" w14:textId="77777777" w:rsidTr="00345F16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314819C3" w14:textId="77777777" w:rsidR="00DE722F" w:rsidRDefault="00DE722F" w:rsidP="00345F1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 of individuals used for </w:t>
            </w:r>
            <w:proofErr w:type="spellStart"/>
            <w:r>
              <w:rPr>
                <w:b/>
                <w:color w:val="000000"/>
              </w:rPr>
              <w:t>mtDNA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361128A7" w14:textId="774844CC" w:rsidR="00DE722F" w:rsidRDefault="008830F6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B516E34" w14:textId="2BA4C99D" w:rsidR="00DE722F" w:rsidRDefault="008830F6" w:rsidP="00345F1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0DFD8B13" w14:textId="0FAA77AE" w:rsidR="00DE722F" w:rsidRDefault="002122E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52CD04A2" w14:textId="2BE2F120" w:rsidR="00DE722F" w:rsidRDefault="002122EF" w:rsidP="00345F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14:paraId="57D6DEE0" w14:textId="77777777" w:rsidR="00DE722F" w:rsidRDefault="00DE722F" w:rsidP="00DE722F">
      <w:pPr>
        <w:rPr>
          <w:color w:val="000000"/>
        </w:rPr>
      </w:pPr>
    </w:p>
    <w:p w14:paraId="7F79BBF2" w14:textId="7EF26299" w:rsidR="00B160BE" w:rsidRDefault="00DE722F">
      <w:pPr>
        <w:rPr>
          <w:color w:val="000000"/>
        </w:rPr>
      </w:pPr>
      <w:r>
        <w:br w:type="page"/>
      </w:r>
    </w:p>
    <w:p w14:paraId="7C2C2254" w14:textId="0E68832D" w:rsidR="00B160BE" w:rsidRDefault="00FB79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>Table S3.</w:t>
      </w:r>
      <w:r>
        <w:rPr>
          <w:color w:val="000000"/>
        </w:rPr>
        <w:t xml:space="preserve"> Pairwise </w:t>
      </w:r>
      <w:proofErr w:type="spellStart"/>
      <w:r w:rsidRPr="001217FF">
        <w:rPr>
          <w:i/>
          <w:color w:val="000000"/>
        </w:rPr>
        <w:t>Phi</w:t>
      </w:r>
      <w:r w:rsidRPr="001217FF">
        <w:rPr>
          <w:color w:val="000000"/>
          <w:sz w:val="14"/>
          <w:szCs w:val="14"/>
          <w:vertAlign w:val="subscript"/>
        </w:rPr>
        <w:t>PT</w:t>
      </w:r>
      <w:proofErr w:type="spellEnd"/>
      <w:r>
        <w:rPr>
          <w:color w:val="000000"/>
        </w:rPr>
        <w:t xml:space="preserve"> values (below diagonal) among populations of </w:t>
      </w:r>
      <w:proofErr w:type="spellStart"/>
      <w:r>
        <w:rPr>
          <w:i/>
          <w:color w:val="000000"/>
        </w:rPr>
        <w:t>Eulaema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nigrita</w:t>
      </w:r>
      <w:proofErr w:type="spellEnd"/>
      <w:r>
        <w:rPr>
          <w:color w:val="000000"/>
        </w:rPr>
        <w:t xml:space="preserve">. PEMD: Parque </w:t>
      </w:r>
      <w:proofErr w:type="spellStart"/>
      <w:r>
        <w:rPr>
          <w:color w:val="000000"/>
        </w:rPr>
        <w:t>Estadual</w:t>
      </w:r>
      <w:proofErr w:type="spellEnd"/>
      <w:r>
        <w:rPr>
          <w:color w:val="000000"/>
        </w:rPr>
        <w:t xml:space="preserve"> Morro do </w:t>
      </w:r>
      <w:proofErr w:type="spellStart"/>
      <w:r>
        <w:rPr>
          <w:color w:val="000000"/>
        </w:rPr>
        <w:t>Diabo</w:t>
      </w:r>
      <w:proofErr w:type="spellEnd"/>
      <w:r>
        <w:rPr>
          <w:color w:val="000000"/>
        </w:rPr>
        <w:t xml:space="preserve">; PETAR: Parque </w:t>
      </w:r>
      <w:proofErr w:type="spellStart"/>
      <w:r>
        <w:rPr>
          <w:color w:val="000000"/>
        </w:rPr>
        <w:t>Estadual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Turístico</w:t>
      </w:r>
      <w:proofErr w:type="spellEnd"/>
      <w:r>
        <w:rPr>
          <w:color w:val="000000"/>
        </w:rPr>
        <w:t xml:space="preserve"> do Alto </w:t>
      </w:r>
      <w:proofErr w:type="spellStart"/>
      <w:r>
        <w:rPr>
          <w:color w:val="000000"/>
        </w:rPr>
        <w:t>Ribeira</w:t>
      </w:r>
      <w:proofErr w:type="spellEnd"/>
      <w:r>
        <w:rPr>
          <w:color w:val="000000"/>
        </w:rPr>
        <w:t>. PI</w:t>
      </w:r>
      <w:r w:rsidR="00F628A0">
        <w:rPr>
          <w:color w:val="000000"/>
        </w:rPr>
        <w:t>NDA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Pindamonhangaba</w:t>
      </w:r>
      <w:proofErr w:type="spellEnd"/>
      <w:r>
        <w:rPr>
          <w:color w:val="000000"/>
        </w:rPr>
        <w:t>; UB</w:t>
      </w:r>
      <w:r w:rsidR="00F628A0">
        <w:rPr>
          <w:color w:val="000000"/>
        </w:rPr>
        <w:t>A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Ubatuba</w:t>
      </w:r>
      <w:proofErr w:type="spellEnd"/>
      <w:r>
        <w:rPr>
          <w:color w:val="000000"/>
        </w:rPr>
        <w:t>. (α = 0.05).</w:t>
      </w:r>
    </w:p>
    <w:p w14:paraId="442DF49D" w14:textId="77777777" w:rsidR="00B160BE" w:rsidRDefault="00B160BE"/>
    <w:tbl>
      <w:tblPr>
        <w:tblStyle w:val="a1"/>
        <w:tblW w:w="54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70"/>
        <w:gridCol w:w="1090"/>
        <w:gridCol w:w="1170"/>
        <w:gridCol w:w="990"/>
      </w:tblGrid>
      <w:tr w:rsidR="00B160BE" w14:paraId="201A5528" w14:textId="77777777" w:rsidTr="00F62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4" w:space="0" w:color="000000"/>
              <w:bottom w:val="single" w:sz="24" w:space="0" w:color="000000"/>
            </w:tcBorders>
          </w:tcPr>
          <w:p w14:paraId="320E0DDE" w14:textId="77777777" w:rsidR="00B160BE" w:rsidRPr="003B62BB" w:rsidRDefault="00B160BE">
            <w:pPr>
              <w:jc w:val="right"/>
              <w:rPr>
                <w:b w:val="0"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single" w:sz="24" w:space="0" w:color="000000"/>
              <w:bottom w:val="single" w:sz="24" w:space="0" w:color="000000"/>
            </w:tcBorders>
          </w:tcPr>
          <w:p w14:paraId="6036C787" w14:textId="77777777" w:rsidR="00B160BE" w:rsidRDefault="00FB791A" w:rsidP="00F628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PEMD</w:t>
            </w:r>
          </w:p>
        </w:tc>
        <w:tc>
          <w:tcPr>
            <w:tcW w:w="1090" w:type="dxa"/>
            <w:tcBorders>
              <w:top w:val="single" w:sz="24" w:space="0" w:color="000000"/>
              <w:bottom w:val="single" w:sz="24" w:space="0" w:color="000000"/>
            </w:tcBorders>
          </w:tcPr>
          <w:p w14:paraId="309163A1" w14:textId="77777777" w:rsidR="00B160BE" w:rsidRDefault="00FB791A" w:rsidP="00F628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PETAR</w:t>
            </w:r>
          </w:p>
        </w:tc>
        <w:tc>
          <w:tcPr>
            <w:tcW w:w="1170" w:type="dxa"/>
            <w:tcBorders>
              <w:top w:val="single" w:sz="24" w:space="0" w:color="000000"/>
              <w:bottom w:val="single" w:sz="24" w:space="0" w:color="000000"/>
            </w:tcBorders>
          </w:tcPr>
          <w:p w14:paraId="54A7EC4E" w14:textId="0BE5F5DD" w:rsidR="00B160BE" w:rsidRDefault="00FB791A" w:rsidP="00F628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PI</w:t>
            </w:r>
            <w:r w:rsidR="00F628A0">
              <w:rPr>
                <w:color w:val="000000"/>
              </w:rPr>
              <w:t>NDA</w:t>
            </w:r>
          </w:p>
        </w:tc>
        <w:tc>
          <w:tcPr>
            <w:tcW w:w="990" w:type="dxa"/>
            <w:tcBorders>
              <w:top w:val="single" w:sz="24" w:space="0" w:color="000000"/>
              <w:bottom w:val="single" w:sz="24" w:space="0" w:color="000000"/>
            </w:tcBorders>
          </w:tcPr>
          <w:p w14:paraId="49215DDA" w14:textId="1015E678" w:rsidR="00B160BE" w:rsidRDefault="00FB791A" w:rsidP="00F628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UB</w:t>
            </w:r>
            <w:r w:rsidR="00F628A0">
              <w:rPr>
                <w:color w:val="000000"/>
              </w:rPr>
              <w:t>A</w:t>
            </w:r>
          </w:p>
        </w:tc>
      </w:tr>
      <w:tr w:rsidR="00B160BE" w14:paraId="1132059E" w14:textId="77777777" w:rsidTr="00F628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4" w:space="0" w:color="000000"/>
            </w:tcBorders>
          </w:tcPr>
          <w:p w14:paraId="2D4194A8" w14:textId="77777777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PEMD</w:t>
            </w:r>
          </w:p>
        </w:tc>
        <w:tc>
          <w:tcPr>
            <w:tcW w:w="1070" w:type="dxa"/>
            <w:tcBorders>
              <w:top w:val="single" w:sz="24" w:space="0" w:color="000000"/>
            </w:tcBorders>
          </w:tcPr>
          <w:p w14:paraId="47F0C28E" w14:textId="77777777" w:rsidR="00B160BE" w:rsidRDefault="00B1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24" w:space="0" w:color="000000"/>
            </w:tcBorders>
          </w:tcPr>
          <w:p w14:paraId="7A648D09" w14:textId="77777777" w:rsidR="00B160BE" w:rsidRDefault="00B16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4" w:space="0" w:color="000000"/>
            </w:tcBorders>
          </w:tcPr>
          <w:p w14:paraId="7E838F19" w14:textId="77777777" w:rsidR="00B160BE" w:rsidRDefault="00B16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14:paraId="1815A39A" w14:textId="77777777" w:rsidR="00B160BE" w:rsidRDefault="00B16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160BE" w14:paraId="5E50AF9E" w14:textId="77777777" w:rsidTr="00F628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70E3A7E" w14:textId="77777777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PETAR</w:t>
            </w:r>
          </w:p>
        </w:tc>
        <w:tc>
          <w:tcPr>
            <w:tcW w:w="1070" w:type="dxa"/>
          </w:tcPr>
          <w:p w14:paraId="07E6C12E" w14:textId="77777777" w:rsidR="00B160BE" w:rsidRDefault="00FB791A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090" w:type="dxa"/>
          </w:tcPr>
          <w:p w14:paraId="3A8DA72D" w14:textId="77777777" w:rsidR="00B160BE" w:rsidRDefault="00B160BE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67533C4B" w14:textId="77777777" w:rsidR="00B160BE" w:rsidRDefault="00B160BE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</w:tcPr>
          <w:p w14:paraId="7F3CE601" w14:textId="77777777" w:rsidR="00B160BE" w:rsidRDefault="00B160BE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160BE" w14:paraId="5CD1F2DC" w14:textId="77777777" w:rsidTr="00F628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86E38F5" w14:textId="2EA55BFB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PI</w:t>
            </w:r>
            <w:r w:rsidR="00C83D30">
              <w:rPr>
                <w:color w:val="000000"/>
              </w:rPr>
              <w:t>NDA</w:t>
            </w:r>
          </w:p>
        </w:tc>
        <w:tc>
          <w:tcPr>
            <w:tcW w:w="1070" w:type="dxa"/>
          </w:tcPr>
          <w:p w14:paraId="178BF2D0" w14:textId="77777777" w:rsidR="00B160BE" w:rsidRDefault="00FB791A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0.087</w:t>
            </w:r>
          </w:p>
        </w:tc>
        <w:tc>
          <w:tcPr>
            <w:tcW w:w="1090" w:type="dxa"/>
          </w:tcPr>
          <w:p w14:paraId="6EEEC6F0" w14:textId="77777777" w:rsidR="00B160BE" w:rsidRDefault="00FB791A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1170" w:type="dxa"/>
          </w:tcPr>
          <w:p w14:paraId="5952D9ED" w14:textId="77777777" w:rsidR="00B160BE" w:rsidRDefault="00B160BE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0" w:type="dxa"/>
          </w:tcPr>
          <w:p w14:paraId="5A7F32EF" w14:textId="77777777" w:rsidR="00B160BE" w:rsidRDefault="00B160BE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160BE" w14:paraId="6F176B17" w14:textId="77777777" w:rsidTr="00F628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24" w:space="0" w:color="000000"/>
            </w:tcBorders>
          </w:tcPr>
          <w:p w14:paraId="7D5EBB4F" w14:textId="18C67D42" w:rsidR="00B160BE" w:rsidRDefault="00FB791A">
            <w:pPr>
              <w:rPr>
                <w:color w:val="000000"/>
              </w:rPr>
            </w:pPr>
            <w:r>
              <w:rPr>
                <w:color w:val="000000"/>
              </w:rPr>
              <w:t>UB</w:t>
            </w:r>
            <w:r w:rsidR="00C83D30">
              <w:rPr>
                <w:color w:val="000000"/>
              </w:rPr>
              <w:t>A</w:t>
            </w:r>
          </w:p>
        </w:tc>
        <w:tc>
          <w:tcPr>
            <w:tcW w:w="1070" w:type="dxa"/>
            <w:tcBorders>
              <w:bottom w:val="single" w:sz="24" w:space="0" w:color="000000"/>
            </w:tcBorders>
          </w:tcPr>
          <w:p w14:paraId="3644BA4A" w14:textId="77777777" w:rsidR="00B160BE" w:rsidRDefault="00FB791A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0.099</w:t>
            </w:r>
          </w:p>
        </w:tc>
        <w:tc>
          <w:tcPr>
            <w:tcW w:w="1090" w:type="dxa"/>
            <w:tcBorders>
              <w:bottom w:val="single" w:sz="24" w:space="0" w:color="000000"/>
            </w:tcBorders>
          </w:tcPr>
          <w:p w14:paraId="05AB74A4" w14:textId="77777777" w:rsidR="00B160BE" w:rsidRDefault="00FB791A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0.095</w:t>
            </w:r>
          </w:p>
        </w:tc>
        <w:tc>
          <w:tcPr>
            <w:tcW w:w="1170" w:type="dxa"/>
            <w:tcBorders>
              <w:bottom w:val="single" w:sz="24" w:space="0" w:color="000000"/>
            </w:tcBorders>
          </w:tcPr>
          <w:p w14:paraId="1DA65D32" w14:textId="77777777" w:rsidR="00B160BE" w:rsidRDefault="00FB791A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0.057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</w:tcPr>
          <w:p w14:paraId="125201B0" w14:textId="77777777" w:rsidR="00B160BE" w:rsidRDefault="00B160BE" w:rsidP="00F62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70744D5C" w14:textId="77777777" w:rsidR="00B160BE" w:rsidRDefault="00B160BE"/>
    <w:p w14:paraId="38C8B3F0" w14:textId="77777777" w:rsidR="00B160BE" w:rsidRDefault="00B160BE">
      <w:pPr>
        <w:rPr>
          <w:color w:val="000000"/>
        </w:rPr>
      </w:pPr>
      <w:bookmarkStart w:id="0" w:name="_heading=h.gjdgxs" w:colFirst="0" w:colLast="0"/>
      <w:bookmarkEnd w:id="0"/>
    </w:p>
    <w:p w14:paraId="06ABDF39" w14:textId="14CDA2F0" w:rsidR="00665C3F" w:rsidRDefault="00665C3F">
      <w:pPr>
        <w:rPr>
          <w:color w:val="000000"/>
        </w:rPr>
      </w:pPr>
      <w:r>
        <w:rPr>
          <w:color w:val="000000"/>
        </w:rPr>
        <w:br w:type="page"/>
      </w:r>
    </w:p>
    <w:p w14:paraId="2EC5528F" w14:textId="3F6237D9" w:rsidR="00AD25BC" w:rsidRPr="00AD25BC" w:rsidRDefault="009B01FB" w:rsidP="00AD25BC">
      <w:r>
        <w:rPr>
          <w:b/>
          <w:color w:val="000000"/>
        </w:rPr>
        <w:lastRenderedPageBreak/>
        <w:t>Table S4.</w:t>
      </w:r>
      <w:r>
        <w:rPr>
          <w:color w:val="000000"/>
        </w:rPr>
        <w:t xml:space="preserve"> </w:t>
      </w:r>
      <w:r w:rsidRPr="009B01FB">
        <w:t xml:space="preserve">Summary of the </w:t>
      </w:r>
      <w:r w:rsidR="001217FF">
        <w:t xml:space="preserve">analysis of molecular variance </w:t>
      </w:r>
      <w:r w:rsidRPr="009B01FB">
        <w:t xml:space="preserve">results for </w:t>
      </w:r>
      <w:r w:rsidR="00AD25BC">
        <w:t xml:space="preserve">males of </w:t>
      </w:r>
      <w:proofErr w:type="spellStart"/>
      <w:r w:rsidR="00AD25BC" w:rsidRPr="003B62BB">
        <w:rPr>
          <w:i/>
          <w:iCs/>
        </w:rPr>
        <w:t>Eulaema</w:t>
      </w:r>
      <w:proofErr w:type="spellEnd"/>
      <w:r w:rsidR="00AD25BC" w:rsidRPr="003B62BB">
        <w:rPr>
          <w:i/>
          <w:iCs/>
        </w:rPr>
        <w:t xml:space="preserve"> </w:t>
      </w:r>
      <w:proofErr w:type="spellStart"/>
      <w:r w:rsidR="00AD25BC" w:rsidRPr="003B62BB">
        <w:rPr>
          <w:i/>
          <w:iCs/>
        </w:rPr>
        <w:t>nigrita</w:t>
      </w:r>
      <w:proofErr w:type="spellEnd"/>
      <w:r w:rsidRPr="009B01FB">
        <w:t xml:space="preserve">. </w:t>
      </w:r>
      <w:proofErr w:type="spellStart"/>
      <w:r w:rsidR="00AD25BC" w:rsidRPr="001217FF">
        <w:rPr>
          <w:i/>
        </w:rPr>
        <w:t>d.f.</w:t>
      </w:r>
      <w:proofErr w:type="spellEnd"/>
      <w:r w:rsidR="001217FF">
        <w:rPr>
          <w:i/>
        </w:rPr>
        <w:t>:</w:t>
      </w:r>
      <w:r w:rsidR="00AD25BC" w:rsidRPr="00AD25BC">
        <w:t xml:space="preserve"> degree of freedom; </w:t>
      </w:r>
      <w:bookmarkStart w:id="1" w:name="_GoBack"/>
      <w:r w:rsidR="00AD25BC" w:rsidRPr="001217FF">
        <w:t>SS</w:t>
      </w:r>
      <w:r w:rsidR="001217FF" w:rsidRPr="001217FF">
        <w:t>:</w:t>
      </w:r>
      <w:r w:rsidR="00AD25BC" w:rsidRPr="00AD25BC">
        <w:t xml:space="preserve"> </w:t>
      </w:r>
      <w:bookmarkEnd w:id="1"/>
      <w:r w:rsidR="00AD25BC" w:rsidRPr="00AD25BC">
        <w:t xml:space="preserve">sum of squared observations; </w:t>
      </w:r>
      <w:r w:rsidR="00AD25BC" w:rsidRPr="001217FF">
        <w:t>MS</w:t>
      </w:r>
      <w:r w:rsidR="001217FF" w:rsidRPr="001217FF">
        <w:t>:</w:t>
      </w:r>
      <w:r w:rsidR="00AD25BC" w:rsidRPr="00AD25BC">
        <w:t xml:space="preserve"> mean of squared observations; </w:t>
      </w:r>
      <w:proofErr w:type="spellStart"/>
      <w:r w:rsidR="00AD25BC" w:rsidRPr="001217FF">
        <w:rPr>
          <w:i/>
        </w:rPr>
        <w:t>Phi</w:t>
      </w:r>
      <w:r w:rsidR="00AD25BC" w:rsidRPr="001217FF">
        <w:rPr>
          <w:vertAlign w:val="subscript"/>
        </w:rPr>
        <w:t>RT</w:t>
      </w:r>
      <w:proofErr w:type="spellEnd"/>
      <w:r w:rsidR="001217FF">
        <w:t>:</w:t>
      </w:r>
      <w:r w:rsidR="00AD25BC" w:rsidRPr="00AD25BC">
        <w:t xml:space="preserve"> proportion of the total genetic variance that is due to the variance between regions; </w:t>
      </w:r>
      <w:proofErr w:type="spellStart"/>
      <w:r w:rsidR="00AD25BC" w:rsidRPr="001217FF">
        <w:rPr>
          <w:i/>
        </w:rPr>
        <w:t>Phi</w:t>
      </w:r>
      <w:r w:rsidR="00AD25BC" w:rsidRPr="001217FF">
        <w:rPr>
          <w:vertAlign w:val="subscript"/>
        </w:rPr>
        <w:t>PR</w:t>
      </w:r>
      <w:proofErr w:type="spellEnd"/>
      <w:r w:rsidR="001217FF">
        <w:t>:</w:t>
      </w:r>
      <w:r w:rsidR="00AD25BC" w:rsidRPr="00AD25BC">
        <w:t xml:space="preserve"> proportion of the total genetic variance that is due to the variance among populations within a region; </w:t>
      </w:r>
      <w:proofErr w:type="spellStart"/>
      <w:r w:rsidR="00AD25BC" w:rsidRPr="001217FF">
        <w:rPr>
          <w:i/>
        </w:rPr>
        <w:t>Phi</w:t>
      </w:r>
      <w:r w:rsidR="00AD25BC" w:rsidRPr="001217FF">
        <w:rPr>
          <w:vertAlign w:val="subscript"/>
        </w:rPr>
        <w:t>PT</w:t>
      </w:r>
      <w:proofErr w:type="spellEnd"/>
      <w:r w:rsidR="001217FF">
        <w:t>:</w:t>
      </w:r>
      <w:r w:rsidR="00AD25BC" w:rsidRPr="00AD25BC">
        <w:t xml:space="preserve"> proportion of the total genetic variance that is due to the variance among individuals within a variant.</w:t>
      </w:r>
    </w:p>
    <w:p w14:paraId="29E207A4" w14:textId="77777777" w:rsidR="009B01FB" w:rsidRDefault="009B01FB"/>
    <w:tbl>
      <w:tblPr>
        <w:tblW w:w="10698" w:type="dxa"/>
        <w:tblLook w:val="04A0" w:firstRow="1" w:lastRow="0" w:firstColumn="1" w:lastColumn="0" w:noHBand="0" w:noVBand="1"/>
      </w:tblPr>
      <w:tblGrid>
        <w:gridCol w:w="2266"/>
        <w:gridCol w:w="708"/>
        <w:gridCol w:w="996"/>
        <w:gridCol w:w="756"/>
        <w:gridCol w:w="1256"/>
        <w:gridCol w:w="1349"/>
        <w:gridCol w:w="1062"/>
        <w:gridCol w:w="1237"/>
        <w:gridCol w:w="1068"/>
      </w:tblGrid>
      <w:tr w:rsidR="009B01FB" w:rsidRPr="009B01FB" w14:paraId="3439E423" w14:textId="77777777" w:rsidTr="009B01FB">
        <w:trPr>
          <w:trHeight w:val="293"/>
        </w:trPr>
        <w:tc>
          <w:tcPr>
            <w:tcW w:w="22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E9CF" w14:textId="77777777" w:rsidR="009B01FB" w:rsidRPr="009B01FB" w:rsidRDefault="009B01FB" w:rsidP="009B01FB">
            <w:pPr>
              <w:spacing w:line="360" w:lineRule="auto"/>
              <w:rPr>
                <w:b/>
                <w:bCs/>
              </w:rPr>
            </w:pPr>
            <w:r w:rsidRPr="009B01FB">
              <w:rPr>
                <w:b/>
                <w:bCs/>
              </w:rPr>
              <w:t>Source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85D5" w14:textId="77777777" w:rsidR="009B01FB" w:rsidRPr="001217FF" w:rsidRDefault="009B01FB" w:rsidP="009B01FB">
            <w:pPr>
              <w:spacing w:line="360" w:lineRule="auto"/>
              <w:jc w:val="center"/>
              <w:rPr>
                <w:b/>
                <w:bCs/>
                <w:i/>
              </w:rPr>
            </w:pPr>
            <w:proofErr w:type="spellStart"/>
            <w:r w:rsidRPr="001217FF">
              <w:rPr>
                <w:b/>
                <w:bCs/>
                <w:i/>
              </w:rPr>
              <w:t>d.f.</w:t>
            </w:r>
            <w:proofErr w:type="spellEnd"/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4233" w14:textId="77777777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9B01FB">
              <w:rPr>
                <w:b/>
                <w:bCs/>
              </w:rPr>
              <w:t>SS</w:t>
            </w:r>
          </w:p>
        </w:tc>
        <w:tc>
          <w:tcPr>
            <w:tcW w:w="7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48840" w14:textId="77777777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9B01FB">
              <w:rPr>
                <w:b/>
                <w:bCs/>
              </w:rPr>
              <w:t>MS</w:t>
            </w:r>
          </w:p>
        </w:tc>
        <w:tc>
          <w:tcPr>
            <w:tcW w:w="12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E466" w14:textId="77777777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9B01FB">
              <w:rPr>
                <w:b/>
                <w:bCs/>
              </w:rPr>
              <w:t>Estimated Variance</w:t>
            </w:r>
          </w:p>
        </w:tc>
        <w:tc>
          <w:tcPr>
            <w:tcW w:w="1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257F" w14:textId="0553D869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9B01FB">
              <w:rPr>
                <w:b/>
                <w:bCs/>
              </w:rPr>
              <w:t xml:space="preserve">Percentage </w:t>
            </w:r>
            <w:r w:rsidR="001217FF">
              <w:rPr>
                <w:b/>
                <w:bCs/>
              </w:rPr>
              <w:t>(</w:t>
            </w:r>
            <w:r w:rsidRPr="009B01FB">
              <w:rPr>
                <w:b/>
                <w:bCs/>
              </w:rPr>
              <w:t>%</w:t>
            </w:r>
            <w:r w:rsidR="001217FF">
              <w:rPr>
                <w:b/>
                <w:bCs/>
              </w:rPr>
              <w:t>)</w:t>
            </w:r>
          </w:p>
        </w:tc>
        <w:tc>
          <w:tcPr>
            <w:tcW w:w="10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707E" w14:textId="77777777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1217FF">
              <w:rPr>
                <w:b/>
                <w:bCs/>
                <w:i/>
              </w:rPr>
              <w:t>Phi</w:t>
            </w:r>
            <w:r w:rsidRPr="009B01FB">
              <w:rPr>
                <w:b/>
                <w:bCs/>
              </w:rPr>
              <w:t xml:space="preserve"> Statistic</w:t>
            </w:r>
          </w:p>
        </w:tc>
        <w:tc>
          <w:tcPr>
            <w:tcW w:w="123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9F9C" w14:textId="77777777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9B01FB">
              <w:rPr>
                <w:b/>
                <w:bCs/>
              </w:rPr>
              <w:t>Value</w:t>
            </w:r>
          </w:p>
        </w:tc>
        <w:tc>
          <w:tcPr>
            <w:tcW w:w="10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1E08" w14:textId="77777777" w:rsidR="009B01FB" w:rsidRPr="009B01FB" w:rsidRDefault="009B01FB" w:rsidP="009B01FB">
            <w:pPr>
              <w:spacing w:line="360" w:lineRule="auto"/>
              <w:jc w:val="center"/>
              <w:rPr>
                <w:b/>
                <w:bCs/>
              </w:rPr>
            </w:pPr>
            <w:r w:rsidRPr="001217FF">
              <w:rPr>
                <w:b/>
                <w:bCs/>
                <w:i/>
              </w:rPr>
              <w:t>P-</w:t>
            </w:r>
            <w:r w:rsidRPr="009B01FB">
              <w:rPr>
                <w:b/>
                <w:bCs/>
              </w:rPr>
              <w:t>value</w:t>
            </w:r>
          </w:p>
        </w:tc>
      </w:tr>
      <w:tr w:rsidR="009B01FB" w:rsidRPr="009B01FB" w14:paraId="13331C23" w14:textId="77777777" w:rsidTr="009B01FB">
        <w:trPr>
          <w:trHeight w:val="293"/>
        </w:trPr>
        <w:tc>
          <w:tcPr>
            <w:tcW w:w="226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447" w14:textId="77777777" w:rsidR="009B01FB" w:rsidRPr="009B01FB" w:rsidRDefault="009B01FB" w:rsidP="009B01FB">
            <w:pPr>
              <w:spacing w:line="360" w:lineRule="auto"/>
              <w:rPr>
                <w:b/>
                <w:bCs/>
              </w:rPr>
            </w:pPr>
            <w:r w:rsidRPr="009B01FB">
              <w:rPr>
                <w:b/>
                <w:bCs/>
              </w:rPr>
              <w:t>Among Regions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F28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9CB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5.278</w:t>
            </w:r>
          </w:p>
        </w:tc>
        <w:tc>
          <w:tcPr>
            <w:tcW w:w="75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48C1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5.278</w:t>
            </w:r>
          </w:p>
        </w:tc>
        <w:tc>
          <w:tcPr>
            <w:tcW w:w="125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CF2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0.011</w:t>
            </w:r>
          </w:p>
        </w:tc>
        <w:tc>
          <w:tcPr>
            <w:tcW w:w="134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8AB" w14:textId="7CA1F46E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</w:t>
            </w:r>
          </w:p>
        </w:tc>
        <w:tc>
          <w:tcPr>
            <w:tcW w:w="106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045" w14:textId="77777777" w:rsidR="009B01FB" w:rsidRPr="009B01FB" w:rsidRDefault="009B01FB" w:rsidP="009B01FB">
            <w:pPr>
              <w:spacing w:line="360" w:lineRule="auto"/>
              <w:jc w:val="center"/>
            </w:pPr>
            <w:proofErr w:type="spellStart"/>
            <w:r w:rsidRPr="009B01FB">
              <w:t>PhiRT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357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0.006</w:t>
            </w:r>
          </w:p>
        </w:tc>
        <w:tc>
          <w:tcPr>
            <w:tcW w:w="10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624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0.222</w:t>
            </w:r>
          </w:p>
        </w:tc>
      </w:tr>
      <w:tr w:rsidR="009B01FB" w:rsidRPr="009B01FB" w14:paraId="2BDDE700" w14:textId="77777777" w:rsidTr="009B01FB">
        <w:trPr>
          <w:trHeight w:val="29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2203" w14:textId="77777777" w:rsidR="009B01FB" w:rsidRPr="009B01FB" w:rsidRDefault="009B01FB" w:rsidP="009B01FB">
            <w:pPr>
              <w:spacing w:line="360" w:lineRule="auto"/>
              <w:rPr>
                <w:b/>
                <w:bCs/>
              </w:rPr>
            </w:pPr>
            <w:r w:rsidRPr="009B01FB">
              <w:rPr>
                <w:b/>
                <w:bCs/>
              </w:rPr>
              <w:t>Among Populations within Regions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8E0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86C5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9.794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4E6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4.897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386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0.108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89A" w14:textId="6C2B1A51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2E9" w14:textId="77777777" w:rsidR="009B01FB" w:rsidRPr="009B01FB" w:rsidRDefault="009B01FB" w:rsidP="009B01FB">
            <w:pPr>
              <w:spacing w:line="360" w:lineRule="auto"/>
              <w:jc w:val="center"/>
            </w:pPr>
            <w:proofErr w:type="spellStart"/>
            <w:r w:rsidRPr="009B01FB">
              <w:t>PhiPR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980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0.054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0EF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0.001</w:t>
            </w:r>
          </w:p>
        </w:tc>
      </w:tr>
      <w:tr w:rsidR="009B01FB" w:rsidRPr="009B01FB" w14:paraId="48C7DDE1" w14:textId="77777777" w:rsidTr="009B01FB">
        <w:trPr>
          <w:trHeight w:val="293"/>
        </w:trPr>
        <w:tc>
          <w:tcPr>
            <w:tcW w:w="226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AAFD" w14:textId="77777777" w:rsidR="009B01FB" w:rsidRPr="009B01FB" w:rsidRDefault="009B01FB" w:rsidP="009B01FB">
            <w:pPr>
              <w:spacing w:line="360" w:lineRule="auto"/>
              <w:rPr>
                <w:b/>
                <w:bCs/>
              </w:rPr>
            </w:pPr>
            <w:r w:rsidRPr="009B01FB">
              <w:rPr>
                <w:b/>
                <w:bCs/>
              </w:rPr>
              <w:t>Within Populations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A165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98B3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210.989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F25A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1.884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530B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1.884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997F" w14:textId="4C9D871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886F" w14:textId="77777777" w:rsidR="009B01FB" w:rsidRPr="009B01FB" w:rsidRDefault="009B01FB" w:rsidP="009B01FB">
            <w:pPr>
              <w:spacing w:line="360" w:lineRule="auto"/>
              <w:jc w:val="center"/>
            </w:pPr>
            <w:proofErr w:type="spellStart"/>
            <w:r w:rsidRPr="009B01FB">
              <w:t>PhiPT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E85B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E9B0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0.001</w:t>
            </w:r>
          </w:p>
        </w:tc>
      </w:tr>
      <w:tr w:rsidR="009B01FB" w:rsidRPr="009B01FB" w14:paraId="1FD46363" w14:textId="77777777" w:rsidTr="009B01FB">
        <w:trPr>
          <w:trHeight w:val="293"/>
        </w:trPr>
        <w:tc>
          <w:tcPr>
            <w:tcW w:w="22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CB85" w14:textId="77777777" w:rsidR="009B01FB" w:rsidRPr="009B01FB" w:rsidRDefault="009B01FB" w:rsidP="009B01FB">
            <w:pPr>
              <w:spacing w:line="360" w:lineRule="auto"/>
              <w:rPr>
                <w:b/>
                <w:bCs/>
              </w:rPr>
            </w:pPr>
            <w:r w:rsidRPr="009B01FB">
              <w:rPr>
                <w:b/>
                <w:bCs/>
              </w:rPr>
              <w:t>Total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6B6E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115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4B0E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226.06</w:t>
            </w:r>
          </w:p>
        </w:tc>
        <w:tc>
          <w:tcPr>
            <w:tcW w:w="7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927BD" w14:textId="77777777" w:rsidR="009B01FB" w:rsidRPr="009B01FB" w:rsidRDefault="009B01FB" w:rsidP="009B01FB">
            <w:pPr>
              <w:spacing w:line="360" w:lineRule="auto"/>
              <w:jc w:val="center"/>
            </w:pPr>
          </w:p>
        </w:tc>
        <w:tc>
          <w:tcPr>
            <w:tcW w:w="12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345C" w14:textId="77777777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2.004</w:t>
            </w:r>
          </w:p>
        </w:tc>
        <w:tc>
          <w:tcPr>
            <w:tcW w:w="1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77D4" w14:textId="52546C53" w:rsidR="009B01FB" w:rsidRPr="009B01FB" w:rsidRDefault="009B01FB" w:rsidP="009B01FB">
            <w:pPr>
              <w:spacing w:line="360" w:lineRule="auto"/>
              <w:jc w:val="center"/>
            </w:pPr>
            <w:r w:rsidRPr="009B01FB">
              <w:t>100</w:t>
            </w:r>
          </w:p>
        </w:tc>
        <w:tc>
          <w:tcPr>
            <w:tcW w:w="10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C1A7" w14:textId="77777777" w:rsidR="009B01FB" w:rsidRPr="009B01FB" w:rsidRDefault="009B01FB" w:rsidP="009B01FB">
            <w:pPr>
              <w:spacing w:line="360" w:lineRule="auto"/>
            </w:pPr>
          </w:p>
        </w:tc>
        <w:tc>
          <w:tcPr>
            <w:tcW w:w="123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0201" w14:textId="77777777" w:rsidR="009B01FB" w:rsidRPr="009B01FB" w:rsidRDefault="009B01FB" w:rsidP="009B01FB">
            <w:pPr>
              <w:spacing w:line="360" w:lineRule="auto"/>
            </w:pPr>
          </w:p>
        </w:tc>
        <w:tc>
          <w:tcPr>
            <w:tcW w:w="10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AE24" w14:textId="77777777" w:rsidR="009B01FB" w:rsidRPr="009B01FB" w:rsidRDefault="009B01FB" w:rsidP="009B01FB">
            <w:pPr>
              <w:spacing w:line="360" w:lineRule="auto"/>
              <w:rPr>
                <w:b/>
                <w:bCs/>
              </w:rPr>
            </w:pPr>
          </w:p>
        </w:tc>
      </w:tr>
    </w:tbl>
    <w:p w14:paraId="7D559745" w14:textId="77777777" w:rsidR="009B01FB" w:rsidRPr="009B01FB" w:rsidRDefault="009B01FB" w:rsidP="009B01FB">
      <w:pPr>
        <w:spacing w:line="360" w:lineRule="auto"/>
        <w:rPr>
          <w:b/>
          <w:bCs/>
        </w:rPr>
      </w:pPr>
    </w:p>
    <w:p w14:paraId="2844B42E" w14:textId="77777777" w:rsidR="009B01FB" w:rsidRDefault="009B01FB"/>
    <w:p w14:paraId="74CF659A" w14:textId="57991EF0" w:rsidR="009B01FB" w:rsidRDefault="009B01F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11C266C" w14:textId="6E307DE6" w:rsidR="003B62BB" w:rsidRDefault="00665C3F" w:rsidP="003B62BB">
      <w:r>
        <w:rPr>
          <w:b/>
          <w:color w:val="000000"/>
        </w:rPr>
        <w:lastRenderedPageBreak/>
        <w:t>Table S</w:t>
      </w:r>
      <w:r w:rsidR="009B01FB">
        <w:rPr>
          <w:b/>
          <w:color w:val="000000"/>
        </w:rPr>
        <w:t>5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3B62BB">
        <w:t xml:space="preserve">Percentage of males of </w:t>
      </w:r>
      <w:proofErr w:type="spellStart"/>
      <w:r w:rsidR="003B62BB" w:rsidRPr="003B62BB">
        <w:rPr>
          <w:i/>
          <w:iCs/>
        </w:rPr>
        <w:t>Eulaema</w:t>
      </w:r>
      <w:proofErr w:type="spellEnd"/>
      <w:r w:rsidR="003B62BB" w:rsidRPr="003B62BB">
        <w:rPr>
          <w:i/>
          <w:iCs/>
        </w:rPr>
        <w:t xml:space="preserve"> </w:t>
      </w:r>
      <w:proofErr w:type="spellStart"/>
      <w:r w:rsidR="003B62BB" w:rsidRPr="003B62BB">
        <w:rPr>
          <w:i/>
          <w:iCs/>
        </w:rPr>
        <w:t>nigrita</w:t>
      </w:r>
      <w:proofErr w:type="spellEnd"/>
      <w:r w:rsidR="003B62BB">
        <w:t xml:space="preserve"> correctly (self-pop) or incorrectly (other pop) attributed to their original population by the assignment test. </w:t>
      </w:r>
      <w:r w:rsidR="003B62BB">
        <w:rPr>
          <w:color w:val="000000"/>
        </w:rPr>
        <w:t xml:space="preserve">PEMD: Parque </w:t>
      </w:r>
      <w:proofErr w:type="spellStart"/>
      <w:r w:rsidR="003B62BB">
        <w:rPr>
          <w:color w:val="000000"/>
        </w:rPr>
        <w:t>Estadual</w:t>
      </w:r>
      <w:proofErr w:type="spellEnd"/>
      <w:r w:rsidR="003B62BB">
        <w:rPr>
          <w:color w:val="000000"/>
        </w:rPr>
        <w:t xml:space="preserve"> Morro do </w:t>
      </w:r>
      <w:proofErr w:type="spellStart"/>
      <w:r w:rsidR="003B62BB">
        <w:rPr>
          <w:color w:val="000000"/>
        </w:rPr>
        <w:t>Diabo</w:t>
      </w:r>
      <w:proofErr w:type="spellEnd"/>
      <w:r w:rsidR="003B62BB">
        <w:rPr>
          <w:color w:val="000000"/>
        </w:rPr>
        <w:t xml:space="preserve">; PETAR: Parque </w:t>
      </w:r>
      <w:proofErr w:type="spellStart"/>
      <w:r w:rsidR="003B62BB">
        <w:rPr>
          <w:color w:val="000000"/>
        </w:rPr>
        <w:t>Estadual</w:t>
      </w:r>
      <w:proofErr w:type="spellEnd"/>
      <w:r w:rsidR="003B62BB">
        <w:rPr>
          <w:color w:val="000000"/>
        </w:rPr>
        <w:t xml:space="preserve"> </w:t>
      </w:r>
      <w:proofErr w:type="spellStart"/>
      <w:r w:rsidR="003B62BB">
        <w:rPr>
          <w:color w:val="000000"/>
        </w:rPr>
        <w:t>Turístico</w:t>
      </w:r>
      <w:proofErr w:type="spellEnd"/>
      <w:r w:rsidR="003B62BB">
        <w:rPr>
          <w:color w:val="000000"/>
        </w:rPr>
        <w:t xml:space="preserve"> do Alto </w:t>
      </w:r>
      <w:proofErr w:type="spellStart"/>
      <w:r w:rsidR="003B62BB">
        <w:rPr>
          <w:color w:val="000000"/>
        </w:rPr>
        <w:t>Ribeira</w:t>
      </w:r>
      <w:proofErr w:type="spellEnd"/>
      <w:r w:rsidR="003B62BB">
        <w:rPr>
          <w:color w:val="000000"/>
        </w:rPr>
        <w:t>. PI</w:t>
      </w:r>
      <w:r w:rsidR="00F628A0">
        <w:rPr>
          <w:color w:val="000000"/>
        </w:rPr>
        <w:t>NDA</w:t>
      </w:r>
      <w:r w:rsidR="003B62BB">
        <w:rPr>
          <w:color w:val="000000"/>
        </w:rPr>
        <w:t xml:space="preserve">: </w:t>
      </w:r>
      <w:proofErr w:type="spellStart"/>
      <w:r w:rsidR="003B62BB">
        <w:rPr>
          <w:color w:val="000000"/>
        </w:rPr>
        <w:t>Pindamonhangaba</w:t>
      </w:r>
      <w:proofErr w:type="spellEnd"/>
      <w:r w:rsidR="003B62BB">
        <w:rPr>
          <w:color w:val="000000"/>
        </w:rPr>
        <w:t>; UB</w:t>
      </w:r>
      <w:r w:rsidR="00F628A0">
        <w:rPr>
          <w:color w:val="000000"/>
        </w:rPr>
        <w:t>A</w:t>
      </w:r>
      <w:r w:rsidR="003B62BB">
        <w:rPr>
          <w:color w:val="000000"/>
        </w:rPr>
        <w:t xml:space="preserve">: </w:t>
      </w:r>
      <w:proofErr w:type="spellStart"/>
      <w:r w:rsidR="003B62BB">
        <w:rPr>
          <w:color w:val="000000"/>
        </w:rPr>
        <w:t>Ubatuba</w:t>
      </w:r>
      <w:proofErr w:type="spellEnd"/>
      <w:r w:rsidR="003B62BB">
        <w:rPr>
          <w:color w:val="000000"/>
        </w:rPr>
        <w:t>.</w:t>
      </w:r>
    </w:p>
    <w:p w14:paraId="75477AB2" w14:textId="523B004A" w:rsidR="00665C3F" w:rsidRDefault="00665C3F">
      <w:pPr>
        <w:rPr>
          <w:color w:val="000000"/>
        </w:rPr>
      </w:pPr>
    </w:p>
    <w:tbl>
      <w:tblPr>
        <w:tblW w:w="36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89"/>
        <w:gridCol w:w="1260"/>
      </w:tblGrid>
      <w:tr w:rsidR="003B62BB" w:rsidRPr="00665C3F" w14:paraId="3398DD93" w14:textId="77777777" w:rsidTr="003B62BB">
        <w:trPr>
          <w:trHeight w:val="315"/>
          <w:jc w:val="center"/>
        </w:trPr>
        <w:tc>
          <w:tcPr>
            <w:tcW w:w="1241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DAA68" w14:textId="78F530D2" w:rsidR="00665C3F" w:rsidRPr="00665C3F" w:rsidRDefault="003B62BB" w:rsidP="003B62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Population</w:t>
            </w:r>
          </w:p>
        </w:tc>
        <w:tc>
          <w:tcPr>
            <w:tcW w:w="1189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F305A" w14:textId="5B01F10A" w:rsidR="00665C3F" w:rsidRPr="00665C3F" w:rsidRDefault="003B62BB" w:rsidP="003B62BB">
            <w:pPr>
              <w:spacing w:line="360" w:lineRule="auto"/>
              <w:jc w:val="right"/>
              <w:rPr>
                <w:b/>
                <w:bCs/>
              </w:rPr>
            </w:pPr>
            <w:r w:rsidRPr="00665C3F">
              <w:rPr>
                <w:b/>
                <w:bCs/>
              </w:rPr>
              <w:t>Self-Pop</w:t>
            </w:r>
          </w:p>
        </w:tc>
        <w:tc>
          <w:tcPr>
            <w:tcW w:w="1260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E94A2" w14:textId="77777777" w:rsidR="00665C3F" w:rsidRPr="00665C3F" w:rsidRDefault="00665C3F" w:rsidP="003B62BB">
            <w:pPr>
              <w:spacing w:line="360" w:lineRule="auto"/>
              <w:jc w:val="right"/>
              <w:rPr>
                <w:b/>
                <w:bCs/>
              </w:rPr>
            </w:pPr>
            <w:r w:rsidRPr="00665C3F">
              <w:rPr>
                <w:b/>
                <w:bCs/>
              </w:rPr>
              <w:t>Other Pop</w:t>
            </w:r>
          </w:p>
        </w:tc>
      </w:tr>
      <w:tr w:rsidR="00665C3F" w:rsidRPr="00665C3F" w14:paraId="551A4E25" w14:textId="77777777" w:rsidTr="003B62BB">
        <w:trPr>
          <w:trHeight w:val="315"/>
          <w:jc w:val="center"/>
        </w:trPr>
        <w:tc>
          <w:tcPr>
            <w:tcW w:w="1241" w:type="dxa"/>
            <w:tcBorders>
              <w:top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91843" w14:textId="77777777" w:rsidR="00665C3F" w:rsidRPr="00665C3F" w:rsidRDefault="00665C3F" w:rsidP="003B62BB">
            <w:pPr>
              <w:spacing w:line="360" w:lineRule="auto"/>
              <w:rPr>
                <w:b/>
                <w:bCs/>
              </w:rPr>
            </w:pPr>
            <w:r w:rsidRPr="00665C3F">
              <w:rPr>
                <w:b/>
                <w:bCs/>
              </w:rPr>
              <w:t>PEMD</w:t>
            </w:r>
          </w:p>
        </w:tc>
        <w:tc>
          <w:tcPr>
            <w:tcW w:w="1189" w:type="dxa"/>
            <w:tcBorders>
              <w:top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47D3B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24</w:t>
            </w:r>
          </w:p>
        </w:tc>
        <w:tc>
          <w:tcPr>
            <w:tcW w:w="1260" w:type="dxa"/>
            <w:tcBorders>
              <w:top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537CB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25</w:t>
            </w:r>
          </w:p>
        </w:tc>
      </w:tr>
      <w:tr w:rsidR="00665C3F" w:rsidRPr="00665C3F" w14:paraId="483D68B0" w14:textId="77777777" w:rsidTr="003B62BB">
        <w:trPr>
          <w:trHeight w:val="315"/>
          <w:jc w:val="center"/>
        </w:trPr>
        <w:tc>
          <w:tcPr>
            <w:tcW w:w="12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4D4C1" w14:textId="77777777" w:rsidR="00665C3F" w:rsidRPr="00665C3F" w:rsidRDefault="00665C3F" w:rsidP="003B62BB">
            <w:pPr>
              <w:spacing w:line="360" w:lineRule="auto"/>
              <w:rPr>
                <w:b/>
                <w:bCs/>
              </w:rPr>
            </w:pPr>
            <w:r w:rsidRPr="00665C3F">
              <w:rPr>
                <w:b/>
                <w:bCs/>
              </w:rPr>
              <w:t>PETAR</w:t>
            </w:r>
          </w:p>
        </w:tc>
        <w:tc>
          <w:tcPr>
            <w:tcW w:w="11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2DEDC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13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C6362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7</w:t>
            </w:r>
          </w:p>
        </w:tc>
      </w:tr>
      <w:tr w:rsidR="00665C3F" w:rsidRPr="00665C3F" w14:paraId="02ACF20F" w14:textId="77777777" w:rsidTr="003B62BB">
        <w:trPr>
          <w:trHeight w:val="315"/>
          <w:jc w:val="center"/>
        </w:trPr>
        <w:tc>
          <w:tcPr>
            <w:tcW w:w="12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609B7" w14:textId="603C9559" w:rsidR="00665C3F" w:rsidRPr="00665C3F" w:rsidRDefault="00665C3F" w:rsidP="003B62BB">
            <w:pPr>
              <w:spacing w:line="360" w:lineRule="auto"/>
              <w:rPr>
                <w:b/>
                <w:bCs/>
              </w:rPr>
            </w:pPr>
            <w:r w:rsidRPr="00665C3F">
              <w:rPr>
                <w:b/>
                <w:bCs/>
              </w:rPr>
              <w:t>PI</w:t>
            </w:r>
            <w:r w:rsidR="00F628A0">
              <w:rPr>
                <w:b/>
                <w:bCs/>
              </w:rPr>
              <w:t>NDA</w:t>
            </w:r>
          </w:p>
        </w:tc>
        <w:tc>
          <w:tcPr>
            <w:tcW w:w="11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FB341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16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CB587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14</w:t>
            </w:r>
          </w:p>
        </w:tc>
      </w:tr>
      <w:tr w:rsidR="00665C3F" w:rsidRPr="00665C3F" w14:paraId="766BA551" w14:textId="77777777" w:rsidTr="003B62BB">
        <w:trPr>
          <w:trHeight w:val="315"/>
          <w:jc w:val="center"/>
        </w:trPr>
        <w:tc>
          <w:tcPr>
            <w:tcW w:w="1241" w:type="dxa"/>
            <w:tcBorders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EE026" w14:textId="0F3A69D3" w:rsidR="00665C3F" w:rsidRPr="00665C3F" w:rsidRDefault="00665C3F" w:rsidP="003B62BB">
            <w:pPr>
              <w:spacing w:line="360" w:lineRule="auto"/>
              <w:rPr>
                <w:b/>
                <w:bCs/>
              </w:rPr>
            </w:pPr>
            <w:r w:rsidRPr="00665C3F">
              <w:rPr>
                <w:b/>
                <w:bCs/>
              </w:rPr>
              <w:t>UB</w:t>
            </w:r>
            <w:r w:rsidR="00F628A0">
              <w:rPr>
                <w:b/>
                <w:bCs/>
              </w:rPr>
              <w:t>A</w:t>
            </w:r>
          </w:p>
        </w:tc>
        <w:tc>
          <w:tcPr>
            <w:tcW w:w="1189" w:type="dxa"/>
            <w:tcBorders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9DC35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8</w:t>
            </w:r>
          </w:p>
        </w:tc>
        <w:tc>
          <w:tcPr>
            <w:tcW w:w="1260" w:type="dxa"/>
            <w:tcBorders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1DC42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9</w:t>
            </w:r>
          </w:p>
        </w:tc>
      </w:tr>
      <w:tr w:rsidR="00665C3F" w:rsidRPr="00665C3F" w14:paraId="290762F8" w14:textId="77777777" w:rsidTr="003B62BB">
        <w:trPr>
          <w:trHeight w:val="315"/>
          <w:jc w:val="center"/>
        </w:trPr>
        <w:tc>
          <w:tcPr>
            <w:tcW w:w="1241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2105C" w14:textId="77777777" w:rsidR="00665C3F" w:rsidRPr="00665C3F" w:rsidRDefault="00665C3F" w:rsidP="003B62BB">
            <w:pPr>
              <w:spacing w:line="360" w:lineRule="auto"/>
              <w:rPr>
                <w:b/>
                <w:bCs/>
              </w:rPr>
            </w:pPr>
            <w:r w:rsidRPr="00665C3F">
              <w:rPr>
                <w:b/>
                <w:bCs/>
              </w:rPr>
              <w:t>Total</w:t>
            </w:r>
          </w:p>
        </w:tc>
        <w:tc>
          <w:tcPr>
            <w:tcW w:w="1189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A5DAF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61</w:t>
            </w:r>
          </w:p>
        </w:tc>
        <w:tc>
          <w:tcPr>
            <w:tcW w:w="1260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C842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55</w:t>
            </w:r>
          </w:p>
        </w:tc>
      </w:tr>
      <w:tr w:rsidR="00665C3F" w:rsidRPr="00665C3F" w14:paraId="58158D4E" w14:textId="77777777" w:rsidTr="003B62BB">
        <w:trPr>
          <w:trHeight w:val="315"/>
          <w:jc w:val="center"/>
        </w:trPr>
        <w:tc>
          <w:tcPr>
            <w:tcW w:w="1241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C9984" w14:textId="77777777" w:rsidR="00665C3F" w:rsidRPr="00665C3F" w:rsidRDefault="00665C3F" w:rsidP="003B62BB">
            <w:pPr>
              <w:spacing w:line="360" w:lineRule="auto"/>
              <w:rPr>
                <w:b/>
                <w:bCs/>
              </w:rPr>
            </w:pPr>
            <w:r w:rsidRPr="00665C3F">
              <w:rPr>
                <w:b/>
                <w:bCs/>
              </w:rPr>
              <w:t>Percent</w:t>
            </w:r>
          </w:p>
        </w:tc>
        <w:tc>
          <w:tcPr>
            <w:tcW w:w="1189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A1321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53%</w:t>
            </w:r>
          </w:p>
        </w:tc>
        <w:tc>
          <w:tcPr>
            <w:tcW w:w="1260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C98FB" w14:textId="77777777" w:rsidR="00665C3F" w:rsidRPr="00665C3F" w:rsidRDefault="00665C3F" w:rsidP="003B62BB">
            <w:pPr>
              <w:spacing w:line="360" w:lineRule="auto"/>
              <w:jc w:val="right"/>
            </w:pPr>
            <w:r w:rsidRPr="00665C3F">
              <w:t>47%</w:t>
            </w:r>
          </w:p>
        </w:tc>
      </w:tr>
    </w:tbl>
    <w:p w14:paraId="3C86FA03" w14:textId="77777777" w:rsidR="00665C3F" w:rsidRDefault="00665C3F">
      <w:pPr>
        <w:rPr>
          <w:color w:val="000000"/>
        </w:rPr>
      </w:pPr>
    </w:p>
    <w:p w14:paraId="0A9F49CE" w14:textId="77777777" w:rsidR="00B160BE" w:rsidRDefault="00B160BE">
      <w:pPr>
        <w:rPr>
          <w:color w:val="000000"/>
        </w:rPr>
      </w:pPr>
    </w:p>
    <w:p w14:paraId="1BDF0AE0" w14:textId="77777777" w:rsidR="00B160BE" w:rsidRDefault="00FB791A">
      <w:pPr>
        <w:rPr>
          <w:color w:val="000000"/>
        </w:rPr>
      </w:pPr>
      <w:r>
        <w:br w:type="page"/>
      </w:r>
    </w:p>
    <w:p w14:paraId="56B0FF34" w14:textId="77777777" w:rsidR="00B160BE" w:rsidRDefault="00FB791A">
      <w:pPr>
        <w:spacing w:after="28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R code</w:t>
      </w:r>
    </w:p>
    <w:p w14:paraId="5F3B40D6" w14:textId="77777777" w:rsidR="00B160BE" w:rsidRDefault="00B160BE">
      <w:pPr>
        <w:spacing w:after="280"/>
        <w:rPr>
          <w:color w:val="000000"/>
        </w:rPr>
      </w:pPr>
    </w:p>
    <w:p w14:paraId="7F332E80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#package</w:t>
      </w:r>
    </w:p>
    <w:p w14:paraId="698BDFC1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library("lme4")</w:t>
      </w:r>
    </w:p>
    <w:p w14:paraId="3613E7AD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library("</w:t>
      </w:r>
      <w:proofErr w:type="spellStart"/>
      <w:r>
        <w:rPr>
          <w:color w:val="000000"/>
        </w:rPr>
        <w:t>MuMIn</w:t>
      </w:r>
      <w:proofErr w:type="spellEnd"/>
      <w:r>
        <w:rPr>
          <w:color w:val="000000"/>
        </w:rPr>
        <w:t>")</w:t>
      </w:r>
    </w:p>
    <w:p w14:paraId="34AB954A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library("</w:t>
      </w:r>
      <w:proofErr w:type="spellStart"/>
      <w:r>
        <w:rPr>
          <w:color w:val="000000"/>
        </w:rPr>
        <w:t>multcomp</w:t>
      </w:r>
      <w:proofErr w:type="spellEnd"/>
      <w:r>
        <w:rPr>
          <w:color w:val="000000"/>
        </w:rPr>
        <w:t>")</w:t>
      </w:r>
    </w:p>
    <w:p w14:paraId="358B0FA0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library("</w:t>
      </w:r>
      <w:proofErr w:type="spellStart"/>
      <w:r>
        <w:rPr>
          <w:color w:val="000000"/>
        </w:rPr>
        <w:t>diveRsity</w:t>
      </w:r>
      <w:proofErr w:type="spellEnd"/>
      <w:r>
        <w:rPr>
          <w:color w:val="000000"/>
        </w:rPr>
        <w:t>")</w:t>
      </w:r>
    </w:p>
    <w:p w14:paraId="32E33B80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library("</w:t>
      </w:r>
      <w:proofErr w:type="spellStart"/>
      <w:r>
        <w:rPr>
          <w:color w:val="000000"/>
        </w:rPr>
        <w:t>lmtest</w:t>
      </w:r>
      <w:proofErr w:type="spellEnd"/>
      <w:r>
        <w:rPr>
          <w:color w:val="000000"/>
        </w:rPr>
        <w:t>")</w:t>
      </w:r>
    </w:p>
    <w:p w14:paraId="526E7730" w14:textId="77777777" w:rsidR="00B160BE" w:rsidRDefault="00B160BE">
      <w:pPr>
        <w:spacing w:after="280"/>
        <w:rPr>
          <w:color w:val="000000"/>
        </w:rPr>
      </w:pPr>
    </w:p>
    <w:p w14:paraId="72DF5688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#calculate Allelic richness, upload file from </w:t>
      </w:r>
      <w:proofErr w:type="spellStart"/>
      <w:r>
        <w:rPr>
          <w:color w:val="000000"/>
        </w:rPr>
        <w:t>Genalex</w:t>
      </w:r>
      <w:proofErr w:type="spellEnd"/>
      <w:r>
        <w:rPr>
          <w:color w:val="000000"/>
        </w:rPr>
        <w:t>, format Genepop2D</w:t>
      </w:r>
    </w:p>
    <w:p w14:paraId="7D07A766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genepop2D &lt;- read.csv("teste.csv", </w:t>
      </w:r>
      <w:proofErr w:type="spellStart"/>
      <w:r>
        <w:rPr>
          <w:color w:val="000000"/>
        </w:rPr>
        <w:t>sep</w:t>
      </w:r>
      <w:proofErr w:type="spellEnd"/>
      <w:r>
        <w:rPr>
          <w:color w:val="000000"/>
        </w:rPr>
        <w:t xml:space="preserve"> = ";", header = F)</w:t>
      </w:r>
    </w:p>
    <w:p w14:paraId="29ADE7F8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basicMicro_results</w:t>
      </w:r>
      <w:proofErr w:type="spellEnd"/>
      <w:r>
        <w:rPr>
          <w:color w:val="000000"/>
        </w:rPr>
        <w:t xml:space="preserve"> &lt;- </w:t>
      </w:r>
      <w:proofErr w:type="spellStart"/>
      <w:r>
        <w:rPr>
          <w:color w:val="000000"/>
        </w:rPr>
        <w:t>divBasic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infile</w:t>
      </w:r>
      <w:proofErr w:type="spellEnd"/>
      <w:r>
        <w:rPr>
          <w:color w:val="000000"/>
        </w:rPr>
        <w:t xml:space="preserve"> = genepop2D, </w:t>
      </w:r>
      <w:proofErr w:type="spellStart"/>
      <w:r>
        <w:rPr>
          <w:color w:val="000000"/>
        </w:rPr>
        <w:t>outfile</w:t>
      </w:r>
      <w:proofErr w:type="spellEnd"/>
      <w:r>
        <w:rPr>
          <w:color w:val="000000"/>
        </w:rPr>
        <w:t xml:space="preserve"> = 'out', </w:t>
      </w:r>
      <w:proofErr w:type="spellStart"/>
      <w:r>
        <w:rPr>
          <w:color w:val="000000"/>
        </w:rPr>
        <w:t>gp</w:t>
      </w:r>
      <w:proofErr w:type="spellEnd"/>
      <w:r>
        <w:rPr>
          <w:color w:val="000000"/>
        </w:rPr>
        <w:t xml:space="preserve"> = 2)</w:t>
      </w:r>
    </w:p>
    <w:p w14:paraId="0FA8EEF0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AR &lt;- </w:t>
      </w:r>
      <w:proofErr w:type="spellStart"/>
      <w:r>
        <w:rPr>
          <w:color w:val="000000"/>
        </w:rPr>
        <w:t>basicMicro_results</w:t>
      </w:r>
      <w:proofErr w:type="spellEnd"/>
      <w:r>
        <w:rPr>
          <w:color w:val="000000"/>
        </w:rPr>
        <w:t>[["</w:t>
      </w:r>
      <w:proofErr w:type="spellStart"/>
      <w:r>
        <w:rPr>
          <w:color w:val="000000"/>
        </w:rPr>
        <w:t>Allelic_richness</w:t>
      </w:r>
      <w:proofErr w:type="spellEnd"/>
      <w:r>
        <w:rPr>
          <w:color w:val="000000"/>
        </w:rPr>
        <w:t>"]]</w:t>
      </w:r>
    </w:p>
    <w:p w14:paraId="5EE3187F" w14:textId="77777777" w:rsidR="00B160BE" w:rsidRDefault="00B160BE">
      <w:pPr>
        <w:spacing w:after="280"/>
        <w:rPr>
          <w:color w:val="000000"/>
        </w:rPr>
      </w:pPr>
    </w:p>
    <w:p w14:paraId="492F9987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#LMMs code</w:t>
      </w:r>
    </w:p>
    <w:p w14:paraId="42219E45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variables.AR &lt;- read.csv("inputmodel.csv")</w:t>
      </w:r>
    </w:p>
    <w:p w14:paraId="1EC188D2" w14:textId="77777777" w:rsidR="00B160BE" w:rsidRDefault="00B160BE">
      <w:pPr>
        <w:spacing w:after="280"/>
        <w:rPr>
          <w:color w:val="000000"/>
        </w:rPr>
      </w:pPr>
    </w:p>
    <w:p w14:paraId="01AAAC45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#model null</w:t>
      </w:r>
    </w:p>
    <w:p w14:paraId="0B9F8D97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&lt;-</w:t>
      </w:r>
      <w:proofErr w:type="spellStart"/>
      <w:r>
        <w:rPr>
          <w:color w:val="000000"/>
        </w:rPr>
        <w:t>lmer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AllelicRichness</w:t>
      </w:r>
      <w:proofErr w:type="spellEnd"/>
      <w:r>
        <w:rPr>
          <w:color w:val="000000"/>
        </w:rPr>
        <w:t xml:space="preserve"> ~ 1 + (1 | Locus), variables.AR, REML = FALSE)</w:t>
      </w:r>
    </w:p>
    <w:p w14:paraId="03078805" w14:textId="77777777" w:rsidR="00B160BE" w:rsidRDefault="00B160BE">
      <w:pPr>
        <w:spacing w:after="280"/>
        <w:rPr>
          <w:color w:val="000000"/>
        </w:rPr>
      </w:pPr>
    </w:p>
    <w:p w14:paraId="52F9C7BA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#model 1: Habitat and Relative Abundance as fixed factors</w:t>
      </w:r>
    </w:p>
    <w:p w14:paraId="537003B1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 xml:space="preserve"> &lt;- </w:t>
      </w:r>
      <w:proofErr w:type="spellStart"/>
      <w:r>
        <w:rPr>
          <w:color w:val="000000"/>
        </w:rPr>
        <w:t>lmer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AllelicRichness</w:t>
      </w:r>
      <w:proofErr w:type="spellEnd"/>
      <w:r>
        <w:rPr>
          <w:color w:val="000000"/>
        </w:rPr>
        <w:t xml:space="preserve"> ~ Habitat + </w:t>
      </w:r>
      <w:proofErr w:type="spellStart"/>
      <w:r>
        <w:rPr>
          <w:color w:val="000000"/>
        </w:rPr>
        <w:t>AbundanceRelative</w:t>
      </w:r>
      <w:proofErr w:type="spellEnd"/>
      <w:r>
        <w:rPr>
          <w:color w:val="000000"/>
        </w:rPr>
        <w:t xml:space="preserve"> + (1 | Locus), variables.AR, REML = FALSE)</w:t>
      </w:r>
    </w:p>
    <w:p w14:paraId="0B4A6E14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</w:t>
      </w: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>)</w:t>
      </w:r>
    </w:p>
    <w:p w14:paraId="416DA166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plot(</w:t>
      </w: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>)</w:t>
      </w:r>
    </w:p>
    <w:p w14:paraId="25D59F5F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lastRenderedPageBreak/>
        <w:t>anova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0F4FC6C6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r.squaredGLMM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>)</w:t>
      </w:r>
    </w:p>
    <w:p w14:paraId="02894372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posthoc</w:t>
      </w:r>
      <w:proofErr w:type="spellEnd"/>
      <w:r>
        <w:rPr>
          <w:color w:val="000000"/>
        </w:rPr>
        <w:t xml:space="preserve"> &lt;- </w:t>
      </w:r>
      <w:proofErr w:type="spellStart"/>
      <w:r>
        <w:rPr>
          <w:color w:val="000000"/>
        </w:rPr>
        <w:t>glht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linfct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mcp</w:t>
      </w:r>
      <w:proofErr w:type="spellEnd"/>
      <w:r>
        <w:rPr>
          <w:color w:val="000000"/>
        </w:rPr>
        <w:t>(Habitat = "Tukey"))</w:t>
      </w:r>
    </w:p>
    <w:p w14:paraId="66ED11A7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</w:t>
      </w:r>
      <w:proofErr w:type="spellStart"/>
      <w:r>
        <w:rPr>
          <w:color w:val="000000"/>
        </w:rPr>
        <w:t>posthoc</w:t>
      </w:r>
      <w:proofErr w:type="spellEnd"/>
      <w:r>
        <w:rPr>
          <w:color w:val="000000"/>
        </w:rPr>
        <w:t>)</w:t>
      </w:r>
    </w:p>
    <w:p w14:paraId="2FCB1813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lrtest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modelMANAG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1D676AAB" w14:textId="77777777" w:rsidR="00B160BE" w:rsidRDefault="00B160BE">
      <w:pPr>
        <w:spacing w:after="280"/>
        <w:rPr>
          <w:color w:val="000000"/>
        </w:rPr>
      </w:pPr>
    </w:p>
    <w:p w14:paraId="2373ECD4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#model 2: Habitat alone as fixed factor</w:t>
      </w:r>
    </w:p>
    <w:p w14:paraId="3151382A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modelMANAG2 &lt;- </w:t>
      </w:r>
      <w:proofErr w:type="spellStart"/>
      <w:r>
        <w:rPr>
          <w:color w:val="000000"/>
        </w:rPr>
        <w:t>lmer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AllelicRichness</w:t>
      </w:r>
      <w:proofErr w:type="spellEnd"/>
      <w:r>
        <w:rPr>
          <w:color w:val="000000"/>
        </w:rPr>
        <w:t xml:space="preserve"> ~ Habitat + (1 | Locus), variables.AR, REML = FALSE)</w:t>
      </w:r>
    </w:p>
    <w:p w14:paraId="13E4711C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summary(modelMANAG2)</w:t>
      </w:r>
    </w:p>
    <w:p w14:paraId="3DD40E72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plot(modelMANAG2)</w:t>
      </w:r>
    </w:p>
    <w:p w14:paraId="0B3B0C00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anova</w:t>
      </w:r>
      <w:proofErr w:type="spellEnd"/>
      <w:r>
        <w:rPr>
          <w:color w:val="000000"/>
        </w:rPr>
        <w:t xml:space="preserve">(modelMANAG2,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734814A5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r.squaredGLMM</w:t>
      </w:r>
      <w:proofErr w:type="spellEnd"/>
      <w:r>
        <w:rPr>
          <w:color w:val="000000"/>
        </w:rPr>
        <w:t>(modelMANAG2)</w:t>
      </w:r>
    </w:p>
    <w:p w14:paraId="2F4CE412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posthoc2 &lt;- </w:t>
      </w:r>
      <w:proofErr w:type="spellStart"/>
      <w:r>
        <w:rPr>
          <w:color w:val="000000"/>
        </w:rPr>
        <w:t>glht</w:t>
      </w:r>
      <w:proofErr w:type="spellEnd"/>
      <w:r>
        <w:rPr>
          <w:color w:val="000000"/>
        </w:rPr>
        <w:t xml:space="preserve">(modelMANAG2, </w:t>
      </w:r>
      <w:proofErr w:type="spellStart"/>
      <w:r>
        <w:rPr>
          <w:color w:val="000000"/>
        </w:rPr>
        <w:t>linfct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mcp</w:t>
      </w:r>
      <w:proofErr w:type="spellEnd"/>
      <w:r>
        <w:rPr>
          <w:color w:val="000000"/>
        </w:rPr>
        <w:t>(Habitat = "Tukey"))</w:t>
      </w:r>
    </w:p>
    <w:p w14:paraId="33D65032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summary(posthoc2)</w:t>
      </w:r>
    </w:p>
    <w:p w14:paraId="3FCF56D8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lrtest</w:t>
      </w:r>
      <w:proofErr w:type="spellEnd"/>
      <w:r>
        <w:rPr>
          <w:color w:val="000000"/>
        </w:rPr>
        <w:t xml:space="preserve">(modelMANAG2,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10437DA7" w14:textId="77777777" w:rsidR="00B160BE" w:rsidRDefault="00B160BE">
      <w:pPr>
        <w:spacing w:after="280"/>
        <w:rPr>
          <w:color w:val="000000"/>
        </w:rPr>
      </w:pPr>
    </w:p>
    <w:p w14:paraId="083839B3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#model 3: Relative abundance alone as fixed factor</w:t>
      </w:r>
    </w:p>
    <w:p w14:paraId="700A4D2F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modelMANAG3&lt;- </w:t>
      </w:r>
      <w:proofErr w:type="spellStart"/>
      <w:r>
        <w:rPr>
          <w:color w:val="000000"/>
        </w:rPr>
        <w:t>lmer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AllelicRichness</w:t>
      </w:r>
      <w:proofErr w:type="spellEnd"/>
      <w:r>
        <w:rPr>
          <w:color w:val="000000"/>
        </w:rPr>
        <w:t xml:space="preserve"> ~ </w:t>
      </w:r>
      <w:proofErr w:type="spellStart"/>
      <w:r>
        <w:rPr>
          <w:color w:val="000000"/>
        </w:rPr>
        <w:t>AbundanceRelative</w:t>
      </w:r>
      <w:proofErr w:type="spellEnd"/>
      <w:r>
        <w:rPr>
          <w:color w:val="000000"/>
        </w:rPr>
        <w:t xml:space="preserve"> + (1 | Locus), variables.AR, REML = FALSE)</w:t>
      </w:r>
    </w:p>
    <w:p w14:paraId="563FF703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summary(modelMANAG3)</w:t>
      </w:r>
    </w:p>
    <w:p w14:paraId="6EF42081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plot(modelMANAG3)</w:t>
      </w:r>
    </w:p>
    <w:p w14:paraId="268FDCB7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anova</w:t>
      </w:r>
      <w:proofErr w:type="spellEnd"/>
      <w:r>
        <w:rPr>
          <w:color w:val="000000"/>
        </w:rPr>
        <w:t xml:space="preserve">(modelMANAG3,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78132906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r.squaredGLMM</w:t>
      </w:r>
      <w:proofErr w:type="spellEnd"/>
      <w:r>
        <w:rPr>
          <w:color w:val="000000"/>
        </w:rPr>
        <w:t>(modelMANAG3)</w:t>
      </w:r>
    </w:p>
    <w:p w14:paraId="1219D580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variables.AR$AbundanceRelative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as.factor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variables.AR$AbundanceRelative</w:t>
      </w:r>
      <w:proofErr w:type="spellEnd"/>
      <w:r>
        <w:rPr>
          <w:color w:val="000000"/>
        </w:rPr>
        <w:t>)</w:t>
      </w:r>
    </w:p>
    <w:p w14:paraId="04204EF8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posthoc3 &lt;- </w:t>
      </w:r>
      <w:proofErr w:type="spellStart"/>
      <w:r>
        <w:rPr>
          <w:color w:val="000000"/>
        </w:rPr>
        <w:t>glht</w:t>
      </w:r>
      <w:proofErr w:type="spellEnd"/>
      <w:r>
        <w:rPr>
          <w:color w:val="000000"/>
        </w:rPr>
        <w:t xml:space="preserve">(modelMANAG3, </w:t>
      </w:r>
      <w:proofErr w:type="spellStart"/>
      <w:r>
        <w:rPr>
          <w:color w:val="000000"/>
        </w:rPr>
        <w:t>linfct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mcp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AbundanceRelative</w:t>
      </w:r>
      <w:proofErr w:type="spellEnd"/>
      <w:r>
        <w:rPr>
          <w:color w:val="000000"/>
        </w:rPr>
        <w:t xml:space="preserve"> = "Tukey"))</w:t>
      </w:r>
    </w:p>
    <w:p w14:paraId="66822DCC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lastRenderedPageBreak/>
        <w:t>summary(posthoc3)</w:t>
      </w:r>
    </w:p>
    <w:p w14:paraId="2B23E3AC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lrtest</w:t>
      </w:r>
      <w:proofErr w:type="spellEnd"/>
      <w:r>
        <w:rPr>
          <w:color w:val="000000"/>
        </w:rPr>
        <w:t xml:space="preserve">(modelMANAG3,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1AE1FAEE" w14:textId="77777777" w:rsidR="00B160BE" w:rsidRDefault="00B160BE">
      <w:pPr>
        <w:spacing w:after="280"/>
        <w:rPr>
          <w:color w:val="000000"/>
        </w:rPr>
      </w:pPr>
    </w:p>
    <w:p w14:paraId="6A642DD6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#model 4: Interaction between relative abundance and habitat as fixed factor</w:t>
      </w:r>
    </w:p>
    <w:p w14:paraId="203F5F7C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modelMANAG4 &lt;- </w:t>
      </w:r>
      <w:proofErr w:type="spellStart"/>
      <w:r>
        <w:rPr>
          <w:color w:val="000000"/>
        </w:rPr>
        <w:t>lmer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AllelicRichness</w:t>
      </w:r>
      <w:proofErr w:type="spellEnd"/>
      <w:r>
        <w:rPr>
          <w:color w:val="000000"/>
        </w:rPr>
        <w:t xml:space="preserve"> ~ </w:t>
      </w:r>
      <w:proofErr w:type="spellStart"/>
      <w:r>
        <w:rPr>
          <w:color w:val="000000"/>
        </w:rPr>
        <w:t>Habitat:AbundanceRelative</w:t>
      </w:r>
      <w:proofErr w:type="spellEnd"/>
      <w:r>
        <w:rPr>
          <w:color w:val="000000"/>
        </w:rPr>
        <w:t xml:space="preserve"> + (1 | Locus), variables.AR, REML = FALSE)</w:t>
      </w:r>
    </w:p>
    <w:p w14:paraId="3A3ECB60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summary(modelMANAG4)</w:t>
      </w:r>
    </w:p>
    <w:p w14:paraId="160CE59D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plot(modelMANAG4)</w:t>
      </w:r>
    </w:p>
    <w:p w14:paraId="07D1734F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anova</w:t>
      </w:r>
      <w:proofErr w:type="spellEnd"/>
      <w:r>
        <w:rPr>
          <w:color w:val="000000"/>
        </w:rPr>
        <w:t xml:space="preserve">(modelMANAG4,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p w14:paraId="094144D1" w14:textId="77777777" w:rsidR="00B160BE" w:rsidRDefault="00FB791A">
      <w:pPr>
        <w:spacing w:after="280"/>
        <w:rPr>
          <w:color w:val="000000"/>
        </w:rPr>
      </w:pPr>
      <w:proofErr w:type="spellStart"/>
      <w:r>
        <w:rPr>
          <w:color w:val="000000"/>
        </w:rPr>
        <w:t>r.squaredGLMM</w:t>
      </w:r>
      <w:proofErr w:type="spellEnd"/>
      <w:r>
        <w:rPr>
          <w:color w:val="000000"/>
        </w:rPr>
        <w:t>(modelMANAG4)</w:t>
      </w:r>
    </w:p>
    <w:p w14:paraId="27F9B25C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 xml:space="preserve">posthoc4 &lt;- </w:t>
      </w:r>
      <w:proofErr w:type="spellStart"/>
      <w:r>
        <w:rPr>
          <w:color w:val="000000"/>
        </w:rPr>
        <w:t>glht</w:t>
      </w:r>
      <w:proofErr w:type="spellEnd"/>
      <w:r>
        <w:rPr>
          <w:color w:val="000000"/>
        </w:rPr>
        <w:t xml:space="preserve">(modelMANAG4, </w:t>
      </w:r>
      <w:proofErr w:type="spellStart"/>
      <w:r>
        <w:rPr>
          <w:color w:val="000000"/>
        </w:rPr>
        <w:t>linfct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mcp</w:t>
      </w:r>
      <w:proofErr w:type="spellEnd"/>
      <w:r>
        <w:rPr>
          <w:color w:val="000000"/>
        </w:rPr>
        <w:t>(Habitat = "Tukey"))</w:t>
      </w:r>
    </w:p>
    <w:p w14:paraId="313C423F" w14:textId="77777777" w:rsidR="00B160BE" w:rsidRDefault="00FB791A">
      <w:pPr>
        <w:spacing w:after="280"/>
        <w:rPr>
          <w:color w:val="000000"/>
        </w:rPr>
      </w:pPr>
      <w:r>
        <w:rPr>
          <w:color w:val="000000"/>
        </w:rPr>
        <w:t>summary(posthoc4)</w:t>
      </w:r>
    </w:p>
    <w:p w14:paraId="6FC64805" w14:textId="77777777" w:rsidR="00B160BE" w:rsidRDefault="00FB791A">
      <w:pPr>
        <w:rPr>
          <w:color w:val="000000"/>
        </w:rPr>
      </w:pPr>
      <w:proofErr w:type="spellStart"/>
      <w:r>
        <w:rPr>
          <w:color w:val="000000"/>
        </w:rPr>
        <w:t>lrtest</w:t>
      </w:r>
      <w:proofErr w:type="spellEnd"/>
      <w:r>
        <w:rPr>
          <w:color w:val="000000"/>
        </w:rPr>
        <w:t xml:space="preserve">(modelMANAG4, </w:t>
      </w:r>
      <w:proofErr w:type="spellStart"/>
      <w:r>
        <w:rPr>
          <w:color w:val="000000"/>
        </w:rPr>
        <w:t>modelNULL</w:t>
      </w:r>
      <w:proofErr w:type="spellEnd"/>
      <w:r>
        <w:rPr>
          <w:color w:val="000000"/>
        </w:rPr>
        <w:t>)</w:t>
      </w:r>
    </w:p>
    <w:sectPr w:rsidR="00B16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22CD" w14:textId="77777777" w:rsidR="006C2A1D" w:rsidRDefault="006C2A1D">
      <w:r>
        <w:separator/>
      </w:r>
    </w:p>
  </w:endnote>
  <w:endnote w:type="continuationSeparator" w:id="0">
    <w:p w14:paraId="3E2639EC" w14:textId="77777777" w:rsidR="006C2A1D" w:rsidRDefault="006C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6A5A" w14:textId="77777777" w:rsidR="00CC62C2" w:rsidRDefault="00CC6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CF41" w14:textId="77777777" w:rsidR="00CC62C2" w:rsidRDefault="00CC6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849A" w14:textId="77777777" w:rsidR="00CC62C2" w:rsidRDefault="00CC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5D6D" w14:textId="77777777" w:rsidR="006C2A1D" w:rsidRDefault="006C2A1D">
      <w:r>
        <w:separator/>
      </w:r>
    </w:p>
  </w:footnote>
  <w:footnote w:type="continuationSeparator" w:id="0">
    <w:p w14:paraId="1A29D5A7" w14:textId="77777777" w:rsidR="006C2A1D" w:rsidRDefault="006C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AA7C" w14:textId="77777777" w:rsidR="00CC62C2" w:rsidRDefault="00CC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20FE" w14:textId="79775A88" w:rsidR="00B160BE" w:rsidRDefault="00CC62C2">
    <w:pPr>
      <w:rPr>
        <w:color w:val="000000"/>
      </w:rPr>
    </w:pPr>
    <w:r>
      <w:rPr>
        <w:color w:val="000000"/>
      </w:rPr>
      <w:t>Supplementary materials</w:t>
    </w:r>
  </w:p>
  <w:p w14:paraId="1D118326" w14:textId="77777777" w:rsidR="00B160BE" w:rsidRDefault="00B160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BD6D" w14:textId="77777777" w:rsidR="00CC62C2" w:rsidRDefault="00CC6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E"/>
    <w:rsid w:val="001217FF"/>
    <w:rsid w:val="002122EF"/>
    <w:rsid w:val="002567F0"/>
    <w:rsid w:val="003B1ADA"/>
    <w:rsid w:val="003B62BB"/>
    <w:rsid w:val="00516B6E"/>
    <w:rsid w:val="00665C3F"/>
    <w:rsid w:val="006C2A1D"/>
    <w:rsid w:val="007315DF"/>
    <w:rsid w:val="008830F6"/>
    <w:rsid w:val="008B012A"/>
    <w:rsid w:val="008D78CC"/>
    <w:rsid w:val="009764BF"/>
    <w:rsid w:val="009B01FB"/>
    <w:rsid w:val="00AD25BC"/>
    <w:rsid w:val="00B160BE"/>
    <w:rsid w:val="00B56EB7"/>
    <w:rsid w:val="00B7103C"/>
    <w:rsid w:val="00C20C09"/>
    <w:rsid w:val="00C83D30"/>
    <w:rsid w:val="00CC62C2"/>
    <w:rsid w:val="00DE722F"/>
    <w:rsid w:val="00DF5A8A"/>
    <w:rsid w:val="00EF0761"/>
    <w:rsid w:val="00F628A0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E0F"/>
  <w15:docId w15:val="{CA7D049B-3D76-6E42-9864-C6EFF5CD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546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5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F1"/>
  </w:style>
  <w:style w:type="paragraph" w:styleId="Footer">
    <w:name w:val="footer"/>
    <w:basedOn w:val="Normal"/>
    <w:link w:val="FooterChar"/>
    <w:uiPriority w:val="99"/>
    <w:unhideWhenUsed/>
    <w:rsid w:val="0065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F1"/>
  </w:style>
  <w:style w:type="table" w:styleId="PlainTable1">
    <w:name w:val="Plain Table 1"/>
    <w:basedOn w:val="TableNormal"/>
    <w:uiPriority w:val="41"/>
    <w:rsid w:val="006546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A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A28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C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0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Jmcvsf7D7LMMZo5TZ2jiStL5g==">AMUW2mW1xYqd9ngmYI9WFOqllr4BAc+12GeFtf+9pzSqJLl/I6slZJFaS7QKB5qh1oMgVwZW5GAhi7riXhGabnV2G59QY9fvLshq0cfXuhi/ZmrvspYHVm+WTmLdCZOJESIF2yc+ridv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claudinéia pereira costa</dc:creator>
  <cp:lastModifiedBy>MK</cp:lastModifiedBy>
  <cp:revision>11</cp:revision>
  <dcterms:created xsi:type="dcterms:W3CDTF">2020-02-18T22:44:00Z</dcterms:created>
  <dcterms:modified xsi:type="dcterms:W3CDTF">2021-02-06T23:26:00Z</dcterms:modified>
</cp:coreProperties>
</file>