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4D4" w:rsidRDefault="00C054D4" w:rsidP="00843480">
      <w:pPr>
        <w:spacing w:after="36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054D4" w:rsidRDefault="00C054D4" w:rsidP="00843480">
      <w:pPr>
        <w:spacing w:after="36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054D4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1133475</wp:posOffset>
            </wp:positionV>
            <wp:extent cx="5943600" cy="2499995"/>
            <wp:effectExtent l="19050" t="19050" r="19050" b="146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054D4" w:rsidRDefault="00C054D4" w:rsidP="00843480">
      <w:pPr>
        <w:spacing w:after="36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43480" w:rsidRDefault="00843480" w:rsidP="00843480">
      <w:pPr>
        <w:spacing w:after="36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9A54FE">
        <w:rPr>
          <w:rFonts w:ascii="Times New Roman" w:hAnsi="Times New Roman" w:cs="Times New Roman"/>
          <w:b/>
          <w:sz w:val="24"/>
          <w:szCs w:val="24"/>
        </w:rPr>
        <w:t>Figure 1.</w:t>
      </w:r>
      <w:r w:rsidRPr="009A54FE">
        <w:rPr>
          <w:rFonts w:ascii="Times New Roman" w:hAnsi="Times New Roman" w:cs="Times New Roman"/>
          <w:sz w:val="24"/>
          <w:szCs w:val="24"/>
        </w:rPr>
        <w:t xml:space="preserve">  Paired arrangement of pitfall traps used</w:t>
      </w:r>
      <w:r>
        <w:rPr>
          <w:rFonts w:ascii="Times New Roman" w:hAnsi="Times New Roman" w:cs="Times New Roman"/>
          <w:sz w:val="24"/>
          <w:szCs w:val="24"/>
        </w:rPr>
        <w:t xml:space="preserve"> to compare the attractiveness to coprophilous 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nsects, of baits frozen (left – green twist tie) or fresh (right – white twist tie) at time of placement in the field.  Ten pairs of traps were used for each trial of the experiment.</w:t>
      </w:r>
      <w:r w:rsidR="00F87E7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87E74">
        <w:rPr>
          <w:rFonts w:ascii="Times New Roman" w:hAnsi="Times New Roman" w:cs="Times New Roman"/>
          <w:sz w:val="24"/>
          <w:szCs w:val="24"/>
        </w:rPr>
        <w:t>Photo</w:t>
      </w:r>
      <w:r w:rsidR="004337A0">
        <w:rPr>
          <w:rFonts w:ascii="Times New Roman" w:hAnsi="Times New Roman" w:cs="Times New Roman"/>
          <w:sz w:val="24"/>
          <w:szCs w:val="24"/>
        </w:rPr>
        <w:t>credit</w:t>
      </w:r>
      <w:proofErr w:type="spellEnd"/>
      <w:r w:rsidR="004337A0">
        <w:rPr>
          <w:rFonts w:ascii="Times New Roman" w:hAnsi="Times New Roman" w:cs="Times New Roman"/>
          <w:sz w:val="24"/>
          <w:szCs w:val="24"/>
        </w:rPr>
        <w:t>:  K</w:t>
      </w:r>
      <w:r w:rsidR="00F87E74">
        <w:rPr>
          <w:rFonts w:ascii="Times New Roman" w:hAnsi="Times New Roman" w:cs="Times New Roman"/>
          <w:sz w:val="24"/>
          <w:szCs w:val="24"/>
        </w:rPr>
        <w:t>.D. Floate</w:t>
      </w:r>
    </w:p>
    <w:p w:rsidR="008B5CD5" w:rsidRDefault="008B5CD5"/>
    <w:sectPr w:rsidR="008B5C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480"/>
    <w:rsid w:val="0035535B"/>
    <w:rsid w:val="004337A0"/>
    <w:rsid w:val="00843480"/>
    <w:rsid w:val="008B5CD5"/>
    <w:rsid w:val="00C054D4"/>
    <w:rsid w:val="00F12F47"/>
    <w:rsid w:val="00F87E74"/>
    <w:rsid w:val="00FC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2011D"/>
  <w15:chartTrackingRefBased/>
  <w15:docId w15:val="{0A8F4C0E-E08F-4425-A41E-A52491AF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4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Floate, Kevin</dc:creator>
  <cp:keywords/>
  <dc:description/>
  <cp:lastModifiedBy>Floate, Kevin</cp:lastModifiedBy>
  <cp:revision>5</cp:revision>
  <dcterms:created xsi:type="dcterms:W3CDTF">2020-07-21T21:15:00Z</dcterms:created>
  <dcterms:modified xsi:type="dcterms:W3CDTF">2020-07-21T21:18:00Z</dcterms:modified>
</cp:coreProperties>
</file>