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6485F" w14:textId="77777777" w:rsidR="00EF34E3" w:rsidRPr="00DF1A50" w:rsidRDefault="00EF34E3" w:rsidP="00EF34E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F1A50">
        <w:rPr>
          <w:rFonts w:ascii="Times New Roman" w:hAnsi="Times New Roman" w:cs="Times New Roman"/>
          <w:b/>
          <w:sz w:val="24"/>
          <w:szCs w:val="24"/>
          <w:lang w:val="en-US"/>
        </w:rPr>
        <w:t>Supplemental material</w:t>
      </w:r>
      <w:r w:rsidR="006004E0" w:rsidRPr="00DF1A5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for</w:t>
      </w:r>
    </w:p>
    <w:p w14:paraId="7DFDAF92" w14:textId="77777777" w:rsidR="00B3681D" w:rsidRPr="00DF1A50" w:rsidRDefault="00B3681D" w:rsidP="00B368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  <w:r w:rsidRPr="00DF1A50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Real-World Effectiveness of Pharmacological Treatments in Bipolar Disorder in a Finnish National Cohort of 60,045 Patients</w:t>
      </w:r>
    </w:p>
    <w:p w14:paraId="710639FB" w14:textId="77777777" w:rsidR="006004E0" w:rsidRPr="00DF1A50" w:rsidRDefault="006004E0" w:rsidP="006004E0">
      <w:pPr>
        <w:spacing w:line="360" w:lineRule="auto"/>
        <w:rPr>
          <w:rFonts w:ascii="Times New Roman" w:hAnsi="Times New Roman" w:cs="Times New Roman"/>
          <w:iCs/>
          <w:sz w:val="20"/>
          <w:szCs w:val="20"/>
          <w:lang w:eastAsia="fi-FI"/>
        </w:rPr>
      </w:pPr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 xml:space="preserve">Markku Lähteenvuo, MD, </w:t>
      </w:r>
      <w:proofErr w:type="spellStart"/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>PhD</w:t>
      </w:r>
      <w:proofErr w:type="spellEnd"/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 xml:space="preserve">; Tapio Paljärvi, </w:t>
      </w:r>
      <w:proofErr w:type="spellStart"/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>PhD</w:t>
      </w:r>
      <w:proofErr w:type="spellEnd"/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 xml:space="preserve">; Antti Tanskanen, </w:t>
      </w:r>
      <w:proofErr w:type="spellStart"/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>PhD</w:t>
      </w:r>
      <w:proofErr w:type="spellEnd"/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 xml:space="preserve">; Heidi Taipale, </w:t>
      </w:r>
      <w:proofErr w:type="spellStart"/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>PhD</w:t>
      </w:r>
      <w:proofErr w:type="spellEnd"/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 xml:space="preserve">; Jari Tiihonen, MD, </w:t>
      </w:r>
      <w:proofErr w:type="spellStart"/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>PhD</w:t>
      </w:r>
      <w:proofErr w:type="spellEnd"/>
    </w:p>
    <w:p w14:paraId="16EB553C" w14:textId="77777777" w:rsidR="006004E0" w:rsidRPr="00DF1A50" w:rsidRDefault="006004E0" w:rsidP="006004E0">
      <w:pPr>
        <w:spacing w:line="240" w:lineRule="auto"/>
        <w:rPr>
          <w:rFonts w:ascii="Times New Roman" w:hAnsi="Times New Roman" w:cs="Times New Roman"/>
          <w:bCs/>
          <w:iCs/>
          <w:sz w:val="20"/>
          <w:szCs w:val="20"/>
          <w:lang w:val="en-US" w:eastAsia="fi-FI"/>
        </w:rPr>
      </w:pPr>
      <w:r w:rsidRPr="00DF1A50">
        <w:rPr>
          <w:rFonts w:ascii="Times New Roman" w:hAnsi="Times New Roman" w:cs="Times New Roman"/>
          <w:bCs/>
          <w:iCs/>
          <w:sz w:val="20"/>
          <w:szCs w:val="20"/>
          <w:lang w:val="en-US" w:eastAsia="fi-FI"/>
        </w:rPr>
        <w:t>Department of Forensic Psychiatry, University of Eastern Finland, Niuvanniemi Hospital, Kuopio, Finland (All authors)</w:t>
      </w:r>
    </w:p>
    <w:p w14:paraId="5D31ACCC" w14:textId="77777777" w:rsidR="006004E0" w:rsidRPr="00DF1A50" w:rsidRDefault="006004E0" w:rsidP="006004E0">
      <w:pPr>
        <w:spacing w:line="240" w:lineRule="auto"/>
        <w:rPr>
          <w:rFonts w:ascii="Times New Roman" w:hAnsi="Times New Roman" w:cs="Times New Roman"/>
          <w:bCs/>
          <w:iCs/>
          <w:sz w:val="20"/>
          <w:szCs w:val="20"/>
          <w:lang w:val="en-US" w:eastAsia="fi-FI"/>
        </w:rPr>
      </w:pPr>
      <w:r w:rsidRPr="00DF1A50">
        <w:rPr>
          <w:rFonts w:ascii="Times New Roman" w:hAnsi="Times New Roman" w:cs="Times New Roman"/>
          <w:bCs/>
          <w:iCs/>
          <w:sz w:val="20"/>
          <w:szCs w:val="20"/>
          <w:lang w:val="en-US" w:eastAsia="fi-FI"/>
        </w:rPr>
        <w:t xml:space="preserve">Department of Clinical Neuroscience, Division of Insurance Medicine, </w:t>
      </w:r>
      <w:proofErr w:type="spellStart"/>
      <w:r w:rsidRPr="00DF1A50">
        <w:rPr>
          <w:rFonts w:ascii="Times New Roman" w:hAnsi="Times New Roman" w:cs="Times New Roman"/>
          <w:bCs/>
          <w:iCs/>
          <w:sz w:val="20"/>
          <w:szCs w:val="20"/>
          <w:lang w:val="en-US" w:eastAsia="fi-FI"/>
        </w:rPr>
        <w:t>Karolinska</w:t>
      </w:r>
      <w:proofErr w:type="spellEnd"/>
      <w:r w:rsidRPr="00DF1A50">
        <w:rPr>
          <w:rFonts w:ascii="Times New Roman" w:hAnsi="Times New Roman" w:cs="Times New Roman"/>
          <w:bCs/>
          <w:iCs/>
          <w:sz w:val="20"/>
          <w:szCs w:val="20"/>
          <w:lang w:val="en-US" w:eastAsia="fi-FI"/>
        </w:rPr>
        <w:t xml:space="preserve"> </w:t>
      </w:r>
      <w:proofErr w:type="spellStart"/>
      <w:r w:rsidRPr="00DF1A50">
        <w:rPr>
          <w:rFonts w:ascii="Times New Roman" w:hAnsi="Times New Roman" w:cs="Times New Roman"/>
          <w:bCs/>
          <w:iCs/>
          <w:sz w:val="20"/>
          <w:szCs w:val="20"/>
          <w:lang w:val="en-US" w:eastAsia="fi-FI"/>
        </w:rPr>
        <w:t>Institutet</w:t>
      </w:r>
      <w:proofErr w:type="spellEnd"/>
      <w:r w:rsidRPr="00DF1A50">
        <w:rPr>
          <w:rFonts w:ascii="Times New Roman" w:hAnsi="Times New Roman" w:cs="Times New Roman"/>
          <w:bCs/>
          <w:iCs/>
          <w:sz w:val="20"/>
          <w:szCs w:val="20"/>
          <w:lang w:val="en-US" w:eastAsia="fi-FI"/>
        </w:rPr>
        <w:t>, Stockholm, Sweden (Taipale, Tanskanen)</w:t>
      </w:r>
    </w:p>
    <w:p w14:paraId="55BEEB52" w14:textId="77777777" w:rsidR="006004E0" w:rsidRPr="00DF1A50" w:rsidRDefault="006004E0" w:rsidP="006004E0">
      <w:pPr>
        <w:spacing w:line="240" w:lineRule="auto"/>
        <w:rPr>
          <w:rFonts w:ascii="Times New Roman" w:hAnsi="Times New Roman" w:cs="Times New Roman"/>
          <w:bCs/>
          <w:iCs/>
          <w:sz w:val="20"/>
          <w:szCs w:val="20"/>
          <w:lang w:val="en-US" w:eastAsia="fi-FI"/>
        </w:rPr>
      </w:pPr>
      <w:r w:rsidRPr="00DF1A50">
        <w:rPr>
          <w:rFonts w:ascii="Times New Roman" w:hAnsi="Times New Roman" w:cs="Times New Roman"/>
          <w:bCs/>
          <w:iCs/>
          <w:sz w:val="20"/>
          <w:szCs w:val="20"/>
          <w:lang w:val="en-US" w:eastAsia="fi-FI"/>
        </w:rPr>
        <w:t>School of Pharmacy, University of Eastern Finland, Kuopio, Finland (Taipale)</w:t>
      </w:r>
    </w:p>
    <w:p w14:paraId="18568122" w14:textId="77777777" w:rsidR="006004E0" w:rsidRPr="00DF1A50" w:rsidRDefault="006004E0" w:rsidP="006004E0">
      <w:pPr>
        <w:spacing w:line="240" w:lineRule="auto"/>
        <w:rPr>
          <w:rFonts w:ascii="Times New Roman" w:hAnsi="Times New Roman" w:cs="Times New Roman"/>
          <w:iCs/>
          <w:sz w:val="20"/>
          <w:szCs w:val="20"/>
          <w:lang w:val="en-US" w:eastAsia="fi-FI"/>
        </w:rPr>
      </w:pPr>
      <w:r w:rsidRPr="00DF1A50">
        <w:rPr>
          <w:rFonts w:ascii="Times New Roman" w:hAnsi="Times New Roman" w:cs="Times New Roman"/>
          <w:iCs/>
          <w:sz w:val="20"/>
          <w:szCs w:val="20"/>
          <w:lang w:val="en-US" w:eastAsia="fi-FI"/>
        </w:rPr>
        <w:t xml:space="preserve">Department of Clinical Neuroscience, </w:t>
      </w:r>
      <w:proofErr w:type="spellStart"/>
      <w:r w:rsidRPr="00DF1A50">
        <w:rPr>
          <w:rFonts w:ascii="Times New Roman" w:hAnsi="Times New Roman" w:cs="Times New Roman"/>
          <w:iCs/>
          <w:sz w:val="20"/>
          <w:szCs w:val="20"/>
          <w:lang w:val="en-US" w:eastAsia="fi-FI"/>
        </w:rPr>
        <w:t>Karolinska</w:t>
      </w:r>
      <w:proofErr w:type="spellEnd"/>
      <w:r w:rsidRPr="00DF1A50">
        <w:rPr>
          <w:rFonts w:ascii="Times New Roman" w:hAnsi="Times New Roman" w:cs="Times New Roman"/>
          <w:iCs/>
          <w:sz w:val="20"/>
          <w:szCs w:val="20"/>
          <w:lang w:val="en-US" w:eastAsia="fi-FI"/>
        </w:rPr>
        <w:t xml:space="preserve"> </w:t>
      </w:r>
      <w:proofErr w:type="spellStart"/>
      <w:r w:rsidRPr="00DF1A50">
        <w:rPr>
          <w:rFonts w:ascii="Times New Roman" w:hAnsi="Times New Roman" w:cs="Times New Roman"/>
          <w:iCs/>
          <w:sz w:val="20"/>
          <w:szCs w:val="20"/>
          <w:lang w:val="en-US" w:eastAsia="fi-FI"/>
        </w:rPr>
        <w:t>Institutet</w:t>
      </w:r>
      <w:proofErr w:type="spellEnd"/>
      <w:r w:rsidRPr="00DF1A50">
        <w:rPr>
          <w:rFonts w:ascii="Times New Roman" w:hAnsi="Times New Roman" w:cs="Times New Roman"/>
          <w:iCs/>
          <w:sz w:val="20"/>
          <w:szCs w:val="20"/>
          <w:lang w:val="en-US" w:eastAsia="fi-FI"/>
        </w:rPr>
        <w:t xml:space="preserve"> &amp; Centre for Psychiatry Research, Stockholm Health Care Services, Region Stockholm, Stockholm, Sweden  (Tiihonen)</w:t>
      </w:r>
    </w:p>
    <w:p w14:paraId="49A4AEBF" w14:textId="77777777" w:rsidR="006004E0" w:rsidRPr="00DF1A50" w:rsidRDefault="006004E0" w:rsidP="006004E0">
      <w:pPr>
        <w:spacing w:line="240" w:lineRule="auto"/>
        <w:rPr>
          <w:rFonts w:ascii="Times New Roman" w:hAnsi="Times New Roman" w:cs="Times New Roman"/>
          <w:iCs/>
          <w:sz w:val="20"/>
          <w:szCs w:val="20"/>
          <w:lang w:val="en-US" w:eastAsia="fi-FI"/>
        </w:rPr>
      </w:pPr>
      <w:r w:rsidRPr="00DF1A5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en-US"/>
        </w:rPr>
        <w:t>Neuroscience Center, University of Helsinki, Helsinki, Finland (Tiihonen)</w:t>
      </w:r>
    </w:p>
    <w:p w14:paraId="4DD0B478" w14:textId="77777777" w:rsidR="006004E0" w:rsidRPr="00DF1A50" w:rsidRDefault="006004E0" w:rsidP="006004E0">
      <w:pPr>
        <w:spacing w:line="240" w:lineRule="auto"/>
        <w:rPr>
          <w:rFonts w:ascii="Times New Roman" w:hAnsi="Times New Roman" w:cs="Times New Roman"/>
          <w:iCs/>
          <w:sz w:val="20"/>
          <w:szCs w:val="20"/>
          <w:lang w:val="en-GB" w:eastAsia="fi-FI"/>
        </w:rPr>
      </w:pPr>
    </w:p>
    <w:p w14:paraId="5AA84CB0" w14:textId="77777777" w:rsidR="006004E0" w:rsidRPr="00DF1A50" w:rsidRDefault="006004E0" w:rsidP="006004E0">
      <w:pPr>
        <w:spacing w:line="240" w:lineRule="auto"/>
        <w:rPr>
          <w:rFonts w:ascii="Times New Roman" w:hAnsi="Times New Roman" w:cs="Times New Roman"/>
          <w:iCs/>
          <w:sz w:val="20"/>
          <w:szCs w:val="20"/>
          <w:lang w:val="en-GB" w:eastAsia="fi-FI"/>
        </w:rPr>
      </w:pPr>
      <w:r w:rsidRPr="00DF1A50">
        <w:rPr>
          <w:rFonts w:ascii="Times New Roman" w:hAnsi="Times New Roman" w:cs="Times New Roman"/>
          <w:iCs/>
          <w:sz w:val="20"/>
          <w:szCs w:val="20"/>
          <w:lang w:val="en-GB" w:eastAsia="fi-FI"/>
        </w:rPr>
        <w:t xml:space="preserve">Corresponding author: </w:t>
      </w:r>
    </w:p>
    <w:p w14:paraId="0592E7C3" w14:textId="77777777" w:rsidR="006004E0" w:rsidRPr="00DF1A50" w:rsidRDefault="006004E0" w:rsidP="006004E0">
      <w:pPr>
        <w:spacing w:line="240" w:lineRule="auto"/>
        <w:rPr>
          <w:rFonts w:ascii="Times New Roman" w:hAnsi="Times New Roman" w:cs="Times New Roman"/>
          <w:iCs/>
          <w:sz w:val="20"/>
          <w:szCs w:val="20"/>
          <w:lang w:eastAsia="fi-FI"/>
        </w:rPr>
      </w:pPr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 xml:space="preserve">Markku Lähteenvuo, MD, </w:t>
      </w:r>
      <w:proofErr w:type="spellStart"/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>PhD</w:t>
      </w:r>
      <w:proofErr w:type="spellEnd"/>
    </w:p>
    <w:p w14:paraId="6FD1E5ED" w14:textId="77777777" w:rsidR="006004E0" w:rsidRPr="00DF1A50" w:rsidRDefault="006004E0" w:rsidP="006004E0">
      <w:pPr>
        <w:spacing w:line="240" w:lineRule="auto"/>
        <w:rPr>
          <w:rFonts w:ascii="Times New Roman" w:hAnsi="Times New Roman" w:cs="Times New Roman"/>
          <w:iCs/>
          <w:sz w:val="20"/>
          <w:szCs w:val="20"/>
          <w:lang w:eastAsia="fi-FI"/>
        </w:rPr>
      </w:pPr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 xml:space="preserve">Niuvanniemi </w:t>
      </w:r>
      <w:proofErr w:type="spellStart"/>
      <w:r w:rsidRPr="00DF1A50">
        <w:rPr>
          <w:rFonts w:ascii="Times New Roman" w:hAnsi="Times New Roman" w:cs="Times New Roman"/>
          <w:iCs/>
          <w:sz w:val="20"/>
          <w:szCs w:val="20"/>
          <w:lang w:eastAsia="fi-FI"/>
        </w:rPr>
        <w:t>Hospital</w:t>
      </w:r>
      <w:proofErr w:type="spellEnd"/>
    </w:p>
    <w:p w14:paraId="626E96E1" w14:textId="77777777" w:rsidR="006004E0" w:rsidRPr="00DF1A50" w:rsidRDefault="006004E0" w:rsidP="006004E0">
      <w:pPr>
        <w:spacing w:line="240" w:lineRule="auto"/>
        <w:rPr>
          <w:rFonts w:ascii="Times New Roman" w:hAnsi="Times New Roman" w:cs="Times New Roman"/>
          <w:iCs/>
          <w:sz w:val="20"/>
          <w:szCs w:val="20"/>
          <w:lang w:val="sv-SE" w:eastAsia="fi-FI"/>
        </w:rPr>
      </w:pPr>
      <w:proofErr w:type="spellStart"/>
      <w:r w:rsidRPr="00DF1A50">
        <w:rPr>
          <w:rFonts w:ascii="Times New Roman" w:hAnsi="Times New Roman" w:cs="Times New Roman"/>
          <w:iCs/>
          <w:sz w:val="20"/>
          <w:szCs w:val="20"/>
          <w:lang w:val="sv-SE" w:eastAsia="fi-FI"/>
        </w:rPr>
        <w:t>Niuvankuja</w:t>
      </w:r>
      <w:proofErr w:type="spellEnd"/>
      <w:r w:rsidRPr="00DF1A50">
        <w:rPr>
          <w:rFonts w:ascii="Times New Roman" w:hAnsi="Times New Roman" w:cs="Times New Roman"/>
          <w:iCs/>
          <w:sz w:val="20"/>
          <w:szCs w:val="20"/>
          <w:lang w:val="sv-SE" w:eastAsia="fi-FI"/>
        </w:rPr>
        <w:t xml:space="preserve"> 65, FI-70240 Kuopio, Finland</w:t>
      </w:r>
    </w:p>
    <w:p w14:paraId="479F113A" w14:textId="77777777" w:rsidR="006004E0" w:rsidRPr="00DF1A50" w:rsidRDefault="006004E0" w:rsidP="006004E0">
      <w:pPr>
        <w:spacing w:line="240" w:lineRule="auto"/>
        <w:rPr>
          <w:rFonts w:ascii="Times New Roman" w:hAnsi="Times New Roman" w:cs="Times New Roman"/>
          <w:iCs/>
          <w:sz w:val="20"/>
          <w:szCs w:val="20"/>
          <w:lang w:val="sv-SE" w:eastAsia="fi-FI"/>
        </w:rPr>
      </w:pPr>
      <w:r w:rsidRPr="00DF1A50">
        <w:rPr>
          <w:rFonts w:ascii="Times New Roman" w:hAnsi="Times New Roman" w:cs="Times New Roman"/>
          <w:iCs/>
          <w:sz w:val="20"/>
          <w:szCs w:val="20"/>
          <w:lang w:val="sv-SE" w:eastAsia="fi-FI"/>
        </w:rPr>
        <w:t>Tel. +358 295 242 347 </w:t>
      </w:r>
    </w:p>
    <w:p w14:paraId="3C64AF98" w14:textId="77777777" w:rsidR="006004E0" w:rsidRPr="00DF1A50" w:rsidRDefault="007C4E6A" w:rsidP="006004E0">
      <w:pPr>
        <w:spacing w:line="240" w:lineRule="auto"/>
        <w:rPr>
          <w:sz w:val="20"/>
          <w:szCs w:val="20"/>
          <w:lang w:val="en-US"/>
        </w:rPr>
      </w:pPr>
      <w:hyperlink r:id="rId5" w:history="1">
        <w:r w:rsidR="006004E0" w:rsidRPr="00DF1A50">
          <w:rPr>
            <w:rStyle w:val="Hyperlinkki"/>
            <w:rFonts w:ascii="Times New Roman" w:hAnsi="Times New Roman" w:cs="Times New Roman"/>
            <w:iCs/>
            <w:sz w:val="20"/>
            <w:szCs w:val="20"/>
            <w:lang w:val="en-US" w:eastAsia="fi-FI"/>
          </w:rPr>
          <w:t>markku.lahteenvuo@niuva.fi</w:t>
        </w:r>
      </w:hyperlink>
    </w:p>
    <w:p w14:paraId="7DB125AB" w14:textId="77777777" w:rsidR="006004E0" w:rsidRDefault="006004E0" w:rsidP="00EF34E3">
      <w:pPr>
        <w:spacing w:after="0"/>
        <w:rPr>
          <w:lang w:val="en-US"/>
        </w:rPr>
      </w:pPr>
    </w:p>
    <w:p w14:paraId="0FFF0DF4" w14:textId="43927BD8" w:rsidR="006004E0" w:rsidRPr="00DF1A50" w:rsidRDefault="006004E0" w:rsidP="00EF34E3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</w:p>
    <w:p w14:paraId="46C714CB" w14:textId="77777777" w:rsidR="00BD6E14" w:rsidRDefault="00BD6E14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tbl>
      <w:tblPr>
        <w:tblW w:w="8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560"/>
        <w:gridCol w:w="1000"/>
        <w:gridCol w:w="1000"/>
        <w:gridCol w:w="1000"/>
        <w:gridCol w:w="1000"/>
        <w:gridCol w:w="1000"/>
      </w:tblGrid>
      <w:tr w:rsidR="00FB439E" w:rsidRPr="00D106F7" w14:paraId="2FAE8AB6" w14:textId="77777777" w:rsidTr="00FB439E">
        <w:trPr>
          <w:trHeight w:val="288"/>
        </w:trPr>
        <w:tc>
          <w:tcPr>
            <w:tcW w:w="8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232AB" w14:textId="70002A81" w:rsidR="00FB439E" w:rsidRPr="00FB439E" w:rsidRDefault="00FB439E" w:rsidP="00FB439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</w:pPr>
            <w:r w:rsidRPr="00FB439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lastRenderedPageBreak/>
              <w:t xml:space="preserve">Supplementary Table 1. 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t>Number (=amount), mean and median d</w:t>
            </w:r>
            <w:r w:rsidRPr="00FB439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t>uration of antipsychotic (AP) and mood stabilizer (MS) use periods in the main analyses (days).</w:t>
            </w:r>
            <w:r w:rsidR="001666F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t xml:space="preserve"> </w:t>
            </w:r>
            <w:r w:rsidR="001666F4" w:rsidRPr="007C0BB3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n-US" w:eastAsia="fi-FI"/>
              </w:rPr>
              <w:t>LAI = long-acting injectable.</w:t>
            </w:r>
            <w:r w:rsidR="00932B2E" w:rsidRPr="007C0BB3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n-US" w:eastAsia="fi-FI"/>
              </w:rPr>
              <w:t xml:space="preserve"> SD = Standard Deviation.</w:t>
            </w:r>
          </w:p>
        </w:tc>
      </w:tr>
      <w:tr w:rsidR="00FB439E" w:rsidRPr="00D106F7" w14:paraId="7D72F043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319F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81DF" w14:textId="77777777" w:rsidR="00FB439E" w:rsidRPr="00D106F7" w:rsidRDefault="00FB439E" w:rsidP="00BB65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106F7">
              <w:rPr>
                <w:rFonts w:ascii="Calibri" w:eastAsia="Times New Roman" w:hAnsi="Calibri" w:cs="Calibri"/>
                <w:color w:val="000000"/>
                <w:lang w:val="en-US" w:eastAsia="fi-FI"/>
              </w:rPr>
              <w:t>N of use periods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0B14" w14:textId="77777777" w:rsidR="00FB439E" w:rsidRPr="00D106F7" w:rsidRDefault="00FB439E" w:rsidP="00BB65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106F7">
              <w:rPr>
                <w:rFonts w:ascii="Calibri" w:eastAsia="Times New Roman" w:hAnsi="Calibri" w:cs="Calibri"/>
                <w:color w:val="000000"/>
                <w:lang w:val="en-US" w:eastAsia="fi-FI"/>
              </w:rPr>
              <w:t>Mean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A12F" w14:textId="5E8DFD22" w:rsidR="00FB439E" w:rsidRPr="00D106F7" w:rsidRDefault="00932B2E" w:rsidP="00BB65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fi-FI"/>
              </w:rPr>
              <w:t>S</w:t>
            </w:r>
            <w:r w:rsidR="00FB439E" w:rsidRPr="00D106F7">
              <w:rPr>
                <w:rFonts w:ascii="Calibri" w:eastAsia="Times New Roman" w:hAnsi="Calibri" w:cs="Calibri"/>
                <w:color w:val="000000"/>
                <w:lang w:val="en-US" w:eastAsia="fi-FI"/>
              </w:rPr>
              <w:t>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5446" w14:textId="77777777" w:rsidR="00FB439E" w:rsidRPr="00D106F7" w:rsidRDefault="00FB439E" w:rsidP="00BB65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106F7">
              <w:rPr>
                <w:rFonts w:ascii="Calibri" w:eastAsia="Times New Roman" w:hAnsi="Calibri" w:cs="Calibri"/>
                <w:color w:val="000000"/>
                <w:lang w:val="en-US" w:eastAsia="fi-FI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F737" w14:textId="77777777" w:rsidR="00FB439E" w:rsidRPr="00D106F7" w:rsidRDefault="00FB439E" w:rsidP="00BB65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106F7">
              <w:rPr>
                <w:rFonts w:ascii="Calibri" w:eastAsia="Times New Roman" w:hAnsi="Calibri" w:cs="Calibri"/>
                <w:color w:val="000000"/>
                <w:lang w:val="en-US" w:eastAsia="fi-FI"/>
              </w:rPr>
              <w:t>Lower quartile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E780" w14:textId="77777777" w:rsidR="00FB439E" w:rsidRPr="00D106F7" w:rsidRDefault="00FB439E" w:rsidP="00BB65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106F7">
              <w:rPr>
                <w:rFonts w:ascii="Calibri" w:eastAsia="Times New Roman" w:hAnsi="Calibri" w:cs="Calibri"/>
                <w:color w:val="000000"/>
                <w:lang w:val="en-US" w:eastAsia="fi-FI"/>
              </w:rPr>
              <w:t>Upper quartile</w:t>
            </w:r>
          </w:p>
        </w:tc>
      </w:tr>
      <w:tr w:rsidR="00FB439E" w:rsidRPr="00D106F7" w14:paraId="071A2896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4795" w14:textId="77777777" w:rsidR="00FB439E" w:rsidRPr="00D106F7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 w:eastAsia="fi-FI"/>
              </w:rPr>
            </w:pPr>
            <w:r w:rsidRPr="00D106F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 w:eastAsia="fi-FI"/>
              </w:rPr>
              <w:t>Antipsychotics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E1BD" w14:textId="77777777" w:rsidR="00FB439E" w:rsidRPr="00D106F7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 w:eastAsia="fi-FI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FBDC" w14:textId="77777777" w:rsidR="00FB439E" w:rsidRPr="00D106F7" w:rsidRDefault="00FB439E" w:rsidP="00FB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i-FI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E57C" w14:textId="77777777" w:rsidR="00FB439E" w:rsidRPr="00D106F7" w:rsidRDefault="00FB439E" w:rsidP="00FB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i-FI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B996" w14:textId="77777777" w:rsidR="00FB439E" w:rsidRPr="00D106F7" w:rsidRDefault="00FB439E" w:rsidP="00FB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i-FI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8CC7" w14:textId="77777777" w:rsidR="00FB439E" w:rsidRPr="00D106F7" w:rsidRDefault="00FB439E" w:rsidP="00FB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i-FI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8D99" w14:textId="77777777" w:rsidR="00FB439E" w:rsidRPr="00D106F7" w:rsidRDefault="00FB439E" w:rsidP="00FB4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i-FI"/>
              </w:rPr>
            </w:pPr>
          </w:p>
        </w:tc>
      </w:tr>
      <w:tr w:rsidR="00FB439E" w:rsidRPr="00AB67D1" w14:paraId="637DD046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3BBAA" w14:textId="77777777" w:rsidR="00FB439E" w:rsidRPr="00D106F7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106F7">
              <w:rPr>
                <w:rFonts w:ascii="Calibri" w:eastAsia="Times New Roman" w:hAnsi="Calibri" w:cs="Calibri"/>
                <w:color w:val="000000"/>
                <w:lang w:val="en-US" w:eastAsia="fi-FI"/>
              </w:rPr>
              <w:t xml:space="preserve">Any antipsychotic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32E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D106F7">
              <w:rPr>
                <w:rFonts w:ascii="Calibri" w:eastAsia="Times New Roman" w:hAnsi="Calibri" w:cs="Calibri"/>
                <w:color w:val="000000"/>
                <w:lang w:val="en-US" w:eastAsia="fi-FI"/>
              </w:rPr>
              <w:t>4</w:t>
            </w: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67466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F44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158.2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58EE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581.8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761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D26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A96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181</w:t>
            </w:r>
          </w:p>
        </w:tc>
      </w:tr>
      <w:tr w:rsidR="00FB439E" w:rsidRPr="00AB67D1" w14:paraId="1B34D721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F0EF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AP </w:t>
            </w: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non-use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E30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476702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6F0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247.5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F1F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711.1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D18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C30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594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243</w:t>
            </w:r>
          </w:p>
        </w:tc>
      </w:tr>
      <w:tr w:rsidR="00FB439E" w:rsidRPr="00AB67D1" w14:paraId="06A09BF6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DAC3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Quetiapine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598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196875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B4E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184.6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ED1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601.5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9B5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6437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B9D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205</w:t>
            </w:r>
          </w:p>
        </w:tc>
      </w:tr>
      <w:tr w:rsidR="00FB439E" w:rsidRPr="00AB67D1" w14:paraId="795E23F9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EAB5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Olanzapine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006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52941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BF9D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146.5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AC83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588.6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FF28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B56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3AB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187</w:t>
            </w:r>
          </w:p>
        </w:tc>
      </w:tr>
      <w:tr w:rsidR="00FB439E" w:rsidRPr="00AB67D1" w14:paraId="51164E7E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F3F4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Risperidone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B21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27083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18C5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160.9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049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663.6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94CA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6C1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AF2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194</w:t>
            </w:r>
          </w:p>
        </w:tc>
      </w:tr>
      <w:tr w:rsidR="00FB439E" w:rsidRPr="00AB67D1" w14:paraId="34DC39BF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18E1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Aripiprazole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592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17068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698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155.6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79F5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504.5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812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256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2DFD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191</w:t>
            </w:r>
          </w:p>
        </w:tc>
      </w:tr>
      <w:tr w:rsidR="00FB439E" w:rsidRPr="00AB67D1" w14:paraId="1ED61C98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3185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Levomepromazine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B30D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16197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DDC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174.6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FB6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552.5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3A1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78FD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617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186</w:t>
            </w:r>
          </w:p>
        </w:tc>
      </w:tr>
      <w:tr w:rsidR="00FB439E" w:rsidRPr="00AB67D1" w14:paraId="6C75ACEC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C651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Chlorprothixene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D5C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11834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667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185.2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C2B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607.3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E99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CB43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010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218</w:t>
            </w:r>
          </w:p>
        </w:tc>
      </w:tr>
      <w:tr w:rsidR="00FB439E" w:rsidRPr="00AB67D1" w14:paraId="4C83881F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DBF5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Perphenazine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E3A8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10071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7C52E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167.2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266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651.4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8CE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05A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D1E7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208</w:t>
            </w:r>
          </w:p>
        </w:tc>
      </w:tr>
      <w:tr w:rsidR="00FB439E" w:rsidRPr="00AB67D1" w14:paraId="3646B5BE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FB2E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Haloperidol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FF7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5997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60D2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118.4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C53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589.9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BB9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AB6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91E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149</w:t>
            </w:r>
          </w:p>
        </w:tc>
      </w:tr>
      <w:tr w:rsidR="00FB439E" w:rsidRPr="00AB67D1" w14:paraId="0DF83062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1DE7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Chlorpromazine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05A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3351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BBBB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137.9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422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683.8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0C7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141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2D7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193</w:t>
            </w:r>
          </w:p>
        </w:tc>
      </w:tr>
      <w:tr w:rsidR="00FB439E" w:rsidRPr="00AB67D1" w14:paraId="2D53F6FA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E6A3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Ziprasidone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B63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2333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010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142.3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BFE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467.7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D415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451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CD8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153</w:t>
            </w:r>
          </w:p>
        </w:tc>
      </w:tr>
      <w:tr w:rsidR="00FB439E" w:rsidRPr="00AB67D1" w14:paraId="4EA8D2BB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6AD3D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Melperone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BD87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2297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98A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113.7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B90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634.6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EE9A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CC3D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23D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157</w:t>
            </w:r>
          </w:p>
        </w:tc>
      </w:tr>
      <w:tr w:rsidR="00FB439E" w:rsidRPr="00AB67D1" w14:paraId="1A12A8F5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268D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Sulpride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C82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2293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BE0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174.4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43B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611.8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E67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CC5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B5F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204</w:t>
            </w:r>
          </w:p>
        </w:tc>
      </w:tr>
      <w:tr w:rsidR="00FB439E" w:rsidRPr="00AB67D1" w14:paraId="0677DDE4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880B7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Flupentixol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D1C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1841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2D5A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150.2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1687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578.4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1A3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ED1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C39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179</w:t>
            </w:r>
          </w:p>
        </w:tc>
      </w:tr>
      <w:tr w:rsidR="00FB439E" w:rsidRPr="00AB67D1" w14:paraId="36717583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195E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Clozapine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051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1750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90F7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223.3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AA6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664.3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4CE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80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C35D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75E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259</w:t>
            </w:r>
          </w:p>
        </w:tc>
      </w:tr>
      <w:tr w:rsidR="00FB439E" w:rsidRPr="00AB67D1" w14:paraId="0481EB3D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04D3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Zuclopenthixol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E227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1201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C14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123.6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F2CE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645.7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0E1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FAA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5C9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146</w:t>
            </w:r>
          </w:p>
        </w:tc>
      </w:tr>
      <w:tr w:rsidR="00FB439E" w:rsidRPr="00AB67D1" w14:paraId="08A442F4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A3E5B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Periciazine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EF9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868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6497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169.7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E9A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591.1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25D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093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67D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204.5</w:t>
            </w:r>
          </w:p>
        </w:tc>
      </w:tr>
      <w:tr w:rsidR="00FB439E" w:rsidRPr="00AB67D1" w14:paraId="3C2CC11A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45B0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Risperidone</w:t>
            </w:r>
            <w:proofErr w:type="spellEnd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298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830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3F6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142.2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86A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602.1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0F7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64.5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E45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848C7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193</w:t>
            </w:r>
          </w:p>
        </w:tc>
      </w:tr>
      <w:tr w:rsidR="00FB439E" w:rsidRPr="00AB67D1" w14:paraId="4AE1BD07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CEE0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Aripiprazole</w:t>
            </w:r>
            <w:proofErr w:type="spellEnd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255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639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5CC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88.4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7CB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445.4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EE3E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B85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67FCE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152</w:t>
            </w:r>
          </w:p>
        </w:tc>
      </w:tr>
      <w:tr w:rsidR="00FB439E" w:rsidRPr="00AB67D1" w14:paraId="03CA9849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DA26A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Zuclopenthixol</w:t>
            </w:r>
            <w:proofErr w:type="spellEnd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936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629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8B0D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126.8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2C1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707.4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5B4E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76D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A04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218</w:t>
            </w:r>
          </w:p>
        </w:tc>
      </w:tr>
      <w:tr w:rsidR="00FB439E" w:rsidRPr="00AB67D1" w14:paraId="17B0987C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E49E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Asenapine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286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459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1C8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72.1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C6E7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459.1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C425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8F25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505E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105</w:t>
            </w:r>
          </w:p>
        </w:tc>
      </w:tr>
      <w:tr w:rsidR="00FB439E" w:rsidRPr="00AB67D1" w14:paraId="6BE06998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828B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Haloperidol</w:t>
            </w:r>
            <w:proofErr w:type="spellEnd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02D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366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8F3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157.6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C3A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668.9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926D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21A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E11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195</w:t>
            </w:r>
          </w:p>
        </w:tc>
      </w:tr>
      <w:tr w:rsidR="00FB439E" w:rsidRPr="00AB67D1" w14:paraId="3F076E3C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E84D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Paliperidone</w:t>
            </w:r>
            <w:proofErr w:type="spellEnd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A40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342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29A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123.6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FEB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406.9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415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21.5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98E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36B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139</w:t>
            </w:r>
          </w:p>
        </w:tc>
      </w:tr>
      <w:tr w:rsidR="00FB439E" w:rsidRPr="00AB67D1" w14:paraId="108E2AE6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CBB48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Olanzapine</w:t>
            </w:r>
            <w:proofErr w:type="spellEnd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779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01A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84.2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D61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652.8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A87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E0B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1137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217</w:t>
            </w:r>
          </w:p>
        </w:tc>
      </w:tr>
      <w:tr w:rsidR="00FB439E" w:rsidRPr="00AB67D1" w14:paraId="4F08A672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6AB5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Sertindole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819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3D8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163.0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E67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455.9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75C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AB5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8E93D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171</w:t>
            </w:r>
          </w:p>
        </w:tc>
      </w:tr>
      <w:tr w:rsidR="00FB439E" w:rsidRPr="00AB67D1" w14:paraId="77B2921F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642BA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Perphenazine</w:t>
            </w:r>
            <w:proofErr w:type="spellEnd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8ED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6D3EE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148.8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14A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824.6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EE1B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7A5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9EDD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227</w:t>
            </w:r>
          </w:p>
        </w:tc>
      </w:tr>
      <w:tr w:rsidR="00FB439E" w:rsidRPr="00AB67D1" w14:paraId="230AAB86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A99F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Lurasidone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041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CC8B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86.0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C9AF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459.3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215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1EB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FB9E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101</w:t>
            </w:r>
          </w:p>
        </w:tc>
      </w:tr>
      <w:tr w:rsidR="00FB439E" w:rsidRPr="00AB67D1" w14:paraId="22F14B46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0653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Prochlorperazine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68567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176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A5F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166.9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137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360.7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EBA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35.5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AE9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EA1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160.5</w:t>
            </w:r>
          </w:p>
        </w:tc>
      </w:tr>
      <w:tr w:rsidR="00FB439E" w:rsidRPr="00AB67D1" w14:paraId="0FA2F720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8AE2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i-FI"/>
              </w:rPr>
              <w:t>Mood</w:t>
            </w:r>
            <w:proofErr w:type="spellEnd"/>
            <w:r w:rsidRPr="00AB67D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i-FI"/>
              </w:rPr>
              <w:t xml:space="preserve"> </w:t>
            </w:r>
            <w:proofErr w:type="spellStart"/>
            <w:r w:rsidRPr="00AB67D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i-FI"/>
              </w:rPr>
              <w:t>stabilizers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BA6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i-FI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9AA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743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8BFD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36EF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FDB5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FB439E" w:rsidRPr="00AB67D1" w14:paraId="43FB74C5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4F74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Any</w:t>
            </w:r>
            <w:proofErr w:type="spellEnd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</w:t>
            </w: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mood</w:t>
            </w:r>
            <w:proofErr w:type="spellEnd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</w:t>
            </w: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stabilizer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044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437185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403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167.2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D7D7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557.5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41D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0D8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E87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182</w:t>
            </w:r>
          </w:p>
        </w:tc>
      </w:tr>
      <w:tr w:rsidR="00FB439E" w:rsidRPr="00AB67D1" w14:paraId="5C2D5452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801C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MS </w:t>
            </w: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non-use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842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506983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4E5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234.4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43B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721.9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6A5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70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17C6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569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239</w:t>
            </w:r>
          </w:p>
        </w:tc>
      </w:tr>
      <w:tr w:rsidR="00FB439E" w:rsidRPr="00AB67D1" w14:paraId="0F978677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A9BA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Valproic</w:t>
            </w:r>
            <w:proofErr w:type="spellEnd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</w:t>
            </w: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acid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198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126299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9C3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164.5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0F6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594.7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7E7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B26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3B4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194</w:t>
            </w:r>
          </w:p>
        </w:tc>
      </w:tr>
      <w:tr w:rsidR="00FB439E" w:rsidRPr="00AB67D1" w14:paraId="56EF2540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2B04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Lamotrigine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239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103847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9B0C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171.9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D58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524.4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8DE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6C12A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57D3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194</w:t>
            </w:r>
          </w:p>
        </w:tc>
      </w:tr>
      <w:tr w:rsidR="00FB439E" w:rsidRPr="00AB67D1" w14:paraId="57ED7EA4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DBCC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Lithium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E8E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76384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4D1E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215.9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4D0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685.6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797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343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9F6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228</w:t>
            </w:r>
          </w:p>
        </w:tc>
      </w:tr>
      <w:tr w:rsidR="00FB439E" w:rsidRPr="00AB67D1" w14:paraId="78319C2F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4613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Pregabaline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2157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27280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4E9A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122.6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D72E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392.9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D0E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36C4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4E42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130</w:t>
            </w:r>
          </w:p>
        </w:tc>
      </w:tr>
      <w:tr w:rsidR="00FB439E" w:rsidRPr="00AB67D1" w14:paraId="4486F026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1A61F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Carbamazine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AE3B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15413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E56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182.5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5D5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631.1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799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9AE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409F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198</w:t>
            </w:r>
          </w:p>
        </w:tc>
      </w:tr>
      <w:tr w:rsidR="00FB439E" w:rsidRPr="00AB67D1" w14:paraId="5C40A78D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BA39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Gabapentin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DD12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8991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D681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127.1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D9F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371.2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E76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0E18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286D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128</w:t>
            </w:r>
          </w:p>
        </w:tc>
      </w:tr>
      <w:tr w:rsidR="00FB439E" w:rsidRPr="00AB67D1" w14:paraId="36893498" w14:textId="77777777" w:rsidTr="00FB439E">
        <w:trPr>
          <w:trHeight w:val="288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B0C7" w14:textId="77777777" w:rsidR="00FB439E" w:rsidRPr="00AB67D1" w:rsidRDefault="00FB439E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Topiramate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92FE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3833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E5CD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117.3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5C6E9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443.7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9F86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49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D170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95F8" w14:textId="77777777" w:rsidR="00FB439E" w:rsidRPr="00AB67D1" w:rsidRDefault="00FB439E" w:rsidP="007C0B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AB67D1">
              <w:rPr>
                <w:rFonts w:ascii="Calibri" w:eastAsia="Times New Roman" w:hAnsi="Calibri" w:cs="Calibri"/>
                <w:color w:val="000000"/>
                <w:lang w:eastAsia="fi-FI"/>
              </w:rPr>
              <w:t>145</w:t>
            </w:r>
          </w:p>
        </w:tc>
      </w:tr>
    </w:tbl>
    <w:p w14:paraId="289472AD" w14:textId="77777777" w:rsidR="00FB439E" w:rsidRDefault="00FB439E">
      <w:r>
        <w:br w:type="page"/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843"/>
        <w:gridCol w:w="2126"/>
      </w:tblGrid>
      <w:tr w:rsidR="00A329D2" w:rsidRPr="00932B2E" w14:paraId="3B335AE6" w14:textId="77777777" w:rsidTr="00FB439E">
        <w:trPr>
          <w:trHeight w:val="288"/>
        </w:trPr>
        <w:tc>
          <w:tcPr>
            <w:tcW w:w="7938" w:type="dxa"/>
            <w:gridSpan w:val="3"/>
            <w:noWrap/>
            <w:vAlign w:val="bottom"/>
            <w:hideMark/>
          </w:tcPr>
          <w:p w14:paraId="0F46720E" w14:textId="48B37B77" w:rsidR="00FB439E" w:rsidRDefault="00FB439E" w:rsidP="00A329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14:paraId="10B2ECCE" w14:textId="561D3BAA" w:rsidR="00A329D2" w:rsidRDefault="00A329D2" w:rsidP="00A329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Supplementary </w:t>
            </w:r>
            <w:r w:rsidR="00551D55">
              <w:rPr>
                <w:rFonts w:ascii="Arial" w:hAnsi="Arial" w:cs="Arial"/>
                <w:b/>
                <w:sz w:val="24"/>
                <w:szCs w:val="24"/>
                <w:lang w:val="en-US"/>
              </w:rPr>
              <w:t>Table 2</w:t>
            </w:r>
            <w:r w:rsidRPr="00A329D2">
              <w:rPr>
                <w:rFonts w:ascii="Arial" w:hAnsi="Arial" w:cs="Arial"/>
                <w:b/>
                <w:sz w:val="24"/>
                <w:szCs w:val="24"/>
                <w:lang w:val="en-US"/>
              </w:rPr>
              <w:t>.</w:t>
            </w:r>
            <w:r w:rsidRPr="00A329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i-FI"/>
              </w:rPr>
              <w:t xml:space="preserve"> </w:t>
            </w:r>
            <w:r w:rsidRPr="00A329D2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t>Characteristics of the study population (all) and incident cohort.</w:t>
            </w:r>
            <w:r w:rsidR="00932B2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t xml:space="preserve"> </w:t>
            </w:r>
            <w:r w:rsidR="00932B2E" w:rsidRPr="007C0BB3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n-US" w:eastAsia="fi-FI"/>
              </w:rPr>
              <w:t>SD =Standard Deviation</w:t>
            </w:r>
          </w:p>
        </w:tc>
      </w:tr>
      <w:tr w:rsidR="00A329D2" w14:paraId="6546C400" w14:textId="77777777" w:rsidTr="00FB439E">
        <w:trPr>
          <w:trHeight w:val="28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30F02" w14:textId="77777777" w:rsidR="00A329D2" w:rsidRPr="00EB066F" w:rsidRDefault="00A329D2" w:rsidP="00FB439E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i-F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39752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i-FI"/>
              </w:rPr>
            </w:pPr>
            <w:proofErr w:type="spellStart"/>
            <w:r w:rsidRPr="00EB066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i-FI"/>
              </w:rPr>
              <w:t>All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i-FI"/>
              </w:rPr>
              <w:t xml:space="preserve">, </w:t>
            </w:r>
            <w:r w:rsidRPr="00EB066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i-FI"/>
              </w:rPr>
              <w:t>N=60045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0E53B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i-FI"/>
              </w:rPr>
            </w:pPr>
            <w:proofErr w:type="spellStart"/>
            <w:r w:rsidRPr="00EB066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i-FI"/>
              </w:rPr>
              <w:t>Incident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i-FI"/>
              </w:rPr>
              <w:t>, n</w:t>
            </w:r>
            <w:r w:rsidRPr="00EB066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i-FI"/>
              </w:rPr>
              <w:t>=26395</w:t>
            </w:r>
          </w:p>
        </w:tc>
      </w:tr>
      <w:tr w:rsidR="00A329D2" w14:paraId="5A2952C5" w14:textId="77777777" w:rsidTr="00FB439E">
        <w:trPr>
          <w:trHeight w:val="288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A1D59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Mean</w:t>
            </w:r>
            <w:proofErr w:type="spellEnd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age</w:t>
            </w:r>
            <w:proofErr w:type="spellEnd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,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years</w:t>
            </w:r>
            <w:proofErr w:type="spellEnd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(SD)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4C801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41.7 (15.8)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9C50D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38.2 (13.0)</w:t>
            </w:r>
          </w:p>
        </w:tc>
      </w:tr>
      <w:tr w:rsidR="00A329D2" w14:paraId="20485BFF" w14:textId="77777777" w:rsidTr="00FB439E">
        <w:trPr>
          <w:trHeight w:val="28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9419B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Gender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(%, 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6C2AE" w14:textId="77777777" w:rsidR="00A329D2" w:rsidRPr="00EB066F" w:rsidRDefault="00A329D2" w:rsidP="0011521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77249" w14:textId="77777777" w:rsidR="00A329D2" w:rsidRPr="00EB066F" w:rsidRDefault="00A329D2" w:rsidP="0011521B">
            <w:pPr>
              <w:spacing w:after="0"/>
              <w:jc w:val="center"/>
              <w:rPr>
                <w:sz w:val="24"/>
                <w:szCs w:val="24"/>
                <w:lang w:eastAsia="fi-FI"/>
              </w:rPr>
            </w:pPr>
          </w:p>
        </w:tc>
      </w:tr>
      <w:tr w:rsidR="00A329D2" w14:paraId="14351C02" w14:textId="77777777" w:rsidTr="00FB439E">
        <w:trPr>
          <w:trHeight w:val="288"/>
        </w:trPr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E1AAF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  Male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26545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43.6 (26186)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3DCAA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45.1 (11912)</w:t>
            </w:r>
          </w:p>
        </w:tc>
      </w:tr>
      <w:tr w:rsidR="00A329D2" w14:paraId="57942D55" w14:textId="77777777" w:rsidTr="00FB439E">
        <w:trPr>
          <w:trHeight w:val="288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03FAF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 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Female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7F6F0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56.4 (33859)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93146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54.9 (14483)</w:t>
            </w:r>
          </w:p>
        </w:tc>
      </w:tr>
      <w:tr w:rsidR="00A329D2" w:rsidRPr="00924698" w14:paraId="000379C2" w14:textId="77777777" w:rsidTr="00FB439E">
        <w:trPr>
          <w:trHeight w:val="28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C0D16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i-FI"/>
              </w:rPr>
              <w:t>Calendar year of diagnosis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i-FI"/>
              </w:rPr>
              <w:t xml:space="preserve"> </w:t>
            </w: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i-FI"/>
              </w:rPr>
              <w:t>(%, 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F04D1" w14:textId="77777777" w:rsidR="00A329D2" w:rsidRPr="00EB066F" w:rsidRDefault="00A329D2" w:rsidP="0011521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i-F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8C17B" w14:textId="77777777" w:rsidR="00A329D2" w:rsidRPr="00EB066F" w:rsidRDefault="00A329D2" w:rsidP="0011521B">
            <w:pPr>
              <w:spacing w:after="0"/>
              <w:jc w:val="center"/>
              <w:rPr>
                <w:sz w:val="24"/>
                <w:szCs w:val="24"/>
                <w:lang w:val="en-US" w:eastAsia="fi-FI"/>
              </w:rPr>
            </w:pPr>
          </w:p>
        </w:tc>
      </w:tr>
      <w:tr w:rsidR="00A329D2" w14:paraId="07B4E912" w14:textId="77777777" w:rsidTr="00FB439E">
        <w:trPr>
          <w:trHeight w:val="288"/>
        </w:trPr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2B483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i-FI"/>
              </w:rPr>
              <w:t xml:space="preserve">   </w:t>
            </w: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&lt;2000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3BF71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14.1 (8452)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3F5AE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7.7 (2024)</w:t>
            </w:r>
          </w:p>
        </w:tc>
      </w:tr>
      <w:tr w:rsidR="00A329D2" w14:paraId="3FD01860" w14:textId="77777777" w:rsidTr="00FB439E">
        <w:trPr>
          <w:trHeight w:val="288"/>
        </w:trPr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E1308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  2000-2009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CFC4A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44.5 (26744)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76951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50.7 (13377)</w:t>
            </w:r>
          </w:p>
        </w:tc>
      </w:tr>
      <w:tr w:rsidR="00A329D2" w14:paraId="569A9781" w14:textId="77777777" w:rsidTr="00FB439E">
        <w:trPr>
          <w:trHeight w:val="288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3ED73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  2010-2018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0EB3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41.4 (24849)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5AC29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41.7 (10994)</w:t>
            </w:r>
          </w:p>
        </w:tc>
      </w:tr>
      <w:tr w:rsidR="00A329D2" w14:paraId="429733E0" w14:textId="77777777" w:rsidTr="00FB439E">
        <w:trPr>
          <w:trHeight w:val="28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31E50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i-FI"/>
              </w:rPr>
              <w:t>Previous hospitalization due to BD at baseline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i-FI"/>
              </w:rPr>
              <w:t xml:space="preserve"> </w:t>
            </w: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fi-FI"/>
              </w:rPr>
              <w:t>(%, 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E8C80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24.3 (14600)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0CF23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23.3 (6160)</w:t>
            </w:r>
          </w:p>
        </w:tc>
      </w:tr>
      <w:tr w:rsidR="00A329D2" w14:paraId="37754707" w14:textId="77777777" w:rsidTr="00FB439E">
        <w:trPr>
          <w:trHeight w:val="28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E0120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Psychiatric</w:t>
            </w:r>
            <w:proofErr w:type="spellEnd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comorbidities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(%, 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DFFEA" w14:textId="77777777" w:rsidR="00A329D2" w:rsidRPr="00EB066F" w:rsidRDefault="00A329D2" w:rsidP="0011521B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FA54D" w14:textId="77777777" w:rsidR="00A329D2" w:rsidRPr="00EB066F" w:rsidRDefault="00A329D2" w:rsidP="0011521B">
            <w:pPr>
              <w:spacing w:after="0"/>
              <w:jc w:val="center"/>
              <w:rPr>
                <w:sz w:val="24"/>
                <w:szCs w:val="24"/>
                <w:lang w:eastAsia="fi-FI"/>
              </w:rPr>
            </w:pPr>
          </w:p>
        </w:tc>
      </w:tr>
      <w:tr w:rsidR="00A329D2" w14:paraId="5AA3709D" w14:textId="77777777" w:rsidTr="00FB439E">
        <w:trPr>
          <w:trHeight w:val="288"/>
        </w:trPr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29908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Anxiety</w:t>
            </w:r>
            <w:proofErr w:type="spellEnd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disorder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5984F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26.6 (15965)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0BE5A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25.5 (6733)</w:t>
            </w:r>
          </w:p>
        </w:tc>
      </w:tr>
      <w:tr w:rsidR="00A329D2" w14:paraId="77EF706F" w14:textId="77777777" w:rsidTr="00FB439E">
        <w:trPr>
          <w:trHeight w:val="288"/>
        </w:trPr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422C8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Personality</w:t>
            </w:r>
            <w:proofErr w:type="spellEnd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disorder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73423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14.2 (8502)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8089E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11.6 (3069)</w:t>
            </w:r>
          </w:p>
        </w:tc>
      </w:tr>
      <w:tr w:rsidR="00A329D2" w14:paraId="6549F42F" w14:textId="77777777" w:rsidTr="00FB439E">
        <w:trPr>
          <w:trHeight w:val="288"/>
        </w:trPr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946C3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Substance</w:t>
            </w:r>
            <w:proofErr w:type="spellEnd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use</w:t>
            </w:r>
            <w:proofErr w:type="spellEnd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disorder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C8B2B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19.0 (11397)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3D2C6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17.5 (4613)</w:t>
            </w:r>
          </w:p>
        </w:tc>
      </w:tr>
      <w:tr w:rsidR="00A329D2" w14:paraId="6FF45F10" w14:textId="77777777" w:rsidTr="00FB439E">
        <w:trPr>
          <w:trHeight w:val="288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98B76" w14:textId="77777777" w:rsidR="00A329D2" w:rsidRPr="00EB066F" w:rsidRDefault="00A329D2" w:rsidP="00FB43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Previous</w:t>
            </w:r>
            <w:proofErr w:type="spellEnd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suicide</w:t>
            </w:r>
            <w:proofErr w:type="spellEnd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attempt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80649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5.6 (3345)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5DEE2" w14:textId="77777777" w:rsidR="00A329D2" w:rsidRPr="00EB066F" w:rsidRDefault="00A329D2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</w:pPr>
            <w:r w:rsidRPr="00EB06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i-FI"/>
              </w:rPr>
              <w:t>4.0 (1063)</w:t>
            </w:r>
          </w:p>
        </w:tc>
      </w:tr>
    </w:tbl>
    <w:p w14:paraId="67FC7087" w14:textId="77777777" w:rsidR="00A329D2" w:rsidRDefault="00A329D2" w:rsidP="00EF34E3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</w:p>
    <w:p w14:paraId="78F3FFE0" w14:textId="77777777" w:rsidR="00A329D2" w:rsidRDefault="00A329D2">
      <w:pPr>
        <w:spacing w:line="259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4257CEC4" w14:textId="77777777" w:rsidR="007D7313" w:rsidRDefault="007D7313" w:rsidP="00EF34E3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</w:p>
    <w:p w14:paraId="0184DE39" w14:textId="07172271" w:rsidR="007D7313" w:rsidRDefault="007D7313">
      <w:pPr>
        <w:spacing w:line="259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Supplementary Figure 1. Description of the Within-Individual analysis used here.</w:t>
      </w:r>
    </w:p>
    <w:p w14:paraId="7BA4379F" w14:textId="10C87395" w:rsidR="007D7313" w:rsidRDefault="00397D5B">
      <w:pPr>
        <w:spacing w:line="259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eastAsia="fi-FI"/>
        </w:rPr>
        <w:drawing>
          <wp:inline distT="0" distB="0" distL="0" distR="0" wp14:anchorId="6DA3D12D" wp14:editId="7AEEBFBC">
            <wp:extent cx="6360795" cy="380177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20" cy="3814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34B00" w14:textId="571F123B" w:rsidR="007D7313" w:rsidRDefault="00397D5B">
      <w:pPr>
        <w:spacing w:line="259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eastAsia="fi-FI"/>
        </w:rPr>
        <w:drawing>
          <wp:inline distT="0" distB="0" distL="0" distR="0" wp14:anchorId="6072A378" wp14:editId="6EEBB02B">
            <wp:extent cx="5943735" cy="34296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62" cy="3433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7313"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4CA36D03" w14:textId="5E4E440A" w:rsidR="00EF34E3" w:rsidRDefault="00FF2943" w:rsidP="00EF34E3">
      <w:pPr>
        <w:spacing w:after="0"/>
        <w:rPr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Supplementary </w:t>
      </w:r>
      <w:r w:rsidR="007D7313">
        <w:rPr>
          <w:rFonts w:ascii="Arial" w:hAnsi="Arial" w:cs="Arial"/>
          <w:b/>
          <w:sz w:val="24"/>
          <w:szCs w:val="24"/>
          <w:lang w:val="en-US"/>
        </w:rPr>
        <w:t>Figure 2</w:t>
      </w:r>
      <w:r w:rsidR="00EF34E3" w:rsidRPr="00DF1A50">
        <w:rPr>
          <w:rFonts w:ascii="Arial" w:hAnsi="Arial" w:cs="Arial"/>
          <w:b/>
          <w:sz w:val="24"/>
          <w:szCs w:val="24"/>
          <w:lang w:val="en-US"/>
        </w:rPr>
        <w:t xml:space="preserve">. Within-individual risk of psychiatric hospitalization in </w:t>
      </w:r>
      <w:r w:rsidR="003B5C03" w:rsidRPr="00DF1A50">
        <w:rPr>
          <w:rFonts w:ascii="Arial" w:hAnsi="Arial" w:cs="Arial"/>
          <w:b/>
          <w:sz w:val="24"/>
          <w:szCs w:val="24"/>
          <w:lang w:val="en-US"/>
        </w:rPr>
        <w:t xml:space="preserve">the full cohort of </w:t>
      </w:r>
      <w:r w:rsidR="00EF34E3" w:rsidRPr="00DF1A50">
        <w:rPr>
          <w:rFonts w:ascii="Arial" w:hAnsi="Arial" w:cs="Arial"/>
          <w:b/>
          <w:sz w:val="24"/>
          <w:szCs w:val="24"/>
          <w:lang w:val="en-US"/>
        </w:rPr>
        <w:t>individuals with bipolar disorder by medication compared to non-use of the same class of medication, with first 30 days of medication use omitted.</w:t>
      </w:r>
      <w:r w:rsidR="0027581A">
        <w:rPr>
          <w:lang w:val="en-US"/>
        </w:rPr>
        <w:t xml:space="preserve"> </w:t>
      </w:r>
      <w:r w:rsidR="0027581A" w:rsidRPr="00DF1A50">
        <w:rPr>
          <w:rFonts w:ascii="Arial" w:hAnsi="Arial" w:cs="Arial"/>
          <w:sz w:val="16"/>
          <w:szCs w:val="16"/>
          <w:lang w:val="en-US"/>
        </w:rPr>
        <w:t xml:space="preserve">Nominal p-values </w:t>
      </w:r>
      <w:proofErr w:type="gramStart"/>
      <w:r w:rsidR="0027581A" w:rsidRPr="00DF1A50">
        <w:rPr>
          <w:rFonts w:ascii="Arial" w:hAnsi="Arial" w:cs="Arial"/>
          <w:sz w:val="16"/>
          <w:szCs w:val="16"/>
          <w:lang w:val="en-US"/>
        </w:rPr>
        <w:t>are displayed</w:t>
      </w:r>
      <w:proofErr w:type="gramEnd"/>
      <w:r w:rsidR="0027581A" w:rsidRPr="00DF1A50">
        <w:rPr>
          <w:rFonts w:ascii="Arial" w:hAnsi="Arial" w:cs="Arial"/>
          <w:sz w:val="16"/>
          <w:szCs w:val="16"/>
          <w:lang w:val="en-US"/>
        </w:rPr>
        <w:t xml:space="preserve">. </w:t>
      </w:r>
      <w:r w:rsidR="0083226B">
        <w:rPr>
          <w:rFonts w:ascii="Arial" w:hAnsi="Arial" w:cs="Arial"/>
          <w:sz w:val="16"/>
          <w:szCs w:val="16"/>
          <w:lang w:val="en-US"/>
        </w:rPr>
        <w:t xml:space="preserve">P-values significant after </w:t>
      </w:r>
      <w:proofErr w:type="spellStart"/>
      <w:r w:rsidR="0083226B">
        <w:rPr>
          <w:rFonts w:ascii="Arial" w:hAnsi="Arial" w:cs="Arial"/>
          <w:sz w:val="16"/>
          <w:szCs w:val="16"/>
          <w:lang w:val="en-US"/>
        </w:rPr>
        <w:t>Benjamini</w:t>
      </w:r>
      <w:proofErr w:type="spellEnd"/>
      <w:r w:rsidR="0083226B">
        <w:rPr>
          <w:rFonts w:ascii="Arial" w:hAnsi="Arial" w:cs="Arial"/>
          <w:sz w:val="16"/>
          <w:szCs w:val="16"/>
          <w:lang w:val="en-US"/>
        </w:rPr>
        <w:t xml:space="preserve">-Hochberg False Discovery Rate correction for multiple comparisons at a 0.05 threshold are marked with an *. </w:t>
      </w:r>
      <w:r w:rsidR="0027581A" w:rsidRPr="00DF1A50">
        <w:rPr>
          <w:rFonts w:ascii="Arial" w:hAnsi="Arial" w:cs="Arial"/>
          <w:sz w:val="16"/>
          <w:szCs w:val="16"/>
          <w:lang w:val="en-US"/>
        </w:rPr>
        <w:t xml:space="preserve">HR = </w:t>
      </w:r>
      <w:r w:rsidR="00F662A3">
        <w:rPr>
          <w:rFonts w:ascii="Arial" w:hAnsi="Arial" w:cs="Arial"/>
          <w:sz w:val="16"/>
          <w:szCs w:val="16"/>
          <w:lang w:val="en-US"/>
        </w:rPr>
        <w:t>adjusted Hazard R</w:t>
      </w:r>
      <w:r w:rsidR="0027581A" w:rsidRPr="00DF1A50">
        <w:rPr>
          <w:rFonts w:ascii="Arial" w:hAnsi="Arial" w:cs="Arial"/>
          <w:sz w:val="16"/>
          <w:szCs w:val="16"/>
          <w:lang w:val="en-US"/>
        </w:rPr>
        <w:t>atio. CI = Confidence Interval.</w:t>
      </w:r>
    </w:p>
    <w:p w14:paraId="3499D825" w14:textId="4DD54337" w:rsidR="00EF34E3" w:rsidRDefault="0083226B" w:rsidP="00EF34E3">
      <w:pPr>
        <w:spacing w:after="0"/>
        <w:rPr>
          <w:lang w:val="en-US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C7FB49" wp14:editId="1B1921E0">
                <wp:simplePos x="0" y="0"/>
                <wp:positionH relativeFrom="column">
                  <wp:posOffset>4055745</wp:posOffset>
                </wp:positionH>
                <wp:positionV relativeFrom="paragraph">
                  <wp:posOffset>4305935</wp:posOffset>
                </wp:positionV>
                <wp:extent cx="45085" cy="45085"/>
                <wp:effectExtent l="19050" t="38100" r="31115" b="31115"/>
                <wp:wrapNone/>
                <wp:docPr id="13" name="5-sakarainen täht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5A6689" id="5-sakarainen tähti 13" o:spid="_x0000_s1026" style="position:absolute;margin-left:319.35pt;margin-top:339.05pt;width:3.5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FC8FF4" wp14:editId="40B4213D">
                <wp:simplePos x="0" y="0"/>
                <wp:positionH relativeFrom="column">
                  <wp:posOffset>4061460</wp:posOffset>
                </wp:positionH>
                <wp:positionV relativeFrom="paragraph">
                  <wp:posOffset>3329940</wp:posOffset>
                </wp:positionV>
                <wp:extent cx="45085" cy="45085"/>
                <wp:effectExtent l="19050" t="38100" r="31115" b="31115"/>
                <wp:wrapNone/>
                <wp:docPr id="18" name="5-sakarainen täht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EB54AC" id="5-sakarainen tähti 18" o:spid="_x0000_s1026" style="position:absolute;margin-left:319.8pt;margin-top:262.2pt;width:3.5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7B514A" wp14:editId="39F30AF6">
                <wp:simplePos x="0" y="0"/>
                <wp:positionH relativeFrom="column">
                  <wp:posOffset>4063365</wp:posOffset>
                </wp:positionH>
                <wp:positionV relativeFrom="paragraph">
                  <wp:posOffset>3205480</wp:posOffset>
                </wp:positionV>
                <wp:extent cx="45085" cy="45085"/>
                <wp:effectExtent l="19050" t="38100" r="31115" b="31115"/>
                <wp:wrapNone/>
                <wp:docPr id="17" name="5-sakarainen täht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930594" id="5-sakarainen tähti 17" o:spid="_x0000_s1026" style="position:absolute;margin-left:319.95pt;margin-top:252.4pt;width:3.55pt;height: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90256" wp14:editId="6D137467">
                <wp:simplePos x="0" y="0"/>
                <wp:positionH relativeFrom="column">
                  <wp:posOffset>4065905</wp:posOffset>
                </wp:positionH>
                <wp:positionV relativeFrom="paragraph">
                  <wp:posOffset>3096260</wp:posOffset>
                </wp:positionV>
                <wp:extent cx="45085" cy="45085"/>
                <wp:effectExtent l="19050" t="38100" r="31115" b="31115"/>
                <wp:wrapNone/>
                <wp:docPr id="15" name="5-sakarainen täht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5260A0" id="5-sakarainen tähti 15" o:spid="_x0000_s1026" style="position:absolute;margin-left:320.15pt;margin-top:243.8pt;width:3.55pt;height: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4371E9" wp14:editId="187C851D">
                <wp:simplePos x="0" y="0"/>
                <wp:positionH relativeFrom="column">
                  <wp:posOffset>4058920</wp:posOffset>
                </wp:positionH>
                <wp:positionV relativeFrom="paragraph">
                  <wp:posOffset>2967355</wp:posOffset>
                </wp:positionV>
                <wp:extent cx="45085" cy="45085"/>
                <wp:effectExtent l="19050" t="38100" r="31115" b="31115"/>
                <wp:wrapNone/>
                <wp:docPr id="12" name="5-sakarainen täht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C71760" id="5-sakarainen tähti 12" o:spid="_x0000_s1026" style="position:absolute;margin-left:319.6pt;margin-top:233.65pt;width:3.55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A2883D" wp14:editId="24F6EE66">
                <wp:simplePos x="0" y="0"/>
                <wp:positionH relativeFrom="column">
                  <wp:posOffset>4051935</wp:posOffset>
                </wp:positionH>
                <wp:positionV relativeFrom="paragraph">
                  <wp:posOffset>909955</wp:posOffset>
                </wp:positionV>
                <wp:extent cx="45085" cy="45085"/>
                <wp:effectExtent l="19050" t="38100" r="31115" b="31115"/>
                <wp:wrapNone/>
                <wp:docPr id="14" name="5-sakarainen täht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CF3795" id="5-sakarainen tähti 14" o:spid="_x0000_s1026" style="position:absolute;margin-left:319.05pt;margin-top:71.65pt;width:3.55pt;height: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50C004" wp14:editId="10A12A4E">
                <wp:simplePos x="0" y="0"/>
                <wp:positionH relativeFrom="column">
                  <wp:posOffset>4050665</wp:posOffset>
                </wp:positionH>
                <wp:positionV relativeFrom="paragraph">
                  <wp:posOffset>661670</wp:posOffset>
                </wp:positionV>
                <wp:extent cx="45085" cy="45085"/>
                <wp:effectExtent l="19050" t="38100" r="31115" b="31115"/>
                <wp:wrapNone/>
                <wp:docPr id="11" name="5-sakarainen täht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644D99" id="5-sakarainen tähti 11" o:spid="_x0000_s1026" style="position:absolute;margin-left:318.95pt;margin-top:52.1pt;width:3.5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0246F" wp14:editId="09807857">
                <wp:simplePos x="0" y="0"/>
                <wp:positionH relativeFrom="column">
                  <wp:posOffset>4039870</wp:posOffset>
                </wp:positionH>
                <wp:positionV relativeFrom="paragraph">
                  <wp:posOffset>4181475</wp:posOffset>
                </wp:positionV>
                <wp:extent cx="45085" cy="45085"/>
                <wp:effectExtent l="19050" t="38100" r="31115" b="31115"/>
                <wp:wrapNone/>
                <wp:docPr id="5" name="5-sakarainen täht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09C56C" id="5-sakarainen tähti 5" o:spid="_x0000_s1026" style="position:absolute;margin-left:318.1pt;margin-top:329.25pt;width:3.5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91CC16" wp14:editId="29BABB0F">
                <wp:simplePos x="0" y="0"/>
                <wp:positionH relativeFrom="column">
                  <wp:posOffset>4054158</wp:posOffset>
                </wp:positionH>
                <wp:positionV relativeFrom="paragraph">
                  <wp:posOffset>5028565</wp:posOffset>
                </wp:positionV>
                <wp:extent cx="45085" cy="45085"/>
                <wp:effectExtent l="19050" t="38100" r="31115" b="31115"/>
                <wp:wrapNone/>
                <wp:docPr id="8" name="5-sakarainen täht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1B8F97" id="5-sakarainen tähti 8" o:spid="_x0000_s1026" style="position:absolute;margin-left:319.25pt;margin-top:395.95pt;width:3.5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279FC1" wp14:editId="18DFDAB9">
                <wp:simplePos x="0" y="0"/>
                <wp:positionH relativeFrom="column">
                  <wp:posOffset>4051617</wp:posOffset>
                </wp:positionH>
                <wp:positionV relativeFrom="paragraph">
                  <wp:posOffset>4915535</wp:posOffset>
                </wp:positionV>
                <wp:extent cx="45085" cy="45085"/>
                <wp:effectExtent l="19050" t="38100" r="31115" b="31115"/>
                <wp:wrapNone/>
                <wp:docPr id="16" name="5-sakarainen täht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0F0501" id="5-sakarainen tähti 16" o:spid="_x0000_s1026" style="position:absolute;margin-left:319pt;margin-top:387.05pt;width:3.55pt;height: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88E047" wp14:editId="4F992653">
                <wp:simplePos x="0" y="0"/>
                <wp:positionH relativeFrom="column">
                  <wp:posOffset>4051300</wp:posOffset>
                </wp:positionH>
                <wp:positionV relativeFrom="paragraph">
                  <wp:posOffset>4667567</wp:posOffset>
                </wp:positionV>
                <wp:extent cx="45085" cy="45085"/>
                <wp:effectExtent l="19050" t="38100" r="31115" b="31115"/>
                <wp:wrapNone/>
                <wp:docPr id="10" name="5-sakarainen täht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FDE6CD" id="5-sakarainen tähti 10" o:spid="_x0000_s1026" style="position:absolute;margin-left:319pt;margin-top:367.5pt;width:3.5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7851B1" wp14:editId="0B2201A4">
                <wp:simplePos x="0" y="0"/>
                <wp:positionH relativeFrom="column">
                  <wp:posOffset>4041457</wp:posOffset>
                </wp:positionH>
                <wp:positionV relativeFrom="paragraph">
                  <wp:posOffset>3818890</wp:posOffset>
                </wp:positionV>
                <wp:extent cx="45085" cy="45085"/>
                <wp:effectExtent l="19050" t="38100" r="31115" b="31115"/>
                <wp:wrapNone/>
                <wp:docPr id="9" name="5-sakarainen täht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4B3327" id="5-sakarainen tähti 9" o:spid="_x0000_s1026" style="position:absolute;margin-left:318.2pt;margin-top:300.7pt;width:3.55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51B05" wp14:editId="37EB070F">
                <wp:simplePos x="0" y="0"/>
                <wp:positionH relativeFrom="column">
                  <wp:posOffset>4047807</wp:posOffset>
                </wp:positionH>
                <wp:positionV relativeFrom="paragraph">
                  <wp:posOffset>4424045</wp:posOffset>
                </wp:positionV>
                <wp:extent cx="45085" cy="45085"/>
                <wp:effectExtent l="19050" t="38100" r="31115" b="31115"/>
                <wp:wrapNone/>
                <wp:docPr id="6" name="5-sakarainen täht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426876" id="5-sakarainen tähti 6" o:spid="_x0000_s1026" style="position:absolute;margin-left:318.7pt;margin-top:348.35pt;width:3.5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 w:rsidR="00EF34E3">
        <w:rPr>
          <w:noProof/>
          <w:lang w:eastAsia="fi-FI"/>
        </w:rPr>
        <w:drawing>
          <wp:inline distT="0" distB="0" distL="0" distR="0" wp14:anchorId="57690FE7" wp14:editId="7493EBA7">
            <wp:extent cx="6115050" cy="556260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5088" w14:textId="79EEBD9A" w:rsidR="004F6605" w:rsidRDefault="004F6605">
      <w:pPr>
        <w:spacing w:line="259" w:lineRule="auto"/>
        <w:rPr>
          <w:b/>
          <w:lang w:val="en-US"/>
        </w:rPr>
      </w:pPr>
      <w:r>
        <w:rPr>
          <w:b/>
          <w:lang w:val="en-US"/>
        </w:rPr>
        <w:br w:type="page"/>
      </w:r>
    </w:p>
    <w:tbl>
      <w:tblPr>
        <w:tblW w:w="7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Procedure Print: Data Set WORK.AIKASUM"/>
      </w:tblPr>
      <w:tblGrid>
        <w:gridCol w:w="3300"/>
        <w:gridCol w:w="1662"/>
        <w:gridCol w:w="2798"/>
      </w:tblGrid>
      <w:tr w:rsidR="00F8324D" w:rsidRPr="00932B2E" w14:paraId="14A0C624" w14:textId="77777777" w:rsidTr="00952914">
        <w:trPr>
          <w:trHeight w:val="288"/>
        </w:trPr>
        <w:tc>
          <w:tcPr>
            <w:tcW w:w="7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DCF26" w14:textId="29941A18" w:rsidR="00F8324D" w:rsidRPr="00F8324D" w:rsidRDefault="008C57A5" w:rsidP="004839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lastRenderedPageBreak/>
              <w:t>Supplementary T</w:t>
            </w:r>
            <w:r w:rsidR="00F8324D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>abl</w:t>
            </w:r>
            <w:r w:rsidR="00605EDF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>e 3</w:t>
            </w:r>
            <w:r w:rsidR="00483902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 xml:space="preserve">. </w:t>
            </w:r>
            <w:r w:rsidR="00483902" w:rsidRPr="00DF1A50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Within-individual risk of psychiatric hospitalization in the full cohort of individuals with bipolar disorder </w:t>
            </w:r>
            <w:r w:rsidR="00483902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for polypharmacy of antipsychotics </w:t>
            </w:r>
            <w:r w:rsidR="00F8324D" w:rsidRPr="00F8324D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>(≥2 antipsychotics concomitantly) and mood stabilizer</w:t>
            </w:r>
            <w:r w:rsidR="00483902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>s</w:t>
            </w:r>
            <w:r w:rsidR="00F8324D" w:rsidRPr="00F8324D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 xml:space="preserve"> (≥2 mood stabilizers concomitantly) </w:t>
            </w:r>
            <w:r w:rsidR="00483902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 xml:space="preserve">compared to non-use of that medication class, including data on the </w:t>
            </w:r>
            <w:r w:rsidR="00F8324D" w:rsidRPr="00F8324D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 xml:space="preserve">number of use periods and duration of use for </w:t>
            </w:r>
            <w:r w:rsidR="00483902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 xml:space="preserve">the </w:t>
            </w:r>
            <w:r w:rsidR="00F8324D" w:rsidRPr="00F8324D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>most commonly used 2-drug combinations.</w:t>
            </w:r>
            <w:r w:rsidR="00932B2E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 xml:space="preserve"> </w:t>
            </w:r>
            <w:r w:rsidR="00932B2E" w:rsidRPr="007C0BB3">
              <w:rPr>
                <w:rFonts w:ascii="Arial" w:eastAsia="Times New Roman" w:hAnsi="Arial" w:cs="Arial"/>
                <w:b/>
                <w:sz w:val="16"/>
                <w:szCs w:val="16"/>
                <w:lang w:val="en-US" w:eastAsia="fi-FI"/>
              </w:rPr>
              <w:t>IQR = Interquartile Range. CI = Confidence Interval.</w:t>
            </w:r>
          </w:p>
        </w:tc>
      </w:tr>
      <w:tr w:rsidR="00F8324D" w:rsidRPr="005B4D38" w14:paraId="5A3B572C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04AD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>Antipsychotic</w:t>
            </w:r>
            <w:proofErr w:type="spellEnd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 xml:space="preserve"> </w:t>
            </w:r>
            <w:proofErr w:type="spellStart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>polypharmacy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66A7E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lang w:eastAsia="fi-FI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312C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lang w:eastAsia="fi-FI"/>
              </w:rPr>
            </w:pPr>
          </w:p>
        </w:tc>
      </w:tr>
      <w:tr w:rsidR="00F8324D" w:rsidRPr="005B4D38" w14:paraId="170AE8E3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2C4B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Adjusted</w:t>
            </w:r>
            <w:proofErr w:type="spellEnd"/>
            <w:r w:rsidRPr="005B4D38">
              <w:rPr>
                <w:rFonts w:eastAsia="Times New Roman" w:cstheme="minorHAnsi"/>
                <w:color w:val="000000"/>
                <w:lang w:eastAsia="fi-FI"/>
              </w:rPr>
              <w:t xml:space="preserve"> HR (95% CI)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1601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1.04 (1.00-1.07)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1F9F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</w:p>
        </w:tc>
      </w:tr>
      <w:tr w:rsidR="00F8324D" w:rsidRPr="005B4D38" w14:paraId="7C9A0B6A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02F1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Events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8D0D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14517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F9BA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</w:p>
        </w:tc>
      </w:tr>
      <w:tr w:rsidR="00F8324D" w:rsidRPr="005B4D38" w14:paraId="135DF9FF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E036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Users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A5774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19958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BCD4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</w:p>
        </w:tc>
      </w:tr>
      <w:tr w:rsidR="00F8324D" w:rsidRPr="005B4D38" w14:paraId="39CD4747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621D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Person-</w:t>
            </w: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years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CA808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29565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72F45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</w:p>
        </w:tc>
      </w:tr>
      <w:tr w:rsidR="00F8324D" w:rsidRPr="005B4D38" w14:paraId="4280F2B6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44723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>Mood</w:t>
            </w:r>
            <w:proofErr w:type="spellEnd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 xml:space="preserve"> </w:t>
            </w:r>
            <w:proofErr w:type="spellStart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>stabilizer</w:t>
            </w:r>
            <w:proofErr w:type="spellEnd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 xml:space="preserve"> </w:t>
            </w:r>
            <w:proofErr w:type="spellStart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>polypharmacy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C31C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lang w:eastAsia="fi-FI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E842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lang w:eastAsia="fi-FI"/>
              </w:rPr>
            </w:pPr>
          </w:p>
        </w:tc>
      </w:tr>
      <w:tr w:rsidR="00F8324D" w:rsidRPr="005B4D38" w14:paraId="756A9E3B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F593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Adjusted</w:t>
            </w:r>
            <w:proofErr w:type="spellEnd"/>
            <w:r w:rsidRPr="005B4D38">
              <w:rPr>
                <w:rFonts w:eastAsia="Times New Roman" w:cstheme="minorHAnsi"/>
                <w:color w:val="000000"/>
                <w:lang w:eastAsia="fi-FI"/>
              </w:rPr>
              <w:t xml:space="preserve"> HR (95% CI)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8F0DA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0.86 (0.83-0.89)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BCFA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</w:p>
        </w:tc>
      </w:tr>
      <w:tr w:rsidR="00F8324D" w:rsidRPr="005B4D38" w14:paraId="1C7E4876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2E5A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Events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0257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7632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C708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</w:p>
        </w:tc>
      </w:tr>
      <w:tr w:rsidR="00F8324D" w:rsidRPr="005B4D38" w14:paraId="2FFC2B5C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A671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Users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1325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13265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40F7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</w:p>
        </w:tc>
      </w:tr>
      <w:tr w:rsidR="00F8324D" w:rsidRPr="005B4D38" w14:paraId="2BEBDCA9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23E9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Person-</w:t>
            </w: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years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AA63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25205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84D6" w14:textId="77777777" w:rsidR="00F8324D" w:rsidRPr="005B4D38" w:rsidRDefault="00F8324D" w:rsidP="00867B3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</w:p>
        </w:tc>
      </w:tr>
      <w:tr w:rsidR="00F8324D" w:rsidRPr="005B4D38" w14:paraId="1579FAF4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D0DD9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8F820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3C99A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</w:tc>
      </w:tr>
      <w:tr w:rsidR="00F8324D" w:rsidRPr="00924698" w14:paraId="21AE1705" w14:textId="77777777" w:rsidTr="00952914">
        <w:trPr>
          <w:trHeight w:val="288"/>
        </w:trPr>
        <w:tc>
          <w:tcPr>
            <w:tcW w:w="3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2C99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b/>
                <w:bCs/>
                <w:color w:val="000000"/>
                <w:lang w:eastAsia="fi-FI"/>
              </w:rPr>
              <w:t>Most</w:t>
            </w:r>
            <w:proofErr w:type="spellEnd"/>
            <w:r w:rsidRPr="005B4D38">
              <w:rPr>
                <w:rFonts w:eastAsia="Times New Roman" w:cstheme="minorHAnsi"/>
                <w:b/>
                <w:bCs/>
                <w:color w:val="000000"/>
                <w:lang w:eastAsia="fi-FI"/>
              </w:rPr>
              <w:t xml:space="preserve"> </w:t>
            </w:r>
            <w:proofErr w:type="spellStart"/>
            <w:r w:rsidRPr="005B4D38">
              <w:rPr>
                <w:rFonts w:eastAsia="Times New Roman" w:cstheme="minorHAnsi"/>
                <w:b/>
                <w:bCs/>
                <w:color w:val="000000"/>
                <w:lang w:eastAsia="fi-FI"/>
              </w:rPr>
              <w:t>common</w:t>
            </w:r>
            <w:proofErr w:type="spellEnd"/>
            <w:r w:rsidRPr="005B4D38">
              <w:rPr>
                <w:rFonts w:eastAsia="Times New Roman" w:cstheme="minorHAnsi"/>
                <w:b/>
                <w:bCs/>
                <w:color w:val="000000"/>
                <w:lang w:eastAsia="fi-FI"/>
              </w:rPr>
              <w:t xml:space="preserve"> 2-drug </w:t>
            </w:r>
            <w:proofErr w:type="spellStart"/>
            <w:r w:rsidRPr="005B4D38">
              <w:rPr>
                <w:rFonts w:eastAsia="Times New Roman" w:cstheme="minorHAnsi"/>
                <w:b/>
                <w:bCs/>
                <w:color w:val="000000"/>
                <w:lang w:eastAsia="fi-FI"/>
              </w:rPr>
              <w:t>combinations</w:t>
            </w:r>
            <w:proofErr w:type="spellEnd"/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A7C6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 xml:space="preserve">N of </w:t>
            </w: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use</w:t>
            </w:r>
            <w:proofErr w:type="spellEnd"/>
            <w:r w:rsidRPr="005B4D38">
              <w:rPr>
                <w:rFonts w:eastAsia="Times New Roman" w:cstheme="minorHAnsi"/>
                <w:color w:val="000000"/>
                <w:lang w:eastAsia="fi-FI"/>
              </w:rPr>
              <w:t xml:space="preserve"> </w:t>
            </w: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periods</w:t>
            </w:r>
            <w:proofErr w:type="spellEnd"/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27A0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fi-FI"/>
              </w:rPr>
            </w:pPr>
            <w:r w:rsidRPr="005B4D38">
              <w:rPr>
                <w:rFonts w:eastAsia="Times New Roman" w:cstheme="minorHAnsi"/>
                <w:color w:val="000000"/>
                <w:lang w:val="en-US" w:eastAsia="fi-FI"/>
              </w:rPr>
              <w:t>Median duration in days (IQR)</w:t>
            </w:r>
          </w:p>
        </w:tc>
      </w:tr>
      <w:tr w:rsidR="00F8324D" w:rsidRPr="005B4D38" w14:paraId="7304E4CC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D1E4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>Antipsychotic</w:t>
            </w:r>
            <w:proofErr w:type="spellEnd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 xml:space="preserve"> </w:t>
            </w:r>
            <w:proofErr w:type="spellStart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>polypharmacy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DEB7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fi-FI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BF83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</w:tc>
      </w:tr>
      <w:tr w:rsidR="00F8324D" w:rsidRPr="005B4D38" w14:paraId="733A14E8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48A4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Olanzapine-Quetiapine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9005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11850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04DA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29 (14-82)</w:t>
            </w:r>
          </w:p>
        </w:tc>
      </w:tr>
      <w:tr w:rsidR="00F8324D" w:rsidRPr="005B4D38" w14:paraId="16C6ED68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EFE9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Quetiapine-Aripiprazole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7936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9701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F5F7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35 (15-101)</w:t>
            </w:r>
          </w:p>
        </w:tc>
      </w:tr>
      <w:tr w:rsidR="00F8324D" w:rsidRPr="005B4D38" w14:paraId="27E354F5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7F1A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Quetiapine-Risperidone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FDDC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5605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AC99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30 (14-90)</w:t>
            </w:r>
          </w:p>
        </w:tc>
      </w:tr>
      <w:tr w:rsidR="00F8324D" w:rsidRPr="005B4D38" w14:paraId="76CFFA6A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F9B8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Olanzapine-Aripiprazole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E2F5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2532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A60C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29 (14-84)</w:t>
            </w:r>
          </w:p>
        </w:tc>
      </w:tr>
      <w:tr w:rsidR="00F8324D" w:rsidRPr="005B4D38" w14:paraId="47A76EDA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AF78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Olanzapine-Risperidone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644EB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1229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B94C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24 (12-57)</w:t>
            </w:r>
          </w:p>
        </w:tc>
      </w:tr>
      <w:tr w:rsidR="00F8324D" w:rsidRPr="005B4D38" w14:paraId="10CF81BF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7DA7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Risperidone-Aripiprazole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756B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487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4631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25 (12-54)</w:t>
            </w:r>
          </w:p>
        </w:tc>
      </w:tr>
      <w:tr w:rsidR="00F8324D" w:rsidRPr="005B4D38" w14:paraId="34E0F35C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3BDB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>Mood</w:t>
            </w:r>
            <w:proofErr w:type="spellEnd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 xml:space="preserve"> </w:t>
            </w:r>
            <w:proofErr w:type="spellStart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>stabilizer</w:t>
            </w:r>
            <w:proofErr w:type="spellEnd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 xml:space="preserve"> </w:t>
            </w:r>
            <w:proofErr w:type="spellStart"/>
            <w:r w:rsidRPr="005B4D38">
              <w:rPr>
                <w:rFonts w:eastAsia="Times New Roman" w:cstheme="minorHAnsi"/>
                <w:i/>
                <w:iCs/>
                <w:color w:val="000000"/>
                <w:lang w:eastAsia="fi-FI"/>
              </w:rPr>
              <w:t>polypharmacy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EE44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lang w:eastAsia="fi-FI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78E5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lang w:eastAsia="fi-FI"/>
              </w:rPr>
            </w:pPr>
          </w:p>
        </w:tc>
      </w:tr>
      <w:tr w:rsidR="00F8324D" w:rsidRPr="005B4D38" w14:paraId="128A613C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E82A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Valproic</w:t>
            </w:r>
            <w:proofErr w:type="spellEnd"/>
            <w:r w:rsidRPr="005B4D38">
              <w:rPr>
                <w:rFonts w:eastAsia="Times New Roman" w:cstheme="minorHAnsi"/>
                <w:color w:val="000000"/>
                <w:lang w:eastAsia="fi-FI"/>
              </w:rPr>
              <w:t xml:space="preserve"> </w:t>
            </w: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acid-Lamotrigine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B61A2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17045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D5D8A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54 (21-153)</w:t>
            </w:r>
          </w:p>
        </w:tc>
      </w:tr>
      <w:tr w:rsidR="00F8324D" w:rsidRPr="005B4D38" w14:paraId="7BCB280D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F610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Lamotrigine-Lithium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B7A7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13181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5476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51 (19-148)</w:t>
            </w:r>
          </w:p>
        </w:tc>
      </w:tr>
      <w:tr w:rsidR="00F8324D" w:rsidRPr="005B4D38" w14:paraId="2DEFFD0B" w14:textId="77777777" w:rsidTr="00952914">
        <w:trPr>
          <w:trHeight w:val="288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7E39" w14:textId="77777777" w:rsidR="00F8324D" w:rsidRPr="005B4D38" w:rsidRDefault="00F8324D" w:rsidP="00952914">
            <w:pPr>
              <w:spacing w:after="0" w:line="240" w:lineRule="auto"/>
              <w:rPr>
                <w:rFonts w:eastAsia="Times New Roman" w:cstheme="minorHAnsi"/>
                <w:color w:val="000000"/>
                <w:lang w:eastAsia="fi-FI"/>
              </w:rPr>
            </w:pP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Valproic</w:t>
            </w:r>
            <w:proofErr w:type="spellEnd"/>
            <w:r w:rsidRPr="005B4D38">
              <w:rPr>
                <w:rFonts w:eastAsia="Times New Roman" w:cstheme="minorHAnsi"/>
                <w:color w:val="000000"/>
                <w:lang w:eastAsia="fi-FI"/>
              </w:rPr>
              <w:t xml:space="preserve"> </w:t>
            </w:r>
            <w:proofErr w:type="spellStart"/>
            <w:r w:rsidRPr="005B4D38">
              <w:rPr>
                <w:rFonts w:eastAsia="Times New Roman" w:cstheme="minorHAnsi"/>
                <w:color w:val="000000"/>
                <w:lang w:eastAsia="fi-FI"/>
              </w:rPr>
              <w:t>acid-Lithium</w:t>
            </w:r>
            <w:proofErr w:type="spellEnd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2228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10860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1D05" w14:textId="77777777" w:rsidR="00F8324D" w:rsidRPr="005B4D38" w:rsidRDefault="00F8324D" w:rsidP="0082558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i-FI"/>
              </w:rPr>
            </w:pPr>
            <w:r w:rsidRPr="005B4D38">
              <w:rPr>
                <w:rFonts w:eastAsia="Times New Roman" w:cstheme="minorHAnsi"/>
                <w:color w:val="000000"/>
                <w:lang w:eastAsia="fi-FI"/>
              </w:rPr>
              <w:t>47 (18-126)</w:t>
            </w:r>
          </w:p>
        </w:tc>
      </w:tr>
    </w:tbl>
    <w:p w14:paraId="3BACAAB6" w14:textId="77777777" w:rsidR="00F8324D" w:rsidRDefault="00F8324D" w:rsidP="00364559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</w:p>
    <w:p w14:paraId="28EEBE7E" w14:textId="77777777" w:rsidR="00F8324D" w:rsidRDefault="00F8324D">
      <w:pPr>
        <w:spacing w:line="259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tbl>
      <w:tblPr>
        <w:tblW w:w="9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6"/>
        <w:gridCol w:w="7250"/>
      </w:tblGrid>
      <w:tr w:rsidR="001C7F00" w:rsidRPr="00924698" w14:paraId="1E72A99F" w14:textId="77777777" w:rsidTr="00952914">
        <w:trPr>
          <w:trHeight w:val="288"/>
        </w:trPr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D28C9" w14:textId="4B225A5D" w:rsidR="001C7F00" w:rsidRPr="00B47737" w:rsidRDefault="008C57A5" w:rsidP="0095291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lastRenderedPageBreak/>
              <w:t>Supplementary T</w:t>
            </w:r>
            <w:r w:rsidR="001C7F0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t>able 4</w:t>
            </w:r>
            <w:r w:rsidR="001C7F00" w:rsidRPr="00B4773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t xml:space="preserve">. </w:t>
            </w:r>
            <w:r w:rsidR="001C7F00" w:rsidRPr="00B4773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Risk of psychiatric hospitalization </w:t>
            </w:r>
            <w:proofErr w:type="gramStart"/>
            <w:r w:rsidR="001C7F00" w:rsidRPr="00B4773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among individuals with bipolar disorder in within-individual design with </w:t>
            </w:r>
            <w:r w:rsidR="003B251A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the </w:t>
            </w:r>
            <w:r w:rsidR="001C7F00" w:rsidRPr="00B47737">
              <w:rPr>
                <w:rFonts w:ascii="Arial" w:hAnsi="Arial" w:cs="Arial"/>
                <w:b/>
                <w:sz w:val="24"/>
                <w:szCs w:val="24"/>
                <w:lang w:val="en-US"/>
              </w:rPr>
              <w:t>most</w:t>
            </w:r>
            <w:proofErr w:type="gramEnd"/>
            <w:r w:rsidR="001C7F00" w:rsidRPr="00B4773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common</w:t>
            </w:r>
            <w:r w:rsidR="003B251A">
              <w:rPr>
                <w:rFonts w:ascii="Arial" w:hAnsi="Arial" w:cs="Arial"/>
                <w:b/>
                <w:sz w:val="24"/>
                <w:szCs w:val="24"/>
                <w:lang w:val="en-US"/>
              </w:rPr>
              <w:t>ly used</w:t>
            </w:r>
            <w:r w:rsidR="001C7F00" w:rsidRPr="00B4773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drug as a reference, namely Quetiapine for antipsychotics and </w:t>
            </w:r>
            <w:proofErr w:type="spellStart"/>
            <w:r w:rsidR="001C7F00" w:rsidRPr="00B47737">
              <w:rPr>
                <w:rFonts w:ascii="Arial" w:hAnsi="Arial" w:cs="Arial"/>
                <w:b/>
                <w:sz w:val="24"/>
                <w:szCs w:val="24"/>
                <w:lang w:val="en-US"/>
              </w:rPr>
              <w:t>Valproic</w:t>
            </w:r>
            <w:proofErr w:type="spellEnd"/>
            <w:r w:rsidR="001C7F00" w:rsidRPr="00B4773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acid for mood stabilizers. </w:t>
            </w:r>
            <w:r w:rsidR="001C7F00" w:rsidRPr="007C0BB3">
              <w:rPr>
                <w:rFonts w:ascii="Arial" w:hAnsi="Arial" w:cs="Arial"/>
                <w:b/>
                <w:sz w:val="16"/>
                <w:szCs w:val="16"/>
                <w:lang w:val="en-US"/>
              </w:rPr>
              <w:t>Adjusted Hazard Ratios</w:t>
            </w:r>
            <w:r w:rsidR="0092469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(</w:t>
            </w:r>
            <w:proofErr w:type="spellStart"/>
            <w:r w:rsidR="00924698">
              <w:rPr>
                <w:rFonts w:ascii="Arial" w:hAnsi="Arial" w:cs="Arial"/>
                <w:b/>
                <w:sz w:val="16"/>
                <w:szCs w:val="16"/>
                <w:lang w:val="en-US"/>
              </w:rPr>
              <w:t>aHRs</w:t>
            </w:r>
            <w:proofErr w:type="spellEnd"/>
            <w:r w:rsidR="00924698">
              <w:rPr>
                <w:rFonts w:ascii="Arial" w:hAnsi="Arial" w:cs="Arial"/>
                <w:b/>
                <w:sz w:val="16"/>
                <w:szCs w:val="16"/>
                <w:lang w:val="en-US"/>
              </w:rPr>
              <w:t>)</w:t>
            </w:r>
            <w:r w:rsidR="001C7F00" w:rsidRPr="007C0BB3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with 95% Confidence Intervals</w:t>
            </w:r>
            <w:r w:rsidR="0092469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(CI)</w:t>
            </w:r>
            <w:r w:rsidR="001C7F00" w:rsidRPr="007C0BB3">
              <w:rPr>
                <w:rFonts w:ascii="Arial" w:hAnsi="Arial" w:cs="Arial"/>
                <w:b/>
                <w:sz w:val="16"/>
                <w:szCs w:val="16"/>
                <w:lang w:val="en-US"/>
              </w:rPr>
              <w:t>. LAI = long-acting injectable antipsychotic</w:t>
            </w:r>
            <w:r w:rsidR="003B251A" w:rsidRPr="007C0BB3">
              <w:rPr>
                <w:rFonts w:ascii="Arial" w:hAnsi="Arial" w:cs="Arial"/>
                <w:b/>
                <w:sz w:val="16"/>
                <w:szCs w:val="16"/>
                <w:lang w:val="en-US"/>
              </w:rPr>
              <w:t>.</w:t>
            </w:r>
          </w:p>
        </w:tc>
      </w:tr>
      <w:tr w:rsidR="001C7F00" w:rsidRPr="00924698" w14:paraId="0CA60A01" w14:textId="77777777" w:rsidTr="00952914">
        <w:trPr>
          <w:trHeight w:val="288"/>
        </w:trPr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0351" w14:textId="1E86CD06" w:rsidR="001C7F00" w:rsidRPr="0011521B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Cs/>
                <w:color w:val="000000"/>
                <w:lang w:val="en-US" w:eastAsia="fi-FI"/>
              </w:rPr>
            </w:pPr>
            <w:r w:rsidRPr="0011521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 w:eastAsia="fi-FI"/>
              </w:rPr>
              <w:t>Antipsychotics, reference Quetiapine</w:t>
            </w:r>
            <w:r w:rsidR="0011521B" w:rsidRPr="0011521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 w:eastAsia="fi-FI"/>
              </w:rPr>
              <w:t xml:space="preserve">      </w:t>
            </w:r>
            <w:r w:rsidR="0011521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 w:eastAsia="fi-FI"/>
              </w:rPr>
              <w:t xml:space="preserve">                            </w:t>
            </w:r>
            <w:proofErr w:type="spellStart"/>
            <w:r w:rsidR="0011521B" w:rsidRPr="0011521B">
              <w:rPr>
                <w:rFonts w:ascii="Calibri" w:eastAsia="Times New Roman" w:hAnsi="Calibri" w:cs="Calibri"/>
                <w:b/>
                <w:bCs/>
                <w:iCs/>
                <w:color w:val="000000"/>
                <w:lang w:val="en-US" w:eastAsia="fi-FI"/>
              </w:rPr>
              <w:t>aHR</w:t>
            </w:r>
            <w:proofErr w:type="spellEnd"/>
            <w:r w:rsidR="0011521B" w:rsidRPr="0011521B">
              <w:rPr>
                <w:rFonts w:ascii="Calibri" w:eastAsia="Times New Roman" w:hAnsi="Calibri" w:cs="Calibri"/>
                <w:b/>
                <w:bCs/>
                <w:iCs/>
                <w:color w:val="000000"/>
                <w:lang w:val="en-US" w:eastAsia="fi-FI"/>
              </w:rPr>
              <w:t xml:space="preserve"> (95% CI)</w:t>
            </w:r>
          </w:p>
        </w:tc>
      </w:tr>
      <w:tr w:rsidR="001C7F00" w:rsidRPr="004E2A17" w14:paraId="7575D525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7817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Olanzapine</w:t>
            </w:r>
            <w:proofErr w:type="spellEnd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FF3E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0.52 (0.36-0.77)</w:t>
            </w:r>
          </w:p>
        </w:tc>
      </w:tr>
      <w:tr w:rsidR="001C7F00" w:rsidRPr="004E2A17" w14:paraId="31C12D78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F4A9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Haloperidol</w:t>
            </w:r>
            <w:proofErr w:type="spellEnd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D9ED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0.60 (0.45-0.79)</w:t>
            </w:r>
          </w:p>
        </w:tc>
      </w:tr>
      <w:tr w:rsidR="001C7F00" w:rsidRPr="004E2A17" w14:paraId="09CBDB7D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1C4C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Zuclopenthixol</w:t>
            </w:r>
            <w:proofErr w:type="spellEnd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894B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0.64 (0.50-0.82)</w:t>
            </w:r>
          </w:p>
        </w:tc>
      </w:tr>
      <w:tr w:rsidR="001C7F00" w:rsidRPr="004E2A17" w14:paraId="1ED9367C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0AB2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Sertindole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4906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0.66 (0.39-1.13)</w:t>
            </w:r>
          </w:p>
        </w:tc>
      </w:tr>
      <w:tr w:rsidR="001C7F00" w:rsidRPr="004E2A17" w14:paraId="4DA1B55C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FB95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Paliperidone</w:t>
            </w:r>
            <w:proofErr w:type="spellEnd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3002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0.66 (0.40-1.09)</w:t>
            </w:r>
          </w:p>
        </w:tc>
      </w:tr>
      <w:tr w:rsidR="001C7F00" w:rsidRPr="004E2A17" w14:paraId="258B0B8D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7558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Aripiprazole</w:t>
            </w:r>
            <w:proofErr w:type="spellEnd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9286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0.72 (0.51-1.01)</w:t>
            </w:r>
          </w:p>
        </w:tc>
      </w:tr>
      <w:tr w:rsidR="001C7F00" w:rsidRPr="004E2A17" w14:paraId="7B6291B2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F723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Clozapine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EE87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0.72 (0.62-0.84)</w:t>
            </w:r>
          </w:p>
        </w:tc>
      </w:tr>
      <w:tr w:rsidR="001C7F00" w:rsidRPr="004E2A17" w14:paraId="7803E455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6602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Risperidone</w:t>
            </w:r>
            <w:proofErr w:type="spellEnd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1672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0.78 (0.62-0.98)</w:t>
            </w:r>
          </w:p>
        </w:tc>
      </w:tr>
      <w:tr w:rsidR="001C7F00" w:rsidRPr="004E2A17" w14:paraId="4FB83D9C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97AD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Prochlorperazine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698FE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0.80 (0.27-2.42)</w:t>
            </w:r>
          </w:p>
        </w:tc>
      </w:tr>
      <w:tr w:rsidR="001C7F00" w:rsidRPr="004E2A17" w14:paraId="50475C5D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74E4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Periciazine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4C41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0.81 (0.63-1.04)</w:t>
            </w:r>
          </w:p>
        </w:tc>
      </w:tr>
      <w:tr w:rsidR="001C7F00" w:rsidRPr="004E2A17" w14:paraId="57695577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3446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Sulpride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4F20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0.82 (0.67-0.99)</w:t>
            </w:r>
          </w:p>
        </w:tc>
      </w:tr>
      <w:tr w:rsidR="001C7F00" w:rsidRPr="004E2A17" w14:paraId="528165E3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A412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Levomepromazine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51AE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0.85 (0.80-0.91)</w:t>
            </w:r>
          </w:p>
        </w:tc>
      </w:tr>
      <w:tr w:rsidR="001C7F00" w:rsidRPr="004E2A17" w14:paraId="5EDEA5E4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EA1F6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Asenapine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34CF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0.88 (0.56-1.39)</w:t>
            </w:r>
          </w:p>
        </w:tc>
      </w:tr>
      <w:tr w:rsidR="001C7F00" w:rsidRPr="004E2A17" w14:paraId="6F2EFBEB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EFA9D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Zuclopenthixol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2A41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0.89 (0.73-1.08)</w:t>
            </w:r>
          </w:p>
        </w:tc>
      </w:tr>
      <w:tr w:rsidR="001C7F00" w:rsidRPr="004E2A17" w14:paraId="21FF81FA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4D65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Flupentixol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129A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0.90 (0.74-1.09)</w:t>
            </w:r>
          </w:p>
        </w:tc>
      </w:tr>
      <w:tr w:rsidR="001C7F00" w:rsidRPr="004E2A17" w14:paraId="7CF53619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1A1A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Chlorprothixene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3FD3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0.90 (0.83-0.97)</w:t>
            </w:r>
          </w:p>
        </w:tc>
      </w:tr>
      <w:tr w:rsidR="001C7F00" w:rsidRPr="004E2A17" w14:paraId="598EFFC0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62FA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Haloperidol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70170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0.92 (0.84-1.02)</w:t>
            </w:r>
          </w:p>
        </w:tc>
      </w:tr>
      <w:tr w:rsidR="001C7F00" w:rsidRPr="004E2A17" w14:paraId="47C3A1D8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4F53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Perphenazine</w:t>
            </w:r>
            <w:proofErr w:type="spellEnd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168B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0.93 (0.67-1.29)</w:t>
            </w:r>
          </w:p>
        </w:tc>
      </w:tr>
      <w:tr w:rsidR="001C7F00" w:rsidRPr="004E2A17" w14:paraId="60C8ECE4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C305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Risperidone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71B5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0.95 (0.89-1.00)</w:t>
            </w:r>
          </w:p>
        </w:tc>
      </w:tr>
      <w:tr w:rsidR="001C7F00" w:rsidRPr="004E2A17" w14:paraId="6B49A705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D341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Chlorpromazine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11B8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0.96 (0.84-1.09)</w:t>
            </w:r>
          </w:p>
        </w:tc>
      </w:tr>
      <w:tr w:rsidR="001C7F00" w:rsidRPr="004E2A17" w14:paraId="18FAB81D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493B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Olanzapine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0AD1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0.96 (0.92-1.00)</w:t>
            </w:r>
          </w:p>
        </w:tc>
      </w:tr>
      <w:tr w:rsidR="001C7F00" w:rsidRPr="004E2A17" w14:paraId="5339D5D4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EF40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Aripiprazole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455C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0.97 (0.89-1.05)</w:t>
            </w:r>
          </w:p>
        </w:tc>
      </w:tr>
      <w:tr w:rsidR="001C7F00" w:rsidRPr="004E2A17" w14:paraId="762DDDC9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0625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Perphenazine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BB5F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1.01 (0.92-1.10)</w:t>
            </w:r>
          </w:p>
        </w:tc>
      </w:tr>
      <w:tr w:rsidR="001C7F00" w:rsidRPr="004E2A17" w14:paraId="6D0FFB09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63A6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Melperone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CC6A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1.03 (0.89-1.20)</w:t>
            </w:r>
          </w:p>
        </w:tc>
      </w:tr>
      <w:tr w:rsidR="001C7F00" w:rsidRPr="004E2A17" w14:paraId="4CE4EB17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8421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Ziprasidone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A334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1.22 (1.04-1.44)</w:t>
            </w:r>
          </w:p>
        </w:tc>
      </w:tr>
      <w:tr w:rsidR="001C7F00" w:rsidRPr="004E2A17" w14:paraId="258CD7D2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AC19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Lurasidone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ED4A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1.24 (0.47-3.23)</w:t>
            </w:r>
          </w:p>
        </w:tc>
      </w:tr>
      <w:tr w:rsidR="001C7F00" w:rsidRPr="00924698" w14:paraId="6C9648F2" w14:textId="77777777" w:rsidTr="00952914">
        <w:trPr>
          <w:trHeight w:val="288"/>
        </w:trPr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6603" w14:textId="77777777" w:rsidR="001C7F00" w:rsidRPr="004E2A17" w:rsidRDefault="001C7F00" w:rsidP="001152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 w:eastAsia="fi-FI"/>
              </w:rPr>
            </w:pPr>
            <w:r w:rsidRPr="004E2A1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 w:eastAsia="fi-FI"/>
              </w:rPr>
              <w:t xml:space="preserve">Mood stabilizers, reference </w:t>
            </w:r>
            <w:proofErr w:type="spellStart"/>
            <w:r w:rsidRPr="004E2A1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 w:eastAsia="fi-FI"/>
              </w:rPr>
              <w:t>Valproic</w:t>
            </w:r>
            <w:proofErr w:type="spellEnd"/>
            <w:r w:rsidRPr="004E2A1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 w:eastAsia="fi-FI"/>
              </w:rPr>
              <w:t xml:space="preserve"> acid</w:t>
            </w:r>
          </w:p>
        </w:tc>
      </w:tr>
      <w:tr w:rsidR="001C7F00" w:rsidRPr="004E2A17" w14:paraId="6ECB8153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94D2B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Lithium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6222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0.82 (0.79-0.86)</w:t>
            </w:r>
          </w:p>
        </w:tc>
      </w:tr>
      <w:tr w:rsidR="001C7F00" w:rsidRPr="004E2A17" w14:paraId="7FD9B306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383A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Carbamazine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D247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0.91 (0.84-0.97)</w:t>
            </w:r>
          </w:p>
        </w:tc>
      </w:tr>
      <w:tr w:rsidR="001C7F00" w:rsidRPr="004E2A17" w14:paraId="10F369E1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E716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Lamotrigine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2537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0.99 (0.94-1.03)</w:t>
            </w:r>
          </w:p>
        </w:tc>
      </w:tr>
      <w:tr w:rsidR="001C7F00" w:rsidRPr="004E2A17" w14:paraId="38CB93F6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875F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Pregabaline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2EEA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1.03 (0.96-1.11)</w:t>
            </w:r>
          </w:p>
        </w:tc>
      </w:tr>
      <w:tr w:rsidR="001C7F00" w:rsidRPr="004E2A17" w14:paraId="0F66050A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0CBF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Topiramate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DE70E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1.15 (0.99-1.33)</w:t>
            </w:r>
          </w:p>
        </w:tc>
      </w:tr>
      <w:tr w:rsidR="001C7F00" w:rsidRPr="004E2A17" w14:paraId="66C4ACF6" w14:textId="77777777" w:rsidTr="00952914">
        <w:trPr>
          <w:trHeight w:val="288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1B56" w14:textId="77777777" w:rsidR="001C7F00" w:rsidRPr="004E2A17" w:rsidRDefault="001C7F00" w:rsidP="009529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Gabapentin</w:t>
            </w:r>
            <w:proofErr w:type="spellEnd"/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18FC1" w14:textId="77777777" w:rsidR="001C7F00" w:rsidRPr="004E2A17" w:rsidRDefault="001C7F00" w:rsidP="00115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4E2A17">
              <w:rPr>
                <w:rFonts w:ascii="Calibri" w:eastAsia="Times New Roman" w:hAnsi="Calibri" w:cs="Calibri"/>
                <w:color w:val="000000"/>
                <w:lang w:eastAsia="fi-FI"/>
              </w:rPr>
              <w:t>1.15 (1.01-1.31)</w:t>
            </w:r>
          </w:p>
        </w:tc>
      </w:tr>
    </w:tbl>
    <w:p w14:paraId="7F1DCE5C" w14:textId="77777777" w:rsidR="001C7F00" w:rsidRDefault="001C7F00" w:rsidP="00364559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</w:p>
    <w:p w14:paraId="6FDC2750" w14:textId="77777777" w:rsidR="001C7F00" w:rsidRDefault="001C7F00" w:rsidP="00364559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</w:p>
    <w:p w14:paraId="18DFB9F3" w14:textId="77777777" w:rsidR="001C7F00" w:rsidRDefault="001C7F00">
      <w:pPr>
        <w:spacing w:line="259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tbl>
      <w:tblPr>
        <w:tblW w:w="956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0"/>
        <w:gridCol w:w="1299"/>
        <w:gridCol w:w="709"/>
        <w:gridCol w:w="850"/>
        <w:gridCol w:w="851"/>
        <w:gridCol w:w="1600"/>
        <w:gridCol w:w="809"/>
        <w:gridCol w:w="1700"/>
      </w:tblGrid>
      <w:tr w:rsidR="00924698" w:rsidRPr="007611F2" w14:paraId="1179EF64" w14:textId="77777777" w:rsidTr="008D5D17">
        <w:trPr>
          <w:trHeight w:val="288"/>
        </w:trPr>
        <w:tc>
          <w:tcPr>
            <w:tcW w:w="9568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C17A34" w14:textId="7E5D215E" w:rsidR="00924698" w:rsidRPr="00924698" w:rsidRDefault="00924698" w:rsidP="00CB07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</w:pPr>
            <w:r w:rsidRPr="00924698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lastRenderedPageBreak/>
              <w:t xml:space="preserve">Supplementary Table 5. Risk of psychiatric hospitalization or death and non-psychiatric hospitalization or death associated with use of specific antipsychotics (with non-use of antipsychotics as reference) and mood stabilizers (with non-use of </w:t>
            </w:r>
            <w:proofErr w:type="spellStart"/>
            <w:r w:rsidRPr="00924698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t>moob</w:t>
            </w:r>
            <w:proofErr w:type="spellEnd"/>
            <w:r w:rsidRPr="00924698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fi-FI"/>
              </w:rPr>
              <w:t xml:space="preserve"> stabilizers as reference). </w:t>
            </w:r>
            <w:r w:rsidRPr="007C0BB3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Adjusted Hazard Ratios 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aHR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) </w:t>
            </w:r>
            <w:r w:rsidRPr="007C0BB3">
              <w:rPr>
                <w:rFonts w:ascii="Arial" w:hAnsi="Arial" w:cs="Arial"/>
                <w:b/>
                <w:sz w:val="16"/>
                <w:szCs w:val="16"/>
                <w:lang w:val="en-US"/>
              </w:rPr>
              <w:t>with 95% Confidence Intervals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(CI)</w:t>
            </w:r>
            <w:r w:rsidRPr="007C0BB3">
              <w:rPr>
                <w:rFonts w:ascii="Arial" w:hAnsi="Arial" w:cs="Arial"/>
                <w:b/>
                <w:sz w:val="16"/>
                <w:szCs w:val="16"/>
                <w:lang w:val="en-US"/>
              </w:rPr>
              <w:t>. LAI = long-acting injectable antipsychotic.</w:t>
            </w:r>
          </w:p>
        </w:tc>
      </w:tr>
      <w:tr w:rsidR="008D5D17" w:rsidRPr="00924698" w14:paraId="0E698160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8248" w14:textId="77777777" w:rsidR="00924698" w:rsidRPr="007611F2" w:rsidRDefault="00924698" w:rsidP="00CB0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CB6A" w14:textId="77777777" w:rsidR="00924698" w:rsidRPr="007611F2" w:rsidRDefault="00924698" w:rsidP="00CB0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i-FI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7161" w14:textId="77777777" w:rsidR="00924698" w:rsidRPr="007611F2" w:rsidRDefault="00924698" w:rsidP="00CB0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i-FI"/>
              </w:rPr>
            </w:pPr>
          </w:p>
        </w:tc>
        <w:tc>
          <w:tcPr>
            <w:tcW w:w="245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8835" w14:textId="77777777" w:rsidR="00924698" w:rsidRPr="00924698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924698">
              <w:rPr>
                <w:rFonts w:ascii="Calibri" w:eastAsia="Times New Roman" w:hAnsi="Calibri" w:cs="Calibri"/>
                <w:color w:val="000000"/>
                <w:lang w:val="en-US" w:eastAsia="fi-FI"/>
              </w:rPr>
              <w:t>Psychiatric hospitalization</w:t>
            </w:r>
          </w:p>
        </w:tc>
        <w:tc>
          <w:tcPr>
            <w:tcW w:w="2509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B174C" w14:textId="77777777" w:rsidR="00924698" w:rsidRPr="00924698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924698">
              <w:rPr>
                <w:rFonts w:ascii="Calibri" w:eastAsia="Times New Roman" w:hAnsi="Calibri" w:cs="Calibri"/>
                <w:color w:val="000000"/>
                <w:lang w:val="en-US" w:eastAsia="fi-FI"/>
              </w:rPr>
              <w:t>Non-psychiatric hospitalization</w:t>
            </w:r>
          </w:p>
        </w:tc>
      </w:tr>
      <w:tr w:rsidR="008D5D17" w:rsidRPr="00924698" w14:paraId="310FA1CA" w14:textId="77777777" w:rsidTr="008D5D17">
        <w:trPr>
          <w:trHeight w:val="288"/>
        </w:trPr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4ED49" w14:textId="77777777" w:rsidR="00924698" w:rsidRPr="00924698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  <w:tc>
          <w:tcPr>
            <w:tcW w:w="2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FBFD7" w14:textId="6459D48C" w:rsidR="00924698" w:rsidRPr="00924698" w:rsidRDefault="00B13AEE" w:rsidP="000C7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fi-FI"/>
              </w:rPr>
              <w:t xml:space="preserve">                           </w:t>
            </w:r>
            <w:r w:rsidR="00924698" w:rsidRPr="00924698">
              <w:rPr>
                <w:rFonts w:ascii="Calibri" w:eastAsia="Times New Roman" w:hAnsi="Calibri" w:cs="Calibri"/>
                <w:color w:val="000000"/>
                <w:lang w:val="en-US" w:eastAsia="fi-FI"/>
              </w:rPr>
              <w:t>Users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F8F66" w14:textId="77777777" w:rsidR="00924698" w:rsidRPr="00924698" w:rsidRDefault="00924698" w:rsidP="000C7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924698">
              <w:rPr>
                <w:rFonts w:ascii="Calibri" w:eastAsia="Times New Roman" w:hAnsi="Calibri" w:cs="Calibri"/>
                <w:color w:val="000000"/>
                <w:lang w:val="en-US" w:eastAsia="fi-FI"/>
              </w:rPr>
              <w:t>Person-years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CF778" w14:textId="77777777" w:rsidR="00924698" w:rsidRPr="00924698" w:rsidRDefault="00924698" w:rsidP="000C7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924698">
              <w:rPr>
                <w:rFonts w:ascii="Calibri" w:eastAsia="Times New Roman" w:hAnsi="Calibri" w:cs="Calibri"/>
                <w:color w:val="000000"/>
                <w:lang w:val="en-US" w:eastAsia="fi-FI"/>
              </w:rPr>
              <w:t>Events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B85E" w14:textId="77777777" w:rsidR="00924698" w:rsidRPr="00924698" w:rsidRDefault="00924698" w:rsidP="000C7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924698">
              <w:rPr>
                <w:rFonts w:ascii="Calibri" w:eastAsia="Times New Roman" w:hAnsi="Calibri" w:cs="Calibri"/>
                <w:color w:val="000000"/>
                <w:lang w:val="en-US" w:eastAsia="fi-FI"/>
              </w:rPr>
              <w:t>aHR</w:t>
            </w:r>
            <w:proofErr w:type="spellEnd"/>
            <w:r w:rsidRPr="00924698">
              <w:rPr>
                <w:rFonts w:ascii="Calibri" w:eastAsia="Times New Roman" w:hAnsi="Calibri" w:cs="Calibri"/>
                <w:color w:val="000000"/>
                <w:lang w:val="en-US" w:eastAsia="fi-FI"/>
              </w:rPr>
              <w:t xml:space="preserve"> (95%CI)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3DF10" w14:textId="77777777" w:rsidR="00924698" w:rsidRPr="00924698" w:rsidRDefault="00924698" w:rsidP="000C7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924698">
              <w:rPr>
                <w:rFonts w:ascii="Calibri" w:eastAsia="Times New Roman" w:hAnsi="Calibri" w:cs="Calibri"/>
                <w:color w:val="000000"/>
                <w:lang w:val="en-US" w:eastAsia="fi-FI"/>
              </w:rPr>
              <w:t>Events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15ED2" w14:textId="77777777" w:rsidR="00924698" w:rsidRPr="00924698" w:rsidRDefault="00924698" w:rsidP="000C71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924698">
              <w:rPr>
                <w:rFonts w:ascii="Calibri" w:eastAsia="Times New Roman" w:hAnsi="Calibri" w:cs="Calibri"/>
                <w:color w:val="000000"/>
                <w:lang w:val="en-US" w:eastAsia="fi-FI"/>
              </w:rPr>
              <w:t>aHR</w:t>
            </w:r>
            <w:proofErr w:type="spellEnd"/>
            <w:r w:rsidRPr="00924698">
              <w:rPr>
                <w:rFonts w:ascii="Calibri" w:eastAsia="Times New Roman" w:hAnsi="Calibri" w:cs="Calibri"/>
                <w:color w:val="000000"/>
                <w:lang w:val="en-US" w:eastAsia="fi-FI"/>
              </w:rPr>
              <w:t xml:space="preserve"> (95%CI)</w:t>
            </w:r>
          </w:p>
        </w:tc>
      </w:tr>
      <w:tr w:rsidR="008D5D17" w:rsidRPr="007611F2" w14:paraId="3BB63775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BE93D5" w14:textId="77777777" w:rsidR="00924698" w:rsidRPr="007C4E6A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eastAsia="fi-FI"/>
              </w:rPr>
            </w:pPr>
            <w:r w:rsidRPr="007C4E6A"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val="en-US" w:eastAsia="fi-FI"/>
              </w:rPr>
              <w:t>A</w:t>
            </w:r>
            <w:proofErr w:type="spellStart"/>
            <w:r w:rsidRPr="007C4E6A"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eastAsia="fi-FI"/>
              </w:rPr>
              <w:t>ntipsychotics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3A16DE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BF6E1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8ABA00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E8EE7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8D2C54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EA6876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</w:tr>
      <w:tr w:rsidR="008D5D17" w:rsidRPr="007611F2" w14:paraId="46D5AB06" w14:textId="77777777" w:rsidTr="008D5D17">
        <w:trPr>
          <w:trHeight w:val="288"/>
        </w:trPr>
        <w:tc>
          <w:tcPr>
            <w:tcW w:w="304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4D02" w14:textId="256A6B3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ntipsychotic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</w:t>
            </w: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non-use</w:t>
            </w:r>
            <w:proofErr w:type="spellEnd"/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324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53643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6F05" w14:textId="60A57917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329187</w:t>
            </w:r>
          </w:p>
        </w:tc>
        <w:tc>
          <w:tcPr>
            <w:tcW w:w="851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CB6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42921</w:t>
            </w:r>
          </w:p>
        </w:tc>
        <w:tc>
          <w:tcPr>
            <w:tcW w:w="160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7421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reference</w:t>
            </w:r>
            <w:proofErr w:type="spellEnd"/>
          </w:p>
        </w:tc>
        <w:tc>
          <w:tcPr>
            <w:tcW w:w="809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BD5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70160</w:t>
            </w:r>
          </w:p>
        </w:tc>
        <w:tc>
          <w:tcPr>
            <w:tcW w:w="17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800DB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reference</w:t>
            </w:r>
            <w:proofErr w:type="spellEnd"/>
          </w:p>
        </w:tc>
      </w:tr>
      <w:tr w:rsidR="008D5D17" w:rsidRPr="007611F2" w14:paraId="1CDCCDBD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EDA60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Chlorpromazine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5C81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955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B395" w14:textId="33F7591C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1696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7123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614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1BC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0.98 (0.86-1.11)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4E7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581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661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0.92 (0.80-1.06)</w:t>
            </w:r>
          </w:p>
        </w:tc>
      </w:tr>
      <w:tr w:rsidR="008D5D17" w:rsidRPr="007611F2" w14:paraId="29AEB9FE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7A6A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Levomepromazine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1B8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3888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273F" w14:textId="403510CF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7018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528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2593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2F0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0.88 (0.83-0.94)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E54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2968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9901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0.96 (0.90-1.02)</w:t>
            </w:r>
          </w:p>
        </w:tc>
      </w:tr>
      <w:tr w:rsidR="008D5D17" w:rsidRPr="007611F2" w14:paraId="6E1A92B4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1E37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Dixyrazine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EEC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6CF5" w14:textId="56032902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27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9BCB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47F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0.68 (0.43-1.08)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6EBF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A03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1.03 (0.56-1.91)</w:t>
            </w:r>
          </w:p>
        </w:tc>
      </w:tr>
      <w:tr w:rsidR="008D5D17" w:rsidRPr="007611F2" w14:paraId="1AAC9068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0818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Fluphenazine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33B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F49C" w14:textId="4EEA85BF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333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F6C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6F6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0.61 (0.25-1.44)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DD2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D7B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0.61 (0.23-1.61)</w:t>
            </w:r>
          </w:p>
        </w:tc>
      </w:tr>
      <w:tr w:rsidR="008D5D17" w:rsidRPr="007611F2" w14:paraId="0F3A4CC9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AD56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Perphenazine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A7F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2530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7664" w14:textId="7C250203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4837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C04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1295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526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1.04 (0.96-1.13)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A3C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1158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832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1.02 (0.93-1.12)</w:t>
            </w:r>
          </w:p>
        </w:tc>
      </w:tr>
      <w:tr w:rsidR="008D5D17" w:rsidRPr="007611F2" w14:paraId="687983C1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8306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Perphenazine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F6C60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67A1" w14:textId="46F16A3C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170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73A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93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207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0.97 (0.70-1.33)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20F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49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ACF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0.76 (0.46-1.26)</w:t>
            </w:r>
          </w:p>
        </w:tc>
      </w:tr>
      <w:tr w:rsidR="008D5D17" w:rsidRPr="007611F2" w14:paraId="5A451350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5EE7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Prochlorperazine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8AF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6D9D" w14:textId="428786CA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49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D1A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3D7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0.65 (0.23-1.88)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FE8B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BFF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0.88 (0.52-1.49)</w:t>
            </w:r>
          </w:p>
        </w:tc>
      </w:tr>
      <w:tr w:rsidR="008D5D17" w:rsidRPr="007611F2" w14:paraId="4AF9724D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2C0D3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Periciazine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338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53FA" w14:textId="78483CC5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429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A10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138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18C0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0.81 (0.63-1.03)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791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202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F3D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0.94 (0.75-1.19)</w:t>
            </w:r>
          </w:p>
        </w:tc>
      </w:tr>
      <w:tr w:rsidR="008D5D17" w:rsidRPr="007611F2" w14:paraId="34079AF8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C7F7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Haloperidol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E405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1822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71B7" w14:textId="43162308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2178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50D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952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B66B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0.94 (0.86-1.04)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DBD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1215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F958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1.11 (1.02-1.21)</w:t>
            </w:r>
          </w:p>
        </w:tc>
      </w:tr>
      <w:tr w:rsidR="008D5D17" w:rsidRPr="007611F2" w14:paraId="06739E17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EC1F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Haloperidol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1470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E8DA" w14:textId="0D44D074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196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B6B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96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0A7B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0.62 (0.47-0.81)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EA8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81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9E85B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1.42 (1.00-2.00)</w:t>
            </w:r>
          </w:p>
        </w:tc>
      </w:tr>
      <w:tr w:rsidR="008D5D17" w:rsidRPr="007611F2" w14:paraId="2CF8ADCD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8038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Melperone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B01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7B0F" w14:textId="351588EC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831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CF5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400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AC467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0.98 (0.85-1.14)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52B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594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681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1.13 (1.00-1.28)</w:t>
            </w:r>
          </w:p>
        </w:tc>
      </w:tr>
      <w:tr w:rsidR="008D5D17" w:rsidRPr="007611F2" w14:paraId="4C4644D6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4AB8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Molindone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F5CF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688B" w14:textId="1D0EEFD5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886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53B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0.58 (0.13-2.61)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A40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3C2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1.12 (0.09-14.33)</w:t>
            </w:r>
          </w:p>
        </w:tc>
      </w:tr>
      <w:tr w:rsidR="008D5D17" w:rsidRPr="007611F2" w14:paraId="3EC935D4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BA713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Sertindole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55BD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36EF" w14:textId="28740A18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134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15C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AB3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0.65 (0.39-1.10)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40AB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44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9D1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1.38 (0.84-2.26)</w:t>
            </w:r>
          </w:p>
        </w:tc>
      </w:tr>
      <w:tr w:rsidR="008D5D17" w:rsidRPr="007611F2" w14:paraId="3FE8330D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2ED31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Ziprasidone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4F3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59F5D" w14:textId="130C2751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795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770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302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CD0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1.24 (1.05-1.46)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F5F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189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C05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1.35 (1.05-1.73)</w:t>
            </w:r>
          </w:p>
        </w:tc>
      </w:tr>
      <w:tr w:rsidR="008D5D17" w:rsidRPr="007611F2" w14:paraId="02E75D32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6026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Lurasidone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774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FF690" w14:textId="491D1867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42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FF7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CD41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1.22 (0.47-3.18)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F9A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2B2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1.11 (0.34-3.66)</w:t>
            </w:r>
          </w:p>
        </w:tc>
      </w:tr>
      <w:tr w:rsidR="008D5D17" w:rsidRPr="007611F2" w14:paraId="781D6CF4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F03B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Flupentixol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A93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626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03D5" w14:textId="419C5395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704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F37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39E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0.93 (0.77-1.13)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06F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239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678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1.00 (0.83-1.21)</w:t>
            </w:r>
          </w:p>
        </w:tc>
      </w:tr>
      <w:tr w:rsidR="008D5D17" w:rsidRPr="007611F2" w14:paraId="770338EE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9B997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Flupentixol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8D8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F4C4F" w14:textId="007A8197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24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4BA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9D5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1.18 (0.53-2.66)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908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C7D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0.41 (0.11-1.45)</w:t>
            </w:r>
          </w:p>
        </w:tc>
      </w:tr>
      <w:tr w:rsidR="008D5D17" w:rsidRPr="007611F2" w14:paraId="12A55420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05F6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Chlorprothixene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7FD0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2855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3969" w14:textId="098158FD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5994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4BBB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1812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35E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0.92 (0.86-0.99)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9BA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1834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B48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0.93 (0.86-1.01)</w:t>
            </w:r>
          </w:p>
        </w:tc>
      </w:tr>
      <w:tr w:rsidR="008D5D17" w:rsidRPr="007611F2" w14:paraId="103C41EA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0D5D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Zuclopenthixol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29C6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6D963" w14:textId="69BA139F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593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66C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237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F85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0.91 (0.75-1.10)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D0A7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161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2251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0.82 (0.64-1.04)</w:t>
            </w:r>
          </w:p>
        </w:tc>
      </w:tr>
      <w:tr w:rsidR="008D5D17" w:rsidRPr="007611F2" w14:paraId="00D731D0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623B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Zuclopenthixol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626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C624" w14:textId="731F3B9A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336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250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E32A0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0.65 (0.51-0.83)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E1D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DCEE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0.79 (0.57-1.09)</w:t>
            </w:r>
          </w:p>
        </w:tc>
      </w:tr>
      <w:tr w:rsidR="008D5D17" w:rsidRPr="007611F2" w14:paraId="6E8FD5BA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AD63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Clozapine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8AFB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8038" w14:textId="62E57406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1159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1D7A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36D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0.73 (0.63-0.85)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4157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362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995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1.29 (1.07-1.55)</w:t>
            </w:r>
          </w:p>
        </w:tc>
      </w:tr>
      <w:tr w:rsidR="008D5D17" w:rsidRPr="007611F2" w14:paraId="35A7C0D9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3E14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Olanzapine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425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11973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9224" w14:textId="6A7EFB5D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23673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523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7218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A10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0.99 (0.95-1.03)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96D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6920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1957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1.10 (1.05-1.15)</w:t>
            </w:r>
          </w:p>
        </w:tc>
      </w:tr>
      <w:tr w:rsidR="008D5D17" w:rsidRPr="007611F2" w14:paraId="45B54069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E1F0B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Olanzapine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DD8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3AF73" w14:textId="268E75F6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176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A5EB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0BB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0.57 (0.40-0.83)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B2D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AF6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1.10 (0.59-2.03)</w:t>
            </w:r>
          </w:p>
        </w:tc>
      </w:tr>
      <w:tr w:rsidR="008D5D17" w:rsidRPr="007611F2" w14:paraId="784C5789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C5A4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Quetiapine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F66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31267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8E61" w14:textId="7A05F3A3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90705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0BA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19778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25D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1.02 (0.99-1.06)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767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23660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6B47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1.09 (1.06-1.12)</w:t>
            </w:r>
          </w:p>
        </w:tc>
      </w:tr>
      <w:tr w:rsidR="008D5D17" w:rsidRPr="007611F2" w14:paraId="54082C5D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0D52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Asenapine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C1A8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0CB7" w14:textId="03986255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108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BBA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89C0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0.93 (0.59-1.45)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584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5BB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1.26 (0.68-2.33)</w:t>
            </w:r>
          </w:p>
        </w:tc>
      </w:tr>
      <w:tr w:rsidR="008D5D17" w:rsidRPr="007611F2" w14:paraId="31AABD2D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C94B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Sulpride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367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653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1C24" w14:textId="58DCDCC0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932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71A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3F68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0.83 (0.68-1.00)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9388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337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2A18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1.08 (0.91-1.27)</w:t>
            </w:r>
          </w:p>
        </w:tc>
      </w:tr>
      <w:tr w:rsidR="008D5D17" w:rsidRPr="007611F2" w14:paraId="3B31351C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834BF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Risperidone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759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7866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81B6" w14:textId="77DA9D6B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12402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FFE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3384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2FA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0.98 (0.92-1.03)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2BF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4175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CC4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1.06 (1.01-1.12)</w:t>
            </w:r>
          </w:p>
        </w:tc>
      </w:tr>
      <w:tr w:rsidR="008D5D17" w:rsidRPr="007611F2" w14:paraId="3C3BD9B6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412C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Risperidone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1DA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ACB7" w14:textId="38106DE6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419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8DDE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65F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0.81 (0.65-1.02)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C0E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99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CBB7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0.97 (0.73-1.29)</w:t>
            </w:r>
          </w:p>
        </w:tc>
      </w:tr>
      <w:tr w:rsidR="008D5D17" w:rsidRPr="007611F2" w14:paraId="5896DEA8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F7BA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Aripiprazole</w:t>
            </w:r>
            <w:bookmarkStart w:id="0" w:name="_GoBack"/>
            <w:bookmarkEnd w:id="0"/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B87E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5259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1032" w14:textId="70BF0C1A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5756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03E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1412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FE60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0.99 (0.91-1.07)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535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1133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DC9E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1.00 (0.91-1.11)</w:t>
            </w:r>
          </w:p>
        </w:tc>
      </w:tr>
      <w:tr w:rsidR="008D5D17" w:rsidRPr="007611F2" w14:paraId="3FB0D7B3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C11A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Aripiprazole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D5C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9972" w14:textId="524B00BF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195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6AB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61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4F6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0.76 (0.54-1.06)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544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55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A3A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1.01 (0.68-1.51)</w:t>
            </w:r>
          </w:p>
        </w:tc>
      </w:tr>
      <w:tr w:rsidR="008D5D17" w:rsidRPr="007611F2" w14:paraId="25683A6E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BC2D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Paliperidone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LAI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F57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D963" w14:textId="445B21A4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93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730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6328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0.65 (0.40-1.08)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E088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839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0.92 (0.46-1.81)</w:t>
            </w:r>
          </w:p>
        </w:tc>
      </w:tr>
      <w:tr w:rsidR="008D5D17" w:rsidRPr="007611F2" w14:paraId="6A2C8399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55E5" w14:textId="55CE47F3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fi-FI"/>
              </w:rPr>
              <w:t>Antipsychotic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</w:t>
            </w: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poly</w:t>
            </w: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therapy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F40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19958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89F6" w14:textId="40513D09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29565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8A2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15051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76D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1.03 (1.00-1.06)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2327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10386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565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1.08 (1.04-1.12)</w:t>
            </w:r>
          </w:p>
        </w:tc>
      </w:tr>
      <w:tr w:rsidR="008D5D17" w:rsidRPr="007611F2" w14:paraId="0A05E86E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7AAB" w14:textId="77777777" w:rsidR="00924698" w:rsidRPr="007C4E6A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fi-FI"/>
              </w:rPr>
            </w:pPr>
            <w:proofErr w:type="spellStart"/>
            <w:r w:rsidRPr="007C4E6A"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eastAsia="fi-FI"/>
              </w:rPr>
              <w:t>Mood</w:t>
            </w:r>
            <w:proofErr w:type="spellEnd"/>
            <w:r w:rsidRPr="007C4E6A"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eastAsia="fi-FI"/>
              </w:rPr>
              <w:t xml:space="preserve"> </w:t>
            </w:r>
            <w:proofErr w:type="spellStart"/>
            <w:r w:rsidRPr="007C4E6A">
              <w:rPr>
                <w:rFonts w:ascii="Calibri" w:eastAsia="Times New Roman" w:hAnsi="Calibri" w:cs="Calibri"/>
                <w:i/>
                <w:iCs/>
                <w:color w:val="000000"/>
                <w:u w:val="single"/>
                <w:lang w:eastAsia="fi-FI"/>
              </w:rPr>
              <w:t>stabilizers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BD627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5C7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9028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02FB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36B7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7FB0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</w:p>
        </w:tc>
      </w:tr>
      <w:tr w:rsidR="008D5D17" w:rsidRPr="007611F2" w14:paraId="1140505D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26FDF" w14:textId="3D829AE0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fi-FI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fi-FI"/>
              </w:rPr>
              <w:t>Mood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i-FI"/>
              </w:rPr>
              <w:t>stabilizer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</w:t>
            </w: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non-use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A826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54685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A3CDB" w14:textId="1472783D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330205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D6C4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53498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E8D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reference</w:t>
            </w:r>
            <w:proofErr w:type="spellEnd"/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2622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74461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BE29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reference</w:t>
            </w:r>
            <w:proofErr w:type="spellEnd"/>
          </w:p>
        </w:tc>
      </w:tr>
      <w:tr w:rsidR="008D5D17" w:rsidRPr="007611F2" w14:paraId="4236AA0F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7B848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Carbamazine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915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2521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F273" w14:textId="616FBD0D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7934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0DE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2301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295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0.80 (0.75-0.86)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1E71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2933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C6048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0.90 (0.84-0.96)</w:t>
            </w:r>
          </w:p>
        </w:tc>
      </w:tr>
      <w:tr w:rsidR="008D5D17" w:rsidRPr="007611F2" w14:paraId="79C19E03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6DDB0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Valproic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</w:t>
            </w: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acid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736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18915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9879" w14:textId="0BBBADBB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58718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5A8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16079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07EB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0.89 (0.86-0.92)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3AD8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17283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4976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0.98 (0.95-1.02)</w:t>
            </w:r>
          </w:p>
        </w:tc>
      </w:tr>
      <w:tr w:rsidR="008D5D17" w:rsidRPr="007611F2" w14:paraId="30CFAF8F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7D77F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Lamotrigine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E718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16247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7A42" w14:textId="08A3655F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44640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F718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7578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014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0.88 (0.84-0.92)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C50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8694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F6FC4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0.97 (0.93-1.01)</w:t>
            </w:r>
          </w:p>
        </w:tc>
      </w:tr>
      <w:tr w:rsidR="008D5D17" w:rsidRPr="007611F2" w14:paraId="62DBFA2D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D65E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Topiramate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B0A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939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10FEC" w14:textId="413DBA5F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1341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D59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90E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1.01 (0.87-1.17)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4E66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347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FAA6C1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0.88 (0.74-1.04)</w:t>
            </w:r>
          </w:p>
        </w:tc>
      </w:tr>
      <w:tr w:rsidR="008D5D17" w:rsidRPr="007611F2" w14:paraId="0A48666E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75CD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lastRenderedPageBreak/>
              <w:t>Gabapentin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1110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2624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799E" w14:textId="7F416482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2804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5DF7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679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B61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1.04 (0.91-1.18)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05F2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1970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5BEE1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1.27 (1.19-1.37)</w:t>
            </w:r>
          </w:p>
        </w:tc>
      </w:tr>
      <w:tr w:rsidR="008D5D17" w:rsidRPr="007611F2" w14:paraId="55FE1D20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2F47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Pregabaline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7BC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6170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4C7A" w14:textId="4EDBDDF8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8465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B877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2331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8665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0.93 (0.87-0.99)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B05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4812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02AFE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1.26 (1.20-1.32)</w:t>
            </w:r>
          </w:p>
        </w:tc>
      </w:tr>
      <w:tr w:rsidR="008D5D17" w:rsidRPr="007611F2" w14:paraId="48A1530B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4013" w14:textId="77777777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Lithium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DE8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10880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179D" w14:textId="410A6338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43714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DBB93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9695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D290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0.72 (0.69-0.74)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C82F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9053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7A63D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0.76 (0.73-0.79)</w:t>
            </w:r>
          </w:p>
        </w:tc>
      </w:tr>
      <w:tr w:rsidR="008D5D17" w:rsidRPr="007611F2" w14:paraId="5A1E3454" w14:textId="77777777" w:rsidTr="008D5D17">
        <w:trPr>
          <w:trHeight w:val="288"/>
        </w:trPr>
        <w:tc>
          <w:tcPr>
            <w:tcW w:w="3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A183" w14:textId="25EE0CAC" w:rsidR="00924698" w:rsidRPr="007611F2" w:rsidRDefault="00924698" w:rsidP="00CB07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fi-FI"/>
              </w:rPr>
              <w:t>Mood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i-FI"/>
              </w:rPr>
              <w:t>Stabilizer</w:t>
            </w:r>
            <w:proofErr w:type="spellEnd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 xml:space="preserve"> </w:t>
            </w:r>
            <w:proofErr w:type="spellStart"/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poly</w:t>
            </w: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therapy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1A9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13265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2ABD" w14:textId="6AD073BF" w:rsidR="00924698" w:rsidRPr="007611F2" w:rsidRDefault="000C71D4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eastAsia="Times New Roman" w:hAnsi="Calibri" w:cs="Calibri"/>
                <w:color w:val="000000"/>
                <w:lang w:eastAsia="fi-FI"/>
              </w:rPr>
              <w:t>25205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94F41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7912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4C1A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0.85 (0.82-0.88)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52F9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 w:rsidRPr="007611F2">
              <w:rPr>
                <w:rFonts w:ascii="Calibri" w:eastAsia="Times New Roman" w:hAnsi="Calibri" w:cs="Calibri"/>
                <w:color w:val="000000"/>
                <w:lang w:eastAsia="fi-FI"/>
              </w:rPr>
              <w:t>8120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1BF8C" w14:textId="77777777" w:rsidR="00924698" w:rsidRPr="007611F2" w:rsidRDefault="00924698" w:rsidP="008D5D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i-FI"/>
              </w:rPr>
            </w:pPr>
            <w:r>
              <w:rPr>
                <w:rFonts w:ascii="Calibri" w:hAnsi="Calibri" w:cs="Calibri"/>
                <w:color w:val="000000"/>
              </w:rPr>
              <w:t>1.08 (1.03-1.12)</w:t>
            </w:r>
          </w:p>
        </w:tc>
      </w:tr>
    </w:tbl>
    <w:p w14:paraId="17D81C46" w14:textId="77777777" w:rsidR="00924698" w:rsidRDefault="00924698">
      <w:pPr>
        <w:spacing w:line="259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34FA55BA" w14:textId="21781C08" w:rsidR="00364559" w:rsidRPr="00551D55" w:rsidRDefault="00FF2943" w:rsidP="00364559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  <w:r w:rsidRPr="00551D55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Supplementary </w:t>
      </w:r>
      <w:r w:rsidR="00924698">
        <w:rPr>
          <w:rFonts w:ascii="Arial" w:hAnsi="Arial" w:cs="Arial"/>
          <w:b/>
          <w:sz w:val="24"/>
          <w:szCs w:val="24"/>
          <w:lang w:val="en-US"/>
        </w:rPr>
        <w:t>Table 6</w:t>
      </w:r>
      <w:r w:rsidR="00364559" w:rsidRPr="00551D55">
        <w:rPr>
          <w:rFonts w:ascii="Arial" w:hAnsi="Arial" w:cs="Arial"/>
          <w:b/>
          <w:sz w:val="24"/>
          <w:szCs w:val="24"/>
          <w:lang w:val="en-US"/>
        </w:rPr>
        <w:t>. Between-individual</w:t>
      </w:r>
      <w:r w:rsidR="004F6605" w:rsidRPr="00551D55">
        <w:rPr>
          <w:rFonts w:ascii="Arial" w:hAnsi="Arial" w:cs="Arial"/>
          <w:b/>
          <w:sz w:val="24"/>
          <w:szCs w:val="24"/>
          <w:lang w:val="en-US"/>
        </w:rPr>
        <w:t xml:space="preserve"> risk of psychiatric hospitalization in the full cohort of individuals with bipolar disorder by medication compared to non-use of the same class of medication</w:t>
      </w:r>
      <w:r w:rsidR="00364559" w:rsidRPr="00551D55">
        <w:rPr>
          <w:rFonts w:ascii="Arial" w:hAnsi="Arial" w:cs="Arial"/>
          <w:b/>
          <w:sz w:val="24"/>
          <w:szCs w:val="24"/>
          <w:lang w:val="en-US"/>
        </w:rPr>
        <w:t>.</w:t>
      </w:r>
      <w:r w:rsidR="0027581A" w:rsidRPr="007C0BB3">
        <w:rPr>
          <w:rFonts w:ascii="Arial" w:hAnsi="Arial" w:cs="Arial"/>
          <w:b/>
          <w:sz w:val="16"/>
          <w:szCs w:val="16"/>
          <w:lang w:val="en-US"/>
        </w:rPr>
        <w:t xml:space="preserve"> Nominal p-values </w:t>
      </w:r>
      <w:proofErr w:type="gramStart"/>
      <w:r w:rsidR="0027581A" w:rsidRPr="007C0BB3">
        <w:rPr>
          <w:rFonts w:ascii="Arial" w:hAnsi="Arial" w:cs="Arial"/>
          <w:b/>
          <w:sz w:val="16"/>
          <w:szCs w:val="16"/>
          <w:lang w:val="en-US"/>
        </w:rPr>
        <w:t>are displayed</w:t>
      </w:r>
      <w:proofErr w:type="gramEnd"/>
      <w:r w:rsidR="0027581A" w:rsidRPr="007C0BB3">
        <w:rPr>
          <w:rFonts w:ascii="Arial" w:hAnsi="Arial" w:cs="Arial"/>
          <w:b/>
          <w:sz w:val="16"/>
          <w:szCs w:val="16"/>
          <w:lang w:val="en-US"/>
        </w:rPr>
        <w:t xml:space="preserve">. HR = </w:t>
      </w:r>
      <w:r w:rsidR="00F662A3">
        <w:rPr>
          <w:rFonts w:ascii="Arial" w:hAnsi="Arial" w:cs="Arial"/>
          <w:b/>
          <w:sz w:val="16"/>
          <w:szCs w:val="16"/>
          <w:lang w:val="en-US"/>
        </w:rPr>
        <w:t>adjusted Hazard R</w:t>
      </w:r>
      <w:r w:rsidR="0027581A" w:rsidRPr="007C0BB3">
        <w:rPr>
          <w:rFonts w:ascii="Arial" w:hAnsi="Arial" w:cs="Arial"/>
          <w:b/>
          <w:sz w:val="16"/>
          <w:szCs w:val="16"/>
          <w:lang w:val="en-US"/>
        </w:rPr>
        <w:t>atio. CI = Confidence Interval.</w:t>
      </w:r>
    </w:p>
    <w:p w14:paraId="0D05C4EF" w14:textId="77777777" w:rsidR="00EF34E3" w:rsidRDefault="00EF34E3" w:rsidP="00EF34E3">
      <w:pPr>
        <w:spacing w:after="0"/>
        <w:rPr>
          <w:lang w:val="en-US"/>
        </w:rPr>
      </w:pPr>
    </w:p>
    <w:tbl>
      <w:tblPr>
        <w:tblStyle w:val="TaulukkoRuudukko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263"/>
        <w:gridCol w:w="710"/>
        <w:gridCol w:w="1417"/>
        <w:gridCol w:w="1134"/>
      </w:tblGrid>
      <w:tr w:rsidR="00364559" w:rsidRPr="00924698" w14:paraId="5A90A89B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01F6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" w:name="_Hlk87266391"/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A133B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F1A50">
              <w:rPr>
                <w:rFonts w:ascii="Arial" w:hAnsi="Arial" w:cs="Arial"/>
                <w:b/>
                <w:sz w:val="24"/>
                <w:szCs w:val="24"/>
              </w:rPr>
              <w:t>Hospitalisations due to mental health outcomes</w:t>
            </w:r>
          </w:p>
        </w:tc>
      </w:tr>
      <w:tr w:rsidR="00364559" w:rsidRPr="00FC5799" w14:paraId="3FFBB94E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2AE8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F1A50">
              <w:rPr>
                <w:rFonts w:ascii="Arial" w:hAnsi="Arial" w:cs="Arial"/>
                <w:b/>
                <w:sz w:val="20"/>
                <w:szCs w:val="20"/>
              </w:rPr>
              <w:t>Antipsychotics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7F601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F1A50">
              <w:rPr>
                <w:rFonts w:ascii="Arial" w:hAnsi="Arial" w:cs="Arial"/>
                <w:b/>
                <w:sz w:val="20"/>
                <w:szCs w:val="20"/>
              </w:rPr>
              <w:t>HR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313F" w14:textId="223EE46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F1A50">
              <w:rPr>
                <w:rFonts w:ascii="Arial" w:hAnsi="Arial" w:cs="Arial"/>
                <w:b/>
                <w:sz w:val="20"/>
                <w:szCs w:val="20"/>
              </w:rPr>
              <w:t>95%</w:t>
            </w:r>
            <w:r w:rsidR="0027581A" w:rsidRPr="00DF1A5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F1A50">
              <w:rPr>
                <w:rFonts w:ascii="Arial" w:hAnsi="Arial" w:cs="Arial"/>
                <w:b/>
                <w:sz w:val="20"/>
                <w:szCs w:val="20"/>
              </w:rPr>
              <w:t>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F1029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F1A50">
              <w:rPr>
                <w:rFonts w:ascii="Arial" w:hAnsi="Arial" w:cs="Arial"/>
                <w:b/>
                <w:sz w:val="20"/>
                <w:szCs w:val="20"/>
              </w:rPr>
              <w:t>P-value</w:t>
            </w:r>
          </w:p>
        </w:tc>
      </w:tr>
      <w:tr w:rsidR="00364559" w:rsidRPr="00FC5799" w14:paraId="62D5A9CF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0B8F5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sz w:val="20"/>
                <w:szCs w:val="20"/>
              </w:rPr>
              <w:t xml:space="preserve">   Reference (non-use)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45DC1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8B48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sz w:val="20"/>
                <w:szCs w:val="20"/>
              </w:rPr>
              <w:t>reference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1EA7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4559" w:rsidRPr="00DF1A50" w14:paraId="786CFA0F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04C6E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olanzapine LAI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E0F6D1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69AE7C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0.58, 1.27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57769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0.437</w:t>
            </w:r>
          </w:p>
        </w:tc>
      </w:tr>
      <w:tr w:rsidR="00364559" w:rsidRPr="00DF1A50" w14:paraId="757E0329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C1F9AE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paliperidone</w:t>
            </w:r>
            <w:proofErr w:type="spellEnd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LAI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942ECD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D436DA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0.59, 1.69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4934DE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0.993</w:t>
            </w:r>
          </w:p>
        </w:tc>
      </w:tr>
      <w:tr w:rsidR="00364559" w:rsidRPr="00DF1A50" w14:paraId="17F922FB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4C25EA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clozapine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57831C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4DA1D1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0.82, 1.30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57DD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0.793</w:t>
            </w:r>
          </w:p>
        </w:tc>
      </w:tr>
      <w:tr w:rsidR="00364559" w:rsidRPr="00DF1A50" w14:paraId="4321AAE2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BFBF6A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sertindole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1F233F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97E447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0.74, 1.51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D6111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0.769</w:t>
            </w:r>
          </w:p>
        </w:tc>
      </w:tr>
      <w:tr w:rsidR="00364559" w:rsidRPr="00DF1A50" w14:paraId="166D14AB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A5748B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aripiprazole LAI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74ED89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C9701E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0.81, 1.49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DF1672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0.536</w:t>
            </w:r>
          </w:p>
        </w:tc>
      </w:tr>
      <w:tr w:rsidR="00364559" w:rsidRPr="00DF1A50" w14:paraId="2A5BA657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BEA455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fluphenazine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3444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4EDA6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0.48, 2.58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1DFC0F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0.804</w:t>
            </w:r>
          </w:p>
        </w:tc>
      </w:tr>
      <w:tr w:rsidR="00364559" w:rsidRPr="00DF1A50" w14:paraId="7979FB33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0917BF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lurasidone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0C073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43A8E3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0.61, 2.28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B2CD47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0.634</w:t>
            </w:r>
          </w:p>
        </w:tc>
      </w:tr>
      <w:tr w:rsidR="00364559" w:rsidRPr="00DF1A50" w14:paraId="6C2A8279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6CEA2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quetiapine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52077A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F59901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1.14, 1.21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FB925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25DAA4A9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DC5EDC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periciazine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2FDDFC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63F200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0.88, 1.60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7C197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0.251</w:t>
            </w:r>
          </w:p>
        </w:tc>
      </w:tr>
      <w:tr w:rsidR="00364559" w:rsidRPr="00DF1A50" w14:paraId="2A38539C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EBA2F6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zuclopenthixol</w:t>
            </w:r>
            <w:proofErr w:type="spellEnd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LAI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D7A0B8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3D7527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0.84, 1.69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C44FDA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0.332</w:t>
            </w:r>
          </w:p>
        </w:tc>
      </w:tr>
      <w:tr w:rsidR="00364559" w:rsidRPr="00DF1A50" w14:paraId="35505626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EC536D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sulpiride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494892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721049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1.05, 1.47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E7951E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0.013</w:t>
            </w:r>
          </w:p>
        </w:tc>
      </w:tr>
      <w:tr w:rsidR="00364559" w:rsidRPr="00DF1A50" w14:paraId="37FB506B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05B6C3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levomepromazine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41313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0973FA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1.18, 1.35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B320B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45257A70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48F256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risperidone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85A26F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B56A51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1.19, 1.34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BC982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2DDFE92B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D700F7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chlorprothixene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4CDB3F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83DFB9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1.21, 1.42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2A7BE6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174CD1AF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00DC75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risperidone LAI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63311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206B8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1.05, 1.68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B88ED8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0.020</w:t>
            </w:r>
          </w:p>
        </w:tc>
      </w:tr>
      <w:tr w:rsidR="00364559" w:rsidRPr="00DF1A50" w14:paraId="36318EB7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D88C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thioridazine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C478F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2146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1.20, 1.48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B6218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4506E55D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3CC552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olanzapine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6A8F2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0316D4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1.27, 1.39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8F6AF4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731662C3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99E8A4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aripiprazole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7EBCD7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1F2EBE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1.23, 1.45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50F010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0F85A31C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D7C196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dixyrazine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2A5CF4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3CBEBA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0.75, 2.52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6DC759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0.302</w:t>
            </w:r>
          </w:p>
        </w:tc>
      </w:tr>
      <w:tr w:rsidR="00364559" w:rsidRPr="00DF1A50" w14:paraId="633779BE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CF33BA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flupentixol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003624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29FF88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1.23, 1.68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3CF95E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1D6AA450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464BC2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chlorpromazine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D5343C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41A4B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1.28, 1.67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58957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65A003AD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2E5FD1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haloperidol LAI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1E84B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D6CF6E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1.08, 2.07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E06C1A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</w:tr>
      <w:tr w:rsidR="00364559" w:rsidRPr="00DF1A50" w14:paraId="705C791B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B9E2B5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zuclopenthixol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3B11F1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2C42BC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1.12, 1.99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090DA0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0.007</w:t>
            </w:r>
          </w:p>
        </w:tc>
      </w:tr>
      <w:tr w:rsidR="00364559" w:rsidRPr="00DF1A50" w14:paraId="72E2E7AA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9EF3AD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perphenazine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F6F8D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B5CE90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1.39, 1.62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C23E74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24D35342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DE6AF5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haloperidol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B9F8C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896726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1.38, 1.68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46DE84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39C67CA0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DD4A1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melperone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31389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512997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1.27, 1.88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B54FE3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2FA9A01D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A7D2B4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prochlorperazine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4B0F4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968A28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0.78, 3.37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3F1F89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0.194</w:t>
            </w:r>
          </w:p>
        </w:tc>
      </w:tr>
      <w:tr w:rsidR="00364559" w:rsidRPr="00DF1A50" w14:paraId="185C3B0B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704E1B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asenapine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7125EC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C8867C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1.20, 2.35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DBFBE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0.003</w:t>
            </w:r>
          </w:p>
        </w:tc>
      </w:tr>
      <w:tr w:rsidR="00364559" w:rsidRPr="00DF1A50" w14:paraId="010F069B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51D237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ziprasidone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FA4AD1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150EA9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1.48, 2.08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06854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0D87B4A6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7D229B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flupentixol LAI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A553ED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917234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0.97, 3.17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D71D31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0.064</w:t>
            </w:r>
          </w:p>
        </w:tc>
      </w:tr>
      <w:tr w:rsidR="00364559" w:rsidRPr="00DF1A50" w14:paraId="70974651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A0199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perphenazine LAI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8C1463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2.28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F6F096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1.28, 4.05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785D12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0.005</w:t>
            </w:r>
          </w:p>
        </w:tc>
      </w:tr>
      <w:tr w:rsidR="00364559" w:rsidRPr="00DF1A50" w14:paraId="7E624D92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7175E7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molindone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C50F1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3.26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E095B0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0.89, 11.99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DB3A8F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0.075</w:t>
            </w:r>
          </w:p>
        </w:tc>
      </w:tr>
      <w:tr w:rsidR="00364559" w:rsidRPr="00DF1A50" w14:paraId="53D52377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E123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sz w:val="20"/>
                <w:szCs w:val="20"/>
              </w:rPr>
              <w:t>Mood stabilisers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C25F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9B5F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2B5C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4559" w:rsidRPr="00DF1A50" w14:paraId="66D0167C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E6B2A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sz w:val="20"/>
                <w:szCs w:val="20"/>
              </w:rPr>
              <w:t xml:space="preserve">   Reference (non-use)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2096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01B93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sz w:val="20"/>
                <w:szCs w:val="20"/>
              </w:rPr>
              <w:t>reference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97BD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4559" w:rsidRPr="00DF1A50" w14:paraId="00FA032A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FB7161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lamotrigine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398A60" w14:textId="5648E3BE" w:rsidR="00364559" w:rsidRPr="00DF1A50" w:rsidRDefault="00932B2E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7E738C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0.83, 0.89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238034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&lt;.001</w:t>
            </w:r>
          </w:p>
        </w:tc>
      </w:tr>
      <w:tr w:rsidR="00364559" w:rsidRPr="00DF1A50" w14:paraId="56454252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58258C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lithium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A523AE" w14:textId="7B6DA09F" w:rsidR="00364559" w:rsidRPr="00DF1A50" w:rsidRDefault="00932B2E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56BBE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0.99, 1.06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73DF2A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0.221</w:t>
            </w:r>
          </w:p>
        </w:tc>
      </w:tr>
      <w:tr w:rsidR="00364559" w:rsidRPr="00DF1A50" w14:paraId="2142C0C6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E2B91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valproic acid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AA231B" w14:textId="407A1CCE" w:rsidR="00364559" w:rsidRPr="00DF1A50" w:rsidRDefault="00932B2E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119CF3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1.02, 1.08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BEDD7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0.002</w:t>
            </w:r>
          </w:p>
        </w:tc>
      </w:tr>
      <w:tr w:rsidR="00364559" w:rsidRPr="00DF1A50" w14:paraId="4DFDB475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EA3BA8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pregabalin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FF59B2" w14:textId="524DCC6F" w:rsidR="00364559" w:rsidRPr="00DF1A50" w:rsidRDefault="00932B2E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20EE50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0.98, 1.12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633539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0.192</w:t>
            </w:r>
          </w:p>
        </w:tc>
      </w:tr>
      <w:tr w:rsidR="00364559" w:rsidRPr="00DF1A50" w14:paraId="2F6709FF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00C3CC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carbamazepine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4340A" w14:textId="6C8D0A58" w:rsidR="00364559" w:rsidRPr="00DF1A50" w:rsidRDefault="00932B2E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D2FB0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0.98, 1.14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8B346D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0.171</w:t>
            </w:r>
          </w:p>
        </w:tc>
      </w:tr>
      <w:tr w:rsidR="00364559" w:rsidRPr="00DF1A50" w14:paraId="75DA458D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F751A8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topiramate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046197" w14:textId="70D3FC66" w:rsidR="00364559" w:rsidRPr="00DF1A50" w:rsidRDefault="00932B2E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20A33D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0.91, 1.29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33CA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0.366</w:t>
            </w:r>
          </w:p>
        </w:tc>
      </w:tr>
      <w:tr w:rsidR="00364559" w:rsidRPr="00DF1A50" w14:paraId="3CFE07E8" w14:textId="77777777" w:rsidTr="00FB439E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AB3A97" w14:textId="77777777" w:rsidR="00364559" w:rsidRPr="00DF1A50" w:rsidRDefault="00364559" w:rsidP="00FB439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 xml:space="preserve">   gabapentin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F3A32D" w14:textId="0045EB9E" w:rsidR="00364559" w:rsidRPr="00DF1A50" w:rsidRDefault="00932B2E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C7B38B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1.04, 1.34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3F85D5" w14:textId="77777777" w:rsidR="00364559" w:rsidRPr="00DF1A50" w:rsidRDefault="00364559" w:rsidP="00D250D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1A50">
              <w:rPr>
                <w:rFonts w:ascii="Arial" w:hAnsi="Arial" w:cs="Arial"/>
                <w:color w:val="000000"/>
                <w:sz w:val="20"/>
                <w:szCs w:val="20"/>
              </w:rPr>
              <w:t>0.010</w:t>
            </w:r>
          </w:p>
        </w:tc>
      </w:tr>
      <w:bookmarkEnd w:id="1"/>
    </w:tbl>
    <w:p w14:paraId="08EA09B8" w14:textId="77777777" w:rsidR="00091786" w:rsidRDefault="00091786" w:rsidP="00EF34E3">
      <w:pPr>
        <w:rPr>
          <w:lang w:val="en-US"/>
        </w:rPr>
      </w:pPr>
    </w:p>
    <w:p w14:paraId="5C4935B6" w14:textId="513B51EC" w:rsidR="003B5C03" w:rsidRPr="00DF1A50" w:rsidRDefault="003B5C03" w:rsidP="004F6605">
      <w:pPr>
        <w:spacing w:line="259" w:lineRule="auto"/>
        <w:rPr>
          <w:rFonts w:ascii="Arial" w:hAnsi="Arial" w:cs="Arial"/>
          <w:sz w:val="16"/>
          <w:szCs w:val="16"/>
          <w:lang w:val="en-US"/>
        </w:rPr>
      </w:pPr>
      <w:r>
        <w:rPr>
          <w:b/>
          <w:lang w:val="en-US"/>
        </w:rPr>
        <w:br w:type="page"/>
      </w:r>
      <w:r w:rsidR="00FF2943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Supplementary </w:t>
      </w:r>
      <w:r w:rsidRPr="00DF1A50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 w:rsidR="007D7313">
        <w:rPr>
          <w:rFonts w:ascii="Arial" w:hAnsi="Arial" w:cs="Arial"/>
          <w:b/>
          <w:sz w:val="24"/>
          <w:szCs w:val="24"/>
          <w:lang w:val="en-US"/>
        </w:rPr>
        <w:t>3</w:t>
      </w:r>
      <w:r w:rsidRPr="00DF1A50">
        <w:rPr>
          <w:rFonts w:ascii="Arial" w:hAnsi="Arial" w:cs="Arial"/>
          <w:b/>
          <w:sz w:val="24"/>
          <w:szCs w:val="24"/>
          <w:lang w:val="en-US"/>
        </w:rPr>
        <w:t>. Within-individual risk of psychiatric hospitalization in the incident cohort of individuals with bipolar disorder by medication compared to non-use of the same class of medication, with first 30 days of medication use omitted.</w:t>
      </w:r>
      <w:r w:rsidRPr="00DF1A50">
        <w:rPr>
          <w:rFonts w:ascii="Arial" w:hAnsi="Arial" w:cs="Arial"/>
          <w:sz w:val="16"/>
          <w:szCs w:val="16"/>
          <w:lang w:val="en-US"/>
        </w:rPr>
        <w:t xml:space="preserve"> </w:t>
      </w:r>
      <w:r w:rsidR="0027581A" w:rsidRPr="00DF1A50">
        <w:rPr>
          <w:rFonts w:ascii="Arial" w:hAnsi="Arial" w:cs="Arial"/>
          <w:sz w:val="16"/>
          <w:szCs w:val="16"/>
          <w:lang w:val="en-US"/>
        </w:rPr>
        <w:t>Nominal p-values are displayed.</w:t>
      </w:r>
      <w:r w:rsidR="00FC5799" w:rsidRPr="00FC5799">
        <w:rPr>
          <w:rFonts w:ascii="Arial" w:hAnsi="Arial" w:cs="Arial"/>
          <w:sz w:val="16"/>
          <w:szCs w:val="16"/>
          <w:lang w:val="en-US"/>
        </w:rPr>
        <w:t xml:space="preserve"> </w:t>
      </w:r>
      <w:r w:rsidR="00FC5799">
        <w:rPr>
          <w:rFonts w:ascii="Arial" w:hAnsi="Arial" w:cs="Arial"/>
          <w:sz w:val="16"/>
          <w:szCs w:val="16"/>
          <w:lang w:val="en-US"/>
        </w:rPr>
        <w:t>P-values significant after Benjamini-Hochberg False Discovery Rate correction for multiple comparisons at a 0.05 threshold are marked with an *.</w:t>
      </w:r>
      <w:r w:rsidR="00DF1A50" w:rsidRPr="00DF1A50">
        <w:rPr>
          <w:rFonts w:ascii="Arial" w:hAnsi="Arial" w:cs="Arial"/>
          <w:sz w:val="16"/>
          <w:szCs w:val="16"/>
          <w:lang w:val="en-US"/>
        </w:rPr>
        <w:t xml:space="preserve"> HR =</w:t>
      </w:r>
      <w:r w:rsidR="00932B2E">
        <w:rPr>
          <w:rFonts w:ascii="Arial" w:hAnsi="Arial" w:cs="Arial"/>
          <w:sz w:val="16"/>
          <w:szCs w:val="16"/>
          <w:lang w:val="en-US"/>
        </w:rPr>
        <w:t xml:space="preserve"> adjusted Hazard R</w:t>
      </w:r>
      <w:r w:rsidR="00DF1A50" w:rsidRPr="00DF1A50">
        <w:rPr>
          <w:rFonts w:ascii="Arial" w:hAnsi="Arial" w:cs="Arial"/>
          <w:sz w:val="16"/>
          <w:szCs w:val="16"/>
          <w:lang w:val="en-US"/>
        </w:rPr>
        <w:t>atio. CI = Confidence Interval.</w:t>
      </w:r>
    </w:p>
    <w:p w14:paraId="390DAA40" w14:textId="7BCF2590" w:rsidR="003B5C03" w:rsidRDefault="0053234C">
      <w:pPr>
        <w:spacing w:line="259" w:lineRule="auto"/>
        <w:rPr>
          <w:b/>
          <w:lang w:val="en-US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053737" wp14:editId="65940364">
                <wp:simplePos x="0" y="0"/>
                <wp:positionH relativeFrom="column">
                  <wp:posOffset>4032885</wp:posOffset>
                </wp:positionH>
                <wp:positionV relativeFrom="paragraph">
                  <wp:posOffset>4141470</wp:posOffset>
                </wp:positionV>
                <wp:extent cx="45085" cy="45085"/>
                <wp:effectExtent l="19050" t="38100" r="31115" b="31115"/>
                <wp:wrapNone/>
                <wp:docPr id="21" name="5-sakarainen täht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AC74A4" id="5-sakarainen tähti 21" o:spid="_x0000_s1026" style="position:absolute;margin-left:317.55pt;margin-top:326.1pt;width:3.55pt;height: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D467EB" wp14:editId="7D08C6D2">
                <wp:simplePos x="0" y="0"/>
                <wp:positionH relativeFrom="column">
                  <wp:posOffset>4023360</wp:posOffset>
                </wp:positionH>
                <wp:positionV relativeFrom="paragraph">
                  <wp:posOffset>4027170</wp:posOffset>
                </wp:positionV>
                <wp:extent cx="45085" cy="45085"/>
                <wp:effectExtent l="19050" t="38100" r="31115" b="31115"/>
                <wp:wrapNone/>
                <wp:docPr id="24" name="5-sakarainen täht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DED24F" id="5-sakarainen tähti 24" o:spid="_x0000_s1026" style="position:absolute;margin-left:316.8pt;margin-top:317.1pt;width:3.55pt;height:3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731408" wp14:editId="311342AB">
                <wp:simplePos x="0" y="0"/>
                <wp:positionH relativeFrom="column">
                  <wp:posOffset>4030345</wp:posOffset>
                </wp:positionH>
                <wp:positionV relativeFrom="paragraph">
                  <wp:posOffset>3550920</wp:posOffset>
                </wp:positionV>
                <wp:extent cx="45085" cy="45085"/>
                <wp:effectExtent l="19050" t="38100" r="31115" b="31115"/>
                <wp:wrapNone/>
                <wp:docPr id="25" name="5-sakarainen täht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F63360" id="5-sakarainen tähti 25" o:spid="_x0000_s1026" style="position:absolute;margin-left:317.35pt;margin-top:279.6pt;width:3.55pt;height:3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8E25C5" wp14:editId="0D57EF7F">
                <wp:simplePos x="0" y="0"/>
                <wp:positionH relativeFrom="column">
                  <wp:posOffset>4023360</wp:posOffset>
                </wp:positionH>
                <wp:positionV relativeFrom="paragraph">
                  <wp:posOffset>3427095</wp:posOffset>
                </wp:positionV>
                <wp:extent cx="45085" cy="45085"/>
                <wp:effectExtent l="19050" t="38100" r="31115" b="31115"/>
                <wp:wrapNone/>
                <wp:docPr id="20" name="5-sakarainen täht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83CC8D" id="5-sakarainen tähti 20" o:spid="_x0000_s1026" style="position:absolute;margin-left:316.8pt;margin-top:269.85pt;width:3.55pt;height: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2E93C3" wp14:editId="009C217C">
                <wp:simplePos x="0" y="0"/>
                <wp:positionH relativeFrom="column">
                  <wp:posOffset>4023360</wp:posOffset>
                </wp:positionH>
                <wp:positionV relativeFrom="paragraph">
                  <wp:posOffset>3303270</wp:posOffset>
                </wp:positionV>
                <wp:extent cx="45085" cy="45085"/>
                <wp:effectExtent l="19050" t="38100" r="31115" b="31115"/>
                <wp:wrapNone/>
                <wp:docPr id="19" name="5-sakarainen täht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866D0F" id="5-sakarainen tähti 19" o:spid="_x0000_s1026" style="position:absolute;margin-left:316.8pt;margin-top:260.1pt;width:3.5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DA7D47" wp14:editId="580BD111">
                <wp:simplePos x="0" y="0"/>
                <wp:positionH relativeFrom="column">
                  <wp:posOffset>4032885</wp:posOffset>
                </wp:positionH>
                <wp:positionV relativeFrom="paragraph">
                  <wp:posOffset>2941320</wp:posOffset>
                </wp:positionV>
                <wp:extent cx="45085" cy="45085"/>
                <wp:effectExtent l="19050" t="38100" r="31115" b="31115"/>
                <wp:wrapNone/>
                <wp:docPr id="22" name="5-sakarainen täht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6FD917" id="5-sakarainen tähti 22" o:spid="_x0000_s1026" style="position:absolute;margin-left:317.55pt;margin-top:231.6pt;width:3.55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F0910F" wp14:editId="70269B4C">
                <wp:simplePos x="0" y="0"/>
                <wp:positionH relativeFrom="column">
                  <wp:posOffset>4032885</wp:posOffset>
                </wp:positionH>
                <wp:positionV relativeFrom="paragraph">
                  <wp:posOffset>2579370</wp:posOffset>
                </wp:positionV>
                <wp:extent cx="45085" cy="45085"/>
                <wp:effectExtent l="19050" t="38100" r="31115" b="31115"/>
                <wp:wrapNone/>
                <wp:docPr id="27" name="5-sakarainen täht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F66E5D" id="5-sakarainen tähti 27" o:spid="_x0000_s1026" style="position:absolute;margin-left:317.55pt;margin-top:203.1pt;width:3.55pt;height: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F5B019" wp14:editId="6A57D6E6">
                <wp:simplePos x="0" y="0"/>
                <wp:positionH relativeFrom="column">
                  <wp:posOffset>4032885</wp:posOffset>
                </wp:positionH>
                <wp:positionV relativeFrom="paragraph">
                  <wp:posOffset>2093595</wp:posOffset>
                </wp:positionV>
                <wp:extent cx="45085" cy="45085"/>
                <wp:effectExtent l="19050" t="38100" r="31115" b="31115"/>
                <wp:wrapNone/>
                <wp:docPr id="28" name="5-sakarainen täht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044B19" id="5-sakarainen tähti 28" o:spid="_x0000_s1026" style="position:absolute;margin-left:317.55pt;margin-top:164.85pt;width:3.55pt;height:3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F631C5" wp14:editId="71CB06DC">
                <wp:simplePos x="0" y="0"/>
                <wp:positionH relativeFrom="column">
                  <wp:posOffset>4023360</wp:posOffset>
                </wp:positionH>
                <wp:positionV relativeFrom="paragraph">
                  <wp:posOffset>398145</wp:posOffset>
                </wp:positionV>
                <wp:extent cx="45085" cy="45085"/>
                <wp:effectExtent l="19050" t="38100" r="31115" b="31115"/>
                <wp:wrapNone/>
                <wp:docPr id="23" name="5-sakarainen täht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764E41" id="5-sakarainen tähti 23" o:spid="_x0000_s1026" style="position:absolute;margin-left:316.8pt;margin-top:31.35pt;width:3.55pt;height: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E42440" wp14:editId="54E0FB8C">
                <wp:simplePos x="0" y="0"/>
                <wp:positionH relativeFrom="column">
                  <wp:posOffset>4032885</wp:posOffset>
                </wp:positionH>
                <wp:positionV relativeFrom="paragraph">
                  <wp:posOffset>1969770</wp:posOffset>
                </wp:positionV>
                <wp:extent cx="45085" cy="45085"/>
                <wp:effectExtent l="19050" t="38100" r="31115" b="31115"/>
                <wp:wrapNone/>
                <wp:docPr id="26" name="5-sakarainen täht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84D732" id="5-sakarainen tähti 26" o:spid="_x0000_s1026" style="position:absolute;margin-left:317.55pt;margin-top:155.1pt;width:3.55pt;height: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 w:rsidR="0022472E" w:rsidRPr="0022472E">
        <w:rPr>
          <w:b/>
          <w:noProof/>
          <w:lang w:eastAsia="fi-FI"/>
        </w:rPr>
        <w:drawing>
          <wp:inline distT="0" distB="0" distL="0" distR="0" wp14:anchorId="799D8540" wp14:editId="25CA3B61">
            <wp:extent cx="6120130" cy="4749883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C03">
        <w:rPr>
          <w:b/>
          <w:lang w:val="en-US"/>
        </w:rPr>
        <w:br w:type="page"/>
      </w:r>
    </w:p>
    <w:p w14:paraId="652103F0" w14:textId="439307FB" w:rsidR="00EF34E3" w:rsidRPr="00DF1A50" w:rsidRDefault="00FF2943" w:rsidP="00EF34E3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Supplementary </w:t>
      </w:r>
      <w:r w:rsidR="00EF34E3" w:rsidRPr="00DF1A50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 w:rsidR="007D7313">
        <w:rPr>
          <w:rFonts w:ascii="Arial" w:hAnsi="Arial" w:cs="Arial"/>
          <w:b/>
          <w:sz w:val="24"/>
          <w:szCs w:val="24"/>
          <w:lang w:val="en-US"/>
        </w:rPr>
        <w:t>4</w:t>
      </w:r>
      <w:r w:rsidR="00EF34E3" w:rsidRPr="00DF1A50">
        <w:rPr>
          <w:rFonts w:ascii="Arial" w:hAnsi="Arial" w:cs="Arial"/>
          <w:b/>
          <w:sz w:val="24"/>
          <w:szCs w:val="24"/>
          <w:lang w:val="en-US"/>
        </w:rPr>
        <w:t xml:space="preserve">. Within-individual risk of non-psychiatric hospitalization in </w:t>
      </w:r>
      <w:r w:rsidR="00477981" w:rsidRPr="00DF1A50">
        <w:rPr>
          <w:rFonts w:ascii="Arial" w:hAnsi="Arial" w:cs="Arial"/>
          <w:b/>
          <w:sz w:val="24"/>
          <w:szCs w:val="24"/>
          <w:lang w:val="en-US"/>
        </w:rPr>
        <w:t xml:space="preserve">the total cohort of </w:t>
      </w:r>
      <w:r w:rsidR="00EF34E3" w:rsidRPr="00DF1A50">
        <w:rPr>
          <w:rFonts w:ascii="Arial" w:hAnsi="Arial" w:cs="Arial"/>
          <w:b/>
          <w:sz w:val="24"/>
          <w:szCs w:val="24"/>
          <w:lang w:val="en-US"/>
        </w:rPr>
        <w:t>individuals with bipolar disorder by medication compared to non-use of the same class of medication, with first 30 days of medication use omitted.</w:t>
      </w:r>
      <w:r w:rsidR="00477981" w:rsidRPr="00DF1A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581A" w:rsidRPr="00DF1A50">
        <w:rPr>
          <w:rFonts w:ascii="Arial" w:hAnsi="Arial" w:cs="Arial"/>
          <w:sz w:val="16"/>
          <w:szCs w:val="16"/>
          <w:lang w:val="en-US"/>
        </w:rPr>
        <w:t xml:space="preserve">Nominal p-values are displayed. </w:t>
      </w:r>
      <w:r w:rsidR="00FC5799">
        <w:rPr>
          <w:rFonts w:ascii="Arial" w:hAnsi="Arial" w:cs="Arial"/>
          <w:sz w:val="16"/>
          <w:szCs w:val="16"/>
          <w:lang w:val="en-US"/>
        </w:rPr>
        <w:t xml:space="preserve">P-values significant after Benjamini-Hochberg False Discovery Rate correction for multiple comparisons at a 0.05 threshold are marked with an *. </w:t>
      </w:r>
      <w:r w:rsidR="0027581A" w:rsidRPr="00DF1A50">
        <w:rPr>
          <w:rFonts w:ascii="Arial" w:hAnsi="Arial" w:cs="Arial"/>
          <w:sz w:val="16"/>
          <w:szCs w:val="16"/>
          <w:lang w:val="en-US"/>
        </w:rPr>
        <w:t xml:space="preserve">HR = </w:t>
      </w:r>
      <w:r w:rsidR="00932B2E">
        <w:rPr>
          <w:rFonts w:ascii="Arial" w:hAnsi="Arial" w:cs="Arial"/>
          <w:sz w:val="16"/>
          <w:szCs w:val="16"/>
          <w:lang w:val="en-US"/>
        </w:rPr>
        <w:t>adjusted Hazard R</w:t>
      </w:r>
      <w:r w:rsidR="0027581A" w:rsidRPr="00DF1A50">
        <w:rPr>
          <w:rFonts w:ascii="Arial" w:hAnsi="Arial" w:cs="Arial"/>
          <w:sz w:val="16"/>
          <w:szCs w:val="16"/>
          <w:lang w:val="en-US"/>
        </w:rPr>
        <w:t>atio. CI = Confidence Interval.</w:t>
      </w:r>
    </w:p>
    <w:p w14:paraId="3EA0FC1C" w14:textId="77777777" w:rsidR="00EF34E3" w:rsidRDefault="00EF34E3" w:rsidP="00EF34E3">
      <w:pPr>
        <w:spacing w:after="0"/>
        <w:rPr>
          <w:b/>
          <w:lang w:val="en-US"/>
        </w:rPr>
      </w:pPr>
    </w:p>
    <w:p w14:paraId="1FDC8F84" w14:textId="0DD38691" w:rsidR="00EF34E3" w:rsidRDefault="0053234C" w:rsidP="00EF34E3">
      <w:pPr>
        <w:rPr>
          <w:b/>
          <w:lang w:val="en-US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A3724C" wp14:editId="7B2073AA">
                <wp:simplePos x="0" y="0"/>
                <wp:positionH relativeFrom="column">
                  <wp:posOffset>4032885</wp:posOffset>
                </wp:positionH>
                <wp:positionV relativeFrom="paragraph">
                  <wp:posOffset>4918710</wp:posOffset>
                </wp:positionV>
                <wp:extent cx="45085" cy="45085"/>
                <wp:effectExtent l="19050" t="38100" r="31115" b="31115"/>
                <wp:wrapNone/>
                <wp:docPr id="35" name="5-sakarainen täht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3AD771" id="5-sakarainen tähti 35" o:spid="_x0000_s1026" style="position:absolute;margin-left:317.55pt;margin-top:387.3pt;width:3.55pt;height:3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450B2D" wp14:editId="06DE19FB">
                <wp:simplePos x="0" y="0"/>
                <wp:positionH relativeFrom="column">
                  <wp:posOffset>4020820</wp:posOffset>
                </wp:positionH>
                <wp:positionV relativeFrom="paragraph">
                  <wp:posOffset>4794885</wp:posOffset>
                </wp:positionV>
                <wp:extent cx="45085" cy="45085"/>
                <wp:effectExtent l="19050" t="38100" r="31115" b="31115"/>
                <wp:wrapNone/>
                <wp:docPr id="34" name="5-sakarainen täht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6A8C44" id="5-sakarainen tähti 34" o:spid="_x0000_s1026" style="position:absolute;margin-left:316.6pt;margin-top:377.55pt;width:3.55pt;height: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B31D54" wp14:editId="37642743">
                <wp:simplePos x="0" y="0"/>
                <wp:positionH relativeFrom="column">
                  <wp:posOffset>4061460</wp:posOffset>
                </wp:positionH>
                <wp:positionV relativeFrom="paragraph">
                  <wp:posOffset>2594610</wp:posOffset>
                </wp:positionV>
                <wp:extent cx="45085" cy="45085"/>
                <wp:effectExtent l="19050" t="38100" r="31115" b="31115"/>
                <wp:wrapNone/>
                <wp:docPr id="32" name="5-sakarainen täht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E090AD" id="5-sakarainen tähti 32" o:spid="_x0000_s1026" style="position:absolute;margin-left:319.8pt;margin-top:204.3pt;width:3.55pt;height:3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9F27D8" wp14:editId="45E2330D">
                <wp:simplePos x="0" y="0"/>
                <wp:positionH relativeFrom="column">
                  <wp:posOffset>4048125</wp:posOffset>
                </wp:positionH>
                <wp:positionV relativeFrom="paragraph">
                  <wp:posOffset>1998345</wp:posOffset>
                </wp:positionV>
                <wp:extent cx="45085" cy="45085"/>
                <wp:effectExtent l="19050" t="38100" r="31115" b="31115"/>
                <wp:wrapNone/>
                <wp:docPr id="31" name="5-sakarainen täht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D4BB33" id="5-sakarainen tähti 31" o:spid="_x0000_s1026" style="position:absolute;margin-left:318.75pt;margin-top:157.35pt;width:3.55pt;height: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4B9CB2" wp14:editId="625C894F">
                <wp:simplePos x="0" y="0"/>
                <wp:positionH relativeFrom="column">
                  <wp:posOffset>4049395</wp:posOffset>
                </wp:positionH>
                <wp:positionV relativeFrom="paragraph">
                  <wp:posOffset>1870710</wp:posOffset>
                </wp:positionV>
                <wp:extent cx="45085" cy="45085"/>
                <wp:effectExtent l="19050" t="38100" r="31115" b="31115"/>
                <wp:wrapNone/>
                <wp:docPr id="36" name="5-sakarainen täht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23485D" id="5-sakarainen tähti 36" o:spid="_x0000_s1026" style="position:absolute;margin-left:318.85pt;margin-top:147.3pt;width:3.55pt;height:3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D0D3A8" wp14:editId="6FAB5337">
                <wp:simplePos x="0" y="0"/>
                <wp:positionH relativeFrom="column">
                  <wp:posOffset>4023360</wp:posOffset>
                </wp:positionH>
                <wp:positionV relativeFrom="paragraph">
                  <wp:posOffset>4671060</wp:posOffset>
                </wp:positionV>
                <wp:extent cx="45085" cy="45085"/>
                <wp:effectExtent l="19050" t="38100" r="31115" b="31115"/>
                <wp:wrapNone/>
                <wp:docPr id="33" name="5-sakarainen täht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930FB9" id="5-sakarainen tähti 33" o:spid="_x0000_s1026" style="position:absolute;margin-left:316.8pt;margin-top:367.8pt;width:3.55pt;height:3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 w:rsidR="00EF34E3">
        <w:rPr>
          <w:b/>
          <w:noProof/>
          <w:lang w:eastAsia="fi-FI"/>
        </w:rPr>
        <w:drawing>
          <wp:inline distT="0" distB="0" distL="0" distR="0" wp14:anchorId="69C46498" wp14:editId="2E541009">
            <wp:extent cx="6115050" cy="56007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3F6D" w14:textId="20AD8A81" w:rsidR="00CA4177" w:rsidRPr="004F6605" w:rsidRDefault="00CA4177" w:rsidP="004F6605">
      <w:pPr>
        <w:spacing w:line="259" w:lineRule="auto"/>
      </w:pPr>
      <w:r>
        <w:br w:type="page"/>
      </w:r>
    </w:p>
    <w:p w14:paraId="2F41A36D" w14:textId="7AC1092F" w:rsidR="00CA4177" w:rsidRPr="00DF1A50" w:rsidRDefault="00FF2943" w:rsidP="004F6605">
      <w:pPr>
        <w:spacing w:line="259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Supplementary </w:t>
      </w:r>
      <w:r w:rsidR="00CA4177" w:rsidRPr="00DF1A50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 w:rsidR="007D7313">
        <w:rPr>
          <w:rFonts w:ascii="Arial" w:hAnsi="Arial" w:cs="Arial"/>
          <w:b/>
          <w:sz w:val="24"/>
          <w:szCs w:val="24"/>
          <w:lang w:val="en-US"/>
        </w:rPr>
        <w:t>5</w:t>
      </w:r>
      <w:r w:rsidR="00CA4177" w:rsidRPr="00DF1A50">
        <w:rPr>
          <w:rFonts w:ascii="Arial" w:hAnsi="Arial" w:cs="Arial"/>
          <w:b/>
          <w:sz w:val="24"/>
          <w:szCs w:val="24"/>
          <w:lang w:val="en-US"/>
        </w:rPr>
        <w:t>. Within-individual risk of non-psychiatric hospitalization in the incident cohort of individuals with bipolar disorder by medication compared to non-use of the same class of medication, with first 30 days of medication use omitted.</w:t>
      </w:r>
      <w:r w:rsidR="00CA4177" w:rsidRPr="00DF1A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7581A" w:rsidRPr="00DF1A50">
        <w:rPr>
          <w:rFonts w:ascii="Arial" w:hAnsi="Arial" w:cs="Arial"/>
          <w:sz w:val="16"/>
          <w:szCs w:val="16"/>
          <w:lang w:val="en-US"/>
        </w:rPr>
        <w:t xml:space="preserve">Nominal p-values are displayed. </w:t>
      </w:r>
      <w:r w:rsidR="00FC5799">
        <w:rPr>
          <w:rFonts w:ascii="Arial" w:hAnsi="Arial" w:cs="Arial"/>
          <w:sz w:val="16"/>
          <w:szCs w:val="16"/>
          <w:lang w:val="en-US"/>
        </w:rPr>
        <w:t xml:space="preserve">P-values significant after Benjamini-Hochberg False Discovery Rate correction for multiple comparisons at a 0.05 threshold are marked with an *. </w:t>
      </w:r>
      <w:r w:rsidR="0027581A" w:rsidRPr="00DF1A50">
        <w:rPr>
          <w:rFonts w:ascii="Arial" w:hAnsi="Arial" w:cs="Arial"/>
          <w:sz w:val="16"/>
          <w:szCs w:val="16"/>
          <w:lang w:val="en-US"/>
        </w:rPr>
        <w:t xml:space="preserve">HR = </w:t>
      </w:r>
      <w:r w:rsidR="00932B2E">
        <w:rPr>
          <w:rFonts w:ascii="Arial" w:hAnsi="Arial" w:cs="Arial"/>
          <w:sz w:val="16"/>
          <w:szCs w:val="16"/>
          <w:lang w:val="en-US"/>
        </w:rPr>
        <w:t>adjusted Hazard R</w:t>
      </w:r>
      <w:r w:rsidR="0027581A" w:rsidRPr="00DF1A50">
        <w:rPr>
          <w:rFonts w:ascii="Arial" w:hAnsi="Arial" w:cs="Arial"/>
          <w:sz w:val="16"/>
          <w:szCs w:val="16"/>
          <w:lang w:val="en-US"/>
        </w:rPr>
        <w:t>atio. CI = Confidence Interval.</w:t>
      </w:r>
      <w:r w:rsidR="0053234C" w:rsidRPr="0053234C">
        <w:rPr>
          <w:noProof/>
          <w:lang w:eastAsia="fi-FI"/>
        </w:rPr>
        <w:t xml:space="preserve"> </w:t>
      </w:r>
    </w:p>
    <w:p w14:paraId="23C3F2AD" w14:textId="3AE7E488" w:rsidR="00CA4177" w:rsidRPr="00CA4177" w:rsidRDefault="0053234C">
      <w:pPr>
        <w:rPr>
          <w:lang w:val="en-US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D9850B" wp14:editId="5CB947DA">
                <wp:simplePos x="0" y="0"/>
                <wp:positionH relativeFrom="column">
                  <wp:posOffset>4032885</wp:posOffset>
                </wp:positionH>
                <wp:positionV relativeFrom="paragraph">
                  <wp:posOffset>3931920</wp:posOffset>
                </wp:positionV>
                <wp:extent cx="45085" cy="45085"/>
                <wp:effectExtent l="19050" t="38100" r="31115" b="31115"/>
                <wp:wrapNone/>
                <wp:docPr id="38" name="5-sakarainen täht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6E8468" id="5-sakarainen tähti 38" o:spid="_x0000_s1026" style="position:absolute;margin-left:317.55pt;margin-top:309.6pt;width:3.55pt;height:3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1DE052" wp14:editId="3A37DECE">
                <wp:simplePos x="0" y="0"/>
                <wp:positionH relativeFrom="column">
                  <wp:posOffset>4030345</wp:posOffset>
                </wp:positionH>
                <wp:positionV relativeFrom="paragraph">
                  <wp:posOffset>4055745</wp:posOffset>
                </wp:positionV>
                <wp:extent cx="45085" cy="45085"/>
                <wp:effectExtent l="19050" t="38100" r="31115" b="31115"/>
                <wp:wrapNone/>
                <wp:docPr id="39" name="5-sakarainen täht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86F788" id="5-sakarainen tähti 39" o:spid="_x0000_s1026" style="position:absolute;margin-left:317.35pt;margin-top:319.35pt;width:3.55pt;height: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25302E" wp14:editId="3A875549">
                <wp:simplePos x="0" y="0"/>
                <wp:positionH relativeFrom="column">
                  <wp:posOffset>4038600</wp:posOffset>
                </wp:positionH>
                <wp:positionV relativeFrom="paragraph">
                  <wp:posOffset>3458210</wp:posOffset>
                </wp:positionV>
                <wp:extent cx="45085" cy="45085"/>
                <wp:effectExtent l="19050" t="38100" r="31115" b="31115"/>
                <wp:wrapNone/>
                <wp:docPr id="37" name="5-sakarainen täht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FB7BA2" id="5-sakarainen tähti 37" o:spid="_x0000_s1026" style="position:absolute;margin-left:318pt;margin-top:272.3pt;width:3.55pt;height:3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522793" wp14:editId="6D370F05">
                <wp:simplePos x="0" y="0"/>
                <wp:positionH relativeFrom="column">
                  <wp:posOffset>4042410</wp:posOffset>
                </wp:positionH>
                <wp:positionV relativeFrom="paragraph">
                  <wp:posOffset>1750695</wp:posOffset>
                </wp:positionV>
                <wp:extent cx="45085" cy="45085"/>
                <wp:effectExtent l="19050" t="38100" r="31115" b="31115"/>
                <wp:wrapNone/>
                <wp:docPr id="40" name="5-sakarainen täht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040637" id="5-sakarainen tähti 40" o:spid="_x0000_s1026" style="position:absolute;margin-left:318.3pt;margin-top:137.85pt;width:3.55pt;height: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" path="m,17221r17221,l22543,r5321,17221l45085,17221,31153,27864r5322,17221l22543,34442,8610,45085,13932,27864,,17221xe" fillcolor="black [3200]" strokecolor="black [1600]" strokeweight="1pt">
                <v:stroke joinstyle="miter"/>
                <v:path arrowok="t" o:connecttype="custom" o:connectlocs="0,17221;17221,17221;22543,0;27864,17221;45085,17221;31153,27864;36475,45085;22543,34442;8610,45085;13932,27864;0,17221" o:connectangles="0,0,0,0,0,0,0,0,0,0,0"/>
              </v:shape>
            </w:pict>
          </mc:Fallback>
        </mc:AlternateContent>
      </w:r>
      <w:r w:rsidR="00CA4177" w:rsidRPr="00CA4177">
        <w:rPr>
          <w:noProof/>
          <w:lang w:eastAsia="fi-FI"/>
        </w:rPr>
        <w:drawing>
          <wp:inline distT="0" distB="0" distL="0" distR="0" wp14:anchorId="775DC1AF" wp14:editId="2AA0CB89">
            <wp:extent cx="6120130" cy="4766684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6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177" w:rsidRPr="00CA417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4E3"/>
    <w:rsid w:val="00001C93"/>
    <w:rsid w:val="00037D9E"/>
    <w:rsid w:val="00091786"/>
    <w:rsid w:val="000C71D4"/>
    <w:rsid w:val="0011521B"/>
    <w:rsid w:val="001666F4"/>
    <w:rsid w:val="001C7F00"/>
    <w:rsid w:val="001D74D3"/>
    <w:rsid w:val="001E6F8B"/>
    <w:rsid w:val="002052E6"/>
    <w:rsid w:val="0022472E"/>
    <w:rsid w:val="0027581A"/>
    <w:rsid w:val="00364559"/>
    <w:rsid w:val="003748C7"/>
    <w:rsid w:val="00397D5B"/>
    <w:rsid w:val="003B251A"/>
    <w:rsid w:val="003B5C03"/>
    <w:rsid w:val="003F6A5D"/>
    <w:rsid w:val="004521C0"/>
    <w:rsid w:val="00477981"/>
    <w:rsid w:val="00481AD2"/>
    <w:rsid w:val="00483902"/>
    <w:rsid w:val="004F6605"/>
    <w:rsid w:val="004F6C81"/>
    <w:rsid w:val="005108D8"/>
    <w:rsid w:val="0053234C"/>
    <w:rsid w:val="00551D55"/>
    <w:rsid w:val="006004E0"/>
    <w:rsid w:val="00605EDF"/>
    <w:rsid w:val="00687D33"/>
    <w:rsid w:val="006934E2"/>
    <w:rsid w:val="00715098"/>
    <w:rsid w:val="00782AD2"/>
    <w:rsid w:val="0079686B"/>
    <w:rsid w:val="007C0BB3"/>
    <w:rsid w:val="007C4E6A"/>
    <w:rsid w:val="007D7313"/>
    <w:rsid w:val="0080787E"/>
    <w:rsid w:val="00825586"/>
    <w:rsid w:val="0083226B"/>
    <w:rsid w:val="00867B3C"/>
    <w:rsid w:val="008C57A5"/>
    <w:rsid w:val="008D5D17"/>
    <w:rsid w:val="008E1A9C"/>
    <w:rsid w:val="00924698"/>
    <w:rsid w:val="00932B2E"/>
    <w:rsid w:val="009B0DC4"/>
    <w:rsid w:val="00A329D2"/>
    <w:rsid w:val="00B11435"/>
    <w:rsid w:val="00B13AEE"/>
    <w:rsid w:val="00B24277"/>
    <w:rsid w:val="00B3681D"/>
    <w:rsid w:val="00B415F3"/>
    <w:rsid w:val="00BB6593"/>
    <w:rsid w:val="00BD38D5"/>
    <w:rsid w:val="00BD6E14"/>
    <w:rsid w:val="00CA4177"/>
    <w:rsid w:val="00CC7207"/>
    <w:rsid w:val="00CE2759"/>
    <w:rsid w:val="00D14285"/>
    <w:rsid w:val="00D250D6"/>
    <w:rsid w:val="00D67650"/>
    <w:rsid w:val="00D753F5"/>
    <w:rsid w:val="00DA7524"/>
    <w:rsid w:val="00DF1A50"/>
    <w:rsid w:val="00DF2D9D"/>
    <w:rsid w:val="00E357C9"/>
    <w:rsid w:val="00E86D29"/>
    <w:rsid w:val="00EF34E3"/>
    <w:rsid w:val="00F662A3"/>
    <w:rsid w:val="00F8324D"/>
    <w:rsid w:val="00FB439E"/>
    <w:rsid w:val="00FC5799"/>
    <w:rsid w:val="00FF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95BAE"/>
  <w15:chartTrackingRefBased/>
  <w15:docId w15:val="{64FBEAB5-12BA-4FF2-A8E8-356FE1326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EF34E3"/>
    <w:pPr>
      <w:spacing w:line="256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semiHidden/>
    <w:unhideWhenUsed/>
    <w:rsid w:val="00EF34E3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EF34E3"/>
    <w:rPr>
      <w:color w:val="954F72" w:themeColor="followedHyperlink"/>
      <w:u w:val="single"/>
    </w:rPr>
  </w:style>
  <w:style w:type="paragraph" w:customStyle="1" w:styleId="msonormal0">
    <w:name w:val="msonormal"/>
    <w:basedOn w:val="Normaali"/>
    <w:uiPriority w:val="99"/>
    <w:rsid w:val="00EF3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EF3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Kommentinteksti">
    <w:name w:val="annotation text"/>
    <w:basedOn w:val="Normaali"/>
    <w:link w:val="KommentintekstiChar"/>
    <w:uiPriority w:val="99"/>
    <w:unhideWhenUsed/>
    <w:rsid w:val="00EF34E3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rsid w:val="00EF34E3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EF34E3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EF34E3"/>
    <w:rPr>
      <w:b/>
      <w:bCs/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F34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F34E3"/>
    <w:rPr>
      <w:rFonts w:ascii="Segoe UI" w:hAnsi="Segoe UI" w:cs="Segoe UI"/>
      <w:sz w:val="18"/>
      <w:szCs w:val="18"/>
    </w:rPr>
  </w:style>
  <w:style w:type="paragraph" w:styleId="Eivli">
    <w:name w:val="No Spacing"/>
    <w:uiPriority w:val="1"/>
    <w:qFormat/>
    <w:rsid w:val="00EF34E3"/>
    <w:pPr>
      <w:spacing w:after="0" w:line="240" w:lineRule="auto"/>
    </w:pPr>
  </w:style>
  <w:style w:type="character" w:styleId="Kommentinviite">
    <w:name w:val="annotation reference"/>
    <w:basedOn w:val="Kappaleenoletusfontti"/>
    <w:uiPriority w:val="99"/>
    <w:semiHidden/>
    <w:unhideWhenUsed/>
    <w:rsid w:val="00EF34E3"/>
    <w:rPr>
      <w:sz w:val="16"/>
      <w:szCs w:val="16"/>
    </w:rPr>
  </w:style>
  <w:style w:type="table" w:styleId="TaulukkoRuudukko">
    <w:name w:val="Table Grid"/>
    <w:basedOn w:val="Normaalitaulukko"/>
    <w:uiPriority w:val="39"/>
    <w:rsid w:val="00EF34E3"/>
    <w:pPr>
      <w:spacing w:after="0" w:line="240" w:lineRule="auto"/>
    </w:pPr>
    <w:rPr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1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hyperlink" Target="mailto:markku.lahteenvuo@niuva.fi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81193-ED23-4F79-BB4E-35BA8BE70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1520</Words>
  <Characters>12319</Characters>
  <Application>Microsoft Office Word</Application>
  <DocSecurity>0</DocSecurity>
  <Lines>102</Lines>
  <Paragraphs>27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Suomen valtion</Company>
  <LinksUpToDate>false</LinksUpToDate>
  <CharactersWithSpaces>13812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Lähteenvuo Markku</dc:creator>
  <cp:keywords/>
  <dc:description/>
  <cp:lastModifiedBy>Lähteenvuo Markku</cp:lastModifiedBy>
  <cp:revision>12</cp:revision>
  <dcterms:created xsi:type="dcterms:W3CDTF">2023-04-02T11:44:00Z</dcterms:created>
  <dcterms:modified xsi:type="dcterms:W3CDTF">2023-04-24T18:31:00Z</dcterms:modified>
</cp:coreProperties>
</file>