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8EA" w14:textId="1F00DDAB" w:rsidR="00C657B0" w:rsidRPr="00E859D9" w:rsidRDefault="00C657B0" w:rsidP="00E859D9">
      <w:pPr>
        <w:pStyle w:val="Title"/>
        <w:rPr>
          <w:b/>
          <w:bCs/>
        </w:rPr>
      </w:pPr>
      <w:r w:rsidRPr="00E859D9">
        <w:rPr>
          <w:b/>
          <w:bCs/>
        </w:rPr>
        <w:t xml:space="preserve">Supplementary </w:t>
      </w:r>
      <w:r w:rsidR="000B74B6">
        <w:rPr>
          <w:b/>
          <w:bCs/>
        </w:rPr>
        <w:t>A</w:t>
      </w:r>
      <w:r w:rsidRPr="00E859D9">
        <w:rPr>
          <w:b/>
          <w:bCs/>
        </w:rPr>
        <w:t>ppendix</w:t>
      </w:r>
    </w:p>
    <w:p w14:paraId="679EEBEB" w14:textId="2E81215F" w:rsidR="00B11FEB" w:rsidRDefault="00B11FEB"/>
    <w:p w14:paraId="2AE9F5D5" w14:textId="6C88A852" w:rsidR="00C657B0" w:rsidRPr="00C657B0" w:rsidRDefault="00C657B0" w:rsidP="00C657B0"/>
    <w:p w14:paraId="51AE379E" w14:textId="23987C8C" w:rsidR="00C657B0" w:rsidRPr="00C657B0" w:rsidRDefault="00C657B0" w:rsidP="00C657B0"/>
    <w:p w14:paraId="2BEEB9AA" w14:textId="00556815" w:rsidR="00C657B0" w:rsidRPr="00C657B0" w:rsidRDefault="00C657B0" w:rsidP="00C657B0"/>
    <w:p w14:paraId="67869F61" w14:textId="329D3D75" w:rsidR="00C657B0" w:rsidRPr="00C657B0" w:rsidRDefault="00C657B0" w:rsidP="00C657B0"/>
    <w:p w14:paraId="554B84F9" w14:textId="4D392BA2" w:rsidR="00C657B0" w:rsidRPr="00C657B0" w:rsidRDefault="00C657B0" w:rsidP="00C657B0"/>
    <w:p w14:paraId="254BC443" w14:textId="66B51315" w:rsidR="00C657B0" w:rsidRPr="00C657B0" w:rsidRDefault="00C657B0" w:rsidP="00C657B0"/>
    <w:p w14:paraId="4BA9F72D" w14:textId="527C5E6D" w:rsidR="00C657B0" w:rsidRPr="00C657B0" w:rsidRDefault="00C657B0" w:rsidP="00C657B0"/>
    <w:p w14:paraId="083F56B7" w14:textId="00EE592A" w:rsidR="00C657B0" w:rsidRPr="00C657B0" w:rsidRDefault="00C657B0" w:rsidP="00C657B0"/>
    <w:p w14:paraId="52DF59F4" w14:textId="5D8ABA3C" w:rsidR="00C657B0" w:rsidRPr="00C657B0" w:rsidRDefault="00C657B0" w:rsidP="00C657B0"/>
    <w:p w14:paraId="2E1777E0" w14:textId="555E8B50" w:rsidR="00C657B0" w:rsidRPr="00C657B0" w:rsidRDefault="00C657B0" w:rsidP="00C657B0"/>
    <w:p w14:paraId="27136C15" w14:textId="2F262A50" w:rsidR="00C657B0" w:rsidRPr="00C657B0" w:rsidRDefault="00C657B0" w:rsidP="00C657B0"/>
    <w:p w14:paraId="6631F9E1" w14:textId="264C1D22" w:rsidR="00C657B0" w:rsidRPr="00C657B0" w:rsidRDefault="00C657B0" w:rsidP="00C657B0"/>
    <w:p w14:paraId="51066682" w14:textId="7D977C2A" w:rsidR="00C657B0" w:rsidRPr="00C657B0" w:rsidRDefault="00C657B0" w:rsidP="00C657B0"/>
    <w:p w14:paraId="37834986" w14:textId="42A873AB" w:rsidR="00C657B0" w:rsidRPr="00C657B0" w:rsidRDefault="00C657B0" w:rsidP="00C657B0"/>
    <w:p w14:paraId="536A46BB" w14:textId="2F284515" w:rsidR="00C657B0" w:rsidRPr="00C657B0" w:rsidRDefault="00C657B0" w:rsidP="00C657B0"/>
    <w:p w14:paraId="36EF059B" w14:textId="0AB6D005" w:rsidR="00C657B0" w:rsidRPr="00C657B0" w:rsidRDefault="00C657B0" w:rsidP="00C657B0"/>
    <w:p w14:paraId="225718F3" w14:textId="0264E08C" w:rsidR="00C657B0" w:rsidRPr="00C657B0" w:rsidRDefault="00C657B0" w:rsidP="00C657B0"/>
    <w:p w14:paraId="73070C29" w14:textId="706A6EAA" w:rsidR="00C657B0" w:rsidRPr="00C657B0" w:rsidRDefault="00C657B0" w:rsidP="00C657B0"/>
    <w:p w14:paraId="3E246492" w14:textId="153315C6" w:rsidR="00C657B0" w:rsidRPr="00C657B0" w:rsidRDefault="00C657B0" w:rsidP="00C657B0"/>
    <w:p w14:paraId="63D71383" w14:textId="4D146679" w:rsidR="00C657B0" w:rsidRPr="00C657B0" w:rsidRDefault="00C657B0" w:rsidP="00C657B0"/>
    <w:p w14:paraId="22AC20A7" w14:textId="406D6156" w:rsidR="00C657B0" w:rsidRPr="00C657B0" w:rsidRDefault="00C657B0" w:rsidP="00C657B0"/>
    <w:p w14:paraId="3F3C02B3" w14:textId="7C405A6D" w:rsidR="00C657B0" w:rsidRPr="00C657B0" w:rsidRDefault="00C657B0" w:rsidP="00C657B0"/>
    <w:p w14:paraId="4BD9F9CA" w14:textId="04508D55" w:rsidR="00C657B0" w:rsidRPr="00C657B0" w:rsidRDefault="00C657B0" w:rsidP="00C657B0"/>
    <w:p w14:paraId="214AAC47" w14:textId="071AD610" w:rsidR="00C657B0" w:rsidRDefault="00C657B0" w:rsidP="00C657B0">
      <w:pPr>
        <w:tabs>
          <w:tab w:val="left" w:pos="1306"/>
        </w:tabs>
      </w:pPr>
      <w:r>
        <w:tab/>
      </w:r>
    </w:p>
    <w:p w14:paraId="2B92DA49" w14:textId="3C64FA2C" w:rsidR="00C657B0" w:rsidRDefault="00C657B0" w:rsidP="00C657B0">
      <w:pPr>
        <w:tabs>
          <w:tab w:val="left" w:pos="1306"/>
        </w:tabs>
      </w:pPr>
    </w:p>
    <w:p w14:paraId="08DE4ED7" w14:textId="53835450" w:rsidR="00C657B0" w:rsidRDefault="00C657B0" w:rsidP="00C657B0">
      <w:pPr>
        <w:tabs>
          <w:tab w:val="left" w:pos="1306"/>
        </w:tabs>
      </w:pPr>
    </w:p>
    <w:p w14:paraId="70466277" w14:textId="573C7487" w:rsidR="00C657B0" w:rsidRDefault="00C657B0" w:rsidP="00C657B0">
      <w:pPr>
        <w:tabs>
          <w:tab w:val="left" w:pos="1306"/>
        </w:tabs>
      </w:pPr>
    </w:p>
    <w:p w14:paraId="3D7FBC5F" w14:textId="77777777" w:rsidR="00E421B3" w:rsidRDefault="00E421B3" w:rsidP="00C657B0">
      <w:pPr>
        <w:tabs>
          <w:tab w:val="left" w:pos="1306"/>
        </w:tabs>
      </w:pPr>
    </w:p>
    <w:p w14:paraId="686A565C" w14:textId="77777777" w:rsidR="00E421B3" w:rsidRDefault="00E421B3" w:rsidP="00C657B0">
      <w:pPr>
        <w:tabs>
          <w:tab w:val="left" w:pos="1306"/>
        </w:tabs>
      </w:pPr>
    </w:p>
    <w:p w14:paraId="454F3E47" w14:textId="0C14FE77" w:rsidR="00C657B0" w:rsidRDefault="00C657B0" w:rsidP="00C657B0">
      <w:pPr>
        <w:tabs>
          <w:tab w:val="left" w:pos="1306"/>
        </w:tabs>
      </w:pPr>
    </w:p>
    <w:p w14:paraId="202770E2" w14:textId="19156ADF" w:rsidR="00C657B0" w:rsidRPr="00C657B0" w:rsidRDefault="00C657B0" w:rsidP="00C657B0">
      <w:pPr>
        <w:spacing w:line="276" w:lineRule="auto"/>
        <w:rPr>
          <w:rFonts w:ascii="Garamond" w:hAnsi="Garamond"/>
          <w:b/>
          <w:bCs/>
          <w:sz w:val="24"/>
          <w:szCs w:val="24"/>
          <w:lang w:val="en-US"/>
        </w:rPr>
      </w:pPr>
      <w:r w:rsidRPr="00C657B0">
        <w:rPr>
          <w:rFonts w:ascii="Garamond" w:hAnsi="Garamond"/>
          <w:b/>
          <w:bCs/>
          <w:sz w:val="24"/>
          <w:szCs w:val="24"/>
          <w:lang w:val="en-US"/>
        </w:rPr>
        <w:lastRenderedPageBreak/>
        <w:t>Core and multicomponent cognitive-behavior therapy protocols to alleviate depression in adults: A systematic review and network meta-analysis</w:t>
      </w:r>
    </w:p>
    <w:p w14:paraId="30613FC6" w14:textId="193BA4A1" w:rsidR="00C657B0" w:rsidRDefault="00C657B0" w:rsidP="00C657B0">
      <w:pPr>
        <w:rPr>
          <w:rFonts w:ascii="Garamond" w:hAnsi="Garamond"/>
          <w:b/>
          <w:sz w:val="24"/>
          <w:szCs w:val="24"/>
        </w:rPr>
      </w:pPr>
      <w:r>
        <w:rPr>
          <w:rFonts w:ascii="Garamond" w:hAnsi="Garamond"/>
          <w:b/>
          <w:sz w:val="24"/>
          <w:szCs w:val="24"/>
        </w:rPr>
        <w:t>Supplemental appendix</w:t>
      </w:r>
    </w:p>
    <w:p w14:paraId="4247C39A" w14:textId="5627C828" w:rsidR="00C657B0" w:rsidRDefault="00C657B0" w:rsidP="00C657B0">
      <w:pPr>
        <w:tabs>
          <w:tab w:val="left" w:pos="1306"/>
        </w:tabs>
      </w:pPr>
    </w:p>
    <w:sdt>
      <w:sdtPr>
        <w:rPr>
          <w:rFonts w:asciiTheme="minorHAnsi" w:eastAsiaTheme="minorHAnsi" w:hAnsiTheme="minorHAnsi" w:cstheme="minorBidi"/>
          <w:color w:val="auto"/>
          <w:sz w:val="22"/>
          <w:szCs w:val="22"/>
          <w:lang w:val="en-GB"/>
        </w:rPr>
        <w:id w:val="-2026695774"/>
        <w:docPartObj>
          <w:docPartGallery w:val="Table of Contents"/>
          <w:docPartUnique/>
        </w:docPartObj>
      </w:sdtPr>
      <w:sdtEndPr>
        <w:rPr>
          <w:b/>
          <w:bCs/>
          <w:noProof/>
        </w:rPr>
      </w:sdtEndPr>
      <w:sdtContent>
        <w:p w14:paraId="44BB1F5E" w14:textId="5CA2182B" w:rsidR="00C657B0" w:rsidRPr="008C7B40" w:rsidRDefault="00C657B0">
          <w:pPr>
            <w:pStyle w:val="TOCHeading"/>
          </w:pPr>
          <w:r w:rsidRPr="008C7B40">
            <w:t>Contents</w:t>
          </w:r>
        </w:p>
        <w:p w14:paraId="0EA4A683" w14:textId="77777777" w:rsidR="00217820" w:rsidRDefault="00C657B0">
          <w:pPr>
            <w:pStyle w:val="TOC1"/>
            <w:tabs>
              <w:tab w:val="right" w:leader="dot" w:pos="10456"/>
            </w:tabs>
            <w:rPr>
              <w:rFonts w:eastAsiaTheme="minorEastAsia"/>
              <w:noProof/>
              <w:lang w:eastAsia="en-GB"/>
            </w:rPr>
          </w:pPr>
          <w:r w:rsidRPr="008C7B40">
            <w:fldChar w:fldCharType="begin"/>
          </w:r>
          <w:r w:rsidRPr="008C7B40">
            <w:instrText xml:space="preserve"> TOC \o "1-3" \h \z \u </w:instrText>
          </w:r>
          <w:r w:rsidRPr="008C7B40">
            <w:fldChar w:fldCharType="separate"/>
          </w:r>
          <w:hyperlink w:anchor="_Toc93843882" w:history="1">
            <w:r w:rsidR="00217820" w:rsidRPr="00D67B99">
              <w:rPr>
                <w:rStyle w:val="Hyperlink"/>
                <w:noProof/>
              </w:rPr>
              <w:t>Appendix 1: Search Criteria</w:t>
            </w:r>
            <w:r w:rsidR="00217820">
              <w:rPr>
                <w:noProof/>
                <w:webHidden/>
              </w:rPr>
              <w:tab/>
            </w:r>
            <w:r w:rsidR="00217820">
              <w:rPr>
                <w:noProof/>
                <w:webHidden/>
              </w:rPr>
              <w:fldChar w:fldCharType="begin"/>
            </w:r>
            <w:r w:rsidR="00217820">
              <w:rPr>
                <w:noProof/>
                <w:webHidden/>
              </w:rPr>
              <w:instrText xml:space="preserve"> PAGEREF _Toc93843882 \h </w:instrText>
            </w:r>
            <w:r w:rsidR="00217820">
              <w:rPr>
                <w:noProof/>
                <w:webHidden/>
              </w:rPr>
            </w:r>
            <w:r w:rsidR="00217820">
              <w:rPr>
                <w:noProof/>
                <w:webHidden/>
              </w:rPr>
              <w:fldChar w:fldCharType="separate"/>
            </w:r>
            <w:r w:rsidR="00217820">
              <w:rPr>
                <w:noProof/>
                <w:webHidden/>
              </w:rPr>
              <w:t>3</w:t>
            </w:r>
            <w:r w:rsidR="00217820">
              <w:rPr>
                <w:noProof/>
                <w:webHidden/>
              </w:rPr>
              <w:fldChar w:fldCharType="end"/>
            </w:r>
          </w:hyperlink>
        </w:p>
        <w:p w14:paraId="5D9499C6" w14:textId="77777777" w:rsidR="00217820" w:rsidRDefault="002871BB">
          <w:pPr>
            <w:pStyle w:val="TOC1"/>
            <w:tabs>
              <w:tab w:val="right" w:leader="dot" w:pos="10456"/>
            </w:tabs>
            <w:rPr>
              <w:rFonts w:eastAsiaTheme="minorEastAsia"/>
              <w:noProof/>
              <w:lang w:eastAsia="en-GB"/>
            </w:rPr>
          </w:pPr>
          <w:hyperlink w:anchor="_Toc93843883" w:history="1">
            <w:r w:rsidR="00217820" w:rsidRPr="00D67B99">
              <w:rPr>
                <w:rStyle w:val="Hyperlink"/>
                <w:noProof/>
              </w:rPr>
              <w:t>Appendix 2: Citations of Included Studies</w:t>
            </w:r>
            <w:r w:rsidR="00217820">
              <w:rPr>
                <w:noProof/>
                <w:webHidden/>
              </w:rPr>
              <w:tab/>
            </w:r>
            <w:r w:rsidR="00217820">
              <w:rPr>
                <w:noProof/>
                <w:webHidden/>
              </w:rPr>
              <w:fldChar w:fldCharType="begin"/>
            </w:r>
            <w:r w:rsidR="00217820">
              <w:rPr>
                <w:noProof/>
                <w:webHidden/>
              </w:rPr>
              <w:instrText xml:space="preserve"> PAGEREF _Toc93843883 \h </w:instrText>
            </w:r>
            <w:r w:rsidR="00217820">
              <w:rPr>
                <w:noProof/>
                <w:webHidden/>
              </w:rPr>
            </w:r>
            <w:r w:rsidR="00217820">
              <w:rPr>
                <w:noProof/>
                <w:webHidden/>
              </w:rPr>
              <w:fldChar w:fldCharType="separate"/>
            </w:r>
            <w:r w:rsidR="00217820">
              <w:rPr>
                <w:noProof/>
                <w:webHidden/>
              </w:rPr>
              <w:t>4</w:t>
            </w:r>
            <w:r w:rsidR="00217820">
              <w:rPr>
                <w:noProof/>
                <w:webHidden/>
              </w:rPr>
              <w:fldChar w:fldCharType="end"/>
            </w:r>
          </w:hyperlink>
        </w:p>
        <w:p w14:paraId="28DC24E3" w14:textId="77777777" w:rsidR="00217820" w:rsidRDefault="002871BB">
          <w:pPr>
            <w:pStyle w:val="TOC1"/>
            <w:tabs>
              <w:tab w:val="right" w:leader="dot" w:pos="10456"/>
            </w:tabs>
            <w:rPr>
              <w:rFonts w:eastAsiaTheme="minorEastAsia"/>
              <w:noProof/>
              <w:lang w:eastAsia="en-GB"/>
            </w:rPr>
          </w:pPr>
          <w:hyperlink w:anchor="_Toc93843884" w:history="1">
            <w:r w:rsidR="00217820" w:rsidRPr="00D67B99">
              <w:rPr>
                <w:rStyle w:val="Hyperlink"/>
                <w:noProof/>
              </w:rPr>
              <w:t>Appendix 3: Therapeutic Components of the Included Studies</w:t>
            </w:r>
            <w:r w:rsidR="00217820">
              <w:rPr>
                <w:noProof/>
                <w:webHidden/>
              </w:rPr>
              <w:tab/>
            </w:r>
            <w:r w:rsidR="00217820">
              <w:rPr>
                <w:noProof/>
                <w:webHidden/>
              </w:rPr>
              <w:fldChar w:fldCharType="begin"/>
            </w:r>
            <w:r w:rsidR="00217820">
              <w:rPr>
                <w:noProof/>
                <w:webHidden/>
              </w:rPr>
              <w:instrText xml:space="preserve"> PAGEREF _Toc93843884 \h </w:instrText>
            </w:r>
            <w:r w:rsidR="00217820">
              <w:rPr>
                <w:noProof/>
                <w:webHidden/>
              </w:rPr>
            </w:r>
            <w:r w:rsidR="00217820">
              <w:rPr>
                <w:noProof/>
                <w:webHidden/>
              </w:rPr>
              <w:fldChar w:fldCharType="separate"/>
            </w:r>
            <w:r w:rsidR="00217820">
              <w:rPr>
                <w:noProof/>
                <w:webHidden/>
              </w:rPr>
              <w:t>14</w:t>
            </w:r>
            <w:r w:rsidR="00217820">
              <w:rPr>
                <w:noProof/>
                <w:webHidden/>
              </w:rPr>
              <w:fldChar w:fldCharType="end"/>
            </w:r>
          </w:hyperlink>
        </w:p>
        <w:p w14:paraId="207FD7C8" w14:textId="77777777" w:rsidR="00217820" w:rsidRDefault="002871BB">
          <w:pPr>
            <w:pStyle w:val="TOC1"/>
            <w:tabs>
              <w:tab w:val="right" w:leader="dot" w:pos="10456"/>
            </w:tabs>
            <w:rPr>
              <w:rFonts w:eastAsiaTheme="minorEastAsia"/>
              <w:noProof/>
              <w:lang w:eastAsia="en-GB"/>
            </w:rPr>
          </w:pPr>
          <w:hyperlink w:anchor="_Toc93843885" w:history="1">
            <w:r w:rsidR="00217820" w:rsidRPr="00D67B99">
              <w:rPr>
                <w:rStyle w:val="Hyperlink"/>
                <w:noProof/>
              </w:rPr>
              <w:t>Appendix 4: Characteristics of Included Studies</w:t>
            </w:r>
            <w:r w:rsidR="00217820">
              <w:rPr>
                <w:noProof/>
                <w:webHidden/>
              </w:rPr>
              <w:tab/>
            </w:r>
            <w:r w:rsidR="00217820">
              <w:rPr>
                <w:noProof/>
                <w:webHidden/>
              </w:rPr>
              <w:fldChar w:fldCharType="begin"/>
            </w:r>
            <w:r w:rsidR="00217820">
              <w:rPr>
                <w:noProof/>
                <w:webHidden/>
              </w:rPr>
              <w:instrText xml:space="preserve"> PAGEREF _Toc93843885 \h </w:instrText>
            </w:r>
            <w:r w:rsidR="00217820">
              <w:rPr>
                <w:noProof/>
                <w:webHidden/>
              </w:rPr>
            </w:r>
            <w:r w:rsidR="00217820">
              <w:rPr>
                <w:noProof/>
                <w:webHidden/>
              </w:rPr>
              <w:fldChar w:fldCharType="separate"/>
            </w:r>
            <w:r w:rsidR="00217820">
              <w:rPr>
                <w:noProof/>
                <w:webHidden/>
              </w:rPr>
              <w:t>20</w:t>
            </w:r>
            <w:r w:rsidR="00217820">
              <w:rPr>
                <w:noProof/>
                <w:webHidden/>
              </w:rPr>
              <w:fldChar w:fldCharType="end"/>
            </w:r>
          </w:hyperlink>
        </w:p>
        <w:p w14:paraId="6385D9CA" w14:textId="77777777" w:rsidR="00217820" w:rsidRDefault="002871BB">
          <w:pPr>
            <w:pStyle w:val="TOC1"/>
            <w:tabs>
              <w:tab w:val="right" w:leader="dot" w:pos="10456"/>
            </w:tabs>
            <w:rPr>
              <w:rFonts w:eastAsiaTheme="minorEastAsia"/>
              <w:noProof/>
              <w:lang w:eastAsia="en-GB"/>
            </w:rPr>
          </w:pPr>
          <w:hyperlink w:anchor="_Toc93843886" w:history="1">
            <w:r w:rsidR="00217820" w:rsidRPr="00D67B99">
              <w:rPr>
                <w:rStyle w:val="Hyperlink"/>
                <w:noProof/>
              </w:rPr>
              <w:t>Appendix 5: Risk of Bias Assessment</w:t>
            </w:r>
            <w:r w:rsidR="00217820">
              <w:rPr>
                <w:noProof/>
                <w:webHidden/>
              </w:rPr>
              <w:tab/>
            </w:r>
            <w:r w:rsidR="00217820">
              <w:rPr>
                <w:noProof/>
                <w:webHidden/>
              </w:rPr>
              <w:fldChar w:fldCharType="begin"/>
            </w:r>
            <w:r w:rsidR="00217820">
              <w:rPr>
                <w:noProof/>
                <w:webHidden/>
              </w:rPr>
              <w:instrText xml:space="preserve"> PAGEREF _Toc93843886 \h </w:instrText>
            </w:r>
            <w:r w:rsidR="00217820">
              <w:rPr>
                <w:noProof/>
                <w:webHidden/>
              </w:rPr>
            </w:r>
            <w:r w:rsidR="00217820">
              <w:rPr>
                <w:noProof/>
                <w:webHidden/>
              </w:rPr>
              <w:fldChar w:fldCharType="separate"/>
            </w:r>
            <w:r w:rsidR="00217820">
              <w:rPr>
                <w:noProof/>
                <w:webHidden/>
              </w:rPr>
              <w:t>27</w:t>
            </w:r>
            <w:r w:rsidR="00217820">
              <w:rPr>
                <w:noProof/>
                <w:webHidden/>
              </w:rPr>
              <w:fldChar w:fldCharType="end"/>
            </w:r>
          </w:hyperlink>
        </w:p>
        <w:p w14:paraId="2100F4D3" w14:textId="77777777" w:rsidR="00217820" w:rsidRDefault="002871BB">
          <w:pPr>
            <w:pStyle w:val="TOC1"/>
            <w:tabs>
              <w:tab w:val="right" w:leader="dot" w:pos="10456"/>
            </w:tabs>
            <w:rPr>
              <w:rFonts w:eastAsiaTheme="minorEastAsia"/>
              <w:noProof/>
              <w:lang w:eastAsia="en-GB"/>
            </w:rPr>
          </w:pPr>
          <w:hyperlink w:anchor="_Toc93843887" w:history="1">
            <w:r w:rsidR="00217820" w:rsidRPr="00D67B99">
              <w:rPr>
                <w:rStyle w:val="Hyperlink"/>
                <w:noProof/>
              </w:rPr>
              <w:t>Appendix 6: Inconsistency Analysis</w:t>
            </w:r>
            <w:r w:rsidR="00217820">
              <w:rPr>
                <w:noProof/>
                <w:webHidden/>
              </w:rPr>
              <w:tab/>
            </w:r>
            <w:r w:rsidR="00217820">
              <w:rPr>
                <w:noProof/>
                <w:webHidden/>
              </w:rPr>
              <w:fldChar w:fldCharType="begin"/>
            </w:r>
            <w:r w:rsidR="00217820">
              <w:rPr>
                <w:noProof/>
                <w:webHidden/>
              </w:rPr>
              <w:instrText xml:space="preserve"> PAGEREF _Toc93843887 \h </w:instrText>
            </w:r>
            <w:r w:rsidR="00217820">
              <w:rPr>
                <w:noProof/>
                <w:webHidden/>
              </w:rPr>
            </w:r>
            <w:r w:rsidR="00217820">
              <w:rPr>
                <w:noProof/>
                <w:webHidden/>
              </w:rPr>
              <w:fldChar w:fldCharType="separate"/>
            </w:r>
            <w:r w:rsidR="00217820">
              <w:rPr>
                <w:noProof/>
                <w:webHidden/>
              </w:rPr>
              <w:t>32</w:t>
            </w:r>
            <w:r w:rsidR="00217820">
              <w:rPr>
                <w:noProof/>
                <w:webHidden/>
              </w:rPr>
              <w:fldChar w:fldCharType="end"/>
            </w:r>
          </w:hyperlink>
        </w:p>
        <w:p w14:paraId="3CBCFF58" w14:textId="77777777" w:rsidR="00217820" w:rsidRDefault="002871BB">
          <w:pPr>
            <w:pStyle w:val="TOC1"/>
            <w:tabs>
              <w:tab w:val="right" w:leader="dot" w:pos="10456"/>
            </w:tabs>
            <w:rPr>
              <w:rFonts w:eastAsiaTheme="minorEastAsia"/>
              <w:noProof/>
              <w:lang w:eastAsia="en-GB"/>
            </w:rPr>
          </w:pPr>
          <w:hyperlink w:anchor="_Toc93843888" w:history="1">
            <w:r w:rsidR="00217820" w:rsidRPr="00D67B99">
              <w:rPr>
                <w:rStyle w:val="Hyperlink"/>
                <w:noProof/>
              </w:rPr>
              <w:t>Appendix 7: Heterogeneity Assessment</w:t>
            </w:r>
            <w:r w:rsidR="00217820">
              <w:rPr>
                <w:noProof/>
                <w:webHidden/>
              </w:rPr>
              <w:tab/>
            </w:r>
            <w:r w:rsidR="00217820">
              <w:rPr>
                <w:noProof/>
                <w:webHidden/>
              </w:rPr>
              <w:fldChar w:fldCharType="begin"/>
            </w:r>
            <w:r w:rsidR="00217820">
              <w:rPr>
                <w:noProof/>
                <w:webHidden/>
              </w:rPr>
              <w:instrText xml:space="preserve"> PAGEREF _Toc93843888 \h </w:instrText>
            </w:r>
            <w:r w:rsidR="00217820">
              <w:rPr>
                <w:noProof/>
                <w:webHidden/>
              </w:rPr>
            </w:r>
            <w:r w:rsidR="00217820">
              <w:rPr>
                <w:noProof/>
                <w:webHidden/>
              </w:rPr>
              <w:fldChar w:fldCharType="separate"/>
            </w:r>
            <w:r w:rsidR="00217820">
              <w:rPr>
                <w:noProof/>
                <w:webHidden/>
              </w:rPr>
              <w:t>42</w:t>
            </w:r>
            <w:r w:rsidR="00217820">
              <w:rPr>
                <w:noProof/>
                <w:webHidden/>
              </w:rPr>
              <w:fldChar w:fldCharType="end"/>
            </w:r>
          </w:hyperlink>
        </w:p>
        <w:p w14:paraId="399CB1C1" w14:textId="77777777" w:rsidR="00217820" w:rsidRDefault="002871BB">
          <w:pPr>
            <w:pStyle w:val="TOC1"/>
            <w:tabs>
              <w:tab w:val="right" w:leader="dot" w:pos="10456"/>
            </w:tabs>
            <w:rPr>
              <w:rFonts w:eastAsiaTheme="minorEastAsia"/>
              <w:noProof/>
              <w:lang w:eastAsia="en-GB"/>
            </w:rPr>
          </w:pPr>
          <w:hyperlink w:anchor="_Toc93843889" w:history="1">
            <w:r w:rsidR="00217820" w:rsidRPr="00D67B99">
              <w:rPr>
                <w:rStyle w:val="Hyperlink"/>
                <w:noProof/>
              </w:rPr>
              <w:t>Appendix 8: Pairwise Meta-Analysis of CBT interventions against TAU and No Treatment</w:t>
            </w:r>
            <w:r w:rsidR="00217820">
              <w:rPr>
                <w:noProof/>
                <w:webHidden/>
              </w:rPr>
              <w:tab/>
            </w:r>
            <w:r w:rsidR="00217820">
              <w:rPr>
                <w:noProof/>
                <w:webHidden/>
              </w:rPr>
              <w:fldChar w:fldCharType="begin"/>
            </w:r>
            <w:r w:rsidR="00217820">
              <w:rPr>
                <w:noProof/>
                <w:webHidden/>
              </w:rPr>
              <w:instrText xml:space="preserve"> PAGEREF _Toc93843889 \h </w:instrText>
            </w:r>
            <w:r w:rsidR="00217820">
              <w:rPr>
                <w:noProof/>
                <w:webHidden/>
              </w:rPr>
            </w:r>
            <w:r w:rsidR="00217820">
              <w:rPr>
                <w:noProof/>
                <w:webHidden/>
              </w:rPr>
              <w:fldChar w:fldCharType="separate"/>
            </w:r>
            <w:r w:rsidR="00217820">
              <w:rPr>
                <w:noProof/>
                <w:webHidden/>
              </w:rPr>
              <w:t>43</w:t>
            </w:r>
            <w:r w:rsidR="00217820">
              <w:rPr>
                <w:noProof/>
                <w:webHidden/>
              </w:rPr>
              <w:fldChar w:fldCharType="end"/>
            </w:r>
          </w:hyperlink>
        </w:p>
        <w:p w14:paraId="4B5C0A56" w14:textId="77777777" w:rsidR="00217820" w:rsidRDefault="002871BB">
          <w:pPr>
            <w:pStyle w:val="TOC1"/>
            <w:tabs>
              <w:tab w:val="right" w:leader="dot" w:pos="10456"/>
            </w:tabs>
            <w:rPr>
              <w:rFonts w:eastAsiaTheme="minorEastAsia"/>
              <w:noProof/>
              <w:lang w:eastAsia="en-GB"/>
            </w:rPr>
          </w:pPr>
          <w:hyperlink w:anchor="_Toc93843890" w:history="1">
            <w:r w:rsidR="00217820" w:rsidRPr="00D67B99">
              <w:rPr>
                <w:rStyle w:val="Hyperlink"/>
                <w:noProof/>
              </w:rPr>
              <w:t>Appendix 9: Treatment Ranking with SUCRA and P-scores</w:t>
            </w:r>
            <w:r w:rsidR="00217820">
              <w:rPr>
                <w:noProof/>
                <w:webHidden/>
              </w:rPr>
              <w:tab/>
            </w:r>
            <w:r w:rsidR="00217820">
              <w:rPr>
                <w:noProof/>
                <w:webHidden/>
              </w:rPr>
              <w:fldChar w:fldCharType="begin"/>
            </w:r>
            <w:r w:rsidR="00217820">
              <w:rPr>
                <w:noProof/>
                <w:webHidden/>
              </w:rPr>
              <w:instrText xml:space="preserve"> PAGEREF _Toc93843890 \h </w:instrText>
            </w:r>
            <w:r w:rsidR="00217820">
              <w:rPr>
                <w:noProof/>
                <w:webHidden/>
              </w:rPr>
            </w:r>
            <w:r w:rsidR="00217820">
              <w:rPr>
                <w:noProof/>
                <w:webHidden/>
              </w:rPr>
              <w:fldChar w:fldCharType="separate"/>
            </w:r>
            <w:r w:rsidR="00217820">
              <w:rPr>
                <w:noProof/>
                <w:webHidden/>
              </w:rPr>
              <w:t>47</w:t>
            </w:r>
            <w:r w:rsidR="00217820">
              <w:rPr>
                <w:noProof/>
                <w:webHidden/>
              </w:rPr>
              <w:fldChar w:fldCharType="end"/>
            </w:r>
          </w:hyperlink>
        </w:p>
        <w:p w14:paraId="25055B30" w14:textId="77777777" w:rsidR="00217820" w:rsidRDefault="002871BB">
          <w:pPr>
            <w:pStyle w:val="TOC1"/>
            <w:tabs>
              <w:tab w:val="right" w:leader="dot" w:pos="10456"/>
            </w:tabs>
            <w:rPr>
              <w:rFonts w:eastAsiaTheme="minorEastAsia"/>
              <w:noProof/>
              <w:lang w:eastAsia="en-GB"/>
            </w:rPr>
          </w:pPr>
          <w:hyperlink w:anchor="_Toc93843891" w:history="1">
            <w:r w:rsidR="00217820" w:rsidRPr="00D67B99">
              <w:rPr>
                <w:rStyle w:val="Hyperlink"/>
                <w:noProof/>
              </w:rPr>
              <w:t>Appendix 10: CINeMA Quality Assessment</w:t>
            </w:r>
            <w:r w:rsidR="00217820">
              <w:rPr>
                <w:noProof/>
                <w:webHidden/>
              </w:rPr>
              <w:tab/>
            </w:r>
            <w:r w:rsidR="00217820">
              <w:rPr>
                <w:noProof/>
                <w:webHidden/>
              </w:rPr>
              <w:fldChar w:fldCharType="begin"/>
            </w:r>
            <w:r w:rsidR="00217820">
              <w:rPr>
                <w:noProof/>
                <w:webHidden/>
              </w:rPr>
              <w:instrText xml:space="preserve"> PAGEREF _Toc93843891 \h </w:instrText>
            </w:r>
            <w:r w:rsidR="00217820">
              <w:rPr>
                <w:noProof/>
                <w:webHidden/>
              </w:rPr>
            </w:r>
            <w:r w:rsidR="00217820">
              <w:rPr>
                <w:noProof/>
                <w:webHidden/>
              </w:rPr>
              <w:fldChar w:fldCharType="separate"/>
            </w:r>
            <w:r w:rsidR="00217820">
              <w:rPr>
                <w:noProof/>
                <w:webHidden/>
              </w:rPr>
              <w:t>48</w:t>
            </w:r>
            <w:r w:rsidR="00217820">
              <w:rPr>
                <w:noProof/>
                <w:webHidden/>
              </w:rPr>
              <w:fldChar w:fldCharType="end"/>
            </w:r>
          </w:hyperlink>
        </w:p>
        <w:p w14:paraId="59880106" w14:textId="77777777" w:rsidR="00217820" w:rsidRDefault="002871BB">
          <w:pPr>
            <w:pStyle w:val="TOC1"/>
            <w:tabs>
              <w:tab w:val="right" w:leader="dot" w:pos="10456"/>
            </w:tabs>
            <w:rPr>
              <w:rFonts w:eastAsiaTheme="minorEastAsia"/>
              <w:noProof/>
              <w:lang w:eastAsia="en-GB"/>
            </w:rPr>
          </w:pPr>
          <w:hyperlink w:anchor="_Toc93843892" w:history="1">
            <w:r w:rsidR="00217820" w:rsidRPr="00D67B99">
              <w:rPr>
                <w:rStyle w:val="Hyperlink"/>
                <w:noProof/>
              </w:rPr>
              <w:t>Appendix 11: Funnel Plots</w:t>
            </w:r>
            <w:r w:rsidR="00217820">
              <w:rPr>
                <w:noProof/>
                <w:webHidden/>
              </w:rPr>
              <w:tab/>
            </w:r>
            <w:r w:rsidR="00217820">
              <w:rPr>
                <w:noProof/>
                <w:webHidden/>
              </w:rPr>
              <w:fldChar w:fldCharType="begin"/>
            </w:r>
            <w:r w:rsidR="00217820">
              <w:rPr>
                <w:noProof/>
                <w:webHidden/>
              </w:rPr>
              <w:instrText xml:space="preserve"> PAGEREF _Toc93843892 \h </w:instrText>
            </w:r>
            <w:r w:rsidR="00217820">
              <w:rPr>
                <w:noProof/>
                <w:webHidden/>
              </w:rPr>
            </w:r>
            <w:r w:rsidR="00217820">
              <w:rPr>
                <w:noProof/>
                <w:webHidden/>
              </w:rPr>
              <w:fldChar w:fldCharType="separate"/>
            </w:r>
            <w:r w:rsidR="00217820">
              <w:rPr>
                <w:noProof/>
                <w:webHidden/>
              </w:rPr>
              <w:t>54</w:t>
            </w:r>
            <w:r w:rsidR="00217820">
              <w:rPr>
                <w:noProof/>
                <w:webHidden/>
              </w:rPr>
              <w:fldChar w:fldCharType="end"/>
            </w:r>
          </w:hyperlink>
        </w:p>
        <w:p w14:paraId="519C330C" w14:textId="77777777" w:rsidR="00217820" w:rsidRDefault="002871BB">
          <w:pPr>
            <w:pStyle w:val="TOC1"/>
            <w:tabs>
              <w:tab w:val="right" w:leader="dot" w:pos="10456"/>
            </w:tabs>
            <w:rPr>
              <w:rFonts w:eastAsiaTheme="minorEastAsia"/>
              <w:noProof/>
              <w:lang w:eastAsia="en-GB"/>
            </w:rPr>
          </w:pPr>
          <w:hyperlink w:anchor="_Toc93843893" w:history="1">
            <w:r w:rsidR="00217820" w:rsidRPr="00D67B99">
              <w:rPr>
                <w:rStyle w:val="Hyperlink"/>
                <w:noProof/>
              </w:rPr>
              <w:t>Appendix 12: Meta-Regressions</w:t>
            </w:r>
            <w:r w:rsidR="00217820">
              <w:rPr>
                <w:noProof/>
                <w:webHidden/>
              </w:rPr>
              <w:tab/>
            </w:r>
            <w:r w:rsidR="00217820">
              <w:rPr>
                <w:noProof/>
                <w:webHidden/>
              </w:rPr>
              <w:fldChar w:fldCharType="begin"/>
            </w:r>
            <w:r w:rsidR="00217820">
              <w:rPr>
                <w:noProof/>
                <w:webHidden/>
              </w:rPr>
              <w:instrText xml:space="preserve"> PAGEREF _Toc93843893 \h </w:instrText>
            </w:r>
            <w:r w:rsidR="00217820">
              <w:rPr>
                <w:noProof/>
                <w:webHidden/>
              </w:rPr>
            </w:r>
            <w:r w:rsidR="00217820">
              <w:rPr>
                <w:noProof/>
                <w:webHidden/>
              </w:rPr>
              <w:fldChar w:fldCharType="separate"/>
            </w:r>
            <w:r w:rsidR="00217820">
              <w:rPr>
                <w:noProof/>
                <w:webHidden/>
              </w:rPr>
              <w:t>56</w:t>
            </w:r>
            <w:r w:rsidR="00217820">
              <w:rPr>
                <w:noProof/>
                <w:webHidden/>
              </w:rPr>
              <w:fldChar w:fldCharType="end"/>
            </w:r>
          </w:hyperlink>
        </w:p>
        <w:p w14:paraId="705F3477" w14:textId="77777777" w:rsidR="00217820" w:rsidRDefault="002871BB">
          <w:pPr>
            <w:pStyle w:val="TOC1"/>
            <w:tabs>
              <w:tab w:val="right" w:leader="dot" w:pos="10456"/>
            </w:tabs>
            <w:rPr>
              <w:rFonts w:eastAsiaTheme="minorEastAsia"/>
              <w:noProof/>
              <w:lang w:eastAsia="en-GB"/>
            </w:rPr>
          </w:pPr>
          <w:hyperlink w:anchor="_Toc93843894" w:history="1">
            <w:r w:rsidR="00217820" w:rsidRPr="00D67B99">
              <w:rPr>
                <w:rStyle w:val="Hyperlink"/>
                <w:noProof/>
              </w:rPr>
              <w:t>Appendix 13: WinBugs code for Main Analysis</w:t>
            </w:r>
            <w:r w:rsidR="00217820">
              <w:rPr>
                <w:noProof/>
                <w:webHidden/>
              </w:rPr>
              <w:tab/>
            </w:r>
            <w:r w:rsidR="00217820">
              <w:rPr>
                <w:noProof/>
                <w:webHidden/>
              </w:rPr>
              <w:fldChar w:fldCharType="begin"/>
            </w:r>
            <w:r w:rsidR="00217820">
              <w:rPr>
                <w:noProof/>
                <w:webHidden/>
              </w:rPr>
              <w:instrText xml:space="preserve"> PAGEREF _Toc93843894 \h </w:instrText>
            </w:r>
            <w:r w:rsidR="00217820">
              <w:rPr>
                <w:noProof/>
                <w:webHidden/>
              </w:rPr>
            </w:r>
            <w:r w:rsidR="00217820">
              <w:rPr>
                <w:noProof/>
                <w:webHidden/>
              </w:rPr>
              <w:fldChar w:fldCharType="separate"/>
            </w:r>
            <w:r w:rsidR="00217820">
              <w:rPr>
                <w:noProof/>
                <w:webHidden/>
              </w:rPr>
              <w:t>60</w:t>
            </w:r>
            <w:r w:rsidR="00217820">
              <w:rPr>
                <w:noProof/>
                <w:webHidden/>
              </w:rPr>
              <w:fldChar w:fldCharType="end"/>
            </w:r>
          </w:hyperlink>
        </w:p>
        <w:p w14:paraId="0F6CA2A8" w14:textId="77777777" w:rsidR="00217820" w:rsidRDefault="002871BB">
          <w:pPr>
            <w:pStyle w:val="TOC1"/>
            <w:tabs>
              <w:tab w:val="right" w:leader="dot" w:pos="10456"/>
            </w:tabs>
            <w:rPr>
              <w:rFonts w:eastAsiaTheme="minorEastAsia"/>
              <w:noProof/>
              <w:lang w:eastAsia="en-GB"/>
            </w:rPr>
          </w:pPr>
          <w:hyperlink w:anchor="_Toc93843895" w:history="1">
            <w:r w:rsidR="00217820" w:rsidRPr="00D67B99">
              <w:rPr>
                <w:rStyle w:val="Hyperlink"/>
                <w:noProof/>
              </w:rPr>
              <w:t>Appendix 14: PRISMA 2020 Checklist</w:t>
            </w:r>
            <w:r w:rsidR="00217820">
              <w:rPr>
                <w:noProof/>
                <w:webHidden/>
              </w:rPr>
              <w:tab/>
            </w:r>
            <w:r w:rsidR="00217820">
              <w:rPr>
                <w:noProof/>
                <w:webHidden/>
              </w:rPr>
              <w:fldChar w:fldCharType="begin"/>
            </w:r>
            <w:r w:rsidR="00217820">
              <w:rPr>
                <w:noProof/>
                <w:webHidden/>
              </w:rPr>
              <w:instrText xml:space="preserve"> PAGEREF _Toc93843895 \h </w:instrText>
            </w:r>
            <w:r w:rsidR="00217820">
              <w:rPr>
                <w:noProof/>
                <w:webHidden/>
              </w:rPr>
            </w:r>
            <w:r w:rsidR="00217820">
              <w:rPr>
                <w:noProof/>
                <w:webHidden/>
              </w:rPr>
              <w:fldChar w:fldCharType="separate"/>
            </w:r>
            <w:r w:rsidR="00217820">
              <w:rPr>
                <w:noProof/>
                <w:webHidden/>
              </w:rPr>
              <w:t>62</w:t>
            </w:r>
            <w:r w:rsidR="00217820">
              <w:rPr>
                <w:noProof/>
                <w:webHidden/>
              </w:rPr>
              <w:fldChar w:fldCharType="end"/>
            </w:r>
          </w:hyperlink>
        </w:p>
        <w:p w14:paraId="3D6570CC" w14:textId="7FCD334D" w:rsidR="00B17EDD" w:rsidRPr="009D7032" w:rsidRDefault="00C657B0" w:rsidP="00B17EDD">
          <w:pPr>
            <w:pStyle w:val="TOC1"/>
            <w:tabs>
              <w:tab w:val="right" w:leader="dot" w:pos="9016"/>
            </w:tabs>
            <w:rPr>
              <w:rFonts w:eastAsiaTheme="minorEastAsia"/>
              <w:noProof/>
              <w:sz w:val="24"/>
              <w:szCs w:val="24"/>
            </w:rPr>
          </w:pPr>
          <w:r w:rsidRPr="008C7B40">
            <w:rPr>
              <w:b/>
              <w:bCs/>
              <w:noProof/>
            </w:rPr>
            <w:fldChar w:fldCharType="end"/>
          </w:r>
        </w:p>
        <w:p w14:paraId="59AF30BD" w14:textId="77A5296F" w:rsidR="00C657B0" w:rsidRDefault="002871BB"/>
      </w:sdtContent>
    </w:sdt>
    <w:p w14:paraId="4F367EDF" w14:textId="78AE10C4" w:rsidR="00C657B0" w:rsidRDefault="00C657B0" w:rsidP="00C657B0">
      <w:pPr>
        <w:tabs>
          <w:tab w:val="left" w:pos="1306"/>
        </w:tabs>
      </w:pPr>
    </w:p>
    <w:p w14:paraId="48C634A6" w14:textId="76DEB179" w:rsidR="00C657B0" w:rsidRDefault="00C657B0" w:rsidP="00C657B0">
      <w:pPr>
        <w:tabs>
          <w:tab w:val="left" w:pos="1306"/>
        </w:tabs>
      </w:pPr>
    </w:p>
    <w:p w14:paraId="584B61BF" w14:textId="0F45E0A4" w:rsidR="00C657B0" w:rsidRDefault="00C657B0" w:rsidP="00C657B0">
      <w:pPr>
        <w:tabs>
          <w:tab w:val="left" w:pos="1306"/>
        </w:tabs>
      </w:pPr>
    </w:p>
    <w:p w14:paraId="06C7AAA7" w14:textId="34EA8F8D" w:rsidR="00C657B0" w:rsidRPr="00C657B0" w:rsidRDefault="00C657B0" w:rsidP="00C657B0"/>
    <w:p w14:paraId="2591E79F" w14:textId="696F789B" w:rsidR="00C657B0" w:rsidRPr="00C657B0" w:rsidRDefault="00C657B0" w:rsidP="00C657B0"/>
    <w:p w14:paraId="7472B4D6" w14:textId="6F907079" w:rsidR="00C657B0" w:rsidRPr="00C657B0" w:rsidRDefault="00C657B0" w:rsidP="00C657B0"/>
    <w:p w14:paraId="1337C02E" w14:textId="5CD45FAE" w:rsidR="00C657B0" w:rsidRPr="00C657B0" w:rsidRDefault="00C657B0" w:rsidP="00C657B0"/>
    <w:p w14:paraId="5A676E2D" w14:textId="4CFA97A1" w:rsidR="00C657B0" w:rsidRPr="00C657B0" w:rsidRDefault="00C657B0" w:rsidP="00C657B0"/>
    <w:p w14:paraId="4497C8D0" w14:textId="0DFFBECA" w:rsidR="00C657B0" w:rsidRPr="00C657B0" w:rsidRDefault="00C657B0" w:rsidP="00C657B0"/>
    <w:p w14:paraId="2746FC17" w14:textId="6941B460" w:rsidR="00C657B0" w:rsidRPr="00C657B0" w:rsidRDefault="00C657B0" w:rsidP="00C657B0"/>
    <w:p w14:paraId="18B1C5A8" w14:textId="76F87E64" w:rsidR="00C657B0" w:rsidRPr="00C657B0" w:rsidRDefault="00C657B0" w:rsidP="00C657B0"/>
    <w:p w14:paraId="3615C3A8" w14:textId="7BFFCB49" w:rsidR="00C657B0" w:rsidRPr="00C657B0" w:rsidRDefault="00C657B0" w:rsidP="00C657B0"/>
    <w:p w14:paraId="1F26A5C2" w14:textId="28B1CF3B" w:rsidR="00C657B0" w:rsidRPr="00C657B0" w:rsidRDefault="00C657B0" w:rsidP="00C657B0"/>
    <w:p w14:paraId="640C1061" w14:textId="3DDD51E0" w:rsidR="00C657B0" w:rsidRDefault="00C657B0" w:rsidP="00C657B0"/>
    <w:p w14:paraId="6E9AC2C8" w14:textId="3057FACE" w:rsidR="00C657B0" w:rsidRDefault="00C657B0" w:rsidP="00C657B0">
      <w:pPr>
        <w:pStyle w:val="Heading1"/>
      </w:pPr>
      <w:bookmarkStart w:id="0" w:name="_Toc93843882"/>
      <w:r w:rsidRPr="006E06C6">
        <w:lastRenderedPageBreak/>
        <w:t>Appendix 1: Search Criteria</w:t>
      </w:r>
      <w:bookmarkEnd w:id="0"/>
    </w:p>
    <w:p w14:paraId="3A3D7A91" w14:textId="6393DC53" w:rsidR="00C657B0" w:rsidRDefault="00C657B0" w:rsidP="00C657B0"/>
    <w:tbl>
      <w:tblPr>
        <w:tblStyle w:val="TableGrid"/>
        <w:tblW w:w="0" w:type="auto"/>
        <w:tblLook w:val="04A0" w:firstRow="1" w:lastRow="0" w:firstColumn="1" w:lastColumn="0" w:noHBand="0" w:noVBand="1"/>
      </w:tblPr>
      <w:tblGrid>
        <w:gridCol w:w="1129"/>
        <w:gridCol w:w="7881"/>
      </w:tblGrid>
      <w:tr w:rsidR="003F5BA5" w:rsidRPr="00350910" w14:paraId="5051C69D" w14:textId="77777777" w:rsidTr="00975B71">
        <w:tc>
          <w:tcPr>
            <w:tcW w:w="1129" w:type="dxa"/>
          </w:tcPr>
          <w:p w14:paraId="0F1B7B73" w14:textId="77777777" w:rsidR="003F5BA5" w:rsidRPr="00350910" w:rsidRDefault="003F5BA5" w:rsidP="00975B71">
            <w:pPr>
              <w:rPr>
                <w:rFonts w:cstheme="minorHAnsi"/>
              </w:rPr>
            </w:pPr>
            <w:r w:rsidRPr="00350910">
              <w:rPr>
                <w:rFonts w:cstheme="minorHAnsi"/>
              </w:rPr>
              <w:t>#1</w:t>
            </w:r>
          </w:p>
        </w:tc>
        <w:tc>
          <w:tcPr>
            <w:tcW w:w="7881" w:type="dxa"/>
          </w:tcPr>
          <w:p w14:paraId="2C5B9437" w14:textId="77777777" w:rsidR="003F5BA5" w:rsidRPr="00350910" w:rsidRDefault="003F5BA5" w:rsidP="00975B71">
            <w:pPr>
              <w:rPr>
                <w:rFonts w:cstheme="minorHAnsi"/>
              </w:rPr>
            </w:pPr>
            <w:r w:rsidRPr="00350910">
              <w:rPr>
                <w:rFonts w:cstheme="minorHAnsi"/>
                <w:shd w:val="clear" w:color="auto" w:fill="F8F8F8"/>
              </w:rPr>
              <w:t xml:space="preserve">(Cognitive </w:t>
            </w:r>
            <w:proofErr w:type="spellStart"/>
            <w:r w:rsidRPr="00350910">
              <w:rPr>
                <w:rFonts w:cstheme="minorHAnsi"/>
                <w:shd w:val="clear" w:color="auto" w:fill="F8F8F8"/>
              </w:rPr>
              <w:t>Behavio</w:t>
            </w:r>
            <w:proofErr w:type="spellEnd"/>
            <w:r w:rsidRPr="00350910">
              <w:rPr>
                <w:rFonts w:cstheme="minorHAnsi"/>
                <w:shd w:val="clear" w:color="auto" w:fill="F8F8F8"/>
              </w:rPr>
              <w:t xml:space="preserve">*r Therapy or Cognitive </w:t>
            </w:r>
            <w:proofErr w:type="spellStart"/>
            <w:r w:rsidRPr="00350910">
              <w:rPr>
                <w:rFonts w:cstheme="minorHAnsi"/>
                <w:shd w:val="clear" w:color="auto" w:fill="F8F8F8"/>
              </w:rPr>
              <w:t>behavi</w:t>
            </w:r>
            <w:proofErr w:type="spellEnd"/>
            <w:r w:rsidRPr="00350910">
              <w:rPr>
                <w:rFonts w:cstheme="minorHAnsi"/>
                <w:shd w:val="clear" w:color="auto" w:fill="F8F8F8"/>
              </w:rPr>
              <w:t>*</w:t>
            </w:r>
            <w:proofErr w:type="spellStart"/>
            <w:r w:rsidRPr="00350910">
              <w:rPr>
                <w:rFonts w:cstheme="minorHAnsi"/>
                <w:shd w:val="clear" w:color="auto" w:fill="F8F8F8"/>
              </w:rPr>
              <w:t>ral</w:t>
            </w:r>
            <w:proofErr w:type="spellEnd"/>
            <w:r w:rsidRPr="00350910">
              <w:rPr>
                <w:rFonts w:cstheme="minorHAnsi"/>
                <w:shd w:val="clear" w:color="auto" w:fill="F8F8F8"/>
              </w:rPr>
              <w:t xml:space="preserve"> Therapy or Cognit*</w:t>
            </w:r>
            <w:proofErr w:type="spellStart"/>
            <w:r w:rsidRPr="00350910">
              <w:rPr>
                <w:rFonts w:cstheme="minorHAnsi"/>
                <w:shd w:val="clear" w:color="auto" w:fill="F8F8F8"/>
              </w:rPr>
              <w:t>Behavio</w:t>
            </w:r>
            <w:proofErr w:type="spellEnd"/>
            <w:r w:rsidRPr="00350910">
              <w:rPr>
                <w:rFonts w:cstheme="minorHAnsi"/>
                <w:shd w:val="clear" w:color="auto" w:fill="F8F8F8"/>
              </w:rPr>
              <w:t xml:space="preserve">* </w:t>
            </w:r>
            <w:proofErr w:type="spellStart"/>
            <w:r w:rsidRPr="00350910">
              <w:rPr>
                <w:rFonts w:cstheme="minorHAnsi"/>
                <w:shd w:val="clear" w:color="auto" w:fill="F8F8F8"/>
              </w:rPr>
              <w:t>Therap</w:t>
            </w:r>
            <w:proofErr w:type="spellEnd"/>
            <w:r w:rsidRPr="00350910">
              <w:rPr>
                <w:rFonts w:cstheme="minorHAnsi"/>
                <w:shd w:val="clear" w:color="auto" w:fill="F8F8F8"/>
              </w:rPr>
              <w:t>* or Cognit*</w:t>
            </w:r>
            <w:proofErr w:type="spellStart"/>
            <w:r w:rsidRPr="00350910">
              <w:rPr>
                <w:rFonts w:cstheme="minorHAnsi"/>
                <w:shd w:val="clear" w:color="auto" w:fill="F8F8F8"/>
              </w:rPr>
              <w:t>Therap</w:t>
            </w:r>
            <w:proofErr w:type="spellEnd"/>
            <w:r w:rsidRPr="00350910">
              <w:rPr>
                <w:rFonts w:cstheme="minorHAnsi"/>
                <w:shd w:val="clear" w:color="auto" w:fill="F8F8F8"/>
              </w:rPr>
              <w:t xml:space="preserve">* or </w:t>
            </w:r>
            <w:proofErr w:type="spellStart"/>
            <w:r w:rsidRPr="00350910">
              <w:rPr>
                <w:rFonts w:cstheme="minorHAnsi"/>
                <w:shd w:val="clear" w:color="auto" w:fill="F8F8F8"/>
              </w:rPr>
              <w:t>Behavio</w:t>
            </w:r>
            <w:proofErr w:type="spellEnd"/>
            <w:r w:rsidRPr="00350910">
              <w:rPr>
                <w:rFonts w:cstheme="minorHAnsi"/>
                <w:shd w:val="clear" w:color="auto" w:fill="F8F8F8"/>
              </w:rPr>
              <w:t>*</w:t>
            </w:r>
            <w:proofErr w:type="spellStart"/>
            <w:r w:rsidRPr="00350910">
              <w:rPr>
                <w:rFonts w:cstheme="minorHAnsi"/>
                <w:shd w:val="clear" w:color="auto" w:fill="F8F8F8"/>
              </w:rPr>
              <w:t>Therap</w:t>
            </w:r>
            <w:proofErr w:type="spellEnd"/>
            <w:r w:rsidRPr="00350910">
              <w:rPr>
                <w:rFonts w:cstheme="minorHAnsi"/>
                <w:shd w:val="clear" w:color="auto" w:fill="F8F8F8"/>
              </w:rPr>
              <w:t xml:space="preserve">* or CBT or </w:t>
            </w:r>
            <w:proofErr w:type="spellStart"/>
            <w:r w:rsidRPr="00350910">
              <w:rPr>
                <w:rFonts w:cstheme="minorHAnsi"/>
                <w:shd w:val="clear" w:color="auto" w:fill="F8F8F8"/>
              </w:rPr>
              <w:t>cbt</w:t>
            </w:r>
            <w:proofErr w:type="spellEnd"/>
            <w:r w:rsidRPr="00350910">
              <w:rPr>
                <w:rFonts w:cstheme="minorHAnsi"/>
                <w:shd w:val="clear" w:color="auto" w:fill="F8F8F8"/>
              </w:rPr>
              <w:t xml:space="preserve"> or Second Wave CBT or Second Wave </w:t>
            </w:r>
            <w:proofErr w:type="spellStart"/>
            <w:r w:rsidRPr="00350910">
              <w:rPr>
                <w:rFonts w:cstheme="minorHAnsi"/>
                <w:shd w:val="clear" w:color="auto" w:fill="F8F8F8"/>
              </w:rPr>
              <w:t>cbt</w:t>
            </w:r>
            <w:proofErr w:type="spellEnd"/>
            <w:r w:rsidRPr="00350910">
              <w:rPr>
                <w:rFonts w:cstheme="minorHAnsi"/>
                <w:shd w:val="clear" w:color="auto" w:fill="F8F8F8"/>
              </w:rPr>
              <w:t xml:space="preserve"> or Third Wave CBT or Third Wave </w:t>
            </w:r>
            <w:proofErr w:type="spellStart"/>
            <w:r w:rsidRPr="00350910">
              <w:rPr>
                <w:rFonts w:cstheme="minorHAnsi"/>
                <w:shd w:val="clear" w:color="auto" w:fill="F8F8F8"/>
              </w:rPr>
              <w:t>cbt</w:t>
            </w:r>
            <w:proofErr w:type="spellEnd"/>
            <w:r w:rsidRPr="00350910">
              <w:rPr>
                <w:rFonts w:cstheme="minorHAnsi"/>
                <w:shd w:val="clear" w:color="auto" w:fill="F8F8F8"/>
              </w:rPr>
              <w:t>).</w:t>
            </w:r>
            <w:proofErr w:type="spellStart"/>
            <w:r w:rsidRPr="00350910">
              <w:rPr>
                <w:rFonts w:cstheme="minorHAnsi"/>
                <w:shd w:val="clear" w:color="auto" w:fill="F8F8F8"/>
              </w:rPr>
              <w:t>mp</w:t>
            </w:r>
            <w:proofErr w:type="spellEnd"/>
            <w:r w:rsidRPr="00350910">
              <w:rPr>
                <w:rFonts w:cstheme="minorHAnsi"/>
                <w:shd w:val="clear" w:color="auto" w:fill="F8F8F8"/>
              </w:rPr>
              <w:t>. [</w:t>
            </w:r>
            <w:proofErr w:type="spellStart"/>
            <w:r w:rsidRPr="00350910">
              <w:rPr>
                <w:rFonts w:cstheme="minorHAnsi"/>
                <w:shd w:val="clear" w:color="auto" w:fill="F8F8F8"/>
              </w:rPr>
              <w:t>mp</w:t>
            </w:r>
            <w:proofErr w:type="spellEnd"/>
            <w:r w:rsidRPr="00350910">
              <w:rPr>
                <w:rFonts w:cstheme="minorHAnsi"/>
                <w:shd w:val="clear" w:color="auto" w:fill="F8F8F8"/>
              </w:rPr>
              <w:t>=</w:t>
            </w:r>
            <w:proofErr w:type="spellStart"/>
            <w:r w:rsidRPr="00350910">
              <w:rPr>
                <w:rFonts w:cstheme="minorHAnsi"/>
                <w:shd w:val="clear" w:color="auto" w:fill="F8F8F8"/>
              </w:rPr>
              <w:t>ti</w:t>
            </w:r>
            <w:proofErr w:type="spellEnd"/>
            <w:r w:rsidRPr="00350910">
              <w:rPr>
                <w:rFonts w:cstheme="minorHAnsi"/>
                <w:shd w:val="clear" w:color="auto" w:fill="F8F8F8"/>
              </w:rPr>
              <w:t xml:space="preserve">, </w:t>
            </w:r>
            <w:proofErr w:type="spellStart"/>
            <w:r w:rsidRPr="00350910">
              <w:rPr>
                <w:rFonts w:cstheme="minorHAnsi"/>
                <w:shd w:val="clear" w:color="auto" w:fill="F8F8F8"/>
              </w:rPr>
              <w:t>ot</w:t>
            </w:r>
            <w:proofErr w:type="spellEnd"/>
            <w:r w:rsidRPr="00350910">
              <w:rPr>
                <w:rFonts w:cstheme="minorHAnsi"/>
                <w:shd w:val="clear" w:color="auto" w:fill="F8F8F8"/>
              </w:rPr>
              <w:t xml:space="preserve">, ab, </w:t>
            </w:r>
            <w:proofErr w:type="spellStart"/>
            <w:r w:rsidRPr="00350910">
              <w:rPr>
                <w:rFonts w:cstheme="minorHAnsi"/>
                <w:shd w:val="clear" w:color="auto" w:fill="F8F8F8"/>
              </w:rPr>
              <w:t>sh</w:t>
            </w:r>
            <w:proofErr w:type="spellEnd"/>
            <w:r w:rsidRPr="00350910">
              <w:rPr>
                <w:rFonts w:cstheme="minorHAnsi"/>
                <w:shd w:val="clear" w:color="auto" w:fill="F8F8F8"/>
              </w:rPr>
              <w:t xml:space="preserve">, </w:t>
            </w:r>
            <w:proofErr w:type="spellStart"/>
            <w:r w:rsidRPr="00350910">
              <w:rPr>
                <w:rFonts w:cstheme="minorHAnsi"/>
                <w:shd w:val="clear" w:color="auto" w:fill="F8F8F8"/>
              </w:rPr>
              <w:t>hw</w:t>
            </w:r>
            <w:proofErr w:type="spellEnd"/>
            <w:r w:rsidRPr="00350910">
              <w:rPr>
                <w:rFonts w:cstheme="minorHAnsi"/>
                <w:shd w:val="clear" w:color="auto" w:fill="F8F8F8"/>
              </w:rPr>
              <w:t xml:space="preserve">, kw, </w:t>
            </w:r>
            <w:proofErr w:type="spellStart"/>
            <w:r w:rsidRPr="00350910">
              <w:rPr>
                <w:rFonts w:cstheme="minorHAnsi"/>
                <w:shd w:val="clear" w:color="auto" w:fill="F8F8F8"/>
              </w:rPr>
              <w:t>tn</w:t>
            </w:r>
            <w:proofErr w:type="spellEnd"/>
            <w:r w:rsidRPr="00350910">
              <w:rPr>
                <w:rFonts w:cstheme="minorHAnsi"/>
                <w:shd w:val="clear" w:color="auto" w:fill="F8F8F8"/>
              </w:rPr>
              <w:t xml:space="preserve">, dm, mf, dv, </w:t>
            </w:r>
            <w:proofErr w:type="spellStart"/>
            <w:r w:rsidRPr="00350910">
              <w:rPr>
                <w:rFonts w:cstheme="minorHAnsi"/>
                <w:shd w:val="clear" w:color="auto" w:fill="F8F8F8"/>
              </w:rPr>
              <w:t>fx</w:t>
            </w:r>
            <w:proofErr w:type="spellEnd"/>
            <w:r w:rsidRPr="00350910">
              <w:rPr>
                <w:rFonts w:cstheme="minorHAnsi"/>
                <w:shd w:val="clear" w:color="auto" w:fill="F8F8F8"/>
              </w:rPr>
              <w:t xml:space="preserve">, </w:t>
            </w:r>
            <w:proofErr w:type="spellStart"/>
            <w:r w:rsidRPr="00350910">
              <w:rPr>
                <w:rFonts w:cstheme="minorHAnsi"/>
                <w:shd w:val="clear" w:color="auto" w:fill="F8F8F8"/>
              </w:rPr>
              <w:t>dq</w:t>
            </w:r>
            <w:proofErr w:type="spellEnd"/>
            <w:r w:rsidRPr="00350910">
              <w:rPr>
                <w:rFonts w:cstheme="minorHAnsi"/>
                <w:shd w:val="clear" w:color="auto" w:fill="F8F8F8"/>
              </w:rPr>
              <w:t xml:space="preserve">, nm, </w:t>
            </w:r>
            <w:proofErr w:type="spellStart"/>
            <w:r w:rsidRPr="00350910">
              <w:rPr>
                <w:rFonts w:cstheme="minorHAnsi"/>
                <w:shd w:val="clear" w:color="auto" w:fill="F8F8F8"/>
              </w:rPr>
              <w:t>kf</w:t>
            </w:r>
            <w:proofErr w:type="spellEnd"/>
            <w:r w:rsidRPr="00350910">
              <w:rPr>
                <w:rFonts w:cstheme="minorHAnsi"/>
                <w:shd w:val="clear" w:color="auto" w:fill="F8F8F8"/>
              </w:rPr>
              <w:t xml:space="preserve">, ox, px, </w:t>
            </w:r>
            <w:proofErr w:type="spellStart"/>
            <w:r w:rsidRPr="00350910">
              <w:rPr>
                <w:rFonts w:cstheme="minorHAnsi"/>
                <w:shd w:val="clear" w:color="auto" w:fill="F8F8F8"/>
              </w:rPr>
              <w:t>rx</w:t>
            </w:r>
            <w:proofErr w:type="spellEnd"/>
            <w:r w:rsidRPr="00350910">
              <w:rPr>
                <w:rFonts w:cstheme="minorHAnsi"/>
                <w:shd w:val="clear" w:color="auto" w:fill="F8F8F8"/>
              </w:rPr>
              <w:t xml:space="preserve">, an, </w:t>
            </w:r>
            <w:proofErr w:type="spellStart"/>
            <w:r w:rsidRPr="00350910">
              <w:rPr>
                <w:rFonts w:cstheme="minorHAnsi"/>
                <w:shd w:val="clear" w:color="auto" w:fill="F8F8F8"/>
              </w:rPr>
              <w:t>ui</w:t>
            </w:r>
            <w:proofErr w:type="spellEnd"/>
            <w:r w:rsidRPr="00350910">
              <w:rPr>
                <w:rFonts w:cstheme="minorHAnsi"/>
                <w:shd w:val="clear" w:color="auto" w:fill="F8F8F8"/>
              </w:rPr>
              <w:t xml:space="preserve">, </w:t>
            </w:r>
            <w:proofErr w:type="spellStart"/>
            <w:r w:rsidRPr="00350910">
              <w:rPr>
                <w:rFonts w:cstheme="minorHAnsi"/>
                <w:shd w:val="clear" w:color="auto" w:fill="F8F8F8"/>
              </w:rPr>
              <w:t>sy</w:t>
            </w:r>
            <w:proofErr w:type="spellEnd"/>
            <w:r w:rsidRPr="00350910">
              <w:rPr>
                <w:rFonts w:cstheme="minorHAnsi"/>
                <w:shd w:val="clear" w:color="auto" w:fill="F8F8F8"/>
              </w:rPr>
              <w:t xml:space="preserve">, </w:t>
            </w:r>
            <w:proofErr w:type="spellStart"/>
            <w:r w:rsidRPr="00350910">
              <w:rPr>
                <w:rFonts w:cstheme="minorHAnsi"/>
                <w:shd w:val="clear" w:color="auto" w:fill="F8F8F8"/>
              </w:rPr>
              <w:t>tc</w:t>
            </w:r>
            <w:proofErr w:type="spellEnd"/>
            <w:r w:rsidRPr="00350910">
              <w:rPr>
                <w:rFonts w:cstheme="minorHAnsi"/>
                <w:shd w:val="clear" w:color="auto" w:fill="F8F8F8"/>
              </w:rPr>
              <w:t xml:space="preserve">, id, tm, </w:t>
            </w:r>
            <w:proofErr w:type="spellStart"/>
            <w:r w:rsidRPr="00350910">
              <w:rPr>
                <w:rFonts w:cstheme="minorHAnsi"/>
                <w:shd w:val="clear" w:color="auto" w:fill="F8F8F8"/>
              </w:rPr>
              <w:t>mh</w:t>
            </w:r>
            <w:proofErr w:type="spellEnd"/>
            <w:r w:rsidRPr="00350910">
              <w:rPr>
                <w:rFonts w:cstheme="minorHAnsi"/>
                <w:shd w:val="clear" w:color="auto" w:fill="F8F8F8"/>
              </w:rPr>
              <w:t>]</w:t>
            </w:r>
          </w:p>
        </w:tc>
      </w:tr>
      <w:tr w:rsidR="003F5BA5" w:rsidRPr="00350910" w14:paraId="3C3BED78" w14:textId="77777777" w:rsidTr="00975B71">
        <w:tc>
          <w:tcPr>
            <w:tcW w:w="1129" w:type="dxa"/>
          </w:tcPr>
          <w:p w14:paraId="6C3D5D8F" w14:textId="77777777" w:rsidR="003F5BA5" w:rsidRPr="00350910" w:rsidRDefault="003F5BA5" w:rsidP="00975B71">
            <w:pPr>
              <w:rPr>
                <w:rFonts w:cstheme="minorHAnsi"/>
              </w:rPr>
            </w:pPr>
            <w:r w:rsidRPr="00350910">
              <w:rPr>
                <w:rFonts w:cstheme="minorHAnsi"/>
              </w:rPr>
              <w:t>#2</w:t>
            </w:r>
          </w:p>
        </w:tc>
        <w:tc>
          <w:tcPr>
            <w:tcW w:w="7881" w:type="dxa"/>
          </w:tcPr>
          <w:p w14:paraId="093B1FB4" w14:textId="77777777" w:rsidR="003F5BA5" w:rsidRPr="00350910" w:rsidRDefault="003F5BA5" w:rsidP="00975B71">
            <w:pPr>
              <w:rPr>
                <w:rFonts w:cstheme="minorHAnsi"/>
              </w:rPr>
            </w:pPr>
            <w:r w:rsidRPr="00350910">
              <w:rPr>
                <w:rStyle w:val="searchhistory-search-term"/>
                <w:rFonts w:cstheme="minorHAnsi"/>
                <w:color w:val="2D2D2D"/>
              </w:rPr>
              <w:t xml:space="preserve">(Cognitive </w:t>
            </w:r>
            <w:proofErr w:type="spellStart"/>
            <w:r w:rsidRPr="00350910">
              <w:rPr>
                <w:rStyle w:val="searchhistory-search-term"/>
                <w:rFonts w:cstheme="minorHAnsi"/>
                <w:color w:val="2D2D2D"/>
              </w:rPr>
              <w:t>Behavio</w:t>
            </w:r>
            <w:proofErr w:type="spellEnd"/>
            <w:r w:rsidRPr="00350910">
              <w:rPr>
                <w:rStyle w:val="searchhistory-search-term"/>
                <w:rFonts w:cstheme="minorHAnsi"/>
                <w:color w:val="2D2D2D"/>
              </w:rPr>
              <w:t xml:space="preserve">*r Interventions or Cognitive </w:t>
            </w:r>
            <w:proofErr w:type="spellStart"/>
            <w:r w:rsidRPr="00350910">
              <w:rPr>
                <w:rStyle w:val="searchhistory-search-term"/>
                <w:rFonts w:cstheme="minorHAnsi"/>
                <w:color w:val="2D2D2D"/>
              </w:rPr>
              <w:t>behavi</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ral</w:t>
            </w:r>
            <w:proofErr w:type="spellEnd"/>
            <w:r w:rsidRPr="00350910">
              <w:rPr>
                <w:rStyle w:val="searchhistory-search-term"/>
                <w:rFonts w:cstheme="minorHAnsi"/>
                <w:color w:val="2D2D2D"/>
              </w:rPr>
              <w:t xml:space="preserve"> Interventions or Cognit*</w:t>
            </w:r>
            <w:proofErr w:type="spellStart"/>
            <w:r w:rsidRPr="00350910">
              <w:rPr>
                <w:rStyle w:val="searchhistory-search-term"/>
                <w:rFonts w:cstheme="minorHAnsi"/>
                <w:color w:val="2D2D2D"/>
              </w:rPr>
              <w:t>Behavio</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Interv</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 [</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ti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ot</w:t>
            </w:r>
            <w:proofErr w:type="spellEnd"/>
            <w:r w:rsidRPr="00350910">
              <w:rPr>
                <w:rStyle w:val="searchhistory-search-term"/>
                <w:rFonts w:cstheme="minorHAnsi"/>
                <w:color w:val="2D2D2D"/>
              </w:rPr>
              <w:t xml:space="preserve">, ab, </w:t>
            </w:r>
            <w:proofErr w:type="spellStart"/>
            <w:r w:rsidRPr="00350910">
              <w:rPr>
                <w:rStyle w:val="searchhistory-search-term"/>
                <w:rFonts w:cstheme="minorHAnsi"/>
                <w:color w:val="2D2D2D"/>
              </w:rPr>
              <w:t>sh</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hw</w:t>
            </w:r>
            <w:proofErr w:type="spellEnd"/>
            <w:r w:rsidRPr="00350910">
              <w:rPr>
                <w:rStyle w:val="searchhistory-search-term"/>
                <w:rFonts w:cstheme="minorHAnsi"/>
                <w:color w:val="2D2D2D"/>
              </w:rPr>
              <w:t xml:space="preserve">, kw, </w:t>
            </w:r>
            <w:proofErr w:type="spellStart"/>
            <w:r w:rsidRPr="00350910">
              <w:rPr>
                <w:rStyle w:val="searchhistory-search-term"/>
                <w:rFonts w:cstheme="minorHAnsi"/>
                <w:color w:val="2D2D2D"/>
              </w:rPr>
              <w:t>tn</w:t>
            </w:r>
            <w:proofErr w:type="spellEnd"/>
            <w:r w:rsidRPr="00350910">
              <w:rPr>
                <w:rStyle w:val="searchhistory-search-term"/>
                <w:rFonts w:cstheme="minorHAnsi"/>
                <w:color w:val="2D2D2D"/>
              </w:rPr>
              <w:t xml:space="preserve">, dm, mf, dv, </w:t>
            </w:r>
            <w:proofErr w:type="spellStart"/>
            <w:r w:rsidRPr="00350910">
              <w:rPr>
                <w:rStyle w:val="searchhistory-search-term"/>
                <w:rFonts w:cstheme="minorHAnsi"/>
                <w:color w:val="2D2D2D"/>
              </w:rPr>
              <w:t>fx</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dq</w:t>
            </w:r>
            <w:proofErr w:type="spellEnd"/>
            <w:r w:rsidRPr="00350910">
              <w:rPr>
                <w:rStyle w:val="searchhistory-search-term"/>
                <w:rFonts w:cstheme="minorHAnsi"/>
                <w:color w:val="2D2D2D"/>
              </w:rPr>
              <w:t xml:space="preserve">, nm, </w:t>
            </w:r>
            <w:proofErr w:type="spellStart"/>
            <w:r w:rsidRPr="00350910">
              <w:rPr>
                <w:rStyle w:val="searchhistory-search-term"/>
                <w:rFonts w:cstheme="minorHAnsi"/>
                <w:color w:val="2D2D2D"/>
              </w:rPr>
              <w:t>kf</w:t>
            </w:r>
            <w:proofErr w:type="spellEnd"/>
            <w:r w:rsidRPr="00350910">
              <w:rPr>
                <w:rStyle w:val="searchhistory-search-term"/>
                <w:rFonts w:cstheme="minorHAnsi"/>
                <w:color w:val="2D2D2D"/>
              </w:rPr>
              <w:t xml:space="preserve">, ox, px, </w:t>
            </w:r>
            <w:proofErr w:type="spellStart"/>
            <w:r w:rsidRPr="00350910">
              <w:rPr>
                <w:rStyle w:val="searchhistory-search-term"/>
                <w:rFonts w:cstheme="minorHAnsi"/>
                <w:color w:val="2D2D2D"/>
              </w:rPr>
              <w:t>rx</w:t>
            </w:r>
            <w:proofErr w:type="spellEnd"/>
            <w:r w:rsidRPr="00350910">
              <w:rPr>
                <w:rStyle w:val="searchhistory-search-term"/>
                <w:rFonts w:cstheme="minorHAnsi"/>
                <w:color w:val="2D2D2D"/>
              </w:rPr>
              <w:t xml:space="preserve">, an, </w:t>
            </w:r>
            <w:proofErr w:type="spellStart"/>
            <w:r w:rsidRPr="00350910">
              <w:rPr>
                <w:rStyle w:val="searchhistory-search-term"/>
                <w:rFonts w:cstheme="minorHAnsi"/>
                <w:color w:val="2D2D2D"/>
              </w:rPr>
              <w:t>ui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sy</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tc</w:t>
            </w:r>
            <w:proofErr w:type="spellEnd"/>
            <w:r w:rsidRPr="00350910">
              <w:rPr>
                <w:rStyle w:val="searchhistory-search-term"/>
                <w:rFonts w:cstheme="minorHAnsi"/>
                <w:color w:val="2D2D2D"/>
              </w:rPr>
              <w:t xml:space="preserve">, id, tm, </w:t>
            </w:r>
            <w:proofErr w:type="spellStart"/>
            <w:r w:rsidRPr="00350910">
              <w:rPr>
                <w:rStyle w:val="searchhistory-search-term"/>
                <w:rFonts w:cstheme="minorHAnsi"/>
                <w:color w:val="2D2D2D"/>
              </w:rPr>
              <w:t>mh</w:t>
            </w:r>
            <w:proofErr w:type="spellEnd"/>
            <w:r w:rsidRPr="00350910">
              <w:rPr>
                <w:rStyle w:val="searchhistory-search-term"/>
                <w:rFonts w:cstheme="minorHAnsi"/>
                <w:color w:val="2D2D2D"/>
              </w:rPr>
              <w:t>]</w:t>
            </w:r>
          </w:p>
        </w:tc>
      </w:tr>
      <w:tr w:rsidR="003F5BA5" w:rsidRPr="00350910" w14:paraId="092E5474" w14:textId="77777777" w:rsidTr="00975B71">
        <w:tc>
          <w:tcPr>
            <w:tcW w:w="1129" w:type="dxa"/>
          </w:tcPr>
          <w:p w14:paraId="6211ED75" w14:textId="77777777" w:rsidR="003F5BA5" w:rsidRPr="00350910" w:rsidRDefault="003F5BA5" w:rsidP="00975B71">
            <w:pPr>
              <w:rPr>
                <w:rFonts w:cstheme="minorHAnsi"/>
              </w:rPr>
            </w:pPr>
            <w:r w:rsidRPr="00350910">
              <w:rPr>
                <w:rFonts w:cstheme="minorHAnsi"/>
              </w:rPr>
              <w:t>#3</w:t>
            </w:r>
          </w:p>
        </w:tc>
        <w:tc>
          <w:tcPr>
            <w:tcW w:w="7881" w:type="dxa"/>
          </w:tcPr>
          <w:p w14:paraId="64CF8BAD" w14:textId="77777777" w:rsidR="003F5BA5" w:rsidRPr="00350910" w:rsidRDefault="003F5BA5" w:rsidP="00975B71">
            <w:pPr>
              <w:rPr>
                <w:rFonts w:cstheme="minorHAnsi"/>
              </w:rPr>
            </w:pPr>
            <w:r w:rsidRPr="00350910">
              <w:rPr>
                <w:rStyle w:val="searchhistory-search-term"/>
                <w:rFonts w:cstheme="minorHAnsi"/>
                <w:color w:val="2D2D2D"/>
              </w:rPr>
              <w:t xml:space="preserve">(Talking Therapy or Talk Therapy or Talk* </w:t>
            </w:r>
            <w:proofErr w:type="spellStart"/>
            <w:r w:rsidRPr="00350910">
              <w:rPr>
                <w:rStyle w:val="searchhistory-search-term"/>
                <w:rFonts w:cstheme="minorHAnsi"/>
                <w:color w:val="2D2D2D"/>
              </w:rPr>
              <w:t>Therap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 [</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ti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ot</w:t>
            </w:r>
            <w:proofErr w:type="spellEnd"/>
            <w:r w:rsidRPr="00350910">
              <w:rPr>
                <w:rStyle w:val="searchhistory-search-term"/>
                <w:rFonts w:cstheme="minorHAnsi"/>
                <w:color w:val="2D2D2D"/>
              </w:rPr>
              <w:t xml:space="preserve">, ab, </w:t>
            </w:r>
            <w:proofErr w:type="spellStart"/>
            <w:r w:rsidRPr="00350910">
              <w:rPr>
                <w:rStyle w:val="searchhistory-search-term"/>
                <w:rFonts w:cstheme="minorHAnsi"/>
                <w:color w:val="2D2D2D"/>
              </w:rPr>
              <w:t>sh</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hw</w:t>
            </w:r>
            <w:proofErr w:type="spellEnd"/>
            <w:r w:rsidRPr="00350910">
              <w:rPr>
                <w:rStyle w:val="searchhistory-search-term"/>
                <w:rFonts w:cstheme="minorHAnsi"/>
                <w:color w:val="2D2D2D"/>
              </w:rPr>
              <w:t xml:space="preserve">, kw, </w:t>
            </w:r>
            <w:proofErr w:type="spellStart"/>
            <w:r w:rsidRPr="00350910">
              <w:rPr>
                <w:rStyle w:val="searchhistory-search-term"/>
                <w:rFonts w:cstheme="minorHAnsi"/>
                <w:color w:val="2D2D2D"/>
              </w:rPr>
              <w:t>tn</w:t>
            </w:r>
            <w:proofErr w:type="spellEnd"/>
            <w:r w:rsidRPr="00350910">
              <w:rPr>
                <w:rStyle w:val="searchhistory-search-term"/>
                <w:rFonts w:cstheme="minorHAnsi"/>
                <w:color w:val="2D2D2D"/>
              </w:rPr>
              <w:t xml:space="preserve">, dm, mf, dv, </w:t>
            </w:r>
            <w:proofErr w:type="spellStart"/>
            <w:r w:rsidRPr="00350910">
              <w:rPr>
                <w:rStyle w:val="searchhistory-search-term"/>
                <w:rFonts w:cstheme="minorHAnsi"/>
                <w:color w:val="2D2D2D"/>
              </w:rPr>
              <w:t>fx</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dq</w:t>
            </w:r>
            <w:proofErr w:type="spellEnd"/>
            <w:r w:rsidRPr="00350910">
              <w:rPr>
                <w:rStyle w:val="searchhistory-search-term"/>
                <w:rFonts w:cstheme="minorHAnsi"/>
                <w:color w:val="2D2D2D"/>
              </w:rPr>
              <w:t xml:space="preserve">, nm, </w:t>
            </w:r>
            <w:proofErr w:type="spellStart"/>
            <w:r w:rsidRPr="00350910">
              <w:rPr>
                <w:rStyle w:val="searchhistory-search-term"/>
                <w:rFonts w:cstheme="minorHAnsi"/>
                <w:color w:val="2D2D2D"/>
              </w:rPr>
              <w:t>kf</w:t>
            </w:r>
            <w:proofErr w:type="spellEnd"/>
            <w:r w:rsidRPr="00350910">
              <w:rPr>
                <w:rStyle w:val="searchhistory-search-term"/>
                <w:rFonts w:cstheme="minorHAnsi"/>
                <w:color w:val="2D2D2D"/>
              </w:rPr>
              <w:t xml:space="preserve">, ox, px, </w:t>
            </w:r>
            <w:proofErr w:type="spellStart"/>
            <w:r w:rsidRPr="00350910">
              <w:rPr>
                <w:rStyle w:val="searchhistory-search-term"/>
                <w:rFonts w:cstheme="minorHAnsi"/>
                <w:color w:val="2D2D2D"/>
              </w:rPr>
              <w:t>rx</w:t>
            </w:r>
            <w:proofErr w:type="spellEnd"/>
            <w:r w:rsidRPr="00350910">
              <w:rPr>
                <w:rStyle w:val="searchhistory-search-term"/>
                <w:rFonts w:cstheme="minorHAnsi"/>
                <w:color w:val="2D2D2D"/>
              </w:rPr>
              <w:t xml:space="preserve">, an, </w:t>
            </w:r>
            <w:proofErr w:type="spellStart"/>
            <w:r w:rsidRPr="00350910">
              <w:rPr>
                <w:rStyle w:val="searchhistory-search-term"/>
                <w:rFonts w:cstheme="minorHAnsi"/>
                <w:color w:val="2D2D2D"/>
              </w:rPr>
              <w:t>ui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sy</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tc</w:t>
            </w:r>
            <w:proofErr w:type="spellEnd"/>
            <w:r w:rsidRPr="00350910">
              <w:rPr>
                <w:rStyle w:val="searchhistory-search-term"/>
                <w:rFonts w:cstheme="minorHAnsi"/>
                <w:color w:val="2D2D2D"/>
              </w:rPr>
              <w:t xml:space="preserve">, id, tm, </w:t>
            </w:r>
            <w:proofErr w:type="spellStart"/>
            <w:r w:rsidRPr="00350910">
              <w:rPr>
                <w:rStyle w:val="searchhistory-search-term"/>
                <w:rFonts w:cstheme="minorHAnsi"/>
                <w:color w:val="2D2D2D"/>
              </w:rPr>
              <w:t>mh</w:t>
            </w:r>
            <w:proofErr w:type="spellEnd"/>
            <w:r w:rsidRPr="00350910">
              <w:rPr>
                <w:rStyle w:val="searchhistory-search-term"/>
                <w:rFonts w:cstheme="minorHAnsi"/>
                <w:color w:val="2D2D2D"/>
              </w:rPr>
              <w:t>]</w:t>
            </w:r>
          </w:p>
        </w:tc>
      </w:tr>
      <w:tr w:rsidR="003F5BA5" w:rsidRPr="00350910" w14:paraId="644FCFFB" w14:textId="77777777" w:rsidTr="00975B71">
        <w:tc>
          <w:tcPr>
            <w:tcW w:w="1129" w:type="dxa"/>
          </w:tcPr>
          <w:p w14:paraId="516A8922" w14:textId="77777777" w:rsidR="003F5BA5" w:rsidRPr="00350910" w:rsidRDefault="003F5BA5" w:rsidP="00975B71">
            <w:pPr>
              <w:rPr>
                <w:rFonts w:cstheme="minorHAnsi"/>
              </w:rPr>
            </w:pPr>
            <w:r w:rsidRPr="00350910">
              <w:rPr>
                <w:rFonts w:cstheme="minorHAnsi"/>
              </w:rPr>
              <w:t>#4</w:t>
            </w:r>
          </w:p>
        </w:tc>
        <w:tc>
          <w:tcPr>
            <w:tcW w:w="7881" w:type="dxa"/>
          </w:tcPr>
          <w:p w14:paraId="7F1BB085" w14:textId="77777777" w:rsidR="003F5BA5" w:rsidRPr="00350910" w:rsidRDefault="003F5BA5" w:rsidP="00975B71">
            <w:pPr>
              <w:rPr>
                <w:rFonts w:cstheme="minorHAnsi"/>
              </w:rPr>
            </w:pPr>
            <w:r w:rsidRPr="00350910">
              <w:rPr>
                <w:rFonts w:cstheme="minorHAnsi"/>
                <w:color w:val="2D2D2D"/>
                <w:shd w:val="clear" w:color="auto" w:fill="FFFFFF"/>
              </w:rPr>
              <w:t xml:space="preserve">(Talking Interventions or Talk Interventions or Talk* </w:t>
            </w:r>
            <w:proofErr w:type="spellStart"/>
            <w:r w:rsidRPr="00350910">
              <w:rPr>
                <w:rFonts w:cstheme="minorHAnsi"/>
                <w:color w:val="2D2D2D"/>
                <w:shd w:val="clear" w:color="auto" w:fill="FFFFFF"/>
              </w:rPr>
              <w:t>Interv</w:t>
            </w:r>
            <w:proofErr w:type="spellEnd"/>
            <w:r w:rsidRPr="00350910">
              <w:rPr>
                <w:rFonts w:cstheme="minorHAnsi"/>
                <w:color w:val="2D2D2D"/>
                <w:shd w:val="clear" w:color="auto" w:fill="FFFFFF"/>
              </w:rPr>
              <w:t>*).</w:t>
            </w:r>
            <w:proofErr w:type="spellStart"/>
            <w:r w:rsidRPr="00350910">
              <w:rPr>
                <w:rFonts w:cstheme="minorHAnsi"/>
                <w:color w:val="2D2D2D"/>
                <w:shd w:val="clear" w:color="auto" w:fill="FFFFFF"/>
              </w:rPr>
              <w:t>mp</w:t>
            </w:r>
            <w:proofErr w:type="spellEnd"/>
            <w:r w:rsidRPr="00350910">
              <w:rPr>
                <w:rFonts w:cstheme="minorHAnsi"/>
                <w:color w:val="2D2D2D"/>
                <w:shd w:val="clear" w:color="auto" w:fill="FFFFFF"/>
              </w:rPr>
              <w:t>. [</w:t>
            </w:r>
            <w:proofErr w:type="spellStart"/>
            <w:r w:rsidRPr="00350910">
              <w:rPr>
                <w:rFonts w:cstheme="minorHAnsi"/>
                <w:color w:val="2D2D2D"/>
                <w:shd w:val="clear" w:color="auto" w:fill="FFFFFF"/>
              </w:rPr>
              <w:t>mp</w:t>
            </w:r>
            <w:proofErr w:type="spellEnd"/>
            <w:r w:rsidRPr="00350910">
              <w:rPr>
                <w:rFonts w:cstheme="minorHAnsi"/>
                <w:color w:val="2D2D2D"/>
                <w:shd w:val="clear" w:color="auto" w:fill="FFFFFF"/>
              </w:rPr>
              <w:t>=</w:t>
            </w:r>
            <w:proofErr w:type="spellStart"/>
            <w:r w:rsidRPr="00350910">
              <w:rPr>
                <w:rFonts w:cstheme="minorHAnsi"/>
                <w:color w:val="2D2D2D"/>
                <w:shd w:val="clear" w:color="auto" w:fill="FFFFFF"/>
              </w:rPr>
              <w:t>ti</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ot</w:t>
            </w:r>
            <w:proofErr w:type="spellEnd"/>
            <w:r w:rsidRPr="00350910">
              <w:rPr>
                <w:rFonts w:cstheme="minorHAnsi"/>
                <w:color w:val="2D2D2D"/>
                <w:shd w:val="clear" w:color="auto" w:fill="FFFFFF"/>
              </w:rPr>
              <w:t xml:space="preserve">, ab, </w:t>
            </w:r>
            <w:proofErr w:type="spellStart"/>
            <w:r w:rsidRPr="00350910">
              <w:rPr>
                <w:rFonts w:cstheme="minorHAnsi"/>
                <w:color w:val="2D2D2D"/>
                <w:shd w:val="clear" w:color="auto" w:fill="FFFFFF"/>
              </w:rPr>
              <w:t>sh</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hw</w:t>
            </w:r>
            <w:proofErr w:type="spellEnd"/>
            <w:r w:rsidRPr="00350910">
              <w:rPr>
                <w:rFonts w:cstheme="minorHAnsi"/>
                <w:color w:val="2D2D2D"/>
                <w:shd w:val="clear" w:color="auto" w:fill="FFFFFF"/>
              </w:rPr>
              <w:t xml:space="preserve">, kw, </w:t>
            </w:r>
            <w:proofErr w:type="spellStart"/>
            <w:r w:rsidRPr="00350910">
              <w:rPr>
                <w:rFonts w:cstheme="minorHAnsi"/>
                <w:color w:val="2D2D2D"/>
                <w:shd w:val="clear" w:color="auto" w:fill="FFFFFF"/>
              </w:rPr>
              <w:t>tn</w:t>
            </w:r>
            <w:proofErr w:type="spellEnd"/>
            <w:r w:rsidRPr="00350910">
              <w:rPr>
                <w:rFonts w:cstheme="minorHAnsi"/>
                <w:color w:val="2D2D2D"/>
                <w:shd w:val="clear" w:color="auto" w:fill="FFFFFF"/>
              </w:rPr>
              <w:t xml:space="preserve">, dm, mf, dv, </w:t>
            </w:r>
            <w:proofErr w:type="spellStart"/>
            <w:r w:rsidRPr="00350910">
              <w:rPr>
                <w:rFonts w:cstheme="minorHAnsi"/>
                <w:color w:val="2D2D2D"/>
                <w:shd w:val="clear" w:color="auto" w:fill="FFFFFF"/>
              </w:rPr>
              <w:t>fx</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dq</w:t>
            </w:r>
            <w:proofErr w:type="spellEnd"/>
            <w:r w:rsidRPr="00350910">
              <w:rPr>
                <w:rFonts w:cstheme="minorHAnsi"/>
                <w:color w:val="2D2D2D"/>
                <w:shd w:val="clear" w:color="auto" w:fill="FFFFFF"/>
              </w:rPr>
              <w:t xml:space="preserve">, nm, </w:t>
            </w:r>
            <w:proofErr w:type="spellStart"/>
            <w:r w:rsidRPr="00350910">
              <w:rPr>
                <w:rFonts w:cstheme="minorHAnsi"/>
                <w:color w:val="2D2D2D"/>
                <w:shd w:val="clear" w:color="auto" w:fill="FFFFFF"/>
              </w:rPr>
              <w:t>kf</w:t>
            </w:r>
            <w:proofErr w:type="spellEnd"/>
            <w:r w:rsidRPr="00350910">
              <w:rPr>
                <w:rFonts w:cstheme="minorHAnsi"/>
                <w:color w:val="2D2D2D"/>
                <w:shd w:val="clear" w:color="auto" w:fill="FFFFFF"/>
              </w:rPr>
              <w:t xml:space="preserve">, ox, px, </w:t>
            </w:r>
            <w:proofErr w:type="spellStart"/>
            <w:r w:rsidRPr="00350910">
              <w:rPr>
                <w:rFonts w:cstheme="minorHAnsi"/>
                <w:color w:val="2D2D2D"/>
                <w:shd w:val="clear" w:color="auto" w:fill="FFFFFF"/>
              </w:rPr>
              <w:t>rx</w:t>
            </w:r>
            <w:proofErr w:type="spellEnd"/>
            <w:r w:rsidRPr="00350910">
              <w:rPr>
                <w:rFonts w:cstheme="minorHAnsi"/>
                <w:color w:val="2D2D2D"/>
                <w:shd w:val="clear" w:color="auto" w:fill="FFFFFF"/>
              </w:rPr>
              <w:t xml:space="preserve">, an, </w:t>
            </w:r>
            <w:proofErr w:type="spellStart"/>
            <w:r w:rsidRPr="00350910">
              <w:rPr>
                <w:rFonts w:cstheme="minorHAnsi"/>
                <w:color w:val="2D2D2D"/>
                <w:shd w:val="clear" w:color="auto" w:fill="FFFFFF"/>
              </w:rPr>
              <w:t>ui</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sy</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tc</w:t>
            </w:r>
            <w:proofErr w:type="spellEnd"/>
            <w:r w:rsidRPr="00350910">
              <w:rPr>
                <w:rFonts w:cstheme="minorHAnsi"/>
                <w:color w:val="2D2D2D"/>
                <w:shd w:val="clear" w:color="auto" w:fill="FFFFFF"/>
              </w:rPr>
              <w:t xml:space="preserve">, id, tm, </w:t>
            </w:r>
            <w:proofErr w:type="spellStart"/>
            <w:r w:rsidRPr="00350910">
              <w:rPr>
                <w:rFonts w:cstheme="minorHAnsi"/>
                <w:color w:val="2D2D2D"/>
                <w:shd w:val="clear" w:color="auto" w:fill="FFFFFF"/>
              </w:rPr>
              <w:t>mh</w:t>
            </w:r>
            <w:proofErr w:type="spellEnd"/>
            <w:r w:rsidRPr="00350910">
              <w:rPr>
                <w:rFonts w:cstheme="minorHAnsi"/>
                <w:color w:val="2D2D2D"/>
                <w:shd w:val="clear" w:color="auto" w:fill="FFFFFF"/>
              </w:rPr>
              <w:t>]</w:t>
            </w:r>
          </w:p>
        </w:tc>
      </w:tr>
      <w:tr w:rsidR="003F5BA5" w:rsidRPr="00350910" w14:paraId="43A51EC0" w14:textId="77777777" w:rsidTr="00975B71">
        <w:tc>
          <w:tcPr>
            <w:tcW w:w="1129" w:type="dxa"/>
          </w:tcPr>
          <w:p w14:paraId="64EABF27" w14:textId="77777777" w:rsidR="003F5BA5" w:rsidRPr="00350910" w:rsidRDefault="003F5BA5" w:rsidP="00975B71">
            <w:pPr>
              <w:rPr>
                <w:rFonts w:cstheme="minorHAnsi"/>
              </w:rPr>
            </w:pPr>
            <w:r w:rsidRPr="00350910">
              <w:rPr>
                <w:rFonts w:cstheme="minorHAnsi"/>
              </w:rPr>
              <w:t>#5</w:t>
            </w:r>
          </w:p>
        </w:tc>
        <w:tc>
          <w:tcPr>
            <w:tcW w:w="7881" w:type="dxa"/>
          </w:tcPr>
          <w:p w14:paraId="1CB41562" w14:textId="77777777" w:rsidR="003F5BA5" w:rsidRPr="00350910" w:rsidRDefault="003F5BA5" w:rsidP="00975B71">
            <w:pPr>
              <w:rPr>
                <w:rFonts w:cstheme="minorHAnsi"/>
              </w:rPr>
            </w:pPr>
            <w:r w:rsidRPr="00350910">
              <w:rPr>
                <w:rStyle w:val="searchhistory-search-term"/>
                <w:rFonts w:cstheme="minorHAnsi"/>
                <w:color w:val="2D2D2D"/>
              </w:rPr>
              <w:t xml:space="preserve">(Psychological Therapy or Psychology Therapy or </w:t>
            </w:r>
            <w:proofErr w:type="spellStart"/>
            <w:r w:rsidRPr="00350910">
              <w:rPr>
                <w:rStyle w:val="searchhistory-search-term"/>
                <w:rFonts w:cstheme="minorHAnsi"/>
                <w:color w:val="2D2D2D"/>
              </w:rPr>
              <w:t>Psycholog</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Therap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 [</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ti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ot</w:t>
            </w:r>
            <w:proofErr w:type="spellEnd"/>
            <w:r w:rsidRPr="00350910">
              <w:rPr>
                <w:rStyle w:val="searchhistory-search-term"/>
                <w:rFonts w:cstheme="minorHAnsi"/>
                <w:color w:val="2D2D2D"/>
              </w:rPr>
              <w:t xml:space="preserve">, ab, </w:t>
            </w:r>
            <w:proofErr w:type="spellStart"/>
            <w:r w:rsidRPr="00350910">
              <w:rPr>
                <w:rStyle w:val="searchhistory-search-term"/>
                <w:rFonts w:cstheme="minorHAnsi"/>
                <w:color w:val="2D2D2D"/>
              </w:rPr>
              <w:t>sh</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hw</w:t>
            </w:r>
            <w:proofErr w:type="spellEnd"/>
            <w:r w:rsidRPr="00350910">
              <w:rPr>
                <w:rStyle w:val="searchhistory-search-term"/>
                <w:rFonts w:cstheme="minorHAnsi"/>
                <w:color w:val="2D2D2D"/>
              </w:rPr>
              <w:t xml:space="preserve">, kw, </w:t>
            </w:r>
            <w:proofErr w:type="spellStart"/>
            <w:r w:rsidRPr="00350910">
              <w:rPr>
                <w:rStyle w:val="searchhistory-search-term"/>
                <w:rFonts w:cstheme="minorHAnsi"/>
                <w:color w:val="2D2D2D"/>
              </w:rPr>
              <w:t>tn</w:t>
            </w:r>
            <w:proofErr w:type="spellEnd"/>
            <w:r w:rsidRPr="00350910">
              <w:rPr>
                <w:rStyle w:val="searchhistory-search-term"/>
                <w:rFonts w:cstheme="minorHAnsi"/>
                <w:color w:val="2D2D2D"/>
              </w:rPr>
              <w:t xml:space="preserve">, dm, mf, dv, </w:t>
            </w:r>
            <w:proofErr w:type="spellStart"/>
            <w:r w:rsidRPr="00350910">
              <w:rPr>
                <w:rStyle w:val="searchhistory-search-term"/>
                <w:rFonts w:cstheme="minorHAnsi"/>
                <w:color w:val="2D2D2D"/>
              </w:rPr>
              <w:t>fx</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dq</w:t>
            </w:r>
            <w:proofErr w:type="spellEnd"/>
            <w:r w:rsidRPr="00350910">
              <w:rPr>
                <w:rStyle w:val="searchhistory-search-term"/>
                <w:rFonts w:cstheme="minorHAnsi"/>
                <w:color w:val="2D2D2D"/>
              </w:rPr>
              <w:t xml:space="preserve">, nm, </w:t>
            </w:r>
            <w:proofErr w:type="spellStart"/>
            <w:r w:rsidRPr="00350910">
              <w:rPr>
                <w:rStyle w:val="searchhistory-search-term"/>
                <w:rFonts w:cstheme="minorHAnsi"/>
                <w:color w:val="2D2D2D"/>
              </w:rPr>
              <w:t>kf</w:t>
            </w:r>
            <w:proofErr w:type="spellEnd"/>
            <w:r w:rsidRPr="00350910">
              <w:rPr>
                <w:rStyle w:val="searchhistory-search-term"/>
                <w:rFonts w:cstheme="minorHAnsi"/>
                <w:color w:val="2D2D2D"/>
              </w:rPr>
              <w:t xml:space="preserve">, ox, px, </w:t>
            </w:r>
            <w:proofErr w:type="spellStart"/>
            <w:r w:rsidRPr="00350910">
              <w:rPr>
                <w:rStyle w:val="searchhistory-search-term"/>
                <w:rFonts w:cstheme="minorHAnsi"/>
                <w:color w:val="2D2D2D"/>
              </w:rPr>
              <w:t>rx</w:t>
            </w:r>
            <w:proofErr w:type="spellEnd"/>
            <w:r w:rsidRPr="00350910">
              <w:rPr>
                <w:rStyle w:val="searchhistory-search-term"/>
                <w:rFonts w:cstheme="minorHAnsi"/>
                <w:color w:val="2D2D2D"/>
              </w:rPr>
              <w:t xml:space="preserve">, an, </w:t>
            </w:r>
            <w:proofErr w:type="spellStart"/>
            <w:r w:rsidRPr="00350910">
              <w:rPr>
                <w:rStyle w:val="searchhistory-search-term"/>
                <w:rFonts w:cstheme="minorHAnsi"/>
                <w:color w:val="2D2D2D"/>
              </w:rPr>
              <w:t>ui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sy</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tc</w:t>
            </w:r>
            <w:proofErr w:type="spellEnd"/>
            <w:r w:rsidRPr="00350910">
              <w:rPr>
                <w:rStyle w:val="searchhistory-search-term"/>
                <w:rFonts w:cstheme="minorHAnsi"/>
                <w:color w:val="2D2D2D"/>
              </w:rPr>
              <w:t xml:space="preserve">, id, tm, </w:t>
            </w:r>
            <w:proofErr w:type="spellStart"/>
            <w:r w:rsidRPr="00350910">
              <w:rPr>
                <w:rStyle w:val="searchhistory-search-term"/>
                <w:rFonts w:cstheme="minorHAnsi"/>
                <w:color w:val="2D2D2D"/>
              </w:rPr>
              <w:t>mh</w:t>
            </w:r>
            <w:proofErr w:type="spellEnd"/>
            <w:r w:rsidRPr="00350910">
              <w:rPr>
                <w:rStyle w:val="searchhistory-search-term"/>
                <w:rFonts w:cstheme="minorHAnsi"/>
                <w:color w:val="2D2D2D"/>
              </w:rPr>
              <w:t>]</w:t>
            </w:r>
          </w:p>
        </w:tc>
      </w:tr>
      <w:tr w:rsidR="003F5BA5" w:rsidRPr="00350910" w14:paraId="7631782C" w14:textId="77777777" w:rsidTr="00975B71">
        <w:tc>
          <w:tcPr>
            <w:tcW w:w="1129" w:type="dxa"/>
          </w:tcPr>
          <w:p w14:paraId="309996E6" w14:textId="77777777" w:rsidR="003F5BA5" w:rsidRPr="00350910" w:rsidRDefault="003F5BA5" w:rsidP="00975B71">
            <w:pPr>
              <w:rPr>
                <w:rFonts w:cstheme="minorHAnsi"/>
              </w:rPr>
            </w:pPr>
            <w:r w:rsidRPr="00350910">
              <w:rPr>
                <w:rFonts w:cstheme="minorHAnsi"/>
              </w:rPr>
              <w:t>#6</w:t>
            </w:r>
          </w:p>
        </w:tc>
        <w:tc>
          <w:tcPr>
            <w:tcW w:w="7881" w:type="dxa"/>
          </w:tcPr>
          <w:p w14:paraId="0F3EC5A8" w14:textId="77777777" w:rsidR="003F5BA5" w:rsidRPr="00350910" w:rsidRDefault="003F5BA5" w:rsidP="00975B71">
            <w:pPr>
              <w:rPr>
                <w:rFonts w:cstheme="minorHAnsi"/>
              </w:rPr>
            </w:pPr>
            <w:r w:rsidRPr="00350910">
              <w:rPr>
                <w:rStyle w:val="searchhistory-search-term"/>
                <w:rFonts w:cstheme="minorHAnsi"/>
                <w:color w:val="2D2D2D"/>
              </w:rPr>
              <w:t xml:space="preserve">(Psychological Interventions or Psychology Interventions or </w:t>
            </w:r>
            <w:proofErr w:type="spellStart"/>
            <w:r w:rsidRPr="00350910">
              <w:rPr>
                <w:rStyle w:val="searchhistory-search-term"/>
                <w:rFonts w:cstheme="minorHAnsi"/>
                <w:color w:val="2D2D2D"/>
              </w:rPr>
              <w:t>Psycholog</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Interv</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 [</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ti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ot</w:t>
            </w:r>
            <w:proofErr w:type="spellEnd"/>
            <w:r w:rsidRPr="00350910">
              <w:rPr>
                <w:rStyle w:val="searchhistory-search-term"/>
                <w:rFonts w:cstheme="minorHAnsi"/>
                <w:color w:val="2D2D2D"/>
              </w:rPr>
              <w:t xml:space="preserve">, ab, </w:t>
            </w:r>
            <w:proofErr w:type="spellStart"/>
            <w:r w:rsidRPr="00350910">
              <w:rPr>
                <w:rStyle w:val="searchhistory-search-term"/>
                <w:rFonts w:cstheme="minorHAnsi"/>
                <w:color w:val="2D2D2D"/>
              </w:rPr>
              <w:t>sh</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hw</w:t>
            </w:r>
            <w:proofErr w:type="spellEnd"/>
            <w:r w:rsidRPr="00350910">
              <w:rPr>
                <w:rStyle w:val="searchhistory-search-term"/>
                <w:rFonts w:cstheme="minorHAnsi"/>
                <w:color w:val="2D2D2D"/>
              </w:rPr>
              <w:t xml:space="preserve">, kw, </w:t>
            </w:r>
            <w:proofErr w:type="spellStart"/>
            <w:r w:rsidRPr="00350910">
              <w:rPr>
                <w:rStyle w:val="searchhistory-search-term"/>
                <w:rFonts w:cstheme="minorHAnsi"/>
                <w:color w:val="2D2D2D"/>
              </w:rPr>
              <w:t>tn</w:t>
            </w:r>
            <w:proofErr w:type="spellEnd"/>
            <w:r w:rsidRPr="00350910">
              <w:rPr>
                <w:rStyle w:val="searchhistory-search-term"/>
                <w:rFonts w:cstheme="minorHAnsi"/>
                <w:color w:val="2D2D2D"/>
              </w:rPr>
              <w:t xml:space="preserve">, dm, mf, dv, </w:t>
            </w:r>
            <w:proofErr w:type="spellStart"/>
            <w:r w:rsidRPr="00350910">
              <w:rPr>
                <w:rStyle w:val="searchhistory-search-term"/>
                <w:rFonts w:cstheme="minorHAnsi"/>
                <w:color w:val="2D2D2D"/>
              </w:rPr>
              <w:t>fx</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dq</w:t>
            </w:r>
            <w:proofErr w:type="spellEnd"/>
            <w:r w:rsidRPr="00350910">
              <w:rPr>
                <w:rStyle w:val="searchhistory-search-term"/>
                <w:rFonts w:cstheme="minorHAnsi"/>
                <w:color w:val="2D2D2D"/>
              </w:rPr>
              <w:t xml:space="preserve">, nm, </w:t>
            </w:r>
            <w:proofErr w:type="spellStart"/>
            <w:r w:rsidRPr="00350910">
              <w:rPr>
                <w:rStyle w:val="searchhistory-search-term"/>
                <w:rFonts w:cstheme="minorHAnsi"/>
                <w:color w:val="2D2D2D"/>
              </w:rPr>
              <w:t>kf</w:t>
            </w:r>
            <w:proofErr w:type="spellEnd"/>
            <w:r w:rsidRPr="00350910">
              <w:rPr>
                <w:rStyle w:val="searchhistory-search-term"/>
                <w:rFonts w:cstheme="minorHAnsi"/>
                <w:color w:val="2D2D2D"/>
              </w:rPr>
              <w:t xml:space="preserve">, ox, px, </w:t>
            </w:r>
            <w:proofErr w:type="spellStart"/>
            <w:r w:rsidRPr="00350910">
              <w:rPr>
                <w:rStyle w:val="searchhistory-search-term"/>
                <w:rFonts w:cstheme="minorHAnsi"/>
                <w:color w:val="2D2D2D"/>
              </w:rPr>
              <w:t>rx</w:t>
            </w:r>
            <w:proofErr w:type="spellEnd"/>
            <w:r w:rsidRPr="00350910">
              <w:rPr>
                <w:rStyle w:val="searchhistory-search-term"/>
                <w:rFonts w:cstheme="minorHAnsi"/>
                <w:color w:val="2D2D2D"/>
              </w:rPr>
              <w:t xml:space="preserve">, an, </w:t>
            </w:r>
            <w:proofErr w:type="spellStart"/>
            <w:r w:rsidRPr="00350910">
              <w:rPr>
                <w:rStyle w:val="searchhistory-search-term"/>
                <w:rFonts w:cstheme="minorHAnsi"/>
                <w:color w:val="2D2D2D"/>
              </w:rPr>
              <w:t>ui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sy</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tc</w:t>
            </w:r>
            <w:proofErr w:type="spellEnd"/>
            <w:r w:rsidRPr="00350910">
              <w:rPr>
                <w:rStyle w:val="searchhistory-search-term"/>
                <w:rFonts w:cstheme="minorHAnsi"/>
                <w:color w:val="2D2D2D"/>
              </w:rPr>
              <w:t xml:space="preserve">, id, tm, </w:t>
            </w:r>
            <w:proofErr w:type="spellStart"/>
            <w:r w:rsidRPr="00350910">
              <w:rPr>
                <w:rStyle w:val="searchhistory-search-term"/>
                <w:rFonts w:cstheme="minorHAnsi"/>
                <w:color w:val="2D2D2D"/>
              </w:rPr>
              <w:t>mh</w:t>
            </w:r>
            <w:proofErr w:type="spellEnd"/>
            <w:r w:rsidRPr="00350910">
              <w:rPr>
                <w:rStyle w:val="searchhistory-search-term"/>
                <w:rFonts w:cstheme="minorHAnsi"/>
                <w:color w:val="2D2D2D"/>
              </w:rPr>
              <w:t>]</w:t>
            </w:r>
          </w:p>
        </w:tc>
      </w:tr>
      <w:tr w:rsidR="003F5BA5" w:rsidRPr="00350910" w14:paraId="1182C50F" w14:textId="77777777" w:rsidTr="00975B71">
        <w:tc>
          <w:tcPr>
            <w:tcW w:w="1129" w:type="dxa"/>
          </w:tcPr>
          <w:p w14:paraId="62DC2E63" w14:textId="77777777" w:rsidR="003F5BA5" w:rsidRPr="00350910" w:rsidRDefault="003F5BA5" w:rsidP="00975B71">
            <w:pPr>
              <w:rPr>
                <w:rFonts w:cstheme="minorHAnsi"/>
              </w:rPr>
            </w:pPr>
            <w:r w:rsidRPr="00350910">
              <w:rPr>
                <w:rFonts w:cstheme="minorHAnsi"/>
              </w:rPr>
              <w:t>#7</w:t>
            </w:r>
          </w:p>
        </w:tc>
        <w:tc>
          <w:tcPr>
            <w:tcW w:w="7881" w:type="dxa"/>
          </w:tcPr>
          <w:p w14:paraId="33EC764A" w14:textId="77777777" w:rsidR="003F5BA5" w:rsidRPr="00350910" w:rsidRDefault="003F5BA5" w:rsidP="00975B71">
            <w:pPr>
              <w:rPr>
                <w:rFonts w:cstheme="minorHAnsi"/>
              </w:rPr>
            </w:pPr>
            <w:r w:rsidRPr="00350910">
              <w:rPr>
                <w:rFonts w:cstheme="minorHAnsi"/>
                <w:color w:val="2D2D2D"/>
                <w:shd w:val="clear" w:color="auto" w:fill="F8F8F8"/>
              </w:rPr>
              <w:t>(</w:t>
            </w:r>
            <w:proofErr w:type="spellStart"/>
            <w:r w:rsidRPr="00350910">
              <w:rPr>
                <w:rFonts w:cstheme="minorHAnsi"/>
                <w:color w:val="2D2D2D"/>
                <w:shd w:val="clear" w:color="auto" w:fill="F8F8F8"/>
              </w:rPr>
              <w:t>Behavio</w:t>
            </w:r>
            <w:proofErr w:type="spellEnd"/>
            <w:r w:rsidRPr="00350910">
              <w:rPr>
                <w:rFonts w:cstheme="minorHAnsi"/>
                <w:color w:val="2D2D2D"/>
                <w:shd w:val="clear" w:color="auto" w:fill="F8F8F8"/>
              </w:rPr>
              <w:t xml:space="preserve">*r Activation or </w:t>
            </w:r>
            <w:proofErr w:type="spellStart"/>
            <w:r w:rsidRPr="00350910">
              <w:rPr>
                <w:rFonts w:cstheme="minorHAnsi"/>
                <w:color w:val="2D2D2D"/>
                <w:shd w:val="clear" w:color="auto" w:fill="F8F8F8"/>
              </w:rPr>
              <w:t>Behavi</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ral</w:t>
            </w:r>
            <w:proofErr w:type="spellEnd"/>
            <w:r w:rsidRPr="00350910">
              <w:rPr>
                <w:rFonts w:cstheme="minorHAnsi"/>
                <w:color w:val="2D2D2D"/>
                <w:shd w:val="clear" w:color="auto" w:fill="F8F8F8"/>
              </w:rPr>
              <w:t xml:space="preserve"> Activation or </w:t>
            </w:r>
            <w:proofErr w:type="spellStart"/>
            <w:r w:rsidRPr="00350910">
              <w:rPr>
                <w:rFonts w:cstheme="minorHAnsi"/>
                <w:color w:val="2D2D2D"/>
                <w:shd w:val="clear" w:color="auto" w:fill="F8F8F8"/>
              </w:rPr>
              <w:t>Behavi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Activat</w:t>
            </w:r>
            <w:proofErr w:type="spellEnd"/>
            <w:r w:rsidRPr="00350910">
              <w:rPr>
                <w:rFonts w:cstheme="minorHAnsi"/>
                <w:color w:val="2D2D2D"/>
                <w:shd w:val="clear" w:color="auto" w:fill="F8F8F8"/>
              </w:rPr>
              <w:t xml:space="preserve">* or Activity Planning or </w:t>
            </w:r>
            <w:proofErr w:type="spellStart"/>
            <w:r w:rsidRPr="00350910">
              <w:rPr>
                <w:rFonts w:cstheme="minorHAnsi"/>
                <w:color w:val="2D2D2D"/>
                <w:shd w:val="clear" w:color="auto" w:fill="F8F8F8"/>
              </w:rPr>
              <w:t>Activit</w:t>
            </w:r>
            <w:proofErr w:type="spellEnd"/>
            <w:r w:rsidRPr="00350910">
              <w:rPr>
                <w:rFonts w:cstheme="minorHAnsi"/>
                <w:color w:val="2D2D2D"/>
                <w:shd w:val="clear" w:color="auto" w:fill="F8F8F8"/>
              </w:rPr>
              <w:t xml:space="preserve">* Plan* or Activity Scheduling or </w:t>
            </w:r>
            <w:proofErr w:type="spellStart"/>
            <w:r w:rsidRPr="00350910">
              <w:rPr>
                <w:rFonts w:cstheme="minorHAnsi"/>
                <w:color w:val="2D2D2D"/>
                <w:shd w:val="clear" w:color="auto" w:fill="F8F8F8"/>
              </w:rPr>
              <w:t>Activit</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Schedul</w:t>
            </w:r>
            <w:proofErr w:type="spellEnd"/>
            <w:r w:rsidRPr="00350910">
              <w:rPr>
                <w:rFonts w:cstheme="minorHAnsi"/>
                <w:color w:val="2D2D2D"/>
                <w:shd w:val="clear" w:color="auto" w:fill="F8F8F8"/>
              </w:rPr>
              <w:t xml:space="preserve">* or Daily Scheduling or </w:t>
            </w:r>
            <w:proofErr w:type="spellStart"/>
            <w:r w:rsidRPr="00350910">
              <w:rPr>
                <w:rFonts w:cstheme="minorHAnsi"/>
                <w:color w:val="2D2D2D"/>
                <w:shd w:val="clear" w:color="auto" w:fill="F8F8F8"/>
              </w:rPr>
              <w:t>Dail</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Schedul</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 [</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ti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ot</w:t>
            </w:r>
            <w:proofErr w:type="spellEnd"/>
            <w:r w:rsidRPr="00350910">
              <w:rPr>
                <w:rFonts w:cstheme="minorHAnsi"/>
                <w:color w:val="2D2D2D"/>
                <w:shd w:val="clear" w:color="auto" w:fill="F8F8F8"/>
              </w:rPr>
              <w:t xml:space="preserve">, ab, </w:t>
            </w:r>
            <w:proofErr w:type="spellStart"/>
            <w:r w:rsidRPr="00350910">
              <w:rPr>
                <w:rFonts w:cstheme="minorHAnsi"/>
                <w:color w:val="2D2D2D"/>
                <w:shd w:val="clear" w:color="auto" w:fill="F8F8F8"/>
              </w:rPr>
              <w:t>sh</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hw</w:t>
            </w:r>
            <w:proofErr w:type="spellEnd"/>
            <w:r w:rsidRPr="00350910">
              <w:rPr>
                <w:rFonts w:cstheme="minorHAnsi"/>
                <w:color w:val="2D2D2D"/>
                <w:shd w:val="clear" w:color="auto" w:fill="F8F8F8"/>
              </w:rPr>
              <w:t xml:space="preserve">, kw, </w:t>
            </w:r>
            <w:proofErr w:type="spellStart"/>
            <w:r w:rsidRPr="00350910">
              <w:rPr>
                <w:rFonts w:cstheme="minorHAnsi"/>
                <w:color w:val="2D2D2D"/>
                <w:shd w:val="clear" w:color="auto" w:fill="F8F8F8"/>
              </w:rPr>
              <w:t>tn</w:t>
            </w:r>
            <w:proofErr w:type="spellEnd"/>
            <w:r w:rsidRPr="00350910">
              <w:rPr>
                <w:rFonts w:cstheme="minorHAnsi"/>
                <w:color w:val="2D2D2D"/>
                <w:shd w:val="clear" w:color="auto" w:fill="F8F8F8"/>
              </w:rPr>
              <w:t xml:space="preserve">, dm, mf, dv, </w:t>
            </w:r>
            <w:proofErr w:type="spellStart"/>
            <w:r w:rsidRPr="00350910">
              <w:rPr>
                <w:rFonts w:cstheme="minorHAnsi"/>
                <w:color w:val="2D2D2D"/>
                <w:shd w:val="clear" w:color="auto" w:fill="F8F8F8"/>
              </w:rPr>
              <w:t>fx</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dq</w:t>
            </w:r>
            <w:proofErr w:type="spellEnd"/>
            <w:r w:rsidRPr="00350910">
              <w:rPr>
                <w:rFonts w:cstheme="minorHAnsi"/>
                <w:color w:val="2D2D2D"/>
                <w:shd w:val="clear" w:color="auto" w:fill="F8F8F8"/>
              </w:rPr>
              <w:t xml:space="preserve">, nm, </w:t>
            </w:r>
            <w:proofErr w:type="spellStart"/>
            <w:r w:rsidRPr="00350910">
              <w:rPr>
                <w:rFonts w:cstheme="minorHAnsi"/>
                <w:color w:val="2D2D2D"/>
                <w:shd w:val="clear" w:color="auto" w:fill="F8F8F8"/>
              </w:rPr>
              <w:t>kf</w:t>
            </w:r>
            <w:proofErr w:type="spellEnd"/>
            <w:r w:rsidRPr="00350910">
              <w:rPr>
                <w:rFonts w:cstheme="minorHAnsi"/>
                <w:color w:val="2D2D2D"/>
                <w:shd w:val="clear" w:color="auto" w:fill="F8F8F8"/>
              </w:rPr>
              <w:t xml:space="preserve">, ox, px, </w:t>
            </w:r>
            <w:proofErr w:type="spellStart"/>
            <w:r w:rsidRPr="00350910">
              <w:rPr>
                <w:rFonts w:cstheme="minorHAnsi"/>
                <w:color w:val="2D2D2D"/>
                <w:shd w:val="clear" w:color="auto" w:fill="F8F8F8"/>
              </w:rPr>
              <w:t>rx</w:t>
            </w:r>
            <w:proofErr w:type="spellEnd"/>
            <w:r w:rsidRPr="00350910">
              <w:rPr>
                <w:rFonts w:cstheme="minorHAnsi"/>
                <w:color w:val="2D2D2D"/>
                <w:shd w:val="clear" w:color="auto" w:fill="F8F8F8"/>
              </w:rPr>
              <w:t xml:space="preserve">, an, </w:t>
            </w:r>
            <w:proofErr w:type="spellStart"/>
            <w:r w:rsidRPr="00350910">
              <w:rPr>
                <w:rFonts w:cstheme="minorHAnsi"/>
                <w:color w:val="2D2D2D"/>
                <w:shd w:val="clear" w:color="auto" w:fill="F8F8F8"/>
              </w:rPr>
              <w:t>ui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sy</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tc</w:t>
            </w:r>
            <w:proofErr w:type="spellEnd"/>
            <w:r w:rsidRPr="00350910">
              <w:rPr>
                <w:rFonts w:cstheme="minorHAnsi"/>
                <w:color w:val="2D2D2D"/>
                <w:shd w:val="clear" w:color="auto" w:fill="F8F8F8"/>
              </w:rPr>
              <w:t xml:space="preserve">, id, tm, </w:t>
            </w:r>
            <w:proofErr w:type="spellStart"/>
            <w:r w:rsidRPr="00350910">
              <w:rPr>
                <w:rFonts w:cstheme="minorHAnsi"/>
                <w:color w:val="2D2D2D"/>
                <w:shd w:val="clear" w:color="auto" w:fill="F8F8F8"/>
              </w:rPr>
              <w:t>mh</w:t>
            </w:r>
            <w:proofErr w:type="spellEnd"/>
            <w:r w:rsidRPr="00350910">
              <w:rPr>
                <w:rFonts w:cstheme="minorHAnsi"/>
                <w:color w:val="2D2D2D"/>
                <w:shd w:val="clear" w:color="auto" w:fill="F8F8F8"/>
              </w:rPr>
              <w:t>]</w:t>
            </w:r>
          </w:p>
        </w:tc>
      </w:tr>
      <w:tr w:rsidR="003F5BA5" w:rsidRPr="00350910" w14:paraId="4442630E" w14:textId="77777777" w:rsidTr="00975B71">
        <w:tc>
          <w:tcPr>
            <w:tcW w:w="1129" w:type="dxa"/>
          </w:tcPr>
          <w:p w14:paraId="60CE918F" w14:textId="77777777" w:rsidR="003F5BA5" w:rsidRPr="00350910" w:rsidRDefault="003F5BA5" w:rsidP="00975B71">
            <w:pPr>
              <w:rPr>
                <w:rFonts w:cstheme="minorHAnsi"/>
              </w:rPr>
            </w:pPr>
            <w:r w:rsidRPr="00350910">
              <w:rPr>
                <w:rFonts w:cstheme="minorHAnsi"/>
              </w:rPr>
              <w:t>#8</w:t>
            </w:r>
          </w:p>
        </w:tc>
        <w:tc>
          <w:tcPr>
            <w:tcW w:w="7881" w:type="dxa"/>
          </w:tcPr>
          <w:p w14:paraId="6FB3153B" w14:textId="77777777" w:rsidR="003F5BA5" w:rsidRPr="00350910" w:rsidRDefault="003F5BA5" w:rsidP="00975B71">
            <w:pPr>
              <w:rPr>
                <w:rFonts w:cstheme="minorHAnsi"/>
              </w:rPr>
            </w:pPr>
            <w:r w:rsidRPr="00350910">
              <w:rPr>
                <w:rStyle w:val="searchhistory-search-term"/>
                <w:rFonts w:cstheme="minorHAnsi"/>
                <w:color w:val="2D2D2D"/>
              </w:rPr>
              <w:t xml:space="preserve">(Cognitive Restructuring or Cognit* </w:t>
            </w:r>
            <w:proofErr w:type="spellStart"/>
            <w:r w:rsidRPr="00350910">
              <w:rPr>
                <w:rStyle w:val="searchhistory-search-term"/>
                <w:rFonts w:cstheme="minorHAnsi"/>
                <w:color w:val="2D2D2D"/>
              </w:rPr>
              <w:t>Restruct</w:t>
            </w:r>
            <w:proofErr w:type="spellEnd"/>
            <w:r w:rsidRPr="00350910">
              <w:rPr>
                <w:rStyle w:val="searchhistory-search-term"/>
                <w:rFonts w:cstheme="minorHAnsi"/>
                <w:color w:val="2D2D2D"/>
              </w:rPr>
              <w:t>* or Chang*</w:t>
            </w:r>
            <w:proofErr w:type="spellStart"/>
            <w:r w:rsidRPr="00350910">
              <w:rPr>
                <w:rStyle w:val="searchhistory-search-term"/>
                <w:rFonts w:cstheme="minorHAnsi"/>
                <w:color w:val="2D2D2D"/>
              </w:rPr>
              <w:t>Thougt</w:t>
            </w:r>
            <w:proofErr w:type="spellEnd"/>
            <w:r w:rsidRPr="00350910">
              <w:rPr>
                <w:rStyle w:val="searchhistory-search-term"/>
                <w:rFonts w:cstheme="minorHAnsi"/>
                <w:color w:val="2D2D2D"/>
              </w:rPr>
              <w:t>* or Thought*</w:t>
            </w:r>
            <w:proofErr w:type="spellStart"/>
            <w:r w:rsidRPr="00350910">
              <w:rPr>
                <w:rStyle w:val="searchhistory-search-term"/>
                <w:rFonts w:cstheme="minorHAnsi"/>
                <w:color w:val="2D2D2D"/>
              </w:rPr>
              <w:t>Diar</w:t>
            </w:r>
            <w:proofErr w:type="spellEnd"/>
            <w:r w:rsidRPr="00350910">
              <w:rPr>
                <w:rStyle w:val="searchhistory-search-term"/>
                <w:rFonts w:cstheme="minorHAnsi"/>
                <w:color w:val="2D2D2D"/>
              </w:rPr>
              <w:t xml:space="preserve">* or Negative Automatic Thoughts or </w:t>
            </w:r>
            <w:proofErr w:type="spellStart"/>
            <w:r w:rsidRPr="00350910">
              <w:rPr>
                <w:rStyle w:val="searchhistory-search-term"/>
                <w:rFonts w:cstheme="minorHAnsi"/>
                <w:color w:val="2D2D2D"/>
              </w:rPr>
              <w:t>Negat</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Autom</w:t>
            </w:r>
            <w:proofErr w:type="spellEnd"/>
            <w:r w:rsidRPr="00350910">
              <w:rPr>
                <w:rStyle w:val="searchhistory-search-term"/>
                <w:rFonts w:cstheme="minorHAnsi"/>
                <w:color w:val="2D2D2D"/>
              </w:rPr>
              <w:t xml:space="preserve">* Thought* or Negative Ideation or </w:t>
            </w:r>
            <w:proofErr w:type="spellStart"/>
            <w:r w:rsidRPr="00350910">
              <w:rPr>
                <w:rStyle w:val="searchhistory-search-term"/>
                <w:rFonts w:cstheme="minorHAnsi"/>
                <w:color w:val="2D2D2D"/>
              </w:rPr>
              <w:t>Negat</w:t>
            </w:r>
            <w:proofErr w:type="spellEnd"/>
            <w:r w:rsidRPr="00350910">
              <w:rPr>
                <w:rStyle w:val="searchhistory-search-term"/>
                <w:rFonts w:cstheme="minorHAnsi"/>
                <w:color w:val="2D2D2D"/>
              </w:rPr>
              <w:t xml:space="preserve">*Idea* or Modifying Thoughts or </w:t>
            </w:r>
            <w:proofErr w:type="spellStart"/>
            <w:r w:rsidRPr="00350910">
              <w:rPr>
                <w:rStyle w:val="searchhistory-search-term"/>
                <w:rFonts w:cstheme="minorHAnsi"/>
                <w:color w:val="2D2D2D"/>
              </w:rPr>
              <w:t>Modifi</w:t>
            </w:r>
            <w:proofErr w:type="spellEnd"/>
            <w:r w:rsidRPr="00350910">
              <w:rPr>
                <w:rStyle w:val="searchhistory-search-term"/>
                <w:rFonts w:cstheme="minorHAnsi"/>
                <w:color w:val="2D2D2D"/>
              </w:rPr>
              <w:t xml:space="preserve">*Thought* or Modifying Ideas or </w:t>
            </w:r>
            <w:proofErr w:type="spellStart"/>
            <w:r w:rsidRPr="00350910">
              <w:rPr>
                <w:rStyle w:val="searchhistory-search-term"/>
                <w:rFonts w:cstheme="minorHAnsi"/>
                <w:color w:val="2D2D2D"/>
              </w:rPr>
              <w:t>Modifi</w:t>
            </w:r>
            <w:proofErr w:type="spellEnd"/>
            <w:r w:rsidRPr="00350910">
              <w:rPr>
                <w:rStyle w:val="searchhistory-search-term"/>
                <w:rFonts w:cstheme="minorHAnsi"/>
                <w:color w:val="2D2D2D"/>
              </w:rPr>
              <w:t>*Idea*).</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 [</w:t>
            </w:r>
            <w:proofErr w:type="spellStart"/>
            <w:r w:rsidRPr="00350910">
              <w:rPr>
                <w:rStyle w:val="searchhistory-search-term"/>
                <w:rFonts w:cstheme="minorHAnsi"/>
                <w:color w:val="2D2D2D"/>
              </w:rPr>
              <w:t>mp</w:t>
            </w:r>
            <w:proofErr w:type="spellEnd"/>
            <w:r w:rsidRPr="00350910">
              <w:rPr>
                <w:rStyle w:val="searchhistory-search-term"/>
                <w:rFonts w:cstheme="minorHAnsi"/>
                <w:color w:val="2D2D2D"/>
              </w:rPr>
              <w:t>=</w:t>
            </w:r>
            <w:proofErr w:type="spellStart"/>
            <w:r w:rsidRPr="00350910">
              <w:rPr>
                <w:rStyle w:val="searchhistory-search-term"/>
                <w:rFonts w:cstheme="minorHAnsi"/>
                <w:color w:val="2D2D2D"/>
              </w:rPr>
              <w:t>ti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ot</w:t>
            </w:r>
            <w:proofErr w:type="spellEnd"/>
            <w:r w:rsidRPr="00350910">
              <w:rPr>
                <w:rStyle w:val="searchhistory-search-term"/>
                <w:rFonts w:cstheme="minorHAnsi"/>
                <w:color w:val="2D2D2D"/>
              </w:rPr>
              <w:t xml:space="preserve">, ab, </w:t>
            </w:r>
            <w:proofErr w:type="spellStart"/>
            <w:r w:rsidRPr="00350910">
              <w:rPr>
                <w:rStyle w:val="searchhistory-search-term"/>
                <w:rFonts w:cstheme="minorHAnsi"/>
                <w:color w:val="2D2D2D"/>
              </w:rPr>
              <w:t>sh</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hw</w:t>
            </w:r>
            <w:proofErr w:type="spellEnd"/>
            <w:r w:rsidRPr="00350910">
              <w:rPr>
                <w:rStyle w:val="searchhistory-search-term"/>
                <w:rFonts w:cstheme="minorHAnsi"/>
                <w:color w:val="2D2D2D"/>
              </w:rPr>
              <w:t xml:space="preserve">, kw, </w:t>
            </w:r>
            <w:proofErr w:type="spellStart"/>
            <w:r w:rsidRPr="00350910">
              <w:rPr>
                <w:rStyle w:val="searchhistory-search-term"/>
                <w:rFonts w:cstheme="minorHAnsi"/>
                <w:color w:val="2D2D2D"/>
              </w:rPr>
              <w:t>tn</w:t>
            </w:r>
            <w:proofErr w:type="spellEnd"/>
            <w:r w:rsidRPr="00350910">
              <w:rPr>
                <w:rStyle w:val="searchhistory-search-term"/>
                <w:rFonts w:cstheme="minorHAnsi"/>
                <w:color w:val="2D2D2D"/>
              </w:rPr>
              <w:t xml:space="preserve">, dm, mf, dv, </w:t>
            </w:r>
            <w:proofErr w:type="spellStart"/>
            <w:r w:rsidRPr="00350910">
              <w:rPr>
                <w:rStyle w:val="searchhistory-search-term"/>
                <w:rFonts w:cstheme="minorHAnsi"/>
                <w:color w:val="2D2D2D"/>
              </w:rPr>
              <w:t>fx</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dq</w:t>
            </w:r>
            <w:proofErr w:type="spellEnd"/>
            <w:r w:rsidRPr="00350910">
              <w:rPr>
                <w:rStyle w:val="searchhistory-search-term"/>
                <w:rFonts w:cstheme="minorHAnsi"/>
                <w:color w:val="2D2D2D"/>
              </w:rPr>
              <w:t xml:space="preserve">, nm, </w:t>
            </w:r>
            <w:proofErr w:type="spellStart"/>
            <w:r w:rsidRPr="00350910">
              <w:rPr>
                <w:rStyle w:val="searchhistory-search-term"/>
                <w:rFonts w:cstheme="minorHAnsi"/>
                <w:color w:val="2D2D2D"/>
              </w:rPr>
              <w:t>kf</w:t>
            </w:r>
            <w:proofErr w:type="spellEnd"/>
            <w:r w:rsidRPr="00350910">
              <w:rPr>
                <w:rStyle w:val="searchhistory-search-term"/>
                <w:rFonts w:cstheme="minorHAnsi"/>
                <w:color w:val="2D2D2D"/>
              </w:rPr>
              <w:t xml:space="preserve">, ox, px, </w:t>
            </w:r>
            <w:proofErr w:type="spellStart"/>
            <w:r w:rsidRPr="00350910">
              <w:rPr>
                <w:rStyle w:val="searchhistory-search-term"/>
                <w:rFonts w:cstheme="minorHAnsi"/>
                <w:color w:val="2D2D2D"/>
              </w:rPr>
              <w:t>rx</w:t>
            </w:r>
            <w:proofErr w:type="spellEnd"/>
            <w:r w:rsidRPr="00350910">
              <w:rPr>
                <w:rStyle w:val="searchhistory-search-term"/>
                <w:rFonts w:cstheme="minorHAnsi"/>
                <w:color w:val="2D2D2D"/>
              </w:rPr>
              <w:t xml:space="preserve">, an, </w:t>
            </w:r>
            <w:proofErr w:type="spellStart"/>
            <w:r w:rsidRPr="00350910">
              <w:rPr>
                <w:rStyle w:val="searchhistory-search-term"/>
                <w:rFonts w:cstheme="minorHAnsi"/>
                <w:color w:val="2D2D2D"/>
              </w:rPr>
              <w:t>ui</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sy</w:t>
            </w:r>
            <w:proofErr w:type="spellEnd"/>
            <w:r w:rsidRPr="00350910">
              <w:rPr>
                <w:rStyle w:val="searchhistory-search-term"/>
                <w:rFonts w:cstheme="minorHAnsi"/>
                <w:color w:val="2D2D2D"/>
              </w:rPr>
              <w:t xml:space="preserve">, </w:t>
            </w:r>
            <w:proofErr w:type="spellStart"/>
            <w:r w:rsidRPr="00350910">
              <w:rPr>
                <w:rStyle w:val="searchhistory-search-term"/>
                <w:rFonts w:cstheme="minorHAnsi"/>
                <w:color w:val="2D2D2D"/>
              </w:rPr>
              <w:t>tc</w:t>
            </w:r>
            <w:proofErr w:type="spellEnd"/>
            <w:r w:rsidRPr="00350910">
              <w:rPr>
                <w:rStyle w:val="searchhistory-search-term"/>
                <w:rFonts w:cstheme="minorHAnsi"/>
                <w:color w:val="2D2D2D"/>
              </w:rPr>
              <w:t xml:space="preserve">, id, tm, </w:t>
            </w:r>
            <w:proofErr w:type="spellStart"/>
            <w:r w:rsidRPr="00350910">
              <w:rPr>
                <w:rStyle w:val="searchhistory-search-term"/>
                <w:rFonts w:cstheme="minorHAnsi"/>
                <w:color w:val="2D2D2D"/>
              </w:rPr>
              <w:t>mh</w:t>
            </w:r>
            <w:proofErr w:type="spellEnd"/>
            <w:r w:rsidRPr="00350910">
              <w:rPr>
                <w:rStyle w:val="searchhistory-search-term"/>
                <w:rFonts w:cstheme="minorHAnsi"/>
                <w:color w:val="2D2D2D"/>
              </w:rPr>
              <w:t>]</w:t>
            </w:r>
          </w:p>
        </w:tc>
      </w:tr>
      <w:tr w:rsidR="003F5BA5" w:rsidRPr="00350910" w14:paraId="647E1E47" w14:textId="77777777" w:rsidTr="00975B71">
        <w:tc>
          <w:tcPr>
            <w:tcW w:w="1129" w:type="dxa"/>
          </w:tcPr>
          <w:p w14:paraId="41DEFC35" w14:textId="77777777" w:rsidR="003F5BA5" w:rsidRPr="00350910" w:rsidRDefault="003F5BA5" w:rsidP="00975B71">
            <w:pPr>
              <w:rPr>
                <w:rFonts w:cstheme="minorHAnsi"/>
              </w:rPr>
            </w:pPr>
            <w:r w:rsidRPr="00350910">
              <w:rPr>
                <w:rFonts w:cstheme="minorHAnsi"/>
              </w:rPr>
              <w:t>#9</w:t>
            </w:r>
          </w:p>
        </w:tc>
        <w:tc>
          <w:tcPr>
            <w:tcW w:w="7881" w:type="dxa"/>
          </w:tcPr>
          <w:p w14:paraId="227E5B37" w14:textId="77777777" w:rsidR="003F5BA5" w:rsidRPr="00737208" w:rsidRDefault="003F5BA5" w:rsidP="00975B71">
            <w:pPr>
              <w:rPr>
                <w:rStyle w:val="apple-converted-space"/>
                <w:rFonts w:cstheme="minorHAnsi"/>
              </w:rPr>
            </w:pPr>
            <w:r w:rsidRPr="00350910">
              <w:rPr>
                <w:rFonts w:cstheme="minorHAnsi"/>
                <w:color w:val="2D2D2D"/>
                <w:shd w:val="clear" w:color="auto" w:fill="F8F8F8"/>
              </w:rPr>
              <w:t>1 or 2 or 3 or 4 or 5 or 6 or 7 or 8</w:t>
            </w:r>
          </w:p>
        </w:tc>
      </w:tr>
      <w:tr w:rsidR="003F5BA5" w:rsidRPr="00350910" w14:paraId="3A125696" w14:textId="77777777" w:rsidTr="00975B71">
        <w:tc>
          <w:tcPr>
            <w:tcW w:w="1129" w:type="dxa"/>
          </w:tcPr>
          <w:p w14:paraId="555C66B4" w14:textId="77777777" w:rsidR="003F5BA5" w:rsidRPr="00350910" w:rsidRDefault="003F5BA5" w:rsidP="00975B71">
            <w:pPr>
              <w:rPr>
                <w:rFonts w:cstheme="minorHAnsi"/>
              </w:rPr>
            </w:pPr>
            <w:r w:rsidRPr="00350910">
              <w:rPr>
                <w:rFonts w:cstheme="minorHAnsi"/>
              </w:rPr>
              <w:t>#10</w:t>
            </w:r>
          </w:p>
        </w:tc>
        <w:tc>
          <w:tcPr>
            <w:tcW w:w="7881" w:type="dxa"/>
          </w:tcPr>
          <w:p w14:paraId="54DCEA38" w14:textId="77777777" w:rsidR="003F5BA5" w:rsidRPr="00737208" w:rsidRDefault="003F5BA5" w:rsidP="00975B71">
            <w:pPr>
              <w:rPr>
                <w:rStyle w:val="apple-converted-space"/>
                <w:rFonts w:cstheme="minorHAnsi"/>
              </w:rPr>
            </w:pPr>
            <w:r w:rsidRPr="00350910">
              <w:rPr>
                <w:rFonts w:cstheme="minorHAnsi"/>
                <w:color w:val="2D2D2D"/>
                <w:shd w:val="clear" w:color="auto" w:fill="FFFFFF"/>
              </w:rPr>
              <w:t>Randomised Control Trial or Randomized Control Trial or Random* Control Trial or RCT or Randomised Trial or Randomized Trial or Random* Trial).</w:t>
            </w:r>
            <w:proofErr w:type="spellStart"/>
            <w:r w:rsidRPr="00350910">
              <w:rPr>
                <w:rFonts w:cstheme="minorHAnsi"/>
                <w:color w:val="2D2D2D"/>
                <w:shd w:val="clear" w:color="auto" w:fill="FFFFFF"/>
              </w:rPr>
              <w:t>mp</w:t>
            </w:r>
            <w:proofErr w:type="spellEnd"/>
            <w:r w:rsidRPr="00350910">
              <w:rPr>
                <w:rFonts w:cstheme="minorHAnsi"/>
                <w:color w:val="2D2D2D"/>
                <w:shd w:val="clear" w:color="auto" w:fill="FFFFFF"/>
              </w:rPr>
              <w:t>. [</w:t>
            </w:r>
            <w:proofErr w:type="spellStart"/>
            <w:r w:rsidRPr="00350910">
              <w:rPr>
                <w:rFonts w:cstheme="minorHAnsi"/>
                <w:color w:val="2D2D2D"/>
                <w:shd w:val="clear" w:color="auto" w:fill="FFFFFF"/>
              </w:rPr>
              <w:t>mp</w:t>
            </w:r>
            <w:proofErr w:type="spellEnd"/>
            <w:r w:rsidRPr="00350910">
              <w:rPr>
                <w:rFonts w:cstheme="minorHAnsi"/>
                <w:color w:val="2D2D2D"/>
                <w:shd w:val="clear" w:color="auto" w:fill="FFFFFF"/>
              </w:rPr>
              <w:t>=</w:t>
            </w:r>
            <w:proofErr w:type="spellStart"/>
            <w:r w:rsidRPr="00350910">
              <w:rPr>
                <w:rFonts w:cstheme="minorHAnsi"/>
                <w:color w:val="2D2D2D"/>
                <w:shd w:val="clear" w:color="auto" w:fill="FFFFFF"/>
              </w:rPr>
              <w:t>ti</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ot</w:t>
            </w:r>
            <w:proofErr w:type="spellEnd"/>
            <w:r w:rsidRPr="00350910">
              <w:rPr>
                <w:rFonts w:cstheme="minorHAnsi"/>
                <w:color w:val="2D2D2D"/>
                <w:shd w:val="clear" w:color="auto" w:fill="FFFFFF"/>
              </w:rPr>
              <w:t xml:space="preserve">, ab, </w:t>
            </w:r>
            <w:proofErr w:type="spellStart"/>
            <w:r w:rsidRPr="00350910">
              <w:rPr>
                <w:rFonts w:cstheme="minorHAnsi"/>
                <w:color w:val="2D2D2D"/>
                <w:shd w:val="clear" w:color="auto" w:fill="FFFFFF"/>
              </w:rPr>
              <w:t>sh</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hw</w:t>
            </w:r>
            <w:proofErr w:type="spellEnd"/>
            <w:r w:rsidRPr="00350910">
              <w:rPr>
                <w:rFonts w:cstheme="minorHAnsi"/>
                <w:color w:val="2D2D2D"/>
                <w:shd w:val="clear" w:color="auto" w:fill="FFFFFF"/>
              </w:rPr>
              <w:t xml:space="preserve">, kw, </w:t>
            </w:r>
            <w:proofErr w:type="spellStart"/>
            <w:r w:rsidRPr="00350910">
              <w:rPr>
                <w:rFonts w:cstheme="minorHAnsi"/>
                <w:color w:val="2D2D2D"/>
                <w:shd w:val="clear" w:color="auto" w:fill="FFFFFF"/>
              </w:rPr>
              <w:t>tn</w:t>
            </w:r>
            <w:proofErr w:type="spellEnd"/>
            <w:r w:rsidRPr="00350910">
              <w:rPr>
                <w:rFonts w:cstheme="minorHAnsi"/>
                <w:color w:val="2D2D2D"/>
                <w:shd w:val="clear" w:color="auto" w:fill="FFFFFF"/>
              </w:rPr>
              <w:t xml:space="preserve">, dm, mf, dv, </w:t>
            </w:r>
            <w:proofErr w:type="spellStart"/>
            <w:r w:rsidRPr="00350910">
              <w:rPr>
                <w:rFonts w:cstheme="minorHAnsi"/>
                <w:color w:val="2D2D2D"/>
                <w:shd w:val="clear" w:color="auto" w:fill="FFFFFF"/>
              </w:rPr>
              <w:t>fx</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dq</w:t>
            </w:r>
            <w:proofErr w:type="spellEnd"/>
            <w:r w:rsidRPr="00350910">
              <w:rPr>
                <w:rFonts w:cstheme="minorHAnsi"/>
                <w:color w:val="2D2D2D"/>
                <w:shd w:val="clear" w:color="auto" w:fill="FFFFFF"/>
              </w:rPr>
              <w:t xml:space="preserve">, nm, </w:t>
            </w:r>
            <w:proofErr w:type="spellStart"/>
            <w:r w:rsidRPr="00350910">
              <w:rPr>
                <w:rFonts w:cstheme="minorHAnsi"/>
                <w:color w:val="2D2D2D"/>
                <w:shd w:val="clear" w:color="auto" w:fill="FFFFFF"/>
              </w:rPr>
              <w:t>kf</w:t>
            </w:r>
            <w:proofErr w:type="spellEnd"/>
            <w:r w:rsidRPr="00350910">
              <w:rPr>
                <w:rFonts w:cstheme="minorHAnsi"/>
                <w:color w:val="2D2D2D"/>
                <w:shd w:val="clear" w:color="auto" w:fill="FFFFFF"/>
              </w:rPr>
              <w:t xml:space="preserve">, ox, px, </w:t>
            </w:r>
            <w:proofErr w:type="spellStart"/>
            <w:r w:rsidRPr="00350910">
              <w:rPr>
                <w:rFonts w:cstheme="minorHAnsi"/>
                <w:color w:val="2D2D2D"/>
                <w:shd w:val="clear" w:color="auto" w:fill="FFFFFF"/>
              </w:rPr>
              <w:t>rx</w:t>
            </w:r>
            <w:proofErr w:type="spellEnd"/>
            <w:r w:rsidRPr="00350910">
              <w:rPr>
                <w:rFonts w:cstheme="minorHAnsi"/>
                <w:color w:val="2D2D2D"/>
                <w:shd w:val="clear" w:color="auto" w:fill="FFFFFF"/>
              </w:rPr>
              <w:t xml:space="preserve">, an, </w:t>
            </w:r>
            <w:proofErr w:type="spellStart"/>
            <w:r w:rsidRPr="00350910">
              <w:rPr>
                <w:rFonts w:cstheme="minorHAnsi"/>
                <w:color w:val="2D2D2D"/>
                <w:shd w:val="clear" w:color="auto" w:fill="FFFFFF"/>
              </w:rPr>
              <w:t>ui</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sy</w:t>
            </w:r>
            <w:proofErr w:type="spellEnd"/>
            <w:r w:rsidRPr="00350910">
              <w:rPr>
                <w:rFonts w:cstheme="minorHAnsi"/>
                <w:color w:val="2D2D2D"/>
                <w:shd w:val="clear" w:color="auto" w:fill="FFFFFF"/>
              </w:rPr>
              <w:t xml:space="preserve">, </w:t>
            </w:r>
            <w:proofErr w:type="spellStart"/>
            <w:r w:rsidRPr="00350910">
              <w:rPr>
                <w:rFonts w:cstheme="minorHAnsi"/>
                <w:color w:val="2D2D2D"/>
                <w:shd w:val="clear" w:color="auto" w:fill="FFFFFF"/>
              </w:rPr>
              <w:t>tc</w:t>
            </w:r>
            <w:proofErr w:type="spellEnd"/>
            <w:r w:rsidRPr="00350910">
              <w:rPr>
                <w:rFonts w:cstheme="minorHAnsi"/>
                <w:color w:val="2D2D2D"/>
                <w:shd w:val="clear" w:color="auto" w:fill="FFFFFF"/>
              </w:rPr>
              <w:t xml:space="preserve">, id, tm, </w:t>
            </w:r>
            <w:proofErr w:type="spellStart"/>
            <w:r w:rsidRPr="00350910">
              <w:rPr>
                <w:rFonts w:cstheme="minorHAnsi"/>
                <w:color w:val="2D2D2D"/>
                <w:shd w:val="clear" w:color="auto" w:fill="FFFFFF"/>
              </w:rPr>
              <w:t>mh</w:t>
            </w:r>
            <w:proofErr w:type="spellEnd"/>
            <w:r w:rsidRPr="00350910">
              <w:rPr>
                <w:rFonts w:cstheme="minorHAnsi"/>
                <w:color w:val="2D2D2D"/>
                <w:shd w:val="clear" w:color="auto" w:fill="FFFFFF"/>
              </w:rPr>
              <w:t>]</w:t>
            </w:r>
          </w:p>
        </w:tc>
      </w:tr>
      <w:tr w:rsidR="003F5BA5" w:rsidRPr="00350910" w14:paraId="2F8BE126" w14:textId="77777777" w:rsidTr="00975B71">
        <w:tc>
          <w:tcPr>
            <w:tcW w:w="1129" w:type="dxa"/>
          </w:tcPr>
          <w:p w14:paraId="6C909613" w14:textId="77777777" w:rsidR="003F5BA5" w:rsidRPr="00350910" w:rsidRDefault="003F5BA5" w:rsidP="00975B71">
            <w:pPr>
              <w:rPr>
                <w:rFonts w:cstheme="minorHAnsi"/>
              </w:rPr>
            </w:pPr>
            <w:r w:rsidRPr="00350910">
              <w:rPr>
                <w:rFonts w:cstheme="minorHAnsi"/>
              </w:rPr>
              <w:t>#11</w:t>
            </w:r>
          </w:p>
        </w:tc>
        <w:tc>
          <w:tcPr>
            <w:tcW w:w="7881" w:type="dxa"/>
          </w:tcPr>
          <w:p w14:paraId="01DA5217" w14:textId="77777777" w:rsidR="003F5BA5" w:rsidRPr="00737208" w:rsidRDefault="003F5BA5" w:rsidP="00975B71">
            <w:pPr>
              <w:rPr>
                <w:rStyle w:val="apple-converted-space"/>
                <w:rFonts w:cstheme="minorHAnsi"/>
              </w:rPr>
            </w:pPr>
            <w:r w:rsidRPr="00350910">
              <w:rPr>
                <w:rFonts w:cstheme="minorHAnsi"/>
                <w:color w:val="2D2D2D"/>
                <w:shd w:val="clear" w:color="auto" w:fill="F8F8F8"/>
              </w:rPr>
              <w:t xml:space="preserve">Experimental Research Design or </w:t>
            </w:r>
            <w:proofErr w:type="spellStart"/>
            <w:r w:rsidRPr="00350910">
              <w:rPr>
                <w:rFonts w:cstheme="minorHAnsi"/>
                <w:color w:val="2D2D2D"/>
                <w:shd w:val="clear" w:color="auto" w:fill="F8F8F8"/>
              </w:rPr>
              <w:t>Experim</w:t>
            </w:r>
            <w:proofErr w:type="spellEnd"/>
            <w:r w:rsidRPr="00350910">
              <w:rPr>
                <w:rFonts w:cstheme="minorHAnsi"/>
                <w:color w:val="2D2D2D"/>
                <w:shd w:val="clear" w:color="auto" w:fill="F8F8F8"/>
              </w:rPr>
              <w:t xml:space="preserve">* Research Design or Experimental Study or </w:t>
            </w:r>
            <w:proofErr w:type="spellStart"/>
            <w:r w:rsidRPr="00350910">
              <w:rPr>
                <w:rFonts w:cstheme="minorHAnsi"/>
                <w:color w:val="2D2D2D"/>
                <w:shd w:val="clear" w:color="auto" w:fill="F8F8F8"/>
              </w:rPr>
              <w:t>Experim</w:t>
            </w:r>
            <w:proofErr w:type="spellEnd"/>
            <w:r w:rsidRPr="00350910">
              <w:rPr>
                <w:rFonts w:cstheme="minorHAnsi"/>
                <w:color w:val="2D2D2D"/>
                <w:shd w:val="clear" w:color="auto" w:fill="F8F8F8"/>
              </w:rPr>
              <w:t>* Study).</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 [</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ti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ot</w:t>
            </w:r>
            <w:proofErr w:type="spellEnd"/>
            <w:r w:rsidRPr="00350910">
              <w:rPr>
                <w:rFonts w:cstheme="minorHAnsi"/>
                <w:color w:val="2D2D2D"/>
                <w:shd w:val="clear" w:color="auto" w:fill="F8F8F8"/>
              </w:rPr>
              <w:t xml:space="preserve">, ab, </w:t>
            </w:r>
            <w:proofErr w:type="spellStart"/>
            <w:r w:rsidRPr="00350910">
              <w:rPr>
                <w:rFonts w:cstheme="minorHAnsi"/>
                <w:color w:val="2D2D2D"/>
                <w:shd w:val="clear" w:color="auto" w:fill="F8F8F8"/>
              </w:rPr>
              <w:t>sh</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hw</w:t>
            </w:r>
            <w:proofErr w:type="spellEnd"/>
            <w:r w:rsidRPr="00350910">
              <w:rPr>
                <w:rFonts w:cstheme="minorHAnsi"/>
                <w:color w:val="2D2D2D"/>
                <w:shd w:val="clear" w:color="auto" w:fill="F8F8F8"/>
              </w:rPr>
              <w:t xml:space="preserve">, kw, </w:t>
            </w:r>
            <w:proofErr w:type="spellStart"/>
            <w:r w:rsidRPr="00350910">
              <w:rPr>
                <w:rFonts w:cstheme="minorHAnsi"/>
                <w:color w:val="2D2D2D"/>
                <w:shd w:val="clear" w:color="auto" w:fill="F8F8F8"/>
              </w:rPr>
              <w:t>tn</w:t>
            </w:r>
            <w:proofErr w:type="spellEnd"/>
            <w:r w:rsidRPr="00350910">
              <w:rPr>
                <w:rFonts w:cstheme="minorHAnsi"/>
                <w:color w:val="2D2D2D"/>
                <w:shd w:val="clear" w:color="auto" w:fill="F8F8F8"/>
              </w:rPr>
              <w:t xml:space="preserve">, dm, mf, dv, </w:t>
            </w:r>
            <w:proofErr w:type="spellStart"/>
            <w:r w:rsidRPr="00350910">
              <w:rPr>
                <w:rFonts w:cstheme="minorHAnsi"/>
                <w:color w:val="2D2D2D"/>
                <w:shd w:val="clear" w:color="auto" w:fill="F8F8F8"/>
              </w:rPr>
              <w:t>fx</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dq</w:t>
            </w:r>
            <w:proofErr w:type="spellEnd"/>
            <w:r w:rsidRPr="00350910">
              <w:rPr>
                <w:rFonts w:cstheme="minorHAnsi"/>
                <w:color w:val="2D2D2D"/>
                <w:shd w:val="clear" w:color="auto" w:fill="F8F8F8"/>
              </w:rPr>
              <w:t xml:space="preserve">, nm, </w:t>
            </w:r>
            <w:proofErr w:type="spellStart"/>
            <w:r w:rsidRPr="00350910">
              <w:rPr>
                <w:rFonts w:cstheme="minorHAnsi"/>
                <w:color w:val="2D2D2D"/>
                <w:shd w:val="clear" w:color="auto" w:fill="F8F8F8"/>
              </w:rPr>
              <w:t>kf</w:t>
            </w:r>
            <w:proofErr w:type="spellEnd"/>
            <w:r w:rsidRPr="00350910">
              <w:rPr>
                <w:rFonts w:cstheme="minorHAnsi"/>
                <w:color w:val="2D2D2D"/>
                <w:shd w:val="clear" w:color="auto" w:fill="F8F8F8"/>
              </w:rPr>
              <w:t xml:space="preserve">, ox, px, </w:t>
            </w:r>
            <w:proofErr w:type="spellStart"/>
            <w:r w:rsidRPr="00350910">
              <w:rPr>
                <w:rFonts w:cstheme="minorHAnsi"/>
                <w:color w:val="2D2D2D"/>
                <w:shd w:val="clear" w:color="auto" w:fill="F8F8F8"/>
              </w:rPr>
              <w:t>rx</w:t>
            </w:r>
            <w:proofErr w:type="spellEnd"/>
            <w:r w:rsidRPr="00350910">
              <w:rPr>
                <w:rFonts w:cstheme="minorHAnsi"/>
                <w:color w:val="2D2D2D"/>
                <w:shd w:val="clear" w:color="auto" w:fill="F8F8F8"/>
              </w:rPr>
              <w:t xml:space="preserve">, an, </w:t>
            </w:r>
            <w:proofErr w:type="spellStart"/>
            <w:r w:rsidRPr="00350910">
              <w:rPr>
                <w:rFonts w:cstheme="minorHAnsi"/>
                <w:color w:val="2D2D2D"/>
                <w:shd w:val="clear" w:color="auto" w:fill="F8F8F8"/>
              </w:rPr>
              <w:t>ui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sy</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tc</w:t>
            </w:r>
            <w:proofErr w:type="spellEnd"/>
            <w:r w:rsidRPr="00350910">
              <w:rPr>
                <w:rFonts w:cstheme="minorHAnsi"/>
                <w:color w:val="2D2D2D"/>
                <w:shd w:val="clear" w:color="auto" w:fill="F8F8F8"/>
              </w:rPr>
              <w:t xml:space="preserve">, id, tm, </w:t>
            </w:r>
            <w:proofErr w:type="spellStart"/>
            <w:r w:rsidRPr="00350910">
              <w:rPr>
                <w:rFonts w:cstheme="minorHAnsi"/>
                <w:color w:val="2D2D2D"/>
                <w:shd w:val="clear" w:color="auto" w:fill="F8F8F8"/>
              </w:rPr>
              <w:t>mh</w:t>
            </w:r>
            <w:proofErr w:type="spellEnd"/>
            <w:r w:rsidRPr="00350910">
              <w:rPr>
                <w:rFonts w:cstheme="minorHAnsi"/>
                <w:color w:val="2D2D2D"/>
                <w:shd w:val="clear" w:color="auto" w:fill="F8F8F8"/>
              </w:rPr>
              <w:t>]</w:t>
            </w:r>
          </w:p>
        </w:tc>
      </w:tr>
      <w:tr w:rsidR="003F5BA5" w:rsidRPr="00350910" w14:paraId="3CDB6351" w14:textId="77777777" w:rsidTr="00975B71">
        <w:tc>
          <w:tcPr>
            <w:tcW w:w="1129" w:type="dxa"/>
          </w:tcPr>
          <w:p w14:paraId="24492967" w14:textId="77777777" w:rsidR="003F5BA5" w:rsidRPr="00350910" w:rsidRDefault="003F5BA5" w:rsidP="00975B71">
            <w:pPr>
              <w:rPr>
                <w:rFonts w:cstheme="minorHAnsi"/>
              </w:rPr>
            </w:pPr>
            <w:r w:rsidRPr="00350910">
              <w:rPr>
                <w:rFonts w:cstheme="minorHAnsi"/>
              </w:rPr>
              <w:t>#12</w:t>
            </w:r>
          </w:p>
        </w:tc>
        <w:tc>
          <w:tcPr>
            <w:tcW w:w="7881" w:type="dxa"/>
          </w:tcPr>
          <w:p w14:paraId="25C6208C" w14:textId="77777777" w:rsidR="003F5BA5" w:rsidRPr="00737208" w:rsidRDefault="003F5BA5" w:rsidP="00975B71">
            <w:pPr>
              <w:rPr>
                <w:rStyle w:val="apple-converted-space"/>
                <w:rFonts w:cstheme="minorHAnsi"/>
              </w:rPr>
            </w:pPr>
            <w:r w:rsidRPr="00350910">
              <w:rPr>
                <w:rFonts w:cstheme="minorHAnsi"/>
                <w:color w:val="2D2D2D"/>
                <w:shd w:val="clear" w:color="auto" w:fill="FFFFFF"/>
              </w:rPr>
              <w:t>10 or 11</w:t>
            </w:r>
          </w:p>
        </w:tc>
      </w:tr>
      <w:tr w:rsidR="003F5BA5" w:rsidRPr="00350910" w14:paraId="1002AC0F" w14:textId="77777777" w:rsidTr="00975B71">
        <w:tc>
          <w:tcPr>
            <w:tcW w:w="1129" w:type="dxa"/>
          </w:tcPr>
          <w:p w14:paraId="477DE6B4" w14:textId="77777777" w:rsidR="003F5BA5" w:rsidRPr="00350910" w:rsidRDefault="003F5BA5" w:rsidP="00975B71">
            <w:pPr>
              <w:rPr>
                <w:rFonts w:cstheme="minorHAnsi"/>
              </w:rPr>
            </w:pPr>
            <w:r w:rsidRPr="00350910">
              <w:rPr>
                <w:rFonts w:cstheme="minorHAnsi"/>
              </w:rPr>
              <w:t>#13</w:t>
            </w:r>
          </w:p>
        </w:tc>
        <w:tc>
          <w:tcPr>
            <w:tcW w:w="7881" w:type="dxa"/>
          </w:tcPr>
          <w:p w14:paraId="44085DC8" w14:textId="77777777" w:rsidR="003F5BA5" w:rsidRPr="00737208" w:rsidRDefault="003F5BA5" w:rsidP="00975B71">
            <w:pPr>
              <w:rPr>
                <w:rFonts w:cstheme="minorHAnsi"/>
              </w:rPr>
            </w:pPr>
            <w:r w:rsidRPr="00350910">
              <w:rPr>
                <w:rFonts w:cstheme="minorHAnsi"/>
                <w:color w:val="2D2D2D"/>
                <w:shd w:val="clear" w:color="auto" w:fill="F8F8F8"/>
              </w:rPr>
              <w:t xml:space="preserve">(Major Depression Disorder or MDD or Maj* Depress* </w:t>
            </w:r>
            <w:proofErr w:type="spellStart"/>
            <w:r w:rsidRPr="00350910">
              <w:rPr>
                <w:rFonts w:cstheme="minorHAnsi"/>
                <w:color w:val="2D2D2D"/>
                <w:shd w:val="clear" w:color="auto" w:fill="F8F8F8"/>
              </w:rPr>
              <w:t>Disord</w:t>
            </w:r>
            <w:proofErr w:type="spellEnd"/>
            <w:r w:rsidRPr="00350910">
              <w:rPr>
                <w:rFonts w:cstheme="minorHAnsi"/>
                <w:color w:val="2D2D2D"/>
                <w:shd w:val="clear" w:color="auto" w:fill="F8F8F8"/>
              </w:rPr>
              <w:t xml:space="preserve">* or Depression or Depress* or Mood Disorder or Mood </w:t>
            </w:r>
            <w:proofErr w:type="spellStart"/>
            <w:r w:rsidRPr="00350910">
              <w:rPr>
                <w:rFonts w:cstheme="minorHAnsi"/>
                <w:color w:val="2D2D2D"/>
                <w:shd w:val="clear" w:color="auto" w:fill="F8F8F8"/>
              </w:rPr>
              <w:t>Disord</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 [</w:t>
            </w:r>
            <w:proofErr w:type="spellStart"/>
            <w:r w:rsidRPr="00350910">
              <w:rPr>
                <w:rFonts w:cstheme="minorHAnsi"/>
                <w:color w:val="2D2D2D"/>
                <w:shd w:val="clear" w:color="auto" w:fill="F8F8F8"/>
              </w:rPr>
              <w:t>mp</w:t>
            </w:r>
            <w:proofErr w:type="spellEnd"/>
            <w:r w:rsidRPr="00350910">
              <w:rPr>
                <w:rFonts w:cstheme="minorHAnsi"/>
                <w:color w:val="2D2D2D"/>
                <w:shd w:val="clear" w:color="auto" w:fill="F8F8F8"/>
              </w:rPr>
              <w:t>=</w:t>
            </w:r>
            <w:proofErr w:type="spellStart"/>
            <w:r w:rsidRPr="00350910">
              <w:rPr>
                <w:rFonts w:cstheme="minorHAnsi"/>
                <w:color w:val="2D2D2D"/>
                <w:shd w:val="clear" w:color="auto" w:fill="F8F8F8"/>
              </w:rPr>
              <w:t>ti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ot</w:t>
            </w:r>
            <w:proofErr w:type="spellEnd"/>
            <w:r w:rsidRPr="00350910">
              <w:rPr>
                <w:rFonts w:cstheme="minorHAnsi"/>
                <w:color w:val="2D2D2D"/>
                <w:shd w:val="clear" w:color="auto" w:fill="F8F8F8"/>
              </w:rPr>
              <w:t xml:space="preserve">, ab, </w:t>
            </w:r>
            <w:proofErr w:type="spellStart"/>
            <w:r w:rsidRPr="00350910">
              <w:rPr>
                <w:rFonts w:cstheme="minorHAnsi"/>
                <w:color w:val="2D2D2D"/>
                <w:shd w:val="clear" w:color="auto" w:fill="F8F8F8"/>
              </w:rPr>
              <w:t>sh</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hw</w:t>
            </w:r>
            <w:proofErr w:type="spellEnd"/>
            <w:r w:rsidRPr="00350910">
              <w:rPr>
                <w:rFonts w:cstheme="minorHAnsi"/>
                <w:color w:val="2D2D2D"/>
                <w:shd w:val="clear" w:color="auto" w:fill="F8F8F8"/>
              </w:rPr>
              <w:t xml:space="preserve">, kw, </w:t>
            </w:r>
            <w:proofErr w:type="spellStart"/>
            <w:r w:rsidRPr="00350910">
              <w:rPr>
                <w:rFonts w:cstheme="minorHAnsi"/>
                <w:color w:val="2D2D2D"/>
                <w:shd w:val="clear" w:color="auto" w:fill="F8F8F8"/>
              </w:rPr>
              <w:t>tn</w:t>
            </w:r>
            <w:proofErr w:type="spellEnd"/>
            <w:r w:rsidRPr="00350910">
              <w:rPr>
                <w:rFonts w:cstheme="minorHAnsi"/>
                <w:color w:val="2D2D2D"/>
                <w:shd w:val="clear" w:color="auto" w:fill="F8F8F8"/>
              </w:rPr>
              <w:t xml:space="preserve">, dm, mf, dv, </w:t>
            </w:r>
            <w:proofErr w:type="spellStart"/>
            <w:r w:rsidRPr="00350910">
              <w:rPr>
                <w:rFonts w:cstheme="minorHAnsi"/>
                <w:color w:val="2D2D2D"/>
                <w:shd w:val="clear" w:color="auto" w:fill="F8F8F8"/>
              </w:rPr>
              <w:t>fx</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dq</w:t>
            </w:r>
            <w:proofErr w:type="spellEnd"/>
            <w:r w:rsidRPr="00350910">
              <w:rPr>
                <w:rFonts w:cstheme="minorHAnsi"/>
                <w:color w:val="2D2D2D"/>
                <w:shd w:val="clear" w:color="auto" w:fill="F8F8F8"/>
              </w:rPr>
              <w:t xml:space="preserve">, nm, </w:t>
            </w:r>
            <w:proofErr w:type="spellStart"/>
            <w:r w:rsidRPr="00350910">
              <w:rPr>
                <w:rFonts w:cstheme="minorHAnsi"/>
                <w:color w:val="2D2D2D"/>
                <w:shd w:val="clear" w:color="auto" w:fill="F8F8F8"/>
              </w:rPr>
              <w:t>kf</w:t>
            </w:r>
            <w:proofErr w:type="spellEnd"/>
            <w:r w:rsidRPr="00350910">
              <w:rPr>
                <w:rFonts w:cstheme="minorHAnsi"/>
                <w:color w:val="2D2D2D"/>
                <w:shd w:val="clear" w:color="auto" w:fill="F8F8F8"/>
              </w:rPr>
              <w:t xml:space="preserve">, ox, px, </w:t>
            </w:r>
            <w:proofErr w:type="spellStart"/>
            <w:r w:rsidRPr="00350910">
              <w:rPr>
                <w:rFonts w:cstheme="minorHAnsi"/>
                <w:color w:val="2D2D2D"/>
                <w:shd w:val="clear" w:color="auto" w:fill="F8F8F8"/>
              </w:rPr>
              <w:t>rx</w:t>
            </w:r>
            <w:proofErr w:type="spellEnd"/>
            <w:r w:rsidRPr="00350910">
              <w:rPr>
                <w:rFonts w:cstheme="minorHAnsi"/>
                <w:color w:val="2D2D2D"/>
                <w:shd w:val="clear" w:color="auto" w:fill="F8F8F8"/>
              </w:rPr>
              <w:t xml:space="preserve">, an, </w:t>
            </w:r>
            <w:proofErr w:type="spellStart"/>
            <w:r w:rsidRPr="00350910">
              <w:rPr>
                <w:rFonts w:cstheme="minorHAnsi"/>
                <w:color w:val="2D2D2D"/>
                <w:shd w:val="clear" w:color="auto" w:fill="F8F8F8"/>
              </w:rPr>
              <w:t>ui</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sy</w:t>
            </w:r>
            <w:proofErr w:type="spellEnd"/>
            <w:r w:rsidRPr="00350910">
              <w:rPr>
                <w:rFonts w:cstheme="minorHAnsi"/>
                <w:color w:val="2D2D2D"/>
                <w:shd w:val="clear" w:color="auto" w:fill="F8F8F8"/>
              </w:rPr>
              <w:t xml:space="preserve">, </w:t>
            </w:r>
            <w:proofErr w:type="spellStart"/>
            <w:r w:rsidRPr="00350910">
              <w:rPr>
                <w:rFonts w:cstheme="minorHAnsi"/>
                <w:color w:val="2D2D2D"/>
                <w:shd w:val="clear" w:color="auto" w:fill="F8F8F8"/>
              </w:rPr>
              <w:t>tc</w:t>
            </w:r>
            <w:proofErr w:type="spellEnd"/>
            <w:r w:rsidRPr="00350910">
              <w:rPr>
                <w:rFonts w:cstheme="minorHAnsi"/>
                <w:color w:val="2D2D2D"/>
                <w:shd w:val="clear" w:color="auto" w:fill="F8F8F8"/>
              </w:rPr>
              <w:t xml:space="preserve">, id, tm, </w:t>
            </w:r>
            <w:proofErr w:type="spellStart"/>
            <w:r w:rsidRPr="00350910">
              <w:rPr>
                <w:rFonts w:cstheme="minorHAnsi"/>
                <w:color w:val="2D2D2D"/>
                <w:shd w:val="clear" w:color="auto" w:fill="F8F8F8"/>
              </w:rPr>
              <w:t>mh</w:t>
            </w:r>
            <w:proofErr w:type="spellEnd"/>
            <w:r w:rsidRPr="00350910">
              <w:rPr>
                <w:rFonts w:cstheme="minorHAnsi"/>
                <w:color w:val="2D2D2D"/>
                <w:shd w:val="clear" w:color="auto" w:fill="F8F8F8"/>
              </w:rPr>
              <w:t>]</w:t>
            </w:r>
          </w:p>
        </w:tc>
      </w:tr>
      <w:tr w:rsidR="003F5BA5" w:rsidRPr="00350910" w14:paraId="2643B9E5" w14:textId="77777777" w:rsidTr="00975B71">
        <w:tc>
          <w:tcPr>
            <w:tcW w:w="1129" w:type="dxa"/>
          </w:tcPr>
          <w:p w14:paraId="518F6C3A" w14:textId="77777777" w:rsidR="003F5BA5" w:rsidRPr="00350910" w:rsidRDefault="003F5BA5" w:rsidP="00975B71">
            <w:pPr>
              <w:rPr>
                <w:rFonts w:cstheme="minorHAnsi"/>
              </w:rPr>
            </w:pPr>
            <w:r w:rsidRPr="00350910">
              <w:rPr>
                <w:rFonts w:cstheme="minorHAnsi"/>
              </w:rPr>
              <w:t>#14</w:t>
            </w:r>
          </w:p>
        </w:tc>
        <w:tc>
          <w:tcPr>
            <w:tcW w:w="7881" w:type="dxa"/>
          </w:tcPr>
          <w:p w14:paraId="0637D06E" w14:textId="77777777" w:rsidR="003F5BA5" w:rsidRPr="00737208" w:rsidRDefault="003F5BA5" w:rsidP="00975B71">
            <w:pPr>
              <w:rPr>
                <w:rFonts w:cstheme="minorHAnsi"/>
              </w:rPr>
            </w:pPr>
            <w:r w:rsidRPr="00350910">
              <w:rPr>
                <w:rFonts w:cstheme="minorHAnsi"/>
                <w:color w:val="2D2D2D"/>
                <w:shd w:val="clear" w:color="auto" w:fill="FFFFFF"/>
              </w:rPr>
              <w:t>9 and 12 and 13</w:t>
            </w:r>
          </w:p>
        </w:tc>
      </w:tr>
    </w:tbl>
    <w:p w14:paraId="4269409A" w14:textId="5AE03247" w:rsidR="00C657B0" w:rsidRDefault="00C657B0" w:rsidP="00C657B0"/>
    <w:p w14:paraId="65F5C1EE" w14:textId="201DB622" w:rsidR="00C657B0" w:rsidRDefault="00C657B0" w:rsidP="00C657B0"/>
    <w:p w14:paraId="2EE0F4B1" w14:textId="5A4E1A11" w:rsidR="00C657B0" w:rsidRDefault="00C657B0" w:rsidP="00C657B0"/>
    <w:p w14:paraId="014AE19C" w14:textId="30BDD293" w:rsidR="00C657B0" w:rsidRDefault="00C657B0" w:rsidP="00C657B0"/>
    <w:p w14:paraId="7D440E04" w14:textId="36DAB922" w:rsidR="00C657B0" w:rsidRDefault="00C657B0" w:rsidP="00C657B0"/>
    <w:p w14:paraId="67F3F83E" w14:textId="77777777" w:rsidR="000D5B32" w:rsidRDefault="000D5B32" w:rsidP="00C657B0">
      <w:pPr>
        <w:pStyle w:val="Heading1"/>
      </w:pPr>
    </w:p>
    <w:p w14:paraId="238C59C5" w14:textId="77777777" w:rsidR="00217820" w:rsidRPr="00217820" w:rsidRDefault="00217820" w:rsidP="00217820"/>
    <w:p w14:paraId="6C24633C" w14:textId="2EAAC27D" w:rsidR="00C657B0" w:rsidRDefault="00C657B0" w:rsidP="00C657B0">
      <w:pPr>
        <w:pStyle w:val="Heading1"/>
      </w:pPr>
      <w:bookmarkStart w:id="1" w:name="_Toc93843883"/>
      <w:r w:rsidRPr="006E06C6">
        <w:lastRenderedPageBreak/>
        <w:t>Appendix 2: Citations of Included Studies</w:t>
      </w:r>
      <w:bookmarkEnd w:id="1"/>
    </w:p>
    <w:p w14:paraId="6291AD0B" w14:textId="09A871F1" w:rsidR="00C657B0" w:rsidRDefault="00C657B0" w:rsidP="00C657B0"/>
    <w:p w14:paraId="0CCA9566" w14:textId="77777777" w:rsidR="003F5BA5" w:rsidRDefault="003F5BA5" w:rsidP="003F5BA5">
      <w:proofErr w:type="spellStart"/>
      <w:r w:rsidRPr="002F1DDD">
        <w:t>Allart</w:t>
      </w:r>
      <w:proofErr w:type="spellEnd"/>
      <w:r w:rsidRPr="002F1DDD">
        <w:t xml:space="preserve">-van Dam E, </w:t>
      </w:r>
      <w:proofErr w:type="spellStart"/>
      <w:r w:rsidRPr="002F1DDD">
        <w:t>Hosman</w:t>
      </w:r>
      <w:proofErr w:type="spellEnd"/>
      <w:r w:rsidRPr="002F1DDD">
        <w:t xml:space="preserve"> CMH, </w:t>
      </w:r>
      <w:proofErr w:type="spellStart"/>
      <w:r w:rsidRPr="002F1DDD">
        <w:t>Hoogduin</w:t>
      </w:r>
      <w:proofErr w:type="spellEnd"/>
      <w:r w:rsidRPr="002F1DDD">
        <w:t xml:space="preserve"> CAL, </w:t>
      </w:r>
      <w:proofErr w:type="spellStart"/>
      <w:r w:rsidRPr="002F1DDD">
        <w:t>Schaap</w:t>
      </w:r>
      <w:proofErr w:type="spellEnd"/>
      <w:r w:rsidRPr="002F1DDD">
        <w:t xml:space="preserve"> CPDR. The coping with depression course: Short-term outcomes and mediating effects of a randomized controlled trial in the treatment of subclinical depression. </w:t>
      </w:r>
      <w:proofErr w:type="spellStart"/>
      <w:r w:rsidRPr="00987C09">
        <w:rPr>
          <w:i/>
        </w:rPr>
        <w:t>Behav</w:t>
      </w:r>
      <w:proofErr w:type="spellEnd"/>
      <w:r w:rsidRPr="00987C09">
        <w:rPr>
          <w:i/>
        </w:rPr>
        <w:t xml:space="preserve"> </w:t>
      </w:r>
      <w:proofErr w:type="spellStart"/>
      <w:r w:rsidRPr="00987C09">
        <w:rPr>
          <w:i/>
        </w:rPr>
        <w:t>Ther</w:t>
      </w:r>
      <w:proofErr w:type="spellEnd"/>
      <w:r w:rsidRPr="002F1DDD">
        <w:t xml:space="preserve"> 2003 Jun 1;34(3):381–96.</w:t>
      </w:r>
      <w:r>
        <w:t xml:space="preserve"> d</w:t>
      </w:r>
      <w:r w:rsidRPr="006F75FE">
        <w:t>oi</w:t>
      </w:r>
      <w:r>
        <w:t>:</w:t>
      </w:r>
      <w:r w:rsidRPr="006F75FE">
        <w:t>10.1016/S0005-7894(03)80007-2</w:t>
      </w:r>
    </w:p>
    <w:p w14:paraId="52D2113E" w14:textId="77777777" w:rsidR="003F5BA5" w:rsidRDefault="003F5BA5" w:rsidP="003F5BA5"/>
    <w:p w14:paraId="5FEC5149" w14:textId="0605C9B2" w:rsidR="003F5BA5" w:rsidRDefault="003F5BA5" w:rsidP="003F5BA5">
      <w:r w:rsidRPr="002F1DDD">
        <w:t xml:space="preserve">Andersson G, </w:t>
      </w:r>
      <w:proofErr w:type="spellStart"/>
      <w:r w:rsidRPr="002F1DDD">
        <w:t>Bergström</w:t>
      </w:r>
      <w:proofErr w:type="spellEnd"/>
      <w:r w:rsidRPr="002F1DDD">
        <w:t xml:space="preserve"> J, </w:t>
      </w:r>
      <w:proofErr w:type="spellStart"/>
      <w:r w:rsidRPr="002F1DDD">
        <w:t>Holländare</w:t>
      </w:r>
      <w:proofErr w:type="spellEnd"/>
      <w:r w:rsidRPr="002F1DDD">
        <w:t xml:space="preserve"> F, </w:t>
      </w:r>
      <w:proofErr w:type="spellStart"/>
      <w:r w:rsidRPr="002F1DDD">
        <w:t>Carlbring</w:t>
      </w:r>
      <w:proofErr w:type="spellEnd"/>
      <w:r w:rsidRPr="002F1DDD">
        <w:t xml:space="preserve"> P, </w:t>
      </w:r>
      <w:proofErr w:type="spellStart"/>
      <w:r w:rsidRPr="002F1DDD">
        <w:t>Kaldo</w:t>
      </w:r>
      <w:proofErr w:type="spellEnd"/>
      <w:r w:rsidRPr="002F1DDD">
        <w:t xml:space="preserve"> V, </w:t>
      </w:r>
      <w:proofErr w:type="spellStart"/>
      <w:r w:rsidRPr="002F1DDD">
        <w:t>Ekselius</w:t>
      </w:r>
      <w:proofErr w:type="spellEnd"/>
      <w:r w:rsidRPr="002F1DDD">
        <w:t xml:space="preserve"> L. Internet-based self-help for depression: </w:t>
      </w:r>
      <w:r w:rsidR="000D5B32">
        <w:t>R</w:t>
      </w:r>
      <w:r w:rsidRPr="002F1DDD">
        <w:t>andomised controlled trial. </w:t>
      </w:r>
      <w:r w:rsidRPr="002F1DDD">
        <w:rPr>
          <w:i/>
          <w:iCs/>
        </w:rPr>
        <w:t>Br J Psychiatry</w:t>
      </w:r>
      <w:r w:rsidRPr="002F1DDD">
        <w:t xml:space="preserve"> </w:t>
      </w:r>
      <w:proofErr w:type="gramStart"/>
      <w:r w:rsidRPr="002F1DDD">
        <w:t>2005;187:456</w:t>
      </w:r>
      <w:proofErr w:type="gramEnd"/>
      <w:r w:rsidRPr="002F1DDD">
        <w:t>-461. doi:10.1192/bjp.187.5.456</w:t>
      </w:r>
    </w:p>
    <w:p w14:paraId="07F74E97" w14:textId="77777777" w:rsidR="003F5BA5" w:rsidRPr="00712055" w:rsidRDefault="003F5BA5" w:rsidP="003F5BA5"/>
    <w:p w14:paraId="358EAE01" w14:textId="77777777" w:rsidR="003F5BA5" w:rsidRPr="00712055" w:rsidRDefault="003F5BA5" w:rsidP="003F5BA5">
      <w:proofErr w:type="spellStart"/>
      <w:r w:rsidRPr="00712055">
        <w:t>Andreae</w:t>
      </w:r>
      <w:proofErr w:type="spellEnd"/>
      <w:r w:rsidRPr="00712055">
        <w:t xml:space="preserve"> SJ. </w:t>
      </w:r>
      <w:proofErr w:type="spellStart"/>
      <w:r w:rsidRPr="00712055">
        <w:t>Andreae</w:t>
      </w:r>
      <w:proofErr w:type="spellEnd"/>
      <w:r w:rsidRPr="00712055">
        <w:t xml:space="preserve"> LJ. Richman JS. Cherrington AL. Safford MM. Peer-delivered cognitive </w:t>
      </w:r>
      <w:proofErr w:type="spellStart"/>
      <w:r w:rsidRPr="00712055">
        <w:t>behavioral</w:t>
      </w:r>
      <w:proofErr w:type="spellEnd"/>
      <w:r w:rsidRPr="00712055">
        <w:t xml:space="preserve"> therapy-based intervention reduced depression and stress in community dwelling adults with diabetes and chronic pain: A cluster randomized trial</w:t>
      </w:r>
      <w:r w:rsidRPr="00712055">
        <w:rPr>
          <w:i/>
          <w:iCs/>
        </w:rPr>
        <w:t xml:space="preserve">. Ann. </w:t>
      </w:r>
      <w:proofErr w:type="spellStart"/>
      <w:r w:rsidRPr="00712055">
        <w:rPr>
          <w:i/>
          <w:iCs/>
        </w:rPr>
        <w:t>Behav</w:t>
      </w:r>
      <w:proofErr w:type="spellEnd"/>
      <w:r w:rsidRPr="00712055">
        <w:rPr>
          <w:i/>
          <w:iCs/>
        </w:rPr>
        <w:t>. Med.</w:t>
      </w:r>
      <w:r w:rsidRPr="00712055">
        <w:t xml:space="preserve"> 2021; 55:970-980. </w:t>
      </w:r>
      <w:proofErr w:type="spellStart"/>
      <w:r w:rsidRPr="00712055">
        <w:t>doi</w:t>
      </w:r>
      <w:proofErr w:type="spellEnd"/>
      <w:r w:rsidRPr="00712055">
        <w:t>: 10.1093/</w:t>
      </w:r>
      <w:proofErr w:type="spellStart"/>
      <w:r w:rsidRPr="00712055">
        <w:t>abm</w:t>
      </w:r>
      <w:proofErr w:type="spellEnd"/>
      <w:r w:rsidRPr="00712055">
        <w:t xml:space="preserve">/kaab034 </w:t>
      </w:r>
    </w:p>
    <w:p w14:paraId="3DB62A37" w14:textId="77777777" w:rsidR="003F5BA5" w:rsidRPr="00712055" w:rsidRDefault="003F5BA5" w:rsidP="003F5BA5"/>
    <w:p w14:paraId="107E4F42" w14:textId="77777777" w:rsidR="003F5BA5" w:rsidRPr="00712055" w:rsidRDefault="003F5BA5" w:rsidP="003F5BA5">
      <w:r w:rsidRPr="00712055">
        <w:t xml:space="preserve">Araya R. Menezes PR. Claro HG. Brandt LR. Daley KL. Quayle J. Diez-Canseco F. Peters TJ. Vera Cruz D. Toyama M. </w:t>
      </w:r>
      <w:proofErr w:type="spellStart"/>
      <w:r w:rsidRPr="00712055">
        <w:t>Aschar</w:t>
      </w:r>
      <w:proofErr w:type="spellEnd"/>
      <w:r w:rsidRPr="00712055">
        <w:t xml:space="preserve"> S. Hidalgo-Padilla L. Martins H. </w:t>
      </w:r>
      <w:proofErr w:type="spellStart"/>
      <w:r w:rsidRPr="00712055">
        <w:t>Cavero</w:t>
      </w:r>
      <w:proofErr w:type="spellEnd"/>
      <w:r w:rsidRPr="00712055">
        <w:t xml:space="preserve"> V. Rocha T. </w:t>
      </w:r>
      <w:proofErr w:type="spellStart"/>
      <w:r w:rsidRPr="00712055">
        <w:t>Scotton</w:t>
      </w:r>
      <w:proofErr w:type="spellEnd"/>
      <w:r w:rsidRPr="00712055">
        <w:t xml:space="preserve"> G. de Almeida Lopes IF. </w:t>
      </w:r>
      <w:proofErr w:type="spellStart"/>
      <w:r w:rsidRPr="00712055">
        <w:t>Begale</w:t>
      </w:r>
      <w:proofErr w:type="spellEnd"/>
      <w:r w:rsidRPr="00712055">
        <w:t xml:space="preserve"> M. Mohr DC. Miranda JJ. Effect of a digital intervention on depressive symptoms in patients with comorbid hypertension or diabetes in Brazil and Peru: Two randomized clinical trials. </w:t>
      </w:r>
      <w:r w:rsidRPr="00712055">
        <w:rPr>
          <w:i/>
          <w:iCs/>
        </w:rPr>
        <w:t xml:space="preserve">JAMA </w:t>
      </w:r>
      <w:r w:rsidRPr="00712055">
        <w:t>2021;325(18):1852–1862. doi.org/10.1001/jama.2021.4348</w:t>
      </w:r>
    </w:p>
    <w:p w14:paraId="58B35132" w14:textId="77777777" w:rsidR="003F5BA5" w:rsidRPr="00712055" w:rsidRDefault="003F5BA5" w:rsidP="003F5BA5"/>
    <w:p w14:paraId="723ECA2C" w14:textId="77777777" w:rsidR="003F5BA5" w:rsidRPr="00712055" w:rsidRDefault="003F5BA5" w:rsidP="003F5BA5">
      <w:proofErr w:type="spellStart"/>
      <w:r w:rsidRPr="00712055">
        <w:t>Areán</w:t>
      </w:r>
      <w:proofErr w:type="spellEnd"/>
      <w:r w:rsidRPr="00712055">
        <w:t xml:space="preserve"> PA, Gum A, McCulloch CE, Bostrom A, Gallagher-Thompson D, Thompson L. Treatment of depression in low-income older adults. </w:t>
      </w:r>
      <w:proofErr w:type="spellStart"/>
      <w:r w:rsidRPr="00712055">
        <w:rPr>
          <w:i/>
          <w:iCs/>
        </w:rPr>
        <w:t>Psychol</w:t>
      </w:r>
      <w:proofErr w:type="spellEnd"/>
      <w:r w:rsidRPr="00712055">
        <w:rPr>
          <w:i/>
          <w:iCs/>
        </w:rPr>
        <w:t xml:space="preserve"> Aging</w:t>
      </w:r>
      <w:r w:rsidRPr="00712055">
        <w:t xml:space="preserve"> 2005;20(4):601-609. doi:10.1037/0882-7974.20.4.601</w:t>
      </w:r>
    </w:p>
    <w:p w14:paraId="6DDEE01C" w14:textId="77777777" w:rsidR="003F5BA5" w:rsidRPr="00712055" w:rsidRDefault="003F5BA5" w:rsidP="003F5BA5"/>
    <w:p w14:paraId="1A488231" w14:textId="77777777" w:rsidR="003F5BA5" w:rsidRPr="00712055" w:rsidRDefault="003F5BA5" w:rsidP="003F5BA5">
      <w:r w:rsidRPr="00712055">
        <w:t>A-</w:t>
      </w:r>
      <w:proofErr w:type="spellStart"/>
      <w:r w:rsidRPr="00712055">
        <w:t>Tjak</w:t>
      </w:r>
      <w:proofErr w:type="spellEnd"/>
      <w:r w:rsidRPr="00712055">
        <w:t xml:space="preserve">, JGL, </w:t>
      </w:r>
      <w:proofErr w:type="spellStart"/>
      <w:r w:rsidRPr="00712055">
        <w:t>Morina</w:t>
      </w:r>
      <w:proofErr w:type="spellEnd"/>
      <w:r w:rsidRPr="00712055">
        <w:t xml:space="preserve">, N, Topper M, </w:t>
      </w:r>
      <w:proofErr w:type="spellStart"/>
      <w:r w:rsidRPr="00712055">
        <w:t>Emmelkamp</w:t>
      </w:r>
      <w:proofErr w:type="spellEnd"/>
      <w:r w:rsidRPr="00712055">
        <w:t xml:space="preserve">, PMG. One year follow-up and mediation in cognitive </w:t>
      </w:r>
      <w:proofErr w:type="spellStart"/>
      <w:r w:rsidRPr="00712055">
        <w:t>behavioral</w:t>
      </w:r>
      <w:proofErr w:type="spellEnd"/>
      <w:r w:rsidRPr="00712055">
        <w:t xml:space="preserve"> therapy and acceptance and commitment therapy for adult depression. </w:t>
      </w:r>
      <w:r w:rsidRPr="00712055">
        <w:rPr>
          <w:i/>
          <w:iCs/>
        </w:rPr>
        <w:t>BMC Psychiatry</w:t>
      </w:r>
      <w:r w:rsidRPr="00712055">
        <w:t xml:space="preserve"> </w:t>
      </w:r>
      <w:proofErr w:type="gramStart"/>
      <w:r w:rsidRPr="00712055">
        <w:t>2021;21:41</w:t>
      </w:r>
      <w:proofErr w:type="gramEnd"/>
      <w:r w:rsidRPr="00712055">
        <w:t xml:space="preserve">. doi.org/10.1186/s12888-020-03020-1 </w:t>
      </w:r>
    </w:p>
    <w:p w14:paraId="6AB75A8E" w14:textId="77777777" w:rsidR="003F5BA5" w:rsidRPr="002F1DDD" w:rsidRDefault="003F5BA5" w:rsidP="003F5BA5"/>
    <w:p w14:paraId="1719E1BD" w14:textId="45D53BAB" w:rsidR="003F5BA5" w:rsidRPr="002F1DDD" w:rsidRDefault="003F5BA5" w:rsidP="003F5BA5">
      <w:pPr>
        <w:shd w:val="clear" w:color="auto" w:fill="FFFFFF"/>
      </w:pPr>
      <w:r w:rsidRPr="002F1DDD">
        <w:t xml:space="preserve">Berger T, </w:t>
      </w:r>
      <w:proofErr w:type="spellStart"/>
      <w:r w:rsidRPr="002F1DDD">
        <w:t>Hämmerli</w:t>
      </w:r>
      <w:proofErr w:type="spellEnd"/>
      <w:r w:rsidRPr="002F1DDD">
        <w:t xml:space="preserve"> K, </w:t>
      </w:r>
      <w:proofErr w:type="spellStart"/>
      <w:r w:rsidRPr="002F1DDD">
        <w:t>Gubser</w:t>
      </w:r>
      <w:proofErr w:type="spellEnd"/>
      <w:r w:rsidRPr="002F1DDD">
        <w:t xml:space="preserve"> N, Andersson G, Caspar F. Internet-based treatment of depression: </w:t>
      </w:r>
      <w:r w:rsidR="000D5B32">
        <w:t>A</w:t>
      </w:r>
      <w:r w:rsidRPr="002F1DDD">
        <w:t xml:space="preserve"> randomized controlled trial comparing guided with unguided self-help. </w:t>
      </w:r>
      <w:proofErr w:type="spellStart"/>
      <w:r w:rsidRPr="002F1DDD">
        <w:rPr>
          <w:i/>
          <w:iCs/>
        </w:rPr>
        <w:t>Cogn</w:t>
      </w:r>
      <w:proofErr w:type="spellEnd"/>
      <w:r w:rsidRPr="002F1DDD">
        <w:rPr>
          <w:i/>
          <w:iCs/>
        </w:rPr>
        <w:t xml:space="preserve"> </w:t>
      </w:r>
      <w:proofErr w:type="spellStart"/>
      <w:r w:rsidRPr="002F1DDD">
        <w:rPr>
          <w:i/>
          <w:iCs/>
        </w:rPr>
        <w:t>Behav</w:t>
      </w:r>
      <w:proofErr w:type="spellEnd"/>
      <w:r w:rsidRPr="002F1DDD">
        <w:rPr>
          <w:i/>
          <w:iCs/>
        </w:rPr>
        <w:t xml:space="preserve"> </w:t>
      </w:r>
      <w:proofErr w:type="spellStart"/>
      <w:r w:rsidRPr="002F1DDD">
        <w:rPr>
          <w:i/>
          <w:iCs/>
        </w:rPr>
        <w:t>Ther</w:t>
      </w:r>
      <w:proofErr w:type="spellEnd"/>
      <w:r w:rsidRPr="002F1DDD">
        <w:t xml:space="preserve"> 2011;40(4):251-266. doi:10.1080/16506073.2011.616531</w:t>
      </w:r>
    </w:p>
    <w:p w14:paraId="56F5D591" w14:textId="77777777" w:rsidR="003F5BA5" w:rsidRPr="002F1DDD" w:rsidRDefault="003F5BA5" w:rsidP="003F5BA5">
      <w:pPr>
        <w:shd w:val="clear" w:color="auto" w:fill="FFFFFF"/>
      </w:pPr>
    </w:p>
    <w:p w14:paraId="300F0793" w14:textId="716A1613" w:rsidR="003F5BA5" w:rsidRPr="002F1DDD" w:rsidRDefault="003F5BA5" w:rsidP="003F5BA5">
      <w:pPr>
        <w:shd w:val="clear" w:color="auto" w:fill="FFFFFF"/>
      </w:pPr>
      <w:proofErr w:type="spellStart"/>
      <w:r w:rsidRPr="002F1DDD">
        <w:t>Bodenmann</w:t>
      </w:r>
      <w:proofErr w:type="spellEnd"/>
      <w:r w:rsidRPr="002F1DDD">
        <w:t xml:space="preserve"> G, </w:t>
      </w:r>
      <w:proofErr w:type="spellStart"/>
      <w:r w:rsidRPr="002F1DDD">
        <w:t>Plancherel</w:t>
      </w:r>
      <w:proofErr w:type="spellEnd"/>
      <w:r w:rsidRPr="002F1DDD">
        <w:t xml:space="preserve"> B, Beach SR, et al. Effects of coping-oriented couples therapy on depression: </w:t>
      </w:r>
      <w:r w:rsidR="000D5B32">
        <w:t>A</w:t>
      </w:r>
      <w:r w:rsidRPr="002F1DDD">
        <w:t xml:space="preserve"> randomized clinical trial. </w:t>
      </w:r>
      <w:r w:rsidRPr="002F1DDD">
        <w:rPr>
          <w:i/>
          <w:iCs/>
        </w:rPr>
        <w:t xml:space="preserve">J Consult Clin </w:t>
      </w:r>
      <w:proofErr w:type="spellStart"/>
      <w:r w:rsidRPr="002F1DDD">
        <w:rPr>
          <w:i/>
          <w:iCs/>
        </w:rPr>
        <w:t>Psychol</w:t>
      </w:r>
      <w:proofErr w:type="spellEnd"/>
      <w:r w:rsidRPr="002F1DDD">
        <w:t xml:space="preserve"> 2008;76(6):944-954. doi:10.1037/a0013467</w:t>
      </w:r>
    </w:p>
    <w:p w14:paraId="4BA25B75" w14:textId="77777777" w:rsidR="003F5BA5" w:rsidRPr="002F1DDD" w:rsidRDefault="003F5BA5" w:rsidP="003F5BA5"/>
    <w:p w14:paraId="2E9B752A" w14:textId="77777777" w:rsidR="003F5BA5" w:rsidRPr="002F1DDD" w:rsidRDefault="003F5BA5" w:rsidP="003F5BA5">
      <w:r w:rsidRPr="002F1DDD">
        <w:t>Bowers W, Stuart S, Macfarlane R, Gorman L. Use of computer-administered cognitive-</w:t>
      </w:r>
      <w:proofErr w:type="spellStart"/>
      <w:r w:rsidRPr="002F1DDD">
        <w:t>behavior</w:t>
      </w:r>
      <w:proofErr w:type="spellEnd"/>
      <w:r w:rsidRPr="002F1DDD">
        <w:t xml:space="preserve"> therapy with depressed inpatients. </w:t>
      </w:r>
      <w:r w:rsidRPr="000D5B32">
        <w:rPr>
          <w:i/>
          <w:iCs/>
        </w:rPr>
        <w:t>Depression</w:t>
      </w:r>
      <w:r w:rsidRPr="002F1DDD">
        <w:t xml:space="preserve"> 1993 Jan 1;1(6):294–9.</w:t>
      </w:r>
      <w:r>
        <w:t xml:space="preserve"> d</w:t>
      </w:r>
      <w:r w:rsidRPr="006F75FE">
        <w:t>oi</w:t>
      </w:r>
      <w:r>
        <w:t>:</w:t>
      </w:r>
      <w:r w:rsidRPr="006F75FE">
        <w:t>10.1002/depr.3050010603</w:t>
      </w:r>
    </w:p>
    <w:p w14:paraId="1CEAA80C" w14:textId="77777777" w:rsidR="003F5BA5" w:rsidRPr="002F1DDD" w:rsidRDefault="003F5BA5" w:rsidP="003F5BA5">
      <w:pPr>
        <w:shd w:val="clear" w:color="auto" w:fill="FFFFFF"/>
      </w:pPr>
    </w:p>
    <w:p w14:paraId="713D9B64" w14:textId="113EC7D2" w:rsidR="003F5BA5" w:rsidRPr="009D7032" w:rsidRDefault="003F5BA5" w:rsidP="003F5BA5">
      <w:pPr>
        <w:shd w:val="clear" w:color="auto" w:fill="FFFFFF"/>
        <w:rPr>
          <w:lang w:val="fr-FR"/>
        </w:rPr>
      </w:pPr>
      <w:r w:rsidRPr="002F1DDD">
        <w:t xml:space="preserve">Bright JI, Baker KD, </w:t>
      </w:r>
      <w:proofErr w:type="spellStart"/>
      <w:r w:rsidRPr="002F1DDD">
        <w:t>Neimeyer</w:t>
      </w:r>
      <w:proofErr w:type="spellEnd"/>
      <w:r w:rsidRPr="002F1DDD">
        <w:t xml:space="preserve"> RA. Professional and paraprofessional group treatments for depression: </w:t>
      </w:r>
      <w:r w:rsidR="000D5B32">
        <w:t>A</w:t>
      </w:r>
      <w:r w:rsidRPr="002F1DDD">
        <w:t xml:space="preserve"> comparison of cognitive-</w:t>
      </w:r>
      <w:proofErr w:type="spellStart"/>
      <w:r w:rsidRPr="002F1DDD">
        <w:t>behavioral</w:t>
      </w:r>
      <w:proofErr w:type="spellEnd"/>
      <w:r w:rsidRPr="002F1DDD">
        <w:t xml:space="preserve"> and mutual support interventions. </w:t>
      </w:r>
      <w:r w:rsidRPr="009D7032">
        <w:rPr>
          <w:i/>
          <w:iCs/>
          <w:lang w:val="fr-FR"/>
        </w:rPr>
        <w:t xml:space="preserve">J </w:t>
      </w:r>
      <w:proofErr w:type="spellStart"/>
      <w:r w:rsidRPr="009D7032">
        <w:rPr>
          <w:i/>
          <w:iCs/>
          <w:lang w:val="fr-FR"/>
        </w:rPr>
        <w:t>Consult</w:t>
      </w:r>
      <w:proofErr w:type="spellEnd"/>
      <w:r w:rsidRPr="009D7032">
        <w:rPr>
          <w:i/>
          <w:iCs/>
          <w:lang w:val="fr-FR"/>
        </w:rPr>
        <w:t xml:space="preserve"> Clin </w:t>
      </w:r>
      <w:proofErr w:type="spellStart"/>
      <w:r w:rsidRPr="009D7032">
        <w:rPr>
          <w:i/>
          <w:iCs/>
          <w:lang w:val="fr-FR"/>
        </w:rPr>
        <w:t>Psychol</w:t>
      </w:r>
      <w:proofErr w:type="spellEnd"/>
      <w:r w:rsidRPr="009D7032">
        <w:rPr>
          <w:lang w:val="fr-FR"/>
        </w:rPr>
        <w:t xml:space="preserve"> 1999;67(4):491-501. doi:10.1037//0022-006x.67.4.491</w:t>
      </w:r>
    </w:p>
    <w:p w14:paraId="637F2CA8" w14:textId="77777777" w:rsidR="003F5BA5" w:rsidRPr="009D7032" w:rsidRDefault="003F5BA5" w:rsidP="003F5BA5">
      <w:pPr>
        <w:shd w:val="clear" w:color="auto" w:fill="FFFFFF"/>
        <w:rPr>
          <w:color w:val="212121"/>
          <w:lang w:val="fr-FR"/>
        </w:rPr>
      </w:pPr>
    </w:p>
    <w:p w14:paraId="20E12770" w14:textId="260F7F04" w:rsidR="003F5BA5" w:rsidRPr="002F1DDD" w:rsidRDefault="003F5BA5" w:rsidP="003F5BA5">
      <w:pPr>
        <w:shd w:val="clear" w:color="auto" w:fill="FFFFFF"/>
        <w:rPr>
          <w:color w:val="212121"/>
        </w:rPr>
      </w:pPr>
      <w:proofErr w:type="spellStart"/>
      <w:r w:rsidRPr="009D7032">
        <w:rPr>
          <w:color w:val="212121"/>
          <w:lang w:val="fr-FR"/>
        </w:rPr>
        <w:t>Camuso</w:t>
      </w:r>
      <w:proofErr w:type="spellEnd"/>
      <w:r w:rsidRPr="009D7032">
        <w:rPr>
          <w:color w:val="212121"/>
          <w:lang w:val="fr-FR"/>
        </w:rPr>
        <w:t xml:space="preserve"> JA, Rohan KJ. </w:t>
      </w:r>
      <w:r w:rsidRPr="002F1DDD">
        <w:rPr>
          <w:color w:val="212121"/>
        </w:rPr>
        <w:t xml:space="preserve">Cognitive </w:t>
      </w:r>
      <w:r w:rsidR="000D5B32">
        <w:rPr>
          <w:color w:val="212121"/>
        </w:rPr>
        <w:t>v</w:t>
      </w:r>
      <w:r w:rsidRPr="002F1DDD">
        <w:rPr>
          <w:color w:val="212121"/>
        </w:rPr>
        <w:t xml:space="preserve">ulnerabilities as </w:t>
      </w:r>
      <w:r w:rsidR="000D5B32">
        <w:rPr>
          <w:color w:val="212121"/>
        </w:rPr>
        <w:t>p</w:t>
      </w:r>
      <w:r w:rsidRPr="002F1DDD">
        <w:rPr>
          <w:color w:val="212121"/>
        </w:rPr>
        <w:t xml:space="preserve">rognostic </w:t>
      </w:r>
      <w:r w:rsidR="000D5B32">
        <w:rPr>
          <w:color w:val="212121"/>
        </w:rPr>
        <w:t>p</w:t>
      </w:r>
      <w:r w:rsidRPr="002F1DDD">
        <w:rPr>
          <w:color w:val="212121"/>
        </w:rPr>
        <w:t xml:space="preserve">redictors of </w:t>
      </w:r>
      <w:r w:rsidR="000D5B32">
        <w:rPr>
          <w:color w:val="212121"/>
        </w:rPr>
        <w:t>a</w:t>
      </w:r>
      <w:r w:rsidRPr="002F1DDD">
        <w:rPr>
          <w:color w:val="212121"/>
        </w:rPr>
        <w:t xml:space="preserve">cute and </w:t>
      </w:r>
      <w:r w:rsidR="000D5B32">
        <w:rPr>
          <w:color w:val="212121"/>
        </w:rPr>
        <w:t>f</w:t>
      </w:r>
      <w:r w:rsidRPr="002F1DDD">
        <w:rPr>
          <w:color w:val="212121"/>
        </w:rPr>
        <w:t xml:space="preserve">ollow-up </w:t>
      </w:r>
      <w:r w:rsidR="000D5B32">
        <w:rPr>
          <w:color w:val="212121"/>
        </w:rPr>
        <w:t>o</w:t>
      </w:r>
      <w:r w:rsidRPr="002F1DDD">
        <w:rPr>
          <w:color w:val="212121"/>
        </w:rPr>
        <w:t xml:space="preserve">utcomes in </w:t>
      </w:r>
      <w:r w:rsidR="000D5B32">
        <w:rPr>
          <w:color w:val="212121"/>
        </w:rPr>
        <w:t>s</w:t>
      </w:r>
      <w:r w:rsidRPr="002F1DDD">
        <w:rPr>
          <w:color w:val="212121"/>
        </w:rPr>
        <w:t xml:space="preserve">easonal </w:t>
      </w:r>
      <w:r w:rsidR="000D5B32">
        <w:rPr>
          <w:color w:val="212121"/>
        </w:rPr>
        <w:t>a</w:t>
      </w:r>
      <w:r w:rsidRPr="002F1DDD">
        <w:rPr>
          <w:color w:val="212121"/>
        </w:rPr>
        <w:t xml:space="preserve">ffective </w:t>
      </w:r>
      <w:r w:rsidR="000D5B32">
        <w:rPr>
          <w:color w:val="212121"/>
        </w:rPr>
        <w:t>d</w:t>
      </w:r>
      <w:r w:rsidRPr="002F1DDD">
        <w:rPr>
          <w:color w:val="212121"/>
        </w:rPr>
        <w:t xml:space="preserve">isorder </w:t>
      </w:r>
      <w:r w:rsidR="000D5B32">
        <w:rPr>
          <w:color w:val="212121"/>
        </w:rPr>
        <w:t>t</w:t>
      </w:r>
      <w:r w:rsidRPr="002F1DDD">
        <w:rPr>
          <w:color w:val="212121"/>
        </w:rPr>
        <w:t xml:space="preserve">reatment with </w:t>
      </w:r>
      <w:r w:rsidR="000D5B32">
        <w:rPr>
          <w:color w:val="212121"/>
        </w:rPr>
        <w:t>l</w:t>
      </w:r>
      <w:r w:rsidRPr="002F1DDD">
        <w:rPr>
          <w:color w:val="212121"/>
        </w:rPr>
        <w:t xml:space="preserve">ight </w:t>
      </w:r>
      <w:r w:rsidR="000D5B32">
        <w:rPr>
          <w:color w:val="212121"/>
        </w:rPr>
        <w:t>t</w:t>
      </w:r>
      <w:r w:rsidRPr="002F1DDD">
        <w:rPr>
          <w:color w:val="212121"/>
        </w:rPr>
        <w:t xml:space="preserve">herapy or </w:t>
      </w:r>
      <w:r w:rsidR="000D5B32">
        <w:rPr>
          <w:color w:val="212121"/>
        </w:rPr>
        <w:t>c</w:t>
      </w:r>
      <w:r w:rsidRPr="002F1DDD">
        <w:rPr>
          <w:color w:val="212121"/>
        </w:rPr>
        <w:t>ognitive-</w:t>
      </w:r>
      <w:proofErr w:type="spellStart"/>
      <w:r w:rsidR="000D5B32">
        <w:rPr>
          <w:color w:val="212121"/>
        </w:rPr>
        <w:t>b</w:t>
      </w:r>
      <w:r w:rsidRPr="002F1DDD">
        <w:rPr>
          <w:color w:val="212121"/>
        </w:rPr>
        <w:t>ehavioral</w:t>
      </w:r>
      <w:proofErr w:type="spellEnd"/>
      <w:r w:rsidRPr="002F1DDD">
        <w:rPr>
          <w:color w:val="212121"/>
        </w:rPr>
        <w:t xml:space="preserve"> </w:t>
      </w:r>
      <w:r w:rsidR="000D5B32">
        <w:rPr>
          <w:color w:val="212121"/>
        </w:rPr>
        <w:t>t</w:t>
      </w:r>
      <w:r w:rsidRPr="002F1DDD">
        <w:rPr>
          <w:color w:val="212121"/>
        </w:rPr>
        <w:t>herapy. </w:t>
      </w:r>
      <w:r w:rsidRPr="002F1DDD">
        <w:rPr>
          <w:i/>
          <w:iCs/>
          <w:color w:val="212121"/>
        </w:rPr>
        <w:t xml:space="preserve">Cognit </w:t>
      </w:r>
      <w:proofErr w:type="spellStart"/>
      <w:r w:rsidRPr="002F1DDD">
        <w:rPr>
          <w:i/>
          <w:iCs/>
          <w:color w:val="212121"/>
        </w:rPr>
        <w:t>Ther</w:t>
      </w:r>
      <w:proofErr w:type="spellEnd"/>
      <w:r w:rsidRPr="002F1DDD">
        <w:rPr>
          <w:i/>
          <w:iCs/>
          <w:color w:val="212121"/>
        </w:rPr>
        <w:t xml:space="preserve"> Re</w:t>
      </w:r>
      <w:r w:rsidRPr="002F1DDD">
        <w:rPr>
          <w:color w:val="212121"/>
        </w:rPr>
        <w:t>. 2020;44(3):468-482. doi:10.1007/s10608-020-10086-4</w:t>
      </w:r>
    </w:p>
    <w:p w14:paraId="78B2B792" w14:textId="77777777" w:rsidR="003F5BA5" w:rsidRPr="002F1DDD" w:rsidRDefault="003F5BA5" w:rsidP="003F5BA5">
      <w:pPr>
        <w:shd w:val="clear" w:color="auto" w:fill="FFFFFF"/>
        <w:rPr>
          <w:color w:val="212121"/>
        </w:rPr>
      </w:pPr>
    </w:p>
    <w:p w14:paraId="7B394B9B" w14:textId="1DCBBBC0" w:rsidR="003F5BA5" w:rsidRPr="002F1DDD" w:rsidRDefault="003F5BA5" w:rsidP="003F5BA5">
      <w:pPr>
        <w:shd w:val="clear" w:color="auto" w:fill="FFFFFF"/>
        <w:rPr>
          <w:color w:val="212121"/>
        </w:rPr>
      </w:pPr>
      <w:proofErr w:type="spellStart"/>
      <w:r w:rsidRPr="002F1DDD">
        <w:rPr>
          <w:color w:val="212121"/>
        </w:rPr>
        <w:t>Casañas</w:t>
      </w:r>
      <w:proofErr w:type="spellEnd"/>
      <w:r w:rsidRPr="002F1DDD">
        <w:rPr>
          <w:color w:val="212121"/>
        </w:rPr>
        <w:t xml:space="preserve"> R, </w:t>
      </w:r>
      <w:proofErr w:type="spellStart"/>
      <w:r w:rsidRPr="002F1DDD">
        <w:rPr>
          <w:color w:val="212121"/>
        </w:rPr>
        <w:t>Catalán</w:t>
      </w:r>
      <w:proofErr w:type="spellEnd"/>
      <w:r w:rsidRPr="002F1DDD">
        <w:rPr>
          <w:color w:val="212121"/>
        </w:rPr>
        <w:t xml:space="preserve"> R, del Val JL, Real J, Valero S, Casas M. Effectiveness of a psycho-educational group program for major depression in primary care: </w:t>
      </w:r>
      <w:r w:rsidR="000D5B32">
        <w:rPr>
          <w:color w:val="212121"/>
        </w:rPr>
        <w:t>A</w:t>
      </w:r>
      <w:r w:rsidRPr="002F1DDD">
        <w:rPr>
          <w:color w:val="212121"/>
        </w:rPr>
        <w:t xml:space="preserve"> randomized controlled trial. </w:t>
      </w:r>
      <w:r w:rsidRPr="002F1DDD">
        <w:rPr>
          <w:i/>
          <w:iCs/>
          <w:color w:val="212121"/>
        </w:rPr>
        <w:t>BMC Psychiatry</w:t>
      </w:r>
      <w:r w:rsidRPr="002F1DDD">
        <w:rPr>
          <w:color w:val="212121"/>
        </w:rPr>
        <w:t xml:space="preserve"> </w:t>
      </w:r>
      <w:proofErr w:type="gramStart"/>
      <w:r w:rsidRPr="002F1DDD">
        <w:rPr>
          <w:color w:val="212121"/>
        </w:rPr>
        <w:t>2012;12:230</w:t>
      </w:r>
      <w:proofErr w:type="gramEnd"/>
      <w:r w:rsidRPr="002F1DDD">
        <w:rPr>
          <w:color w:val="212121"/>
        </w:rPr>
        <w:t>. Published 2012 Dec 18. doi:10.1186/1471-244X-12-230</w:t>
      </w:r>
    </w:p>
    <w:p w14:paraId="601664FB" w14:textId="77777777" w:rsidR="003F5BA5" w:rsidRPr="002F1DDD" w:rsidRDefault="003F5BA5" w:rsidP="003F5BA5">
      <w:pPr>
        <w:shd w:val="clear" w:color="auto" w:fill="FFFFFF"/>
        <w:rPr>
          <w:color w:val="212121"/>
        </w:rPr>
      </w:pPr>
    </w:p>
    <w:p w14:paraId="562CCBC5" w14:textId="77777777" w:rsidR="003F5BA5" w:rsidRDefault="003F5BA5" w:rsidP="003F5BA5">
      <w:pPr>
        <w:shd w:val="clear" w:color="auto" w:fill="FFFFFF"/>
        <w:rPr>
          <w:color w:val="212121"/>
        </w:rPr>
      </w:pPr>
      <w:r w:rsidRPr="002F1DDD">
        <w:rPr>
          <w:color w:val="212121"/>
        </w:rPr>
        <w:t xml:space="preserve">Chan AS, Wong QY, Sze SL, </w:t>
      </w:r>
      <w:proofErr w:type="spellStart"/>
      <w:r w:rsidRPr="002F1DDD">
        <w:rPr>
          <w:color w:val="212121"/>
        </w:rPr>
        <w:t>Kwong</w:t>
      </w:r>
      <w:proofErr w:type="spellEnd"/>
      <w:r w:rsidRPr="002F1DDD">
        <w:rPr>
          <w:color w:val="212121"/>
        </w:rPr>
        <w:t xml:space="preserve"> PP, Han YM, Cheung MC. A Chinese Chan-based mind-body intervention for patients with depression. </w:t>
      </w:r>
      <w:r w:rsidRPr="002F1DDD">
        <w:rPr>
          <w:i/>
          <w:iCs/>
          <w:color w:val="212121"/>
        </w:rPr>
        <w:t xml:space="preserve">J Affect </w:t>
      </w:r>
      <w:proofErr w:type="spellStart"/>
      <w:r w:rsidRPr="002F1DDD">
        <w:rPr>
          <w:i/>
          <w:iCs/>
          <w:color w:val="212121"/>
        </w:rPr>
        <w:t>Disord</w:t>
      </w:r>
      <w:proofErr w:type="spellEnd"/>
      <w:r w:rsidRPr="002F1DDD">
        <w:rPr>
          <w:color w:val="212121"/>
        </w:rPr>
        <w:t xml:space="preserve"> 2012;142(1-3):283-289. doi:10.1016/j.jad.2012.05.018</w:t>
      </w:r>
    </w:p>
    <w:p w14:paraId="0F923590" w14:textId="77777777" w:rsidR="003F5BA5" w:rsidRDefault="003F5BA5" w:rsidP="003F5BA5">
      <w:pPr>
        <w:shd w:val="clear" w:color="auto" w:fill="FFFFFF"/>
        <w:rPr>
          <w:color w:val="212121"/>
        </w:rPr>
      </w:pPr>
    </w:p>
    <w:p w14:paraId="771D857D" w14:textId="76F5AA26" w:rsidR="003F5BA5" w:rsidRDefault="003F5BA5" w:rsidP="003F5BA5">
      <w:pPr>
        <w:shd w:val="clear" w:color="auto" w:fill="FFFFFF"/>
        <w:rPr>
          <w:color w:val="212121"/>
        </w:rPr>
      </w:pPr>
      <w:r w:rsidRPr="008D183C">
        <w:rPr>
          <w:color w:val="212121"/>
        </w:rPr>
        <w:t xml:space="preserve">Choi I, Zou J, </w:t>
      </w:r>
      <w:proofErr w:type="spellStart"/>
      <w:r w:rsidRPr="008D183C">
        <w:rPr>
          <w:color w:val="212121"/>
        </w:rPr>
        <w:t>Titov</w:t>
      </w:r>
      <w:proofErr w:type="spellEnd"/>
      <w:r w:rsidRPr="008D183C">
        <w:rPr>
          <w:color w:val="212121"/>
        </w:rPr>
        <w:t xml:space="preserve"> N, et al. </w:t>
      </w:r>
      <w:r w:rsidRPr="002F1DDD">
        <w:rPr>
          <w:color w:val="212121"/>
        </w:rPr>
        <w:t xml:space="preserve">Culturally attuned Internet treatment for depression amongst Chinese Australians: </w:t>
      </w:r>
      <w:r w:rsidR="000D5B32">
        <w:rPr>
          <w:color w:val="212121"/>
        </w:rPr>
        <w:t>A</w:t>
      </w:r>
      <w:r w:rsidRPr="002F1DDD">
        <w:rPr>
          <w:color w:val="212121"/>
        </w:rPr>
        <w:t xml:space="preserve"> randomised controlled trial. </w:t>
      </w:r>
      <w:r w:rsidRPr="002F1DDD">
        <w:rPr>
          <w:i/>
          <w:iCs/>
          <w:color w:val="212121"/>
        </w:rPr>
        <w:t xml:space="preserve">J Affect </w:t>
      </w:r>
      <w:proofErr w:type="spellStart"/>
      <w:r w:rsidRPr="002F1DDD">
        <w:rPr>
          <w:i/>
          <w:iCs/>
          <w:color w:val="212121"/>
        </w:rPr>
        <w:t>Disord</w:t>
      </w:r>
      <w:proofErr w:type="spellEnd"/>
      <w:r w:rsidRPr="002F1DDD">
        <w:rPr>
          <w:color w:val="212121"/>
        </w:rPr>
        <w:t xml:space="preserve"> 2012;136(3):459-468. doi:10.1016/j.jad.2011.11.003</w:t>
      </w:r>
    </w:p>
    <w:p w14:paraId="429704BF" w14:textId="77777777" w:rsidR="003F5BA5" w:rsidRDefault="003F5BA5" w:rsidP="003F5BA5">
      <w:pPr>
        <w:shd w:val="clear" w:color="auto" w:fill="FFFFFF"/>
        <w:rPr>
          <w:color w:val="212121"/>
        </w:rPr>
      </w:pPr>
    </w:p>
    <w:p w14:paraId="369DE270" w14:textId="522F87E7" w:rsidR="003F5BA5" w:rsidRDefault="003F5BA5" w:rsidP="003F5BA5">
      <w:pPr>
        <w:shd w:val="clear" w:color="auto" w:fill="FFFFFF"/>
        <w:rPr>
          <w:color w:val="212121"/>
        </w:rPr>
      </w:pPr>
      <w:r w:rsidRPr="002F1DDD">
        <w:rPr>
          <w:color w:val="212121"/>
        </w:rPr>
        <w:t xml:space="preserve">Christensen H, Griffiths KM, </w:t>
      </w:r>
      <w:proofErr w:type="spellStart"/>
      <w:r w:rsidRPr="002F1DDD">
        <w:rPr>
          <w:color w:val="212121"/>
        </w:rPr>
        <w:t>Jorm</w:t>
      </w:r>
      <w:proofErr w:type="spellEnd"/>
      <w:r w:rsidRPr="002F1DDD">
        <w:rPr>
          <w:color w:val="212121"/>
        </w:rPr>
        <w:t xml:space="preserve"> AF. Delivering interventions for depression by using the internet: </w:t>
      </w:r>
      <w:r w:rsidR="000D5B32">
        <w:rPr>
          <w:color w:val="212121"/>
        </w:rPr>
        <w:t>R</w:t>
      </w:r>
      <w:r w:rsidRPr="002F1DDD">
        <w:rPr>
          <w:color w:val="212121"/>
        </w:rPr>
        <w:t>andomised controlled trial. </w:t>
      </w:r>
      <w:r w:rsidRPr="002F1DDD">
        <w:rPr>
          <w:i/>
          <w:iCs/>
          <w:color w:val="212121"/>
        </w:rPr>
        <w:t>BMJ</w:t>
      </w:r>
      <w:r w:rsidRPr="002F1DDD">
        <w:rPr>
          <w:color w:val="212121"/>
        </w:rPr>
        <w:t xml:space="preserve"> 2004;328(7434):265. doi:10.1136/bmj.37945.566632.EE</w:t>
      </w:r>
    </w:p>
    <w:p w14:paraId="6204AE5D" w14:textId="77777777" w:rsidR="003F5BA5" w:rsidRDefault="003F5BA5" w:rsidP="003F5BA5">
      <w:pPr>
        <w:shd w:val="clear" w:color="auto" w:fill="FFFFFF"/>
        <w:rPr>
          <w:color w:val="212121"/>
        </w:rPr>
      </w:pPr>
    </w:p>
    <w:p w14:paraId="68A21128" w14:textId="57B7B027" w:rsidR="003F5BA5" w:rsidRDefault="003F5BA5" w:rsidP="003F5BA5">
      <w:pPr>
        <w:shd w:val="clear" w:color="auto" w:fill="FFFFFF"/>
        <w:rPr>
          <w:color w:val="212121"/>
        </w:rPr>
      </w:pPr>
      <w:r w:rsidRPr="002F1DDD">
        <w:rPr>
          <w:color w:val="212121"/>
        </w:rPr>
        <w:t xml:space="preserve">Clarke G, Reid E, Eubanks D, et al. Overcoming depression on the </w:t>
      </w:r>
      <w:r w:rsidR="000D5B32">
        <w:rPr>
          <w:color w:val="212121"/>
        </w:rPr>
        <w:t>i</w:t>
      </w:r>
      <w:r w:rsidRPr="002F1DDD">
        <w:rPr>
          <w:color w:val="212121"/>
        </w:rPr>
        <w:t xml:space="preserve">nternet (ODIN): </w:t>
      </w:r>
      <w:r w:rsidR="000D5B32">
        <w:rPr>
          <w:color w:val="212121"/>
        </w:rPr>
        <w:t>A</w:t>
      </w:r>
      <w:r w:rsidRPr="002F1DDD">
        <w:rPr>
          <w:color w:val="212121"/>
        </w:rPr>
        <w:t xml:space="preserve"> randomized controlled trial of an Internet depression skills intervention program. </w:t>
      </w:r>
      <w:r w:rsidRPr="002F1DDD">
        <w:rPr>
          <w:i/>
          <w:iCs/>
          <w:color w:val="212121"/>
        </w:rPr>
        <w:t>J Med Internet Res</w:t>
      </w:r>
      <w:r w:rsidRPr="002F1DDD">
        <w:rPr>
          <w:color w:val="212121"/>
        </w:rPr>
        <w:t xml:space="preserve"> 2002;4(3</w:t>
      </w:r>
      <w:proofErr w:type="gramStart"/>
      <w:r w:rsidRPr="002F1DDD">
        <w:rPr>
          <w:color w:val="212121"/>
        </w:rPr>
        <w:t>):E</w:t>
      </w:r>
      <w:proofErr w:type="gramEnd"/>
      <w:r w:rsidRPr="002F1DDD">
        <w:rPr>
          <w:color w:val="212121"/>
        </w:rPr>
        <w:t>14. doi:10.2196/jmir.4.3.e14</w:t>
      </w:r>
    </w:p>
    <w:p w14:paraId="2C791089" w14:textId="77777777" w:rsidR="003F5BA5" w:rsidRDefault="003F5BA5" w:rsidP="003F5BA5">
      <w:pPr>
        <w:shd w:val="clear" w:color="auto" w:fill="FFFFFF"/>
        <w:rPr>
          <w:color w:val="212121"/>
        </w:rPr>
      </w:pPr>
    </w:p>
    <w:p w14:paraId="3B7C2BEA" w14:textId="77777777" w:rsidR="003F5BA5" w:rsidRDefault="003F5BA5" w:rsidP="003F5BA5">
      <w:pPr>
        <w:shd w:val="clear" w:color="auto" w:fill="FFFFFF"/>
        <w:rPr>
          <w:color w:val="212121"/>
        </w:rPr>
      </w:pPr>
      <w:r w:rsidRPr="005F0AA8">
        <w:rPr>
          <w:color w:val="212121"/>
        </w:rPr>
        <w:t xml:space="preserve">Collins S, Byrne M, </w:t>
      </w:r>
      <w:proofErr w:type="spellStart"/>
      <w:r w:rsidRPr="005F0AA8">
        <w:rPr>
          <w:color w:val="212121"/>
        </w:rPr>
        <w:t>Hawe</w:t>
      </w:r>
      <w:proofErr w:type="spellEnd"/>
      <w:r w:rsidRPr="005F0AA8">
        <w:rPr>
          <w:color w:val="212121"/>
        </w:rPr>
        <w:t xml:space="preserve"> J, O'Reilly G. Evaluation of a computerized cognitive behavioural therapy programme, </w:t>
      </w:r>
      <w:proofErr w:type="spellStart"/>
      <w:r w:rsidRPr="005F0AA8">
        <w:rPr>
          <w:color w:val="212121"/>
        </w:rPr>
        <w:t>MindWise</w:t>
      </w:r>
      <w:proofErr w:type="spellEnd"/>
      <w:r w:rsidRPr="005F0AA8">
        <w:rPr>
          <w:color w:val="212121"/>
        </w:rPr>
        <w:t xml:space="preserve"> (2.0), for adults with mild-to-moderate depression and anxiety. </w:t>
      </w:r>
      <w:r w:rsidRPr="005F0AA8">
        <w:rPr>
          <w:i/>
          <w:iCs/>
          <w:color w:val="212121"/>
        </w:rPr>
        <w:t xml:space="preserve">Br J Clin </w:t>
      </w:r>
      <w:proofErr w:type="spellStart"/>
      <w:r w:rsidRPr="005F0AA8">
        <w:rPr>
          <w:i/>
          <w:iCs/>
          <w:color w:val="212121"/>
        </w:rPr>
        <w:t>Psychol</w:t>
      </w:r>
      <w:proofErr w:type="spellEnd"/>
      <w:r w:rsidRPr="005F0AA8">
        <w:rPr>
          <w:color w:val="212121"/>
        </w:rPr>
        <w:t xml:space="preserve"> 2018;57(2):255-269. doi:10.1111/bjc.12165</w:t>
      </w:r>
    </w:p>
    <w:p w14:paraId="25AD892D" w14:textId="77777777" w:rsidR="003F5BA5" w:rsidRDefault="003F5BA5" w:rsidP="003F5BA5">
      <w:pPr>
        <w:shd w:val="clear" w:color="auto" w:fill="FFFFFF"/>
        <w:rPr>
          <w:color w:val="212121"/>
        </w:rPr>
      </w:pPr>
    </w:p>
    <w:p w14:paraId="0D743CAC" w14:textId="77777777" w:rsidR="003F5BA5" w:rsidRDefault="003F5BA5" w:rsidP="003F5BA5">
      <w:pPr>
        <w:shd w:val="clear" w:color="auto" w:fill="FFFFFF"/>
        <w:rPr>
          <w:color w:val="212121"/>
        </w:rPr>
      </w:pPr>
      <w:r w:rsidRPr="005F0AA8">
        <w:rPr>
          <w:color w:val="212121"/>
        </w:rPr>
        <w:t>Cooper PJ, Murray L, Wilson A, Romaniuk H. Controlled trial of the short- and long-term effect of psychological treatment of post-partum depression. I. Impact on maternal mood. </w:t>
      </w:r>
      <w:r w:rsidRPr="005F0AA8">
        <w:rPr>
          <w:i/>
          <w:iCs/>
          <w:color w:val="212121"/>
        </w:rPr>
        <w:t>Br J Psychiatry</w:t>
      </w:r>
      <w:r w:rsidRPr="005F0AA8">
        <w:rPr>
          <w:color w:val="212121"/>
        </w:rPr>
        <w:t xml:space="preserve"> </w:t>
      </w:r>
      <w:proofErr w:type="gramStart"/>
      <w:r w:rsidRPr="005F0AA8">
        <w:rPr>
          <w:color w:val="212121"/>
        </w:rPr>
        <w:t>2003;182:412</w:t>
      </w:r>
      <w:proofErr w:type="gramEnd"/>
      <w:r w:rsidRPr="005F0AA8">
        <w:rPr>
          <w:color w:val="212121"/>
        </w:rPr>
        <w:t>-419.</w:t>
      </w:r>
      <w:r>
        <w:rPr>
          <w:color w:val="212121"/>
        </w:rPr>
        <w:t xml:space="preserve"> d</w:t>
      </w:r>
      <w:r w:rsidRPr="006F75FE">
        <w:rPr>
          <w:color w:val="212121"/>
        </w:rPr>
        <w:t>oi</w:t>
      </w:r>
      <w:r>
        <w:rPr>
          <w:color w:val="212121"/>
        </w:rPr>
        <w:t>:</w:t>
      </w:r>
      <w:r w:rsidRPr="006F75FE">
        <w:rPr>
          <w:color w:val="212121"/>
        </w:rPr>
        <w:t>10.1192/bjp.182.5.412</w:t>
      </w:r>
    </w:p>
    <w:p w14:paraId="3F48443D" w14:textId="77777777" w:rsidR="003F5BA5" w:rsidRDefault="003F5BA5" w:rsidP="003F5BA5">
      <w:pPr>
        <w:shd w:val="clear" w:color="auto" w:fill="FFFFFF"/>
        <w:rPr>
          <w:color w:val="212121"/>
        </w:rPr>
      </w:pPr>
    </w:p>
    <w:p w14:paraId="526EA303" w14:textId="06D9B0F5" w:rsidR="003F5BA5" w:rsidRPr="00987C09" w:rsidRDefault="003F5BA5" w:rsidP="003F5BA5">
      <w:pPr>
        <w:shd w:val="clear" w:color="auto" w:fill="FFFFFF"/>
        <w:rPr>
          <w:color w:val="212121"/>
          <w:lang w:val="fr-FR"/>
        </w:rPr>
      </w:pPr>
      <w:r w:rsidRPr="005F0AA8">
        <w:rPr>
          <w:color w:val="212121"/>
        </w:rPr>
        <w:t xml:space="preserve">David D, </w:t>
      </w:r>
      <w:proofErr w:type="spellStart"/>
      <w:r w:rsidRPr="005F0AA8">
        <w:rPr>
          <w:color w:val="212121"/>
        </w:rPr>
        <w:t>Szentagotai</w:t>
      </w:r>
      <w:proofErr w:type="spellEnd"/>
      <w:r w:rsidRPr="005F0AA8">
        <w:rPr>
          <w:color w:val="212121"/>
        </w:rPr>
        <w:t xml:space="preserve"> A, </w:t>
      </w:r>
      <w:proofErr w:type="spellStart"/>
      <w:r w:rsidRPr="005F0AA8">
        <w:rPr>
          <w:color w:val="212121"/>
        </w:rPr>
        <w:t>Lupu</w:t>
      </w:r>
      <w:proofErr w:type="spellEnd"/>
      <w:r w:rsidRPr="005F0AA8">
        <w:rPr>
          <w:color w:val="212121"/>
        </w:rPr>
        <w:t xml:space="preserve"> V, </w:t>
      </w:r>
      <w:proofErr w:type="spellStart"/>
      <w:r w:rsidRPr="005F0AA8">
        <w:rPr>
          <w:color w:val="212121"/>
        </w:rPr>
        <w:t>Cosman</w:t>
      </w:r>
      <w:proofErr w:type="spellEnd"/>
      <w:r w:rsidRPr="005F0AA8">
        <w:rPr>
          <w:color w:val="212121"/>
        </w:rPr>
        <w:t xml:space="preserve"> D. Rational emotive </w:t>
      </w:r>
      <w:proofErr w:type="spellStart"/>
      <w:r w:rsidRPr="005F0AA8">
        <w:rPr>
          <w:color w:val="212121"/>
        </w:rPr>
        <w:t>behavior</w:t>
      </w:r>
      <w:proofErr w:type="spellEnd"/>
      <w:r w:rsidRPr="005F0AA8">
        <w:rPr>
          <w:color w:val="212121"/>
        </w:rPr>
        <w:t xml:space="preserve"> therapy, cognitive therapy, and medication in the treatment of major depressive disorder: </w:t>
      </w:r>
      <w:r w:rsidR="000D5B32">
        <w:rPr>
          <w:color w:val="212121"/>
        </w:rPr>
        <w:t>A</w:t>
      </w:r>
      <w:r w:rsidRPr="005F0AA8">
        <w:rPr>
          <w:color w:val="212121"/>
        </w:rPr>
        <w:t xml:space="preserve"> randomized clinical trial, posttreatment outcomes, and six-month follow-up. </w:t>
      </w:r>
      <w:r w:rsidRPr="00B020F1">
        <w:rPr>
          <w:i/>
          <w:iCs/>
          <w:color w:val="212121"/>
          <w:lang w:val="fr-FR"/>
        </w:rPr>
        <w:t xml:space="preserve">J Clin </w:t>
      </w:r>
      <w:proofErr w:type="spellStart"/>
      <w:r w:rsidRPr="00B020F1">
        <w:rPr>
          <w:i/>
          <w:iCs/>
          <w:color w:val="212121"/>
          <w:lang w:val="fr-FR"/>
        </w:rPr>
        <w:t>Psychol</w:t>
      </w:r>
      <w:proofErr w:type="spellEnd"/>
      <w:r w:rsidRPr="00B020F1">
        <w:rPr>
          <w:color w:val="212121"/>
          <w:lang w:val="fr-FR"/>
        </w:rPr>
        <w:t xml:space="preserve"> 2008;64(6):728-746.</w:t>
      </w:r>
      <w:r w:rsidRPr="00987C09">
        <w:rPr>
          <w:color w:val="212121"/>
          <w:lang w:val="fr-FR"/>
        </w:rPr>
        <w:t xml:space="preserve"> doi:10.1002/jclp.20487</w:t>
      </w:r>
    </w:p>
    <w:p w14:paraId="79709589" w14:textId="77777777" w:rsidR="003F5BA5" w:rsidRPr="00987C09" w:rsidRDefault="003F5BA5" w:rsidP="003F5BA5">
      <w:pPr>
        <w:shd w:val="clear" w:color="auto" w:fill="FFFFFF"/>
        <w:rPr>
          <w:color w:val="212121"/>
          <w:lang w:val="fr-FR"/>
        </w:rPr>
      </w:pPr>
    </w:p>
    <w:p w14:paraId="6F2594BD" w14:textId="3AF4837C" w:rsidR="003F5BA5" w:rsidRDefault="003F5BA5" w:rsidP="003F5BA5">
      <w:pPr>
        <w:shd w:val="clear" w:color="auto" w:fill="FFFFFF"/>
        <w:rPr>
          <w:color w:val="212121"/>
        </w:rPr>
      </w:pPr>
      <w:proofErr w:type="spellStart"/>
      <w:r w:rsidRPr="00987C09">
        <w:rPr>
          <w:color w:val="212121"/>
          <w:lang w:val="fr-FR"/>
        </w:rPr>
        <w:t>Dobkin</w:t>
      </w:r>
      <w:proofErr w:type="spellEnd"/>
      <w:r w:rsidRPr="00987C09">
        <w:rPr>
          <w:color w:val="212121"/>
          <w:lang w:val="fr-FR"/>
        </w:rPr>
        <w:t xml:space="preserve"> RD, Menza M, Allen LA, et al. </w:t>
      </w:r>
      <w:r w:rsidRPr="005F0AA8">
        <w:rPr>
          <w:color w:val="212121"/>
        </w:rPr>
        <w:t>Cognitive-</w:t>
      </w:r>
      <w:proofErr w:type="spellStart"/>
      <w:r w:rsidRPr="005F0AA8">
        <w:rPr>
          <w:color w:val="212121"/>
        </w:rPr>
        <w:t>behavioral</w:t>
      </w:r>
      <w:proofErr w:type="spellEnd"/>
      <w:r w:rsidRPr="005F0AA8">
        <w:rPr>
          <w:color w:val="212121"/>
        </w:rPr>
        <w:t xml:space="preserve"> therapy for depression in Parkinson's disease: </w:t>
      </w:r>
      <w:r w:rsidR="000D5B32">
        <w:rPr>
          <w:color w:val="212121"/>
        </w:rPr>
        <w:t>A</w:t>
      </w:r>
      <w:r w:rsidRPr="005F0AA8">
        <w:rPr>
          <w:color w:val="212121"/>
        </w:rPr>
        <w:t xml:space="preserve"> randomized, controlled trial. </w:t>
      </w:r>
      <w:r w:rsidRPr="005F0AA8">
        <w:rPr>
          <w:i/>
          <w:iCs/>
          <w:color w:val="212121"/>
        </w:rPr>
        <w:t>Am J Psychiatry</w:t>
      </w:r>
      <w:r w:rsidRPr="005F0AA8">
        <w:rPr>
          <w:color w:val="212121"/>
        </w:rPr>
        <w:t xml:space="preserve"> 2011;168(10):1066-1074. doi:10.1176/appi.ajp.2011.10111669</w:t>
      </w:r>
    </w:p>
    <w:p w14:paraId="0FC80D20" w14:textId="77777777" w:rsidR="003F5BA5" w:rsidRDefault="003F5BA5" w:rsidP="003F5BA5">
      <w:pPr>
        <w:shd w:val="clear" w:color="auto" w:fill="FFFFFF"/>
        <w:rPr>
          <w:color w:val="212121"/>
        </w:rPr>
      </w:pPr>
    </w:p>
    <w:p w14:paraId="08AC3ED9" w14:textId="77777777" w:rsidR="003F5BA5" w:rsidRDefault="003F5BA5" w:rsidP="003F5BA5">
      <w:pPr>
        <w:shd w:val="clear" w:color="auto" w:fill="FFFFFF"/>
        <w:rPr>
          <w:color w:val="212121"/>
        </w:rPr>
      </w:pPr>
      <w:r w:rsidRPr="005F0AA8">
        <w:rPr>
          <w:color w:val="212121"/>
        </w:rPr>
        <w:t xml:space="preserve">Duarte PS, Miyazaki MC, Blay SL, </w:t>
      </w:r>
      <w:proofErr w:type="spellStart"/>
      <w:r w:rsidRPr="005F0AA8">
        <w:rPr>
          <w:color w:val="212121"/>
        </w:rPr>
        <w:t>Sesso</w:t>
      </w:r>
      <w:proofErr w:type="spellEnd"/>
      <w:r w:rsidRPr="005F0AA8">
        <w:rPr>
          <w:color w:val="212121"/>
        </w:rPr>
        <w:t xml:space="preserve"> R. Cognitive-</w:t>
      </w:r>
      <w:proofErr w:type="spellStart"/>
      <w:r w:rsidRPr="005F0AA8">
        <w:rPr>
          <w:color w:val="212121"/>
        </w:rPr>
        <w:t>behavioral</w:t>
      </w:r>
      <w:proofErr w:type="spellEnd"/>
      <w:r w:rsidRPr="005F0AA8">
        <w:rPr>
          <w:color w:val="212121"/>
        </w:rPr>
        <w:t xml:space="preserve"> group therapy is an effective treatment for major depression in </w:t>
      </w:r>
      <w:proofErr w:type="spellStart"/>
      <w:r w:rsidRPr="005F0AA8">
        <w:rPr>
          <w:color w:val="212121"/>
        </w:rPr>
        <w:t>hemodialysis</w:t>
      </w:r>
      <w:proofErr w:type="spellEnd"/>
      <w:r w:rsidRPr="005F0AA8">
        <w:rPr>
          <w:color w:val="212121"/>
        </w:rPr>
        <w:t xml:space="preserve"> patients. </w:t>
      </w:r>
      <w:r w:rsidRPr="005F0AA8">
        <w:rPr>
          <w:i/>
          <w:iCs/>
          <w:color w:val="212121"/>
        </w:rPr>
        <w:t>Kidney Int</w:t>
      </w:r>
      <w:r w:rsidRPr="005F0AA8">
        <w:rPr>
          <w:color w:val="212121"/>
        </w:rPr>
        <w:t xml:space="preserve"> 2009;76(4):414-421. doi:10.1038/ki.2009.156</w:t>
      </w:r>
    </w:p>
    <w:p w14:paraId="52F3C37A" w14:textId="77777777" w:rsidR="003F5BA5" w:rsidRDefault="003F5BA5" w:rsidP="003F5BA5">
      <w:pPr>
        <w:shd w:val="clear" w:color="auto" w:fill="FFFFFF"/>
        <w:rPr>
          <w:color w:val="212121"/>
        </w:rPr>
      </w:pPr>
    </w:p>
    <w:p w14:paraId="6C9F0572" w14:textId="77777777" w:rsidR="003F5BA5" w:rsidRDefault="003F5BA5" w:rsidP="003F5BA5">
      <w:pPr>
        <w:shd w:val="clear" w:color="auto" w:fill="FFFFFF"/>
        <w:rPr>
          <w:color w:val="212121"/>
        </w:rPr>
      </w:pPr>
      <w:proofErr w:type="spellStart"/>
      <w:r w:rsidRPr="005F0AA8">
        <w:rPr>
          <w:color w:val="212121"/>
        </w:rPr>
        <w:lastRenderedPageBreak/>
        <w:t>Ejeby</w:t>
      </w:r>
      <w:proofErr w:type="spellEnd"/>
      <w:r w:rsidRPr="005F0AA8">
        <w:rPr>
          <w:color w:val="212121"/>
        </w:rPr>
        <w:t xml:space="preserve"> K, </w:t>
      </w:r>
      <w:proofErr w:type="spellStart"/>
      <w:r w:rsidRPr="005F0AA8">
        <w:rPr>
          <w:color w:val="212121"/>
        </w:rPr>
        <w:t>Savitskij</w:t>
      </w:r>
      <w:proofErr w:type="spellEnd"/>
      <w:r w:rsidRPr="005F0AA8">
        <w:rPr>
          <w:color w:val="212121"/>
        </w:rPr>
        <w:t xml:space="preserve"> R, Ost LG, et al. Randomized controlled trial of transdiagnostic group treatments for primary care patients with common mental disorders. </w:t>
      </w:r>
      <w:r w:rsidRPr="005F0AA8">
        <w:rPr>
          <w:i/>
          <w:iCs/>
          <w:color w:val="212121"/>
        </w:rPr>
        <w:t xml:space="preserve">Fam </w:t>
      </w:r>
      <w:proofErr w:type="spellStart"/>
      <w:r w:rsidRPr="005F0AA8">
        <w:rPr>
          <w:i/>
          <w:iCs/>
          <w:color w:val="212121"/>
        </w:rPr>
        <w:t>Pract</w:t>
      </w:r>
      <w:proofErr w:type="spellEnd"/>
      <w:r w:rsidRPr="005F0AA8">
        <w:rPr>
          <w:color w:val="212121"/>
        </w:rPr>
        <w:t xml:space="preserve"> 2014;31(3):273-280. doi:10.1093/</w:t>
      </w:r>
      <w:proofErr w:type="spellStart"/>
      <w:r w:rsidRPr="005F0AA8">
        <w:rPr>
          <w:color w:val="212121"/>
        </w:rPr>
        <w:t>fampra</w:t>
      </w:r>
      <w:proofErr w:type="spellEnd"/>
      <w:r w:rsidRPr="005F0AA8">
        <w:rPr>
          <w:color w:val="212121"/>
        </w:rPr>
        <w:t>/cmu006</w:t>
      </w:r>
    </w:p>
    <w:p w14:paraId="2BA0D65C" w14:textId="77777777" w:rsidR="003F5BA5" w:rsidRDefault="003F5BA5" w:rsidP="003F5BA5">
      <w:pPr>
        <w:shd w:val="clear" w:color="auto" w:fill="FFFFFF"/>
        <w:rPr>
          <w:color w:val="212121"/>
        </w:rPr>
      </w:pPr>
    </w:p>
    <w:p w14:paraId="544C4948" w14:textId="29861F53" w:rsidR="003F5BA5" w:rsidRDefault="003F5BA5" w:rsidP="003F5BA5">
      <w:pPr>
        <w:shd w:val="clear" w:color="auto" w:fill="FFFFFF"/>
        <w:rPr>
          <w:color w:val="212121"/>
        </w:rPr>
      </w:pPr>
      <w:proofErr w:type="spellStart"/>
      <w:r w:rsidRPr="005F0AA8">
        <w:rPr>
          <w:color w:val="212121"/>
        </w:rPr>
        <w:t>Ekers</w:t>
      </w:r>
      <w:proofErr w:type="spellEnd"/>
      <w:r w:rsidRPr="005F0AA8">
        <w:rPr>
          <w:color w:val="212121"/>
        </w:rPr>
        <w:t xml:space="preserve"> D, Richards D, McMillan D, Bland JM, </w:t>
      </w:r>
      <w:proofErr w:type="spellStart"/>
      <w:r w:rsidRPr="005F0AA8">
        <w:rPr>
          <w:color w:val="212121"/>
        </w:rPr>
        <w:t>Gilbody</w:t>
      </w:r>
      <w:proofErr w:type="spellEnd"/>
      <w:r w:rsidRPr="005F0AA8">
        <w:rPr>
          <w:color w:val="212121"/>
        </w:rPr>
        <w:t xml:space="preserve"> S. Behavioural activation delivered by the non-specialist: </w:t>
      </w:r>
      <w:r w:rsidR="000D5B32">
        <w:rPr>
          <w:color w:val="212121"/>
        </w:rPr>
        <w:t>P</w:t>
      </w:r>
      <w:r w:rsidRPr="005F0AA8">
        <w:rPr>
          <w:color w:val="212121"/>
        </w:rPr>
        <w:t>hase II randomised controlled trial. </w:t>
      </w:r>
      <w:r w:rsidRPr="005F0AA8">
        <w:rPr>
          <w:i/>
          <w:iCs/>
          <w:color w:val="212121"/>
        </w:rPr>
        <w:t>Br J Psychiatry</w:t>
      </w:r>
      <w:r w:rsidRPr="005F0AA8">
        <w:rPr>
          <w:color w:val="212121"/>
        </w:rPr>
        <w:t xml:space="preserve"> 2011;198(1):66-72. doi:10.1192/bjp.bp.110.079111</w:t>
      </w:r>
    </w:p>
    <w:p w14:paraId="0DA44266" w14:textId="77777777" w:rsidR="003F5BA5" w:rsidRDefault="003F5BA5" w:rsidP="003F5BA5">
      <w:pPr>
        <w:shd w:val="clear" w:color="auto" w:fill="FFFFFF"/>
        <w:rPr>
          <w:color w:val="212121"/>
        </w:rPr>
      </w:pPr>
    </w:p>
    <w:p w14:paraId="71940477" w14:textId="77777777" w:rsidR="003F5BA5" w:rsidRPr="009D7032" w:rsidRDefault="003F5BA5" w:rsidP="003F5BA5">
      <w:pPr>
        <w:shd w:val="clear" w:color="auto" w:fill="FFFFFF"/>
        <w:rPr>
          <w:color w:val="212121"/>
        </w:rPr>
      </w:pPr>
      <w:r w:rsidRPr="005F0AA8">
        <w:rPr>
          <w:color w:val="212121"/>
        </w:rPr>
        <w:t xml:space="preserve">Evans RL, </w:t>
      </w:r>
      <w:proofErr w:type="spellStart"/>
      <w:r w:rsidRPr="005F0AA8">
        <w:rPr>
          <w:color w:val="212121"/>
        </w:rPr>
        <w:t>Connis</w:t>
      </w:r>
      <w:proofErr w:type="spellEnd"/>
      <w:r w:rsidRPr="005F0AA8">
        <w:rPr>
          <w:color w:val="212121"/>
        </w:rPr>
        <w:t xml:space="preserve"> RT. Comparison of brief group therapies for depressed cancer patients receiving radiation treatment. </w:t>
      </w:r>
      <w:r w:rsidRPr="005F0AA8">
        <w:rPr>
          <w:i/>
          <w:iCs/>
          <w:color w:val="212121"/>
        </w:rPr>
        <w:t>Public Health Rep</w:t>
      </w:r>
      <w:r w:rsidRPr="005F0AA8">
        <w:rPr>
          <w:color w:val="212121"/>
        </w:rPr>
        <w:t xml:space="preserve"> 1995;110(3):306-311.</w:t>
      </w:r>
      <w:r>
        <w:rPr>
          <w:color w:val="212121"/>
        </w:rPr>
        <w:t xml:space="preserve"> </w:t>
      </w:r>
      <w:hyperlink r:id="rId8" w:history="1">
        <w:r w:rsidRPr="009D7032">
          <w:rPr>
            <w:rStyle w:val="Hyperlink"/>
            <w:color w:val="000000" w:themeColor="text1"/>
            <w:u w:val="none"/>
          </w:rPr>
          <w:t>https://www.ncbi.nlm.nih.gov/pubmed/7610222</w:t>
        </w:r>
      </w:hyperlink>
    </w:p>
    <w:p w14:paraId="567C3906" w14:textId="77777777" w:rsidR="003F5BA5" w:rsidRPr="009D7032" w:rsidRDefault="003F5BA5" w:rsidP="003F5BA5">
      <w:pPr>
        <w:shd w:val="clear" w:color="auto" w:fill="FFFFFF"/>
        <w:rPr>
          <w:color w:val="212121"/>
        </w:rPr>
      </w:pPr>
    </w:p>
    <w:p w14:paraId="76A47551" w14:textId="77777777" w:rsidR="003F5BA5" w:rsidRDefault="003F5BA5" w:rsidP="003F5BA5">
      <w:pPr>
        <w:shd w:val="clear" w:color="auto" w:fill="FFFFFF"/>
        <w:rPr>
          <w:color w:val="212121"/>
        </w:rPr>
      </w:pPr>
      <w:proofErr w:type="spellStart"/>
      <w:r w:rsidRPr="00987C09">
        <w:rPr>
          <w:color w:val="212121"/>
          <w:lang w:val="fr-FR"/>
        </w:rPr>
        <w:t>Ezegbe</w:t>
      </w:r>
      <w:proofErr w:type="spellEnd"/>
      <w:r w:rsidRPr="00987C09">
        <w:rPr>
          <w:color w:val="212121"/>
          <w:lang w:val="fr-FR"/>
        </w:rPr>
        <w:t xml:space="preserve"> BN, </w:t>
      </w:r>
      <w:proofErr w:type="spellStart"/>
      <w:r w:rsidRPr="00987C09">
        <w:rPr>
          <w:color w:val="212121"/>
          <w:lang w:val="fr-FR"/>
        </w:rPr>
        <w:t>Eseadi</w:t>
      </w:r>
      <w:proofErr w:type="spellEnd"/>
      <w:r w:rsidRPr="00987C09">
        <w:rPr>
          <w:color w:val="212121"/>
          <w:lang w:val="fr-FR"/>
        </w:rPr>
        <w:t xml:space="preserve"> C, Ede MO, et al. </w:t>
      </w:r>
      <w:r w:rsidRPr="005F0AA8">
        <w:rPr>
          <w:color w:val="212121"/>
        </w:rPr>
        <w:t>Impacts of cognitive-</w:t>
      </w:r>
      <w:proofErr w:type="spellStart"/>
      <w:r w:rsidRPr="005F0AA8">
        <w:rPr>
          <w:color w:val="212121"/>
        </w:rPr>
        <w:t>behavioral</w:t>
      </w:r>
      <w:proofErr w:type="spellEnd"/>
      <w:r w:rsidRPr="005F0AA8">
        <w:rPr>
          <w:color w:val="212121"/>
        </w:rPr>
        <w:t xml:space="preserve"> intervention on anxiety and depression among social science education students: A randomized controlled trial. </w:t>
      </w:r>
      <w:r w:rsidRPr="005F0AA8">
        <w:rPr>
          <w:i/>
          <w:iCs/>
          <w:color w:val="212121"/>
        </w:rPr>
        <w:t>Medicine (Baltimore)</w:t>
      </w:r>
      <w:r w:rsidRPr="005F0AA8">
        <w:rPr>
          <w:color w:val="212121"/>
        </w:rPr>
        <w:t xml:space="preserve"> 2019;98(15</w:t>
      </w:r>
      <w:proofErr w:type="gramStart"/>
      <w:r w:rsidRPr="005F0AA8">
        <w:rPr>
          <w:color w:val="212121"/>
        </w:rPr>
        <w:t>):e</w:t>
      </w:r>
      <w:proofErr w:type="gramEnd"/>
      <w:r w:rsidRPr="005F0AA8">
        <w:rPr>
          <w:color w:val="212121"/>
        </w:rPr>
        <w:t>14935. doi:10.1097/MD.0000000000014935</w:t>
      </w:r>
    </w:p>
    <w:p w14:paraId="1E3591F9" w14:textId="77777777" w:rsidR="003F5BA5" w:rsidRDefault="003F5BA5" w:rsidP="003F5BA5">
      <w:pPr>
        <w:shd w:val="clear" w:color="auto" w:fill="FFFFFF"/>
        <w:rPr>
          <w:color w:val="212121"/>
        </w:rPr>
      </w:pPr>
    </w:p>
    <w:p w14:paraId="082DC684" w14:textId="6F1A1B1D" w:rsidR="003F5BA5" w:rsidRDefault="003F5BA5" w:rsidP="003F5BA5">
      <w:pPr>
        <w:shd w:val="clear" w:color="auto" w:fill="FFFFFF"/>
        <w:rPr>
          <w:color w:val="212121"/>
        </w:rPr>
      </w:pPr>
      <w:proofErr w:type="spellStart"/>
      <w:r w:rsidRPr="005F0AA8">
        <w:rPr>
          <w:color w:val="212121"/>
        </w:rPr>
        <w:t>Faramarzi</w:t>
      </w:r>
      <w:proofErr w:type="spellEnd"/>
      <w:r w:rsidRPr="005F0AA8">
        <w:rPr>
          <w:color w:val="212121"/>
        </w:rPr>
        <w:t xml:space="preserve"> M, </w:t>
      </w:r>
      <w:proofErr w:type="spellStart"/>
      <w:r w:rsidRPr="005F0AA8">
        <w:rPr>
          <w:color w:val="212121"/>
        </w:rPr>
        <w:t>Alipor</w:t>
      </w:r>
      <w:proofErr w:type="spellEnd"/>
      <w:r w:rsidRPr="005F0AA8">
        <w:rPr>
          <w:color w:val="212121"/>
        </w:rPr>
        <w:t xml:space="preserve"> A, </w:t>
      </w:r>
      <w:proofErr w:type="spellStart"/>
      <w:r w:rsidRPr="005F0AA8">
        <w:rPr>
          <w:color w:val="212121"/>
        </w:rPr>
        <w:t>Esmaelzadeh</w:t>
      </w:r>
      <w:proofErr w:type="spellEnd"/>
      <w:r w:rsidRPr="005F0AA8">
        <w:rPr>
          <w:color w:val="212121"/>
        </w:rPr>
        <w:t xml:space="preserve"> S, </w:t>
      </w:r>
      <w:proofErr w:type="spellStart"/>
      <w:r w:rsidRPr="005F0AA8">
        <w:rPr>
          <w:color w:val="212121"/>
        </w:rPr>
        <w:t>Kheirkhah</w:t>
      </w:r>
      <w:proofErr w:type="spellEnd"/>
      <w:r w:rsidRPr="005F0AA8">
        <w:rPr>
          <w:color w:val="212121"/>
        </w:rPr>
        <w:t xml:space="preserve"> F, </w:t>
      </w:r>
      <w:proofErr w:type="spellStart"/>
      <w:r w:rsidRPr="005F0AA8">
        <w:rPr>
          <w:color w:val="212121"/>
        </w:rPr>
        <w:t>Poladi</w:t>
      </w:r>
      <w:proofErr w:type="spellEnd"/>
      <w:r w:rsidRPr="005F0AA8">
        <w:rPr>
          <w:color w:val="212121"/>
        </w:rPr>
        <w:t xml:space="preserve"> K, Pash H. Treatment of depression and anxiety in infertile women: </w:t>
      </w:r>
      <w:r w:rsidR="000D5B32">
        <w:rPr>
          <w:color w:val="212121"/>
        </w:rPr>
        <w:t>C</w:t>
      </w:r>
      <w:r w:rsidRPr="005F0AA8">
        <w:rPr>
          <w:color w:val="212121"/>
        </w:rPr>
        <w:t xml:space="preserve">ognitive </w:t>
      </w:r>
      <w:proofErr w:type="spellStart"/>
      <w:r w:rsidRPr="005F0AA8">
        <w:rPr>
          <w:color w:val="212121"/>
        </w:rPr>
        <w:t>behavioral</w:t>
      </w:r>
      <w:proofErr w:type="spellEnd"/>
      <w:r w:rsidRPr="005F0AA8">
        <w:rPr>
          <w:color w:val="212121"/>
        </w:rPr>
        <w:t xml:space="preserve"> therapy versus fluoxetine. </w:t>
      </w:r>
      <w:r w:rsidRPr="005F0AA8">
        <w:rPr>
          <w:i/>
          <w:iCs/>
          <w:color w:val="212121"/>
        </w:rPr>
        <w:t xml:space="preserve">J Affect </w:t>
      </w:r>
      <w:proofErr w:type="spellStart"/>
      <w:r w:rsidRPr="005F0AA8">
        <w:rPr>
          <w:i/>
          <w:iCs/>
          <w:color w:val="212121"/>
        </w:rPr>
        <w:t>Disord</w:t>
      </w:r>
      <w:proofErr w:type="spellEnd"/>
      <w:r w:rsidRPr="005F0AA8">
        <w:rPr>
          <w:color w:val="212121"/>
        </w:rPr>
        <w:t xml:space="preserve"> 2008;108(1-2):159-164. doi:10.1016/j.jad.2007.09.002</w:t>
      </w:r>
    </w:p>
    <w:p w14:paraId="5F256D40" w14:textId="77777777" w:rsidR="003F5BA5" w:rsidRDefault="003F5BA5" w:rsidP="003F5BA5">
      <w:pPr>
        <w:shd w:val="clear" w:color="auto" w:fill="FFFFFF"/>
        <w:rPr>
          <w:color w:val="212121"/>
        </w:rPr>
      </w:pPr>
    </w:p>
    <w:p w14:paraId="39DD0C0A" w14:textId="28CC3CA8" w:rsidR="003F5BA5" w:rsidRDefault="003F5BA5" w:rsidP="003F5BA5">
      <w:pPr>
        <w:shd w:val="clear" w:color="auto" w:fill="FFFFFF"/>
        <w:rPr>
          <w:color w:val="212121"/>
        </w:rPr>
      </w:pPr>
      <w:r w:rsidRPr="005F0AA8">
        <w:rPr>
          <w:color w:val="212121"/>
        </w:rPr>
        <w:t xml:space="preserve">Farrer L, Christensen H, Griffiths KM, Mackinnon A. Internet-based CBT for depression with and without telephone tracking in a national helpline: </w:t>
      </w:r>
      <w:r w:rsidR="000D5B32">
        <w:rPr>
          <w:color w:val="212121"/>
        </w:rPr>
        <w:t>R</w:t>
      </w:r>
      <w:r w:rsidRPr="005F0AA8">
        <w:rPr>
          <w:color w:val="212121"/>
        </w:rPr>
        <w:t>andomised controlled trial. </w:t>
      </w:r>
      <w:proofErr w:type="spellStart"/>
      <w:r w:rsidRPr="005F0AA8">
        <w:rPr>
          <w:i/>
          <w:iCs/>
          <w:color w:val="212121"/>
        </w:rPr>
        <w:t>PLoS</w:t>
      </w:r>
      <w:proofErr w:type="spellEnd"/>
      <w:r w:rsidRPr="005F0AA8">
        <w:rPr>
          <w:i/>
          <w:iCs/>
          <w:color w:val="212121"/>
        </w:rPr>
        <w:t xml:space="preserve"> One</w:t>
      </w:r>
      <w:r w:rsidRPr="005F0AA8">
        <w:rPr>
          <w:color w:val="212121"/>
        </w:rPr>
        <w:t xml:space="preserve"> 2011;6(11</w:t>
      </w:r>
      <w:proofErr w:type="gramStart"/>
      <w:r w:rsidRPr="005F0AA8">
        <w:rPr>
          <w:color w:val="212121"/>
        </w:rPr>
        <w:t>):e</w:t>
      </w:r>
      <w:proofErr w:type="gramEnd"/>
      <w:r w:rsidRPr="005F0AA8">
        <w:rPr>
          <w:color w:val="212121"/>
        </w:rPr>
        <w:t>28099. doi:10.1371/journal.pone.0028099</w:t>
      </w:r>
    </w:p>
    <w:p w14:paraId="7023A2AA" w14:textId="77777777" w:rsidR="003F5BA5" w:rsidRDefault="003F5BA5" w:rsidP="003F5BA5">
      <w:pPr>
        <w:shd w:val="clear" w:color="auto" w:fill="FFFFFF"/>
        <w:rPr>
          <w:color w:val="212121"/>
        </w:rPr>
      </w:pPr>
    </w:p>
    <w:p w14:paraId="22243518" w14:textId="2C176568" w:rsidR="003F5BA5" w:rsidRDefault="003F5BA5" w:rsidP="003F5BA5">
      <w:pPr>
        <w:shd w:val="clear" w:color="auto" w:fill="FFFFFF"/>
        <w:rPr>
          <w:color w:val="212121"/>
        </w:rPr>
      </w:pPr>
      <w:r w:rsidRPr="005F0AA8">
        <w:rPr>
          <w:color w:val="212121"/>
        </w:rPr>
        <w:t xml:space="preserve">Freedland KE, Skala JA, Carney RM, et al. Treatment of depression after coronary artery bypass surgery: </w:t>
      </w:r>
      <w:r w:rsidR="000D5B32">
        <w:rPr>
          <w:color w:val="212121"/>
        </w:rPr>
        <w:t>A</w:t>
      </w:r>
      <w:r w:rsidRPr="005F0AA8">
        <w:rPr>
          <w:color w:val="212121"/>
        </w:rPr>
        <w:t xml:space="preserve"> randomized controlled trial. </w:t>
      </w:r>
      <w:r w:rsidRPr="005F0AA8">
        <w:rPr>
          <w:i/>
          <w:iCs/>
          <w:color w:val="212121"/>
        </w:rPr>
        <w:t>Arch Gen Psychiatry</w:t>
      </w:r>
      <w:r w:rsidRPr="005F0AA8">
        <w:rPr>
          <w:color w:val="212121"/>
        </w:rPr>
        <w:t xml:space="preserve"> 2009;66(4):387-396. doi:10.1001/archgenpsychiatry.2009.7</w:t>
      </w:r>
    </w:p>
    <w:p w14:paraId="62158B65" w14:textId="77777777" w:rsidR="003F5BA5" w:rsidRDefault="003F5BA5" w:rsidP="003F5BA5">
      <w:pPr>
        <w:shd w:val="clear" w:color="auto" w:fill="FFFFFF"/>
        <w:rPr>
          <w:color w:val="212121"/>
        </w:rPr>
      </w:pPr>
    </w:p>
    <w:p w14:paraId="6F918BF0" w14:textId="39630630" w:rsidR="003F5BA5" w:rsidRPr="00712055" w:rsidRDefault="003F5BA5" w:rsidP="003F5BA5">
      <w:pPr>
        <w:shd w:val="clear" w:color="auto" w:fill="FFFFFF"/>
      </w:pPr>
      <w:r w:rsidRPr="002D295A">
        <w:rPr>
          <w:color w:val="212121"/>
        </w:rPr>
        <w:t xml:space="preserve">Freedland KE, Carney RM, Rich MW, </w:t>
      </w:r>
      <w:proofErr w:type="spellStart"/>
      <w:r w:rsidRPr="002D295A">
        <w:rPr>
          <w:color w:val="212121"/>
        </w:rPr>
        <w:t>Steinmeyer</w:t>
      </w:r>
      <w:proofErr w:type="spellEnd"/>
      <w:r w:rsidRPr="002D295A">
        <w:rPr>
          <w:color w:val="212121"/>
        </w:rPr>
        <w:t xml:space="preserve"> BC, Rubin EH. Cognitive </w:t>
      </w:r>
      <w:proofErr w:type="spellStart"/>
      <w:r w:rsidR="000D5B32">
        <w:rPr>
          <w:color w:val="212121"/>
        </w:rPr>
        <w:t>b</w:t>
      </w:r>
      <w:r w:rsidRPr="002D295A">
        <w:rPr>
          <w:color w:val="212121"/>
        </w:rPr>
        <w:t>ehavior</w:t>
      </w:r>
      <w:proofErr w:type="spellEnd"/>
      <w:r w:rsidRPr="002D295A">
        <w:rPr>
          <w:color w:val="212121"/>
        </w:rPr>
        <w:t xml:space="preserve"> </w:t>
      </w:r>
      <w:r w:rsidR="000D5B32">
        <w:rPr>
          <w:color w:val="212121"/>
        </w:rPr>
        <w:t>t</w:t>
      </w:r>
      <w:r w:rsidRPr="002D295A">
        <w:rPr>
          <w:color w:val="212121"/>
        </w:rPr>
        <w:t xml:space="preserve">herapy for </w:t>
      </w:r>
      <w:r w:rsidR="000D5B32">
        <w:rPr>
          <w:color w:val="212121"/>
        </w:rPr>
        <w:t>d</w:t>
      </w:r>
      <w:r w:rsidRPr="002D295A">
        <w:rPr>
          <w:color w:val="212121"/>
        </w:rPr>
        <w:t xml:space="preserve">epression and </w:t>
      </w:r>
      <w:r w:rsidR="000D5B32">
        <w:rPr>
          <w:color w:val="212121"/>
        </w:rPr>
        <w:t>s</w:t>
      </w:r>
      <w:r w:rsidRPr="002D295A">
        <w:rPr>
          <w:color w:val="212121"/>
        </w:rPr>
        <w:t>elf-</w:t>
      </w:r>
      <w:r w:rsidR="000D5B32">
        <w:rPr>
          <w:color w:val="212121"/>
        </w:rPr>
        <w:t>c</w:t>
      </w:r>
      <w:r w:rsidRPr="002D295A">
        <w:rPr>
          <w:color w:val="212121"/>
        </w:rPr>
        <w:t xml:space="preserve">are in </w:t>
      </w:r>
      <w:r w:rsidR="000D5B32">
        <w:rPr>
          <w:color w:val="212121"/>
        </w:rPr>
        <w:t>h</w:t>
      </w:r>
      <w:r w:rsidRPr="002D295A">
        <w:rPr>
          <w:color w:val="212121"/>
        </w:rPr>
        <w:t xml:space="preserve">eart </w:t>
      </w:r>
      <w:r w:rsidR="000D5B32">
        <w:rPr>
          <w:color w:val="212121"/>
        </w:rPr>
        <w:t>f</w:t>
      </w:r>
      <w:r w:rsidRPr="002D295A">
        <w:rPr>
          <w:color w:val="212121"/>
        </w:rPr>
        <w:t xml:space="preserve">ailure </w:t>
      </w:r>
      <w:r w:rsidR="000D5B32">
        <w:rPr>
          <w:color w:val="212121"/>
        </w:rPr>
        <w:t>p</w:t>
      </w:r>
      <w:r w:rsidRPr="002D295A">
        <w:rPr>
          <w:color w:val="212121"/>
        </w:rPr>
        <w:t xml:space="preserve">atients: A </w:t>
      </w:r>
      <w:r w:rsidR="000D5B32">
        <w:rPr>
          <w:color w:val="212121"/>
        </w:rPr>
        <w:t>r</w:t>
      </w:r>
      <w:r w:rsidRPr="002D295A">
        <w:rPr>
          <w:color w:val="212121"/>
        </w:rPr>
        <w:t xml:space="preserve">andomized </w:t>
      </w:r>
      <w:r w:rsidR="000D5B32">
        <w:rPr>
          <w:color w:val="212121"/>
        </w:rPr>
        <w:t>c</w:t>
      </w:r>
      <w:r w:rsidRPr="002D295A">
        <w:rPr>
          <w:color w:val="212121"/>
        </w:rPr>
        <w:t xml:space="preserve">linical </w:t>
      </w:r>
      <w:r w:rsidR="000D5B32">
        <w:rPr>
          <w:color w:val="212121"/>
        </w:rPr>
        <w:t>t</w:t>
      </w:r>
      <w:r w:rsidRPr="002D295A">
        <w:rPr>
          <w:color w:val="212121"/>
        </w:rPr>
        <w:t>rial. </w:t>
      </w:r>
      <w:r w:rsidRPr="002D295A">
        <w:rPr>
          <w:i/>
          <w:iCs/>
          <w:color w:val="212121"/>
        </w:rPr>
        <w:t>JAMA Intern Med</w:t>
      </w:r>
      <w:r>
        <w:rPr>
          <w:color w:val="212121"/>
        </w:rPr>
        <w:t xml:space="preserve"> </w:t>
      </w:r>
      <w:r w:rsidRPr="002D295A">
        <w:rPr>
          <w:color w:val="212121"/>
        </w:rPr>
        <w:t>2015;175(11):1773-1782. doi:</w:t>
      </w:r>
      <w:r w:rsidRPr="00712055">
        <w:t>10.1001/jamainternmed.2015.5220</w:t>
      </w:r>
    </w:p>
    <w:p w14:paraId="3DB265C2" w14:textId="77777777" w:rsidR="003F5BA5" w:rsidRPr="00712055" w:rsidRDefault="003F5BA5" w:rsidP="003F5BA5">
      <w:pPr>
        <w:shd w:val="clear" w:color="auto" w:fill="FFFFFF"/>
      </w:pPr>
    </w:p>
    <w:p w14:paraId="7FF688C8" w14:textId="77777777" w:rsidR="003F5BA5" w:rsidRPr="00712055" w:rsidRDefault="003F5BA5" w:rsidP="003F5BA5">
      <w:pPr>
        <w:shd w:val="clear" w:color="auto" w:fill="FFFFFF"/>
      </w:pPr>
      <w:r w:rsidRPr="00712055">
        <w:t xml:space="preserve">Funderburk JS. Pigeon WR. Shepardson RL. Wade M. Acker J. </w:t>
      </w:r>
      <w:proofErr w:type="spellStart"/>
      <w:r w:rsidRPr="00712055">
        <w:t>Fivecoat</w:t>
      </w:r>
      <w:proofErr w:type="spellEnd"/>
      <w:r w:rsidRPr="00712055">
        <w:t xml:space="preserve"> H. Wray LO. </w:t>
      </w:r>
      <w:proofErr w:type="spellStart"/>
      <w:r w:rsidRPr="00712055">
        <w:t>Maisto</w:t>
      </w:r>
      <w:proofErr w:type="spellEnd"/>
      <w:r w:rsidRPr="00712055">
        <w:t xml:space="preserve"> SA. Treating depressive symptoms among veterans in primary care: A multi-site RCT of brief </w:t>
      </w:r>
      <w:proofErr w:type="spellStart"/>
      <w:r w:rsidRPr="00712055">
        <w:t>behavioral</w:t>
      </w:r>
      <w:proofErr w:type="spellEnd"/>
      <w:r w:rsidRPr="00712055">
        <w:t xml:space="preserve"> activation. </w:t>
      </w:r>
      <w:r w:rsidRPr="00712055">
        <w:rPr>
          <w:i/>
          <w:iCs/>
        </w:rPr>
        <w:t xml:space="preserve">J Affect. </w:t>
      </w:r>
      <w:proofErr w:type="spellStart"/>
      <w:r w:rsidRPr="00712055">
        <w:rPr>
          <w:i/>
          <w:iCs/>
        </w:rPr>
        <w:t>Disord</w:t>
      </w:r>
      <w:proofErr w:type="spellEnd"/>
      <w:r w:rsidRPr="00712055">
        <w:rPr>
          <w:i/>
          <w:iCs/>
        </w:rPr>
        <w:t xml:space="preserve">. </w:t>
      </w:r>
      <w:r w:rsidRPr="00712055">
        <w:t>2021;283: 11–19. doi.org/10.1016/j.jad.2021.01.033</w:t>
      </w:r>
    </w:p>
    <w:p w14:paraId="2FEA6189" w14:textId="77777777" w:rsidR="003F5BA5" w:rsidRDefault="003F5BA5" w:rsidP="003F5BA5">
      <w:pPr>
        <w:shd w:val="clear" w:color="auto" w:fill="FFFFFF"/>
        <w:rPr>
          <w:color w:val="212121"/>
        </w:rPr>
      </w:pPr>
    </w:p>
    <w:p w14:paraId="4DAC886E" w14:textId="08C37C86" w:rsidR="003F5BA5" w:rsidRDefault="003F5BA5" w:rsidP="003F5BA5">
      <w:pPr>
        <w:shd w:val="clear" w:color="auto" w:fill="FFFFFF"/>
        <w:rPr>
          <w:color w:val="212121"/>
        </w:rPr>
      </w:pPr>
      <w:r w:rsidRPr="002D295A">
        <w:rPr>
          <w:color w:val="212121"/>
        </w:rPr>
        <w:t xml:space="preserve">Furukawa TA, </w:t>
      </w:r>
      <w:proofErr w:type="spellStart"/>
      <w:r w:rsidRPr="002D295A">
        <w:rPr>
          <w:color w:val="212121"/>
        </w:rPr>
        <w:t>Horikoshi</w:t>
      </w:r>
      <w:proofErr w:type="spellEnd"/>
      <w:r w:rsidRPr="002D295A">
        <w:rPr>
          <w:color w:val="212121"/>
        </w:rPr>
        <w:t xml:space="preserve"> M, Kawakami N, et al. Telephone cognitive-</w:t>
      </w:r>
      <w:proofErr w:type="spellStart"/>
      <w:r w:rsidRPr="002D295A">
        <w:rPr>
          <w:color w:val="212121"/>
        </w:rPr>
        <w:t>behavioral</w:t>
      </w:r>
      <w:proofErr w:type="spellEnd"/>
      <w:r w:rsidRPr="002D295A">
        <w:rPr>
          <w:color w:val="212121"/>
        </w:rPr>
        <w:t xml:space="preserve"> therapy for subthreshold depression and presenteeism in workplace: </w:t>
      </w:r>
      <w:r w:rsidR="002A4F1B">
        <w:rPr>
          <w:color w:val="212121"/>
        </w:rPr>
        <w:t>A</w:t>
      </w:r>
      <w:r w:rsidRPr="002D295A">
        <w:rPr>
          <w:color w:val="212121"/>
        </w:rPr>
        <w:t xml:space="preserve"> randomized controlled trial. </w:t>
      </w:r>
      <w:proofErr w:type="spellStart"/>
      <w:r w:rsidRPr="002D295A">
        <w:rPr>
          <w:i/>
          <w:iCs/>
          <w:color w:val="212121"/>
        </w:rPr>
        <w:t>PLoS</w:t>
      </w:r>
      <w:proofErr w:type="spellEnd"/>
      <w:r w:rsidRPr="002D295A">
        <w:rPr>
          <w:i/>
          <w:iCs/>
          <w:color w:val="212121"/>
        </w:rPr>
        <w:t xml:space="preserve"> One</w:t>
      </w:r>
      <w:r w:rsidRPr="002D295A">
        <w:rPr>
          <w:color w:val="212121"/>
        </w:rPr>
        <w:t xml:space="preserve"> 2012;7(4</w:t>
      </w:r>
      <w:proofErr w:type="gramStart"/>
      <w:r w:rsidRPr="002D295A">
        <w:rPr>
          <w:color w:val="212121"/>
        </w:rPr>
        <w:t>):e</w:t>
      </w:r>
      <w:proofErr w:type="gramEnd"/>
      <w:r w:rsidRPr="002D295A">
        <w:rPr>
          <w:color w:val="212121"/>
        </w:rPr>
        <w:t>35330. doi:10.1371/journal.pone.0035330</w:t>
      </w:r>
    </w:p>
    <w:p w14:paraId="6EFABE9F" w14:textId="77777777" w:rsidR="003F5BA5" w:rsidRDefault="003F5BA5" w:rsidP="003F5BA5"/>
    <w:p w14:paraId="246FD1B9" w14:textId="77777777" w:rsidR="003F5BA5" w:rsidRDefault="003F5BA5" w:rsidP="003F5BA5">
      <w:proofErr w:type="spellStart"/>
      <w:r>
        <w:t>Gawrysiak</w:t>
      </w:r>
      <w:proofErr w:type="spellEnd"/>
      <w:r>
        <w:t xml:space="preserve"> M, Nicholas C, </w:t>
      </w:r>
      <w:proofErr w:type="spellStart"/>
      <w:r>
        <w:t>Hopko</w:t>
      </w:r>
      <w:proofErr w:type="spellEnd"/>
      <w:r>
        <w:t xml:space="preserve"> DR. </w:t>
      </w:r>
      <w:proofErr w:type="spellStart"/>
      <w:r>
        <w:t>Behavioral</w:t>
      </w:r>
      <w:proofErr w:type="spellEnd"/>
      <w:r>
        <w:t xml:space="preserve"> activation for moderately depressed university students: Randomized controlled trial. </w:t>
      </w:r>
      <w:r w:rsidRPr="00B93754">
        <w:rPr>
          <w:i/>
          <w:iCs/>
        </w:rPr>
        <w:t xml:space="preserve">Journal of </w:t>
      </w:r>
      <w:proofErr w:type="spellStart"/>
      <w:r w:rsidRPr="00B93754">
        <w:rPr>
          <w:i/>
          <w:iCs/>
        </w:rPr>
        <w:t>Counseling</w:t>
      </w:r>
      <w:proofErr w:type="spellEnd"/>
      <w:r w:rsidRPr="00B93754">
        <w:rPr>
          <w:i/>
          <w:iCs/>
        </w:rPr>
        <w:t xml:space="preserve"> Psychology</w:t>
      </w:r>
      <w:r>
        <w:t xml:space="preserve"> 2009;56(3):468–75. d</w:t>
      </w:r>
      <w:r w:rsidRPr="006F75FE">
        <w:t>oi</w:t>
      </w:r>
      <w:r>
        <w:t>:</w:t>
      </w:r>
      <w:r w:rsidRPr="006F75FE">
        <w:t>10.1037/a0016383</w:t>
      </w:r>
    </w:p>
    <w:p w14:paraId="70CD78B3" w14:textId="77777777" w:rsidR="003F5BA5" w:rsidRDefault="003F5BA5" w:rsidP="003F5BA5"/>
    <w:p w14:paraId="159C6AB5" w14:textId="0CE4867F" w:rsidR="003F5BA5" w:rsidRDefault="003F5BA5" w:rsidP="003F5BA5">
      <w:r w:rsidRPr="002D295A">
        <w:lastRenderedPageBreak/>
        <w:t>Gilbody S, Littlewood E, Hewitt C, Brierley G, Tharmanathan P, Araya R et al. Computerised cognitive behaviour therapy (</w:t>
      </w:r>
      <w:proofErr w:type="spellStart"/>
      <w:r w:rsidRPr="002D295A">
        <w:t>cCBT</w:t>
      </w:r>
      <w:proofErr w:type="spellEnd"/>
      <w:r w:rsidRPr="002D295A">
        <w:t xml:space="preserve">) as treatment for depression in primary care (REEACT trial): </w:t>
      </w:r>
      <w:r w:rsidR="002A4F1B">
        <w:t>L</w:t>
      </w:r>
      <w:r w:rsidRPr="002D295A">
        <w:t>arge scale pragmatic randomised controlled trial</w:t>
      </w:r>
      <w:r>
        <w:t>.</w:t>
      </w:r>
      <w:r w:rsidRPr="002D295A">
        <w:t> </w:t>
      </w:r>
      <w:r w:rsidRPr="002D295A">
        <w:rPr>
          <w:i/>
          <w:iCs/>
        </w:rPr>
        <w:t>BMJ </w:t>
      </w:r>
      <w:r w:rsidRPr="002D295A">
        <w:t>2015; </w:t>
      </w:r>
      <w:proofErr w:type="gramStart"/>
      <w:r w:rsidRPr="002D295A">
        <w:t>351 :h</w:t>
      </w:r>
      <w:proofErr w:type="gramEnd"/>
      <w:r w:rsidRPr="002D295A">
        <w:t>5627 doi:10.1136/bmj.h5627</w:t>
      </w:r>
    </w:p>
    <w:p w14:paraId="2CB66903" w14:textId="77777777" w:rsidR="003F5BA5" w:rsidRDefault="003F5BA5" w:rsidP="003F5BA5"/>
    <w:p w14:paraId="6CE767F6" w14:textId="77777777" w:rsidR="003F5BA5" w:rsidRDefault="003F5BA5" w:rsidP="003F5BA5">
      <w:r w:rsidRPr="002D295A">
        <w:t>Grime PR. Computerized cognitive behavioural therapy at work: a randomized controlled trial in employees with recent stress-related absenteeism. </w:t>
      </w:r>
      <w:proofErr w:type="spellStart"/>
      <w:r w:rsidRPr="002D295A">
        <w:rPr>
          <w:i/>
          <w:iCs/>
        </w:rPr>
        <w:t>Occup</w:t>
      </w:r>
      <w:proofErr w:type="spellEnd"/>
      <w:r w:rsidRPr="002D295A">
        <w:rPr>
          <w:i/>
          <w:iCs/>
        </w:rPr>
        <w:t xml:space="preserve"> Med</w:t>
      </w:r>
      <w:r w:rsidRPr="002D295A">
        <w:t xml:space="preserve"> 2004;54(5):353-359. doi:10.1093/</w:t>
      </w:r>
      <w:proofErr w:type="spellStart"/>
      <w:r w:rsidRPr="002D295A">
        <w:t>occmed</w:t>
      </w:r>
      <w:proofErr w:type="spellEnd"/>
      <w:r w:rsidRPr="002D295A">
        <w:t>/kqh077</w:t>
      </w:r>
    </w:p>
    <w:p w14:paraId="048C3A56" w14:textId="77777777" w:rsidR="003F5BA5" w:rsidRDefault="003F5BA5" w:rsidP="003F5BA5"/>
    <w:p w14:paraId="12A6B35C" w14:textId="7F3DD5DF" w:rsidR="003F5BA5" w:rsidRDefault="003F5BA5" w:rsidP="003F5BA5">
      <w:proofErr w:type="spellStart"/>
      <w:r w:rsidRPr="002D295A">
        <w:t>Hallgren</w:t>
      </w:r>
      <w:proofErr w:type="spellEnd"/>
      <w:r w:rsidRPr="002D295A">
        <w:t xml:space="preserve"> M, </w:t>
      </w:r>
      <w:proofErr w:type="spellStart"/>
      <w:r w:rsidRPr="002D295A">
        <w:t>Kraepelien</w:t>
      </w:r>
      <w:proofErr w:type="spellEnd"/>
      <w:r w:rsidRPr="002D295A">
        <w:t xml:space="preserve"> M, </w:t>
      </w:r>
      <w:proofErr w:type="spellStart"/>
      <w:r w:rsidRPr="002D295A">
        <w:t>Öjehagen</w:t>
      </w:r>
      <w:proofErr w:type="spellEnd"/>
      <w:r w:rsidRPr="002D295A">
        <w:t xml:space="preserve"> A, et al. Physical exercise and internet-based cognitive-behavioural therapy in the treatment of depression: </w:t>
      </w:r>
      <w:r w:rsidR="002A4F1B">
        <w:t>R</w:t>
      </w:r>
      <w:r w:rsidRPr="002D295A">
        <w:t>andomised controlled trial. </w:t>
      </w:r>
      <w:r w:rsidRPr="002D295A">
        <w:rPr>
          <w:i/>
          <w:iCs/>
        </w:rPr>
        <w:t>Br J Psychiatry</w:t>
      </w:r>
      <w:r w:rsidRPr="002D295A">
        <w:t xml:space="preserve"> 2015;207(3):227-234. doi:10.1192/bjp.bp.114.160101</w:t>
      </w:r>
    </w:p>
    <w:p w14:paraId="203B9A27" w14:textId="77777777" w:rsidR="003F5BA5" w:rsidRDefault="003F5BA5" w:rsidP="003F5BA5"/>
    <w:p w14:paraId="299599D2" w14:textId="77777777" w:rsidR="003F5BA5" w:rsidRDefault="003F5BA5" w:rsidP="003F5BA5">
      <w:proofErr w:type="spellStart"/>
      <w:r>
        <w:t>Hamamci</w:t>
      </w:r>
      <w:proofErr w:type="spellEnd"/>
      <w:r>
        <w:t xml:space="preserve"> Z. Integrating psychodrama and cognitive </w:t>
      </w:r>
      <w:proofErr w:type="spellStart"/>
      <w:r>
        <w:t>behavioral</w:t>
      </w:r>
      <w:proofErr w:type="spellEnd"/>
      <w:r>
        <w:t xml:space="preserve"> therapy to treat moderate depression. </w:t>
      </w:r>
      <w:r w:rsidRPr="00B93754">
        <w:rPr>
          <w:i/>
          <w:iCs/>
        </w:rPr>
        <w:t>The Arts in Psychotherapy</w:t>
      </w:r>
      <w:r>
        <w:t xml:space="preserve"> 2006 1;33(3):199–207. d</w:t>
      </w:r>
      <w:r w:rsidRPr="006F75FE">
        <w:t>oi</w:t>
      </w:r>
      <w:r>
        <w:t>:</w:t>
      </w:r>
      <w:r w:rsidRPr="006F75FE">
        <w:t>10.1016/j.aip.2006.02.001</w:t>
      </w:r>
    </w:p>
    <w:p w14:paraId="6B3AC3FC" w14:textId="77777777" w:rsidR="003F5BA5" w:rsidRDefault="003F5BA5" w:rsidP="003F5BA5"/>
    <w:p w14:paraId="487D8B50" w14:textId="57117231" w:rsidR="003F5BA5" w:rsidRDefault="003F5BA5" w:rsidP="003F5BA5">
      <w:r w:rsidRPr="002D295A">
        <w:t>Hamdani, S.U., Huma, Ze., Masood, A. </w:t>
      </w:r>
      <w:r w:rsidRPr="002D295A">
        <w:rPr>
          <w:i/>
          <w:iCs/>
        </w:rPr>
        <w:t>et al.</w:t>
      </w:r>
      <w:r w:rsidRPr="002D295A">
        <w:t xml:space="preserve"> Effect of adding a psychological intervention to routine care of common mental disorders in a specialized mental healthcare facility in Pakistan: </w:t>
      </w:r>
      <w:r w:rsidR="002A4F1B">
        <w:t>A</w:t>
      </w:r>
      <w:r w:rsidRPr="002D295A">
        <w:t xml:space="preserve"> randomized controlled trial. </w:t>
      </w:r>
      <w:r w:rsidRPr="002D295A">
        <w:rPr>
          <w:i/>
          <w:iCs/>
        </w:rPr>
        <w:t xml:space="preserve">Int J </w:t>
      </w:r>
      <w:proofErr w:type="spellStart"/>
      <w:r w:rsidRPr="002D295A">
        <w:rPr>
          <w:i/>
          <w:iCs/>
        </w:rPr>
        <w:t>Ment</w:t>
      </w:r>
      <w:proofErr w:type="spellEnd"/>
      <w:r w:rsidRPr="002D295A">
        <w:rPr>
          <w:i/>
          <w:iCs/>
        </w:rPr>
        <w:t xml:space="preserve"> Health </w:t>
      </w:r>
      <w:proofErr w:type="spellStart"/>
      <w:r w:rsidRPr="002D295A">
        <w:rPr>
          <w:i/>
          <w:iCs/>
        </w:rPr>
        <w:t>Syst</w:t>
      </w:r>
      <w:proofErr w:type="spellEnd"/>
      <w:r w:rsidRPr="002D295A">
        <w:t> </w:t>
      </w:r>
      <w:r>
        <w:t>2021;</w:t>
      </w:r>
      <w:r w:rsidRPr="002D295A">
        <w:t>15</w:t>
      </w:r>
      <w:r>
        <w:rPr>
          <w:b/>
          <w:bCs/>
        </w:rPr>
        <w:t>(</w:t>
      </w:r>
      <w:r w:rsidRPr="002D295A">
        <w:t>11</w:t>
      </w:r>
      <w:r>
        <w:t>).</w:t>
      </w:r>
      <w:r w:rsidRPr="002D295A">
        <w:t xml:space="preserve"> </w:t>
      </w:r>
      <w:r>
        <w:t>d</w:t>
      </w:r>
      <w:r w:rsidRPr="002D295A">
        <w:t>oi</w:t>
      </w:r>
      <w:r>
        <w:t>:</w:t>
      </w:r>
      <w:r w:rsidRPr="002D295A">
        <w:t>10.1186/s13033-020-00434-y</w:t>
      </w:r>
    </w:p>
    <w:p w14:paraId="13566424" w14:textId="77777777" w:rsidR="003F5BA5" w:rsidRPr="002D295A" w:rsidRDefault="003F5BA5" w:rsidP="003F5BA5"/>
    <w:p w14:paraId="744C7804" w14:textId="3FBA076E" w:rsidR="003F5BA5" w:rsidRPr="00B93754" w:rsidRDefault="003F5BA5" w:rsidP="003F5BA5">
      <w:proofErr w:type="spellStart"/>
      <w:r w:rsidRPr="00B93754">
        <w:t>Hegerl</w:t>
      </w:r>
      <w:proofErr w:type="spellEnd"/>
      <w:r w:rsidRPr="00B93754">
        <w:t xml:space="preserve"> U, </w:t>
      </w:r>
      <w:proofErr w:type="spellStart"/>
      <w:r w:rsidRPr="00B93754">
        <w:t>Hautzinger</w:t>
      </w:r>
      <w:proofErr w:type="spellEnd"/>
      <w:r w:rsidRPr="00B93754">
        <w:t xml:space="preserve"> M, </w:t>
      </w:r>
      <w:proofErr w:type="spellStart"/>
      <w:r w:rsidRPr="00B93754">
        <w:t>Mergl</w:t>
      </w:r>
      <w:proofErr w:type="spellEnd"/>
      <w:r w:rsidRPr="00B93754">
        <w:t xml:space="preserve"> R, et al. Effects of pharmacotherapy and psychotherapy in depressed primary-care patients: </w:t>
      </w:r>
      <w:r w:rsidR="002A4F1B">
        <w:t>A</w:t>
      </w:r>
      <w:r w:rsidRPr="00B93754">
        <w:t xml:space="preserve"> randomized, controlled trial including a patients' choice arm. </w:t>
      </w:r>
      <w:r w:rsidRPr="00B93754">
        <w:rPr>
          <w:i/>
          <w:iCs/>
        </w:rPr>
        <w:t xml:space="preserve">Int J </w:t>
      </w:r>
      <w:proofErr w:type="spellStart"/>
      <w:r w:rsidRPr="00B93754">
        <w:rPr>
          <w:i/>
          <w:iCs/>
        </w:rPr>
        <w:t>Neuropsychopharmacol</w:t>
      </w:r>
      <w:proofErr w:type="spellEnd"/>
      <w:r w:rsidRPr="00B93754">
        <w:t xml:space="preserve"> 2010;13(1):31-44. doi:10.1017/S1461145709000224</w:t>
      </w:r>
    </w:p>
    <w:p w14:paraId="34A52179" w14:textId="77777777" w:rsidR="003F5BA5" w:rsidRPr="00B93754" w:rsidRDefault="003F5BA5" w:rsidP="003F5BA5"/>
    <w:p w14:paraId="3E01E7B6" w14:textId="68A62A67" w:rsidR="003F5BA5" w:rsidRPr="00B93754" w:rsidRDefault="003F5BA5" w:rsidP="003F5BA5">
      <w:proofErr w:type="spellStart"/>
      <w:r w:rsidRPr="00B93754">
        <w:t>Hemanny</w:t>
      </w:r>
      <w:proofErr w:type="spellEnd"/>
      <w:r w:rsidRPr="00B93754">
        <w:t xml:space="preserve"> C, Carvalho C, Maia N, et al. Efficacy of trial-based cognitive therapy, </w:t>
      </w:r>
      <w:proofErr w:type="spellStart"/>
      <w:r w:rsidRPr="00B93754">
        <w:t>behavioral</w:t>
      </w:r>
      <w:proofErr w:type="spellEnd"/>
      <w:r w:rsidRPr="00B93754">
        <w:t xml:space="preserve"> activation and treatment as usual in the treatment of major depressive disorder: </w:t>
      </w:r>
      <w:r w:rsidR="002A4F1B">
        <w:t>P</w:t>
      </w:r>
      <w:r w:rsidRPr="00B93754">
        <w:t>reliminary findings from a randomized clinical trial. </w:t>
      </w:r>
      <w:r w:rsidRPr="00B93754">
        <w:rPr>
          <w:i/>
          <w:iCs/>
        </w:rPr>
        <w:t xml:space="preserve">CNS </w:t>
      </w:r>
      <w:proofErr w:type="spellStart"/>
      <w:r w:rsidRPr="00B93754">
        <w:rPr>
          <w:i/>
          <w:iCs/>
        </w:rPr>
        <w:t>Spectr</w:t>
      </w:r>
      <w:proofErr w:type="spellEnd"/>
      <w:r w:rsidRPr="00B93754">
        <w:t xml:space="preserve"> 2020;</w:t>
      </w:r>
      <w:r>
        <w:t xml:space="preserve"> </w:t>
      </w:r>
      <w:r w:rsidRPr="00B93754">
        <w:t>25(4):535-544. doi:10.1017/S1092852919001457</w:t>
      </w:r>
    </w:p>
    <w:p w14:paraId="6A231944" w14:textId="77777777" w:rsidR="003F5BA5" w:rsidRDefault="003F5BA5" w:rsidP="003F5BA5"/>
    <w:p w14:paraId="5F8D31F9" w14:textId="77777777" w:rsidR="003F5BA5" w:rsidRDefault="003F5BA5" w:rsidP="003F5BA5">
      <w:proofErr w:type="spellStart"/>
      <w:r w:rsidRPr="00B93754">
        <w:t>Hobfoll</w:t>
      </w:r>
      <w:proofErr w:type="spellEnd"/>
      <w:r w:rsidRPr="00B93754">
        <w:t xml:space="preserve"> SE, </w:t>
      </w:r>
      <w:proofErr w:type="spellStart"/>
      <w:r w:rsidRPr="00B93754">
        <w:t>Blais</w:t>
      </w:r>
      <w:proofErr w:type="spellEnd"/>
      <w:r w:rsidRPr="00B93754">
        <w:t xml:space="preserve"> RK, Stevens NR, Walt L, </w:t>
      </w:r>
      <w:proofErr w:type="spellStart"/>
      <w:r w:rsidRPr="00B93754">
        <w:t>Gengler</w:t>
      </w:r>
      <w:proofErr w:type="spellEnd"/>
      <w:r w:rsidRPr="00B93754">
        <w:t xml:space="preserve"> R. Vets prevail online intervention reduces PTSD and depression in veterans with mild-to-moderate symptoms. </w:t>
      </w:r>
      <w:r w:rsidRPr="00B93754">
        <w:rPr>
          <w:i/>
          <w:iCs/>
        </w:rPr>
        <w:t xml:space="preserve">J Consult Clin </w:t>
      </w:r>
      <w:proofErr w:type="spellStart"/>
      <w:r w:rsidRPr="00B93754">
        <w:rPr>
          <w:i/>
          <w:iCs/>
        </w:rPr>
        <w:t>Psychol</w:t>
      </w:r>
      <w:proofErr w:type="spellEnd"/>
      <w:r w:rsidRPr="00B93754">
        <w:t xml:space="preserve"> 2016;84(1):31-42. doi:10.1037/ccp0000041</w:t>
      </w:r>
    </w:p>
    <w:p w14:paraId="46C3095B" w14:textId="77777777" w:rsidR="003F5BA5" w:rsidRDefault="003F5BA5" w:rsidP="003F5BA5"/>
    <w:p w14:paraId="434AB11D" w14:textId="77777777" w:rsidR="003F5BA5" w:rsidRPr="00AC4FB3" w:rsidRDefault="003F5BA5" w:rsidP="003F5BA5">
      <w:pPr>
        <w:rPr>
          <w:lang w:val="fr-FR"/>
        </w:rPr>
      </w:pPr>
      <w:proofErr w:type="spellStart"/>
      <w:r w:rsidRPr="00B93754">
        <w:t>Hofheinz</w:t>
      </w:r>
      <w:proofErr w:type="spellEnd"/>
      <w:r w:rsidRPr="00B93754">
        <w:t xml:space="preserve"> C, </w:t>
      </w:r>
      <w:proofErr w:type="spellStart"/>
      <w:r w:rsidRPr="00B93754">
        <w:t>Reder</w:t>
      </w:r>
      <w:proofErr w:type="spellEnd"/>
      <w:r w:rsidRPr="00B93754">
        <w:t xml:space="preserve"> M, Michalak J. How specific is cognitive change? A randomized controlled trial comparing brief cognitive and mindfulness interventions for depression. </w:t>
      </w:r>
      <w:proofErr w:type="spellStart"/>
      <w:r w:rsidRPr="00AC4FB3">
        <w:rPr>
          <w:i/>
          <w:iCs/>
          <w:lang w:val="fr-FR"/>
        </w:rPr>
        <w:t>Psychother</w:t>
      </w:r>
      <w:proofErr w:type="spellEnd"/>
      <w:r w:rsidRPr="00AC4FB3">
        <w:rPr>
          <w:i/>
          <w:iCs/>
          <w:lang w:val="fr-FR"/>
        </w:rPr>
        <w:t xml:space="preserve"> </w:t>
      </w:r>
      <w:proofErr w:type="spellStart"/>
      <w:r w:rsidRPr="00AC4FB3">
        <w:rPr>
          <w:i/>
          <w:iCs/>
          <w:lang w:val="fr-FR"/>
        </w:rPr>
        <w:t>Res</w:t>
      </w:r>
      <w:proofErr w:type="spellEnd"/>
      <w:r w:rsidRPr="00AC4FB3">
        <w:rPr>
          <w:lang w:val="fr-FR"/>
        </w:rPr>
        <w:t xml:space="preserve"> 2020;30(5):675-691. doi:10.1080/10503307.2019.1685138</w:t>
      </w:r>
    </w:p>
    <w:p w14:paraId="23798333" w14:textId="77777777" w:rsidR="003F5BA5" w:rsidRPr="00AC4FB3" w:rsidRDefault="003F5BA5" w:rsidP="003F5BA5">
      <w:pPr>
        <w:rPr>
          <w:lang w:val="fr-FR"/>
        </w:rPr>
      </w:pPr>
    </w:p>
    <w:p w14:paraId="07AAF0F4" w14:textId="2BA038E3" w:rsidR="003F5BA5" w:rsidRDefault="003F5BA5" w:rsidP="003F5BA5">
      <w:proofErr w:type="spellStart"/>
      <w:r w:rsidRPr="00AC4FB3">
        <w:rPr>
          <w:lang w:val="fr-FR"/>
        </w:rPr>
        <w:t>Høifødt</w:t>
      </w:r>
      <w:proofErr w:type="spellEnd"/>
      <w:r w:rsidRPr="00AC4FB3">
        <w:rPr>
          <w:lang w:val="fr-FR"/>
        </w:rPr>
        <w:t xml:space="preserve"> RS, </w:t>
      </w:r>
      <w:proofErr w:type="spellStart"/>
      <w:r w:rsidRPr="00AC4FB3">
        <w:rPr>
          <w:lang w:val="fr-FR"/>
        </w:rPr>
        <w:t>Lillevoll</w:t>
      </w:r>
      <w:proofErr w:type="spellEnd"/>
      <w:r w:rsidRPr="00AC4FB3">
        <w:rPr>
          <w:lang w:val="fr-FR"/>
        </w:rPr>
        <w:t xml:space="preserve"> KR, Griffiths KM, et al. </w:t>
      </w:r>
      <w:r w:rsidRPr="00B93754">
        <w:t xml:space="preserve">The clinical effectiveness of web-based cognitive </w:t>
      </w:r>
      <w:proofErr w:type="spellStart"/>
      <w:r w:rsidRPr="00B93754">
        <w:t>behavioral</w:t>
      </w:r>
      <w:proofErr w:type="spellEnd"/>
      <w:r w:rsidRPr="00B93754">
        <w:t xml:space="preserve"> therapy with face-to-face therapist support for depressed primary care patients: </w:t>
      </w:r>
      <w:r w:rsidR="003901ED">
        <w:t>R</w:t>
      </w:r>
      <w:r w:rsidRPr="00B93754">
        <w:t>andomized controlled trial. </w:t>
      </w:r>
      <w:r w:rsidRPr="00B93754">
        <w:rPr>
          <w:i/>
          <w:iCs/>
        </w:rPr>
        <w:t>J Med Internet Res</w:t>
      </w:r>
      <w:r w:rsidRPr="00B93754">
        <w:t xml:space="preserve"> 2013;15(8</w:t>
      </w:r>
      <w:proofErr w:type="gramStart"/>
      <w:r w:rsidRPr="00B93754">
        <w:t>):e</w:t>
      </w:r>
      <w:proofErr w:type="gramEnd"/>
      <w:r w:rsidRPr="00B93754">
        <w:t>153. Published 2013 Aug 5. doi:10.2196/jmir.2714</w:t>
      </w:r>
    </w:p>
    <w:p w14:paraId="43EA87AC" w14:textId="77777777" w:rsidR="003F5BA5" w:rsidRDefault="003F5BA5" w:rsidP="003F5BA5"/>
    <w:p w14:paraId="1763B2D2" w14:textId="77777777" w:rsidR="003F5BA5" w:rsidRDefault="003F5BA5" w:rsidP="003F5BA5">
      <w:proofErr w:type="spellStart"/>
      <w:r w:rsidRPr="00B93754">
        <w:t>Holländare</w:t>
      </w:r>
      <w:proofErr w:type="spellEnd"/>
      <w:r w:rsidRPr="00B93754">
        <w:t xml:space="preserve"> F, </w:t>
      </w:r>
      <w:proofErr w:type="spellStart"/>
      <w:r w:rsidRPr="00B93754">
        <w:t>Johnsson</w:t>
      </w:r>
      <w:proofErr w:type="spellEnd"/>
      <w:r w:rsidRPr="00B93754">
        <w:t xml:space="preserve"> S, </w:t>
      </w:r>
      <w:proofErr w:type="spellStart"/>
      <w:r w:rsidRPr="00B93754">
        <w:t>Randestad</w:t>
      </w:r>
      <w:proofErr w:type="spellEnd"/>
      <w:r w:rsidRPr="00B93754">
        <w:t xml:space="preserve"> M, et al. Randomized trial of Internet-based relapse prevention for partially remitted depression. </w:t>
      </w:r>
      <w:r w:rsidRPr="00B93754">
        <w:rPr>
          <w:i/>
          <w:iCs/>
        </w:rPr>
        <w:t xml:space="preserve">Acta </w:t>
      </w:r>
      <w:proofErr w:type="spellStart"/>
      <w:r w:rsidRPr="00B93754">
        <w:rPr>
          <w:i/>
          <w:iCs/>
        </w:rPr>
        <w:t>Psychiatr</w:t>
      </w:r>
      <w:proofErr w:type="spellEnd"/>
      <w:r w:rsidRPr="00B93754">
        <w:rPr>
          <w:i/>
          <w:iCs/>
        </w:rPr>
        <w:t xml:space="preserve"> </w:t>
      </w:r>
      <w:proofErr w:type="spellStart"/>
      <w:r w:rsidRPr="00B93754">
        <w:rPr>
          <w:i/>
          <w:iCs/>
        </w:rPr>
        <w:t>Scand</w:t>
      </w:r>
      <w:proofErr w:type="spellEnd"/>
      <w:r w:rsidRPr="00B93754">
        <w:t xml:space="preserve"> 2011;124(4):285-294. doi:10.1111/j.1600-0447.2011.01698.x</w:t>
      </w:r>
    </w:p>
    <w:p w14:paraId="66CFD3E4" w14:textId="77777777" w:rsidR="003F5BA5" w:rsidRDefault="003F5BA5" w:rsidP="003F5BA5"/>
    <w:p w14:paraId="4E00B51C" w14:textId="3FE69EAD" w:rsidR="003F5BA5" w:rsidRDefault="003F5BA5" w:rsidP="003F5BA5">
      <w:proofErr w:type="spellStart"/>
      <w:r w:rsidRPr="00B93754">
        <w:t>Hyer</w:t>
      </w:r>
      <w:proofErr w:type="spellEnd"/>
      <w:r w:rsidRPr="00B93754">
        <w:t xml:space="preserve"> L, Yeager CA, Hilton N, Sacks A. Group, individual, and staff therapy: </w:t>
      </w:r>
      <w:r w:rsidR="003901ED">
        <w:t>A</w:t>
      </w:r>
      <w:r w:rsidRPr="00B93754">
        <w:t xml:space="preserve">n efficient and effective cognitive </w:t>
      </w:r>
      <w:proofErr w:type="spellStart"/>
      <w:r w:rsidRPr="00B93754">
        <w:t>behavioral</w:t>
      </w:r>
      <w:proofErr w:type="spellEnd"/>
      <w:r w:rsidRPr="00B93754">
        <w:t xml:space="preserve"> therapy in long-term care. </w:t>
      </w:r>
      <w:r w:rsidRPr="00B93754">
        <w:rPr>
          <w:i/>
          <w:iCs/>
        </w:rPr>
        <w:t xml:space="preserve">Am J </w:t>
      </w:r>
      <w:proofErr w:type="spellStart"/>
      <w:r w:rsidRPr="00B93754">
        <w:rPr>
          <w:i/>
          <w:iCs/>
        </w:rPr>
        <w:t>Alzheimers</w:t>
      </w:r>
      <w:proofErr w:type="spellEnd"/>
      <w:r w:rsidRPr="00B93754">
        <w:rPr>
          <w:i/>
          <w:iCs/>
        </w:rPr>
        <w:t xml:space="preserve"> Dis Other </w:t>
      </w:r>
      <w:proofErr w:type="spellStart"/>
      <w:r w:rsidRPr="00B93754">
        <w:rPr>
          <w:i/>
          <w:iCs/>
        </w:rPr>
        <w:t>Demen</w:t>
      </w:r>
      <w:proofErr w:type="spellEnd"/>
      <w:r w:rsidRPr="00B93754">
        <w:t xml:space="preserve"> 200</w:t>
      </w:r>
      <w:r>
        <w:t>9</w:t>
      </w:r>
      <w:r w:rsidRPr="00B93754">
        <w:t>;23(6):528-539. doi:10.1177/1533317508323571</w:t>
      </w:r>
    </w:p>
    <w:p w14:paraId="0C30C080" w14:textId="77777777" w:rsidR="003F5BA5" w:rsidRDefault="003F5BA5" w:rsidP="003F5BA5"/>
    <w:p w14:paraId="4555B35C" w14:textId="77777777" w:rsidR="003F5BA5" w:rsidRDefault="003F5BA5" w:rsidP="003F5BA5">
      <w:r w:rsidRPr="00B93754">
        <w:t xml:space="preserve">Imamura K, Kawakami N, Furukawa TA, et al. Does Internet-based cognitive </w:t>
      </w:r>
      <w:proofErr w:type="spellStart"/>
      <w:r w:rsidRPr="00B93754">
        <w:t>behavioral</w:t>
      </w:r>
      <w:proofErr w:type="spellEnd"/>
      <w:r w:rsidRPr="00B93754">
        <w:t xml:space="preserve"> therapy (</w:t>
      </w:r>
      <w:proofErr w:type="spellStart"/>
      <w:r w:rsidRPr="00B93754">
        <w:t>iCBT</w:t>
      </w:r>
      <w:proofErr w:type="spellEnd"/>
      <w:r w:rsidRPr="00B93754">
        <w:t>) prevent major depressive episode for workers? A 12-month follow-up of a randomized controlled trial. </w:t>
      </w:r>
      <w:proofErr w:type="spellStart"/>
      <w:r w:rsidRPr="00B93754">
        <w:rPr>
          <w:i/>
          <w:iCs/>
        </w:rPr>
        <w:t>Psychol</w:t>
      </w:r>
      <w:proofErr w:type="spellEnd"/>
      <w:r w:rsidRPr="00B93754">
        <w:rPr>
          <w:i/>
          <w:iCs/>
        </w:rPr>
        <w:t xml:space="preserve"> Med</w:t>
      </w:r>
      <w:r w:rsidRPr="00B93754">
        <w:t xml:space="preserve"> 2015;45(9):1907-1917. doi:10.1017/S0033291714003006</w:t>
      </w:r>
    </w:p>
    <w:p w14:paraId="03CEA77E" w14:textId="77777777" w:rsidR="003F5BA5" w:rsidRDefault="003F5BA5" w:rsidP="003F5BA5"/>
    <w:p w14:paraId="29FC42CC" w14:textId="77777777" w:rsidR="003F5BA5" w:rsidRDefault="003F5BA5" w:rsidP="003F5BA5">
      <w:r w:rsidRPr="00B93754">
        <w:t xml:space="preserve">Jacobson NS, Dobson K, </w:t>
      </w:r>
      <w:proofErr w:type="spellStart"/>
      <w:r w:rsidRPr="00B93754">
        <w:t>Fruzzetti</w:t>
      </w:r>
      <w:proofErr w:type="spellEnd"/>
      <w:r w:rsidRPr="00B93754">
        <w:t xml:space="preserve"> AE, </w:t>
      </w:r>
      <w:proofErr w:type="spellStart"/>
      <w:r w:rsidRPr="00B93754">
        <w:t>Schmaling</w:t>
      </w:r>
      <w:proofErr w:type="spellEnd"/>
      <w:r w:rsidRPr="00B93754">
        <w:t xml:space="preserve"> KB, </w:t>
      </w:r>
      <w:proofErr w:type="spellStart"/>
      <w:r w:rsidRPr="00B93754">
        <w:t>Salusky</w:t>
      </w:r>
      <w:proofErr w:type="spellEnd"/>
      <w:r w:rsidRPr="00B93754">
        <w:t xml:space="preserve"> S. Marital therapy as a treatment for depression. </w:t>
      </w:r>
      <w:r w:rsidRPr="00B93754">
        <w:rPr>
          <w:i/>
          <w:iCs/>
        </w:rPr>
        <w:t xml:space="preserve">J Consult Clin </w:t>
      </w:r>
      <w:proofErr w:type="spellStart"/>
      <w:r w:rsidRPr="00B93754">
        <w:rPr>
          <w:i/>
          <w:iCs/>
        </w:rPr>
        <w:t>Psychol</w:t>
      </w:r>
      <w:proofErr w:type="spellEnd"/>
      <w:r w:rsidRPr="00B93754">
        <w:t xml:space="preserve"> 1991;59(4):547-557. doi:10.1037//0022-006x.59.4.547</w:t>
      </w:r>
    </w:p>
    <w:p w14:paraId="4D9B6486" w14:textId="77777777" w:rsidR="003F5BA5" w:rsidRDefault="003F5BA5" w:rsidP="003F5BA5"/>
    <w:p w14:paraId="5D6C4F68" w14:textId="65029700" w:rsidR="003F5BA5" w:rsidRDefault="003F5BA5" w:rsidP="003F5BA5">
      <w:r w:rsidRPr="00B93754">
        <w:t xml:space="preserve">Jesse DE, </w:t>
      </w:r>
      <w:proofErr w:type="spellStart"/>
      <w:r w:rsidRPr="00B93754">
        <w:t>Gaynes</w:t>
      </w:r>
      <w:proofErr w:type="spellEnd"/>
      <w:r w:rsidRPr="00B93754">
        <w:t xml:space="preserve"> BN, </w:t>
      </w:r>
      <w:proofErr w:type="spellStart"/>
      <w:r w:rsidRPr="00B93754">
        <w:t>Feldhousen</w:t>
      </w:r>
      <w:proofErr w:type="spellEnd"/>
      <w:r w:rsidRPr="00B93754">
        <w:t xml:space="preserve"> EB, Newton ER, Bunch S, </w:t>
      </w:r>
      <w:proofErr w:type="spellStart"/>
      <w:r w:rsidRPr="00B93754">
        <w:t>Hollon</w:t>
      </w:r>
      <w:proofErr w:type="spellEnd"/>
      <w:r w:rsidRPr="00B93754">
        <w:t xml:space="preserve"> SD. Performance of a </w:t>
      </w:r>
      <w:r w:rsidR="003901ED">
        <w:t>c</w:t>
      </w:r>
      <w:r w:rsidRPr="00B93754">
        <w:t xml:space="preserve">ulturally </w:t>
      </w:r>
      <w:r w:rsidR="003901ED">
        <w:t>t</w:t>
      </w:r>
      <w:r w:rsidRPr="00B93754">
        <w:t xml:space="preserve">ailored </w:t>
      </w:r>
      <w:r w:rsidR="003901ED">
        <w:t>c</w:t>
      </w:r>
      <w:r w:rsidRPr="00B93754">
        <w:t>ognitive-</w:t>
      </w:r>
      <w:proofErr w:type="spellStart"/>
      <w:r w:rsidR="003901ED">
        <w:t>b</w:t>
      </w:r>
      <w:r w:rsidRPr="00B93754">
        <w:t>ehavioral</w:t>
      </w:r>
      <w:proofErr w:type="spellEnd"/>
      <w:r w:rsidRPr="00B93754">
        <w:t xml:space="preserve"> </w:t>
      </w:r>
      <w:r w:rsidR="003901ED">
        <w:t>i</w:t>
      </w:r>
      <w:r w:rsidRPr="00B93754">
        <w:t xml:space="preserve">ntervention </w:t>
      </w:r>
      <w:r w:rsidR="003901ED">
        <w:t>i</w:t>
      </w:r>
      <w:r w:rsidRPr="00B93754">
        <w:t xml:space="preserve">ntegrated in a </w:t>
      </w:r>
      <w:r w:rsidR="003901ED">
        <w:t>p</w:t>
      </w:r>
      <w:r w:rsidRPr="00B93754">
        <w:t xml:space="preserve">ublic </w:t>
      </w:r>
      <w:r w:rsidR="003901ED">
        <w:t>h</w:t>
      </w:r>
      <w:r w:rsidRPr="00B93754">
        <w:t xml:space="preserve">ealth </w:t>
      </w:r>
      <w:r w:rsidR="003901ED">
        <w:t>s</w:t>
      </w:r>
      <w:r w:rsidRPr="00B93754">
        <w:t xml:space="preserve">etting to </w:t>
      </w:r>
      <w:r w:rsidR="003901ED">
        <w:t>r</w:t>
      </w:r>
      <w:r w:rsidRPr="00B93754">
        <w:t xml:space="preserve">educe </w:t>
      </w:r>
      <w:r w:rsidR="003901ED">
        <w:t>r</w:t>
      </w:r>
      <w:r w:rsidRPr="00B93754">
        <w:t xml:space="preserve">isk of </w:t>
      </w:r>
      <w:r w:rsidR="003901ED">
        <w:t>a</w:t>
      </w:r>
      <w:r w:rsidRPr="00B93754">
        <w:t xml:space="preserve">ntepartum </w:t>
      </w:r>
      <w:r w:rsidR="003901ED">
        <w:t>d</w:t>
      </w:r>
      <w:r w:rsidRPr="00B93754">
        <w:t xml:space="preserve">epression: A </w:t>
      </w:r>
      <w:r w:rsidR="003901ED">
        <w:t>r</w:t>
      </w:r>
      <w:r w:rsidRPr="00B93754">
        <w:t xml:space="preserve">andomized </w:t>
      </w:r>
      <w:r w:rsidR="003901ED">
        <w:t>c</w:t>
      </w:r>
      <w:r w:rsidRPr="00B93754">
        <w:t xml:space="preserve">ontrolled </w:t>
      </w:r>
      <w:r w:rsidR="003901ED">
        <w:t>t</w:t>
      </w:r>
      <w:r w:rsidRPr="00B93754">
        <w:t>rial. </w:t>
      </w:r>
      <w:r w:rsidRPr="00B93754">
        <w:rPr>
          <w:i/>
          <w:iCs/>
        </w:rPr>
        <w:t xml:space="preserve">J Midwifery </w:t>
      </w:r>
      <w:proofErr w:type="spellStart"/>
      <w:r w:rsidRPr="00B93754">
        <w:rPr>
          <w:i/>
          <w:iCs/>
        </w:rPr>
        <w:t>Womens</w:t>
      </w:r>
      <w:proofErr w:type="spellEnd"/>
      <w:r w:rsidRPr="00B93754">
        <w:rPr>
          <w:i/>
          <w:iCs/>
        </w:rPr>
        <w:t xml:space="preserve"> Health</w:t>
      </w:r>
      <w:r w:rsidRPr="00B93754">
        <w:t xml:space="preserve"> 2015;60(5):578-592. doi:10.1111/jmwh.12308</w:t>
      </w:r>
    </w:p>
    <w:p w14:paraId="1F2F23BF" w14:textId="77777777" w:rsidR="003F5BA5" w:rsidRDefault="003F5BA5" w:rsidP="003F5BA5"/>
    <w:p w14:paraId="6E7B1D7E" w14:textId="3B490E7B" w:rsidR="003F5BA5" w:rsidRDefault="003F5BA5" w:rsidP="003F5BA5">
      <w:r w:rsidRPr="00B93754">
        <w:t xml:space="preserve">Johansson R, </w:t>
      </w:r>
      <w:proofErr w:type="spellStart"/>
      <w:r w:rsidRPr="00B93754">
        <w:t>Sjöberg</w:t>
      </w:r>
      <w:proofErr w:type="spellEnd"/>
      <w:r w:rsidRPr="00B93754">
        <w:t xml:space="preserve"> E, </w:t>
      </w:r>
      <w:proofErr w:type="spellStart"/>
      <w:r w:rsidRPr="00B93754">
        <w:t>Sjögren</w:t>
      </w:r>
      <w:proofErr w:type="spellEnd"/>
      <w:r w:rsidRPr="00B93754">
        <w:t xml:space="preserve"> M, et al. Tailored vs. standardized internet-based cognitive </w:t>
      </w:r>
      <w:proofErr w:type="spellStart"/>
      <w:r w:rsidRPr="00B93754">
        <w:t>behavior</w:t>
      </w:r>
      <w:proofErr w:type="spellEnd"/>
      <w:r w:rsidRPr="00B93754">
        <w:t xml:space="preserve"> therapy for depression and comorbid symptoms: </w:t>
      </w:r>
      <w:r w:rsidR="003901ED">
        <w:t>A</w:t>
      </w:r>
      <w:r w:rsidRPr="00B93754">
        <w:t xml:space="preserve"> randomized controlled trial. </w:t>
      </w:r>
      <w:proofErr w:type="spellStart"/>
      <w:r w:rsidRPr="00B93754">
        <w:rPr>
          <w:i/>
          <w:iCs/>
        </w:rPr>
        <w:t>PLoS</w:t>
      </w:r>
      <w:proofErr w:type="spellEnd"/>
      <w:r w:rsidRPr="00B93754">
        <w:rPr>
          <w:i/>
          <w:iCs/>
        </w:rPr>
        <w:t xml:space="preserve"> One</w:t>
      </w:r>
      <w:r w:rsidRPr="00B93754">
        <w:t xml:space="preserve"> 2012;7(5</w:t>
      </w:r>
      <w:proofErr w:type="gramStart"/>
      <w:r w:rsidRPr="00B93754">
        <w:t>):e</w:t>
      </w:r>
      <w:proofErr w:type="gramEnd"/>
      <w:r w:rsidRPr="00B93754">
        <w:t>36905. doi:10.1371/journal.pone.0036905</w:t>
      </w:r>
    </w:p>
    <w:p w14:paraId="04275314" w14:textId="77777777" w:rsidR="003F5BA5" w:rsidRDefault="003F5BA5" w:rsidP="003F5BA5"/>
    <w:p w14:paraId="73AAD3BF" w14:textId="77777777" w:rsidR="003F5BA5" w:rsidRDefault="003F5BA5" w:rsidP="003F5BA5">
      <w:r w:rsidRPr="00B93754">
        <w:t>Kelly JA, Murphy DA, Bahr GR, et al. Outcome of cognitive-</w:t>
      </w:r>
      <w:proofErr w:type="spellStart"/>
      <w:r w:rsidRPr="00B93754">
        <w:t>behavioral</w:t>
      </w:r>
      <w:proofErr w:type="spellEnd"/>
      <w:r w:rsidRPr="00B93754">
        <w:t xml:space="preserve"> and support group brief therapies for depressed, HIV-infected persons. </w:t>
      </w:r>
      <w:r w:rsidRPr="00B93754">
        <w:rPr>
          <w:i/>
          <w:iCs/>
        </w:rPr>
        <w:t>Am J Psychiatry</w:t>
      </w:r>
      <w:r w:rsidRPr="00B93754">
        <w:t xml:space="preserve"> 1993;150(11):1679-1686. doi:10.1176/ajp.150.11.1679</w:t>
      </w:r>
    </w:p>
    <w:p w14:paraId="7B8A2A0A" w14:textId="77777777" w:rsidR="003F5BA5" w:rsidRDefault="003F5BA5" w:rsidP="003F5BA5"/>
    <w:p w14:paraId="7E7BB1F2" w14:textId="77777777" w:rsidR="003F5BA5" w:rsidRDefault="003F5BA5" w:rsidP="003F5BA5">
      <w:r w:rsidRPr="00B93754">
        <w:t xml:space="preserve">Kennedy SH, </w:t>
      </w:r>
      <w:proofErr w:type="spellStart"/>
      <w:r w:rsidRPr="00B93754">
        <w:t>Konarski</w:t>
      </w:r>
      <w:proofErr w:type="spellEnd"/>
      <w:r w:rsidRPr="00B93754">
        <w:t xml:space="preserve"> JZ, Segal ZV, et al. Differences in brain glucose metabolism between responders to CBT and venlafaxine in a 16-week randomized controlled trial. </w:t>
      </w:r>
      <w:r w:rsidRPr="00B93754">
        <w:rPr>
          <w:i/>
          <w:iCs/>
        </w:rPr>
        <w:t>Am J Psychiatry</w:t>
      </w:r>
      <w:r w:rsidRPr="00B93754">
        <w:t xml:space="preserve"> 2007;164(5):778-788. doi:10.1176/ajp.2007.164.5.778</w:t>
      </w:r>
    </w:p>
    <w:p w14:paraId="6A669BE7" w14:textId="77777777" w:rsidR="003F5BA5" w:rsidRDefault="003F5BA5" w:rsidP="003F5BA5"/>
    <w:p w14:paraId="7D77EB05" w14:textId="07D48CDF" w:rsidR="003F5BA5" w:rsidRDefault="003F5BA5" w:rsidP="003F5BA5">
      <w:proofErr w:type="spellStart"/>
      <w:r w:rsidRPr="00B93754">
        <w:t>Konnert</w:t>
      </w:r>
      <w:proofErr w:type="spellEnd"/>
      <w:r w:rsidRPr="00B93754">
        <w:t xml:space="preserve"> C, Dobson K, Stelmach L. The prevention of depression in nursing home residents: </w:t>
      </w:r>
      <w:r w:rsidR="003901ED">
        <w:t>A</w:t>
      </w:r>
      <w:r w:rsidRPr="00B93754">
        <w:t xml:space="preserve"> randomized clinical trial of cognitive-</w:t>
      </w:r>
      <w:proofErr w:type="spellStart"/>
      <w:r w:rsidRPr="00B93754">
        <w:t>behavioral</w:t>
      </w:r>
      <w:proofErr w:type="spellEnd"/>
      <w:r w:rsidRPr="00B93754">
        <w:t xml:space="preserve"> therapy. </w:t>
      </w:r>
      <w:r w:rsidRPr="00B93754">
        <w:rPr>
          <w:i/>
          <w:iCs/>
        </w:rPr>
        <w:t xml:space="preserve">Aging </w:t>
      </w:r>
      <w:proofErr w:type="spellStart"/>
      <w:r w:rsidRPr="00B93754">
        <w:rPr>
          <w:i/>
          <w:iCs/>
        </w:rPr>
        <w:t>Ment</w:t>
      </w:r>
      <w:proofErr w:type="spellEnd"/>
      <w:r w:rsidRPr="00B93754">
        <w:rPr>
          <w:i/>
          <w:iCs/>
        </w:rPr>
        <w:t xml:space="preserve"> Health</w:t>
      </w:r>
      <w:r w:rsidRPr="00B93754">
        <w:t xml:space="preserve"> 2009;13(2):288-299. doi:10.1080/13607860802380672</w:t>
      </w:r>
    </w:p>
    <w:p w14:paraId="7C80138D" w14:textId="77777777" w:rsidR="003F5BA5" w:rsidRDefault="003F5BA5" w:rsidP="003F5BA5"/>
    <w:p w14:paraId="587B086C" w14:textId="5AFF4325" w:rsidR="003F5BA5" w:rsidRPr="00B93754" w:rsidRDefault="003F5BA5" w:rsidP="003F5BA5">
      <w:proofErr w:type="spellStart"/>
      <w:r w:rsidRPr="00B93754">
        <w:t>Kunik</w:t>
      </w:r>
      <w:proofErr w:type="spellEnd"/>
      <w:r w:rsidRPr="00B93754">
        <w:t xml:space="preserve"> ME, </w:t>
      </w:r>
      <w:proofErr w:type="spellStart"/>
      <w:r w:rsidRPr="00B93754">
        <w:t>Veazey</w:t>
      </w:r>
      <w:proofErr w:type="spellEnd"/>
      <w:r w:rsidRPr="00B93754">
        <w:t xml:space="preserve"> C, Cully JA, et al. COPD education and cognitive </w:t>
      </w:r>
      <w:proofErr w:type="spellStart"/>
      <w:r w:rsidRPr="00B93754">
        <w:t>behavioral</w:t>
      </w:r>
      <w:proofErr w:type="spellEnd"/>
      <w:r w:rsidRPr="00B93754">
        <w:t xml:space="preserve"> therapy group treatment for clinically significant symptoms of depression and anxiety in COPD patients: </w:t>
      </w:r>
      <w:r w:rsidR="003901ED">
        <w:t>A</w:t>
      </w:r>
      <w:r w:rsidRPr="00B93754">
        <w:t xml:space="preserve"> randomized controlled trial. </w:t>
      </w:r>
      <w:proofErr w:type="spellStart"/>
      <w:r w:rsidRPr="00B93754">
        <w:rPr>
          <w:i/>
          <w:iCs/>
        </w:rPr>
        <w:t>Psychol</w:t>
      </w:r>
      <w:proofErr w:type="spellEnd"/>
      <w:r w:rsidRPr="00B93754">
        <w:rPr>
          <w:i/>
          <w:iCs/>
        </w:rPr>
        <w:t xml:space="preserve"> Med</w:t>
      </w:r>
      <w:r w:rsidRPr="00B93754">
        <w:t xml:space="preserve"> 2008;38(3):385-396. doi:10.1017/S0033291707001687</w:t>
      </w:r>
    </w:p>
    <w:p w14:paraId="02FF0F59" w14:textId="77777777" w:rsidR="003F5BA5" w:rsidRPr="00B93754" w:rsidRDefault="003F5BA5" w:rsidP="003F5BA5"/>
    <w:p w14:paraId="0DFC8354" w14:textId="77777777" w:rsidR="003F5BA5" w:rsidRDefault="003F5BA5" w:rsidP="003F5BA5">
      <w:r w:rsidRPr="00B93754">
        <w:t>Laidlaw K, Davidson K, Toner H, et al. A randomised controlled trial of cognitive behaviour therapy vs treatment as usual in the treatment of mild to moderate late life depression. </w:t>
      </w:r>
      <w:r w:rsidRPr="00B93754">
        <w:rPr>
          <w:i/>
          <w:iCs/>
        </w:rPr>
        <w:t xml:space="preserve">Int J </w:t>
      </w:r>
      <w:proofErr w:type="spellStart"/>
      <w:r w:rsidRPr="00B93754">
        <w:rPr>
          <w:i/>
          <w:iCs/>
        </w:rPr>
        <w:t>Geriatr</w:t>
      </w:r>
      <w:proofErr w:type="spellEnd"/>
      <w:r w:rsidRPr="00B93754">
        <w:rPr>
          <w:i/>
          <w:iCs/>
        </w:rPr>
        <w:t xml:space="preserve"> Psychiatry</w:t>
      </w:r>
      <w:r w:rsidRPr="00B93754">
        <w:t xml:space="preserve"> 2008;23(8):843-850. doi:10.1002/gps.1993</w:t>
      </w:r>
    </w:p>
    <w:p w14:paraId="2B46F7A0" w14:textId="77777777" w:rsidR="003F5BA5" w:rsidRDefault="003F5BA5" w:rsidP="003F5BA5"/>
    <w:p w14:paraId="5C9671E4" w14:textId="142A823A" w:rsidR="003F5BA5" w:rsidRDefault="003F5BA5" w:rsidP="003F5BA5">
      <w:proofErr w:type="spellStart"/>
      <w:r w:rsidRPr="00B93754">
        <w:lastRenderedPageBreak/>
        <w:t>Lamers</w:t>
      </w:r>
      <w:proofErr w:type="spellEnd"/>
      <w:r w:rsidRPr="00B93754">
        <w:t xml:space="preserve"> F, </w:t>
      </w:r>
      <w:proofErr w:type="spellStart"/>
      <w:r w:rsidRPr="00B93754">
        <w:t>Jonkers</w:t>
      </w:r>
      <w:proofErr w:type="spellEnd"/>
      <w:r w:rsidRPr="00B93754">
        <w:t xml:space="preserve"> CC, </w:t>
      </w:r>
      <w:proofErr w:type="spellStart"/>
      <w:r w:rsidRPr="00B93754">
        <w:t>Bosma</w:t>
      </w:r>
      <w:proofErr w:type="spellEnd"/>
      <w:r w:rsidRPr="00B93754">
        <w:t xml:space="preserve"> H, Chavannes NH, </w:t>
      </w:r>
      <w:proofErr w:type="spellStart"/>
      <w:r w:rsidRPr="00B93754">
        <w:t>Knottnerus</w:t>
      </w:r>
      <w:proofErr w:type="spellEnd"/>
      <w:r w:rsidRPr="00B93754">
        <w:t xml:space="preserve"> JA, van </w:t>
      </w:r>
      <w:proofErr w:type="spellStart"/>
      <w:r w:rsidRPr="00B93754">
        <w:t>Eijk</w:t>
      </w:r>
      <w:proofErr w:type="spellEnd"/>
      <w:r w:rsidRPr="00B93754">
        <w:t xml:space="preserve"> JT. Improving quality of life in depressed COPD patients: </w:t>
      </w:r>
      <w:r w:rsidR="003901ED">
        <w:t>E</w:t>
      </w:r>
      <w:r w:rsidRPr="00B93754">
        <w:t>ffectiveness of a minimal psychological intervention. </w:t>
      </w:r>
      <w:r w:rsidRPr="00B93754">
        <w:rPr>
          <w:i/>
          <w:iCs/>
        </w:rPr>
        <w:t>COPD</w:t>
      </w:r>
      <w:r w:rsidRPr="00B93754">
        <w:t xml:space="preserve"> 2010;7(5):315-322. doi:10.3109/15412555.2010.510156</w:t>
      </w:r>
    </w:p>
    <w:p w14:paraId="129C1D95" w14:textId="77777777" w:rsidR="003F5BA5" w:rsidRDefault="003F5BA5" w:rsidP="003F5BA5"/>
    <w:p w14:paraId="0A27AA3C" w14:textId="77777777" w:rsidR="003F5BA5" w:rsidRDefault="003F5BA5" w:rsidP="003F5BA5">
      <w:r w:rsidRPr="00B93754">
        <w:t>Le HN, Perry DF, Stuart EA. Randomized controlled trial of a preventive intervention for perinatal depression in high-risk Latinas. </w:t>
      </w:r>
      <w:r w:rsidRPr="00B93754">
        <w:rPr>
          <w:i/>
          <w:iCs/>
        </w:rPr>
        <w:t xml:space="preserve">J Consult Clin </w:t>
      </w:r>
      <w:proofErr w:type="spellStart"/>
      <w:r w:rsidRPr="00B93754">
        <w:rPr>
          <w:i/>
          <w:iCs/>
        </w:rPr>
        <w:t>Psychol</w:t>
      </w:r>
      <w:proofErr w:type="spellEnd"/>
      <w:r w:rsidRPr="00B93754">
        <w:t xml:space="preserve"> 2011;79(2):135-141. doi:10.1037/a0022492</w:t>
      </w:r>
    </w:p>
    <w:p w14:paraId="2EBA6FC1" w14:textId="77777777" w:rsidR="003F5BA5" w:rsidRDefault="003F5BA5" w:rsidP="003F5BA5"/>
    <w:p w14:paraId="415DFC2E" w14:textId="5812D989" w:rsidR="003F5BA5" w:rsidRDefault="003F5BA5" w:rsidP="003F5BA5">
      <w:r w:rsidRPr="00B93754">
        <w:t>Leuzinger-</w:t>
      </w:r>
      <w:proofErr w:type="spellStart"/>
      <w:r w:rsidRPr="00B93754">
        <w:t>Bohleber</w:t>
      </w:r>
      <w:proofErr w:type="spellEnd"/>
      <w:r w:rsidRPr="00B93754">
        <w:t xml:space="preserve"> M, </w:t>
      </w:r>
      <w:proofErr w:type="spellStart"/>
      <w:r w:rsidRPr="00B93754">
        <w:t>Hautzinger</w:t>
      </w:r>
      <w:proofErr w:type="spellEnd"/>
      <w:r w:rsidRPr="00B93754">
        <w:t xml:space="preserve"> M, Fiedler G, et al. Outcome of </w:t>
      </w:r>
      <w:r w:rsidR="003963CA">
        <w:t>p</w:t>
      </w:r>
      <w:r w:rsidRPr="00B93754">
        <w:t xml:space="preserve">sychoanalytic and </w:t>
      </w:r>
      <w:r w:rsidR="003963CA">
        <w:t>c</w:t>
      </w:r>
      <w:r w:rsidRPr="00B93754">
        <w:t>ognitive-</w:t>
      </w:r>
      <w:r w:rsidR="003963CA">
        <w:t>b</w:t>
      </w:r>
      <w:r w:rsidRPr="00B93754">
        <w:t xml:space="preserve">ehavioural </w:t>
      </w:r>
      <w:r w:rsidR="003963CA">
        <w:t>l</w:t>
      </w:r>
      <w:r w:rsidRPr="00B93754">
        <w:t>ong-</w:t>
      </w:r>
      <w:r w:rsidR="003963CA">
        <w:t>t</w:t>
      </w:r>
      <w:r w:rsidRPr="00B93754">
        <w:t xml:space="preserve">erm </w:t>
      </w:r>
      <w:r w:rsidR="003963CA">
        <w:t>t</w:t>
      </w:r>
      <w:r w:rsidRPr="00B93754">
        <w:t xml:space="preserve">herapy with </w:t>
      </w:r>
      <w:r w:rsidR="003963CA">
        <w:t>c</w:t>
      </w:r>
      <w:r w:rsidRPr="00B93754">
        <w:t xml:space="preserve">hronically </w:t>
      </w:r>
      <w:r w:rsidR="003963CA">
        <w:t>d</w:t>
      </w:r>
      <w:r w:rsidRPr="00B93754">
        <w:t xml:space="preserve">epressed </w:t>
      </w:r>
      <w:r w:rsidR="003963CA">
        <w:t>p</w:t>
      </w:r>
      <w:r w:rsidRPr="00B93754">
        <w:t xml:space="preserve">atients: A </w:t>
      </w:r>
      <w:r w:rsidR="003963CA">
        <w:t>c</w:t>
      </w:r>
      <w:r w:rsidRPr="00B93754">
        <w:t xml:space="preserve">ontrolled </w:t>
      </w:r>
      <w:r w:rsidR="003963CA">
        <w:t>t</w:t>
      </w:r>
      <w:r w:rsidRPr="00B93754">
        <w:t xml:space="preserve">rial with </w:t>
      </w:r>
      <w:r w:rsidR="003963CA">
        <w:t>p</w:t>
      </w:r>
      <w:r w:rsidRPr="00B93754">
        <w:t xml:space="preserve">referential and </w:t>
      </w:r>
      <w:r w:rsidR="003963CA">
        <w:t>r</w:t>
      </w:r>
      <w:r w:rsidRPr="00B93754">
        <w:t xml:space="preserve">andomized </w:t>
      </w:r>
      <w:r w:rsidR="003963CA">
        <w:t>a</w:t>
      </w:r>
      <w:r w:rsidRPr="00B93754">
        <w:t>llocation. </w:t>
      </w:r>
      <w:r w:rsidRPr="00B93754">
        <w:rPr>
          <w:i/>
          <w:iCs/>
        </w:rPr>
        <w:t>Can J Psychiatry</w:t>
      </w:r>
      <w:r w:rsidRPr="00B93754">
        <w:t xml:space="preserve"> 2019;64(1):47-58. doi:10.1177/0706743718780340</w:t>
      </w:r>
    </w:p>
    <w:p w14:paraId="4DA04BF9" w14:textId="77777777" w:rsidR="003F5BA5" w:rsidRDefault="003F5BA5" w:rsidP="003F5BA5"/>
    <w:p w14:paraId="198F7271" w14:textId="77777777" w:rsidR="003F5BA5" w:rsidRDefault="003F5BA5" w:rsidP="003F5BA5">
      <w:r w:rsidRPr="00B93754">
        <w:t>Levin W, Campbell DR, McGovern KB, et al. A computer-assisted depression intervention in primary care. </w:t>
      </w:r>
      <w:proofErr w:type="spellStart"/>
      <w:r w:rsidRPr="00B93754">
        <w:rPr>
          <w:i/>
          <w:iCs/>
        </w:rPr>
        <w:t>Psychol</w:t>
      </w:r>
      <w:proofErr w:type="spellEnd"/>
      <w:r w:rsidRPr="00B93754">
        <w:rPr>
          <w:i/>
          <w:iCs/>
        </w:rPr>
        <w:t xml:space="preserve"> Med</w:t>
      </w:r>
      <w:r w:rsidRPr="00B93754">
        <w:t xml:space="preserve"> 2011;41(7):1373-1383. doi:10.1017/S0033291710001935</w:t>
      </w:r>
    </w:p>
    <w:p w14:paraId="2F260A81" w14:textId="77777777" w:rsidR="003F5BA5" w:rsidRDefault="003F5BA5" w:rsidP="003F5BA5"/>
    <w:p w14:paraId="616DCC34" w14:textId="58018586" w:rsidR="003F5BA5" w:rsidRDefault="003F5BA5" w:rsidP="003F5BA5">
      <w:r w:rsidRPr="00B93754">
        <w:t xml:space="preserve">Lincoln NB, </w:t>
      </w:r>
      <w:proofErr w:type="spellStart"/>
      <w:r w:rsidRPr="00B93754">
        <w:t>Flannaghan</w:t>
      </w:r>
      <w:proofErr w:type="spellEnd"/>
      <w:r w:rsidRPr="00B93754">
        <w:t xml:space="preserve"> T. Cognitive </w:t>
      </w:r>
      <w:proofErr w:type="spellStart"/>
      <w:r w:rsidRPr="00B93754">
        <w:t>behavioral</w:t>
      </w:r>
      <w:proofErr w:type="spellEnd"/>
      <w:r w:rsidRPr="00B93754">
        <w:t xml:space="preserve"> psychotherapy for depression following stroke: </w:t>
      </w:r>
      <w:r w:rsidR="003901ED">
        <w:t>A</w:t>
      </w:r>
      <w:r w:rsidRPr="00B93754">
        <w:t xml:space="preserve"> randomized controlled trial. </w:t>
      </w:r>
      <w:r w:rsidRPr="00B93754">
        <w:rPr>
          <w:i/>
          <w:iCs/>
        </w:rPr>
        <w:t>Stroke</w:t>
      </w:r>
      <w:r w:rsidRPr="00B93754">
        <w:t xml:space="preserve"> 2003;34(1):111-115. doi:10.1161/01.str.0000044167.44670.55</w:t>
      </w:r>
    </w:p>
    <w:p w14:paraId="4C3FE2D2" w14:textId="77777777" w:rsidR="003F5BA5" w:rsidRDefault="003F5BA5" w:rsidP="003F5BA5"/>
    <w:p w14:paraId="49ED7CC3" w14:textId="77777777" w:rsidR="003F5BA5" w:rsidRPr="00AC4FB3" w:rsidRDefault="003F5BA5" w:rsidP="003F5BA5">
      <w:pPr>
        <w:rPr>
          <w:lang w:val="fr-FR"/>
        </w:rPr>
      </w:pPr>
      <w:proofErr w:type="spellStart"/>
      <w:r w:rsidRPr="00B93754">
        <w:t>Losada</w:t>
      </w:r>
      <w:proofErr w:type="spellEnd"/>
      <w:r w:rsidRPr="00B93754">
        <w:t xml:space="preserve"> A, Márquez-González M, Romero-Moreno R, et al. Cognitive-</w:t>
      </w:r>
      <w:proofErr w:type="spellStart"/>
      <w:r w:rsidRPr="00B93754">
        <w:t>behavioral</w:t>
      </w:r>
      <w:proofErr w:type="spellEnd"/>
      <w:r w:rsidRPr="00B93754">
        <w:t xml:space="preserve"> therapy (CBT) versus acceptance and commitment therapy (ACT) for dementia family caregivers with significant depressive symptoms: Results of a randomized clinical trial. </w:t>
      </w:r>
      <w:r w:rsidRPr="00AC4FB3">
        <w:rPr>
          <w:i/>
          <w:iCs/>
          <w:lang w:val="fr-FR"/>
        </w:rPr>
        <w:t xml:space="preserve">J </w:t>
      </w:r>
      <w:proofErr w:type="spellStart"/>
      <w:r w:rsidRPr="00AC4FB3">
        <w:rPr>
          <w:i/>
          <w:iCs/>
          <w:lang w:val="fr-FR"/>
        </w:rPr>
        <w:t>Consult</w:t>
      </w:r>
      <w:proofErr w:type="spellEnd"/>
      <w:r w:rsidRPr="00AC4FB3">
        <w:rPr>
          <w:i/>
          <w:iCs/>
          <w:lang w:val="fr-FR"/>
        </w:rPr>
        <w:t xml:space="preserve"> Clin </w:t>
      </w:r>
      <w:proofErr w:type="spellStart"/>
      <w:r w:rsidRPr="00AC4FB3">
        <w:rPr>
          <w:i/>
          <w:iCs/>
          <w:lang w:val="fr-FR"/>
        </w:rPr>
        <w:t>Psychol</w:t>
      </w:r>
      <w:proofErr w:type="spellEnd"/>
      <w:r w:rsidRPr="00AC4FB3">
        <w:rPr>
          <w:lang w:val="fr-FR"/>
        </w:rPr>
        <w:t xml:space="preserve"> 2015;83(4):760-772. </w:t>
      </w:r>
      <w:proofErr w:type="gramStart"/>
      <w:r w:rsidRPr="00AC4FB3">
        <w:rPr>
          <w:lang w:val="fr-FR"/>
        </w:rPr>
        <w:t>doi:</w:t>
      </w:r>
      <w:proofErr w:type="gramEnd"/>
      <w:r w:rsidRPr="00AC4FB3">
        <w:rPr>
          <w:lang w:val="fr-FR"/>
        </w:rPr>
        <w:t>10.1037/ccp0000028</w:t>
      </w:r>
    </w:p>
    <w:p w14:paraId="36D822F3" w14:textId="77777777" w:rsidR="003F5BA5" w:rsidRPr="00AC4FB3" w:rsidRDefault="003F5BA5" w:rsidP="003F5BA5">
      <w:pPr>
        <w:rPr>
          <w:lang w:val="fr-FR"/>
        </w:rPr>
      </w:pPr>
    </w:p>
    <w:p w14:paraId="1CC1A384" w14:textId="77777777" w:rsidR="003F5BA5" w:rsidRPr="00987C09" w:rsidRDefault="003F5BA5" w:rsidP="003F5BA5">
      <w:pPr>
        <w:rPr>
          <w:lang w:val="fr-FR"/>
        </w:rPr>
      </w:pPr>
      <w:proofErr w:type="spellStart"/>
      <w:r w:rsidRPr="00987C09">
        <w:rPr>
          <w:lang w:val="fr-FR"/>
        </w:rPr>
        <w:t>Loughnan</w:t>
      </w:r>
      <w:proofErr w:type="spellEnd"/>
      <w:r w:rsidRPr="00987C09">
        <w:rPr>
          <w:lang w:val="fr-FR"/>
        </w:rPr>
        <w:t xml:space="preserve"> SA, </w:t>
      </w:r>
      <w:proofErr w:type="spellStart"/>
      <w:r w:rsidRPr="00987C09">
        <w:rPr>
          <w:lang w:val="fr-FR"/>
        </w:rPr>
        <w:t>Sie</w:t>
      </w:r>
      <w:proofErr w:type="spellEnd"/>
      <w:r w:rsidRPr="00987C09">
        <w:rPr>
          <w:lang w:val="fr-FR"/>
        </w:rPr>
        <w:t xml:space="preserve"> A, Hobbs MJ, et al. </w:t>
      </w:r>
      <w:r w:rsidRPr="001501DE">
        <w:t>A randomized controlled trial of '</w:t>
      </w:r>
      <w:proofErr w:type="spellStart"/>
      <w:r w:rsidRPr="001501DE">
        <w:t>MUMentum</w:t>
      </w:r>
      <w:proofErr w:type="spellEnd"/>
      <w:r w:rsidRPr="001501DE">
        <w:t xml:space="preserve"> Pregnancy': Internet-delivered cognitive </w:t>
      </w:r>
      <w:proofErr w:type="spellStart"/>
      <w:r w:rsidRPr="001501DE">
        <w:t>behavioral</w:t>
      </w:r>
      <w:proofErr w:type="spellEnd"/>
      <w:r w:rsidRPr="001501DE">
        <w:t xml:space="preserve"> therapy program for antenatal anxiety and depression. </w:t>
      </w:r>
      <w:r w:rsidRPr="00987C09">
        <w:rPr>
          <w:i/>
          <w:iCs/>
          <w:lang w:val="fr-FR"/>
        </w:rPr>
        <w:t xml:space="preserve">J Affect </w:t>
      </w:r>
      <w:proofErr w:type="spellStart"/>
      <w:r w:rsidRPr="00987C09">
        <w:rPr>
          <w:i/>
          <w:iCs/>
          <w:lang w:val="fr-FR"/>
        </w:rPr>
        <w:t>Disord</w:t>
      </w:r>
      <w:proofErr w:type="spellEnd"/>
      <w:r w:rsidRPr="00987C09">
        <w:rPr>
          <w:lang w:val="fr-FR"/>
        </w:rPr>
        <w:t xml:space="preserve"> 2019;243:381-390. doi:10.1016/j.jad.2018.09.057</w:t>
      </w:r>
    </w:p>
    <w:p w14:paraId="4BAAAD42" w14:textId="77777777" w:rsidR="003F5BA5" w:rsidRPr="00987C09" w:rsidRDefault="003F5BA5" w:rsidP="003F5BA5">
      <w:pPr>
        <w:rPr>
          <w:lang w:val="fr-FR"/>
        </w:rPr>
      </w:pPr>
    </w:p>
    <w:p w14:paraId="6DC5A08E" w14:textId="77777777" w:rsidR="003F5BA5" w:rsidRDefault="003F5BA5" w:rsidP="003F5BA5">
      <w:proofErr w:type="spellStart"/>
      <w:r w:rsidRPr="00987C09">
        <w:rPr>
          <w:lang w:val="fr-FR"/>
        </w:rPr>
        <w:t>Luty</w:t>
      </w:r>
      <w:proofErr w:type="spellEnd"/>
      <w:r w:rsidRPr="00987C09">
        <w:rPr>
          <w:lang w:val="fr-FR"/>
        </w:rPr>
        <w:t xml:space="preserve"> SE, Carter JD, McKenzie JM, et al. </w:t>
      </w:r>
      <w:r w:rsidRPr="001501DE">
        <w:t>Randomised controlled trial of interpersonal psychotherapy and cognitive-behavioural therapy for depression. </w:t>
      </w:r>
      <w:r w:rsidRPr="001501DE">
        <w:rPr>
          <w:i/>
          <w:iCs/>
        </w:rPr>
        <w:t>Br J Psychiatry</w:t>
      </w:r>
      <w:r w:rsidRPr="001501DE">
        <w:t xml:space="preserve"> </w:t>
      </w:r>
      <w:proofErr w:type="gramStart"/>
      <w:r w:rsidRPr="001501DE">
        <w:t>2007;190:496</w:t>
      </w:r>
      <w:proofErr w:type="gramEnd"/>
      <w:r w:rsidRPr="001501DE">
        <w:t>-502. doi:10.1192/bjp.bp.106.024729</w:t>
      </w:r>
    </w:p>
    <w:p w14:paraId="51AD50C9" w14:textId="77777777" w:rsidR="003F5BA5" w:rsidRDefault="003F5BA5" w:rsidP="003F5BA5"/>
    <w:p w14:paraId="010109C3" w14:textId="77777777" w:rsidR="003F5BA5" w:rsidRDefault="003F5BA5" w:rsidP="003F5BA5">
      <w:r w:rsidRPr="001501DE">
        <w:t>Markowitz JC, Kocsis JH, Fishman B, et al. Treatment of depressive symptoms in human immunodeficiency virus-positive patients. </w:t>
      </w:r>
      <w:r w:rsidRPr="001501DE">
        <w:rPr>
          <w:i/>
          <w:iCs/>
        </w:rPr>
        <w:t>Arch Gen Psychiatry</w:t>
      </w:r>
      <w:r w:rsidRPr="001501DE">
        <w:t xml:space="preserve"> 1998;55(5):452-457. doi:10.1001/archpsyc.55.5.452</w:t>
      </w:r>
    </w:p>
    <w:p w14:paraId="1FE0300B" w14:textId="77777777" w:rsidR="003F5BA5" w:rsidRDefault="003F5BA5" w:rsidP="003F5BA5"/>
    <w:p w14:paraId="769FE44B" w14:textId="77777777" w:rsidR="003F5BA5" w:rsidRDefault="003F5BA5" w:rsidP="003F5BA5">
      <w:proofErr w:type="spellStart"/>
      <w:r w:rsidRPr="001501DE">
        <w:t>McIndoo</w:t>
      </w:r>
      <w:proofErr w:type="spellEnd"/>
      <w:r w:rsidRPr="001501DE">
        <w:t xml:space="preserve"> CC, File AA, Preddy T, Clark CG, </w:t>
      </w:r>
      <w:proofErr w:type="spellStart"/>
      <w:r w:rsidRPr="001501DE">
        <w:t>Hopko</w:t>
      </w:r>
      <w:proofErr w:type="spellEnd"/>
      <w:r w:rsidRPr="001501DE">
        <w:t xml:space="preserve"> DR. Mindfulness-based therapy and </w:t>
      </w:r>
      <w:proofErr w:type="spellStart"/>
      <w:r w:rsidRPr="001501DE">
        <w:t>behavioral</w:t>
      </w:r>
      <w:proofErr w:type="spellEnd"/>
      <w:r w:rsidRPr="001501DE">
        <w:t xml:space="preserve"> activation: A randomized controlled trial with depressed college students. </w:t>
      </w:r>
      <w:proofErr w:type="spellStart"/>
      <w:r w:rsidRPr="001501DE">
        <w:rPr>
          <w:i/>
          <w:iCs/>
        </w:rPr>
        <w:t>Behav</w:t>
      </w:r>
      <w:proofErr w:type="spellEnd"/>
      <w:r w:rsidRPr="001501DE">
        <w:rPr>
          <w:i/>
          <w:iCs/>
        </w:rPr>
        <w:t xml:space="preserve"> Res </w:t>
      </w:r>
      <w:proofErr w:type="spellStart"/>
      <w:r w:rsidRPr="001501DE">
        <w:rPr>
          <w:i/>
          <w:iCs/>
        </w:rPr>
        <w:t>Ther</w:t>
      </w:r>
      <w:proofErr w:type="spellEnd"/>
      <w:r w:rsidRPr="001501DE">
        <w:t xml:space="preserve"> </w:t>
      </w:r>
      <w:proofErr w:type="gramStart"/>
      <w:r w:rsidRPr="001501DE">
        <w:t>2016;77:118</w:t>
      </w:r>
      <w:proofErr w:type="gramEnd"/>
      <w:r w:rsidRPr="001501DE">
        <w:t>-128. doi:10.1016/j.brat.2015.12.012</w:t>
      </w:r>
    </w:p>
    <w:p w14:paraId="6F0615D4" w14:textId="77777777" w:rsidR="003F5BA5" w:rsidRDefault="003F5BA5" w:rsidP="003F5BA5"/>
    <w:p w14:paraId="578062EC" w14:textId="06F63AAA" w:rsidR="003F5BA5" w:rsidRDefault="003F5BA5" w:rsidP="003F5BA5">
      <w:r w:rsidRPr="001501DE">
        <w:t xml:space="preserve">Mehrotra R, Cukor D, Unruh M, et al. Comparative </w:t>
      </w:r>
      <w:r w:rsidR="00A85065">
        <w:t>e</w:t>
      </w:r>
      <w:r w:rsidRPr="001501DE">
        <w:t xml:space="preserve">fficacy of </w:t>
      </w:r>
      <w:r w:rsidR="00A85065">
        <w:t>t</w:t>
      </w:r>
      <w:r w:rsidRPr="001501DE">
        <w:t xml:space="preserve">herapies for </w:t>
      </w:r>
      <w:r w:rsidR="00A85065">
        <w:t>t</w:t>
      </w:r>
      <w:r w:rsidRPr="001501DE">
        <w:t xml:space="preserve">reatment of </w:t>
      </w:r>
      <w:r w:rsidR="00A85065">
        <w:t>d</w:t>
      </w:r>
      <w:r w:rsidRPr="001501DE">
        <w:t xml:space="preserve">epression for </w:t>
      </w:r>
      <w:r w:rsidR="00A85065">
        <w:t>p</w:t>
      </w:r>
      <w:r w:rsidRPr="001501DE">
        <w:t xml:space="preserve">atients </w:t>
      </w:r>
      <w:r w:rsidR="00A85065">
        <w:t>u</w:t>
      </w:r>
      <w:r w:rsidRPr="001501DE">
        <w:t xml:space="preserve">ndergoing </w:t>
      </w:r>
      <w:r w:rsidR="00A85065">
        <w:t>m</w:t>
      </w:r>
      <w:r w:rsidRPr="001501DE">
        <w:t xml:space="preserve">aintenance </w:t>
      </w:r>
      <w:proofErr w:type="spellStart"/>
      <w:r w:rsidR="00A85065">
        <w:t>h</w:t>
      </w:r>
      <w:r w:rsidRPr="001501DE">
        <w:t>emodialysis</w:t>
      </w:r>
      <w:proofErr w:type="spellEnd"/>
      <w:r w:rsidRPr="001501DE">
        <w:t xml:space="preserve">: A </w:t>
      </w:r>
      <w:r w:rsidR="00A85065">
        <w:t>r</w:t>
      </w:r>
      <w:r w:rsidRPr="001501DE">
        <w:t xml:space="preserve">andomized </w:t>
      </w:r>
      <w:r w:rsidR="00A85065">
        <w:t>c</w:t>
      </w:r>
      <w:r w:rsidRPr="001501DE">
        <w:t xml:space="preserve">linical </w:t>
      </w:r>
      <w:r w:rsidR="00A85065">
        <w:t>t</w:t>
      </w:r>
      <w:r w:rsidRPr="001501DE">
        <w:t>rial. </w:t>
      </w:r>
      <w:r w:rsidRPr="001501DE">
        <w:rPr>
          <w:i/>
          <w:iCs/>
        </w:rPr>
        <w:t>Ann Intern Med</w:t>
      </w:r>
      <w:r w:rsidRPr="001501DE">
        <w:t xml:space="preserve"> 2019;170(6):369-379. doi:10.7326/M18-2229</w:t>
      </w:r>
    </w:p>
    <w:p w14:paraId="735FC9C7" w14:textId="77777777" w:rsidR="003F5BA5" w:rsidRDefault="003F5BA5" w:rsidP="003F5BA5"/>
    <w:p w14:paraId="3CCCD386" w14:textId="17FF12E5" w:rsidR="003F5BA5" w:rsidRDefault="003F5BA5" w:rsidP="003F5BA5">
      <w:r w:rsidRPr="001501DE">
        <w:lastRenderedPageBreak/>
        <w:t xml:space="preserve">Meyer B, Berger T, Caspar F, </w:t>
      </w:r>
      <w:proofErr w:type="spellStart"/>
      <w:r w:rsidRPr="001501DE">
        <w:t>Beevers</w:t>
      </w:r>
      <w:proofErr w:type="spellEnd"/>
      <w:r w:rsidRPr="001501DE">
        <w:t xml:space="preserve"> CG, Andersson G, Weiss M. Effectiveness of a novel integrative online treatment for depression (</w:t>
      </w:r>
      <w:proofErr w:type="spellStart"/>
      <w:r w:rsidRPr="001501DE">
        <w:t>Deprexis</w:t>
      </w:r>
      <w:proofErr w:type="spellEnd"/>
      <w:r w:rsidRPr="001501DE">
        <w:t xml:space="preserve">): </w:t>
      </w:r>
      <w:r w:rsidR="00C27708">
        <w:t>R</w:t>
      </w:r>
      <w:r w:rsidRPr="001501DE">
        <w:t>andomized controlled trial. </w:t>
      </w:r>
      <w:r w:rsidRPr="001501DE">
        <w:rPr>
          <w:i/>
          <w:iCs/>
        </w:rPr>
        <w:t>J Med Internet Res</w:t>
      </w:r>
      <w:r w:rsidRPr="001501DE">
        <w:t xml:space="preserve"> 2009;11(2</w:t>
      </w:r>
      <w:proofErr w:type="gramStart"/>
      <w:r w:rsidRPr="001501DE">
        <w:t>):e</w:t>
      </w:r>
      <w:proofErr w:type="gramEnd"/>
      <w:r w:rsidRPr="001501DE">
        <w:t>15. doi:10.2196/jmir.1151</w:t>
      </w:r>
    </w:p>
    <w:p w14:paraId="18DB9BD1" w14:textId="77777777" w:rsidR="003F5BA5" w:rsidRDefault="003F5BA5" w:rsidP="003F5BA5"/>
    <w:p w14:paraId="3BF55620" w14:textId="2F849B55" w:rsidR="003F5BA5" w:rsidRDefault="003F5BA5" w:rsidP="003F5BA5">
      <w:r w:rsidRPr="001501DE">
        <w:t>Milgrom J, Holt CJ, Gemmill AW, et al. Treating postnatal depressive symptoms in primary care: a randomised controlled trial of GP management, with and without adjunctive counselling. </w:t>
      </w:r>
      <w:r w:rsidRPr="001501DE">
        <w:rPr>
          <w:i/>
          <w:iCs/>
        </w:rPr>
        <w:t>BMC Psychiatry</w:t>
      </w:r>
      <w:r w:rsidRPr="001501DE">
        <w:t xml:space="preserve"> </w:t>
      </w:r>
      <w:proofErr w:type="gramStart"/>
      <w:r w:rsidRPr="001501DE">
        <w:t>2011;11:95</w:t>
      </w:r>
      <w:proofErr w:type="gramEnd"/>
      <w:r w:rsidRPr="001501DE">
        <w:t>. doi:10.1186/1471-244X-11-95</w:t>
      </w:r>
    </w:p>
    <w:p w14:paraId="4DF5E21D" w14:textId="77777777" w:rsidR="003F5BA5" w:rsidRDefault="003F5BA5" w:rsidP="003F5BA5"/>
    <w:p w14:paraId="6CF0603A" w14:textId="77777777" w:rsidR="003F5BA5" w:rsidRDefault="003F5BA5" w:rsidP="003F5BA5">
      <w:r w:rsidRPr="001501DE">
        <w:t>Miranda J, Chung JY, Green BL, et al. Treating depression in predominantly low-income young minority women: a randomized controlled trial. </w:t>
      </w:r>
      <w:r w:rsidRPr="001501DE">
        <w:rPr>
          <w:i/>
          <w:iCs/>
        </w:rPr>
        <w:t>JAMA</w:t>
      </w:r>
      <w:r w:rsidRPr="001501DE">
        <w:t xml:space="preserve"> 2003;290(1):57-65. doi:10.1001/jama.290.1.57</w:t>
      </w:r>
    </w:p>
    <w:p w14:paraId="5CA88E46" w14:textId="77777777" w:rsidR="003F5BA5" w:rsidRDefault="003F5BA5" w:rsidP="003F5BA5"/>
    <w:p w14:paraId="49670159" w14:textId="77777777" w:rsidR="003F5BA5" w:rsidRDefault="003F5BA5" w:rsidP="003F5BA5">
      <w:r w:rsidRPr="001501DE">
        <w:t xml:space="preserve">Moberg C, Niles A, </w:t>
      </w:r>
      <w:proofErr w:type="spellStart"/>
      <w:r w:rsidRPr="001501DE">
        <w:t>Beermann</w:t>
      </w:r>
      <w:proofErr w:type="spellEnd"/>
      <w:r w:rsidRPr="001501DE">
        <w:t xml:space="preserve"> D. Guided Self-Help Works: Randomized Waitlist Controlled Trial of Pacifica, a Mobile App Integrating Cognitive </w:t>
      </w:r>
      <w:proofErr w:type="spellStart"/>
      <w:r w:rsidRPr="001501DE">
        <w:t>Behavioral</w:t>
      </w:r>
      <w:proofErr w:type="spellEnd"/>
      <w:r w:rsidRPr="001501DE">
        <w:t xml:space="preserve"> Therapy and Mindfulness for Stress, Anxiety, and Depression. </w:t>
      </w:r>
      <w:r w:rsidRPr="001501DE">
        <w:rPr>
          <w:i/>
          <w:iCs/>
        </w:rPr>
        <w:t>J Med Internet Res</w:t>
      </w:r>
      <w:r w:rsidRPr="001501DE">
        <w:t xml:space="preserve"> 2019;21(6</w:t>
      </w:r>
      <w:proofErr w:type="gramStart"/>
      <w:r w:rsidRPr="001501DE">
        <w:t>):e</w:t>
      </w:r>
      <w:proofErr w:type="gramEnd"/>
      <w:r w:rsidRPr="001501DE">
        <w:t>12556. Published 2019 Jun 8. doi:10.2196/12556</w:t>
      </w:r>
    </w:p>
    <w:p w14:paraId="0FAB9F15" w14:textId="77777777" w:rsidR="003F5BA5" w:rsidRDefault="003F5BA5" w:rsidP="003F5BA5"/>
    <w:p w14:paraId="4602A3BF" w14:textId="77777777" w:rsidR="003F5BA5" w:rsidRPr="00987C09" w:rsidRDefault="003F5BA5" w:rsidP="003F5BA5">
      <w:pPr>
        <w:rPr>
          <w:lang w:val="fr-FR"/>
        </w:rPr>
      </w:pPr>
      <w:r w:rsidRPr="001501DE">
        <w:t xml:space="preserve">Mohr DC, </w:t>
      </w:r>
      <w:proofErr w:type="spellStart"/>
      <w:r w:rsidRPr="001501DE">
        <w:t>Boudewyn</w:t>
      </w:r>
      <w:proofErr w:type="spellEnd"/>
      <w:r w:rsidRPr="001501DE">
        <w:t xml:space="preserve"> AC, </w:t>
      </w:r>
      <w:proofErr w:type="spellStart"/>
      <w:r w:rsidRPr="001501DE">
        <w:t>Goodkin</w:t>
      </w:r>
      <w:proofErr w:type="spellEnd"/>
      <w:r w:rsidRPr="001501DE">
        <w:t xml:space="preserve"> DE, Bostrom A, Epstein L. Comparative outcomes for individual cognitive-</w:t>
      </w:r>
      <w:proofErr w:type="spellStart"/>
      <w:r w:rsidRPr="001501DE">
        <w:t>behavior</w:t>
      </w:r>
      <w:proofErr w:type="spellEnd"/>
      <w:r w:rsidRPr="001501DE">
        <w:t xml:space="preserve"> therapy, supportive-expressive group psychotherapy, and sertraline for the treatment of depression in multiple sclerosis. </w:t>
      </w:r>
      <w:r w:rsidRPr="00987C09">
        <w:rPr>
          <w:i/>
          <w:iCs/>
          <w:lang w:val="fr-FR"/>
        </w:rPr>
        <w:t xml:space="preserve">J </w:t>
      </w:r>
      <w:proofErr w:type="spellStart"/>
      <w:r w:rsidRPr="00987C09">
        <w:rPr>
          <w:i/>
          <w:iCs/>
          <w:lang w:val="fr-FR"/>
        </w:rPr>
        <w:t>Consult</w:t>
      </w:r>
      <w:proofErr w:type="spellEnd"/>
      <w:r w:rsidRPr="00987C09">
        <w:rPr>
          <w:i/>
          <w:iCs/>
          <w:lang w:val="fr-FR"/>
        </w:rPr>
        <w:t xml:space="preserve"> Clin </w:t>
      </w:r>
      <w:proofErr w:type="spellStart"/>
      <w:r w:rsidRPr="00987C09">
        <w:rPr>
          <w:i/>
          <w:iCs/>
          <w:lang w:val="fr-FR"/>
        </w:rPr>
        <w:t>Psychol</w:t>
      </w:r>
      <w:proofErr w:type="spellEnd"/>
      <w:r w:rsidRPr="00987C09">
        <w:rPr>
          <w:lang w:val="fr-FR"/>
        </w:rPr>
        <w:t xml:space="preserve"> 2001;69(6):942-949. doi:10.1037/0022-006X.69.6.942</w:t>
      </w:r>
    </w:p>
    <w:p w14:paraId="6E50BC49" w14:textId="77777777" w:rsidR="003F5BA5" w:rsidRPr="00987C09" w:rsidRDefault="003F5BA5" w:rsidP="003F5BA5">
      <w:pPr>
        <w:rPr>
          <w:lang w:val="fr-FR"/>
        </w:rPr>
      </w:pPr>
    </w:p>
    <w:p w14:paraId="2A543DEC" w14:textId="77777777" w:rsidR="003F5BA5" w:rsidRDefault="003F5BA5" w:rsidP="003F5BA5">
      <w:proofErr w:type="spellStart"/>
      <w:r w:rsidRPr="00987C09">
        <w:rPr>
          <w:lang w:val="fr-FR"/>
        </w:rPr>
        <w:t>Mohr</w:t>
      </w:r>
      <w:proofErr w:type="spellEnd"/>
      <w:r w:rsidRPr="00987C09">
        <w:rPr>
          <w:lang w:val="fr-FR"/>
        </w:rPr>
        <w:t xml:space="preserve"> DC, Hart SL, Julian L, et al. </w:t>
      </w:r>
      <w:r w:rsidRPr="001501DE">
        <w:t>Telephone-administered psychotherapy for depression. </w:t>
      </w:r>
      <w:r w:rsidRPr="001501DE">
        <w:rPr>
          <w:i/>
          <w:iCs/>
        </w:rPr>
        <w:t>Arch Gen Psychiatry</w:t>
      </w:r>
      <w:r w:rsidRPr="001501DE">
        <w:t xml:space="preserve"> 2005;62(9):1007-1014. doi:10.1001/archpsyc.62.9.1007</w:t>
      </w:r>
    </w:p>
    <w:p w14:paraId="7CD854E2" w14:textId="77777777" w:rsidR="003F5BA5" w:rsidRDefault="003F5BA5" w:rsidP="003F5BA5"/>
    <w:p w14:paraId="123D4D41" w14:textId="77777777" w:rsidR="003F5BA5" w:rsidRDefault="003F5BA5" w:rsidP="003F5BA5">
      <w:r w:rsidRPr="001501DE">
        <w:t xml:space="preserve">Moritz S, Schilling L, </w:t>
      </w:r>
      <w:proofErr w:type="spellStart"/>
      <w:r w:rsidRPr="001501DE">
        <w:t>Hauschildt</w:t>
      </w:r>
      <w:proofErr w:type="spellEnd"/>
      <w:r w:rsidRPr="001501DE">
        <w:t xml:space="preserve"> M, </w:t>
      </w:r>
      <w:proofErr w:type="spellStart"/>
      <w:r w:rsidRPr="001501DE">
        <w:t>Schröder</w:t>
      </w:r>
      <w:proofErr w:type="spellEnd"/>
      <w:r w:rsidRPr="001501DE">
        <w:t xml:space="preserve"> J, </w:t>
      </w:r>
      <w:proofErr w:type="spellStart"/>
      <w:r w:rsidRPr="001501DE">
        <w:t>Treszl</w:t>
      </w:r>
      <w:proofErr w:type="spellEnd"/>
      <w:r w:rsidRPr="001501DE">
        <w:t xml:space="preserve"> A. A randomized controlled trial of internet-based therapy in depression. </w:t>
      </w:r>
      <w:proofErr w:type="spellStart"/>
      <w:r w:rsidRPr="001501DE">
        <w:rPr>
          <w:i/>
          <w:iCs/>
        </w:rPr>
        <w:t>Behav</w:t>
      </w:r>
      <w:proofErr w:type="spellEnd"/>
      <w:r w:rsidRPr="001501DE">
        <w:rPr>
          <w:i/>
          <w:iCs/>
        </w:rPr>
        <w:t xml:space="preserve"> Res </w:t>
      </w:r>
      <w:proofErr w:type="spellStart"/>
      <w:r w:rsidRPr="001501DE">
        <w:rPr>
          <w:i/>
          <w:iCs/>
        </w:rPr>
        <w:t>Ther</w:t>
      </w:r>
      <w:proofErr w:type="spellEnd"/>
      <w:r w:rsidRPr="001501DE">
        <w:t xml:space="preserve"> 2012;50(7-8):513-521. doi:10.1016/j.brat.2012.04.006</w:t>
      </w:r>
    </w:p>
    <w:p w14:paraId="54C9607F" w14:textId="77777777" w:rsidR="003F5BA5" w:rsidRDefault="003F5BA5" w:rsidP="003F5BA5"/>
    <w:p w14:paraId="4C87D695" w14:textId="77777777" w:rsidR="003F5BA5" w:rsidRDefault="003F5BA5" w:rsidP="003F5BA5">
      <w:r w:rsidRPr="001501DE">
        <w:t>Newby JM, Mackenzie A, Williams AD, et al. Internet cognitive behavioural therapy for mixed anxiety and depression: a randomized controlled trial and evidence of effectiveness in primary care. </w:t>
      </w:r>
      <w:proofErr w:type="spellStart"/>
      <w:r w:rsidRPr="001501DE">
        <w:rPr>
          <w:i/>
          <w:iCs/>
        </w:rPr>
        <w:t>Psychol</w:t>
      </w:r>
      <w:proofErr w:type="spellEnd"/>
      <w:r w:rsidRPr="001501DE">
        <w:rPr>
          <w:i/>
          <w:iCs/>
        </w:rPr>
        <w:t xml:space="preserve"> Med</w:t>
      </w:r>
      <w:r w:rsidRPr="001501DE">
        <w:t xml:space="preserve"> 2013;43(12):2635-2648. doi:10.1017/S0033291713000111</w:t>
      </w:r>
    </w:p>
    <w:p w14:paraId="123FE1EE" w14:textId="77777777" w:rsidR="003F5BA5" w:rsidRDefault="003F5BA5" w:rsidP="003F5BA5"/>
    <w:p w14:paraId="37CB2C19" w14:textId="77777777" w:rsidR="003F5BA5" w:rsidRDefault="003F5BA5" w:rsidP="003F5BA5">
      <w:proofErr w:type="spellStart"/>
      <w:r w:rsidRPr="001628C4">
        <w:t>Penckofer</w:t>
      </w:r>
      <w:proofErr w:type="spellEnd"/>
      <w:r w:rsidRPr="001628C4">
        <w:t xml:space="preserve"> SM, </w:t>
      </w:r>
      <w:proofErr w:type="spellStart"/>
      <w:r w:rsidRPr="001628C4">
        <w:t>Ferrans</w:t>
      </w:r>
      <w:proofErr w:type="spellEnd"/>
      <w:r w:rsidRPr="001628C4">
        <w:t xml:space="preserve"> C, </w:t>
      </w:r>
      <w:proofErr w:type="spellStart"/>
      <w:r w:rsidRPr="001628C4">
        <w:t>Mumby</w:t>
      </w:r>
      <w:proofErr w:type="spellEnd"/>
      <w:r w:rsidRPr="001628C4">
        <w:t xml:space="preserve"> P, et al. A psychoeducational intervention (SWEEP) for depressed women with diabetes. </w:t>
      </w:r>
      <w:r w:rsidRPr="001628C4">
        <w:rPr>
          <w:i/>
          <w:iCs/>
        </w:rPr>
        <w:t xml:space="preserve">Ann </w:t>
      </w:r>
      <w:proofErr w:type="spellStart"/>
      <w:r w:rsidRPr="001628C4">
        <w:rPr>
          <w:i/>
          <w:iCs/>
        </w:rPr>
        <w:t>Behav</w:t>
      </w:r>
      <w:proofErr w:type="spellEnd"/>
      <w:r w:rsidRPr="001628C4">
        <w:rPr>
          <w:i/>
          <w:iCs/>
        </w:rPr>
        <w:t xml:space="preserve"> Med</w:t>
      </w:r>
      <w:r w:rsidRPr="001628C4">
        <w:t xml:space="preserve"> 2012;44(2):192-206. doi:10.1007/s12160-012-9377-2</w:t>
      </w:r>
    </w:p>
    <w:p w14:paraId="08677D3F" w14:textId="77777777" w:rsidR="003F5BA5" w:rsidRDefault="003F5BA5" w:rsidP="003F5BA5"/>
    <w:p w14:paraId="053C9C47" w14:textId="3BD9592E" w:rsidR="003F5BA5" w:rsidRDefault="003F5BA5" w:rsidP="003F5BA5">
      <w:r w:rsidRPr="001628C4">
        <w:t xml:space="preserve">Perini S, </w:t>
      </w:r>
      <w:proofErr w:type="spellStart"/>
      <w:r w:rsidRPr="001628C4">
        <w:t>Titov</w:t>
      </w:r>
      <w:proofErr w:type="spellEnd"/>
      <w:r w:rsidRPr="001628C4">
        <w:t xml:space="preserve"> N, Andrews G. Clinician-assisted Internet-based treatment is effective for depression: </w:t>
      </w:r>
      <w:r w:rsidR="009832EA">
        <w:t>R</w:t>
      </w:r>
      <w:r w:rsidRPr="001628C4">
        <w:t>andomized controlled trial. </w:t>
      </w:r>
      <w:proofErr w:type="spellStart"/>
      <w:r w:rsidRPr="001628C4">
        <w:rPr>
          <w:i/>
          <w:iCs/>
        </w:rPr>
        <w:t>Aust</w:t>
      </w:r>
      <w:proofErr w:type="spellEnd"/>
      <w:r w:rsidRPr="001628C4">
        <w:rPr>
          <w:i/>
          <w:iCs/>
        </w:rPr>
        <w:t xml:space="preserve"> N Z J Psychiatry</w:t>
      </w:r>
      <w:r w:rsidRPr="001628C4">
        <w:t xml:space="preserve"> 2009;43(6):571-578. doi:10.1080/00048670902873722</w:t>
      </w:r>
    </w:p>
    <w:p w14:paraId="014400BA" w14:textId="77777777" w:rsidR="003F5BA5" w:rsidRDefault="003F5BA5" w:rsidP="003F5BA5"/>
    <w:p w14:paraId="28DC8423" w14:textId="5A89C3E6" w:rsidR="003F5BA5" w:rsidRDefault="003F5BA5" w:rsidP="003F5BA5">
      <w:proofErr w:type="spellStart"/>
      <w:r w:rsidRPr="001628C4">
        <w:t>Petrak</w:t>
      </w:r>
      <w:proofErr w:type="spellEnd"/>
      <w:r w:rsidRPr="001628C4">
        <w:t xml:space="preserve"> F, </w:t>
      </w:r>
      <w:proofErr w:type="spellStart"/>
      <w:r w:rsidRPr="001628C4">
        <w:t>Herpertz</w:t>
      </w:r>
      <w:proofErr w:type="spellEnd"/>
      <w:r w:rsidRPr="001628C4">
        <w:t xml:space="preserve"> S, Albus C, et al. Cognitive </w:t>
      </w:r>
      <w:proofErr w:type="spellStart"/>
      <w:r w:rsidR="009832EA">
        <w:t>b</w:t>
      </w:r>
      <w:r w:rsidRPr="001628C4">
        <w:t>ehavioral</w:t>
      </w:r>
      <w:proofErr w:type="spellEnd"/>
      <w:r w:rsidRPr="001628C4">
        <w:t xml:space="preserve"> </w:t>
      </w:r>
      <w:r w:rsidR="009832EA">
        <w:t>t</w:t>
      </w:r>
      <w:r w:rsidRPr="001628C4">
        <w:t xml:space="preserve">herapy </w:t>
      </w:r>
      <w:r w:rsidR="009832EA">
        <w:t>v</w:t>
      </w:r>
      <w:r w:rsidRPr="001628C4">
        <w:t xml:space="preserve">ersus </w:t>
      </w:r>
      <w:r w:rsidR="009832EA">
        <w:t>s</w:t>
      </w:r>
      <w:r w:rsidRPr="001628C4">
        <w:t xml:space="preserve">ertraline in </w:t>
      </w:r>
      <w:r w:rsidR="009832EA">
        <w:t>p</w:t>
      </w:r>
      <w:r w:rsidRPr="001628C4">
        <w:t xml:space="preserve">atients </w:t>
      </w:r>
      <w:r w:rsidR="009832EA">
        <w:t>w</w:t>
      </w:r>
      <w:r w:rsidRPr="001628C4">
        <w:t xml:space="preserve">ith </w:t>
      </w:r>
      <w:r w:rsidR="009832EA">
        <w:t>d</w:t>
      </w:r>
      <w:r w:rsidRPr="001628C4">
        <w:t xml:space="preserve">epression and </w:t>
      </w:r>
      <w:r w:rsidR="009832EA">
        <w:t>p</w:t>
      </w:r>
      <w:r w:rsidRPr="001628C4">
        <w:t xml:space="preserve">oorly </w:t>
      </w:r>
      <w:r w:rsidR="009832EA">
        <w:t>c</w:t>
      </w:r>
      <w:r w:rsidRPr="001628C4">
        <w:t xml:space="preserve">ontrolled </w:t>
      </w:r>
      <w:r w:rsidR="009832EA">
        <w:t>d</w:t>
      </w:r>
      <w:r w:rsidRPr="001628C4">
        <w:t xml:space="preserve">iabetes: The </w:t>
      </w:r>
      <w:r w:rsidR="009832EA">
        <w:t>d</w:t>
      </w:r>
      <w:r w:rsidRPr="001628C4">
        <w:t xml:space="preserve">iabetes and </w:t>
      </w:r>
      <w:r w:rsidR="009832EA">
        <w:t>d</w:t>
      </w:r>
      <w:r w:rsidRPr="001628C4">
        <w:t xml:space="preserve">epression (DAD) Study: A </w:t>
      </w:r>
      <w:r w:rsidR="009832EA">
        <w:t>r</w:t>
      </w:r>
      <w:r w:rsidRPr="001628C4">
        <w:t xml:space="preserve">andomized </w:t>
      </w:r>
      <w:r w:rsidR="009832EA">
        <w:t>c</w:t>
      </w:r>
      <w:r w:rsidRPr="001628C4">
        <w:t xml:space="preserve">ontrolled </w:t>
      </w:r>
      <w:proofErr w:type="spellStart"/>
      <w:r w:rsidR="009832EA">
        <w:t>m</w:t>
      </w:r>
      <w:r w:rsidRPr="001628C4">
        <w:t>ulticenter</w:t>
      </w:r>
      <w:proofErr w:type="spellEnd"/>
      <w:r w:rsidRPr="001628C4">
        <w:t xml:space="preserve"> </w:t>
      </w:r>
      <w:r w:rsidR="009832EA">
        <w:t>t</w:t>
      </w:r>
      <w:r w:rsidRPr="001628C4">
        <w:t>rial. </w:t>
      </w:r>
      <w:r w:rsidRPr="001628C4">
        <w:rPr>
          <w:i/>
          <w:iCs/>
        </w:rPr>
        <w:t>Diabetes Care</w:t>
      </w:r>
      <w:r w:rsidRPr="001628C4">
        <w:t xml:space="preserve"> 2015;38(5):767-775. doi:10.2337/dc14-1599</w:t>
      </w:r>
    </w:p>
    <w:p w14:paraId="2EC5FEC5" w14:textId="77777777" w:rsidR="003F5BA5" w:rsidRDefault="003F5BA5" w:rsidP="003F5BA5"/>
    <w:p w14:paraId="7CCB988D" w14:textId="77777777" w:rsidR="003F5BA5" w:rsidRDefault="003F5BA5" w:rsidP="003F5BA5">
      <w:pPr>
        <w:rPr>
          <w:shd w:val="clear" w:color="auto" w:fill="FFFFFF"/>
        </w:rPr>
      </w:pPr>
      <w:r>
        <w:lastRenderedPageBreak/>
        <w:t xml:space="preserve">Prendergast J, Austin M-P. Early childhood nurse-delivered cognitive behavioural counselling for post-natal depression. </w:t>
      </w:r>
      <w:r w:rsidRPr="009832EA">
        <w:rPr>
          <w:i/>
          <w:iCs/>
        </w:rPr>
        <w:t>Australasian Psychiatry</w:t>
      </w:r>
      <w:r>
        <w:t xml:space="preserve"> 2001;9(3):255–9. </w:t>
      </w:r>
      <w:r w:rsidRPr="0091459B">
        <w:rPr>
          <w:shd w:val="clear" w:color="auto" w:fill="FFFFFF"/>
        </w:rPr>
        <w:t>doi:10.1046/j.1440-1665.2001.00330.x</w:t>
      </w:r>
    </w:p>
    <w:p w14:paraId="29A85EA2" w14:textId="77777777" w:rsidR="003F5BA5" w:rsidRDefault="003F5BA5" w:rsidP="003F5BA5">
      <w:pPr>
        <w:rPr>
          <w:shd w:val="clear" w:color="auto" w:fill="FFFFFF"/>
        </w:rPr>
      </w:pPr>
    </w:p>
    <w:p w14:paraId="3B434365" w14:textId="77777777" w:rsidR="003F5BA5" w:rsidRPr="00987C09" w:rsidRDefault="003F5BA5" w:rsidP="003F5BA5">
      <w:pPr>
        <w:rPr>
          <w:lang w:val="fr-FR"/>
        </w:rPr>
      </w:pPr>
      <w:r w:rsidRPr="0091459B">
        <w:t>Propst LR, Ostrom R, Watkins P, Dean T, Mashburn D. Comparative efficacy of religious and nonreligious cognitive-</w:t>
      </w:r>
      <w:proofErr w:type="spellStart"/>
      <w:r w:rsidRPr="0091459B">
        <w:t>behavioral</w:t>
      </w:r>
      <w:proofErr w:type="spellEnd"/>
      <w:r w:rsidRPr="0091459B">
        <w:t xml:space="preserve"> therapy for the treatment of clinical depression in religious individuals. </w:t>
      </w:r>
      <w:r w:rsidRPr="00987C09">
        <w:rPr>
          <w:i/>
          <w:iCs/>
          <w:lang w:val="fr-FR"/>
        </w:rPr>
        <w:t xml:space="preserve">J </w:t>
      </w:r>
      <w:proofErr w:type="spellStart"/>
      <w:r w:rsidRPr="00987C09">
        <w:rPr>
          <w:i/>
          <w:iCs/>
          <w:lang w:val="fr-FR"/>
        </w:rPr>
        <w:t>Consult</w:t>
      </w:r>
      <w:proofErr w:type="spellEnd"/>
      <w:r w:rsidRPr="00987C09">
        <w:rPr>
          <w:i/>
          <w:iCs/>
          <w:lang w:val="fr-FR"/>
        </w:rPr>
        <w:t xml:space="preserve"> Clin </w:t>
      </w:r>
      <w:proofErr w:type="spellStart"/>
      <w:r w:rsidRPr="00987C09">
        <w:rPr>
          <w:i/>
          <w:iCs/>
          <w:lang w:val="fr-FR"/>
        </w:rPr>
        <w:t>Psychol</w:t>
      </w:r>
      <w:proofErr w:type="spellEnd"/>
      <w:r w:rsidRPr="00987C09">
        <w:rPr>
          <w:lang w:val="fr-FR"/>
        </w:rPr>
        <w:t xml:space="preserve"> 1992;60(1):94-103. doi:10.1037//0022-006x.60.1.94</w:t>
      </w:r>
    </w:p>
    <w:p w14:paraId="1E7D4BAA" w14:textId="77777777" w:rsidR="003F5BA5" w:rsidRPr="00987C09" w:rsidRDefault="003F5BA5" w:rsidP="003F5BA5">
      <w:pPr>
        <w:rPr>
          <w:lang w:val="fr-FR"/>
        </w:rPr>
      </w:pPr>
    </w:p>
    <w:p w14:paraId="47CC87A8" w14:textId="77777777" w:rsidR="003F5BA5" w:rsidRDefault="003F5BA5" w:rsidP="003F5BA5">
      <w:r w:rsidRPr="00987C09">
        <w:rPr>
          <w:lang w:val="fr-FR"/>
        </w:rPr>
        <w:t xml:space="preserve">Qiu J, Chen W, Gao X, et al. </w:t>
      </w:r>
      <w:r w:rsidRPr="0091459B">
        <w:t xml:space="preserve">A randomized controlled trial of group cognitive </w:t>
      </w:r>
      <w:proofErr w:type="spellStart"/>
      <w:r w:rsidRPr="0091459B">
        <w:t>behavioral</w:t>
      </w:r>
      <w:proofErr w:type="spellEnd"/>
      <w:r w:rsidRPr="0091459B">
        <w:t xml:space="preserve"> therapy for Chinese breast cancer patients with major depression. </w:t>
      </w:r>
      <w:r w:rsidRPr="0091459B">
        <w:rPr>
          <w:i/>
          <w:iCs/>
        </w:rPr>
        <w:t xml:space="preserve">J </w:t>
      </w:r>
      <w:proofErr w:type="spellStart"/>
      <w:r w:rsidRPr="0091459B">
        <w:rPr>
          <w:i/>
          <w:iCs/>
        </w:rPr>
        <w:t>Psychosom</w:t>
      </w:r>
      <w:proofErr w:type="spellEnd"/>
      <w:r w:rsidRPr="0091459B">
        <w:rPr>
          <w:i/>
          <w:iCs/>
        </w:rPr>
        <w:t xml:space="preserve"> </w:t>
      </w:r>
      <w:proofErr w:type="spellStart"/>
      <w:r w:rsidRPr="0091459B">
        <w:rPr>
          <w:i/>
          <w:iCs/>
        </w:rPr>
        <w:t>Obstet</w:t>
      </w:r>
      <w:proofErr w:type="spellEnd"/>
      <w:r w:rsidRPr="0091459B">
        <w:rPr>
          <w:i/>
          <w:iCs/>
        </w:rPr>
        <w:t xml:space="preserve"> </w:t>
      </w:r>
      <w:proofErr w:type="spellStart"/>
      <w:r w:rsidRPr="0091459B">
        <w:rPr>
          <w:i/>
          <w:iCs/>
        </w:rPr>
        <w:t>Gynaecol</w:t>
      </w:r>
      <w:proofErr w:type="spellEnd"/>
      <w:r w:rsidRPr="0091459B">
        <w:t xml:space="preserve"> 2013;34(2):60-67. doi:10.3109/0167482X.2013.766791</w:t>
      </w:r>
    </w:p>
    <w:p w14:paraId="0C7D1C24" w14:textId="77777777" w:rsidR="003F5BA5" w:rsidRDefault="003F5BA5" w:rsidP="003F5BA5"/>
    <w:p w14:paraId="36AD37F8" w14:textId="77777777" w:rsidR="003F5BA5" w:rsidRDefault="003F5BA5" w:rsidP="003F5BA5">
      <w:r w:rsidRPr="0091459B">
        <w:t>Rahman A, Malik A, Sikander S, Roberts C, Creed F. Cognitive behaviour therapy-based intervention by community health workers for mothers with depression and their infants in rural Pakistan: a cluster-randomised controlled trial. </w:t>
      </w:r>
      <w:r w:rsidRPr="0091459B">
        <w:rPr>
          <w:i/>
          <w:iCs/>
        </w:rPr>
        <w:t>Lancet</w:t>
      </w:r>
      <w:r w:rsidRPr="0091459B">
        <w:t xml:space="preserve"> 2008;372(9642):902-909. doi:10.1016/S0140-6736(08)61400-2</w:t>
      </w:r>
    </w:p>
    <w:p w14:paraId="2E48E2FC" w14:textId="77777777" w:rsidR="003F5BA5" w:rsidRDefault="003F5BA5" w:rsidP="003F5BA5"/>
    <w:p w14:paraId="3D38B8BC" w14:textId="3BCD22F8" w:rsidR="003F5BA5" w:rsidRDefault="003F5BA5" w:rsidP="003F5BA5">
      <w:r w:rsidRPr="0091459B">
        <w:t xml:space="preserve">Robichaud M, Talbot F, </w:t>
      </w:r>
      <w:proofErr w:type="spellStart"/>
      <w:r w:rsidRPr="0091459B">
        <w:t>Titov</w:t>
      </w:r>
      <w:proofErr w:type="spellEnd"/>
      <w:r w:rsidRPr="0091459B">
        <w:t xml:space="preserve"> N, et al. Facilitating access to </w:t>
      </w:r>
      <w:proofErr w:type="spellStart"/>
      <w:r w:rsidRPr="0091459B">
        <w:t>iCBT</w:t>
      </w:r>
      <w:proofErr w:type="spellEnd"/>
      <w:r w:rsidRPr="0091459B">
        <w:t xml:space="preserve">: </w:t>
      </w:r>
      <w:r w:rsidR="002F3F3D">
        <w:t>A</w:t>
      </w:r>
      <w:r w:rsidRPr="0091459B">
        <w:t xml:space="preserve"> randomized controlled trial assessing a translated version of an empirically validated program using a minimally monitored delivery model. </w:t>
      </w:r>
      <w:proofErr w:type="spellStart"/>
      <w:r w:rsidRPr="0091459B">
        <w:rPr>
          <w:i/>
          <w:iCs/>
        </w:rPr>
        <w:t>Behav</w:t>
      </w:r>
      <w:proofErr w:type="spellEnd"/>
      <w:r w:rsidRPr="0091459B">
        <w:rPr>
          <w:i/>
          <w:iCs/>
        </w:rPr>
        <w:t xml:space="preserve"> </w:t>
      </w:r>
      <w:proofErr w:type="spellStart"/>
      <w:r w:rsidRPr="0091459B">
        <w:rPr>
          <w:i/>
          <w:iCs/>
        </w:rPr>
        <w:t>Cogn</w:t>
      </w:r>
      <w:proofErr w:type="spellEnd"/>
      <w:r w:rsidRPr="0091459B">
        <w:rPr>
          <w:i/>
          <w:iCs/>
        </w:rPr>
        <w:t xml:space="preserve"> </w:t>
      </w:r>
      <w:proofErr w:type="spellStart"/>
      <w:r w:rsidRPr="0091459B">
        <w:rPr>
          <w:i/>
          <w:iCs/>
        </w:rPr>
        <w:t>Psychother</w:t>
      </w:r>
      <w:proofErr w:type="spellEnd"/>
      <w:r w:rsidRPr="0091459B">
        <w:t xml:space="preserve"> 2020;48(2):185-202. doi:10.1017/S135246581900047X</w:t>
      </w:r>
    </w:p>
    <w:p w14:paraId="4413E04F" w14:textId="77777777" w:rsidR="003F5BA5" w:rsidRDefault="003F5BA5" w:rsidP="003F5BA5"/>
    <w:p w14:paraId="499112A3" w14:textId="77777777" w:rsidR="003F5BA5" w:rsidRPr="00AC4FB3" w:rsidRDefault="003F5BA5" w:rsidP="003F5BA5">
      <w:r w:rsidRPr="0091459B">
        <w:t xml:space="preserve">Rosso IM, </w:t>
      </w:r>
      <w:proofErr w:type="spellStart"/>
      <w:r w:rsidRPr="0091459B">
        <w:t>Killgore</w:t>
      </w:r>
      <w:proofErr w:type="spellEnd"/>
      <w:r w:rsidRPr="0091459B">
        <w:t xml:space="preserve"> WD, Olson EA, et al. Internet-based cognitive </w:t>
      </w:r>
      <w:proofErr w:type="spellStart"/>
      <w:r w:rsidRPr="0091459B">
        <w:t>behavior</w:t>
      </w:r>
      <w:proofErr w:type="spellEnd"/>
      <w:r w:rsidRPr="0091459B">
        <w:t xml:space="preserve"> therapy for major depressive disorder: A randomized controlled trial. </w:t>
      </w:r>
      <w:r w:rsidRPr="0091459B">
        <w:rPr>
          <w:i/>
          <w:iCs/>
        </w:rPr>
        <w:t>Depress Anxiety</w:t>
      </w:r>
      <w:r w:rsidRPr="0091459B">
        <w:t xml:space="preserve"> 2017;34(3):236-245.</w:t>
      </w:r>
      <w:r w:rsidRPr="00AC4FB3">
        <w:t xml:space="preserve"> doi:10.1002/da.22590</w:t>
      </w:r>
    </w:p>
    <w:p w14:paraId="5D84CC2F" w14:textId="77777777" w:rsidR="003F5BA5" w:rsidRPr="00AC4FB3" w:rsidRDefault="003F5BA5" w:rsidP="003F5BA5"/>
    <w:p w14:paraId="4A9A002A" w14:textId="77777777" w:rsidR="003F5BA5" w:rsidRDefault="003F5BA5" w:rsidP="003F5BA5">
      <w:proofErr w:type="spellStart"/>
      <w:r w:rsidRPr="00AC4FB3">
        <w:t>Ruwaard</w:t>
      </w:r>
      <w:proofErr w:type="spellEnd"/>
      <w:r w:rsidRPr="00AC4FB3">
        <w:t xml:space="preserve"> J, </w:t>
      </w:r>
      <w:proofErr w:type="spellStart"/>
      <w:r w:rsidRPr="00AC4FB3">
        <w:t>Schrieken</w:t>
      </w:r>
      <w:proofErr w:type="spellEnd"/>
      <w:r w:rsidRPr="00AC4FB3">
        <w:t xml:space="preserve"> B, Schrijver M, et al. </w:t>
      </w:r>
      <w:r w:rsidRPr="0091459B">
        <w:t>Standardized web-based cognitive behavioural therapy of mild to moderate depression: a randomized controlled trial with a long-term follow-up. </w:t>
      </w:r>
      <w:proofErr w:type="spellStart"/>
      <w:r w:rsidRPr="0091459B">
        <w:rPr>
          <w:i/>
          <w:iCs/>
        </w:rPr>
        <w:t>Cogn</w:t>
      </w:r>
      <w:proofErr w:type="spellEnd"/>
      <w:r w:rsidRPr="0091459B">
        <w:rPr>
          <w:i/>
          <w:iCs/>
        </w:rPr>
        <w:t xml:space="preserve"> </w:t>
      </w:r>
      <w:proofErr w:type="spellStart"/>
      <w:r w:rsidRPr="0091459B">
        <w:rPr>
          <w:i/>
          <w:iCs/>
        </w:rPr>
        <w:t>Behav</w:t>
      </w:r>
      <w:proofErr w:type="spellEnd"/>
      <w:r w:rsidRPr="0091459B">
        <w:rPr>
          <w:i/>
          <w:iCs/>
        </w:rPr>
        <w:t xml:space="preserve"> </w:t>
      </w:r>
      <w:proofErr w:type="spellStart"/>
      <w:r w:rsidRPr="0091459B">
        <w:rPr>
          <w:i/>
          <w:iCs/>
        </w:rPr>
        <w:t>Ther</w:t>
      </w:r>
      <w:proofErr w:type="spellEnd"/>
      <w:r w:rsidRPr="0091459B">
        <w:t xml:space="preserve"> 2009;38(4):206-221. doi:10.1080/16506070802408086</w:t>
      </w:r>
    </w:p>
    <w:p w14:paraId="110523FA" w14:textId="77777777" w:rsidR="003F5BA5" w:rsidRDefault="003F5BA5" w:rsidP="003F5BA5"/>
    <w:p w14:paraId="0D41E3B2" w14:textId="77777777" w:rsidR="003F5BA5" w:rsidRDefault="003F5BA5" w:rsidP="003F5BA5">
      <w:r w:rsidRPr="0091459B">
        <w:t xml:space="preserve">Sadler P, McLaren S, Klein B, Harvey J, Jenkins M. Cognitive </w:t>
      </w:r>
      <w:proofErr w:type="spellStart"/>
      <w:r w:rsidRPr="0091459B">
        <w:t>behavior</w:t>
      </w:r>
      <w:proofErr w:type="spellEnd"/>
      <w:r w:rsidRPr="0091459B">
        <w:t xml:space="preserve"> therapy for older adults with insomnia and depression: a randomized controlled trial in community mental health services. </w:t>
      </w:r>
      <w:r w:rsidRPr="0091459B">
        <w:rPr>
          <w:i/>
          <w:iCs/>
        </w:rPr>
        <w:t>Sleep</w:t>
      </w:r>
      <w:r w:rsidRPr="0091459B">
        <w:t xml:space="preserve"> 2018;41(8):10.1093/sleep/zsy104. doi:10.1093/sleep/zsy104</w:t>
      </w:r>
    </w:p>
    <w:p w14:paraId="33C8EE25" w14:textId="77777777" w:rsidR="003F5BA5" w:rsidRDefault="003F5BA5" w:rsidP="003F5BA5"/>
    <w:p w14:paraId="3E64CA0C" w14:textId="77777777" w:rsidR="003F5BA5" w:rsidRPr="00987C09" w:rsidRDefault="003F5BA5" w:rsidP="003F5BA5">
      <w:pPr>
        <w:rPr>
          <w:lang w:val="fr-FR"/>
        </w:rPr>
      </w:pPr>
      <w:proofErr w:type="spellStart"/>
      <w:r w:rsidRPr="0091459B">
        <w:t>Safren</w:t>
      </w:r>
      <w:proofErr w:type="spellEnd"/>
      <w:r w:rsidRPr="0091459B">
        <w:t xml:space="preserve"> SA, </w:t>
      </w:r>
      <w:proofErr w:type="spellStart"/>
      <w:r w:rsidRPr="0091459B">
        <w:t>O'Cleirigh</w:t>
      </w:r>
      <w:proofErr w:type="spellEnd"/>
      <w:r w:rsidRPr="0091459B">
        <w:t xml:space="preserve"> C, Tan JY, et al. A randomized controlled trial of cognitive </w:t>
      </w:r>
      <w:proofErr w:type="spellStart"/>
      <w:r w:rsidRPr="0091459B">
        <w:t>behavioral</w:t>
      </w:r>
      <w:proofErr w:type="spellEnd"/>
      <w:r w:rsidRPr="0091459B">
        <w:t xml:space="preserve"> therapy for adherence and depression (CBT-AD) in HIV-infected individuals. </w:t>
      </w:r>
      <w:r w:rsidRPr="0091459B">
        <w:rPr>
          <w:i/>
          <w:iCs/>
        </w:rPr>
        <w:t xml:space="preserve">Health </w:t>
      </w:r>
      <w:proofErr w:type="spellStart"/>
      <w:r w:rsidRPr="0091459B">
        <w:rPr>
          <w:i/>
          <w:iCs/>
        </w:rPr>
        <w:t>Psychol</w:t>
      </w:r>
      <w:proofErr w:type="spellEnd"/>
      <w:r w:rsidRPr="0091459B">
        <w:t xml:space="preserve"> 2009;28(1):1-10.</w:t>
      </w:r>
      <w:r w:rsidRPr="00987C09">
        <w:rPr>
          <w:lang w:val="fr-FR"/>
        </w:rPr>
        <w:t xml:space="preserve"> </w:t>
      </w:r>
      <w:proofErr w:type="gramStart"/>
      <w:r w:rsidRPr="00987C09">
        <w:rPr>
          <w:lang w:val="fr-FR"/>
        </w:rPr>
        <w:t>doi:</w:t>
      </w:r>
      <w:proofErr w:type="gramEnd"/>
      <w:r w:rsidRPr="00987C09">
        <w:rPr>
          <w:lang w:val="fr-FR"/>
        </w:rPr>
        <w:t>10.1037/a0012715</w:t>
      </w:r>
    </w:p>
    <w:p w14:paraId="3BA80893" w14:textId="77777777" w:rsidR="003F5BA5" w:rsidRPr="00987C09" w:rsidRDefault="003F5BA5" w:rsidP="003F5BA5">
      <w:pPr>
        <w:rPr>
          <w:lang w:val="fr-FR"/>
        </w:rPr>
      </w:pPr>
    </w:p>
    <w:p w14:paraId="385DBD8E" w14:textId="77777777" w:rsidR="003F5BA5" w:rsidRDefault="003F5BA5" w:rsidP="003F5BA5">
      <w:proofErr w:type="spellStart"/>
      <w:r w:rsidRPr="00987C09">
        <w:rPr>
          <w:lang w:val="fr-FR"/>
        </w:rPr>
        <w:t>Safren</w:t>
      </w:r>
      <w:proofErr w:type="spellEnd"/>
      <w:r w:rsidRPr="00987C09">
        <w:rPr>
          <w:lang w:val="fr-FR"/>
        </w:rPr>
        <w:t xml:space="preserve"> SA, Gonzalez JS, </w:t>
      </w:r>
      <w:proofErr w:type="spellStart"/>
      <w:r w:rsidRPr="00987C09">
        <w:rPr>
          <w:lang w:val="fr-FR"/>
        </w:rPr>
        <w:t>Wexler</w:t>
      </w:r>
      <w:proofErr w:type="spellEnd"/>
      <w:r w:rsidRPr="00987C09">
        <w:rPr>
          <w:lang w:val="fr-FR"/>
        </w:rPr>
        <w:t xml:space="preserve"> DJ, et al. </w:t>
      </w:r>
      <w:r w:rsidRPr="0091459B">
        <w:t xml:space="preserve">A randomized controlled trial of cognitive </w:t>
      </w:r>
      <w:proofErr w:type="spellStart"/>
      <w:r w:rsidRPr="0091459B">
        <w:t>behavioral</w:t>
      </w:r>
      <w:proofErr w:type="spellEnd"/>
      <w:r w:rsidRPr="0091459B">
        <w:t xml:space="preserve"> therapy for adherence and depression (CBT-AD) in patients with uncontrolled type 2 diabetes [published correction appears in Diabetes Care. 2016 Jun;39(6):1065]. </w:t>
      </w:r>
      <w:r w:rsidRPr="0091459B">
        <w:rPr>
          <w:i/>
          <w:iCs/>
        </w:rPr>
        <w:t>Diabetes Care</w:t>
      </w:r>
      <w:r w:rsidRPr="0091459B">
        <w:t xml:space="preserve"> 2014;37(3):625-633. doi:10.2337/dc13-0816</w:t>
      </w:r>
    </w:p>
    <w:p w14:paraId="7F3DB55E" w14:textId="77777777" w:rsidR="003F5BA5" w:rsidRDefault="003F5BA5" w:rsidP="003F5BA5"/>
    <w:p w14:paraId="7D63CD9B" w14:textId="77777777" w:rsidR="003F5BA5" w:rsidRDefault="003F5BA5" w:rsidP="003F5BA5">
      <w:r w:rsidRPr="0091459B">
        <w:t xml:space="preserve">Savard J, Simard S, </w:t>
      </w:r>
      <w:proofErr w:type="spellStart"/>
      <w:r w:rsidRPr="0091459B">
        <w:t>Giguère</w:t>
      </w:r>
      <w:proofErr w:type="spellEnd"/>
      <w:r w:rsidRPr="0091459B">
        <w:t xml:space="preserve"> I, et al. Randomized clinical trial on cognitive therapy for depression in women with metastatic breast cancer: psychological and immunological effects. </w:t>
      </w:r>
      <w:proofErr w:type="spellStart"/>
      <w:r w:rsidRPr="0091459B">
        <w:rPr>
          <w:i/>
          <w:iCs/>
        </w:rPr>
        <w:t>Palliat</w:t>
      </w:r>
      <w:proofErr w:type="spellEnd"/>
      <w:r w:rsidRPr="0091459B">
        <w:rPr>
          <w:i/>
          <w:iCs/>
        </w:rPr>
        <w:t xml:space="preserve"> Support Care</w:t>
      </w:r>
      <w:r w:rsidRPr="0091459B">
        <w:t xml:space="preserve"> 2006;4(3):219-237. doi:10.1017/s1478951506060305</w:t>
      </w:r>
    </w:p>
    <w:p w14:paraId="78D3BA40" w14:textId="77777777" w:rsidR="003F5BA5" w:rsidRDefault="003F5BA5" w:rsidP="003F5BA5"/>
    <w:p w14:paraId="6D9D2EB2" w14:textId="18751216" w:rsidR="003F5BA5" w:rsidRDefault="003F5BA5" w:rsidP="003F5BA5">
      <w:proofErr w:type="spellStart"/>
      <w:r w:rsidRPr="0091459B">
        <w:t>Schure</w:t>
      </w:r>
      <w:proofErr w:type="spellEnd"/>
      <w:r w:rsidRPr="0091459B">
        <w:t xml:space="preserve"> MB, </w:t>
      </w:r>
      <w:proofErr w:type="spellStart"/>
      <w:r w:rsidRPr="0091459B">
        <w:t>Lindow</w:t>
      </w:r>
      <w:proofErr w:type="spellEnd"/>
      <w:r w:rsidRPr="0091459B">
        <w:t xml:space="preserve"> JC, </w:t>
      </w:r>
      <w:proofErr w:type="spellStart"/>
      <w:r w:rsidRPr="0091459B">
        <w:t>Greist</w:t>
      </w:r>
      <w:proofErr w:type="spellEnd"/>
      <w:r w:rsidRPr="0091459B">
        <w:t xml:space="preserve"> JH, et al. Use of a </w:t>
      </w:r>
      <w:r w:rsidR="002F3F3D">
        <w:t>f</w:t>
      </w:r>
      <w:r w:rsidRPr="0091459B">
        <w:t xml:space="preserve">ully </w:t>
      </w:r>
      <w:r w:rsidR="002F3F3D">
        <w:t>a</w:t>
      </w:r>
      <w:r w:rsidRPr="0091459B">
        <w:t xml:space="preserve">utomated </w:t>
      </w:r>
      <w:r w:rsidR="002F3F3D">
        <w:t>i</w:t>
      </w:r>
      <w:r w:rsidRPr="0091459B">
        <w:t>nternet-</w:t>
      </w:r>
      <w:r w:rsidR="002F3F3D">
        <w:t>b</w:t>
      </w:r>
      <w:r w:rsidRPr="0091459B">
        <w:t xml:space="preserve">ased </w:t>
      </w:r>
      <w:r w:rsidR="002F3F3D">
        <w:t>c</w:t>
      </w:r>
      <w:r w:rsidRPr="0091459B">
        <w:t xml:space="preserve">ognitive </w:t>
      </w:r>
      <w:proofErr w:type="spellStart"/>
      <w:r w:rsidR="002F3F3D">
        <w:t>b</w:t>
      </w:r>
      <w:r w:rsidRPr="0091459B">
        <w:t>ehavior</w:t>
      </w:r>
      <w:proofErr w:type="spellEnd"/>
      <w:r w:rsidRPr="0091459B">
        <w:t xml:space="preserve"> </w:t>
      </w:r>
      <w:r w:rsidR="002F3F3D">
        <w:t>t</w:t>
      </w:r>
      <w:r w:rsidRPr="0091459B">
        <w:t xml:space="preserve">herapy </w:t>
      </w:r>
      <w:r w:rsidR="002F3F3D">
        <w:t>i</w:t>
      </w:r>
      <w:r w:rsidRPr="0091459B">
        <w:t xml:space="preserve">ntervention in a </w:t>
      </w:r>
      <w:r w:rsidR="002F3F3D">
        <w:t>c</w:t>
      </w:r>
      <w:r w:rsidRPr="0091459B">
        <w:t xml:space="preserve">ommunity </w:t>
      </w:r>
      <w:r w:rsidR="002F3F3D">
        <w:t>p</w:t>
      </w:r>
      <w:r w:rsidRPr="0091459B">
        <w:t xml:space="preserve">opulation of </w:t>
      </w:r>
      <w:r w:rsidR="002F3F3D">
        <w:t>a</w:t>
      </w:r>
      <w:r w:rsidRPr="0091459B">
        <w:t xml:space="preserve">dults </w:t>
      </w:r>
      <w:r w:rsidR="002F3F3D">
        <w:t>w</w:t>
      </w:r>
      <w:r w:rsidRPr="0091459B">
        <w:t xml:space="preserve">ith </w:t>
      </w:r>
      <w:r w:rsidR="002F3F3D">
        <w:t>d</w:t>
      </w:r>
      <w:r w:rsidRPr="0091459B">
        <w:t xml:space="preserve">epression </w:t>
      </w:r>
      <w:r w:rsidR="002F3F3D">
        <w:t>s</w:t>
      </w:r>
      <w:r w:rsidRPr="0091459B">
        <w:t xml:space="preserve">ymptoms: Randomized </w:t>
      </w:r>
      <w:r w:rsidR="002F3F3D">
        <w:t>c</w:t>
      </w:r>
      <w:r w:rsidRPr="0091459B">
        <w:t xml:space="preserve">ontrolled </w:t>
      </w:r>
      <w:r w:rsidR="002F3F3D">
        <w:t>t</w:t>
      </w:r>
      <w:r w:rsidRPr="0091459B">
        <w:t>rial. </w:t>
      </w:r>
      <w:r w:rsidRPr="0091459B">
        <w:rPr>
          <w:i/>
          <w:iCs/>
        </w:rPr>
        <w:t>J Med Internet Res</w:t>
      </w:r>
      <w:r w:rsidRPr="0091459B">
        <w:t xml:space="preserve"> 2019;21(11</w:t>
      </w:r>
      <w:proofErr w:type="gramStart"/>
      <w:r w:rsidRPr="0091459B">
        <w:t>):e</w:t>
      </w:r>
      <w:proofErr w:type="gramEnd"/>
      <w:r w:rsidRPr="0091459B">
        <w:t>14754. doi:10.2196/14754</w:t>
      </w:r>
    </w:p>
    <w:p w14:paraId="42154FD6" w14:textId="77777777" w:rsidR="003F5BA5" w:rsidRDefault="003F5BA5" w:rsidP="003F5BA5"/>
    <w:p w14:paraId="46A4913E" w14:textId="623C7866" w:rsidR="003F5BA5" w:rsidRDefault="003F5BA5" w:rsidP="003F5BA5">
      <w:r w:rsidRPr="0091459B">
        <w:t xml:space="preserve">Scott AI, Freeman CP. Edinburgh primary care depression study: </w:t>
      </w:r>
      <w:r w:rsidR="002F3F3D">
        <w:t>T</w:t>
      </w:r>
      <w:r w:rsidRPr="0091459B">
        <w:t>reatment outcome, patient satisfaction, and cost after 16 weeks. </w:t>
      </w:r>
      <w:r w:rsidRPr="0091459B">
        <w:rPr>
          <w:i/>
          <w:iCs/>
        </w:rPr>
        <w:t>BMJ</w:t>
      </w:r>
      <w:r w:rsidRPr="0091459B">
        <w:t xml:space="preserve"> 1992;304(6831):883-887. doi:10.1136/bmj.304.6831.883</w:t>
      </w:r>
    </w:p>
    <w:p w14:paraId="3264E2D2" w14:textId="77777777" w:rsidR="003F5BA5" w:rsidRDefault="003F5BA5" w:rsidP="003F5BA5"/>
    <w:p w14:paraId="635E7052" w14:textId="77777777" w:rsidR="003F5BA5" w:rsidRDefault="003F5BA5" w:rsidP="003F5BA5">
      <w:proofErr w:type="spellStart"/>
      <w:r w:rsidRPr="0091459B">
        <w:t>Selmi</w:t>
      </w:r>
      <w:proofErr w:type="spellEnd"/>
      <w:r w:rsidRPr="0091459B">
        <w:t xml:space="preserve"> PM, Klein MH, </w:t>
      </w:r>
      <w:proofErr w:type="spellStart"/>
      <w:r w:rsidRPr="0091459B">
        <w:t>Greist</w:t>
      </w:r>
      <w:proofErr w:type="spellEnd"/>
      <w:r w:rsidRPr="0091459B">
        <w:t xml:space="preserve"> JH, Sorrell SP, Erdman HP. Computer-administered cognitive-</w:t>
      </w:r>
      <w:proofErr w:type="spellStart"/>
      <w:r w:rsidRPr="0091459B">
        <w:t>behavioral</w:t>
      </w:r>
      <w:proofErr w:type="spellEnd"/>
      <w:r w:rsidRPr="0091459B">
        <w:t xml:space="preserve"> therapy for depression. </w:t>
      </w:r>
      <w:r w:rsidRPr="0091459B">
        <w:rPr>
          <w:i/>
          <w:iCs/>
        </w:rPr>
        <w:t>Am J Psychiatry</w:t>
      </w:r>
      <w:r w:rsidRPr="0091459B">
        <w:t xml:space="preserve"> 1990;147(1):51-56. doi:10.1176/ajp.147.1.51</w:t>
      </w:r>
    </w:p>
    <w:p w14:paraId="3907F86B" w14:textId="77777777" w:rsidR="003F5BA5" w:rsidRDefault="003F5BA5" w:rsidP="003F5BA5"/>
    <w:p w14:paraId="01D1F9AA" w14:textId="726B537F" w:rsidR="003F5BA5" w:rsidRDefault="003F5BA5" w:rsidP="003F5BA5">
      <w:proofErr w:type="spellStart"/>
      <w:r w:rsidRPr="0091459B">
        <w:t>Serfaty</w:t>
      </w:r>
      <w:proofErr w:type="spellEnd"/>
      <w:r w:rsidRPr="0091459B">
        <w:t xml:space="preserve"> MA, Haworth D, Blanchard M, </w:t>
      </w:r>
      <w:proofErr w:type="spellStart"/>
      <w:r w:rsidRPr="0091459B">
        <w:t>Buszewicz</w:t>
      </w:r>
      <w:proofErr w:type="spellEnd"/>
      <w:r w:rsidRPr="0091459B">
        <w:t xml:space="preserve"> M, Murad S, King M. Clinical effectiveness of individual cognitive </w:t>
      </w:r>
      <w:proofErr w:type="spellStart"/>
      <w:r w:rsidRPr="0091459B">
        <w:t>behavioral</w:t>
      </w:r>
      <w:proofErr w:type="spellEnd"/>
      <w:r w:rsidRPr="0091459B">
        <w:t xml:space="preserve"> therapy for depressed older people in primary care: </w:t>
      </w:r>
      <w:r w:rsidR="002F3F3D">
        <w:t>A</w:t>
      </w:r>
      <w:r w:rsidRPr="0091459B">
        <w:t xml:space="preserve"> randomized controlled trial. </w:t>
      </w:r>
      <w:r w:rsidRPr="0091459B">
        <w:rPr>
          <w:i/>
          <w:iCs/>
        </w:rPr>
        <w:t>Arch Gen Psychiatry</w:t>
      </w:r>
      <w:r w:rsidRPr="0091459B">
        <w:t xml:space="preserve"> 2009;66(12):1332-1340. doi:10.1001/archgenpsychiatry.2009.165</w:t>
      </w:r>
    </w:p>
    <w:p w14:paraId="6F63AB99" w14:textId="77777777" w:rsidR="003F5BA5" w:rsidRDefault="003F5BA5" w:rsidP="003F5BA5"/>
    <w:p w14:paraId="5DBAF94E" w14:textId="637D0CE9" w:rsidR="003F5BA5" w:rsidRDefault="003F5BA5" w:rsidP="003F5BA5">
      <w:proofErr w:type="spellStart"/>
      <w:r w:rsidRPr="0091459B">
        <w:t>Shamsaei</w:t>
      </w:r>
      <w:proofErr w:type="spellEnd"/>
      <w:r w:rsidRPr="0091459B">
        <w:t xml:space="preserve"> F, Rahimi A, </w:t>
      </w:r>
      <w:proofErr w:type="spellStart"/>
      <w:r w:rsidRPr="0091459B">
        <w:t>Zarabian</w:t>
      </w:r>
      <w:proofErr w:type="spellEnd"/>
      <w:r w:rsidRPr="0091459B">
        <w:t xml:space="preserve"> MK. Efficacy of </w:t>
      </w:r>
      <w:r w:rsidR="002F3F3D">
        <w:t>p</w:t>
      </w:r>
      <w:r w:rsidRPr="0091459B">
        <w:t xml:space="preserve">harmacotherapy and </w:t>
      </w:r>
      <w:r w:rsidR="002F3F3D">
        <w:t>c</w:t>
      </w:r>
      <w:r w:rsidRPr="0091459B">
        <w:t xml:space="preserve">ognitive </w:t>
      </w:r>
      <w:r w:rsidR="002F3F3D">
        <w:t>t</w:t>
      </w:r>
      <w:r w:rsidRPr="0091459B">
        <w:t xml:space="preserve">herapy, alone and in </w:t>
      </w:r>
      <w:r w:rsidR="002F3F3D">
        <w:t>c</w:t>
      </w:r>
      <w:r w:rsidRPr="0091459B">
        <w:t xml:space="preserve">ombination in </w:t>
      </w:r>
      <w:r w:rsidR="002F3F3D">
        <w:t>m</w:t>
      </w:r>
      <w:r w:rsidRPr="0091459B">
        <w:t xml:space="preserve">ajor </w:t>
      </w:r>
      <w:r w:rsidR="002F3F3D">
        <w:t>d</w:t>
      </w:r>
      <w:r w:rsidRPr="0091459B">
        <w:t xml:space="preserve">epressive </w:t>
      </w:r>
      <w:r w:rsidR="002F3F3D">
        <w:t>d</w:t>
      </w:r>
      <w:r w:rsidRPr="0091459B">
        <w:t>isorder. </w:t>
      </w:r>
      <w:r w:rsidRPr="0091459B">
        <w:rPr>
          <w:i/>
          <w:iCs/>
        </w:rPr>
        <w:t>European Psychiatry</w:t>
      </w:r>
      <w:r w:rsidRPr="0091459B">
        <w:t xml:space="preserve"> 2009;24(S1):1-1. doi:10.1016/S0924-9338(09)70909-5</w:t>
      </w:r>
    </w:p>
    <w:p w14:paraId="68FB0551" w14:textId="77777777" w:rsidR="003F5BA5" w:rsidRDefault="003F5BA5" w:rsidP="003F5BA5"/>
    <w:p w14:paraId="0107E86B" w14:textId="77777777" w:rsidR="003F5BA5" w:rsidRPr="00712055" w:rsidRDefault="003F5BA5" w:rsidP="003F5BA5">
      <w:proofErr w:type="spellStart"/>
      <w:r w:rsidRPr="00782251">
        <w:t>Sheeber</w:t>
      </w:r>
      <w:proofErr w:type="spellEnd"/>
      <w:r w:rsidRPr="00782251">
        <w:t xml:space="preserve"> LB, Feil EG, Seeley JR, et al. Mom-net: Evaluation of an internet-facilitated cognitive </w:t>
      </w:r>
      <w:proofErr w:type="spellStart"/>
      <w:r w:rsidRPr="00782251">
        <w:t>behavioral</w:t>
      </w:r>
      <w:proofErr w:type="spellEnd"/>
      <w:r w:rsidRPr="00782251">
        <w:t xml:space="preserve"> intervention for </w:t>
      </w:r>
      <w:r w:rsidRPr="00712055">
        <w:t>low-income depressed mothers. </w:t>
      </w:r>
      <w:r w:rsidRPr="00712055">
        <w:rPr>
          <w:i/>
          <w:iCs/>
        </w:rPr>
        <w:t xml:space="preserve">J Consult Clin </w:t>
      </w:r>
      <w:proofErr w:type="spellStart"/>
      <w:r w:rsidRPr="00712055">
        <w:rPr>
          <w:i/>
          <w:iCs/>
        </w:rPr>
        <w:t>Psychol</w:t>
      </w:r>
      <w:proofErr w:type="spellEnd"/>
      <w:r w:rsidRPr="00712055">
        <w:t xml:space="preserve"> 2017;85(4):355-366. doi:10.1037/ccp0000175</w:t>
      </w:r>
    </w:p>
    <w:p w14:paraId="276C0B3E" w14:textId="77777777" w:rsidR="003F5BA5" w:rsidRPr="00712055" w:rsidRDefault="003F5BA5" w:rsidP="003F5BA5"/>
    <w:p w14:paraId="76F8101B" w14:textId="77777777" w:rsidR="003F5BA5" w:rsidRPr="00712055" w:rsidRDefault="003F5BA5" w:rsidP="003F5BA5">
      <w:pPr>
        <w:rPr>
          <w:i/>
          <w:iCs/>
        </w:rPr>
      </w:pPr>
      <w:proofErr w:type="spellStart"/>
      <w:r w:rsidRPr="00712055">
        <w:t>Sheikhzadeh</w:t>
      </w:r>
      <w:proofErr w:type="spellEnd"/>
      <w:r w:rsidRPr="00712055">
        <w:t xml:space="preserve"> M. </w:t>
      </w:r>
      <w:proofErr w:type="spellStart"/>
      <w:r w:rsidRPr="00712055">
        <w:t>Zanjani</w:t>
      </w:r>
      <w:proofErr w:type="spellEnd"/>
      <w:r w:rsidRPr="00712055">
        <w:t xml:space="preserve">, Z.  </w:t>
      </w:r>
      <w:proofErr w:type="spellStart"/>
      <w:r w:rsidRPr="00712055">
        <w:t>Baari</w:t>
      </w:r>
      <w:proofErr w:type="spellEnd"/>
      <w:r w:rsidRPr="00712055">
        <w:t xml:space="preserve"> A. Efficacy of mindfulness-based cognitive therapy and cognitive </w:t>
      </w:r>
      <w:proofErr w:type="spellStart"/>
      <w:r w:rsidRPr="00712055">
        <w:t>behavioral</w:t>
      </w:r>
      <w:proofErr w:type="spellEnd"/>
      <w:r w:rsidRPr="00712055">
        <w:t xml:space="preserve"> therapy for anxiety, depression, and fatigue in cancer patients: A randomized clinical trial. </w:t>
      </w:r>
      <w:r w:rsidRPr="00712055">
        <w:rPr>
          <w:i/>
          <w:iCs/>
        </w:rPr>
        <w:t>Iran. J. Psychiatry</w:t>
      </w:r>
      <w:r w:rsidRPr="00712055">
        <w:t xml:space="preserve"> 2021;16(3):271–280. doi.org/10.18502/ijps.v16i3.6252</w:t>
      </w:r>
    </w:p>
    <w:p w14:paraId="258EC532" w14:textId="77777777" w:rsidR="003F5BA5" w:rsidRPr="00712055" w:rsidRDefault="003F5BA5" w:rsidP="003F5BA5"/>
    <w:p w14:paraId="712FE840" w14:textId="62723BC2" w:rsidR="003F5BA5" w:rsidRDefault="003F5BA5" w:rsidP="003F5BA5">
      <w:proofErr w:type="spellStart"/>
      <w:r w:rsidRPr="00782251">
        <w:t>Songprakun</w:t>
      </w:r>
      <w:proofErr w:type="spellEnd"/>
      <w:r w:rsidRPr="00782251">
        <w:t xml:space="preserve"> W, McCann TV. Evaluation of a cognitive behavioural self-help manual for reducing depression: </w:t>
      </w:r>
      <w:r w:rsidR="001077FA">
        <w:t>A</w:t>
      </w:r>
      <w:r w:rsidRPr="00782251">
        <w:t xml:space="preserve"> randomized controlled trial. </w:t>
      </w:r>
      <w:r w:rsidRPr="00782251">
        <w:rPr>
          <w:i/>
          <w:iCs/>
        </w:rPr>
        <w:t xml:space="preserve">J </w:t>
      </w:r>
      <w:proofErr w:type="spellStart"/>
      <w:r w:rsidRPr="00782251">
        <w:rPr>
          <w:i/>
          <w:iCs/>
        </w:rPr>
        <w:t>Psychiatr</w:t>
      </w:r>
      <w:proofErr w:type="spellEnd"/>
      <w:r w:rsidRPr="00782251">
        <w:rPr>
          <w:i/>
          <w:iCs/>
        </w:rPr>
        <w:t xml:space="preserve"> </w:t>
      </w:r>
      <w:proofErr w:type="spellStart"/>
      <w:r w:rsidRPr="00782251">
        <w:rPr>
          <w:i/>
          <w:iCs/>
        </w:rPr>
        <w:t>Ment</w:t>
      </w:r>
      <w:proofErr w:type="spellEnd"/>
      <w:r w:rsidRPr="00782251">
        <w:rPr>
          <w:i/>
          <w:iCs/>
        </w:rPr>
        <w:t xml:space="preserve"> Health </w:t>
      </w:r>
      <w:proofErr w:type="spellStart"/>
      <w:r w:rsidRPr="00782251">
        <w:rPr>
          <w:i/>
          <w:iCs/>
        </w:rPr>
        <w:t>Nurs</w:t>
      </w:r>
      <w:proofErr w:type="spellEnd"/>
      <w:r w:rsidRPr="00782251">
        <w:t xml:space="preserve"> 2012;19(7):647-653. doi:10.1111/j.1365-2850.2011.01861.x</w:t>
      </w:r>
    </w:p>
    <w:p w14:paraId="55EDDE54" w14:textId="77777777" w:rsidR="003F5BA5" w:rsidRDefault="003F5BA5" w:rsidP="003F5BA5"/>
    <w:p w14:paraId="217718C1" w14:textId="77777777" w:rsidR="003F5BA5" w:rsidRDefault="003F5BA5" w:rsidP="003F5BA5">
      <w:r w:rsidRPr="00782251">
        <w:t xml:space="preserve">Taylor CB, Conrad A, Wilhelm FH, et al. Does improving mood in depressed patients alter factors that may affect cardiovascular disease </w:t>
      </w:r>
      <w:proofErr w:type="gramStart"/>
      <w:r w:rsidRPr="00782251">
        <w:t>risk?.</w:t>
      </w:r>
      <w:proofErr w:type="gramEnd"/>
      <w:r w:rsidRPr="00782251">
        <w:t> </w:t>
      </w:r>
      <w:r w:rsidRPr="00782251">
        <w:rPr>
          <w:i/>
          <w:iCs/>
        </w:rPr>
        <w:t xml:space="preserve">J </w:t>
      </w:r>
      <w:proofErr w:type="spellStart"/>
      <w:r w:rsidRPr="00782251">
        <w:rPr>
          <w:i/>
          <w:iCs/>
        </w:rPr>
        <w:t>Psychiatr</w:t>
      </w:r>
      <w:proofErr w:type="spellEnd"/>
      <w:r w:rsidRPr="00782251">
        <w:rPr>
          <w:i/>
          <w:iCs/>
        </w:rPr>
        <w:t xml:space="preserve"> Res</w:t>
      </w:r>
      <w:r w:rsidRPr="00782251">
        <w:t xml:space="preserve"> 2009;43(16):1246-1252. doi:10.1016/j.jpsychires.2009.05.006</w:t>
      </w:r>
    </w:p>
    <w:p w14:paraId="70FD6E97" w14:textId="77777777" w:rsidR="003F5BA5" w:rsidRDefault="003F5BA5" w:rsidP="003F5BA5"/>
    <w:p w14:paraId="458885D3" w14:textId="77777777" w:rsidR="003F5BA5" w:rsidRDefault="003F5BA5" w:rsidP="003F5BA5">
      <w:r w:rsidRPr="00782251">
        <w:t xml:space="preserve">Thompson LW, Coon DW, Gallagher-Thompson D, Sommer BR, </w:t>
      </w:r>
      <w:proofErr w:type="spellStart"/>
      <w:r w:rsidRPr="00782251">
        <w:t>Koin</w:t>
      </w:r>
      <w:proofErr w:type="spellEnd"/>
      <w:r w:rsidRPr="00782251">
        <w:t xml:space="preserve"> D. Comparison of desipramine and cognitive/</w:t>
      </w:r>
      <w:proofErr w:type="spellStart"/>
      <w:r w:rsidRPr="00782251">
        <w:t>behavioral</w:t>
      </w:r>
      <w:proofErr w:type="spellEnd"/>
      <w:r w:rsidRPr="00782251">
        <w:t xml:space="preserve"> therapy in the treatment of elderly outpatients with mild-to-moderate depression. </w:t>
      </w:r>
      <w:r w:rsidRPr="00782251">
        <w:rPr>
          <w:i/>
          <w:iCs/>
        </w:rPr>
        <w:t xml:space="preserve">Am J </w:t>
      </w:r>
      <w:proofErr w:type="spellStart"/>
      <w:r w:rsidRPr="00782251">
        <w:rPr>
          <w:i/>
          <w:iCs/>
        </w:rPr>
        <w:t>Geriatr</w:t>
      </w:r>
      <w:proofErr w:type="spellEnd"/>
      <w:r w:rsidRPr="00782251">
        <w:rPr>
          <w:i/>
          <w:iCs/>
        </w:rPr>
        <w:t xml:space="preserve"> Psychiatry</w:t>
      </w:r>
      <w:r w:rsidRPr="00782251">
        <w:t xml:space="preserve"> 2001;9(3):225-240.</w:t>
      </w:r>
      <w:r>
        <w:t xml:space="preserve"> d</w:t>
      </w:r>
      <w:r w:rsidRPr="006F75FE">
        <w:t>oi</w:t>
      </w:r>
      <w:r>
        <w:t>:</w:t>
      </w:r>
      <w:r w:rsidRPr="006F75FE">
        <w:t>10.1097/00019442-200108000-00006</w:t>
      </w:r>
    </w:p>
    <w:p w14:paraId="2182C9F1" w14:textId="77777777" w:rsidR="003F5BA5" w:rsidRDefault="003F5BA5" w:rsidP="003F5BA5"/>
    <w:p w14:paraId="3189F7AC" w14:textId="586FE609" w:rsidR="003F5BA5" w:rsidRDefault="003F5BA5" w:rsidP="003F5BA5">
      <w:proofErr w:type="spellStart"/>
      <w:r w:rsidRPr="00782251">
        <w:t>Titov</w:t>
      </w:r>
      <w:proofErr w:type="spellEnd"/>
      <w:r w:rsidRPr="00782251">
        <w:t xml:space="preserve"> N, Andrews G, Davies M, McIntyre K, Robinson E, Solley K. Internet treatment for depression: </w:t>
      </w:r>
      <w:r w:rsidR="001077FA">
        <w:t>A</w:t>
      </w:r>
      <w:r w:rsidRPr="00782251">
        <w:t xml:space="preserve"> randomized controlled trial comparing clinician vs. technician assistance. </w:t>
      </w:r>
      <w:proofErr w:type="spellStart"/>
      <w:r w:rsidRPr="00782251">
        <w:rPr>
          <w:i/>
          <w:iCs/>
        </w:rPr>
        <w:t>PLoS</w:t>
      </w:r>
      <w:proofErr w:type="spellEnd"/>
      <w:r w:rsidRPr="00782251">
        <w:rPr>
          <w:i/>
          <w:iCs/>
        </w:rPr>
        <w:t xml:space="preserve"> One</w:t>
      </w:r>
      <w:r w:rsidRPr="00782251">
        <w:t xml:space="preserve"> 2010;5(6</w:t>
      </w:r>
      <w:proofErr w:type="gramStart"/>
      <w:r w:rsidRPr="00782251">
        <w:t>):e</w:t>
      </w:r>
      <w:proofErr w:type="gramEnd"/>
      <w:r w:rsidRPr="00782251">
        <w:t>10939. doi:10.1371/journal.pone.0010939</w:t>
      </w:r>
    </w:p>
    <w:p w14:paraId="14EF4227" w14:textId="77777777" w:rsidR="003F5BA5" w:rsidRDefault="003F5BA5" w:rsidP="003F5BA5"/>
    <w:p w14:paraId="39C97C47" w14:textId="77777777" w:rsidR="003F5BA5" w:rsidRPr="00987C09" w:rsidRDefault="003F5BA5" w:rsidP="003F5BA5">
      <w:pPr>
        <w:rPr>
          <w:lang w:val="fr-FR"/>
        </w:rPr>
      </w:pPr>
      <w:r w:rsidRPr="00782251">
        <w:t xml:space="preserve">Tobin K, Davey-Rothwell MA, </w:t>
      </w:r>
      <w:proofErr w:type="spellStart"/>
      <w:r w:rsidRPr="00782251">
        <w:t>Nonyane</w:t>
      </w:r>
      <w:proofErr w:type="spellEnd"/>
      <w:r w:rsidRPr="00782251">
        <w:t xml:space="preserve"> BAS, Knowlton A, </w:t>
      </w:r>
      <w:proofErr w:type="spellStart"/>
      <w:r w:rsidRPr="00782251">
        <w:t>Wissow</w:t>
      </w:r>
      <w:proofErr w:type="spellEnd"/>
      <w:r w:rsidRPr="00782251">
        <w:t xml:space="preserve"> L, </w:t>
      </w:r>
      <w:proofErr w:type="spellStart"/>
      <w:r w:rsidRPr="00782251">
        <w:t>Latkin</w:t>
      </w:r>
      <w:proofErr w:type="spellEnd"/>
      <w:r w:rsidRPr="00782251">
        <w:t xml:space="preserve"> CA. RCT of an integrated CBT-HIV intervention on depressive symptoms and HIV risk. </w:t>
      </w:r>
      <w:proofErr w:type="spellStart"/>
      <w:r w:rsidRPr="00987C09">
        <w:rPr>
          <w:i/>
          <w:iCs/>
          <w:lang w:val="fr-FR"/>
        </w:rPr>
        <w:t>PLoS</w:t>
      </w:r>
      <w:proofErr w:type="spellEnd"/>
      <w:r w:rsidRPr="00987C09">
        <w:rPr>
          <w:i/>
          <w:iCs/>
          <w:lang w:val="fr-FR"/>
        </w:rPr>
        <w:t xml:space="preserve"> One</w:t>
      </w:r>
      <w:r>
        <w:rPr>
          <w:lang w:val="fr-FR"/>
        </w:rPr>
        <w:t xml:space="preserve"> </w:t>
      </w:r>
      <w:r w:rsidRPr="00987C09">
        <w:rPr>
          <w:lang w:val="fr-FR"/>
        </w:rPr>
        <w:t>2017;12(12):e0187180. doi:10.1371/journal.pone.0187180</w:t>
      </w:r>
    </w:p>
    <w:p w14:paraId="01B18CC8" w14:textId="77777777" w:rsidR="003F5BA5" w:rsidRPr="00987C09" w:rsidRDefault="003F5BA5" w:rsidP="003F5BA5">
      <w:pPr>
        <w:rPr>
          <w:lang w:val="fr-FR"/>
        </w:rPr>
      </w:pPr>
    </w:p>
    <w:p w14:paraId="13729818" w14:textId="7319C352" w:rsidR="003F5BA5" w:rsidRDefault="003F5BA5" w:rsidP="003F5BA5">
      <w:proofErr w:type="spellStart"/>
      <w:r w:rsidRPr="00987C09">
        <w:rPr>
          <w:lang w:val="fr-FR"/>
        </w:rPr>
        <w:t>Vázquez</w:t>
      </w:r>
      <w:proofErr w:type="spellEnd"/>
      <w:r w:rsidRPr="00987C09">
        <w:rPr>
          <w:lang w:val="fr-FR"/>
        </w:rPr>
        <w:t xml:space="preserve"> FL, </w:t>
      </w:r>
      <w:proofErr w:type="spellStart"/>
      <w:r w:rsidRPr="00987C09">
        <w:rPr>
          <w:lang w:val="fr-FR"/>
        </w:rPr>
        <w:t>López</w:t>
      </w:r>
      <w:proofErr w:type="spellEnd"/>
      <w:r w:rsidRPr="00987C09">
        <w:rPr>
          <w:lang w:val="fr-FR"/>
        </w:rPr>
        <w:t xml:space="preserve"> L, Torres ÁJ, et al. </w:t>
      </w:r>
      <w:r w:rsidRPr="00782251">
        <w:t xml:space="preserve">Analysis of the </w:t>
      </w:r>
      <w:r w:rsidR="001077FA">
        <w:t>c</w:t>
      </w:r>
      <w:r w:rsidRPr="00782251">
        <w:t xml:space="preserve">omponents of a </w:t>
      </w:r>
      <w:r w:rsidR="001077FA">
        <w:t>c</w:t>
      </w:r>
      <w:r w:rsidRPr="00782251">
        <w:t>ognitive-</w:t>
      </w:r>
      <w:proofErr w:type="spellStart"/>
      <w:r w:rsidR="001077FA">
        <w:t>b</w:t>
      </w:r>
      <w:r w:rsidRPr="00782251">
        <w:t>ehavioral</w:t>
      </w:r>
      <w:proofErr w:type="spellEnd"/>
      <w:r w:rsidRPr="00782251">
        <w:t xml:space="preserve"> </w:t>
      </w:r>
      <w:r w:rsidR="001077FA">
        <w:t>i</w:t>
      </w:r>
      <w:r w:rsidRPr="00782251">
        <w:t xml:space="preserve">ntervention for the prevention of </w:t>
      </w:r>
      <w:r w:rsidR="001077FA">
        <w:t>d</w:t>
      </w:r>
      <w:r w:rsidRPr="00782251">
        <w:t xml:space="preserve">epression </w:t>
      </w:r>
      <w:r w:rsidR="001077FA">
        <w:t>a</w:t>
      </w:r>
      <w:r w:rsidRPr="00782251">
        <w:t xml:space="preserve">dministered via </w:t>
      </w:r>
      <w:r w:rsidR="001077FA">
        <w:t>c</w:t>
      </w:r>
      <w:r w:rsidRPr="00782251">
        <w:t xml:space="preserve">onference </w:t>
      </w:r>
      <w:r w:rsidR="001077FA">
        <w:t>c</w:t>
      </w:r>
      <w:r w:rsidRPr="00782251">
        <w:t xml:space="preserve">all to </w:t>
      </w:r>
      <w:r w:rsidR="001077FA">
        <w:t>n</w:t>
      </w:r>
      <w:r w:rsidRPr="00782251">
        <w:t xml:space="preserve">onprofessional </w:t>
      </w:r>
      <w:r w:rsidR="001077FA">
        <w:t>c</w:t>
      </w:r>
      <w:r w:rsidRPr="00782251">
        <w:t xml:space="preserve">aregivers: A </w:t>
      </w:r>
      <w:r w:rsidR="001077FA">
        <w:t>r</w:t>
      </w:r>
      <w:r w:rsidRPr="00782251">
        <w:t xml:space="preserve">andomized </w:t>
      </w:r>
      <w:r w:rsidR="001077FA">
        <w:t>c</w:t>
      </w:r>
      <w:r w:rsidRPr="00782251">
        <w:t xml:space="preserve">ontrolled </w:t>
      </w:r>
      <w:r w:rsidR="001077FA">
        <w:t>t</w:t>
      </w:r>
      <w:r w:rsidRPr="00782251">
        <w:t>rial. </w:t>
      </w:r>
      <w:r w:rsidRPr="00782251">
        <w:rPr>
          <w:i/>
          <w:iCs/>
        </w:rPr>
        <w:t>Int J Environ Res Public Health</w:t>
      </w:r>
      <w:r w:rsidRPr="00782251">
        <w:t xml:space="preserve"> 2020;17(6):2067. doi:10.3390/ijerph17062067</w:t>
      </w:r>
    </w:p>
    <w:p w14:paraId="2E41967B" w14:textId="77777777" w:rsidR="003F5BA5" w:rsidRDefault="003F5BA5" w:rsidP="003F5BA5"/>
    <w:p w14:paraId="2536BB49" w14:textId="13E2939D" w:rsidR="003F5BA5" w:rsidRDefault="003F5BA5" w:rsidP="003F5BA5">
      <w:r w:rsidRPr="00782251">
        <w:t xml:space="preserve">Vázquez FL, Torres A, Blanco V, Díaz O, Otero P, </w:t>
      </w:r>
      <w:proofErr w:type="spellStart"/>
      <w:r w:rsidRPr="00782251">
        <w:t>Hermida</w:t>
      </w:r>
      <w:proofErr w:type="spellEnd"/>
      <w:r w:rsidRPr="00782251">
        <w:t xml:space="preserve"> E. Comparison of relaxation training with a cognitive-behavioural intervention for indicated prevention of depression in university students: </w:t>
      </w:r>
      <w:r w:rsidR="001077FA">
        <w:t>A</w:t>
      </w:r>
      <w:r w:rsidRPr="00782251">
        <w:t xml:space="preserve"> randomized controlled trial. </w:t>
      </w:r>
      <w:r w:rsidRPr="00782251">
        <w:rPr>
          <w:i/>
          <w:iCs/>
        </w:rPr>
        <w:t xml:space="preserve">J </w:t>
      </w:r>
      <w:proofErr w:type="spellStart"/>
      <w:r w:rsidRPr="00782251">
        <w:rPr>
          <w:i/>
          <w:iCs/>
        </w:rPr>
        <w:t>Psychiatr</w:t>
      </w:r>
      <w:proofErr w:type="spellEnd"/>
      <w:r w:rsidRPr="00782251">
        <w:rPr>
          <w:i/>
          <w:iCs/>
        </w:rPr>
        <w:t xml:space="preserve"> Res</w:t>
      </w:r>
      <w:r w:rsidRPr="00782251">
        <w:t xml:space="preserve"> 2012;46(11):1456-1463. doi:10.1016/j.jpsychires.2012.08.007</w:t>
      </w:r>
    </w:p>
    <w:p w14:paraId="3FBBA7C0" w14:textId="77777777" w:rsidR="003F5BA5" w:rsidRDefault="003F5BA5" w:rsidP="003F5BA5"/>
    <w:p w14:paraId="1D1F4E7D" w14:textId="4A5E663E" w:rsidR="003F5BA5" w:rsidRDefault="003F5BA5" w:rsidP="003F5BA5">
      <w:r w:rsidRPr="00782251">
        <w:t xml:space="preserve">Warmerdam L, van </w:t>
      </w:r>
      <w:proofErr w:type="spellStart"/>
      <w:r w:rsidRPr="00782251">
        <w:t>Straten</w:t>
      </w:r>
      <w:proofErr w:type="spellEnd"/>
      <w:r w:rsidRPr="00782251">
        <w:t xml:space="preserve"> A, </w:t>
      </w:r>
      <w:proofErr w:type="spellStart"/>
      <w:r w:rsidRPr="00782251">
        <w:t>Twisk</w:t>
      </w:r>
      <w:proofErr w:type="spellEnd"/>
      <w:r w:rsidRPr="00782251">
        <w:t xml:space="preserve"> J, Riper H, </w:t>
      </w:r>
      <w:proofErr w:type="spellStart"/>
      <w:r w:rsidRPr="00782251">
        <w:t>Cuijpers</w:t>
      </w:r>
      <w:proofErr w:type="spellEnd"/>
      <w:r w:rsidRPr="00782251">
        <w:t xml:space="preserve"> P. Internet-based treatment for adults with depressive symptoms: </w:t>
      </w:r>
      <w:r w:rsidR="000D5B32">
        <w:t>R</w:t>
      </w:r>
      <w:r w:rsidRPr="00782251">
        <w:t>andomized controlled trial. </w:t>
      </w:r>
      <w:r w:rsidRPr="00782251">
        <w:rPr>
          <w:i/>
          <w:iCs/>
        </w:rPr>
        <w:t>J Med Internet Res</w:t>
      </w:r>
      <w:r w:rsidRPr="00782251">
        <w:t xml:space="preserve"> 2008;10(4</w:t>
      </w:r>
      <w:proofErr w:type="gramStart"/>
      <w:r w:rsidRPr="00782251">
        <w:t>):e</w:t>
      </w:r>
      <w:proofErr w:type="gramEnd"/>
      <w:r w:rsidRPr="00782251">
        <w:t>44. doi:10.2196/jmir.1094</w:t>
      </w:r>
    </w:p>
    <w:p w14:paraId="5512CDCD" w14:textId="77777777" w:rsidR="003F5BA5" w:rsidRDefault="003F5BA5" w:rsidP="003F5BA5"/>
    <w:p w14:paraId="4D6E1ABF" w14:textId="690FA0CB" w:rsidR="003F5BA5" w:rsidRDefault="003F5BA5" w:rsidP="003F5BA5">
      <w:r w:rsidRPr="00782251">
        <w:t xml:space="preserve">Watkins ER, Mullan E, </w:t>
      </w:r>
      <w:proofErr w:type="spellStart"/>
      <w:r w:rsidRPr="00782251">
        <w:t>Wingrove</w:t>
      </w:r>
      <w:proofErr w:type="spellEnd"/>
      <w:r w:rsidRPr="00782251">
        <w:t xml:space="preserve"> J, et al. Rumination-focused cognitive-behavioural therapy for residual depression: </w:t>
      </w:r>
      <w:r w:rsidR="000D5B32">
        <w:t>P</w:t>
      </w:r>
      <w:r w:rsidRPr="00782251">
        <w:t>hase II randomised controlled trial. </w:t>
      </w:r>
      <w:r w:rsidRPr="00782251">
        <w:rPr>
          <w:i/>
          <w:iCs/>
        </w:rPr>
        <w:t>Br J Psychiatry</w:t>
      </w:r>
      <w:r w:rsidRPr="00782251">
        <w:t xml:space="preserve"> 2011;199(4):317-322. doi:10.1192/bjp.bp.110.090282</w:t>
      </w:r>
    </w:p>
    <w:p w14:paraId="1404F319" w14:textId="77777777" w:rsidR="003F5BA5" w:rsidRDefault="003F5BA5" w:rsidP="003F5BA5"/>
    <w:p w14:paraId="1CEEB42A" w14:textId="77777777" w:rsidR="003F5BA5" w:rsidRPr="00782251" w:rsidRDefault="003F5BA5" w:rsidP="003F5BA5">
      <w:r w:rsidRPr="00782251">
        <w:t xml:space="preserve">Watson JC, Gordon LB, </w:t>
      </w:r>
      <w:proofErr w:type="spellStart"/>
      <w:r w:rsidRPr="00782251">
        <w:t>Stermac</w:t>
      </w:r>
      <w:proofErr w:type="spellEnd"/>
      <w:r w:rsidRPr="00782251">
        <w:t xml:space="preserve"> L, </w:t>
      </w:r>
      <w:proofErr w:type="spellStart"/>
      <w:r w:rsidRPr="00782251">
        <w:t>Kalogerakos</w:t>
      </w:r>
      <w:proofErr w:type="spellEnd"/>
      <w:r w:rsidRPr="00782251">
        <w:t xml:space="preserve"> F, </w:t>
      </w:r>
      <w:proofErr w:type="spellStart"/>
      <w:r w:rsidRPr="00782251">
        <w:t>Steckley</w:t>
      </w:r>
      <w:proofErr w:type="spellEnd"/>
      <w:r w:rsidRPr="00782251">
        <w:t xml:space="preserve"> P. Comparing the effectiveness of process-experiential with cognitive-</w:t>
      </w:r>
      <w:proofErr w:type="spellStart"/>
      <w:r w:rsidRPr="00782251">
        <w:t>behavioral</w:t>
      </w:r>
      <w:proofErr w:type="spellEnd"/>
      <w:r w:rsidRPr="00782251">
        <w:t xml:space="preserve"> psychotherapy in the treatment of depression. </w:t>
      </w:r>
      <w:r w:rsidRPr="00782251">
        <w:rPr>
          <w:i/>
          <w:iCs/>
        </w:rPr>
        <w:t xml:space="preserve">J Consult Clin </w:t>
      </w:r>
      <w:proofErr w:type="spellStart"/>
      <w:r w:rsidRPr="00782251">
        <w:rPr>
          <w:i/>
          <w:iCs/>
        </w:rPr>
        <w:t>Psychol</w:t>
      </w:r>
      <w:proofErr w:type="spellEnd"/>
      <w:r w:rsidRPr="00782251">
        <w:t xml:space="preserve"> 2003;71(4):773-781. doi:10.1037/0022-006x.71.4.773</w:t>
      </w:r>
    </w:p>
    <w:p w14:paraId="0C827DF0" w14:textId="77777777" w:rsidR="003F5BA5" w:rsidRDefault="003F5BA5" w:rsidP="003F5BA5"/>
    <w:p w14:paraId="05260907" w14:textId="77777777" w:rsidR="003F5BA5" w:rsidRDefault="003F5BA5" w:rsidP="003F5BA5">
      <w:r w:rsidRPr="00782251">
        <w:t>Williams AD, Blackwell SE, Mackenzie A, Holmes EA, Andrews G. Combining imagination and reason in the treatment of depression: a randomized controlled trial of internet-based cognitive-bias modification and internet-CBT for depression. </w:t>
      </w:r>
      <w:r w:rsidRPr="00782251">
        <w:rPr>
          <w:i/>
          <w:iCs/>
        </w:rPr>
        <w:t xml:space="preserve">J Consult Clin </w:t>
      </w:r>
      <w:proofErr w:type="spellStart"/>
      <w:r w:rsidRPr="00782251">
        <w:rPr>
          <w:i/>
          <w:iCs/>
        </w:rPr>
        <w:t>Psychol</w:t>
      </w:r>
      <w:proofErr w:type="spellEnd"/>
      <w:r w:rsidRPr="00782251">
        <w:t xml:space="preserve"> 2013;81(5):793-799. doi:10.1037/a0033247</w:t>
      </w:r>
    </w:p>
    <w:p w14:paraId="1F3504CC" w14:textId="77777777" w:rsidR="003F5BA5" w:rsidRDefault="003F5BA5" w:rsidP="003F5BA5"/>
    <w:p w14:paraId="5005C2E0" w14:textId="50972DF6" w:rsidR="003F5BA5" w:rsidRDefault="003F5BA5" w:rsidP="003F5BA5">
      <w:r w:rsidRPr="00782251">
        <w:t xml:space="preserve">Wong DF. Cognitive </w:t>
      </w:r>
      <w:proofErr w:type="spellStart"/>
      <w:r w:rsidRPr="00782251">
        <w:t>behavioral</w:t>
      </w:r>
      <w:proofErr w:type="spellEnd"/>
      <w:r w:rsidRPr="00782251">
        <w:t xml:space="preserve"> treatment groups for people with chronic depression in Hong Kong: </w:t>
      </w:r>
      <w:r w:rsidR="000D5B32">
        <w:t>A</w:t>
      </w:r>
      <w:r w:rsidRPr="00782251">
        <w:t xml:space="preserve"> randomized wait-list control design. </w:t>
      </w:r>
      <w:r w:rsidRPr="00782251">
        <w:rPr>
          <w:i/>
          <w:iCs/>
        </w:rPr>
        <w:t>Depress Anxiety</w:t>
      </w:r>
      <w:r w:rsidRPr="00782251">
        <w:t xml:space="preserve"> 2008;25(2):142-148. doi:10.1002/da.20286</w:t>
      </w:r>
    </w:p>
    <w:p w14:paraId="0811F122" w14:textId="77777777" w:rsidR="003F5BA5" w:rsidRDefault="003F5BA5" w:rsidP="003F5BA5"/>
    <w:p w14:paraId="24E41B7F" w14:textId="0E52DE4F" w:rsidR="003F5BA5" w:rsidRDefault="003F5BA5" w:rsidP="003F5BA5">
      <w:proofErr w:type="spellStart"/>
      <w:r w:rsidRPr="00782251">
        <w:t>Zhianfar</w:t>
      </w:r>
      <w:proofErr w:type="spellEnd"/>
      <w:r w:rsidRPr="00782251">
        <w:t xml:space="preserve"> L, </w:t>
      </w:r>
      <w:proofErr w:type="spellStart"/>
      <w:r w:rsidRPr="00782251">
        <w:t>Nadrian</w:t>
      </w:r>
      <w:proofErr w:type="spellEnd"/>
      <w:r w:rsidRPr="00782251">
        <w:t xml:space="preserve"> H, </w:t>
      </w:r>
      <w:proofErr w:type="spellStart"/>
      <w:r w:rsidRPr="00782251">
        <w:t>Asghari</w:t>
      </w:r>
      <w:proofErr w:type="spellEnd"/>
      <w:r w:rsidRPr="00782251">
        <w:t xml:space="preserve"> </w:t>
      </w:r>
      <w:proofErr w:type="spellStart"/>
      <w:r w:rsidRPr="00782251">
        <w:t>Jafarabadi</w:t>
      </w:r>
      <w:proofErr w:type="spellEnd"/>
      <w:r w:rsidRPr="00782251">
        <w:t xml:space="preserve"> M, </w:t>
      </w:r>
      <w:proofErr w:type="spellStart"/>
      <w:r w:rsidRPr="00782251">
        <w:t>Espahbodi</w:t>
      </w:r>
      <w:proofErr w:type="spellEnd"/>
      <w:r w:rsidRPr="00782251">
        <w:t xml:space="preserve"> F, </w:t>
      </w:r>
      <w:proofErr w:type="spellStart"/>
      <w:r w:rsidRPr="00782251">
        <w:t>Shaghaghi</w:t>
      </w:r>
      <w:proofErr w:type="spellEnd"/>
      <w:r w:rsidRPr="00782251">
        <w:t xml:space="preserve"> A. Effectiveness of a </w:t>
      </w:r>
      <w:r w:rsidR="000D5B32">
        <w:t>m</w:t>
      </w:r>
      <w:r w:rsidRPr="00782251">
        <w:t xml:space="preserve">ultifaceted </w:t>
      </w:r>
      <w:r w:rsidR="000D5B32">
        <w:t>e</w:t>
      </w:r>
      <w:r w:rsidRPr="00782251">
        <w:t xml:space="preserve">ducational </w:t>
      </w:r>
      <w:r w:rsidR="000D5B32">
        <w:t>i</w:t>
      </w:r>
      <w:r w:rsidRPr="00782251">
        <w:t xml:space="preserve">ntervention to </w:t>
      </w:r>
      <w:r w:rsidR="000D5B32">
        <w:t>e</w:t>
      </w:r>
      <w:r w:rsidRPr="00782251">
        <w:t xml:space="preserve">nhance </w:t>
      </w:r>
      <w:r w:rsidR="000D5B32">
        <w:t>t</w:t>
      </w:r>
      <w:r w:rsidRPr="00782251">
        <w:t xml:space="preserve">herapeutic </w:t>
      </w:r>
      <w:r w:rsidR="000D5B32">
        <w:t>r</w:t>
      </w:r>
      <w:r w:rsidRPr="00782251">
        <w:t xml:space="preserve">egimen </w:t>
      </w:r>
      <w:r w:rsidR="000D5B32">
        <w:t>a</w:t>
      </w:r>
      <w:r w:rsidRPr="00782251">
        <w:t xml:space="preserve">dherence and </w:t>
      </w:r>
      <w:r w:rsidR="000D5B32">
        <w:t>q</w:t>
      </w:r>
      <w:r w:rsidRPr="00782251">
        <w:t xml:space="preserve">uality of </w:t>
      </w:r>
      <w:r w:rsidR="000D5B32">
        <w:t>l</w:t>
      </w:r>
      <w:r w:rsidRPr="00782251">
        <w:t xml:space="preserve">ife </w:t>
      </w:r>
      <w:r w:rsidR="000D5B32">
        <w:t>a</w:t>
      </w:r>
      <w:r w:rsidRPr="00782251">
        <w:t xml:space="preserve">mongst </w:t>
      </w:r>
      <w:r w:rsidR="000D5B32">
        <w:t>I</w:t>
      </w:r>
      <w:r w:rsidRPr="00782251">
        <w:t xml:space="preserve">ranian </w:t>
      </w:r>
      <w:proofErr w:type="spellStart"/>
      <w:r w:rsidR="000D5B32">
        <w:t>h</w:t>
      </w:r>
      <w:r w:rsidRPr="00782251">
        <w:t>emodialysis</w:t>
      </w:r>
      <w:proofErr w:type="spellEnd"/>
      <w:r w:rsidRPr="00782251">
        <w:t xml:space="preserve"> </w:t>
      </w:r>
      <w:r w:rsidR="000D5B32">
        <w:t>p</w:t>
      </w:r>
      <w:r w:rsidRPr="00782251">
        <w:t xml:space="preserve">atients: A </w:t>
      </w:r>
      <w:r w:rsidR="000D5B32">
        <w:t>r</w:t>
      </w:r>
      <w:r w:rsidRPr="00782251">
        <w:t xml:space="preserve">andomized </w:t>
      </w:r>
      <w:r w:rsidR="000D5B32">
        <w:t>c</w:t>
      </w:r>
      <w:r w:rsidRPr="00782251">
        <w:t xml:space="preserve">ontrolled </w:t>
      </w:r>
      <w:r w:rsidR="000D5B32">
        <w:t>t</w:t>
      </w:r>
      <w:r w:rsidRPr="00782251">
        <w:t>rial (MEITRA Study). </w:t>
      </w:r>
      <w:r w:rsidRPr="00782251">
        <w:rPr>
          <w:i/>
          <w:iCs/>
        </w:rPr>
        <w:t xml:space="preserve">J </w:t>
      </w:r>
      <w:proofErr w:type="spellStart"/>
      <w:r w:rsidRPr="00782251">
        <w:rPr>
          <w:i/>
          <w:iCs/>
        </w:rPr>
        <w:t>Multidiscip</w:t>
      </w:r>
      <w:proofErr w:type="spellEnd"/>
      <w:r w:rsidRPr="00782251">
        <w:rPr>
          <w:i/>
          <w:iCs/>
        </w:rPr>
        <w:t xml:space="preserve"> </w:t>
      </w:r>
      <w:proofErr w:type="spellStart"/>
      <w:r w:rsidRPr="00782251">
        <w:rPr>
          <w:i/>
          <w:iCs/>
        </w:rPr>
        <w:t>Healthc</w:t>
      </w:r>
      <w:proofErr w:type="spellEnd"/>
      <w:r w:rsidRPr="00782251">
        <w:t xml:space="preserve"> </w:t>
      </w:r>
      <w:proofErr w:type="gramStart"/>
      <w:r w:rsidRPr="00782251">
        <w:t>2020;13:361</w:t>
      </w:r>
      <w:proofErr w:type="gramEnd"/>
      <w:r w:rsidRPr="00782251">
        <w:t>-372. doi:10.2147/JMDH.S24712</w:t>
      </w:r>
    </w:p>
    <w:p w14:paraId="50F00001" w14:textId="77777777" w:rsidR="00C162BE" w:rsidRDefault="00C162BE" w:rsidP="003F5BA5"/>
    <w:p w14:paraId="010EC093" w14:textId="77777777" w:rsidR="00C162BE" w:rsidRDefault="00C162BE" w:rsidP="003F5BA5"/>
    <w:p w14:paraId="5A5C9695" w14:textId="77777777" w:rsidR="00217820" w:rsidRDefault="00217820" w:rsidP="003F5BA5"/>
    <w:p w14:paraId="780150ED" w14:textId="77777777" w:rsidR="00217820" w:rsidRDefault="00217820" w:rsidP="003F5BA5"/>
    <w:p w14:paraId="2D80674F" w14:textId="7C69FE9A" w:rsidR="00C162BE" w:rsidRPr="005C1954" w:rsidRDefault="00C162BE" w:rsidP="00C162BE">
      <w:pPr>
        <w:pStyle w:val="Heading1"/>
      </w:pPr>
      <w:bookmarkStart w:id="2" w:name="_Toc93843884"/>
      <w:r w:rsidRPr="00D80B03">
        <w:lastRenderedPageBreak/>
        <w:t xml:space="preserve">Appendix </w:t>
      </w:r>
      <w:r w:rsidR="004863AC">
        <w:t>3</w:t>
      </w:r>
      <w:r w:rsidRPr="00D80B03">
        <w:t xml:space="preserve">: </w:t>
      </w:r>
      <w:r>
        <w:t>Therapeutic Components of the Included Studies</w:t>
      </w:r>
      <w:bookmarkEnd w:id="2"/>
    </w:p>
    <w:tbl>
      <w:tblPr>
        <w:tblStyle w:val="PlainTable4"/>
        <w:tblW w:w="0" w:type="auto"/>
        <w:tblLook w:val="04A0" w:firstRow="1" w:lastRow="0" w:firstColumn="1" w:lastColumn="0" w:noHBand="0" w:noVBand="1"/>
      </w:tblPr>
      <w:tblGrid>
        <w:gridCol w:w="3544"/>
        <w:gridCol w:w="3231"/>
        <w:gridCol w:w="3166"/>
        <w:gridCol w:w="108"/>
      </w:tblGrid>
      <w:tr w:rsidR="00C162BE" w:rsidRPr="00A0781A" w14:paraId="77F65E44" w14:textId="77777777" w:rsidTr="00712055">
        <w:trPr>
          <w:gridAfter w:val="1"/>
          <w:cnfStyle w:val="100000000000" w:firstRow="1" w:lastRow="0" w:firstColumn="0" w:lastColumn="0" w:oddVBand="0" w:evenVBand="0" w:oddHBand="0"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9941" w:type="dxa"/>
            <w:gridSpan w:val="3"/>
            <w:tcBorders>
              <w:bottom w:val="single" w:sz="4" w:space="0" w:color="auto"/>
            </w:tcBorders>
          </w:tcPr>
          <w:p w14:paraId="3208000A" w14:textId="77777777" w:rsidR="00C162BE" w:rsidRPr="00A0781A" w:rsidRDefault="00C162BE" w:rsidP="00975B71">
            <w:pPr>
              <w:rPr>
                <w:rFonts w:ascii="Times New Roman" w:hAnsi="Times New Roman" w:cs="Times New Roman"/>
                <w:b w:val="0"/>
                <w:sz w:val="16"/>
                <w:szCs w:val="16"/>
              </w:rPr>
            </w:pPr>
          </w:p>
        </w:tc>
      </w:tr>
      <w:tr w:rsidR="00C162BE" w:rsidRPr="00A0781A" w14:paraId="76D5B4E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14:paraId="418B405A" w14:textId="77777777" w:rsidR="00C162BE" w:rsidRPr="003F5641" w:rsidRDefault="00C162BE" w:rsidP="00975B71">
            <w:pPr>
              <w:rPr>
                <w:rFonts w:ascii="Times New Roman" w:hAnsi="Times New Roman" w:cs="Times New Roman"/>
                <w:sz w:val="16"/>
                <w:szCs w:val="16"/>
              </w:rPr>
            </w:pPr>
            <w:r w:rsidRPr="003F5641">
              <w:rPr>
                <w:rFonts w:ascii="Times New Roman" w:hAnsi="Times New Roman" w:cs="Times New Roman"/>
                <w:sz w:val="16"/>
                <w:szCs w:val="16"/>
              </w:rPr>
              <w:t>Study</w:t>
            </w:r>
          </w:p>
        </w:tc>
        <w:tc>
          <w:tcPr>
            <w:tcW w:w="3231" w:type="dxa"/>
            <w:tcBorders>
              <w:top w:val="single" w:sz="4" w:space="0" w:color="auto"/>
              <w:bottom w:val="single" w:sz="4" w:space="0" w:color="auto"/>
            </w:tcBorders>
          </w:tcPr>
          <w:p w14:paraId="16309B08"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0781A">
              <w:rPr>
                <w:rFonts w:ascii="Times New Roman" w:hAnsi="Times New Roman" w:cs="Times New Roman"/>
                <w:b/>
                <w:sz w:val="16"/>
                <w:szCs w:val="16"/>
              </w:rPr>
              <w:t>Components Used</w:t>
            </w:r>
          </w:p>
        </w:tc>
        <w:tc>
          <w:tcPr>
            <w:tcW w:w="3274" w:type="dxa"/>
            <w:gridSpan w:val="2"/>
            <w:tcBorders>
              <w:top w:val="single" w:sz="4" w:space="0" w:color="auto"/>
              <w:bottom w:val="single" w:sz="4" w:space="0" w:color="auto"/>
            </w:tcBorders>
          </w:tcPr>
          <w:p w14:paraId="61B84FA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0781A">
              <w:rPr>
                <w:rFonts w:ascii="Times New Roman" w:hAnsi="Times New Roman" w:cs="Times New Roman"/>
                <w:b/>
                <w:sz w:val="16"/>
                <w:szCs w:val="16"/>
              </w:rPr>
              <w:t xml:space="preserve">Number of Components </w:t>
            </w:r>
          </w:p>
        </w:tc>
      </w:tr>
      <w:tr w:rsidR="00C162BE" w:rsidRPr="00A0781A" w14:paraId="0AEDF4C4" w14:textId="77777777" w:rsidTr="00712055">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14:paraId="7F890070"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Allart</w:t>
            </w:r>
            <w:proofErr w:type="spellEnd"/>
            <w:r w:rsidRPr="00A0781A">
              <w:rPr>
                <w:rFonts w:ascii="Times New Roman" w:hAnsi="Times New Roman" w:cs="Times New Roman"/>
                <w:color w:val="000000"/>
                <w:sz w:val="16"/>
                <w:szCs w:val="16"/>
              </w:rPr>
              <w:t xml:space="preserve"> (2003), </w:t>
            </w:r>
            <w:proofErr w:type="spellStart"/>
            <w:r w:rsidRPr="00A0781A">
              <w:rPr>
                <w:rFonts w:ascii="Times New Roman" w:hAnsi="Times New Roman" w:cs="Times New Roman"/>
                <w:color w:val="000000"/>
                <w:sz w:val="16"/>
                <w:szCs w:val="16"/>
              </w:rPr>
              <w:t>Allart</w:t>
            </w:r>
            <w:proofErr w:type="spellEnd"/>
            <w:r w:rsidRPr="00A0781A">
              <w:rPr>
                <w:rFonts w:ascii="Times New Roman" w:hAnsi="Times New Roman" w:cs="Times New Roman"/>
                <w:color w:val="000000"/>
                <w:sz w:val="16"/>
                <w:szCs w:val="16"/>
              </w:rPr>
              <w:t xml:space="preserve"> (2007)</w:t>
            </w:r>
          </w:p>
        </w:tc>
        <w:tc>
          <w:tcPr>
            <w:tcW w:w="3231" w:type="dxa"/>
            <w:tcBorders>
              <w:top w:val="single" w:sz="4" w:space="0" w:color="auto"/>
            </w:tcBorders>
          </w:tcPr>
          <w:p w14:paraId="45E2CDAF"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Relaxation Techniques</w:t>
            </w:r>
            <w:r w:rsidRPr="00A0781A">
              <w:rPr>
                <w:rFonts w:ascii="Times New Roman" w:hAnsi="Times New Roman" w:cs="Times New Roman"/>
                <w:color w:val="000000"/>
                <w:sz w:val="16"/>
                <w:szCs w:val="16"/>
              </w:rPr>
              <w:br/>
              <w:t>3. Pleasant Activity Planning</w:t>
            </w:r>
            <w:r w:rsidRPr="00A0781A">
              <w:rPr>
                <w:rFonts w:ascii="Times New Roman" w:hAnsi="Times New Roman" w:cs="Times New Roman"/>
                <w:color w:val="000000"/>
                <w:sz w:val="16"/>
                <w:szCs w:val="16"/>
              </w:rPr>
              <w:br/>
              <w:t>4. Cognitive Skills</w:t>
            </w:r>
            <w:r w:rsidRPr="00A0781A">
              <w:rPr>
                <w:rFonts w:ascii="Times New Roman" w:hAnsi="Times New Roman" w:cs="Times New Roman"/>
                <w:color w:val="000000"/>
                <w:sz w:val="16"/>
                <w:szCs w:val="16"/>
              </w:rPr>
              <w:br/>
              <w:t xml:space="preserve">5. Social Skills </w:t>
            </w:r>
            <w:r w:rsidRPr="00A0781A">
              <w:rPr>
                <w:rFonts w:ascii="Times New Roman" w:hAnsi="Times New Roman" w:cs="Times New Roman"/>
                <w:color w:val="000000"/>
                <w:sz w:val="16"/>
                <w:szCs w:val="16"/>
              </w:rPr>
              <w:br/>
              <w:t>6. Assertiveness</w:t>
            </w:r>
            <w:r w:rsidRPr="00A0781A">
              <w:rPr>
                <w:rFonts w:ascii="Times New Roman" w:hAnsi="Times New Roman" w:cs="Times New Roman"/>
                <w:color w:val="000000"/>
                <w:sz w:val="16"/>
                <w:szCs w:val="16"/>
              </w:rPr>
              <w:br/>
              <w:t>7. Relapse-prevention</w:t>
            </w:r>
          </w:p>
        </w:tc>
        <w:tc>
          <w:tcPr>
            <w:tcW w:w="3274" w:type="dxa"/>
            <w:gridSpan w:val="2"/>
            <w:tcBorders>
              <w:top w:val="single" w:sz="4" w:space="0" w:color="auto"/>
            </w:tcBorders>
          </w:tcPr>
          <w:p w14:paraId="28F99C4D"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7</w:t>
            </w:r>
          </w:p>
        </w:tc>
      </w:tr>
      <w:tr w:rsidR="00C162BE" w:rsidRPr="00A0781A" w14:paraId="4688FF5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5D3BEEB" w14:textId="77777777" w:rsidR="00C162BE" w:rsidRPr="00A0781A" w:rsidRDefault="00C162BE" w:rsidP="00975B71">
            <w:p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Andreae</w:t>
            </w:r>
            <w:proofErr w:type="spellEnd"/>
            <w:r>
              <w:rPr>
                <w:rFonts w:ascii="Times New Roman" w:hAnsi="Times New Roman" w:cs="Times New Roman"/>
                <w:color w:val="000000"/>
                <w:sz w:val="16"/>
                <w:szCs w:val="16"/>
              </w:rPr>
              <w:t xml:space="preserve"> (2021)</w:t>
            </w:r>
          </w:p>
        </w:tc>
        <w:tc>
          <w:tcPr>
            <w:tcW w:w="3231" w:type="dxa"/>
          </w:tcPr>
          <w:p w14:paraId="075034A9"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p>
          <w:p w14:paraId="2B00F177"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3. Physical Activity </w:t>
            </w:r>
          </w:p>
        </w:tc>
        <w:tc>
          <w:tcPr>
            <w:tcW w:w="3274" w:type="dxa"/>
            <w:gridSpan w:val="2"/>
          </w:tcPr>
          <w:p w14:paraId="5E3C334D"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w:t>
            </w:r>
          </w:p>
        </w:tc>
      </w:tr>
      <w:tr w:rsidR="00C162BE" w:rsidRPr="00A0781A" w14:paraId="26BC359E"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0B89BCD"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Andersson (2005)</w:t>
            </w:r>
          </w:p>
        </w:tc>
        <w:tc>
          <w:tcPr>
            <w:tcW w:w="3231" w:type="dxa"/>
          </w:tcPr>
          <w:p w14:paraId="153DD03B"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Sleep and Physical Health</w:t>
            </w:r>
            <w:r w:rsidRPr="00A0781A">
              <w:rPr>
                <w:rFonts w:ascii="Times New Roman" w:hAnsi="Times New Roman" w:cs="Times New Roman"/>
                <w:color w:val="000000"/>
                <w:sz w:val="16"/>
                <w:szCs w:val="16"/>
              </w:rPr>
              <w:br/>
              <w:t xml:space="preserve">4.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 xml:space="preserve">revention and </w:t>
            </w:r>
            <w:r>
              <w:rPr>
                <w:rFonts w:ascii="Times New Roman" w:hAnsi="Times New Roman" w:cs="Times New Roman"/>
                <w:color w:val="000000"/>
                <w:sz w:val="16"/>
                <w:szCs w:val="16"/>
              </w:rPr>
              <w:t>F</w:t>
            </w:r>
            <w:r w:rsidRPr="00A0781A">
              <w:rPr>
                <w:rFonts w:ascii="Times New Roman" w:hAnsi="Times New Roman" w:cs="Times New Roman"/>
                <w:color w:val="000000"/>
                <w:sz w:val="16"/>
                <w:szCs w:val="16"/>
              </w:rPr>
              <w:t>uture goals</w:t>
            </w:r>
          </w:p>
        </w:tc>
        <w:tc>
          <w:tcPr>
            <w:tcW w:w="3274" w:type="dxa"/>
            <w:gridSpan w:val="2"/>
          </w:tcPr>
          <w:p w14:paraId="7F6A2938"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3950360C"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D61B402" w14:textId="77777777" w:rsidR="00C162BE" w:rsidRPr="00A0781A" w:rsidRDefault="00C162BE" w:rsidP="00975B71">
            <w:pPr>
              <w:rPr>
                <w:rFonts w:ascii="Times New Roman" w:hAnsi="Times New Roman" w:cs="Times New Roman"/>
                <w:color w:val="000000"/>
                <w:sz w:val="16"/>
                <w:szCs w:val="16"/>
              </w:rPr>
            </w:pPr>
            <w:r>
              <w:rPr>
                <w:rFonts w:ascii="Times New Roman" w:hAnsi="Times New Roman" w:cs="Times New Roman"/>
                <w:color w:val="000000"/>
                <w:sz w:val="16"/>
                <w:szCs w:val="16"/>
              </w:rPr>
              <w:t>Araya (2021)</w:t>
            </w:r>
          </w:p>
        </w:tc>
        <w:tc>
          <w:tcPr>
            <w:tcW w:w="3231" w:type="dxa"/>
          </w:tcPr>
          <w:p w14:paraId="484380C0"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Behavioural Activation</w:t>
            </w:r>
          </w:p>
        </w:tc>
        <w:tc>
          <w:tcPr>
            <w:tcW w:w="3274" w:type="dxa"/>
            <w:gridSpan w:val="2"/>
          </w:tcPr>
          <w:p w14:paraId="60AF1F4A"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C162BE" w:rsidRPr="00A0781A" w14:paraId="28B80C2C"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55362DDE"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Arean</w:t>
            </w:r>
            <w:proofErr w:type="spellEnd"/>
            <w:r w:rsidRPr="00A0781A">
              <w:rPr>
                <w:rFonts w:ascii="Times New Roman" w:hAnsi="Times New Roman" w:cs="Times New Roman"/>
                <w:color w:val="000000"/>
                <w:sz w:val="16"/>
                <w:szCs w:val="16"/>
              </w:rPr>
              <w:t xml:space="preserve"> (2005)</w:t>
            </w:r>
          </w:p>
        </w:tc>
        <w:tc>
          <w:tcPr>
            <w:tcW w:w="3231" w:type="dxa"/>
          </w:tcPr>
          <w:p w14:paraId="1A8A90BE"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Cognitive Restructuring</w:t>
            </w:r>
            <w:r w:rsidRPr="00A0781A">
              <w:rPr>
                <w:rFonts w:ascii="Times New Roman" w:hAnsi="Times New Roman" w:cs="Times New Roman"/>
                <w:sz w:val="16"/>
                <w:szCs w:val="16"/>
              </w:rPr>
              <w:br/>
              <w:t xml:space="preserve">2. Increasing Pleasant Activities </w:t>
            </w:r>
            <w:r w:rsidRPr="00A0781A">
              <w:rPr>
                <w:rFonts w:ascii="Times New Roman" w:hAnsi="Times New Roman" w:cs="Times New Roman"/>
                <w:sz w:val="16"/>
                <w:szCs w:val="16"/>
              </w:rPr>
              <w:br/>
              <w:t>3. Assertion Training</w:t>
            </w:r>
          </w:p>
        </w:tc>
        <w:tc>
          <w:tcPr>
            <w:tcW w:w="3274" w:type="dxa"/>
            <w:gridSpan w:val="2"/>
          </w:tcPr>
          <w:p w14:paraId="50DF7C80"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554E30BF"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7B7CD60" w14:textId="77777777" w:rsidR="00C162BE" w:rsidRPr="00A0781A" w:rsidRDefault="00C162BE" w:rsidP="00975B71">
            <w:pPr>
              <w:rPr>
                <w:rFonts w:ascii="Times New Roman" w:hAnsi="Times New Roman" w:cs="Times New Roman"/>
                <w:color w:val="000000"/>
                <w:sz w:val="16"/>
                <w:szCs w:val="16"/>
              </w:rPr>
            </w:pPr>
            <w:r>
              <w:rPr>
                <w:rFonts w:ascii="Times New Roman" w:hAnsi="Times New Roman" w:cs="Times New Roman"/>
                <w:color w:val="000000"/>
                <w:sz w:val="16"/>
                <w:szCs w:val="16"/>
              </w:rPr>
              <w:t>A-</w:t>
            </w:r>
            <w:proofErr w:type="spellStart"/>
            <w:r>
              <w:rPr>
                <w:rFonts w:ascii="Times New Roman" w:hAnsi="Times New Roman" w:cs="Times New Roman"/>
                <w:color w:val="000000"/>
                <w:sz w:val="16"/>
                <w:szCs w:val="16"/>
              </w:rPr>
              <w:t>Tjak</w:t>
            </w:r>
            <w:proofErr w:type="spellEnd"/>
            <w:r>
              <w:rPr>
                <w:rFonts w:ascii="Times New Roman" w:hAnsi="Times New Roman" w:cs="Times New Roman"/>
                <w:color w:val="000000"/>
                <w:sz w:val="16"/>
                <w:szCs w:val="16"/>
              </w:rPr>
              <w:t xml:space="preserve"> (2021)</w:t>
            </w:r>
          </w:p>
        </w:tc>
        <w:tc>
          <w:tcPr>
            <w:tcW w:w="3231" w:type="dxa"/>
          </w:tcPr>
          <w:p w14:paraId="214EAA1A"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p>
          <w:p w14:paraId="61E07332"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 Social Skills Training</w:t>
            </w:r>
          </w:p>
        </w:tc>
        <w:tc>
          <w:tcPr>
            <w:tcW w:w="3274" w:type="dxa"/>
            <w:gridSpan w:val="2"/>
          </w:tcPr>
          <w:p w14:paraId="7AB03780"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w:t>
            </w:r>
          </w:p>
        </w:tc>
      </w:tr>
      <w:tr w:rsidR="00C162BE" w:rsidRPr="00A0781A" w14:paraId="1AC72B8B"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3B0E3FB"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Berger (2011)</w:t>
            </w:r>
          </w:p>
        </w:tc>
        <w:tc>
          <w:tcPr>
            <w:tcW w:w="3231" w:type="dxa"/>
          </w:tcPr>
          <w:p w14:paraId="2426F0CC"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Behavioural Activation</w:t>
            </w:r>
            <w:r w:rsidRPr="00A0781A">
              <w:rPr>
                <w:rFonts w:ascii="Times New Roman" w:hAnsi="Times New Roman" w:cs="Times New Roman"/>
                <w:sz w:val="16"/>
                <w:szCs w:val="16"/>
              </w:rPr>
              <w:br/>
              <w:t xml:space="preserve">2. Cognitive Modification </w:t>
            </w:r>
            <w:r w:rsidRPr="00A0781A">
              <w:rPr>
                <w:rFonts w:ascii="Times New Roman" w:hAnsi="Times New Roman" w:cs="Times New Roman"/>
                <w:sz w:val="16"/>
                <w:szCs w:val="16"/>
              </w:rPr>
              <w:br/>
            </w:r>
            <w:r>
              <w:rPr>
                <w:rFonts w:ascii="Times New Roman" w:hAnsi="Times New Roman" w:cs="Times New Roman"/>
                <w:sz w:val="16"/>
                <w:szCs w:val="16"/>
              </w:rPr>
              <w:t>3</w:t>
            </w:r>
            <w:r w:rsidRPr="00A0781A">
              <w:rPr>
                <w:rFonts w:ascii="Times New Roman" w:hAnsi="Times New Roman" w:cs="Times New Roman"/>
                <w:sz w:val="16"/>
                <w:szCs w:val="16"/>
              </w:rPr>
              <w:t>. Interpersonal Skills</w:t>
            </w:r>
            <w:r w:rsidRPr="00A0781A">
              <w:rPr>
                <w:rFonts w:ascii="Times New Roman" w:hAnsi="Times New Roman" w:cs="Times New Roman"/>
                <w:sz w:val="16"/>
                <w:szCs w:val="16"/>
              </w:rPr>
              <w:br/>
            </w:r>
            <w:r>
              <w:rPr>
                <w:rFonts w:ascii="Times New Roman" w:hAnsi="Times New Roman" w:cs="Times New Roman"/>
                <w:sz w:val="16"/>
                <w:szCs w:val="16"/>
              </w:rPr>
              <w:t>4</w:t>
            </w:r>
            <w:r w:rsidRPr="00A0781A">
              <w:rPr>
                <w:rFonts w:ascii="Times New Roman" w:hAnsi="Times New Roman" w:cs="Times New Roman"/>
                <w:sz w:val="16"/>
                <w:szCs w:val="16"/>
              </w:rPr>
              <w:t xml:space="preserve">. Relaxation, </w:t>
            </w:r>
            <w:r>
              <w:rPr>
                <w:rFonts w:ascii="Times New Roman" w:hAnsi="Times New Roman" w:cs="Times New Roman"/>
                <w:sz w:val="16"/>
                <w:szCs w:val="16"/>
              </w:rPr>
              <w:t>P</w:t>
            </w:r>
            <w:r w:rsidRPr="00A0781A">
              <w:rPr>
                <w:rFonts w:ascii="Times New Roman" w:hAnsi="Times New Roman" w:cs="Times New Roman"/>
                <w:sz w:val="16"/>
                <w:szCs w:val="16"/>
              </w:rPr>
              <w:t xml:space="preserve">hysical </w:t>
            </w:r>
            <w:r>
              <w:rPr>
                <w:rFonts w:ascii="Times New Roman" w:hAnsi="Times New Roman" w:cs="Times New Roman"/>
                <w:sz w:val="16"/>
                <w:szCs w:val="16"/>
              </w:rPr>
              <w:t>E</w:t>
            </w:r>
            <w:r w:rsidRPr="00A0781A">
              <w:rPr>
                <w:rFonts w:ascii="Times New Roman" w:hAnsi="Times New Roman" w:cs="Times New Roman"/>
                <w:sz w:val="16"/>
                <w:szCs w:val="16"/>
              </w:rPr>
              <w:t xml:space="preserve">xercise and </w:t>
            </w:r>
            <w:r>
              <w:rPr>
                <w:rFonts w:ascii="Times New Roman" w:hAnsi="Times New Roman" w:cs="Times New Roman"/>
                <w:sz w:val="16"/>
                <w:szCs w:val="16"/>
              </w:rPr>
              <w:t>L</w:t>
            </w:r>
            <w:r w:rsidRPr="00A0781A">
              <w:rPr>
                <w:rFonts w:ascii="Times New Roman" w:hAnsi="Times New Roman" w:cs="Times New Roman"/>
                <w:sz w:val="16"/>
                <w:szCs w:val="16"/>
              </w:rPr>
              <w:t xml:space="preserve">ifestyle </w:t>
            </w:r>
            <w:r>
              <w:rPr>
                <w:rFonts w:ascii="Times New Roman" w:hAnsi="Times New Roman" w:cs="Times New Roman"/>
                <w:sz w:val="16"/>
                <w:szCs w:val="16"/>
              </w:rPr>
              <w:t>M</w:t>
            </w:r>
            <w:r w:rsidRPr="00A0781A">
              <w:rPr>
                <w:rFonts w:ascii="Times New Roman" w:hAnsi="Times New Roman" w:cs="Times New Roman"/>
                <w:sz w:val="16"/>
                <w:szCs w:val="16"/>
              </w:rPr>
              <w:t xml:space="preserve">odification </w:t>
            </w:r>
            <w:r w:rsidRPr="00A0781A">
              <w:rPr>
                <w:rFonts w:ascii="Times New Roman" w:hAnsi="Times New Roman" w:cs="Times New Roman"/>
                <w:sz w:val="16"/>
                <w:szCs w:val="16"/>
              </w:rPr>
              <w:br/>
            </w:r>
            <w:r>
              <w:rPr>
                <w:rFonts w:ascii="Times New Roman" w:hAnsi="Times New Roman" w:cs="Times New Roman"/>
                <w:sz w:val="16"/>
                <w:szCs w:val="16"/>
              </w:rPr>
              <w:t>5</w:t>
            </w:r>
            <w:r w:rsidRPr="00A0781A">
              <w:rPr>
                <w:rFonts w:ascii="Times New Roman" w:hAnsi="Times New Roman" w:cs="Times New Roman"/>
                <w:sz w:val="16"/>
                <w:szCs w:val="16"/>
              </w:rPr>
              <w:t>. Problem Solving</w:t>
            </w:r>
            <w:r w:rsidRPr="00A0781A">
              <w:rPr>
                <w:rFonts w:ascii="Times New Roman" w:hAnsi="Times New Roman" w:cs="Times New Roman"/>
                <w:sz w:val="16"/>
                <w:szCs w:val="16"/>
              </w:rPr>
              <w:br/>
            </w:r>
            <w:r>
              <w:rPr>
                <w:rFonts w:ascii="Times New Roman" w:hAnsi="Times New Roman" w:cs="Times New Roman"/>
                <w:sz w:val="16"/>
                <w:szCs w:val="16"/>
              </w:rPr>
              <w:t>6</w:t>
            </w:r>
            <w:r w:rsidRPr="00A0781A">
              <w:rPr>
                <w:rFonts w:ascii="Times New Roman" w:hAnsi="Times New Roman" w:cs="Times New Roman"/>
                <w:sz w:val="16"/>
                <w:szCs w:val="16"/>
              </w:rPr>
              <w:t xml:space="preserve">. Childhood </w:t>
            </w:r>
            <w:r>
              <w:rPr>
                <w:rFonts w:ascii="Times New Roman" w:hAnsi="Times New Roman" w:cs="Times New Roman"/>
                <w:sz w:val="16"/>
                <w:szCs w:val="16"/>
              </w:rPr>
              <w:t>E</w:t>
            </w:r>
            <w:r w:rsidRPr="00A0781A">
              <w:rPr>
                <w:rFonts w:ascii="Times New Roman" w:hAnsi="Times New Roman" w:cs="Times New Roman"/>
                <w:sz w:val="16"/>
                <w:szCs w:val="16"/>
              </w:rPr>
              <w:t xml:space="preserve">xperiences and </w:t>
            </w:r>
            <w:r>
              <w:rPr>
                <w:rFonts w:ascii="Times New Roman" w:hAnsi="Times New Roman" w:cs="Times New Roman"/>
                <w:sz w:val="16"/>
                <w:szCs w:val="16"/>
              </w:rPr>
              <w:t>E</w:t>
            </w:r>
            <w:r w:rsidRPr="00A0781A">
              <w:rPr>
                <w:rFonts w:ascii="Times New Roman" w:hAnsi="Times New Roman" w:cs="Times New Roman"/>
                <w:sz w:val="16"/>
                <w:szCs w:val="16"/>
              </w:rPr>
              <w:t xml:space="preserve">arly </w:t>
            </w:r>
            <w:r>
              <w:rPr>
                <w:rFonts w:ascii="Times New Roman" w:hAnsi="Times New Roman" w:cs="Times New Roman"/>
                <w:sz w:val="16"/>
                <w:szCs w:val="16"/>
              </w:rPr>
              <w:t>S</w:t>
            </w:r>
            <w:r w:rsidRPr="00A0781A">
              <w:rPr>
                <w:rFonts w:ascii="Times New Roman" w:hAnsi="Times New Roman" w:cs="Times New Roman"/>
                <w:sz w:val="16"/>
                <w:szCs w:val="16"/>
              </w:rPr>
              <w:t>chemas</w:t>
            </w:r>
            <w:r w:rsidRPr="00A0781A">
              <w:rPr>
                <w:rFonts w:ascii="Times New Roman" w:hAnsi="Times New Roman" w:cs="Times New Roman"/>
                <w:sz w:val="16"/>
                <w:szCs w:val="16"/>
              </w:rPr>
              <w:br/>
            </w:r>
            <w:r>
              <w:rPr>
                <w:rFonts w:ascii="Times New Roman" w:hAnsi="Times New Roman" w:cs="Times New Roman"/>
                <w:sz w:val="16"/>
                <w:szCs w:val="16"/>
              </w:rPr>
              <w:t>7</w:t>
            </w:r>
            <w:r w:rsidRPr="00A0781A">
              <w:rPr>
                <w:rFonts w:ascii="Times New Roman" w:hAnsi="Times New Roman" w:cs="Times New Roman"/>
                <w:sz w:val="16"/>
                <w:szCs w:val="16"/>
              </w:rPr>
              <w:t>. Positive Psychology Interventions</w:t>
            </w:r>
            <w:r w:rsidRPr="00A0781A">
              <w:rPr>
                <w:rFonts w:ascii="Times New Roman" w:hAnsi="Times New Roman" w:cs="Times New Roman"/>
                <w:sz w:val="16"/>
                <w:szCs w:val="16"/>
              </w:rPr>
              <w:br/>
            </w:r>
            <w:r>
              <w:rPr>
                <w:rFonts w:ascii="Times New Roman" w:hAnsi="Times New Roman" w:cs="Times New Roman"/>
                <w:sz w:val="16"/>
                <w:szCs w:val="16"/>
              </w:rPr>
              <w:t>8</w:t>
            </w:r>
            <w:r w:rsidRPr="00A0781A">
              <w:rPr>
                <w:rFonts w:ascii="Times New Roman" w:hAnsi="Times New Roman" w:cs="Times New Roman"/>
                <w:sz w:val="16"/>
                <w:szCs w:val="16"/>
              </w:rPr>
              <w:t>. Emotion-Focused Interventions</w:t>
            </w:r>
            <w:r w:rsidRPr="00A0781A">
              <w:rPr>
                <w:rFonts w:ascii="Times New Roman" w:hAnsi="Times New Roman" w:cs="Times New Roman"/>
                <w:sz w:val="16"/>
                <w:szCs w:val="16"/>
              </w:rPr>
              <w:br/>
            </w:r>
            <w:r>
              <w:rPr>
                <w:rFonts w:ascii="Times New Roman" w:hAnsi="Times New Roman" w:cs="Times New Roman"/>
                <w:sz w:val="16"/>
                <w:szCs w:val="16"/>
              </w:rPr>
              <w:t>9</w:t>
            </w:r>
            <w:r w:rsidRPr="00A0781A">
              <w:rPr>
                <w:rFonts w:ascii="Times New Roman" w:hAnsi="Times New Roman" w:cs="Times New Roman"/>
                <w:sz w:val="16"/>
                <w:szCs w:val="16"/>
              </w:rPr>
              <w:t>. Psychoeducation</w:t>
            </w:r>
          </w:p>
        </w:tc>
        <w:tc>
          <w:tcPr>
            <w:tcW w:w="3274" w:type="dxa"/>
            <w:gridSpan w:val="2"/>
          </w:tcPr>
          <w:p w14:paraId="04F08912"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w:t>
            </w:r>
          </w:p>
        </w:tc>
      </w:tr>
      <w:tr w:rsidR="00C162BE" w:rsidRPr="00A0781A" w14:paraId="1022EC8D"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5DE2938"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Bodenmann</w:t>
            </w:r>
            <w:proofErr w:type="spellEnd"/>
            <w:r w:rsidRPr="00A0781A">
              <w:rPr>
                <w:rFonts w:ascii="Times New Roman" w:hAnsi="Times New Roman" w:cs="Times New Roman"/>
                <w:color w:val="000000"/>
                <w:sz w:val="16"/>
                <w:szCs w:val="16"/>
              </w:rPr>
              <w:t xml:space="preserve"> (2008)</w:t>
            </w:r>
          </w:p>
        </w:tc>
        <w:tc>
          <w:tcPr>
            <w:tcW w:w="3231" w:type="dxa"/>
          </w:tcPr>
          <w:p w14:paraId="16E02C40"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Activity Scheduling</w:t>
            </w:r>
            <w:r w:rsidRPr="00A0781A">
              <w:rPr>
                <w:rFonts w:ascii="Times New Roman" w:hAnsi="Times New Roman" w:cs="Times New Roman"/>
                <w:color w:val="000000"/>
                <w:sz w:val="16"/>
                <w:szCs w:val="16"/>
              </w:rPr>
              <w:br/>
              <w:t>3. Cognitive Restructuring</w:t>
            </w:r>
          </w:p>
        </w:tc>
        <w:tc>
          <w:tcPr>
            <w:tcW w:w="3274" w:type="dxa"/>
            <w:gridSpan w:val="2"/>
          </w:tcPr>
          <w:p w14:paraId="310E6419"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2E24F951"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6D98C0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Bowers (1993)</w:t>
            </w:r>
          </w:p>
        </w:tc>
        <w:tc>
          <w:tcPr>
            <w:tcW w:w="3231" w:type="dxa"/>
          </w:tcPr>
          <w:p w14:paraId="02DEBCB9"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Therapist-assisted</w:t>
            </w:r>
          </w:p>
          <w:p w14:paraId="35FAAB32"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 xml:space="preserve">1. Daily and </w:t>
            </w:r>
            <w:r>
              <w:rPr>
                <w:rFonts w:ascii="Times New Roman" w:hAnsi="Times New Roman" w:cs="Times New Roman"/>
                <w:sz w:val="16"/>
                <w:szCs w:val="16"/>
              </w:rPr>
              <w:t>A</w:t>
            </w:r>
            <w:r w:rsidRPr="00A0781A">
              <w:rPr>
                <w:rFonts w:ascii="Times New Roman" w:hAnsi="Times New Roman" w:cs="Times New Roman"/>
                <w:sz w:val="16"/>
                <w:szCs w:val="16"/>
              </w:rPr>
              <w:t>ctivity scheduling</w:t>
            </w:r>
            <w:r w:rsidRPr="00A0781A">
              <w:rPr>
                <w:rFonts w:ascii="Times New Roman" w:hAnsi="Times New Roman" w:cs="Times New Roman"/>
                <w:sz w:val="16"/>
                <w:szCs w:val="16"/>
              </w:rPr>
              <w:br/>
              <w:t xml:space="preserve">2. Cognitive </w:t>
            </w:r>
            <w:r>
              <w:rPr>
                <w:rFonts w:ascii="Times New Roman" w:hAnsi="Times New Roman" w:cs="Times New Roman"/>
                <w:sz w:val="16"/>
                <w:szCs w:val="16"/>
              </w:rPr>
              <w:t>R</w:t>
            </w:r>
            <w:r w:rsidRPr="00A0781A">
              <w:rPr>
                <w:rFonts w:ascii="Times New Roman" w:hAnsi="Times New Roman" w:cs="Times New Roman"/>
                <w:sz w:val="16"/>
                <w:szCs w:val="16"/>
              </w:rPr>
              <w:t xml:space="preserve">estructuring </w:t>
            </w:r>
          </w:p>
          <w:p w14:paraId="6C867A86"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Computer-assisted</w:t>
            </w:r>
          </w:p>
          <w:p w14:paraId="7E1763F5"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3. Psychoeducation                                     </w:t>
            </w:r>
          </w:p>
        </w:tc>
        <w:tc>
          <w:tcPr>
            <w:tcW w:w="3274" w:type="dxa"/>
            <w:gridSpan w:val="2"/>
          </w:tcPr>
          <w:p w14:paraId="6262A2D1"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2</w:t>
            </w:r>
          </w:p>
          <w:p w14:paraId="7D0D0CA8"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78AB75F9"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64D9D5DA"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13EE0AE7"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p>
        </w:tc>
      </w:tr>
      <w:tr w:rsidR="00C162BE" w:rsidRPr="00A0781A" w14:paraId="4D2F1D6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B7D5125"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Bright (1999)</w:t>
            </w:r>
          </w:p>
        </w:tc>
        <w:tc>
          <w:tcPr>
            <w:tcW w:w="3231" w:type="dxa"/>
          </w:tcPr>
          <w:p w14:paraId="719EE589"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Cognitive Restructuring</w:t>
            </w:r>
            <w:r w:rsidRPr="00A0781A">
              <w:rPr>
                <w:rFonts w:ascii="Times New Roman" w:hAnsi="Times New Roman" w:cs="Times New Roman"/>
                <w:sz w:val="16"/>
                <w:szCs w:val="16"/>
              </w:rPr>
              <w:br/>
              <w:t>2. Behavioural Experiments</w:t>
            </w:r>
            <w:r w:rsidRPr="00A0781A">
              <w:rPr>
                <w:rFonts w:ascii="Times New Roman" w:hAnsi="Times New Roman" w:cs="Times New Roman"/>
                <w:sz w:val="16"/>
                <w:szCs w:val="16"/>
              </w:rPr>
              <w:br/>
              <w:t xml:space="preserve">3. </w:t>
            </w:r>
            <w:r>
              <w:rPr>
                <w:rFonts w:ascii="Times New Roman" w:hAnsi="Times New Roman" w:cs="Times New Roman"/>
                <w:sz w:val="16"/>
                <w:szCs w:val="16"/>
              </w:rPr>
              <w:t>C</w:t>
            </w:r>
            <w:r w:rsidRPr="00A0781A">
              <w:rPr>
                <w:rFonts w:ascii="Times New Roman" w:hAnsi="Times New Roman" w:cs="Times New Roman"/>
                <w:sz w:val="16"/>
                <w:szCs w:val="16"/>
              </w:rPr>
              <w:t>ost-</w:t>
            </w:r>
            <w:r>
              <w:rPr>
                <w:rFonts w:ascii="Times New Roman" w:hAnsi="Times New Roman" w:cs="Times New Roman"/>
                <w:sz w:val="16"/>
                <w:szCs w:val="16"/>
              </w:rPr>
              <w:t>B</w:t>
            </w:r>
            <w:r w:rsidRPr="00A0781A">
              <w:rPr>
                <w:rFonts w:ascii="Times New Roman" w:hAnsi="Times New Roman" w:cs="Times New Roman"/>
                <w:sz w:val="16"/>
                <w:szCs w:val="16"/>
              </w:rPr>
              <w:t xml:space="preserve">enefit </w:t>
            </w:r>
            <w:r>
              <w:rPr>
                <w:rFonts w:ascii="Times New Roman" w:hAnsi="Times New Roman" w:cs="Times New Roman"/>
                <w:sz w:val="16"/>
                <w:szCs w:val="16"/>
              </w:rPr>
              <w:t>A</w:t>
            </w:r>
            <w:r w:rsidRPr="00A0781A">
              <w:rPr>
                <w:rFonts w:ascii="Times New Roman" w:hAnsi="Times New Roman" w:cs="Times New Roman"/>
                <w:sz w:val="16"/>
                <w:szCs w:val="16"/>
              </w:rPr>
              <w:t>nalysis</w:t>
            </w:r>
            <w:r w:rsidRPr="00A0781A">
              <w:rPr>
                <w:rFonts w:ascii="Times New Roman" w:hAnsi="Times New Roman" w:cs="Times New Roman"/>
                <w:sz w:val="16"/>
                <w:szCs w:val="16"/>
              </w:rPr>
              <w:br/>
              <w:t xml:space="preserve">4. </w:t>
            </w:r>
            <w:r>
              <w:rPr>
                <w:rFonts w:ascii="Times New Roman" w:hAnsi="Times New Roman" w:cs="Times New Roman"/>
                <w:sz w:val="16"/>
                <w:szCs w:val="16"/>
              </w:rPr>
              <w:t>P</w:t>
            </w:r>
            <w:r w:rsidRPr="00A0781A">
              <w:rPr>
                <w:rFonts w:ascii="Times New Roman" w:hAnsi="Times New Roman" w:cs="Times New Roman"/>
                <w:sz w:val="16"/>
                <w:szCs w:val="16"/>
              </w:rPr>
              <w:t xml:space="preserve">leasure </w:t>
            </w:r>
            <w:r>
              <w:rPr>
                <w:rFonts w:ascii="Times New Roman" w:hAnsi="Times New Roman" w:cs="Times New Roman"/>
                <w:sz w:val="16"/>
                <w:szCs w:val="16"/>
              </w:rPr>
              <w:t>P</w:t>
            </w:r>
            <w:r w:rsidRPr="00A0781A">
              <w:rPr>
                <w:rFonts w:ascii="Times New Roman" w:hAnsi="Times New Roman" w:cs="Times New Roman"/>
                <w:sz w:val="16"/>
                <w:szCs w:val="16"/>
              </w:rPr>
              <w:t xml:space="preserve">redicting </w:t>
            </w:r>
            <w:r>
              <w:rPr>
                <w:rFonts w:ascii="Times New Roman" w:hAnsi="Times New Roman" w:cs="Times New Roman"/>
                <w:sz w:val="16"/>
                <w:szCs w:val="16"/>
              </w:rPr>
              <w:t>E</w:t>
            </w:r>
            <w:r w:rsidRPr="00A0781A">
              <w:rPr>
                <w:rFonts w:ascii="Times New Roman" w:hAnsi="Times New Roman" w:cs="Times New Roman"/>
                <w:sz w:val="16"/>
                <w:szCs w:val="16"/>
              </w:rPr>
              <w:t>xercises (Activity Scheduling)</w:t>
            </w:r>
          </w:p>
        </w:tc>
        <w:tc>
          <w:tcPr>
            <w:tcW w:w="3274" w:type="dxa"/>
            <w:gridSpan w:val="2"/>
          </w:tcPr>
          <w:p w14:paraId="77D8A497"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85A208C"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386FB11"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Camuso</w:t>
            </w:r>
            <w:proofErr w:type="spellEnd"/>
            <w:r w:rsidRPr="00A0781A">
              <w:rPr>
                <w:rFonts w:ascii="Times New Roman" w:hAnsi="Times New Roman" w:cs="Times New Roman"/>
                <w:color w:val="000000"/>
                <w:sz w:val="16"/>
                <w:szCs w:val="16"/>
              </w:rPr>
              <w:t xml:space="preserve"> (2020)</w:t>
            </w:r>
          </w:p>
        </w:tc>
        <w:tc>
          <w:tcPr>
            <w:tcW w:w="3231" w:type="dxa"/>
          </w:tcPr>
          <w:p w14:paraId="1932AD5E"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 xml:space="preserve">1. Cognitive </w:t>
            </w:r>
            <w:r>
              <w:rPr>
                <w:rFonts w:ascii="Times New Roman" w:hAnsi="Times New Roman" w:cs="Times New Roman"/>
                <w:sz w:val="16"/>
                <w:szCs w:val="16"/>
              </w:rPr>
              <w:t>R</w:t>
            </w:r>
            <w:r w:rsidRPr="00A0781A">
              <w:rPr>
                <w:rFonts w:ascii="Times New Roman" w:hAnsi="Times New Roman" w:cs="Times New Roman"/>
                <w:sz w:val="16"/>
                <w:szCs w:val="16"/>
              </w:rPr>
              <w:t xml:space="preserve">estructuring                     </w:t>
            </w:r>
          </w:p>
          <w:p w14:paraId="79E34C37"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 xml:space="preserve">2. Behaviour Activation                           </w:t>
            </w:r>
          </w:p>
          <w:p w14:paraId="4BEBD8ED"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 xml:space="preserve">3. Relapse </w:t>
            </w:r>
            <w:r>
              <w:rPr>
                <w:rFonts w:ascii="Times New Roman" w:hAnsi="Times New Roman" w:cs="Times New Roman"/>
                <w:sz w:val="16"/>
                <w:szCs w:val="16"/>
              </w:rPr>
              <w:t>P</w:t>
            </w:r>
            <w:r w:rsidRPr="00A0781A">
              <w:rPr>
                <w:rFonts w:ascii="Times New Roman" w:hAnsi="Times New Roman" w:cs="Times New Roman"/>
                <w:sz w:val="16"/>
                <w:szCs w:val="16"/>
              </w:rPr>
              <w:t xml:space="preserve">revention                           </w:t>
            </w:r>
          </w:p>
          <w:p w14:paraId="0C5A7313" w14:textId="1FEFC1D5"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4. Psychoeducation</w:t>
            </w:r>
          </w:p>
        </w:tc>
        <w:tc>
          <w:tcPr>
            <w:tcW w:w="3274" w:type="dxa"/>
            <w:gridSpan w:val="2"/>
          </w:tcPr>
          <w:p w14:paraId="04FD66B7"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491ACFBE"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9F58D4"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Casanas</w:t>
            </w:r>
            <w:proofErr w:type="spellEnd"/>
            <w:r w:rsidRPr="00A0781A">
              <w:rPr>
                <w:rFonts w:ascii="Times New Roman" w:hAnsi="Times New Roman" w:cs="Times New Roman"/>
                <w:color w:val="000000"/>
                <w:sz w:val="16"/>
                <w:szCs w:val="16"/>
              </w:rPr>
              <w:t xml:space="preserve"> (2012)</w:t>
            </w:r>
          </w:p>
        </w:tc>
        <w:tc>
          <w:tcPr>
            <w:tcW w:w="3231" w:type="dxa"/>
          </w:tcPr>
          <w:p w14:paraId="701F78C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Psychoeducation</w:t>
            </w:r>
            <w:r w:rsidRPr="00A0781A">
              <w:rPr>
                <w:rFonts w:ascii="Times New Roman" w:hAnsi="Times New Roman" w:cs="Times New Roman"/>
                <w:sz w:val="16"/>
                <w:szCs w:val="16"/>
              </w:rPr>
              <w:br/>
              <w:t xml:space="preserve">2. Breathing </w:t>
            </w:r>
            <w:r>
              <w:rPr>
                <w:rFonts w:ascii="Times New Roman" w:hAnsi="Times New Roman" w:cs="Times New Roman"/>
                <w:sz w:val="16"/>
                <w:szCs w:val="16"/>
              </w:rPr>
              <w:t>T</w:t>
            </w:r>
            <w:r w:rsidRPr="00A0781A">
              <w:rPr>
                <w:rFonts w:ascii="Times New Roman" w:hAnsi="Times New Roman" w:cs="Times New Roman"/>
                <w:sz w:val="16"/>
                <w:szCs w:val="16"/>
              </w:rPr>
              <w:t>echniques</w:t>
            </w:r>
            <w:r w:rsidRPr="00A0781A">
              <w:rPr>
                <w:rFonts w:ascii="Times New Roman" w:hAnsi="Times New Roman" w:cs="Times New Roman"/>
                <w:sz w:val="16"/>
                <w:szCs w:val="16"/>
              </w:rPr>
              <w:br/>
              <w:t xml:space="preserve">3. Problem </w:t>
            </w:r>
            <w:r>
              <w:rPr>
                <w:rFonts w:ascii="Times New Roman" w:hAnsi="Times New Roman" w:cs="Times New Roman"/>
                <w:sz w:val="16"/>
                <w:szCs w:val="16"/>
              </w:rPr>
              <w:t>S</w:t>
            </w:r>
            <w:r w:rsidRPr="00A0781A">
              <w:rPr>
                <w:rFonts w:ascii="Times New Roman" w:hAnsi="Times New Roman" w:cs="Times New Roman"/>
                <w:sz w:val="16"/>
                <w:szCs w:val="16"/>
              </w:rPr>
              <w:t>olving</w:t>
            </w:r>
            <w:r w:rsidRPr="00A0781A">
              <w:rPr>
                <w:rFonts w:ascii="Times New Roman" w:hAnsi="Times New Roman" w:cs="Times New Roman"/>
                <w:sz w:val="16"/>
                <w:szCs w:val="16"/>
              </w:rPr>
              <w:br/>
              <w:t xml:space="preserve">4. Behavioural </w:t>
            </w:r>
            <w:r>
              <w:rPr>
                <w:rFonts w:ascii="Times New Roman" w:hAnsi="Times New Roman" w:cs="Times New Roman"/>
                <w:sz w:val="16"/>
                <w:szCs w:val="16"/>
              </w:rPr>
              <w:t>A</w:t>
            </w:r>
            <w:r w:rsidRPr="00A0781A">
              <w:rPr>
                <w:rFonts w:ascii="Times New Roman" w:hAnsi="Times New Roman" w:cs="Times New Roman"/>
                <w:sz w:val="16"/>
                <w:szCs w:val="16"/>
              </w:rPr>
              <w:t>ctivation</w:t>
            </w:r>
            <w:r w:rsidRPr="00A0781A">
              <w:rPr>
                <w:rFonts w:ascii="Times New Roman" w:hAnsi="Times New Roman" w:cs="Times New Roman"/>
                <w:sz w:val="16"/>
                <w:szCs w:val="16"/>
              </w:rPr>
              <w:br/>
              <w:t xml:space="preserve">5. Self-esteem and </w:t>
            </w:r>
            <w:r>
              <w:rPr>
                <w:rFonts w:ascii="Times New Roman" w:hAnsi="Times New Roman" w:cs="Times New Roman"/>
                <w:sz w:val="16"/>
                <w:szCs w:val="16"/>
              </w:rPr>
              <w:t>S</w:t>
            </w:r>
            <w:r w:rsidRPr="00A0781A">
              <w:rPr>
                <w:rFonts w:ascii="Times New Roman" w:hAnsi="Times New Roman" w:cs="Times New Roman"/>
                <w:sz w:val="16"/>
                <w:szCs w:val="16"/>
              </w:rPr>
              <w:t>elf-image</w:t>
            </w:r>
            <w:r w:rsidRPr="00A0781A">
              <w:rPr>
                <w:rFonts w:ascii="Times New Roman" w:hAnsi="Times New Roman" w:cs="Times New Roman"/>
                <w:sz w:val="16"/>
                <w:szCs w:val="16"/>
              </w:rPr>
              <w:br/>
            </w:r>
            <w:r>
              <w:rPr>
                <w:rFonts w:ascii="Times New Roman" w:hAnsi="Times New Roman" w:cs="Times New Roman"/>
                <w:sz w:val="16"/>
                <w:szCs w:val="16"/>
              </w:rPr>
              <w:t>6</w:t>
            </w:r>
            <w:r w:rsidRPr="00A0781A">
              <w:rPr>
                <w:rFonts w:ascii="Times New Roman" w:hAnsi="Times New Roman" w:cs="Times New Roman"/>
                <w:sz w:val="16"/>
                <w:szCs w:val="16"/>
              </w:rPr>
              <w:t>. Social Skills</w:t>
            </w:r>
            <w:r w:rsidRPr="00A0781A">
              <w:rPr>
                <w:rFonts w:ascii="Times New Roman" w:hAnsi="Times New Roman" w:cs="Times New Roman"/>
                <w:sz w:val="16"/>
                <w:szCs w:val="16"/>
              </w:rPr>
              <w:br/>
            </w:r>
            <w:r>
              <w:rPr>
                <w:rFonts w:ascii="Times New Roman" w:hAnsi="Times New Roman" w:cs="Times New Roman"/>
                <w:sz w:val="16"/>
                <w:szCs w:val="16"/>
              </w:rPr>
              <w:t>7</w:t>
            </w:r>
            <w:r w:rsidRPr="00A0781A">
              <w:rPr>
                <w:rFonts w:ascii="Times New Roman" w:hAnsi="Times New Roman" w:cs="Times New Roman"/>
                <w:sz w:val="16"/>
                <w:szCs w:val="16"/>
              </w:rPr>
              <w:t>. Assertiveness</w:t>
            </w:r>
          </w:p>
        </w:tc>
        <w:tc>
          <w:tcPr>
            <w:tcW w:w="3274" w:type="dxa"/>
            <w:gridSpan w:val="2"/>
          </w:tcPr>
          <w:p w14:paraId="026A751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C162BE" w:rsidRPr="00A0781A" w14:paraId="26D28980"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4A0847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Chan (2012)</w:t>
            </w:r>
          </w:p>
        </w:tc>
        <w:tc>
          <w:tcPr>
            <w:tcW w:w="3231" w:type="dxa"/>
          </w:tcPr>
          <w:p w14:paraId="3D05BA6B"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PMR (progressive Muscular Relaxation)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 xml:space="preserve">3.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 xml:space="preserve">estructuring </w:t>
            </w:r>
            <w:r w:rsidRPr="00A0781A">
              <w:rPr>
                <w:rFonts w:ascii="Times New Roman" w:hAnsi="Times New Roman" w:cs="Times New Roman"/>
                <w:color w:val="000000"/>
                <w:sz w:val="16"/>
                <w:szCs w:val="16"/>
              </w:rPr>
              <w:br/>
              <w:t xml:space="preserve">4.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r w:rsidRPr="00A0781A">
              <w:rPr>
                <w:rFonts w:ascii="Times New Roman" w:hAnsi="Times New Roman" w:cs="Times New Roman"/>
                <w:color w:val="000000"/>
                <w:sz w:val="16"/>
                <w:szCs w:val="16"/>
              </w:rPr>
              <w:br/>
              <w:t>5. Psychoeducation</w:t>
            </w:r>
          </w:p>
        </w:tc>
        <w:tc>
          <w:tcPr>
            <w:tcW w:w="3274" w:type="dxa"/>
            <w:gridSpan w:val="2"/>
          </w:tcPr>
          <w:p w14:paraId="1FCD6CC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p>
        </w:tc>
      </w:tr>
      <w:tr w:rsidR="00C162BE" w:rsidRPr="00A0781A" w14:paraId="3FA8B52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5F1B55C"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Choi (2012)</w:t>
            </w:r>
          </w:p>
        </w:tc>
        <w:tc>
          <w:tcPr>
            <w:tcW w:w="3231" w:type="dxa"/>
          </w:tcPr>
          <w:p w14:paraId="54C77DA9"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Problem Solving</w:t>
            </w:r>
            <w:r w:rsidRPr="00A0781A">
              <w:rPr>
                <w:rFonts w:ascii="Times New Roman" w:hAnsi="Times New Roman" w:cs="Times New Roman"/>
                <w:color w:val="000000"/>
                <w:sz w:val="16"/>
                <w:szCs w:val="16"/>
              </w:rPr>
              <w:br/>
              <w:t>4. Assertiveness Skills</w:t>
            </w:r>
          </w:p>
        </w:tc>
        <w:tc>
          <w:tcPr>
            <w:tcW w:w="3274" w:type="dxa"/>
            <w:gridSpan w:val="2"/>
          </w:tcPr>
          <w:p w14:paraId="042CA453"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w:t>
            </w:r>
          </w:p>
        </w:tc>
      </w:tr>
      <w:tr w:rsidR="00C162BE" w:rsidRPr="00A0781A" w14:paraId="7CD83CF5"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63A916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 xml:space="preserve">Christensen (2004) &amp; </w:t>
            </w:r>
            <w:proofErr w:type="spellStart"/>
            <w:r w:rsidRPr="00A0781A">
              <w:rPr>
                <w:rFonts w:ascii="Times New Roman" w:hAnsi="Times New Roman" w:cs="Times New Roman"/>
                <w:color w:val="000000"/>
                <w:sz w:val="16"/>
                <w:szCs w:val="16"/>
              </w:rPr>
              <w:t>Mackkinnon</w:t>
            </w:r>
            <w:proofErr w:type="spellEnd"/>
            <w:r w:rsidRPr="00A0781A">
              <w:rPr>
                <w:rFonts w:ascii="Times New Roman" w:hAnsi="Times New Roman" w:cs="Times New Roman"/>
                <w:color w:val="000000"/>
                <w:sz w:val="16"/>
                <w:szCs w:val="16"/>
              </w:rPr>
              <w:t xml:space="preserve"> (2008) II</w:t>
            </w:r>
          </w:p>
        </w:tc>
        <w:tc>
          <w:tcPr>
            <w:tcW w:w="3231" w:type="dxa"/>
          </w:tcPr>
          <w:p w14:paraId="4FE9F0E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Relaxation</w:t>
            </w:r>
            <w:r w:rsidRPr="00A0781A">
              <w:rPr>
                <w:rFonts w:ascii="Times New Roman" w:hAnsi="Times New Roman" w:cs="Times New Roman"/>
                <w:color w:val="000000"/>
                <w:sz w:val="16"/>
                <w:szCs w:val="16"/>
              </w:rPr>
              <w:br/>
              <w:t>4. Problem Solving</w:t>
            </w:r>
          </w:p>
        </w:tc>
        <w:tc>
          <w:tcPr>
            <w:tcW w:w="3274" w:type="dxa"/>
            <w:gridSpan w:val="2"/>
          </w:tcPr>
          <w:p w14:paraId="5CCB430D"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725BE33D"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EA79125"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Clarke (2002)</w:t>
            </w:r>
          </w:p>
        </w:tc>
        <w:tc>
          <w:tcPr>
            <w:tcW w:w="3231" w:type="dxa"/>
          </w:tcPr>
          <w:p w14:paraId="4D7801F2"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Psychoeducation</w:t>
            </w:r>
          </w:p>
        </w:tc>
        <w:tc>
          <w:tcPr>
            <w:tcW w:w="3274" w:type="dxa"/>
            <w:gridSpan w:val="2"/>
          </w:tcPr>
          <w:p w14:paraId="0FEF8206"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37B08363"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A298AC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sz w:val="16"/>
                <w:szCs w:val="16"/>
              </w:rPr>
              <w:t>Clarke (2009)</w:t>
            </w:r>
          </w:p>
        </w:tc>
        <w:tc>
          <w:tcPr>
            <w:tcW w:w="3231" w:type="dxa"/>
          </w:tcPr>
          <w:p w14:paraId="36BECD30"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Psychoeducation</w:t>
            </w:r>
            <w:r w:rsidRPr="00A0781A">
              <w:rPr>
                <w:rFonts w:ascii="Times New Roman" w:hAnsi="Times New Roman" w:cs="Times New Roman"/>
                <w:sz w:val="16"/>
                <w:szCs w:val="16"/>
              </w:rPr>
              <w:br/>
              <w:t>2. Cognitive Restructuring</w:t>
            </w:r>
            <w:r w:rsidRPr="00A0781A">
              <w:rPr>
                <w:rFonts w:ascii="Times New Roman" w:hAnsi="Times New Roman" w:cs="Times New Roman"/>
                <w:sz w:val="16"/>
                <w:szCs w:val="16"/>
              </w:rPr>
              <w:br/>
              <w:t>3. Activity Scheduling</w:t>
            </w:r>
          </w:p>
        </w:tc>
        <w:tc>
          <w:tcPr>
            <w:tcW w:w="3274" w:type="dxa"/>
            <w:gridSpan w:val="2"/>
          </w:tcPr>
          <w:p w14:paraId="50D287CC"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036CD75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9AD447C"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sz w:val="16"/>
                <w:szCs w:val="16"/>
              </w:rPr>
              <w:t>Collins (2018)</w:t>
            </w:r>
          </w:p>
        </w:tc>
        <w:tc>
          <w:tcPr>
            <w:tcW w:w="3231" w:type="dxa"/>
          </w:tcPr>
          <w:p w14:paraId="57290284"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p>
        </w:tc>
        <w:tc>
          <w:tcPr>
            <w:tcW w:w="3274" w:type="dxa"/>
            <w:gridSpan w:val="2"/>
          </w:tcPr>
          <w:p w14:paraId="5B52680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C1AA926"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018DEA7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lastRenderedPageBreak/>
              <w:t>Cooper (2003)</w:t>
            </w:r>
          </w:p>
        </w:tc>
        <w:tc>
          <w:tcPr>
            <w:tcW w:w="3231" w:type="dxa"/>
          </w:tcPr>
          <w:p w14:paraId="3C67AF9E"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Cognitive Restructuring</w:t>
            </w:r>
            <w:r w:rsidRPr="00A0781A">
              <w:rPr>
                <w:rFonts w:ascii="Times New Roman" w:hAnsi="Times New Roman" w:cs="Times New Roman"/>
                <w:sz w:val="16"/>
                <w:szCs w:val="16"/>
              </w:rPr>
              <w:br/>
              <w:t xml:space="preserve">2. Altering </w:t>
            </w:r>
            <w:r>
              <w:rPr>
                <w:rFonts w:ascii="Times New Roman" w:hAnsi="Times New Roman" w:cs="Times New Roman"/>
                <w:sz w:val="16"/>
                <w:szCs w:val="16"/>
              </w:rPr>
              <w:t>I</w:t>
            </w:r>
            <w:r w:rsidRPr="00A0781A">
              <w:rPr>
                <w:rFonts w:ascii="Times New Roman" w:hAnsi="Times New Roman" w:cs="Times New Roman"/>
                <w:sz w:val="16"/>
                <w:szCs w:val="16"/>
              </w:rPr>
              <w:t xml:space="preserve">nteraction </w:t>
            </w:r>
            <w:r>
              <w:rPr>
                <w:rFonts w:ascii="Times New Roman" w:hAnsi="Times New Roman" w:cs="Times New Roman"/>
                <w:sz w:val="16"/>
                <w:szCs w:val="16"/>
              </w:rPr>
              <w:t>S</w:t>
            </w:r>
            <w:r w:rsidRPr="00A0781A">
              <w:rPr>
                <w:rFonts w:ascii="Times New Roman" w:hAnsi="Times New Roman" w:cs="Times New Roman"/>
                <w:sz w:val="16"/>
                <w:szCs w:val="16"/>
              </w:rPr>
              <w:t>tyle</w:t>
            </w:r>
          </w:p>
        </w:tc>
        <w:tc>
          <w:tcPr>
            <w:tcW w:w="3274" w:type="dxa"/>
            <w:gridSpan w:val="2"/>
          </w:tcPr>
          <w:p w14:paraId="70C90D93"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8C1A20A"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5D8149C"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David (2008)</w:t>
            </w:r>
          </w:p>
        </w:tc>
        <w:tc>
          <w:tcPr>
            <w:tcW w:w="3231" w:type="dxa"/>
          </w:tcPr>
          <w:p w14:paraId="5D9B7D9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p>
        </w:tc>
        <w:tc>
          <w:tcPr>
            <w:tcW w:w="3274" w:type="dxa"/>
            <w:gridSpan w:val="2"/>
          </w:tcPr>
          <w:p w14:paraId="312EBAD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7FE2D12E"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677249B9"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Dobkin</w:t>
            </w:r>
            <w:proofErr w:type="spellEnd"/>
            <w:r w:rsidRPr="00A0781A">
              <w:rPr>
                <w:rFonts w:ascii="Times New Roman" w:hAnsi="Times New Roman" w:cs="Times New Roman"/>
                <w:color w:val="000000"/>
                <w:sz w:val="16"/>
                <w:szCs w:val="16"/>
              </w:rPr>
              <w:t xml:space="preserve"> (2011)</w:t>
            </w:r>
          </w:p>
        </w:tc>
        <w:tc>
          <w:tcPr>
            <w:tcW w:w="3231" w:type="dxa"/>
          </w:tcPr>
          <w:p w14:paraId="2683343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Exercise</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Sleep Hygiene</w:t>
            </w:r>
            <w:r w:rsidRPr="00A0781A">
              <w:rPr>
                <w:rFonts w:ascii="Times New Roman" w:hAnsi="Times New Roman" w:cs="Times New Roman"/>
                <w:color w:val="000000"/>
                <w:sz w:val="16"/>
                <w:szCs w:val="16"/>
              </w:rPr>
              <w:br/>
              <w:t>4. Thought Monitoring and Restructuring</w:t>
            </w:r>
            <w:r w:rsidRPr="00A0781A">
              <w:rPr>
                <w:rFonts w:ascii="Times New Roman" w:hAnsi="Times New Roman" w:cs="Times New Roman"/>
                <w:color w:val="000000"/>
                <w:sz w:val="16"/>
                <w:szCs w:val="16"/>
              </w:rPr>
              <w:br/>
              <w:t>5. Relaxation Training</w:t>
            </w:r>
          </w:p>
        </w:tc>
        <w:tc>
          <w:tcPr>
            <w:tcW w:w="3274" w:type="dxa"/>
            <w:gridSpan w:val="2"/>
          </w:tcPr>
          <w:p w14:paraId="12772568"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46E05B7E"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B7FE013"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Duarte (2009)</w:t>
            </w:r>
          </w:p>
        </w:tc>
        <w:tc>
          <w:tcPr>
            <w:tcW w:w="3231" w:type="dxa"/>
          </w:tcPr>
          <w:p w14:paraId="33C4173D"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Self-monitoring of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 xml:space="preserve">ood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tatus</w:t>
            </w:r>
            <w:r w:rsidRPr="00A0781A">
              <w:rPr>
                <w:rFonts w:ascii="Times New Roman" w:hAnsi="Times New Roman" w:cs="Times New Roman"/>
                <w:color w:val="000000"/>
                <w:sz w:val="16"/>
                <w:szCs w:val="16"/>
              </w:rPr>
              <w:br/>
              <w:t xml:space="preserve">2.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3. Pleasant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r w:rsidRPr="00A0781A">
              <w:rPr>
                <w:rFonts w:ascii="Times New Roman" w:hAnsi="Times New Roman" w:cs="Times New Roman"/>
                <w:color w:val="000000"/>
                <w:sz w:val="16"/>
                <w:szCs w:val="16"/>
              </w:rPr>
              <w:br/>
              <w:t xml:space="preserve">4. Social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bilities and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ssertiveness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r w:rsidRPr="00A0781A">
              <w:rPr>
                <w:rFonts w:ascii="Times New Roman" w:hAnsi="Times New Roman" w:cs="Times New Roman"/>
                <w:color w:val="000000"/>
                <w:sz w:val="16"/>
                <w:szCs w:val="16"/>
              </w:rPr>
              <w:br/>
              <w:t xml:space="preserve">5. Relaxation </w:t>
            </w:r>
            <w:r>
              <w:rPr>
                <w:rFonts w:ascii="Times New Roman" w:hAnsi="Times New Roman" w:cs="Times New Roman"/>
                <w:color w:val="000000"/>
                <w:sz w:val="16"/>
                <w:szCs w:val="16"/>
              </w:rPr>
              <w:t>E</w:t>
            </w:r>
            <w:r w:rsidRPr="00A0781A">
              <w:rPr>
                <w:rFonts w:ascii="Times New Roman" w:hAnsi="Times New Roman" w:cs="Times New Roman"/>
                <w:color w:val="000000"/>
                <w:sz w:val="16"/>
                <w:szCs w:val="16"/>
              </w:rPr>
              <w:t xml:space="preserve">xercises with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 xml:space="preserve">ositive </w:t>
            </w:r>
            <w:r>
              <w:rPr>
                <w:rFonts w:ascii="Times New Roman" w:hAnsi="Times New Roman" w:cs="Times New Roman"/>
                <w:color w:val="000000"/>
                <w:sz w:val="16"/>
                <w:szCs w:val="16"/>
              </w:rPr>
              <w:t>I</w:t>
            </w:r>
            <w:r w:rsidRPr="00A0781A">
              <w:rPr>
                <w:rFonts w:ascii="Times New Roman" w:hAnsi="Times New Roman" w:cs="Times New Roman"/>
                <w:color w:val="000000"/>
                <w:sz w:val="16"/>
                <w:szCs w:val="16"/>
              </w:rPr>
              <w:t>magination</w:t>
            </w:r>
          </w:p>
        </w:tc>
        <w:tc>
          <w:tcPr>
            <w:tcW w:w="3274" w:type="dxa"/>
            <w:gridSpan w:val="2"/>
          </w:tcPr>
          <w:p w14:paraId="04BC4CF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06C6461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822D57B"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Ejeby</w:t>
            </w:r>
            <w:proofErr w:type="spellEnd"/>
            <w:r w:rsidRPr="00A0781A">
              <w:rPr>
                <w:rFonts w:ascii="Times New Roman" w:hAnsi="Times New Roman" w:cs="Times New Roman"/>
                <w:color w:val="000000"/>
                <w:sz w:val="16"/>
                <w:szCs w:val="16"/>
              </w:rPr>
              <w:t xml:space="preserve"> (2014)</w:t>
            </w:r>
          </w:p>
        </w:tc>
        <w:tc>
          <w:tcPr>
            <w:tcW w:w="3231" w:type="dxa"/>
          </w:tcPr>
          <w:p w14:paraId="5B6487F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Exposure/Behavioural Activation</w:t>
            </w:r>
            <w:r w:rsidRPr="00A0781A">
              <w:rPr>
                <w:rFonts w:ascii="Times New Roman" w:hAnsi="Times New Roman" w:cs="Times New Roman"/>
                <w:color w:val="000000"/>
                <w:sz w:val="16"/>
                <w:szCs w:val="16"/>
              </w:rPr>
              <w:br/>
              <w:t>3. Skills Training</w:t>
            </w:r>
            <w:r w:rsidRPr="00A0781A">
              <w:rPr>
                <w:rFonts w:ascii="Times New Roman" w:hAnsi="Times New Roman" w:cs="Times New Roman"/>
                <w:color w:val="000000"/>
                <w:sz w:val="16"/>
                <w:szCs w:val="16"/>
              </w:rPr>
              <w:br/>
              <w:t xml:space="preserve">4.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3AC0854A"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58B5110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F7AE060"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Ekers</w:t>
            </w:r>
            <w:proofErr w:type="spellEnd"/>
            <w:r w:rsidRPr="00A0781A">
              <w:rPr>
                <w:rFonts w:ascii="Times New Roman" w:hAnsi="Times New Roman" w:cs="Times New Roman"/>
                <w:color w:val="000000"/>
                <w:sz w:val="16"/>
                <w:szCs w:val="16"/>
              </w:rPr>
              <w:t xml:space="preserve"> (2011)</w:t>
            </w:r>
          </w:p>
        </w:tc>
        <w:tc>
          <w:tcPr>
            <w:tcW w:w="3231" w:type="dxa"/>
          </w:tcPr>
          <w:p w14:paraId="27FEB9CA"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Activity Scheduling</w:t>
            </w:r>
            <w:r w:rsidRPr="00A0781A">
              <w:rPr>
                <w:rFonts w:ascii="Times New Roman" w:hAnsi="Times New Roman" w:cs="Times New Roman"/>
                <w:color w:val="000000"/>
                <w:sz w:val="16"/>
                <w:szCs w:val="16"/>
              </w:rPr>
              <w:br/>
              <w:t>2. Self-monitoring</w:t>
            </w:r>
            <w:r w:rsidRPr="00A0781A">
              <w:rPr>
                <w:rFonts w:ascii="Times New Roman" w:hAnsi="Times New Roman" w:cs="Times New Roman"/>
                <w:color w:val="000000"/>
                <w:sz w:val="16"/>
                <w:szCs w:val="16"/>
              </w:rPr>
              <w:br/>
              <w:t>3.Goal-</w:t>
            </w:r>
            <w:r>
              <w:rPr>
                <w:rFonts w:ascii="Times New Roman" w:hAnsi="Times New Roman" w:cs="Times New Roman"/>
                <w:color w:val="000000"/>
                <w:sz w:val="16"/>
                <w:szCs w:val="16"/>
              </w:rPr>
              <w:t>O</w:t>
            </w:r>
            <w:r w:rsidRPr="00A0781A">
              <w:rPr>
                <w:rFonts w:ascii="Times New Roman" w:hAnsi="Times New Roman" w:cs="Times New Roman"/>
                <w:color w:val="000000"/>
                <w:sz w:val="16"/>
                <w:szCs w:val="16"/>
              </w:rPr>
              <w:t xml:space="preserve">riented </w:t>
            </w:r>
            <w:r>
              <w:rPr>
                <w:rFonts w:ascii="Times New Roman" w:hAnsi="Times New Roman" w:cs="Times New Roman"/>
                <w:color w:val="000000"/>
                <w:sz w:val="16"/>
                <w:szCs w:val="16"/>
              </w:rPr>
              <w:t>B</w:t>
            </w:r>
            <w:r w:rsidRPr="00A0781A">
              <w:rPr>
                <w:rFonts w:ascii="Times New Roman" w:hAnsi="Times New Roman" w:cs="Times New Roman"/>
                <w:color w:val="000000"/>
                <w:sz w:val="16"/>
                <w:szCs w:val="16"/>
              </w:rPr>
              <w:t>ehaviours</w:t>
            </w:r>
            <w:r w:rsidRPr="00A0781A">
              <w:rPr>
                <w:rFonts w:ascii="Times New Roman" w:hAnsi="Times New Roman" w:cs="Times New Roman"/>
                <w:color w:val="000000"/>
                <w:sz w:val="16"/>
                <w:szCs w:val="16"/>
              </w:rPr>
              <w:br/>
              <w:t xml:space="preserve">4. Identification of </w:t>
            </w:r>
            <w:r>
              <w:rPr>
                <w:rFonts w:ascii="Times New Roman" w:hAnsi="Times New Roman" w:cs="Times New Roman"/>
                <w:color w:val="000000"/>
                <w:sz w:val="16"/>
                <w:szCs w:val="16"/>
              </w:rPr>
              <w:t>D</w:t>
            </w:r>
            <w:r w:rsidRPr="00A0781A">
              <w:rPr>
                <w:rFonts w:ascii="Times New Roman" w:hAnsi="Times New Roman" w:cs="Times New Roman"/>
                <w:color w:val="000000"/>
                <w:sz w:val="16"/>
                <w:szCs w:val="16"/>
              </w:rPr>
              <w:t xml:space="preserve">epressed </w:t>
            </w:r>
            <w:r>
              <w:rPr>
                <w:rFonts w:ascii="Times New Roman" w:hAnsi="Times New Roman" w:cs="Times New Roman"/>
                <w:color w:val="000000"/>
                <w:sz w:val="16"/>
                <w:szCs w:val="16"/>
              </w:rPr>
              <w:t>B</w:t>
            </w:r>
            <w:r w:rsidRPr="00A0781A">
              <w:rPr>
                <w:rFonts w:ascii="Times New Roman" w:hAnsi="Times New Roman" w:cs="Times New Roman"/>
                <w:color w:val="000000"/>
                <w:sz w:val="16"/>
                <w:szCs w:val="16"/>
              </w:rPr>
              <w:t>ehaviours</w:t>
            </w:r>
          </w:p>
        </w:tc>
        <w:tc>
          <w:tcPr>
            <w:tcW w:w="3274" w:type="dxa"/>
            <w:gridSpan w:val="2"/>
          </w:tcPr>
          <w:p w14:paraId="722A380C"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C8A255D"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55A3BE4"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Evans (1995)</w:t>
            </w:r>
          </w:p>
        </w:tc>
        <w:tc>
          <w:tcPr>
            <w:tcW w:w="3231" w:type="dxa"/>
          </w:tcPr>
          <w:p w14:paraId="61B85C36"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Progressive Muscle Relaxation</w:t>
            </w:r>
            <w:r w:rsidRPr="00A0781A">
              <w:rPr>
                <w:rFonts w:ascii="Times New Roman" w:hAnsi="Times New Roman" w:cs="Times New Roman"/>
                <w:color w:val="000000"/>
                <w:sz w:val="16"/>
                <w:szCs w:val="16"/>
              </w:rPr>
              <w:br/>
              <w:t>3. Social Support</w:t>
            </w:r>
          </w:p>
        </w:tc>
        <w:tc>
          <w:tcPr>
            <w:tcW w:w="3274" w:type="dxa"/>
            <w:gridSpan w:val="2"/>
          </w:tcPr>
          <w:p w14:paraId="78B6814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74495399"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AC8067A"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Ezegbe</w:t>
            </w:r>
            <w:proofErr w:type="spellEnd"/>
            <w:r w:rsidRPr="00A0781A">
              <w:rPr>
                <w:rFonts w:ascii="Times New Roman" w:hAnsi="Times New Roman" w:cs="Times New Roman"/>
                <w:color w:val="000000"/>
                <w:sz w:val="16"/>
                <w:szCs w:val="16"/>
              </w:rPr>
              <w:t xml:space="preserve"> (2019)</w:t>
            </w:r>
          </w:p>
        </w:tc>
        <w:tc>
          <w:tcPr>
            <w:tcW w:w="3231" w:type="dxa"/>
          </w:tcPr>
          <w:p w14:paraId="56AD37C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Mood Monitoring</w:t>
            </w:r>
            <w:r w:rsidRPr="00A0781A">
              <w:rPr>
                <w:rFonts w:ascii="Times New Roman" w:hAnsi="Times New Roman" w:cs="Times New Roman"/>
                <w:color w:val="000000"/>
                <w:sz w:val="16"/>
                <w:szCs w:val="16"/>
              </w:rPr>
              <w:br/>
              <w:t>3. Activity Scheduling</w:t>
            </w:r>
          </w:p>
        </w:tc>
        <w:tc>
          <w:tcPr>
            <w:tcW w:w="3274" w:type="dxa"/>
            <w:gridSpan w:val="2"/>
          </w:tcPr>
          <w:p w14:paraId="4E42D099"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721CA3F0"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C190281"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Faramarzi</w:t>
            </w:r>
            <w:proofErr w:type="spellEnd"/>
            <w:r w:rsidRPr="00A0781A">
              <w:rPr>
                <w:rFonts w:ascii="Times New Roman" w:hAnsi="Times New Roman" w:cs="Times New Roman"/>
                <w:color w:val="000000"/>
                <w:sz w:val="16"/>
                <w:szCs w:val="16"/>
              </w:rPr>
              <w:t xml:space="preserve"> (2008)</w:t>
            </w:r>
          </w:p>
        </w:tc>
        <w:tc>
          <w:tcPr>
            <w:tcW w:w="3231" w:type="dxa"/>
          </w:tcPr>
          <w:p w14:paraId="2681D453"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Progressive Muscle Relaxation</w:t>
            </w:r>
          </w:p>
        </w:tc>
        <w:tc>
          <w:tcPr>
            <w:tcW w:w="3274" w:type="dxa"/>
            <w:gridSpan w:val="2"/>
          </w:tcPr>
          <w:p w14:paraId="5DBB363D"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0B0CD7D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FCA2FF6"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Farrer (2011)</w:t>
            </w:r>
          </w:p>
        </w:tc>
        <w:tc>
          <w:tcPr>
            <w:tcW w:w="3231" w:type="dxa"/>
          </w:tcPr>
          <w:p w14:paraId="1A9EE149"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Psychoeducation</w:t>
            </w:r>
            <w:r w:rsidRPr="00A0781A">
              <w:rPr>
                <w:rFonts w:ascii="Times New Roman" w:hAnsi="Times New Roman" w:cs="Times New Roman"/>
                <w:sz w:val="16"/>
                <w:szCs w:val="16"/>
              </w:rPr>
              <w:br/>
              <w:t>2. Behavioural Activation</w:t>
            </w:r>
            <w:r w:rsidRPr="00A0781A">
              <w:rPr>
                <w:rFonts w:ascii="Times New Roman" w:hAnsi="Times New Roman" w:cs="Times New Roman"/>
                <w:sz w:val="16"/>
                <w:szCs w:val="16"/>
              </w:rPr>
              <w:br/>
              <w:t>3. Cognitive Restructuring</w:t>
            </w:r>
            <w:r w:rsidRPr="00A0781A">
              <w:rPr>
                <w:rFonts w:ascii="Times New Roman" w:hAnsi="Times New Roman" w:cs="Times New Roman"/>
                <w:sz w:val="16"/>
                <w:szCs w:val="16"/>
              </w:rPr>
              <w:br/>
              <w:t>4. Relaxation</w:t>
            </w:r>
            <w:r w:rsidRPr="00A0781A">
              <w:rPr>
                <w:rFonts w:ascii="Times New Roman" w:hAnsi="Times New Roman" w:cs="Times New Roman"/>
                <w:sz w:val="16"/>
                <w:szCs w:val="16"/>
              </w:rPr>
              <w:br/>
              <w:t>5. Problem Solving</w:t>
            </w:r>
          </w:p>
        </w:tc>
        <w:tc>
          <w:tcPr>
            <w:tcW w:w="3274" w:type="dxa"/>
            <w:gridSpan w:val="2"/>
          </w:tcPr>
          <w:p w14:paraId="5C357D1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282006FF"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06C01517"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 xml:space="preserve">Freedland (2009) </w:t>
            </w:r>
          </w:p>
        </w:tc>
        <w:tc>
          <w:tcPr>
            <w:tcW w:w="3231" w:type="dxa"/>
          </w:tcPr>
          <w:p w14:paraId="11F5D49F"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Problem Solving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Relapse Prevention</w:t>
            </w:r>
          </w:p>
        </w:tc>
        <w:tc>
          <w:tcPr>
            <w:tcW w:w="3274" w:type="dxa"/>
            <w:gridSpan w:val="2"/>
          </w:tcPr>
          <w:p w14:paraId="1EEA9342"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1DF67F57"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FB92B1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Freedland (2015)</w:t>
            </w:r>
          </w:p>
        </w:tc>
        <w:tc>
          <w:tcPr>
            <w:tcW w:w="3231" w:type="dxa"/>
          </w:tcPr>
          <w:p w14:paraId="2DB6217D"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Psychoeducation</w:t>
            </w:r>
            <w:r w:rsidRPr="00A0781A">
              <w:rPr>
                <w:rFonts w:ascii="Times New Roman" w:hAnsi="Times New Roman" w:cs="Times New Roman"/>
                <w:sz w:val="16"/>
                <w:szCs w:val="16"/>
              </w:rPr>
              <w:br/>
              <w:t>2. Behavioural Activation</w:t>
            </w:r>
            <w:r w:rsidRPr="00A0781A">
              <w:rPr>
                <w:rFonts w:ascii="Times New Roman" w:hAnsi="Times New Roman" w:cs="Times New Roman"/>
                <w:sz w:val="16"/>
                <w:szCs w:val="16"/>
              </w:rPr>
              <w:br/>
              <w:t>3. Cognitive Restructuring</w:t>
            </w:r>
            <w:r w:rsidRPr="00A0781A">
              <w:rPr>
                <w:rFonts w:ascii="Times New Roman" w:hAnsi="Times New Roman" w:cs="Times New Roman"/>
                <w:sz w:val="16"/>
                <w:szCs w:val="16"/>
              </w:rPr>
              <w:br/>
              <w:t>4. Relaxation</w:t>
            </w:r>
            <w:r w:rsidRPr="00A0781A">
              <w:rPr>
                <w:rFonts w:ascii="Times New Roman" w:hAnsi="Times New Roman" w:cs="Times New Roman"/>
                <w:sz w:val="16"/>
                <w:szCs w:val="16"/>
              </w:rPr>
              <w:br/>
              <w:t>5. Problem Solving</w:t>
            </w:r>
          </w:p>
        </w:tc>
        <w:tc>
          <w:tcPr>
            <w:tcW w:w="3274" w:type="dxa"/>
            <w:gridSpan w:val="2"/>
          </w:tcPr>
          <w:p w14:paraId="3F2F8B0E"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4CF4433C" w14:textId="77777777" w:rsidTr="00712055">
        <w:trPr>
          <w:trHeight w:val="377"/>
        </w:trPr>
        <w:tc>
          <w:tcPr>
            <w:cnfStyle w:val="001000000000" w:firstRow="0" w:lastRow="0" w:firstColumn="1" w:lastColumn="0" w:oddVBand="0" w:evenVBand="0" w:oddHBand="0" w:evenHBand="0" w:firstRowFirstColumn="0" w:firstRowLastColumn="0" w:lastRowFirstColumn="0" w:lastRowLastColumn="0"/>
            <w:tcW w:w="3544" w:type="dxa"/>
          </w:tcPr>
          <w:p w14:paraId="147FEBA0" w14:textId="77777777" w:rsidR="00C162BE" w:rsidRPr="00A0781A" w:rsidRDefault="00C162BE" w:rsidP="00975B71">
            <w:pPr>
              <w:rPr>
                <w:rFonts w:ascii="Times New Roman" w:hAnsi="Times New Roman" w:cs="Times New Roman"/>
                <w:color w:val="000000"/>
                <w:sz w:val="16"/>
                <w:szCs w:val="16"/>
              </w:rPr>
            </w:pPr>
            <w:r>
              <w:rPr>
                <w:rFonts w:ascii="Times New Roman" w:hAnsi="Times New Roman" w:cs="Times New Roman"/>
                <w:color w:val="000000"/>
                <w:sz w:val="16"/>
                <w:szCs w:val="16"/>
              </w:rPr>
              <w:t>Funderburk (2021)</w:t>
            </w:r>
          </w:p>
        </w:tc>
        <w:tc>
          <w:tcPr>
            <w:tcW w:w="3231" w:type="dxa"/>
          </w:tcPr>
          <w:p w14:paraId="0A7F0363"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Behavioural Activation</w:t>
            </w:r>
            <w:r>
              <w:rPr>
                <w:rFonts w:ascii="Times New Roman" w:hAnsi="Times New Roman" w:cs="Times New Roman"/>
                <w:color w:val="000000"/>
                <w:sz w:val="16"/>
                <w:szCs w:val="16"/>
              </w:rPr>
              <w:t xml:space="preserve"> (+ values exploration)</w:t>
            </w:r>
          </w:p>
        </w:tc>
        <w:tc>
          <w:tcPr>
            <w:tcW w:w="3274" w:type="dxa"/>
            <w:gridSpan w:val="2"/>
          </w:tcPr>
          <w:p w14:paraId="45B1B186"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C162BE" w:rsidRPr="00A0781A" w14:paraId="0D82105D"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1C441AB"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Furukawa (2012)</w:t>
            </w:r>
          </w:p>
        </w:tc>
        <w:tc>
          <w:tcPr>
            <w:tcW w:w="3231" w:type="dxa"/>
          </w:tcPr>
          <w:p w14:paraId="71181409"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 xml:space="preserve">3.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4. Self-management</w:t>
            </w:r>
          </w:p>
        </w:tc>
        <w:tc>
          <w:tcPr>
            <w:tcW w:w="3274" w:type="dxa"/>
            <w:gridSpan w:val="2"/>
          </w:tcPr>
          <w:p w14:paraId="43C59215"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61AB79E"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51BA865E"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Gawrysiak</w:t>
            </w:r>
            <w:proofErr w:type="spellEnd"/>
            <w:r w:rsidRPr="00A0781A">
              <w:rPr>
                <w:rFonts w:ascii="Times New Roman" w:hAnsi="Times New Roman" w:cs="Times New Roman"/>
                <w:color w:val="000000"/>
                <w:sz w:val="16"/>
                <w:szCs w:val="16"/>
              </w:rPr>
              <w:t xml:space="preserve"> (2009)</w:t>
            </w:r>
          </w:p>
        </w:tc>
        <w:tc>
          <w:tcPr>
            <w:tcW w:w="3231" w:type="dxa"/>
          </w:tcPr>
          <w:p w14:paraId="7BC1A208"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Psychoeducation</w:t>
            </w:r>
          </w:p>
        </w:tc>
        <w:tc>
          <w:tcPr>
            <w:tcW w:w="3274" w:type="dxa"/>
            <w:gridSpan w:val="2"/>
          </w:tcPr>
          <w:p w14:paraId="4E71FD99"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38EA8E4B"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A02E47E"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Gilbody</w:t>
            </w:r>
            <w:proofErr w:type="spellEnd"/>
            <w:r w:rsidRPr="00A0781A">
              <w:rPr>
                <w:rFonts w:ascii="Times New Roman" w:hAnsi="Times New Roman" w:cs="Times New Roman"/>
                <w:color w:val="000000"/>
                <w:sz w:val="16"/>
                <w:szCs w:val="16"/>
              </w:rPr>
              <w:t xml:space="preserve"> (2015)</w:t>
            </w:r>
          </w:p>
        </w:tc>
        <w:tc>
          <w:tcPr>
            <w:tcW w:w="3231" w:type="dxa"/>
          </w:tcPr>
          <w:p w14:paraId="6C04832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Either:</w:t>
            </w:r>
            <w:r w:rsidRPr="00A0781A">
              <w:rPr>
                <w:rFonts w:ascii="Times New Roman" w:hAnsi="Times New Roman" w:cs="Times New Roman"/>
                <w:sz w:val="16"/>
                <w:szCs w:val="16"/>
              </w:rPr>
              <w:br/>
              <w:t>1) 4 sessions of Cognitive Restructuring or,</w:t>
            </w:r>
            <w:r w:rsidRPr="00A0781A">
              <w:rPr>
                <w:rFonts w:ascii="Times New Roman" w:hAnsi="Times New Roman" w:cs="Times New Roman"/>
                <w:sz w:val="16"/>
                <w:szCs w:val="16"/>
              </w:rPr>
              <w:br/>
              <w:t>2) 4 sessions of Behavioural Activation</w:t>
            </w:r>
            <w:r w:rsidRPr="00A0781A">
              <w:rPr>
                <w:rFonts w:ascii="Times New Roman" w:hAnsi="Times New Roman" w:cs="Times New Roman"/>
                <w:sz w:val="16"/>
                <w:szCs w:val="16"/>
              </w:rPr>
              <w:br/>
              <w:t>AND</w:t>
            </w:r>
            <w:r w:rsidRPr="00A0781A">
              <w:rPr>
                <w:rFonts w:ascii="Times New Roman" w:hAnsi="Times New Roman" w:cs="Times New Roman"/>
                <w:sz w:val="16"/>
                <w:szCs w:val="16"/>
              </w:rPr>
              <w:br/>
              <w:t xml:space="preserve">3) 4 </w:t>
            </w:r>
            <w:r>
              <w:rPr>
                <w:rFonts w:ascii="Times New Roman" w:hAnsi="Times New Roman" w:cs="Times New Roman"/>
                <w:sz w:val="16"/>
                <w:szCs w:val="16"/>
              </w:rPr>
              <w:t>S</w:t>
            </w:r>
            <w:r w:rsidRPr="00A0781A">
              <w:rPr>
                <w:rFonts w:ascii="Times New Roman" w:hAnsi="Times New Roman" w:cs="Times New Roman"/>
                <w:sz w:val="16"/>
                <w:szCs w:val="16"/>
              </w:rPr>
              <w:t xml:space="preserve">essions of </w:t>
            </w:r>
            <w:r>
              <w:rPr>
                <w:rFonts w:ascii="Times New Roman" w:hAnsi="Times New Roman" w:cs="Times New Roman"/>
                <w:sz w:val="16"/>
                <w:szCs w:val="16"/>
              </w:rPr>
              <w:t>S</w:t>
            </w:r>
            <w:r w:rsidRPr="00A0781A">
              <w:rPr>
                <w:rFonts w:ascii="Times New Roman" w:hAnsi="Times New Roman" w:cs="Times New Roman"/>
                <w:sz w:val="16"/>
                <w:szCs w:val="16"/>
              </w:rPr>
              <w:t xml:space="preserve">kills </w:t>
            </w:r>
            <w:r>
              <w:rPr>
                <w:rFonts w:ascii="Times New Roman" w:hAnsi="Times New Roman" w:cs="Times New Roman"/>
                <w:sz w:val="16"/>
                <w:szCs w:val="16"/>
              </w:rPr>
              <w:t>T</w:t>
            </w:r>
            <w:r w:rsidRPr="00A0781A">
              <w:rPr>
                <w:rFonts w:ascii="Times New Roman" w:hAnsi="Times New Roman" w:cs="Times New Roman"/>
                <w:sz w:val="16"/>
                <w:szCs w:val="16"/>
              </w:rPr>
              <w:t>raining</w:t>
            </w:r>
          </w:p>
        </w:tc>
        <w:tc>
          <w:tcPr>
            <w:tcW w:w="3274" w:type="dxa"/>
            <w:gridSpan w:val="2"/>
          </w:tcPr>
          <w:p w14:paraId="0429212E"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13C08237"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961B003"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Grime (2004)</w:t>
            </w:r>
          </w:p>
        </w:tc>
        <w:tc>
          <w:tcPr>
            <w:tcW w:w="3231" w:type="dxa"/>
          </w:tcPr>
          <w:p w14:paraId="53AA119F"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Activity Scheduling</w:t>
            </w:r>
            <w:r w:rsidRPr="00A0781A">
              <w:rPr>
                <w:rFonts w:ascii="Times New Roman" w:hAnsi="Times New Roman" w:cs="Times New Roman"/>
                <w:color w:val="000000"/>
                <w:sz w:val="16"/>
                <w:szCs w:val="16"/>
              </w:rPr>
              <w:br/>
              <w:t>3. Problem Solving</w:t>
            </w:r>
          </w:p>
          <w:p w14:paraId="3E72D2E2"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Relaxation Training</w:t>
            </w:r>
          </w:p>
          <w:p w14:paraId="561104F0"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Biofeedback</w:t>
            </w:r>
          </w:p>
          <w:p w14:paraId="65F7470C"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6. Planning/Prioritising </w:t>
            </w:r>
          </w:p>
          <w:p w14:paraId="5A6D8BB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Graded Exposure</w:t>
            </w:r>
          </w:p>
        </w:tc>
        <w:tc>
          <w:tcPr>
            <w:tcW w:w="3274" w:type="dxa"/>
            <w:gridSpan w:val="2"/>
          </w:tcPr>
          <w:p w14:paraId="3796156B"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C162BE" w:rsidRPr="00A0781A" w14:paraId="12AD3CE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B503160" w14:textId="77777777" w:rsidR="00C162BE" w:rsidRPr="00DC4B7B" w:rsidRDefault="00C162BE" w:rsidP="00975B71">
            <w:pPr>
              <w:rPr>
                <w:rFonts w:ascii="Times New Roman" w:hAnsi="Times New Roman" w:cs="Times New Roman"/>
                <w:sz w:val="16"/>
                <w:szCs w:val="16"/>
              </w:rPr>
            </w:pPr>
            <w:proofErr w:type="spellStart"/>
            <w:r w:rsidRPr="00DC4B7B">
              <w:rPr>
                <w:rFonts w:ascii="Times New Roman" w:hAnsi="Times New Roman" w:cs="Times New Roman"/>
                <w:sz w:val="16"/>
                <w:szCs w:val="16"/>
              </w:rPr>
              <w:t>Hallgren</w:t>
            </w:r>
            <w:proofErr w:type="spellEnd"/>
            <w:r w:rsidRPr="00DC4B7B">
              <w:rPr>
                <w:rFonts w:ascii="Times New Roman" w:hAnsi="Times New Roman" w:cs="Times New Roman"/>
                <w:sz w:val="16"/>
                <w:szCs w:val="16"/>
              </w:rPr>
              <w:t xml:space="preserve"> (2015)</w:t>
            </w:r>
          </w:p>
        </w:tc>
        <w:tc>
          <w:tcPr>
            <w:tcW w:w="3231" w:type="dxa"/>
          </w:tcPr>
          <w:p w14:paraId="2E830EF6" w14:textId="77777777" w:rsidR="00C162BE" w:rsidRPr="00DC4B7B"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C4B7B">
              <w:rPr>
                <w:rFonts w:ascii="Times New Roman" w:hAnsi="Times New Roman" w:cs="Times New Roman"/>
                <w:sz w:val="16"/>
                <w:szCs w:val="16"/>
              </w:rPr>
              <w:t>1. Values and Goals</w:t>
            </w:r>
            <w:r w:rsidRPr="00DC4B7B">
              <w:rPr>
                <w:rFonts w:ascii="Times New Roman" w:hAnsi="Times New Roman" w:cs="Times New Roman"/>
                <w:sz w:val="16"/>
                <w:szCs w:val="16"/>
              </w:rPr>
              <w:br/>
              <w:t>2. Behavioural Activation</w:t>
            </w:r>
            <w:r w:rsidRPr="00DC4B7B">
              <w:rPr>
                <w:rFonts w:ascii="Times New Roman" w:hAnsi="Times New Roman" w:cs="Times New Roman"/>
                <w:sz w:val="16"/>
                <w:szCs w:val="16"/>
              </w:rPr>
              <w:br/>
              <w:t>3. Exposure</w:t>
            </w:r>
            <w:r w:rsidRPr="00DC4B7B">
              <w:rPr>
                <w:rFonts w:ascii="Times New Roman" w:hAnsi="Times New Roman" w:cs="Times New Roman"/>
                <w:sz w:val="16"/>
                <w:szCs w:val="16"/>
              </w:rPr>
              <w:br/>
              <w:t>4. Relapse Prevention</w:t>
            </w:r>
          </w:p>
        </w:tc>
        <w:tc>
          <w:tcPr>
            <w:tcW w:w="3274" w:type="dxa"/>
            <w:gridSpan w:val="2"/>
          </w:tcPr>
          <w:p w14:paraId="74E1BA19" w14:textId="77777777" w:rsidR="00C162BE" w:rsidRPr="00DC4B7B"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C4B7B">
              <w:rPr>
                <w:rFonts w:ascii="Times New Roman" w:hAnsi="Times New Roman" w:cs="Times New Roman"/>
                <w:sz w:val="16"/>
                <w:szCs w:val="16"/>
              </w:rPr>
              <w:t>4</w:t>
            </w:r>
          </w:p>
        </w:tc>
      </w:tr>
      <w:tr w:rsidR="00C162BE" w:rsidRPr="00A0781A" w14:paraId="398F862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B065272"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Hamamci</w:t>
            </w:r>
            <w:proofErr w:type="spellEnd"/>
            <w:r w:rsidRPr="00A0781A">
              <w:rPr>
                <w:rFonts w:ascii="Times New Roman" w:hAnsi="Times New Roman" w:cs="Times New Roman"/>
                <w:color w:val="000000"/>
                <w:sz w:val="16"/>
                <w:szCs w:val="16"/>
              </w:rPr>
              <w:t xml:space="preserve"> (2006)</w:t>
            </w:r>
          </w:p>
        </w:tc>
        <w:tc>
          <w:tcPr>
            <w:tcW w:w="3231" w:type="dxa"/>
          </w:tcPr>
          <w:p w14:paraId="5C95A1C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p>
        </w:tc>
        <w:tc>
          <w:tcPr>
            <w:tcW w:w="3274" w:type="dxa"/>
            <w:gridSpan w:val="2"/>
          </w:tcPr>
          <w:p w14:paraId="736D0CC3"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5109407B"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2199267" w14:textId="77777777" w:rsidR="00C162BE" w:rsidRPr="00A0781A" w:rsidRDefault="00C162BE" w:rsidP="00975B71">
            <w:pPr>
              <w:rPr>
                <w:rFonts w:ascii="Times New Roman" w:hAnsi="Times New Roman" w:cs="Times New Roman"/>
                <w:color w:val="000000"/>
                <w:sz w:val="16"/>
                <w:szCs w:val="16"/>
              </w:rPr>
            </w:pPr>
            <w:r>
              <w:rPr>
                <w:rFonts w:ascii="Times New Roman" w:hAnsi="Times New Roman" w:cs="Times New Roman"/>
                <w:color w:val="000000"/>
                <w:sz w:val="16"/>
                <w:szCs w:val="16"/>
              </w:rPr>
              <w:t>Hamdani (2021)</w:t>
            </w:r>
          </w:p>
        </w:tc>
        <w:tc>
          <w:tcPr>
            <w:tcW w:w="3231" w:type="dxa"/>
          </w:tcPr>
          <w:p w14:paraId="3A126145"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 xml:space="preserve">2. </w:t>
            </w:r>
            <w:r>
              <w:rPr>
                <w:rFonts w:ascii="Times New Roman" w:hAnsi="Times New Roman" w:cs="Times New Roman"/>
                <w:color w:val="000000"/>
                <w:sz w:val="16"/>
                <w:szCs w:val="16"/>
              </w:rPr>
              <w:t>Managing Stress</w:t>
            </w:r>
          </w:p>
          <w:p w14:paraId="6E2A6476"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 Managing Problems</w:t>
            </w:r>
          </w:p>
          <w:p w14:paraId="6B5CFF3F"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 Social Support</w:t>
            </w:r>
          </w:p>
          <w:p w14:paraId="69B901CE" w14:textId="77777777" w:rsidR="00C162BE"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 Relapse Prevention</w:t>
            </w:r>
          </w:p>
        </w:tc>
        <w:tc>
          <w:tcPr>
            <w:tcW w:w="3274" w:type="dxa"/>
            <w:gridSpan w:val="2"/>
          </w:tcPr>
          <w:p w14:paraId="798727A8" w14:textId="77777777" w:rsidR="00C162BE"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p>
        </w:tc>
      </w:tr>
      <w:tr w:rsidR="00C162BE" w:rsidRPr="00A0781A" w14:paraId="55BD9957"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6AFB909D"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Hemanny</w:t>
            </w:r>
            <w:proofErr w:type="spellEnd"/>
            <w:r w:rsidRPr="00A0781A">
              <w:rPr>
                <w:rFonts w:ascii="Times New Roman" w:hAnsi="Times New Roman" w:cs="Times New Roman"/>
                <w:color w:val="000000"/>
                <w:sz w:val="16"/>
                <w:szCs w:val="16"/>
              </w:rPr>
              <w:t xml:space="preserve"> (2019)</w:t>
            </w:r>
          </w:p>
        </w:tc>
        <w:tc>
          <w:tcPr>
            <w:tcW w:w="3231" w:type="dxa"/>
          </w:tcPr>
          <w:p w14:paraId="4FE7C062"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Group 1</w:t>
            </w:r>
          </w:p>
          <w:p w14:paraId="08CC586E"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Cognitive Restructuring</w:t>
            </w:r>
          </w:p>
          <w:p w14:paraId="22692BDC"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Simulation of Legal Trial</w:t>
            </w:r>
          </w:p>
          <w:p w14:paraId="37C45DBB"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Metacognitive Awareness</w:t>
            </w:r>
          </w:p>
          <w:p w14:paraId="034C9B5D"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4. Acceptance</w:t>
            </w:r>
          </w:p>
          <w:p w14:paraId="2CF0FCC1"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Group 2</w:t>
            </w:r>
          </w:p>
          <w:p w14:paraId="341D33E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Behavioural Activation</w:t>
            </w:r>
          </w:p>
        </w:tc>
        <w:tc>
          <w:tcPr>
            <w:tcW w:w="3274" w:type="dxa"/>
            <w:gridSpan w:val="2"/>
          </w:tcPr>
          <w:p w14:paraId="5F5D3A2C"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4</w:t>
            </w:r>
          </w:p>
          <w:p w14:paraId="168DA399"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2C9D07D"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350362F"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73B7CB1"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02B876A" w14:textId="77777777" w:rsidR="00C162BE"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0F6C3AD"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p>
        </w:tc>
      </w:tr>
      <w:tr w:rsidR="00C162BE" w:rsidRPr="00A0781A" w14:paraId="78230FFB"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5B0821C"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lastRenderedPageBreak/>
              <w:t>Hergerl</w:t>
            </w:r>
            <w:proofErr w:type="spellEnd"/>
            <w:r w:rsidRPr="00A0781A">
              <w:rPr>
                <w:rFonts w:ascii="Times New Roman" w:hAnsi="Times New Roman" w:cs="Times New Roman"/>
                <w:color w:val="000000"/>
                <w:sz w:val="16"/>
                <w:szCs w:val="16"/>
              </w:rPr>
              <w:t xml:space="preserve"> (2010) </w:t>
            </w:r>
          </w:p>
        </w:tc>
        <w:tc>
          <w:tcPr>
            <w:tcW w:w="3231" w:type="dxa"/>
          </w:tcPr>
          <w:p w14:paraId="3F7C4E67"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 xml:space="preserve">3. Social Skills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p>
        </w:tc>
        <w:tc>
          <w:tcPr>
            <w:tcW w:w="3274" w:type="dxa"/>
            <w:gridSpan w:val="2"/>
          </w:tcPr>
          <w:p w14:paraId="1ED8A44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747E3FB5"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7429085E"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Hobfoll</w:t>
            </w:r>
            <w:proofErr w:type="spellEnd"/>
            <w:r w:rsidRPr="00A0781A">
              <w:rPr>
                <w:rFonts w:ascii="Times New Roman" w:hAnsi="Times New Roman" w:cs="Times New Roman"/>
                <w:color w:val="000000"/>
                <w:sz w:val="16"/>
                <w:szCs w:val="16"/>
              </w:rPr>
              <w:t xml:space="preserve"> (2016)</w:t>
            </w:r>
          </w:p>
        </w:tc>
        <w:tc>
          <w:tcPr>
            <w:tcW w:w="3231" w:type="dxa"/>
          </w:tcPr>
          <w:p w14:paraId="6532E57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Restructuring </w:t>
            </w:r>
            <w:r w:rsidRPr="00A0781A">
              <w:rPr>
                <w:rFonts w:ascii="Times New Roman" w:hAnsi="Times New Roman" w:cs="Times New Roman"/>
                <w:color w:val="000000"/>
                <w:sz w:val="16"/>
                <w:szCs w:val="16"/>
              </w:rPr>
              <w:br/>
              <w:t>2. Activity Monitoring</w:t>
            </w:r>
            <w:r w:rsidRPr="00A0781A">
              <w:rPr>
                <w:rFonts w:ascii="Times New Roman" w:hAnsi="Times New Roman" w:cs="Times New Roman"/>
                <w:color w:val="000000"/>
                <w:sz w:val="16"/>
                <w:szCs w:val="16"/>
              </w:rPr>
              <w:br/>
              <w:t>3. Relaxation</w:t>
            </w:r>
          </w:p>
        </w:tc>
        <w:tc>
          <w:tcPr>
            <w:tcW w:w="3274" w:type="dxa"/>
            <w:gridSpan w:val="2"/>
          </w:tcPr>
          <w:p w14:paraId="6C9A3F60"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779518F4"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A5EEA15"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Hofheinz</w:t>
            </w:r>
            <w:proofErr w:type="spellEnd"/>
            <w:r w:rsidRPr="00A0781A">
              <w:rPr>
                <w:rFonts w:ascii="Times New Roman" w:hAnsi="Times New Roman" w:cs="Times New Roman"/>
                <w:color w:val="000000"/>
                <w:sz w:val="16"/>
                <w:szCs w:val="16"/>
              </w:rPr>
              <w:t xml:space="preserve"> (2020)</w:t>
            </w:r>
          </w:p>
        </w:tc>
        <w:tc>
          <w:tcPr>
            <w:tcW w:w="3231" w:type="dxa"/>
          </w:tcPr>
          <w:p w14:paraId="1646EDB1"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p>
        </w:tc>
        <w:tc>
          <w:tcPr>
            <w:tcW w:w="3274" w:type="dxa"/>
            <w:gridSpan w:val="2"/>
          </w:tcPr>
          <w:p w14:paraId="3A194C69"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w:t>
            </w:r>
          </w:p>
        </w:tc>
      </w:tr>
      <w:tr w:rsidR="00C162BE" w:rsidRPr="00A0781A" w14:paraId="7FE5842F"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DEB4D6A"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Hoifodt</w:t>
            </w:r>
            <w:proofErr w:type="spellEnd"/>
            <w:r w:rsidRPr="00A0781A">
              <w:rPr>
                <w:rFonts w:ascii="Times New Roman" w:hAnsi="Times New Roman" w:cs="Times New Roman"/>
                <w:color w:val="000000"/>
                <w:sz w:val="16"/>
                <w:szCs w:val="16"/>
              </w:rPr>
              <w:t xml:space="preserve"> (2013)</w:t>
            </w:r>
          </w:p>
        </w:tc>
        <w:tc>
          <w:tcPr>
            <w:tcW w:w="3231" w:type="dxa"/>
          </w:tcPr>
          <w:p w14:paraId="3705B041"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Behavioural Activation</w:t>
            </w:r>
            <w:r w:rsidRPr="00A0781A">
              <w:rPr>
                <w:rFonts w:ascii="Times New Roman" w:hAnsi="Times New Roman" w:cs="Times New Roman"/>
                <w:sz w:val="16"/>
                <w:szCs w:val="16"/>
              </w:rPr>
              <w:br/>
              <w:t>2. Cognitive Restructuring</w:t>
            </w:r>
            <w:r w:rsidRPr="00A0781A">
              <w:rPr>
                <w:rFonts w:ascii="Times New Roman" w:hAnsi="Times New Roman" w:cs="Times New Roman"/>
                <w:sz w:val="16"/>
                <w:szCs w:val="16"/>
              </w:rPr>
              <w:br/>
              <w:t>3. Relaxation</w:t>
            </w:r>
            <w:r w:rsidRPr="00A0781A">
              <w:rPr>
                <w:rFonts w:ascii="Times New Roman" w:hAnsi="Times New Roman" w:cs="Times New Roman"/>
                <w:sz w:val="16"/>
                <w:szCs w:val="16"/>
              </w:rPr>
              <w:br/>
              <w:t>4. Problem Solving</w:t>
            </w:r>
          </w:p>
        </w:tc>
        <w:tc>
          <w:tcPr>
            <w:tcW w:w="3274" w:type="dxa"/>
            <w:gridSpan w:val="2"/>
          </w:tcPr>
          <w:p w14:paraId="704771CC"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1206BD8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30D00A1"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Hollandare</w:t>
            </w:r>
            <w:proofErr w:type="spellEnd"/>
            <w:r w:rsidRPr="00A0781A">
              <w:rPr>
                <w:rFonts w:ascii="Times New Roman" w:hAnsi="Times New Roman" w:cs="Times New Roman"/>
                <w:color w:val="000000"/>
                <w:sz w:val="16"/>
                <w:szCs w:val="16"/>
              </w:rPr>
              <w:t xml:space="preserve"> (2011)</w:t>
            </w:r>
          </w:p>
        </w:tc>
        <w:tc>
          <w:tcPr>
            <w:tcW w:w="3231" w:type="dxa"/>
          </w:tcPr>
          <w:p w14:paraId="44DDD636"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Mindfulness</w:t>
            </w:r>
          </w:p>
        </w:tc>
        <w:tc>
          <w:tcPr>
            <w:tcW w:w="3274" w:type="dxa"/>
            <w:gridSpan w:val="2"/>
          </w:tcPr>
          <w:p w14:paraId="0D6FB887"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0176F00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7A1BD82"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Hyer</w:t>
            </w:r>
            <w:proofErr w:type="spellEnd"/>
            <w:r w:rsidRPr="00A0781A">
              <w:rPr>
                <w:rFonts w:ascii="Times New Roman" w:hAnsi="Times New Roman" w:cs="Times New Roman"/>
                <w:color w:val="000000"/>
                <w:sz w:val="16"/>
                <w:szCs w:val="16"/>
              </w:rPr>
              <w:t xml:space="preserve"> (2008)</w:t>
            </w:r>
          </w:p>
        </w:tc>
        <w:tc>
          <w:tcPr>
            <w:tcW w:w="3231" w:type="dxa"/>
          </w:tcPr>
          <w:p w14:paraId="02EFF96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Social Support</w:t>
            </w:r>
            <w:r w:rsidRPr="00A0781A">
              <w:rPr>
                <w:rFonts w:ascii="Times New Roman" w:hAnsi="Times New Roman" w:cs="Times New Roman"/>
                <w:color w:val="000000"/>
                <w:sz w:val="16"/>
                <w:szCs w:val="16"/>
              </w:rPr>
              <w:br/>
              <w:t xml:space="preserve">3. Experience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apping</w:t>
            </w:r>
            <w:r w:rsidRPr="00A0781A">
              <w:rPr>
                <w:rFonts w:ascii="Times New Roman" w:hAnsi="Times New Roman" w:cs="Times New Roman"/>
                <w:color w:val="000000"/>
                <w:sz w:val="16"/>
                <w:szCs w:val="16"/>
              </w:rPr>
              <w:br/>
              <w:t xml:space="preserve">4. Problem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p>
        </w:tc>
        <w:tc>
          <w:tcPr>
            <w:tcW w:w="3274" w:type="dxa"/>
            <w:gridSpan w:val="2"/>
          </w:tcPr>
          <w:p w14:paraId="4B406BDE"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25BB18CB"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AE2245D"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Immamura</w:t>
            </w:r>
            <w:proofErr w:type="spellEnd"/>
            <w:r w:rsidRPr="00A0781A">
              <w:rPr>
                <w:rFonts w:ascii="Times New Roman" w:hAnsi="Times New Roman" w:cs="Times New Roman"/>
                <w:color w:val="000000"/>
                <w:sz w:val="16"/>
                <w:szCs w:val="16"/>
              </w:rPr>
              <w:t xml:space="preserve"> (2014)</w:t>
            </w:r>
          </w:p>
        </w:tc>
        <w:tc>
          <w:tcPr>
            <w:tcW w:w="3231" w:type="dxa"/>
          </w:tcPr>
          <w:p w14:paraId="6099E0FF"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Restructuring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2. Assertiveness</w:t>
            </w:r>
            <w:r w:rsidRPr="00A0781A">
              <w:rPr>
                <w:rFonts w:ascii="Times New Roman" w:hAnsi="Times New Roman" w:cs="Times New Roman"/>
                <w:color w:val="000000"/>
                <w:sz w:val="16"/>
                <w:szCs w:val="16"/>
              </w:rPr>
              <w:br/>
              <w:t>3. Problem-</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 xml:space="preserve">olving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 xml:space="preserve">4. Relaxation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p>
        </w:tc>
        <w:tc>
          <w:tcPr>
            <w:tcW w:w="3274" w:type="dxa"/>
            <w:gridSpan w:val="2"/>
          </w:tcPr>
          <w:p w14:paraId="0A597A72"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2ACF708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5B2F220"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 xml:space="preserve">Jacobson (1991) </w:t>
            </w:r>
          </w:p>
        </w:tc>
        <w:tc>
          <w:tcPr>
            <w:tcW w:w="3231" w:type="dxa"/>
          </w:tcPr>
          <w:p w14:paraId="0CFF68F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p>
        </w:tc>
        <w:tc>
          <w:tcPr>
            <w:tcW w:w="3274" w:type="dxa"/>
            <w:gridSpan w:val="2"/>
          </w:tcPr>
          <w:p w14:paraId="3D6A1C60"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w:t>
            </w:r>
          </w:p>
        </w:tc>
      </w:tr>
      <w:tr w:rsidR="00C162BE" w:rsidRPr="00A0781A" w14:paraId="5284CB5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31BF8B3"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Jesse (2015)</w:t>
            </w:r>
          </w:p>
        </w:tc>
        <w:tc>
          <w:tcPr>
            <w:tcW w:w="3231" w:type="dxa"/>
          </w:tcPr>
          <w:p w14:paraId="1320E431"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Cognitive Restructuring</w:t>
            </w:r>
            <w:r w:rsidRPr="00A0781A">
              <w:rPr>
                <w:rFonts w:ascii="Times New Roman" w:hAnsi="Times New Roman" w:cs="Times New Roman"/>
                <w:sz w:val="16"/>
                <w:szCs w:val="16"/>
              </w:rPr>
              <w:br/>
              <w:t>2. Behavioural Activation</w:t>
            </w:r>
            <w:r w:rsidRPr="00A0781A">
              <w:rPr>
                <w:rFonts w:ascii="Times New Roman" w:hAnsi="Times New Roman" w:cs="Times New Roman"/>
                <w:sz w:val="16"/>
                <w:szCs w:val="16"/>
              </w:rPr>
              <w:br/>
              <w:t>3. Problem-solving</w:t>
            </w:r>
            <w:r w:rsidRPr="00A0781A">
              <w:rPr>
                <w:rFonts w:ascii="Times New Roman" w:hAnsi="Times New Roman" w:cs="Times New Roman"/>
                <w:sz w:val="16"/>
                <w:szCs w:val="16"/>
              </w:rPr>
              <w:br/>
              <w:t>4. Psychoeducation</w:t>
            </w:r>
            <w:r w:rsidRPr="00A0781A">
              <w:rPr>
                <w:rFonts w:ascii="Times New Roman" w:hAnsi="Times New Roman" w:cs="Times New Roman"/>
                <w:sz w:val="16"/>
                <w:szCs w:val="16"/>
              </w:rPr>
              <w:br/>
              <w:t>5. Relaxation</w:t>
            </w:r>
          </w:p>
        </w:tc>
        <w:tc>
          <w:tcPr>
            <w:tcW w:w="3274" w:type="dxa"/>
            <w:gridSpan w:val="2"/>
          </w:tcPr>
          <w:p w14:paraId="6FDED456"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1998A566"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B79E295"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Johansson (2012)</w:t>
            </w:r>
          </w:p>
        </w:tc>
        <w:tc>
          <w:tcPr>
            <w:tcW w:w="3231" w:type="dxa"/>
          </w:tcPr>
          <w:p w14:paraId="1DF65263"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 xml:space="preserve">2.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3. Sleep Management</w:t>
            </w:r>
            <w:r w:rsidRPr="00A0781A">
              <w:rPr>
                <w:rFonts w:ascii="Times New Roman" w:hAnsi="Times New Roman" w:cs="Times New Roman"/>
                <w:color w:val="000000"/>
                <w:sz w:val="16"/>
                <w:szCs w:val="16"/>
              </w:rPr>
              <w:br/>
              <w:t>4. Health Advice</w:t>
            </w:r>
            <w:r w:rsidRPr="00A0781A">
              <w:rPr>
                <w:rFonts w:ascii="Times New Roman" w:hAnsi="Times New Roman" w:cs="Times New Roman"/>
                <w:color w:val="000000"/>
                <w:sz w:val="16"/>
                <w:szCs w:val="16"/>
              </w:rPr>
              <w:br/>
              <w:t>5. Relapse Prevention</w:t>
            </w:r>
          </w:p>
        </w:tc>
        <w:tc>
          <w:tcPr>
            <w:tcW w:w="3274" w:type="dxa"/>
            <w:gridSpan w:val="2"/>
          </w:tcPr>
          <w:p w14:paraId="0DC354CB"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0B75E4F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00DEFA2"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Kelly (1993)</w:t>
            </w:r>
          </w:p>
        </w:tc>
        <w:tc>
          <w:tcPr>
            <w:tcW w:w="3231" w:type="dxa"/>
          </w:tcPr>
          <w:p w14:paraId="01AEC876"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Relaxation Training</w:t>
            </w:r>
            <w:r w:rsidRPr="00A0781A">
              <w:rPr>
                <w:rFonts w:ascii="Times New Roman" w:hAnsi="Times New Roman" w:cs="Times New Roman"/>
                <w:color w:val="000000"/>
                <w:sz w:val="16"/>
                <w:szCs w:val="16"/>
              </w:rPr>
              <w:br/>
              <w:t xml:space="preserve">3. Skills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p>
        </w:tc>
        <w:tc>
          <w:tcPr>
            <w:tcW w:w="3274" w:type="dxa"/>
            <w:gridSpan w:val="2"/>
          </w:tcPr>
          <w:p w14:paraId="294D099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2D9CB9A9"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4DC9810"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Kennedy (2007)</w:t>
            </w:r>
          </w:p>
        </w:tc>
        <w:tc>
          <w:tcPr>
            <w:tcW w:w="3231" w:type="dxa"/>
          </w:tcPr>
          <w:p w14:paraId="5DC28596"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p>
        </w:tc>
        <w:tc>
          <w:tcPr>
            <w:tcW w:w="3274" w:type="dxa"/>
            <w:gridSpan w:val="2"/>
          </w:tcPr>
          <w:p w14:paraId="0A8BBB4A"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w:t>
            </w:r>
          </w:p>
        </w:tc>
      </w:tr>
      <w:tr w:rsidR="00C162BE" w:rsidRPr="00A0781A" w14:paraId="7FE1E426"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08B4F93"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Konnert</w:t>
            </w:r>
            <w:proofErr w:type="spellEnd"/>
            <w:r w:rsidRPr="00A0781A">
              <w:rPr>
                <w:rFonts w:ascii="Times New Roman" w:hAnsi="Times New Roman" w:cs="Times New Roman"/>
                <w:color w:val="000000"/>
                <w:sz w:val="16"/>
                <w:szCs w:val="16"/>
              </w:rPr>
              <w:t xml:space="preserve"> (2009)</w:t>
            </w:r>
          </w:p>
        </w:tc>
        <w:tc>
          <w:tcPr>
            <w:tcW w:w="3231" w:type="dxa"/>
          </w:tcPr>
          <w:p w14:paraId="2B78A9A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Activity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r w:rsidRPr="00A0781A">
              <w:rPr>
                <w:rFonts w:ascii="Times New Roman" w:hAnsi="Times New Roman" w:cs="Times New Roman"/>
                <w:color w:val="000000"/>
                <w:sz w:val="16"/>
                <w:szCs w:val="16"/>
              </w:rPr>
              <w:br/>
              <w:t xml:space="preserve">3. Mood </w:t>
            </w:r>
            <w:r>
              <w:rPr>
                <w:rFonts w:ascii="Times New Roman" w:hAnsi="Times New Roman" w:cs="Times New Roman"/>
                <w:color w:val="000000"/>
                <w:sz w:val="16"/>
                <w:szCs w:val="16"/>
              </w:rPr>
              <w:t>D</w:t>
            </w:r>
            <w:r w:rsidRPr="00A0781A">
              <w:rPr>
                <w:rFonts w:ascii="Times New Roman" w:hAnsi="Times New Roman" w:cs="Times New Roman"/>
                <w:color w:val="000000"/>
                <w:sz w:val="16"/>
                <w:szCs w:val="16"/>
              </w:rPr>
              <w:t>iary</w:t>
            </w:r>
            <w:r w:rsidRPr="00A0781A">
              <w:rPr>
                <w:rFonts w:ascii="Times New Roman" w:hAnsi="Times New Roman" w:cs="Times New Roman"/>
                <w:color w:val="000000"/>
                <w:sz w:val="16"/>
                <w:szCs w:val="16"/>
              </w:rPr>
              <w:br/>
              <w:t>4. Psychoeducation</w:t>
            </w:r>
          </w:p>
        </w:tc>
        <w:tc>
          <w:tcPr>
            <w:tcW w:w="3274" w:type="dxa"/>
            <w:gridSpan w:val="2"/>
          </w:tcPr>
          <w:p w14:paraId="4F11FB4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71D3B47"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7FA94B2"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Kunik</w:t>
            </w:r>
            <w:proofErr w:type="spellEnd"/>
            <w:r w:rsidRPr="00A0781A">
              <w:rPr>
                <w:rFonts w:ascii="Times New Roman" w:hAnsi="Times New Roman" w:cs="Times New Roman"/>
                <w:color w:val="000000"/>
                <w:sz w:val="16"/>
                <w:szCs w:val="16"/>
              </w:rPr>
              <w:t xml:space="preserve"> (2008)</w:t>
            </w:r>
          </w:p>
        </w:tc>
        <w:tc>
          <w:tcPr>
            <w:tcW w:w="3231" w:type="dxa"/>
          </w:tcPr>
          <w:p w14:paraId="03273321"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Education and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wareness</w:t>
            </w:r>
            <w:r w:rsidRPr="00A0781A">
              <w:rPr>
                <w:rFonts w:ascii="Times New Roman" w:hAnsi="Times New Roman" w:cs="Times New Roman"/>
                <w:color w:val="000000"/>
                <w:sz w:val="16"/>
                <w:szCs w:val="16"/>
              </w:rPr>
              <w:br/>
              <w:t xml:space="preserve">2. Relaxation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r w:rsidRPr="00A0781A">
              <w:rPr>
                <w:rFonts w:ascii="Times New Roman" w:hAnsi="Times New Roman" w:cs="Times New Roman"/>
                <w:color w:val="000000"/>
                <w:sz w:val="16"/>
                <w:szCs w:val="16"/>
              </w:rPr>
              <w:br/>
              <w:t xml:space="preserve">3. Increasing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 xml:space="preserve">leasurable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ctivity</w:t>
            </w:r>
            <w:r w:rsidRPr="00A0781A">
              <w:rPr>
                <w:rFonts w:ascii="Times New Roman" w:hAnsi="Times New Roman" w:cs="Times New Roman"/>
                <w:color w:val="000000"/>
                <w:sz w:val="16"/>
                <w:szCs w:val="16"/>
              </w:rPr>
              <w:br/>
              <w:t>4. Cognitive Therapy</w:t>
            </w:r>
            <w:r w:rsidRPr="00A0781A">
              <w:rPr>
                <w:rFonts w:ascii="Times New Roman" w:hAnsi="Times New Roman" w:cs="Times New Roman"/>
                <w:color w:val="000000"/>
                <w:sz w:val="16"/>
                <w:szCs w:val="16"/>
              </w:rPr>
              <w:br/>
              <w:t>5. Problem Solving</w:t>
            </w:r>
            <w:r w:rsidRPr="00A0781A">
              <w:rPr>
                <w:rFonts w:ascii="Times New Roman" w:hAnsi="Times New Roman" w:cs="Times New Roman"/>
                <w:color w:val="000000"/>
                <w:sz w:val="16"/>
                <w:szCs w:val="16"/>
              </w:rPr>
              <w:br/>
              <w:t>6. Sleep Management</w:t>
            </w:r>
          </w:p>
        </w:tc>
        <w:tc>
          <w:tcPr>
            <w:tcW w:w="3274" w:type="dxa"/>
            <w:gridSpan w:val="2"/>
          </w:tcPr>
          <w:p w14:paraId="11E130E3"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6</w:t>
            </w:r>
          </w:p>
        </w:tc>
      </w:tr>
      <w:tr w:rsidR="00C162BE" w:rsidRPr="00A0781A" w14:paraId="5B711CE7"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777CFDD"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Laidlaw (2008)</w:t>
            </w:r>
          </w:p>
        </w:tc>
        <w:tc>
          <w:tcPr>
            <w:tcW w:w="3231" w:type="dxa"/>
          </w:tcPr>
          <w:p w14:paraId="1A6E0630"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Activity Scheduling</w:t>
            </w:r>
          </w:p>
        </w:tc>
        <w:tc>
          <w:tcPr>
            <w:tcW w:w="3274" w:type="dxa"/>
            <w:gridSpan w:val="2"/>
          </w:tcPr>
          <w:p w14:paraId="09F01C0F"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2449323A"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D6E9F44"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Lamers</w:t>
            </w:r>
            <w:proofErr w:type="spellEnd"/>
            <w:r w:rsidRPr="00A0781A">
              <w:rPr>
                <w:rFonts w:ascii="Times New Roman" w:hAnsi="Times New Roman" w:cs="Times New Roman"/>
                <w:color w:val="000000"/>
                <w:sz w:val="16"/>
                <w:szCs w:val="16"/>
              </w:rPr>
              <w:t xml:space="preserve"> (2010)</w:t>
            </w:r>
          </w:p>
        </w:tc>
        <w:tc>
          <w:tcPr>
            <w:tcW w:w="3231" w:type="dxa"/>
          </w:tcPr>
          <w:p w14:paraId="37E0A2E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2. </w:t>
            </w:r>
            <w:r>
              <w:rPr>
                <w:rFonts w:ascii="Times New Roman" w:hAnsi="Times New Roman" w:cs="Times New Roman"/>
                <w:color w:val="000000"/>
                <w:sz w:val="16"/>
                <w:szCs w:val="16"/>
              </w:rPr>
              <w:t>Behavioural Activation</w:t>
            </w:r>
          </w:p>
        </w:tc>
        <w:tc>
          <w:tcPr>
            <w:tcW w:w="3274" w:type="dxa"/>
            <w:gridSpan w:val="2"/>
          </w:tcPr>
          <w:p w14:paraId="3FD688C1"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43DFF302"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71893F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Le (2011)</w:t>
            </w:r>
          </w:p>
        </w:tc>
        <w:tc>
          <w:tcPr>
            <w:tcW w:w="3231" w:type="dxa"/>
          </w:tcPr>
          <w:p w14:paraId="74F05938"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Social Module</w:t>
            </w:r>
            <w:r w:rsidRPr="00A0781A">
              <w:rPr>
                <w:rFonts w:ascii="Times New Roman" w:hAnsi="Times New Roman" w:cs="Times New Roman"/>
                <w:color w:val="000000"/>
                <w:sz w:val="16"/>
                <w:szCs w:val="16"/>
              </w:rPr>
              <w:br/>
              <w:t xml:space="preserve">4. Psychoeducation </w:t>
            </w:r>
          </w:p>
        </w:tc>
        <w:tc>
          <w:tcPr>
            <w:tcW w:w="3274" w:type="dxa"/>
            <w:gridSpan w:val="2"/>
          </w:tcPr>
          <w:p w14:paraId="439B9CEC"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77FA982F"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017A7570"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Leuzinger-</w:t>
            </w:r>
            <w:proofErr w:type="spellStart"/>
            <w:r w:rsidRPr="00A0781A">
              <w:rPr>
                <w:rFonts w:ascii="Times New Roman" w:hAnsi="Times New Roman" w:cs="Times New Roman"/>
                <w:color w:val="000000"/>
                <w:sz w:val="16"/>
                <w:szCs w:val="16"/>
              </w:rPr>
              <w:t>Bohleber</w:t>
            </w:r>
            <w:proofErr w:type="spellEnd"/>
            <w:r w:rsidRPr="00A0781A">
              <w:rPr>
                <w:rFonts w:ascii="Times New Roman" w:hAnsi="Times New Roman" w:cs="Times New Roman"/>
                <w:color w:val="000000"/>
                <w:sz w:val="16"/>
                <w:szCs w:val="16"/>
              </w:rPr>
              <w:t xml:space="preserve"> (2019)</w:t>
            </w:r>
          </w:p>
        </w:tc>
        <w:tc>
          <w:tcPr>
            <w:tcW w:w="3231" w:type="dxa"/>
          </w:tcPr>
          <w:p w14:paraId="51F7F7C5"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Pleasant Activity Scheduling</w:t>
            </w:r>
            <w:r w:rsidRPr="00A0781A">
              <w:rPr>
                <w:rFonts w:ascii="Times New Roman" w:hAnsi="Times New Roman" w:cs="Times New Roman"/>
                <w:color w:val="000000"/>
                <w:sz w:val="16"/>
                <w:szCs w:val="16"/>
              </w:rPr>
              <w:br/>
              <w:t>4. Cognitive Restructuring</w:t>
            </w:r>
            <w:r w:rsidRPr="00A0781A">
              <w:rPr>
                <w:rFonts w:ascii="Times New Roman" w:hAnsi="Times New Roman" w:cs="Times New Roman"/>
                <w:color w:val="000000"/>
                <w:sz w:val="16"/>
                <w:szCs w:val="16"/>
              </w:rPr>
              <w:br/>
              <w:t>5. Social Skills Training</w:t>
            </w:r>
            <w:r w:rsidRPr="00A0781A">
              <w:rPr>
                <w:rFonts w:ascii="Times New Roman" w:hAnsi="Times New Roman" w:cs="Times New Roman"/>
                <w:color w:val="000000"/>
                <w:sz w:val="16"/>
                <w:szCs w:val="16"/>
              </w:rPr>
              <w:br/>
              <w:t>6. Problem Solving</w:t>
            </w:r>
            <w:r w:rsidRPr="00A0781A">
              <w:rPr>
                <w:rFonts w:ascii="Times New Roman" w:hAnsi="Times New Roman" w:cs="Times New Roman"/>
                <w:color w:val="000000"/>
                <w:sz w:val="16"/>
                <w:szCs w:val="16"/>
              </w:rPr>
              <w:br/>
              <w:t>7. Stress Management</w:t>
            </w:r>
            <w:r w:rsidRPr="00A0781A">
              <w:rPr>
                <w:rFonts w:ascii="Times New Roman" w:hAnsi="Times New Roman" w:cs="Times New Roman"/>
                <w:color w:val="000000"/>
                <w:sz w:val="16"/>
                <w:szCs w:val="16"/>
              </w:rPr>
              <w:br/>
              <w:t>8. Maintenance and Relapse Prevention</w:t>
            </w:r>
          </w:p>
        </w:tc>
        <w:tc>
          <w:tcPr>
            <w:tcW w:w="3274" w:type="dxa"/>
            <w:gridSpan w:val="2"/>
          </w:tcPr>
          <w:p w14:paraId="30E90F3E"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8</w:t>
            </w:r>
          </w:p>
        </w:tc>
      </w:tr>
      <w:tr w:rsidR="00C162BE" w:rsidRPr="00A0781A" w14:paraId="701FF792"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3AD3B08"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Levin (2011)</w:t>
            </w:r>
          </w:p>
        </w:tc>
        <w:tc>
          <w:tcPr>
            <w:tcW w:w="3231" w:type="dxa"/>
          </w:tcPr>
          <w:p w14:paraId="07BE9AC5"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Activity Scheduling</w:t>
            </w:r>
            <w:r w:rsidRPr="00A0781A">
              <w:rPr>
                <w:rFonts w:ascii="Times New Roman" w:hAnsi="Times New Roman" w:cs="Times New Roman"/>
                <w:color w:val="000000"/>
                <w:sz w:val="16"/>
                <w:szCs w:val="16"/>
              </w:rPr>
              <w:br/>
              <w:t xml:space="preserve">2. Relaxation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3. Problem-solving</w:t>
            </w:r>
            <w:r w:rsidRPr="00A0781A">
              <w:rPr>
                <w:rFonts w:ascii="Times New Roman" w:hAnsi="Times New Roman" w:cs="Times New Roman"/>
                <w:color w:val="000000"/>
                <w:sz w:val="16"/>
                <w:szCs w:val="16"/>
              </w:rPr>
              <w:br/>
              <w:t xml:space="preserve">4. Communication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p>
        </w:tc>
        <w:tc>
          <w:tcPr>
            <w:tcW w:w="3274" w:type="dxa"/>
            <w:gridSpan w:val="2"/>
          </w:tcPr>
          <w:p w14:paraId="36442A85"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184EE1A1"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5699247"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Lincoln (2003)</w:t>
            </w:r>
          </w:p>
        </w:tc>
        <w:tc>
          <w:tcPr>
            <w:tcW w:w="3231" w:type="dxa"/>
          </w:tcPr>
          <w:p w14:paraId="0E1D798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Psychoeducation</w:t>
            </w:r>
          </w:p>
        </w:tc>
        <w:tc>
          <w:tcPr>
            <w:tcW w:w="3274" w:type="dxa"/>
            <w:gridSpan w:val="2"/>
          </w:tcPr>
          <w:p w14:paraId="1BCCBBD7"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36D5CA07"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5328BA5"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Losada</w:t>
            </w:r>
            <w:proofErr w:type="spellEnd"/>
            <w:r w:rsidRPr="00A0781A">
              <w:rPr>
                <w:rFonts w:ascii="Times New Roman" w:hAnsi="Times New Roman" w:cs="Times New Roman"/>
                <w:color w:val="000000"/>
                <w:sz w:val="16"/>
                <w:szCs w:val="16"/>
              </w:rPr>
              <w:t xml:space="preserve"> (2015)</w:t>
            </w:r>
          </w:p>
        </w:tc>
        <w:tc>
          <w:tcPr>
            <w:tcW w:w="3231" w:type="dxa"/>
          </w:tcPr>
          <w:p w14:paraId="1F240E96"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Assertiveness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3. Relaxation</w:t>
            </w:r>
            <w:r w:rsidRPr="00A0781A">
              <w:rPr>
                <w:rFonts w:ascii="Times New Roman" w:hAnsi="Times New Roman" w:cs="Times New Roman"/>
                <w:color w:val="000000"/>
                <w:sz w:val="16"/>
                <w:szCs w:val="16"/>
              </w:rPr>
              <w:br/>
              <w:t>4. Pleasant Activity Scheduling</w:t>
            </w:r>
          </w:p>
        </w:tc>
        <w:tc>
          <w:tcPr>
            <w:tcW w:w="3274" w:type="dxa"/>
            <w:gridSpan w:val="2"/>
          </w:tcPr>
          <w:p w14:paraId="45505B92"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3AF95521"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2B44E27"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Loughan</w:t>
            </w:r>
            <w:proofErr w:type="spellEnd"/>
            <w:r w:rsidRPr="00A0781A">
              <w:rPr>
                <w:rFonts w:ascii="Times New Roman" w:hAnsi="Times New Roman" w:cs="Times New Roman"/>
                <w:color w:val="000000"/>
                <w:sz w:val="16"/>
                <w:szCs w:val="16"/>
              </w:rPr>
              <w:t xml:space="preserve"> (2019)</w:t>
            </w:r>
          </w:p>
        </w:tc>
        <w:tc>
          <w:tcPr>
            <w:tcW w:w="3231" w:type="dxa"/>
          </w:tcPr>
          <w:p w14:paraId="1A26FF51"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Relaxation Training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r>
            <w:r w:rsidRPr="00A0781A">
              <w:rPr>
                <w:rFonts w:ascii="Times New Roman" w:hAnsi="Times New Roman" w:cs="Times New Roman"/>
                <w:color w:val="000000"/>
                <w:sz w:val="16"/>
                <w:szCs w:val="16"/>
              </w:rPr>
              <w:lastRenderedPageBreak/>
              <w:t>4. Problem-</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5. Activity Planning</w:t>
            </w:r>
            <w:r w:rsidRPr="00A0781A">
              <w:rPr>
                <w:rFonts w:ascii="Times New Roman" w:hAnsi="Times New Roman" w:cs="Times New Roman"/>
                <w:color w:val="000000"/>
                <w:sz w:val="16"/>
                <w:szCs w:val="16"/>
              </w:rPr>
              <w:br/>
              <w:t xml:space="preserve">6.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651D9566"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lastRenderedPageBreak/>
              <w:t>6</w:t>
            </w:r>
          </w:p>
        </w:tc>
      </w:tr>
      <w:tr w:rsidR="00C162BE" w:rsidRPr="00A0781A" w14:paraId="6BC75E86"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A439C1F"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Luty</w:t>
            </w:r>
            <w:proofErr w:type="spellEnd"/>
            <w:r w:rsidRPr="00A0781A">
              <w:rPr>
                <w:rFonts w:ascii="Times New Roman" w:hAnsi="Times New Roman" w:cs="Times New Roman"/>
                <w:color w:val="000000"/>
                <w:sz w:val="16"/>
                <w:szCs w:val="16"/>
              </w:rPr>
              <w:t xml:space="preserve"> (2007)</w:t>
            </w:r>
          </w:p>
        </w:tc>
        <w:tc>
          <w:tcPr>
            <w:tcW w:w="3231" w:type="dxa"/>
          </w:tcPr>
          <w:p w14:paraId="5EC90F87"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 xml:space="preserve">estructuring </w:t>
            </w:r>
            <w:r w:rsidRPr="00A0781A">
              <w:rPr>
                <w:rFonts w:ascii="Times New Roman" w:hAnsi="Times New Roman" w:cs="Times New Roman"/>
                <w:color w:val="000000"/>
                <w:sz w:val="16"/>
                <w:szCs w:val="16"/>
              </w:rPr>
              <w:br/>
              <w:t>2. Activity Scheduling</w:t>
            </w:r>
            <w:r w:rsidRPr="00A0781A">
              <w:rPr>
                <w:rFonts w:ascii="Times New Roman" w:hAnsi="Times New Roman" w:cs="Times New Roman"/>
                <w:color w:val="000000"/>
                <w:sz w:val="16"/>
                <w:szCs w:val="16"/>
              </w:rPr>
              <w:br/>
              <w:t>3. Psychoeducation</w:t>
            </w:r>
            <w:r w:rsidRPr="00A0781A">
              <w:rPr>
                <w:rFonts w:ascii="Times New Roman" w:hAnsi="Times New Roman" w:cs="Times New Roman"/>
                <w:color w:val="000000"/>
                <w:sz w:val="16"/>
                <w:szCs w:val="16"/>
              </w:rPr>
              <w:br/>
              <w:t>4. Relapse Prevention</w:t>
            </w:r>
          </w:p>
        </w:tc>
        <w:tc>
          <w:tcPr>
            <w:tcW w:w="3274" w:type="dxa"/>
            <w:gridSpan w:val="2"/>
          </w:tcPr>
          <w:p w14:paraId="626585B5"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F2B24F3"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5A82187D"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Markowitz (1998)</w:t>
            </w:r>
          </w:p>
        </w:tc>
        <w:tc>
          <w:tcPr>
            <w:tcW w:w="3231" w:type="dxa"/>
          </w:tcPr>
          <w:p w14:paraId="4BF25D22"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p>
        </w:tc>
        <w:tc>
          <w:tcPr>
            <w:tcW w:w="3274" w:type="dxa"/>
            <w:gridSpan w:val="2"/>
          </w:tcPr>
          <w:p w14:paraId="2BEBC682"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w:t>
            </w:r>
          </w:p>
        </w:tc>
      </w:tr>
      <w:tr w:rsidR="00C162BE" w:rsidRPr="00A0781A" w14:paraId="04AFB43F"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53528D7"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McIndoo</w:t>
            </w:r>
            <w:proofErr w:type="spellEnd"/>
            <w:r w:rsidRPr="00A0781A">
              <w:rPr>
                <w:rFonts w:ascii="Times New Roman" w:hAnsi="Times New Roman" w:cs="Times New Roman"/>
                <w:color w:val="000000"/>
                <w:sz w:val="16"/>
                <w:szCs w:val="16"/>
              </w:rPr>
              <w:t xml:space="preserve"> (2016)</w:t>
            </w:r>
          </w:p>
        </w:tc>
        <w:tc>
          <w:tcPr>
            <w:tcW w:w="3231" w:type="dxa"/>
          </w:tcPr>
          <w:p w14:paraId="636C7A2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Psychoeducation</w:t>
            </w:r>
            <w:r w:rsidRPr="00A0781A">
              <w:rPr>
                <w:rFonts w:ascii="Times New Roman" w:hAnsi="Times New Roman" w:cs="Times New Roman"/>
                <w:color w:val="000000"/>
                <w:sz w:val="16"/>
                <w:szCs w:val="16"/>
              </w:rPr>
              <w:br/>
              <w:t>3. Goal Setting</w:t>
            </w:r>
            <w:r w:rsidRPr="00A0781A">
              <w:rPr>
                <w:rFonts w:ascii="Times New Roman" w:hAnsi="Times New Roman" w:cs="Times New Roman"/>
                <w:color w:val="000000"/>
                <w:sz w:val="16"/>
                <w:szCs w:val="16"/>
              </w:rPr>
              <w:br/>
              <w:t xml:space="preserve">4. Activity </w:t>
            </w:r>
            <w:r>
              <w:rPr>
                <w:rFonts w:ascii="Times New Roman" w:hAnsi="Times New Roman" w:cs="Times New Roman"/>
                <w:color w:val="000000"/>
                <w:sz w:val="16"/>
                <w:szCs w:val="16"/>
              </w:rPr>
              <w:t>H</w:t>
            </w:r>
            <w:r w:rsidRPr="00A0781A">
              <w:rPr>
                <w:rFonts w:ascii="Times New Roman" w:hAnsi="Times New Roman" w:cs="Times New Roman"/>
                <w:color w:val="000000"/>
                <w:sz w:val="16"/>
                <w:szCs w:val="16"/>
              </w:rPr>
              <w:t>ierarchy/</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lanning</w:t>
            </w:r>
            <w:r w:rsidRPr="00A0781A">
              <w:rPr>
                <w:rFonts w:ascii="Times New Roman" w:hAnsi="Times New Roman" w:cs="Times New Roman"/>
                <w:color w:val="000000"/>
                <w:sz w:val="16"/>
                <w:szCs w:val="16"/>
              </w:rPr>
              <w:br/>
              <w:t>5. Problem Solving</w:t>
            </w:r>
          </w:p>
        </w:tc>
        <w:tc>
          <w:tcPr>
            <w:tcW w:w="3274" w:type="dxa"/>
            <w:gridSpan w:val="2"/>
          </w:tcPr>
          <w:p w14:paraId="5397E16B"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16DE6F8B"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63A2775A"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Mehrotra (2019)</w:t>
            </w:r>
          </w:p>
        </w:tc>
        <w:tc>
          <w:tcPr>
            <w:tcW w:w="3231" w:type="dxa"/>
          </w:tcPr>
          <w:p w14:paraId="6AC9A6D0"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Health Behaviour Modification - adapted for haemodialysis</w:t>
            </w:r>
            <w:r w:rsidRPr="00A0781A">
              <w:rPr>
                <w:rFonts w:ascii="Times New Roman" w:hAnsi="Times New Roman" w:cs="Times New Roman"/>
                <w:color w:val="000000"/>
                <w:sz w:val="16"/>
                <w:szCs w:val="16"/>
              </w:rPr>
              <w:br/>
              <w:t xml:space="preserve">4. Anxiety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anagement</w:t>
            </w:r>
            <w:r w:rsidRPr="00A0781A">
              <w:rPr>
                <w:rFonts w:ascii="Times New Roman" w:hAnsi="Times New Roman" w:cs="Times New Roman"/>
                <w:color w:val="000000"/>
                <w:sz w:val="16"/>
                <w:szCs w:val="16"/>
              </w:rPr>
              <w:br/>
              <w:t>5. Psychoeducation/</w:t>
            </w:r>
            <w:r>
              <w:rPr>
                <w:rFonts w:ascii="Times New Roman" w:hAnsi="Times New Roman" w:cs="Times New Roman"/>
                <w:color w:val="000000"/>
                <w:sz w:val="16"/>
                <w:szCs w:val="16"/>
              </w:rPr>
              <w:t>C</w:t>
            </w:r>
            <w:r w:rsidRPr="00A0781A">
              <w:rPr>
                <w:rFonts w:ascii="Times New Roman" w:hAnsi="Times New Roman" w:cs="Times New Roman"/>
                <w:color w:val="000000"/>
                <w:sz w:val="16"/>
                <w:szCs w:val="16"/>
              </w:rPr>
              <w:t xml:space="preserve">ognitive </w:t>
            </w:r>
            <w:r>
              <w:rPr>
                <w:rFonts w:ascii="Times New Roman" w:hAnsi="Times New Roman" w:cs="Times New Roman"/>
                <w:color w:val="000000"/>
                <w:sz w:val="16"/>
                <w:szCs w:val="16"/>
              </w:rPr>
              <w:t>E</w:t>
            </w:r>
            <w:r w:rsidRPr="00A0781A">
              <w:rPr>
                <w:rFonts w:ascii="Times New Roman" w:hAnsi="Times New Roman" w:cs="Times New Roman"/>
                <w:color w:val="000000"/>
                <w:sz w:val="16"/>
                <w:szCs w:val="16"/>
              </w:rPr>
              <w:t>ducation</w:t>
            </w:r>
          </w:p>
        </w:tc>
        <w:tc>
          <w:tcPr>
            <w:tcW w:w="3274" w:type="dxa"/>
            <w:gridSpan w:val="2"/>
          </w:tcPr>
          <w:p w14:paraId="551161B6"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4038492D"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E69D49A"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Meyer (2009)</w:t>
            </w:r>
          </w:p>
        </w:tc>
        <w:tc>
          <w:tcPr>
            <w:tcW w:w="3231" w:type="dxa"/>
          </w:tcPr>
          <w:p w14:paraId="6D0DFF1F"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Behavioural Activation </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2</w:t>
            </w:r>
            <w:r w:rsidRPr="00A0781A">
              <w:rPr>
                <w:rFonts w:ascii="Times New Roman" w:hAnsi="Times New Roman" w:cs="Times New Roman"/>
                <w:color w:val="000000"/>
                <w:sz w:val="16"/>
                <w:szCs w:val="16"/>
              </w:rPr>
              <w:t>. Cognitive Modification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3</w:t>
            </w:r>
            <w:r w:rsidRPr="00A0781A">
              <w:rPr>
                <w:rFonts w:ascii="Times New Roman" w:hAnsi="Times New Roman" w:cs="Times New Roman"/>
                <w:color w:val="000000"/>
                <w:sz w:val="16"/>
                <w:szCs w:val="16"/>
              </w:rPr>
              <w:t>. Interpersonal Skills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4</w:t>
            </w:r>
            <w:r w:rsidRPr="00A0781A">
              <w:rPr>
                <w:rFonts w:ascii="Times New Roman" w:hAnsi="Times New Roman" w:cs="Times New Roman"/>
                <w:color w:val="000000"/>
                <w:sz w:val="16"/>
                <w:szCs w:val="16"/>
              </w:rPr>
              <w:t>. Relaxation, Physical Exercise and Lifestyle Modification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5</w:t>
            </w:r>
            <w:r w:rsidRPr="00A0781A">
              <w:rPr>
                <w:rFonts w:ascii="Times New Roman" w:hAnsi="Times New Roman" w:cs="Times New Roman"/>
                <w:color w:val="000000"/>
                <w:sz w:val="16"/>
                <w:szCs w:val="16"/>
              </w:rPr>
              <w:t>. Problem Solving</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6</w:t>
            </w:r>
            <w:r w:rsidRPr="00A0781A">
              <w:rPr>
                <w:rFonts w:ascii="Times New Roman" w:hAnsi="Times New Roman" w:cs="Times New Roman"/>
                <w:color w:val="000000"/>
                <w:sz w:val="16"/>
                <w:szCs w:val="16"/>
              </w:rPr>
              <w:t>. Childhood Experiences and Early Schemas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7</w:t>
            </w:r>
            <w:r w:rsidRPr="00A0781A">
              <w:rPr>
                <w:rFonts w:ascii="Times New Roman" w:hAnsi="Times New Roman" w:cs="Times New Roman"/>
                <w:color w:val="000000"/>
                <w:sz w:val="16"/>
                <w:szCs w:val="16"/>
              </w:rPr>
              <w:t>. Positive Psychology Interventions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8</w:t>
            </w:r>
            <w:r w:rsidRPr="00A0781A">
              <w:rPr>
                <w:rFonts w:ascii="Times New Roman" w:hAnsi="Times New Roman" w:cs="Times New Roman"/>
                <w:color w:val="000000"/>
                <w:sz w:val="16"/>
                <w:szCs w:val="16"/>
              </w:rPr>
              <w:t>. Dreamwork and Emotion-Focused Interventions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9</w:t>
            </w:r>
            <w:r w:rsidRPr="00A0781A">
              <w:rPr>
                <w:rFonts w:ascii="Times New Roman" w:hAnsi="Times New Roman" w:cs="Times New Roman"/>
                <w:color w:val="000000"/>
                <w:sz w:val="16"/>
                <w:szCs w:val="16"/>
              </w:rPr>
              <w:t>. Psychoeducation</w:t>
            </w:r>
          </w:p>
        </w:tc>
        <w:tc>
          <w:tcPr>
            <w:tcW w:w="3274" w:type="dxa"/>
            <w:gridSpan w:val="2"/>
          </w:tcPr>
          <w:p w14:paraId="4D0126BF"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w:t>
            </w:r>
          </w:p>
        </w:tc>
      </w:tr>
      <w:tr w:rsidR="00C162BE" w:rsidRPr="00A0781A" w14:paraId="5384AAA4"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A5C0A6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Milgrom (2011)</w:t>
            </w:r>
          </w:p>
        </w:tc>
        <w:tc>
          <w:tcPr>
            <w:tcW w:w="3231" w:type="dxa"/>
          </w:tcPr>
          <w:p w14:paraId="48070C92"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Goal Setting &amp; Problem Solving</w:t>
            </w:r>
            <w:r w:rsidRPr="00A0781A">
              <w:rPr>
                <w:rFonts w:ascii="Times New Roman" w:hAnsi="Times New Roman" w:cs="Times New Roman"/>
                <w:color w:val="000000"/>
                <w:sz w:val="16"/>
                <w:szCs w:val="16"/>
              </w:rPr>
              <w:br/>
              <w:t>3. Behavioural Activation</w:t>
            </w:r>
            <w:r w:rsidRPr="00A0781A">
              <w:rPr>
                <w:rFonts w:ascii="Times New Roman" w:hAnsi="Times New Roman" w:cs="Times New Roman"/>
                <w:color w:val="000000"/>
                <w:sz w:val="16"/>
                <w:szCs w:val="16"/>
              </w:rPr>
              <w:br/>
              <w:t xml:space="preserve">4.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5. Partner-</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elationships</w:t>
            </w:r>
            <w:r w:rsidRPr="00A0781A">
              <w:rPr>
                <w:rFonts w:ascii="Times New Roman" w:hAnsi="Times New Roman" w:cs="Times New Roman"/>
                <w:color w:val="000000"/>
                <w:sz w:val="16"/>
                <w:szCs w:val="16"/>
              </w:rPr>
              <w:br/>
              <w:t xml:space="preserve">6. Social Support </w:t>
            </w:r>
            <w:r w:rsidRPr="00A0781A">
              <w:rPr>
                <w:rFonts w:ascii="Times New Roman" w:hAnsi="Times New Roman" w:cs="Times New Roman"/>
                <w:color w:val="000000"/>
                <w:sz w:val="16"/>
                <w:szCs w:val="16"/>
              </w:rPr>
              <w:br/>
              <w:t>7. Mother-</w:t>
            </w:r>
            <w:r>
              <w:rPr>
                <w:rFonts w:ascii="Times New Roman" w:hAnsi="Times New Roman" w:cs="Times New Roman"/>
                <w:color w:val="000000"/>
                <w:sz w:val="16"/>
                <w:szCs w:val="16"/>
              </w:rPr>
              <w:t>B</w:t>
            </w:r>
            <w:r w:rsidRPr="00A0781A">
              <w:rPr>
                <w:rFonts w:ascii="Times New Roman" w:hAnsi="Times New Roman" w:cs="Times New Roman"/>
                <w:color w:val="000000"/>
                <w:sz w:val="16"/>
                <w:szCs w:val="16"/>
              </w:rPr>
              <w:t xml:space="preserve">aby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elationship</w:t>
            </w:r>
          </w:p>
        </w:tc>
        <w:tc>
          <w:tcPr>
            <w:tcW w:w="3274" w:type="dxa"/>
            <w:gridSpan w:val="2"/>
          </w:tcPr>
          <w:p w14:paraId="517A1501"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7</w:t>
            </w:r>
          </w:p>
        </w:tc>
      </w:tr>
      <w:tr w:rsidR="00C162BE" w:rsidRPr="00A0781A" w14:paraId="1021D6A6"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3934945"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Miranda (2003)</w:t>
            </w:r>
          </w:p>
        </w:tc>
        <w:tc>
          <w:tcPr>
            <w:tcW w:w="3231" w:type="dxa"/>
          </w:tcPr>
          <w:p w14:paraId="646EA0E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 xml:space="preserve">anagement of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ood</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 xml:space="preserve">3. </w:t>
            </w:r>
            <w:r>
              <w:rPr>
                <w:rFonts w:ascii="Times New Roman" w:hAnsi="Times New Roman" w:cs="Times New Roman"/>
                <w:color w:val="000000"/>
                <w:sz w:val="16"/>
                <w:szCs w:val="16"/>
              </w:rPr>
              <w:t>I</w:t>
            </w:r>
            <w:r w:rsidRPr="00A0781A">
              <w:rPr>
                <w:rFonts w:ascii="Times New Roman" w:hAnsi="Times New Roman" w:cs="Times New Roman"/>
                <w:color w:val="000000"/>
                <w:sz w:val="16"/>
                <w:szCs w:val="16"/>
              </w:rPr>
              <w:t xml:space="preserve">mproving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 xml:space="preserve">elationships with </w:t>
            </w:r>
            <w:r>
              <w:rPr>
                <w:rFonts w:ascii="Times New Roman" w:hAnsi="Times New Roman" w:cs="Times New Roman"/>
                <w:color w:val="000000"/>
                <w:sz w:val="16"/>
                <w:szCs w:val="16"/>
              </w:rPr>
              <w:t>O</w:t>
            </w:r>
            <w:r w:rsidRPr="00A0781A">
              <w:rPr>
                <w:rFonts w:ascii="Times New Roman" w:hAnsi="Times New Roman" w:cs="Times New Roman"/>
                <w:color w:val="000000"/>
                <w:sz w:val="16"/>
                <w:szCs w:val="16"/>
              </w:rPr>
              <w:t>thers</w:t>
            </w:r>
          </w:p>
        </w:tc>
        <w:tc>
          <w:tcPr>
            <w:tcW w:w="3274" w:type="dxa"/>
            <w:gridSpan w:val="2"/>
          </w:tcPr>
          <w:p w14:paraId="03207B2B"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25D814F5"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7D34505B"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Moberg (2020)</w:t>
            </w:r>
          </w:p>
        </w:tc>
        <w:tc>
          <w:tcPr>
            <w:tcW w:w="3231" w:type="dxa"/>
          </w:tcPr>
          <w:p w14:paraId="29385867"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1. Cognitive Restructuring                     </w:t>
            </w:r>
          </w:p>
          <w:p w14:paraId="424656BB"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2. Mood                                                </w:t>
            </w:r>
          </w:p>
          <w:p w14:paraId="2A9B8931" w14:textId="1C3073F8"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3. Health                   </w:t>
            </w:r>
            <w:r>
              <w:rPr>
                <w:rFonts w:ascii="Times New Roman" w:hAnsi="Times New Roman" w:cs="Times New Roman"/>
                <w:color w:val="000000"/>
                <w:sz w:val="16"/>
                <w:szCs w:val="16"/>
              </w:rPr>
              <w:t xml:space="preserve">                               </w:t>
            </w:r>
            <w:r w:rsidRPr="00A0781A">
              <w:rPr>
                <w:rFonts w:ascii="Times New Roman" w:hAnsi="Times New Roman" w:cs="Times New Roman"/>
                <w:color w:val="000000"/>
                <w:sz w:val="16"/>
                <w:szCs w:val="16"/>
              </w:rPr>
              <w:t xml:space="preserve"> </w:t>
            </w:r>
          </w:p>
          <w:p w14:paraId="6B0E3C69" w14:textId="77777777" w:rsidR="00712055"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A0781A">
              <w:rPr>
                <w:rFonts w:ascii="Times New Roman" w:hAnsi="Times New Roman" w:cs="Times New Roman"/>
                <w:color w:val="000000"/>
                <w:sz w:val="16"/>
                <w:szCs w:val="16"/>
              </w:rPr>
              <w:t xml:space="preserve">Mediation/Relax                               </w:t>
            </w:r>
          </w:p>
          <w:p w14:paraId="5AFBB0C9" w14:textId="2BEAD586"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5.</w:t>
            </w:r>
            <w:r>
              <w:rPr>
                <w:rFonts w:ascii="Times New Roman" w:hAnsi="Times New Roman" w:cs="Times New Roman"/>
                <w:color w:val="000000"/>
                <w:sz w:val="16"/>
                <w:szCs w:val="16"/>
              </w:rPr>
              <w:t xml:space="preserve"> </w:t>
            </w:r>
            <w:r w:rsidRPr="00A0781A">
              <w:rPr>
                <w:rFonts w:ascii="Times New Roman" w:hAnsi="Times New Roman" w:cs="Times New Roman"/>
                <w:color w:val="000000"/>
                <w:sz w:val="16"/>
                <w:szCs w:val="16"/>
              </w:rPr>
              <w:t>Goals</w:t>
            </w:r>
            <w:r>
              <w:rPr>
                <w:rFonts w:ascii="Times New Roman" w:hAnsi="Times New Roman" w:cs="Times New Roman"/>
                <w:color w:val="000000"/>
                <w:sz w:val="16"/>
                <w:szCs w:val="16"/>
              </w:rPr>
              <w:t>’ Setting</w:t>
            </w:r>
            <w:r w:rsidRPr="00A0781A">
              <w:rPr>
                <w:rFonts w:ascii="Times New Roman" w:hAnsi="Times New Roman" w:cs="Times New Roman"/>
                <w:color w:val="000000"/>
                <w:sz w:val="16"/>
                <w:szCs w:val="16"/>
              </w:rPr>
              <w:t xml:space="preserve">                                                 </w:t>
            </w:r>
          </w:p>
          <w:p w14:paraId="04BA076F"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6. Motivation </w:t>
            </w:r>
          </w:p>
          <w:p w14:paraId="6FBBDCD4"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7.</w:t>
            </w:r>
            <w:r>
              <w:rPr>
                <w:rFonts w:ascii="Times New Roman" w:hAnsi="Times New Roman" w:cs="Times New Roman"/>
                <w:color w:val="000000"/>
                <w:sz w:val="16"/>
                <w:szCs w:val="16"/>
              </w:rPr>
              <w:t xml:space="preserve"> </w:t>
            </w:r>
            <w:r w:rsidRPr="00A0781A">
              <w:rPr>
                <w:rFonts w:ascii="Times New Roman" w:hAnsi="Times New Roman" w:cs="Times New Roman"/>
                <w:color w:val="000000"/>
                <w:sz w:val="16"/>
                <w:szCs w:val="16"/>
              </w:rPr>
              <w:t xml:space="preserve">Hope </w:t>
            </w:r>
          </w:p>
          <w:p w14:paraId="15139100"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8. Community </w:t>
            </w:r>
          </w:p>
          <w:p w14:paraId="2AAE7AB4"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 xml:space="preserve">9. Progress   </w:t>
            </w:r>
          </w:p>
          <w:p w14:paraId="02A60CBB"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10. Emergency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esources</w:t>
            </w:r>
          </w:p>
        </w:tc>
        <w:tc>
          <w:tcPr>
            <w:tcW w:w="3274" w:type="dxa"/>
            <w:gridSpan w:val="2"/>
          </w:tcPr>
          <w:p w14:paraId="3743246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10</w:t>
            </w:r>
          </w:p>
        </w:tc>
      </w:tr>
      <w:tr w:rsidR="00C162BE" w:rsidRPr="00A0781A" w14:paraId="04F936B3"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DA8B273"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Mohr (2001)</w:t>
            </w:r>
          </w:p>
        </w:tc>
        <w:tc>
          <w:tcPr>
            <w:tcW w:w="3231" w:type="dxa"/>
          </w:tcPr>
          <w:p w14:paraId="7BD2CF7F"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 xml:space="preserve">3. Specific MS </w:t>
            </w:r>
            <w:r>
              <w:rPr>
                <w:rFonts w:ascii="Times New Roman" w:hAnsi="Times New Roman" w:cs="Times New Roman"/>
                <w:color w:val="000000"/>
                <w:sz w:val="16"/>
                <w:szCs w:val="16"/>
              </w:rPr>
              <w:t>M</w:t>
            </w:r>
            <w:r w:rsidRPr="00A0781A">
              <w:rPr>
                <w:rFonts w:ascii="Times New Roman" w:hAnsi="Times New Roman" w:cs="Times New Roman"/>
                <w:color w:val="000000"/>
                <w:sz w:val="16"/>
                <w:szCs w:val="16"/>
              </w:rPr>
              <w:t xml:space="preserve">anagement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p>
        </w:tc>
        <w:tc>
          <w:tcPr>
            <w:tcW w:w="3274" w:type="dxa"/>
            <w:gridSpan w:val="2"/>
          </w:tcPr>
          <w:p w14:paraId="616F46BA"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306459B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67B41E6F"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Mohr (2005)</w:t>
            </w:r>
          </w:p>
        </w:tc>
        <w:tc>
          <w:tcPr>
            <w:tcW w:w="3231" w:type="dxa"/>
          </w:tcPr>
          <w:p w14:paraId="0400650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Problem solving</w:t>
            </w:r>
          </w:p>
        </w:tc>
        <w:tc>
          <w:tcPr>
            <w:tcW w:w="3274" w:type="dxa"/>
            <w:gridSpan w:val="2"/>
          </w:tcPr>
          <w:p w14:paraId="1E2FF20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1C85443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4D1DE2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Moritz (2012)</w:t>
            </w:r>
          </w:p>
        </w:tc>
        <w:tc>
          <w:tcPr>
            <w:tcW w:w="3231" w:type="dxa"/>
          </w:tcPr>
          <w:p w14:paraId="52435102"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2</w:t>
            </w:r>
            <w:r w:rsidRPr="00A0781A">
              <w:rPr>
                <w:rFonts w:ascii="Times New Roman" w:hAnsi="Times New Roman" w:cs="Times New Roman"/>
                <w:color w:val="000000"/>
                <w:sz w:val="16"/>
                <w:szCs w:val="16"/>
              </w:rPr>
              <w:t>. Cognitive Modification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3</w:t>
            </w:r>
            <w:r w:rsidRPr="00A0781A">
              <w:rPr>
                <w:rFonts w:ascii="Times New Roman" w:hAnsi="Times New Roman" w:cs="Times New Roman"/>
                <w:color w:val="000000"/>
                <w:sz w:val="16"/>
                <w:szCs w:val="16"/>
              </w:rPr>
              <w:t>. Interpersonal Skills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4</w:t>
            </w:r>
            <w:r w:rsidRPr="00A0781A">
              <w:rPr>
                <w:rFonts w:ascii="Times New Roman" w:hAnsi="Times New Roman" w:cs="Times New Roman"/>
                <w:color w:val="000000"/>
                <w:sz w:val="16"/>
                <w:szCs w:val="16"/>
              </w:rPr>
              <w:t>. Relaxation, Physical Exercise and Lifestyle Modification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5</w:t>
            </w:r>
            <w:r w:rsidRPr="00A0781A">
              <w:rPr>
                <w:rFonts w:ascii="Times New Roman" w:hAnsi="Times New Roman" w:cs="Times New Roman"/>
                <w:color w:val="000000"/>
                <w:sz w:val="16"/>
                <w:szCs w:val="16"/>
              </w:rPr>
              <w:t>. Problem Solving</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6</w:t>
            </w:r>
            <w:r w:rsidRPr="00A0781A">
              <w:rPr>
                <w:rFonts w:ascii="Times New Roman" w:hAnsi="Times New Roman" w:cs="Times New Roman"/>
                <w:color w:val="000000"/>
                <w:sz w:val="16"/>
                <w:szCs w:val="16"/>
              </w:rPr>
              <w:t>. Childhood Experiences and Early Schemas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7</w:t>
            </w:r>
            <w:r w:rsidRPr="00A0781A">
              <w:rPr>
                <w:rFonts w:ascii="Times New Roman" w:hAnsi="Times New Roman" w:cs="Times New Roman"/>
                <w:color w:val="000000"/>
                <w:sz w:val="16"/>
                <w:szCs w:val="16"/>
              </w:rPr>
              <w:t>. Positive Psychology Interventions</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8</w:t>
            </w:r>
            <w:r w:rsidRPr="00A0781A">
              <w:rPr>
                <w:rFonts w:ascii="Times New Roman" w:hAnsi="Times New Roman" w:cs="Times New Roman"/>
                <w:color w:val="000000"/>
                <w:sz w:val="16"/>
                <w:szCs w:val="16"/>
              </w:rPr>
              <w:t>. Dreamwork</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9</w:t>
            </w:r>
            <w:r w:rsidRPr="00A0781A">
              <w:rPr>
                <w:rFonts w:ascii="Times New Roman" w:hAnsi="Times New Roman" w:cs="Times New Roman"/>
                <w:color w:val="000000"/>
                <w:sz w:val="16"/>
                <w:szCs w:val="16"/>
              </w:rPr>
              <w:t>. Psychoeducation</w:t>
            </w:r>
          </w:p>
        </w:tc>
        <w:tc>
          <w:tcPr>
            <w:tcW w:w="3274" w:type="dxa"/>
            <w:gridSpan w:val="2"/>
          </w:tcPr>
          <w:p w14:paraId="7B879C54"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w:t>
            </w:r>
          </w:p>
        </w:tc>
      </w:tr>
      <w:tr w:rsidR="00C162BE" w:rsidRPr="00A0781A" w14:paraId="01D4F281"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F96DC0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Newby (2013)</w:t>
            </w:r>
          </w:p>
        </w:tc>
        <w:tc>
          <w:tcPr>
            <w:tcW w:w="3231" w:type="dxa"/>
          </w:tcPr>
          <w:p w14:paraId="1982ED07"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Activity Planning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Graded Exposure</w:t>
            </w:r>
            <w:r w:rsidRPr="00A0781A">
              <w:rPr>
                <w:rFonts w:ascii="Times New Roman" w:hAnsi="Times New Roman" w:cs="Times New Roman"/>
                <w:color w:val="000000"/>
                <w:sz w:val="16"/>
                <w:szCs w:val="16"/>
              </w:rPr>
              <w:br/>
              <w:t>5. Relapse Prevention</w:t>
            </w:r>
            <w:r w:rsidRPr="00A0781A">
              <w:rPr>
                <w:rFonts w:ascii="Times New Roman" w:hAnsi="Times New Roman" w:cs="Times New Roman"/>
                <w:color w:val="000000"/>
                <w:sz w:val="16"/>
                <w:szCs w:val="16"/>
              </w:rPr>
              <w:br/>
              <w:t>6. Assertiveness</w:t>
            </w:r>
            <w:r w:rsidRPr="00A0781A">
              <w:rPr>
                <w:rFonts w:ascii="Times New Roman" w:hAnsi="Times New Roman" w:cs="Times New Roman"/>
                <w:color w:val="000000"/>
                <w:sz w:val="16"/>
                <w:szCs w:val="16"/>
              </w:rPr>
              <w:br/>
              <w:t xml:space="preserve">7. Pleasant </w:t>
            </w:r>
            <w:r>
              <w:rPr>
                <w:rFonts w:ascii="Times New Roman" w:hAnsi="Times New Roman" w:cs="Times New Roman"/>
                <w:color w:val="000000"/>
                <w:sz w:val="16"/>
                <w:szCs w:val="16"/>
              </w:rPr>
              <w:t>E</w:t>
            </w:r>
            <w:r w:rsidRPr="00A0781A">
              <w:rPr>
                <w:rFonts w:ascii="Times New Roman" w:hAnsi="Times New Roman" w:cs="Times New Roman"/>
                <w:color w:val="000000"/>
                <w:sz w:val="16"/>
                <w:szCs w:val="16"/>
              </w:rPr>
              <w:t>vents</w:t>
            </w:r>
            <w:r w:rsidRPr="00A0781A">
              <w:rPr>
                <w:rFonts w:ascii="Times New Roman" w:hAnsi="Times New Roman" w:cs="Times New Roman"/>
                <w:color w:val="000000"/>
                <w:sz w:val="16"/>
                <w:szCs w:val="16"/>
              </w:rPr>
              <w:br/>
              <w:t xml:space="preserve">8. Conversational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9. Problem Solving</w:t>
            </w:r>
          </w:p>
        </w:tc>
        <w:tc>
          <w:tcPr>
            <w:tcW w:w="3274" w:type="dxa"/>
            <w:gridSpan w:val="2"/>
          </w:tcPr>
          <w:p w14:paraId="4ECBF724"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w:t>
            </w:r>
          </w:p>
        </w:tc>
      </w:tr>
      <w:tr w:rsidR="00C162BE" w:rsidRPr="00A0781A" w14:paraId="7DE1135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167EAD8"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Penckofer</w:t>
            </w:r>
            <w:proofErr w:type="spellEnd"/>
            <w:r w:rsidRPr="00A0781A">
              <w:rPr>
                <w:rFonts w:ascii="Times New Roman" w:hAnsi="Times New Roman" w:cs="Times New Roman"/>
                <w:color w:val="000000"/>
                <w:sz w:val="16"/>
                <w:szCs w:val="16"/>
              </w:rPr>
              <w:t xml:space="preserve"> (2012)</w:t>
            </w:r>
          </w:p>
        </w:tc>
        <w:tc>
          <w:tcPr>
            <w:tcW w:w="3231" w:type="dxa"/>
          </w:tcPr>
          <w:p w14:paraId="6AA95236"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 xml:space="preserve">3. Social Skills/Communication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p>
        </w:tc>
        <w:tc>
          <w:tcPr>
            <w:tcW w:w="3274" w:type="dxa"/>
            <w:gridSpan w:val="2"/>
          </w:tcPr>
          <w:p w14:paraId="7CC3C81E"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77D5519A"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EAF0456"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Perini (2009)</w:t>
            </w:r>
          </w:p>
        </w:tc>
        <w:tc>
          <w:tcPr>
            <w:tcW w:w="3231" w:type="dxa"/>
          </w:tcPr>
          <w:p w14:paraId="5B461F1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r>
            <w:r w:rsidRPr="00A0781A">
              <w:rPr>
                <w:rFonts w:ascii="Times New Roman" w:hAnsi="Times New Roman" w:cs="Times New Roman"/>
                <w:color w:val="000000"/>
                <w:sz w:val="16"/>
                <w:szCs w:val="16"/>
              </w:rPr>
              <w:lastRenderedPageBreak/>
              <w:t xml:space="preserve">3. Problem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4. Assertiveness training</w:t>
            </w:r>
          </w:p>
        </w:tc>
        <w:tc>
          <w:tcPr>
            <w:tcW w:w="3274" w:type="dxa"/>
            <w:gridSpan w:val="2"/>
          </w:tcPr>
          <w:p w14:paraId="2C23E357"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lastRenderedPageBreak/>
              <w:t>4</w:t>
            </w:r>
          </w:p>
        </w:tc>
      </w:tr>
      <w:tr w:rsidR="00C162BE" w:rsidRPr="00A0781A" w14:paraId="7603BE39"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DA86859"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Petrak</w:t>
            </w:r>
            <w:proofErr w:type="spellEnd"/>
            <w:r w:rsidRPr="00A0781A">
              <w:rPr>
                <w:rFonts w:ascii="Times New Roman" w:hAnsi="Times New Roman" w:cs="Times New Roman"/>
                <w:color w:val="000000"/>
                <w:sz w:val="16"/>
                <w:szCs w:val="16"/>
              </w:rPr>
              <w:t xml:space="preserve"> (2015)</w:t>
            </w:r>
          </w:p>
        </w:tc>
        <w:tc>
          <w:tcPr>
            <w:tcW w:w="3231" w:type="dxa"/>
          </w:tcPr>
          <w:p w14:paraId="50B7EB48"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Problem-solving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Stress Management</w:t>
            </w:r>
            <w:r w:rsidRPr="00A0781A">
              <w:rPr>
                <w:rFonts w:ascii="Times New Roman" w:hAnsi="Times New Roman" w:cs="Times New Roman"/>
                <w:color w:val="000000"/>
                <w:sz w:val="16"/>
                <w:szCs w:val="16"/>
              </w:rPr>
              <w:br/>
              <w:t>5. Relapse Prevention</w:t>
            </w:r>
          </w:p>
        </w:tc>
        <w:tc>
          <w:tcPr>
            <w:tcW w:w="3274" w:type="dxa"/>
            <w:gridSpan w:val="2"/>
          </w:tcPr>
          <w:p w14:paraId="3ACA17E7"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5458E9FA"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08A59196"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Prendegast</w:t>
            </w:r>
            <w:proofErr w:type="spellEnd"/>
            <w:r w:rsidRPr="00A0781A">
              <w:rPr>
                <w:rFonts w:ascii="Times New Roman" w:hAnsi="Times New Roman" w:cs="Times New Roman"/>
                <w:color w:val="000000"/>
                <w:sz w:val="16"/>
                <w:szCs w:val="16"/>
              </w:rPr>
              <w:t xml:space="preserve"> (2001)</w:t>
            </w:r>
          </w:p>
        </w:tc>
        <w:tc>
          <w:tcPr>
            <w:tcW w:w="3231" w:type="dxa"/>
          </w:tcPr>
          <w:p w14:paraId="52CEEB27"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 xml:space="preserve">3. Assertiveness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r w:rsidRPr="00A0781A">
              <w:rPr>
                <w:rFonts w:ascii="Times New Roman" w:hAnsi="Times New Roman" w:cs="Times New Roman"/>
                <w:color w:val="000000"/>
                <w:sz w:val="16"/>
                <w:szCs w:val="16"/>
              </w:rPr>
              <w:br/>
              <w:t>4. Activity Scheduling</w:t>
            </w:r>
          </w:p>
        </w:tc>
        <w:tc>
          <w:tcPr>
            <w:tcW w:w="3274" w:type="dxa"/>
            <w:gridSpan w:val="2"/>
          </w:tcPr>
          <w:p w14:paraId="672011D4"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104CEBB3"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214EE3D"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Propst (1992)</w:t>
            </w:r>
          </w:p>
        </w:tc>
        <w:tc>
          <w:tcPr>
            <w:tcW w:w="3231" w:type="dxa"/>
          </w:tcPr>
          <w:p w14:paraId="280492DF"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Activity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p>
        </w:tc>
        <w:tc>
          <w:tcPr>
            <w:tcW w:w="3274" w:type="dxa"/>
            <w:gridSpan w:val="2"/>
          </w:tcPr>
          <w:p w14:paraId="52834077"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544DDECA"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71FAFD07"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Qui (2013)</w:t>
            </w:r>
          </w:p>
        </w:tc>
        <w:tc>
          <w:tcPr>
            <w:tcW w:w="3231" w:type="dxa"/>
          </w:tcPr>
          <w:p w14:paraId="44C9EEE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Interpersonal Communication</w:t>
            </w:r>
          </w:p>
        </w:tc>
        <w:tc>
          <w:tcPr>
            <w:tcW w:w="3274" w:type="dxa"/>
            <w:gridSpan w:val="2"/>
          </w:tcPr>
          <w:p w14:paraId="11DFDDD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1B11E9D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A68BDE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Rahman (2008)</w:t>
            </w:r>
          </w:p>
        </w:tc>
        <w:tc>
          <w:tcPr>
            <w:tcW w:w="3231" w:type="dxa"/>
          </w:tcPr>
          <w:p w14:paraId="2F493A0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 (+ involvement of family members to suggest alternative thought)</w:t>
            </w:r>
            <w:r w:rsidRPr="00A0781A">
              <w:rPr>
                <w:rFonts w:ascii="Times New Roman" w:hAnsi="Times New Roman" w:cs="Times New Roman"/>
                <w:color w:val="000000"/>
                <w:sz w:val="16"/>
                <w:szCs w:val="16"/>
              </w:rPr>
              <w:br/>
              <w:t>2. Behavioural Experiments</w:t>
            </w:r>
            <w:r w:rsidRPr="00A0781A">
              <w:rPr>
                <w:rFonts w:ascii="Times New Roman" w:hAnsi="Times New Roman" w:cs="Times New Roman"/>
                <w:color w:val="000000"/>
                <w:sz w:val="16"/>
                <w:szCs w:val="16"/>
              </w:rPr>
              <w:br/>
              <w:t>3. Health Education</w:t>
            </w:r>
          </w:p>
        </w:tc>
        <w:tc>
          <w:tcPr>
            <w:tcW w:w="3274" w:type="dxa"/>
            <w:gridSpan w:val="2"/>
          </w:tcPr>
          <w:p w14:paraId="2744F258"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2F4D87D1"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944CF13" w14:textId="77777777" w:rsidR="00C162BE" w:rsidRPr="00A0781A" w:rsidRDefault="00C162BE" w:rsidP="00975B71">
            <w:pPr>
              <w:rPr>
                <w:rFonts w:ascii="Times New Roman" w:hAnsi="Times New Roman" w:cs="Times New Roman"/>
                <w:color w:val="000000"/>
                <w:sz w:val="16"/>
                <w:szCs w:val="16"/>
              </w:rPr>
            </w:pPr>
            <w:r>
              <w:rPr>
                <w:rFonts w:ascii="Times New Roman" w:hAnsi="Times New Roman" w:cs="Times New Roman"/>
                <w:color w:val="000000"/>
                <w:sz w:val="16"/>
                <w:szCs w:val="16"/>
              </w:rPr>
              <w:t>Robichaud (2020)</w:t>
            </w:r>
          </w:p>
        </w:tc>
        <w:tc>
          <w:tcPr>
            <w:tcW w:w="3231" w:type="dxa"/>
          </w:tcPr>
          <w:p w14:paraId="7FC8C9F0"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Cognitive Restructuring</w:t>
            </w:r>
          </w:p>
          <w:p w14:paraId="54F80BAD"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 Behavioural Activation</w:t>
            </w:r>
            <w:r w:rsidRPr="00A0781A">
              <w:rPr>
                <w:rFonts w:ascii="Times New Roman" w:hAnsi="Times New Roman" w:cs="Times New Roman"/>
                <w:color w:val="000000"/>
                <w:sz w:val="16"/>
                <w:szCs w:val="16"/>
              </w:rPr>
              <w:br/>
            </w:r>
            <w:r>
              <w:rPr>
                <w:rFonts w:ascii="Times New Roman" w:hAnsi="Times New Roman" w:cs="Times New Roman"/>
                <w:color w:val="000000"/>
                <w:sz w:val="16"/>
                <w:szCs w:val="16"/>
              </w:rPr>
              <w:t>4</w:t>
            </w:r>
            <w:r w:rsidRPr="00A0781A">
              <w:rPr>
                <w:rFonts w:ascii="Times New Roman" w:hAnsi="Times New Roman" w:cs="Times New Roman"/>
                <w:color w:val="000000"/>
                <w:sz w:val="16"/>
                <w:szCs w:val="16"/>
              </w:rPr>
              <w:t xml:space="preserve">. </w:t>
            </w:r>
            <w:r>
              <w:rPr>
                <w:rFonts w:ascii="Times New Roman" w:hAnsi="Times New Roman" w:cs="Times New Roman"/>
                <w:color w:val="000000"/>
                <w:sz w:val="16"/>
                <w:szCs w:val="16"/>
              </w:rPr>
              <w:t>Self-Management Skills</w:t>
            </w:r>
          </w:p>
          <w:p w14:paraId="4AE4BFB1"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 Problems Solving</w:t>
            </w:r>
          </w:p>
          <w:p w14:paraId="449ACCF5"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 Relapse Prevention</w:t>
            </w:r>
            <w:r w:rsidRPr="00A0781A">
              <w:rPr>
                <w:rFonts w:ascii="Times New Roman" w:hAnsi="Times New Roman" w:cs="Times New Roman"/>
                <w:color w:val="000000"/>
                <w:sz w:val="16"/>
                <w:szCs w:val="16"/>
              </w:rPr>
              <w:t xml:space="preserve"> </w:t>
            </w:r>
          </w:p>
        </w:tc>
        <w:tc>
          <w:tcPr>
            <w:tcW w:w="3274" w:type="dxa"/>
            <w:gridSpan w:val="2"/>
          </w:tcPr>
          <w:p w14:paraId="01B59CD0"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C162BE" w:rsidRPr="00A0781A" w14:paraId="6940A76D"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C6035D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Rosso (2016)</w:t>
            </w:r>
          </w:p>
        </w:tc>
        <w:tc>
          <w:tcPr>
            <w:tcW w:w="3231" w:type="dxa"/>
          </w:tcPr>
          <w:p w14:paraId="21FF676F"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Problem-solving</w:t>
            </w:r>
            <w:r w:rsidRPr="00A0781A">
              <w:rPr>
                <w:rFonts w:ascii="Times New Roman" w:hAnsi="Times New Roman" w:cs="Times New Roman"/>
                <w:color w:val="000000"/>
                <w:sz w:val="16"/>
                <w:szCs w:val="16"/>
              </w:rPr>
              <w:br/>
              <w:t>5. Exposure</w:t>
            </w:r>
            <w:r w:rsidRPr="00A0781A">
              <w:rPr>
                <w:rFonts w:ascii="Times New Roman" w:hAnsi="Times New Roman" w:cs="Times New Roman"/>
                <w:color w:val="000000"/>
                <w:sz w:val="16"/>
                <w:szCs w:val="16"/>
              </w:rPr>
              <w:br/>
              <w:t>6. Assertiveness training</w:t>
            </w:r>
            <w:r w:rsidRPr="00A0781A">
              <w:rPr>
                <w:rFonts w:ascii="Times New Roman" w:hAnsi="Times New Roman" w:cs="Times New Roman"/>
                <w:color w:val="000000"/>
                <w:sz w:val="16"/>
                <w:szCs w:val="16"/>
              </w:rPr>
              <w:br/>
              <w:t xml:space="preserve">7.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5E2FC25F"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7</w:t>
            </w:r>
          </w:p>
        </w:tc>
      </w:tr>
      <w:tr w:rsidR="00C162BE" w:rsidRPr="00A0781A" w14:paraId="29E45BB3"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7063F688"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Ruwaard</w:t>
            </w:r>
            <w:proofErr w:type="spellEnd"/>
            <w:r w:rsidRPr="00A0781A">
              <w:rPr>
                <w:rFonts w:ascii="Times New Roman" w:hAnsi="Times New Roman" w:cs="Times New Roman"/>
                <w:color w:val="000000"/>
                <w:sz w:val="16"/>
                <w:szCs w:val="16"/>
              </w:rPr>
              <w:t xml:space="preserve"> (2009)</w:t>
            </w:r>
          </w:p>
        </w:tc>
        <w:tc>
          <w:tcPr>
            <w:tcW w:w="3231" w:type="dxa"/>
          </w:tcPr>
          <w:p w14:paraId="45F5BBD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Activity Scheduling</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Social Skills</w:t>
            </w:r>
            <w:r w:rsidRPr="00A0781A">
              <w:rPr>
                <w:rFonts w:ascii="Times New Roman" w:hAnsi="Times New Roman" w:cs="Times New Roman"/>
                <w:color w:val="000000"/>
                <w:sz w:val="16"/>
                <w:szCs w:val="16"/>
              </w:rPr>
              <w:br/>
              <w:t xml:space="preserve">4.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7F34DBE2"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46E639AA"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89E9966"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Sadler (2018)</w:t>
            </w:r>
          </w:p>
        </w:tc>
        <w:tc>
          <w:tcPr>
            <w:tcW w:w="3231" w:type="dxa"/>
          </w:tcPr>
          <w:p w14:paraId="376FC0D0"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Sleep Hygiene</w:t>
            </w:r>
            <w:r w:rsidRPr="00A0781A">
              <w:rPr>
                <w:rFonts w:ascii="Times New Roman" w:hAnsi="Times New Roman" w:cs="Times New Roman"/>
                <w:color w:val="000000"/>
                <w:sz w:val="16"/>
                <w:szCs w:val="16"/>
              </w:rPr>
              <w:br/>
              <w:t>2. Relaxation</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Relapse Prevention</w:t>
            </w:r>
          </w:p>
        </w:tc>
        <w:tc>
          <w:tcPr>
            <w:tcW w:w="3274" w:type="dxa"/>
            <w:gridSpan w:val="2"/>
          </w:tcPr>
          <w:p w14:paraId="5544AE79"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17C45FFE"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093F0335"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Safren</w:t>
            </w:r>
            <w:proofErr w:type="spellEnd"/>
            <w:r w:rsidRPr="00A0781A">
              <w:rPr>
                <w:rFonts w:ascii="Times New Roman" w:hAnsi="Times New Roman" w:cs="Times New Roman"/>
                <w:color w:val="000000"/>
                <w:sz w:val="16"/>
                <w:szCs w:val="16"/>
              </w:rPr>
              <w:t xml:space="preserve"> (2009)</w:t>
            </w:r>
          </w:p>
        </w:tc>
        <w:tc>
          <w:tcPr>
            <w:tcW w:w="3231" w:type="dxa"/>
          </w:tcPr>
          <w:p w14:paraId="516AB091"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Problem-</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 xml:space="preserve">5. Relaxation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p>
        </w:tc>
        <w:tc>
          <w:tcPr>
            <w:tcW w:w="3274" w:type="dxa"/>
            <w:gridSpan w:val="2"/>
          </w:tcPr>
          <w:p w14:paraId="050479E1"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40DA767E"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3A3500A" w14:textId="77777777" w:rsidR="00C162BE" w:rsidRPr="00A0781A" w:rsidRDefault="00C162BE" w:rsidP="00975B71">
            <w:pPr>
              <w:rPr>
                <w:rFonts w:ascii="Times New Roman" w:hAnsi="Times New Roman" w:cs="Times New Roman"/>
                <w:color w:val="000000"/>
                <w:sz w:val="16"/>
                <w:szCs w:val="16"/>
              </w:rPr>
            </w:pPr>
            <w:proofErr w:type="spellStart"/>
            <w:r w:rsidRPr="00A0781A">
              <w:rPr>
                <w:rFonts w:ascii="Times New Roman" w:hAnsi="Times New Roman" w:cs="Times New Roman"/>
                <w:color w:val="000000"/>
                <w:sz w:val="16"/>
                <w:szCs w:val="16"/>
              </w:rPr>
              <w:t>Safren</w:t>
            </w:r>
            <w:proofErr w:type="spellEnd"/>
            <w:r w:rsidRPr="00A0781A">
              <w:rPr>
                <w:rFonts w:ascii="Times New Roman" w:hAnsi="Times New Roman" w:cs="Times New Roman"/>
                <w:color w:val="000000"/>
                <w:sz w:val="16"/>
                <w:szCs w:val="16"/>
              </w:rPr>
              <w:t xml:space="preserve"> (20</w:t>
            </w:r>
            <w:r>
              <w:rPr>
                <w:rFonts w:ascii="Times New Roman" w:hAnsi="Times New Roman" w:cs="Times New Roman"/>
                <w:color w:val="000000"/>
                <w:sz w:val="16"/>
                <w:szCs w:val="16"/>
              </w:rPr>
              <w:t>14</w:t>
            </w:r>
            <w:r w:rsidRPr="00A0781A">
              <w:rPr>
                <w:rFonts w:ascii="Times New Roman" w:hAnsi="Times New Roman" w:cs="Times New Roman"/>
                <w:color w:val="000000"/>
                <w:sz w:val="16"/>
                <w:szCs w:val="16"/>
              </w:rPr>
              <w:t>)</w:t>
            </w:r>
          </w:p>
        </w:tc>
        <w:tc>
          <w:tcPr>
            <w:tcW w:w="3231" w:type="dxa"/>
          </w:tcPr>
          <w:p w14:paraId="0B427564"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4. Problem-</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 xml:space="preserve">5. Relaxation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p>
        </w:tc>
        <w:tc>
          <w:tcPr>
            <w:tcW w:w="3274" w:type="dxa"/>
            <w:gridSpan w:val="2"/>
          </w:tcPr>
          <w:p w14:paraId="0F9E2412"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5</w:t>
            </w:r>
          </w:p>
        </w:tc>
      </w:tr>
      <w:tr w:rsidR="00C162BE" w:rsidRPr="00A0781A" w14:paraId="64C1FDB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1800A335"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Savard (2006)</w:t>
            </w:r>
          </w:p>
        </w:tc>
        <w:tc>
          <w:tcPr>
            <w:tcW w:w="3231" w:type="dxa"/>
          </w:tcPr>
          <w:p w14:paraId="6B81DD27"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2. Behavioural Activation</w:t>
            </w:r>
            <w:r w:rsidRPr="00A0781A">
              <w:rPr>
                <w:rFonts w:ascii="Times New Roman" w:hAnsi="Times New Roman" w:cs="Times New Roman"/>
                <w:color w:val="000000"/>
                <w:sz w:val="16"/>
                <w:szCs w:val="16"/>
              </w:rPr>
              <w:br/>
              <w:t>3. Goal setting</w:t>
            </w:r>
            <w:r w:rsidRPr="00A0781A">
              <w:rPr>
                <w:rFonts w:ascii="Times New Roman" w:hAnsi="Times New Roman" w:cs="Times New Roman"/>
                <w:color w:val="000000"/>
                <w:sz w:val="16"/>
                <w:szCs w:val="16"/>
              </w:rPr>
              <w:br/>
              <w:t xml:space="preserve">4.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700E0425"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6A7E3A2"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12E720E"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Schure</w:t>
            </w:r>
            <w:proofErr w:type="spellEnd"/>
            <w:r w:rsidRPr="00A0781A">
              <w:rPr>
                <w:rFonts w:ascii="Times New Roman" w:hAnsi="Times New Roman" w:cs="Times New Roman"/>
                <w:color w:val="000000"/>
                <w:sz w:val="16"/>
                <w:szCs w:val="16"/>
              </w:rPr>
              <w:t xml:space="preserve"> (2019)</w:t>
            </w:r>
          </w:p>
        </w:tc>
        <w:tc>
          <w:tcPr>
            <w:tcW w:w="3231" w:type="dxa"/>
          </w:tcPr>
          <w:p w14:paraId="6DDA3523"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Behavioural Activation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Social Skills Training</w:t>
            </w:r>
          </w:p>
        </w:tc>
        <w:tc>
          <w:tcPr>
            <w:tcW w:w="3274" w:type="dxa"/>
            <w:gridSpan w:val="2"/>
          </w:tcPr>
          <w:p w14:paraId="6735667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2C225F84"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71D46483"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Scott (1992)</w:t>
            </w:r>
          </w:p>
        </w:tc>
        <w:tc>
          <w:tcPr>
            <w:tcW w:w="3231" w:type="dxa"/>
          </w:tcPr>
          <w:p w14:paraId="7C20EB4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p>
        </w:tc>
        <w:tc>
          <w:tcPr>
            <w:tcW w:w="3274" w:type="dxa"/>
            <w:gridSpan w:val="2"/>
          </w:tcPr>
          <w:p w14:paraId="15EFD09A"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w:t>
            </w:r>
          </w:p>
        </w:tc>
      </w:tr>
      <w:tr w:rsidR="00C162BE" w:rsidRPr="00A0781A" w14:paraId="08E4FDBA"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DB70DF1"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Serfaty</w:t>
            </w:r>
            <w:proofErr w:type="spellEnd"/>
            <w:r w:rsidRPr="00A0781A">
              <w:rPr>
                <w:rFonts w:ascii="Times New Roman" w:hAnsi="Times New Roman" w:cs="Times New Roman"/>
                <w:color w:val="000000"/>
                <w:sz w:val="16"/>
                <w:szCs w:val="16"/>
              </w:rPr>
              <w:t xml:space="preserve"> (2009)</w:t>
            </w:r>
          </w:p>
        </w:tc>
        <w:tc>
          <w:tcPr>
            <w:tcW w:w="3231" w:type="dxa"/>
          </w:tcPr>
          <w:p w14:paraId="329E98DD"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sz w:val="16"/>
                <w:szCs w:val="16"/>
              </w:rPr>
              <w:t>1. Cognitive Restructuring</w:t>
            </w:r>
            <w:r w:rsidRPr="00A0781A">
              <w:rPr>
                <w:rFonts w:ascii="Times New Roman" w:hAnsi="Times New Roman" w:cs="Times New Roman"/>
                <w:sz w:val="16"/>
                <w:szCs w:val="16"/>
              </w:rPr>
              <w:br/>
              <w:t>2. Behavioural Experiments</w:t>
            </w:r>
          </w:p>
        </w:tc>
        <w:tc>
          <w:tcPr>
            <w:tcW w:w="3274" w:type="dxa"/>
            <w:gridSpan w:val="2"/>
          </w:tcPr>
          <w:p w14:paraId="095B269D"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923D18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53E66DE2"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Selmi</w:t>
            </w:r>
            <w:proofErr w:type="spellEnd"/>
            <w:r w:rsidRPr="00A0781A">
              <w:rPr>
                <w:rFonts w:ascii="Times New Roman" w:hAnsi="Times New Roman" w:cs="Times New Roman"/>
                <w:color w:val="000000"/>
                <w:sz w:val="16"/>
                <w:szCs w:val="16"/>
              </w:rPr>
              <w:t xml:space="preserve"> (1990)</w:t>
            </w:r>
          </w:p>
        </w:tc>
        <w:tc>
          <w:tcPr>
            <w:tcW w:w="3231" w:type="dxa"/>
          </w:tcPr>
          <w:p w14:paraId="4A126279"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Activity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p>
        </w:tc>
        <w:tc>
          <w:tcPr>
            <w:tcW w:w="3274" w:type="dxa"/>
            <w:gridSpan w:val="2"/>
          </w:tcPr>
          <w:p w14:paraId="3E58A0F6"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38D63EC"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E2967C2"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Shamsaei</w:t>
            </w:r>
            <w:proofErr w:type="spellEnd"/>
            <w:r w:rsidRPr="00A0781A">
              <w:rPr>
                <w:rFonts w:ascii="Times New Roman" w:hAnsi="Times New Roman" w:cs="Times New Roman"/>
                <w:color w:val="000000"/>
                <w:sz w:val="16"/>
                <w:szCs w:val="16"/>
              </w:rPr>
              <w:t xml:space="preserve"> (2008)</w:t>
            </w:r>
          </w:p>
        </w:tc>
        <w:tc>
          <w:tcPr>
            <w:tcW w:w="3231" w:type="dxa"/>
          </w:tcPr>
          <w:p w14:paraId="357E36C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Pleasant Activity Scheduling</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3. Social Skills</w:t>
            </w:r>
          </w:p>
        </w:tc>
        <w:tc>
          <w:tcPr>
            <w:tcW w:w="3274" w:type="dxa"/>
            <w:gridSpan w:val="2"/>
          </w:tcPr>
          <w:p w14:paraId="4609083A"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3</w:t>
            </w:r>
          </w:p>
        </w:tc>
      </w:tr>
      <w:tr w:rsidR="00C162BE" w:rsidRPr="00A0781A" w14:paraId="4C029C1F"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23F402F"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Sheeber</w:t>
            </w:r>
            <w:proofErr w:type="spellEnd"/>
            <w:r w:rsidRPr="00A0781A">
              <w:rPr>
                <w:rFonts w:ascii="Times New Roman" w:hAnsi="Times New Roman" w:cs="Times New Roman"/>
                <w:color w:val="000000"/>
                <w:sz w:val="16"/>
                <w:szCs w:val="16"/>
              </w:rPr>
              <w:t xml:space="preserve"> (2017)</w:t>
            </w:r>
          </w:p>
        </w:tc>
        <w:tc>
          <w:tcPr>
            <w:tcW w:w="3231" w:type="dxa"/>
          </w:tcPr>
          <w:p w14:paraId="0F8E10B0"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Activity Scheduling</w:t>
            </w:r>
            <w:r w:rsidRPr="00A0781A">
              <w:rPr>
                <w:rFonts w:ascii="Times New Roman" w:hAnsi="Times New Roman" w:cs="Times New Roman"/>
                <w:color w:val="000000"/>
                <w:sz w:val="16"/>
                <w:szCs w:val="16"/>
              </w:rPr>
              <w:br/>
              <w:t>3. Social Support</w:t>
            </w:r>
            <w:r w:rsidRPr="00A0781A">
              <w:rPr>
                <w:rFonts w:ascii="Times New Roman" w:hAnsi="Times New Roman" w:cs="Times New Roman"/>
                <w:color w:val="000000"/>
                <w:sz w:val="16"/>
                <w:szCs w:val="16"/>
              </w:rPr>
              <w:br/>
              <w:t>4. Cognitive Restructuring</w:t>
            </w:r>
          </w:p>
        </w:tc>
        <w:tc>
          <w:tcPr>
            <w:tcW w:w="3274" w:type="dxa"/>
            <w:gridSpan w:val="2"/>
          </w:tcPr>
          <w:p w14:paraId="5822D999"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4621966"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B2C2D6D" w14:textId="77777777" w:rsidR="00C162BE" w:rsidRPr="00A0781A" w:rsidRDefault="00C162BE" w:rsidP="00975B71">
            <w:p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Sheikhzadez</w:t>
            </w:r>
            <w:proofErr w:type="spellEnd"/>
            <w:r>
              <w:rPr>
                <w:rFonts w:ascii="Times New Roman" w:hAnsi="Times New Roman" w:cs="Times New Roman"/>
                <w:color w:val="000000"/>
                <w:sz w:val="16"/>
                <w:szCs w:val="16"/>
              </w:rPr>
              <w:t xml:space="preserve"> (2021)</w:t>
            </w:r>
          </w:p>
        </w:tc>
        <w:tc>
          <w:tcPr>
            <w:tcW w:w="3231" w:type="dxa"/>
          </w:tcPr>
          <w:p w14:paraId="08D7721D"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 xml:space="preserve">2. </w:t>
            </w:r>
            <w:r>
              <w:rPr>
                <w:rFonts w:ascii="Times New Roman" w:hAnsi="Times New Roman" w:cs="Times New Roman"/>
                <w:color w:val="000000"/>
                <w:sz w:val="16"/>
                <w:szCs w:val="16"/>
              </w:rPr>
              <w:t>Skills Training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 xml:space="preserve">4. </w:t>
            </w:r>
            <w:r>
              <w:rPr>
                <w:rFonts w:ascii="Times New Roman" w:hAnsi="Times New Roman" w:cs="Times New Roman"/>
                <w:color w:val="000000"/>
                <w:sz w:val="16"/>
                <w:szCs w:val="16"/>
              </w:rPr>
              <w:t>Relapse Prevention</w:t>
            </w:r>
          </w:p>
        </w:tc>
        <w:tc>
          <w:tcPr>
            <w:tcW w:w="3274" w:type="dxa"/>
            <w:gridSpan w:val="2"/>
          </w:tcPr>
          <w:p w14:paraId="4C4168E6"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p>
        </w:tc>
      </w:tr>
      <w:tr w:rsidR="00C162BE" w:rsidRPr="00A0781A" w14:paraId="03C2AD29"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4275095D"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Songparkum</w:t>
            </w:r>
            <w:proofErr w:type="spellEnd"/>
            <w:r w:rsidRPr="00A0781A">
              <w:rPr>
                <w:rFonts w:ascii="Times New Roman" w:hAnsi="Times New Roman" w:cs="Times New Roman"/>
                <w:color w:val="000000"/>
                <w:sz w:val="16"/>
                <w:szCs w:val="16"/>
              </w:rPr>
              <w:t xml:space="preserve"> (2012)</w:t>
            </w:r>
          </w:p>
        </w:tc>
        <w:tc>
          <w:tcPr>
            <w:tcW w:w="3231" w:type="dxa"/>
          </w:tcPr>
          <w:p w14:paraId="1EF50E2D"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Activity Scheduling</w:t>
            </w:r>
            <w:r w:rsidRPr="00A0781A">
              <w:rPr>
                <w:rFonts w:ascii="Times New Roman" w:hAnsi="Times New Roman" w:cs="Times New Roman"/>
                <w:color w:val="000000"/>
                <w:sz w:val="16"/>
                <w:szCs w:val="16"/>
              </w:rPr>
              <w:br/>
              <w:t>2. Psychoeducation</w:t>
            </w:r>
            <w:r w:rsidRPr="00A0781A">
              <w:rPr>
                <w:rFonts w:ascii="Times New Roman" w:hAnsi="Times New Roman" w:cs="Times New Roman"/>
                <w:color w:val="000000"/>
                <w:sz w:val="16"/>
                <w:szCs w:val="16"/>
              </w:rPr>
              <w:br/>
              <w:t>3. Problem-solving</w:t>
            </w:r>
            <w:r w:rsidRPr="00A0781A">
              <w:rPr>
                <w:rFonts w:ascii="Times New Roman" w:hAnsi="Times New Roman" w:cs="Times New Roman"/>
                <w:color w:val="000000"/>
                <w:sz w:val="16"/>
                <w:szCs w:val="16"/>
              </w:rPr>
              <w:br/>
              <w:t xml:space="preserve">4. Social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upport</w:t>
            </w:r>
            <w:r w:rsidRPr="00A0781A">
              <w:rPr>
                <w:rFonts w:ascii="Times New Roman" w:hAnsi="Times New Roman" w:cs="Times New Roman"/>
                <w:color w:val="000000"/>
                <w:sz w:val="16"/>
                <w:szCs w:val="16"/>
              </w:rPr>
              <w:br/>
              <w:t>5. Sleep Hygiene</w:t>
            </w:r>
            <w:r w:rsidRPr="00A0781A">
              <w:rPr>
                <w:rFonts w:ascii="Times New Roman" w:hAnsi="Times New Roman" w:cs="Times New Roman"/>
                <w:color w:val="000000"/>
                <w:sz w:val="16"/>
                <w:szCs w:val="16"/>
              </w:rPr>
              <w:br/>
            </w:r>
            <w:r w:rsidRPr="00A0781A">
              <w:rPr>
                <w:rFonts w:ascii="Times New Roman" w:hAnsi="Times New Roman" w:cs="Times New Roman"/>
                <w:color w:val="000000"/>
                <w:sz w:val="16"/>
                <w:szCs w:val="16"/>
              </w:rPr>
              <w:lastRenderedPageBreak/>
              <w:t>6. Relaxation Skills</w:t>
            </w:r>
            <w:r w:rsidRPr="00A0781A">
              <w:rPr>
                <w:rFonts w:ascii="Times New Roman" w:hAnsi="Times New Roman" w:cs="Times New Roman"/>
                <w:color w:val="000000"/>
                <w:sz w:val="16"/>
                <w:szCs w:val="16"/>
              </w:rPr>
              <w:br/>
              <w:t>7. Cognitive Restructuring</w:t>
            </w:r>
          </w:p>
        </w:tc>
        <w:tc>
          <w:tcPr>
            <w:tcW w:w="3274" w:type="dxa"/>
            <w:gridSpan w:val="2"/>
          </w:tcPr>
          <w:p w14:paraId="3A2DA293"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lastRenderedPageBreak/>
              <w:t>7</w:t>
            </w:r>
          </w:p>
        </w:tc>
      </w:tr>
      <w:tr w:rsidR="00C162BE" w:rsidRPr="00A0781A" w14:paraId="0446F4F3"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E79A382"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Taylor (2009)</w:t>
            </w:r>
          </w:p>
        </w:tc>
        <w:tc>
          <w:tcPr>
            <w:tcW w:w="3231" w:type="dxa"/>
          </w:tcPr>
          <w:p w14:paraId="7B82931B"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Relaxation Techniques</w:t>
            </w:r>
            <w:r w:rsidRPr="00A0781A">
              <w:rPr>
                <w:rFonts w:ascii="Times New Roman" w:hAnsi="Times New Roman" w:cs="Times New Roman"/>
                <w:color w:val="000000"/>
                <w:sz w:val="16"/>
                <w:szCs w:val="16"/>
              </w:rPr>
              <w:br/>
              <w:t>2. Activity Scheduling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 xml:space="preserve">4. Goal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etting</w:t>
            </w:r>
          </w:p>
        </w:tc>
        <w:tc>
          <w:tcPr>
            <w:tcW w:w="3274" w:type="dxa"/>
            <w:gridSpan w:val="2"/>
          </w:tcPr>
          <w:p w14:paraId="5B526DB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4FD4146D"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312FB2F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Thompson (2001)</w:t>
            </w:r>
          </w:p>
        </w:tc>
        <w:tc>
          <w:tcPr>
            <w:tcW w:w="3231" w:type="dxa"/>
          </w:tcPr>
          <w:p w14:paraId="0DF2944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2. Activity Scheduling Monitoring</w:t>
            </w:r>
          </w:p>
        </w:tc>
        <w:tc>
          <w:tcPr>
            <w:tcW w:w="3274" w:type="dxa"/>
            <w:gridSpan w:val="2"/>
          </w:tcPr>
          <w:p w14:paraId="2E2EADF3"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26158F63"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6206893" w14:textId="77777777" w:rsidR="00C162BE" w:rsidRPr="00A0781A" w:rsidRDefault="00C162BE" w:rsidP="00975B71">
            <w:pPr>
              <w:rPr>
                <w:rFonts w:ascii="Times New Roman" w:hAnsi="Times New Roman" w:cs="Times New Roman"/>
                <w:sz w:val="16"/>
                <w:szCs w:val="16"/>
              </w:rPr>
            </w:pPr>
            <w:proofErr w:type="spellStart"/>
            <w:r w:rsidRPr="00A0781A">
              <w:rPr>
                <w:rFonts w:ascii="Times New Roman" w:hAnsi="Times New Roman" w:cs="Times New Roman"/>
                <w:color w:val="000000"/>
                <w:sz w:val="16"/>
                <w:szCs w:val="16"/>
              </w:rPr>
              <w:t>Titov</w:t>
            </w:r>
            <w:proofErr w:type="spellEnd"/>
            <w:r w:rsidRPr="00A0781A">
              <w:rPr>
                <w:rFonts w:ascii="Times New Roman" w:hAnsi="Times New Roman" w:cs="Times New Roman"/>
                <w:color w:val="000000"/>
                <w:sz w:val="16"/>
                <w:szCs w:val="16"/>
              </w:rPr>
              <w:t xml:space="preserve"> (2010)</w:t>
            </w:r>
          </w:p>
        </w:tc>
        <w:tc>
          <w:tcPr>
            <w:tcW w:w="3231" w:type="dxa"/>
          </w:tcPr>
          <w:p w14:paraId="7458941C"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Behavioural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ctivation</w:t>
            </w:r>
            <w:r w:rsidRPr="00A0781A">
              <w:rPr>
                <w:rFonts w:ascii="Times New Roman" w:hAnsi="Times New Roman" w:cs="Times New Roman"/>
                <w:color w:val="000000"/>
                <w:sz w:val="16"/>
                <w:szCs w:val="16"/>
              </w:rPr>
              <w:br/>
              <w:t xml:space="preserve">2.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3. Problem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 xml:space="preserve">4. Assertiveness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p>
        </w:tc>
        <w:tc>
          <w:tcPr>
            <w:tcW w:w="3274" w:type="dxa"/>
            <w:gridSpan w:val="2"/>
          </w:tcPr>
          <w:p w14:paraId="0536E5AB"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525843BE"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42AA0A2"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Tobin (2017)</w:t>
            </w:r>
          </w:p>
        </w:tc>
        <w:tc>
          <w:tcPr>
            <w:tcW w:w="3231" w:type="dxa"/>
          </w:tcPr>
          <w:p w14:paraId="12612E43"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2. Behavioural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ctivation</w:t>
            </w:r>
            <w:r w:rsidRPr="00A0781A">
              <w:rPr>
                <w:rFonts w:ascii="Times New Roman" w:hAnsi="Times New Roman" w:cs="Times New Roman"/>
                <w:color w:val="000000"/>
                <w:sz w:val="16"/>
                <w:szCs w:val="16"/>
              </w:rPr>
              <w:br/>
              <w:t>3. Goal-setting</w:t>
            </w:r>
            <w:r w:rsidRPr="00A0781A">
              <w:rPr>
                <w:rFonts w:ascii="Times New Roman" w:hAnsi="Times New Roman" w:cs="Times New Roman"/>
                <w:color w:val="000000"/>
                <w:sz w:val="16"/>
                <w:szCs w:val="16"/>
              </w:rPr>
              <w:br/>
              <w:t xml:space="preserve">4. HIV Risk </w:t>
            </w:r>
            <w:r>
              <w:rPr>
                <w:rFonts w:ascii="Times New Roman" w:hAnsi="Times New Roman" w:cs="Times New Roman"/>
                <w:color w:val="000000"/>
                <w:sz w:val="16"/>
                <w:szCs w:val="16"/>
              </w:rPr>
              <w:t>B</w:t>
            </w:r>
            <w:r w:rsidRPr="00A0781A">
              <w:rPr>
                <w:rFonts w:ascii="Times New Roman" w:hAnsi="Times New Roman" w:cs="Times New Roman"/>
                <w:color w:val="000000"/>
                <w:sz w:val="16"/>
                <w:szCs w:val="16"/>
              </w:rPr>
              <w:t>ehaviours</w:t>
            </w:r>
          </w:p>
        </w:tc>
        <w:tc>
          <w:tcPr>
            <w:tcW w:w="3274" w:type="dxa"/>
            <w:gridSpan w:val="2"/>
          </w:tcPr>
          <w:p w14:paraId="353877CA"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5DE68388"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F2BB52E"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Vazquez (2012)</w:t>
            </w:r>
          </w:p>
        </w:tc>
        <w:tc>
          <w:tcPr>
            <w:tcW w:w="3231" w:type="dxa"/>
          </w:tcPr>
          <w:p w14:paraId="6AD2616D"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2. Cognitive Restructuring</w:t>
            </w:r>
            <w:r w:rsidRPr="00A0781A">
              <w:rPr>
                <w:rFonts w:ascii="Times New Roman" w:hAnsi="Times New Roman" w:cs="Times New Roman"/>
                <w:color w:val="000000"/>
                <w:sz w:val="16"/>
                <w:szCs w:val="16"/>
              </w:rPr>
              <w:br/>
              <w:t xml:space="preserve">3. Pleasant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r w:rsidRPr="00A0781A">
              <w:rPr>
                <w:rFonts w:ascii="Times New Roman" w:hAnsi="Times New Roman" w:cs="Times New Roman"/>
                <w:color w:val="000000"/>
                <w:sz w:val="16"/>
                <w:szCs w:val="16"/>
              </w:rPr>
              <w:br/>
              <w:t xml:space="preserve">4. Social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 xml:space="preserve">kills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r w:rsidRPr="00A0781A">
              <w:rPr>
                <w:rFonts w:ascii="Times New Roman" w:hAnsi="Times New Roman" w:cs="Times New Roman"/>
                <w:color w:val="000000"/>
                <w:sz w:val="16"/>
                <w:szCs w:val="16"/>
              </w:rPr>
              <w:br/>
              <w:t xml:space="preserve">5.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23F089E3"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7BB22ECA"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6F50EFD7"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Vazquez (2020)</w:t>
            </w:r>
          </w:p>
        </w:tc>
        <w:tc>
          <w:tcPr>
            <w:tcW w:w="3231" w:type="dxa"/>
          </w:tcPr>
          <w:p w14:paraId="0F0DF97A"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Psychoeducation</w:t>
            </w:r>
            <w:r w:rsidRPr="00A0781A">
              <w:rPr>
                <w:rFonts w:ascii="Times New Roman" w:hAnsi="Times New Roman" w:cs="Times New Roman"/>
                <w:color w:val="000000"/>
                <w:sz w:val="16"/>
                <w:szCs w:val="16"/>
              </w:rPr>
              <w:br/>
              <w:t xml:space="preserve">2. Pleasant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r w:rsidRPr="00A0781A">
              <w:rPr>
                <w:rFonts w:ascii="Times New Roman" w:hAnsi="Times New Roman" w:cs="Times New Roman"/>
                <w:color w:val="000000"/>
                <w:sz w:val="16"/>
                <w:szCs w:val="16"/>
              </w:rPr>
              <w:br/>
              <w:t>3. Cognitive Restructuring</w:t>
            </w:r>
            <w:r w:rsidRPr="00A0781A">
              <w:rPr>
                <w:rFonts w:ascii="Times New Roman" w:hAnsi="Times New Roman" w:cs="Times New Roman"/>
                <w:color w:val="000000"/>
                <w:sz w:val="16"/>
                <w:szCs w:val="16"/>
              </w:rPr>
              <w:br/>
              <w:t xml:space="preserve">4. Social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 xml:space="preserve">kills </w:t>
            </w:r>
            <w:r>
              <w:rPr>
                <w:rFonts w:ascii="Times New Roman" w:hAnsi="Times New Roman" w:cs="Times New Roman"/>
                <w:color w:val="000000"/>
                <w:sz w:val="16"/>
                <w:szCs w:val="16"/>
              </w:rPr>
              <w:t>T</w:t>
            </w:r>
            <w:r w:rsidRPr="00A0781A">
              <w:rPr>
                <w:rFonts w:ascii="Times New Roman" w:hAnsi="Times New Roman" w:cs="Times New Roman"/>
                <w:color w:val="000000"/>
                <w:sz w:val="16"/>
                <w:szCs w:val="16"/>
              </w:rPr>
              <w:t>raining</w:t>
            </w:r>
            <w:r w:rsidRPr="00A0781A">
              <w:rPr>
                <w:rFonts w:ascii="Times New Roman" w:hAnsi="Times New Roman" w:cs="Times New Roman"/>
                <w:color w:val="000000"/>
                <w:sz w:val="16"/>
                <w:szCs w:val="16"/>
              </w:rPr>
              <w:br/>
              <w:t xml:space="preserve">5. Relapse </w:t>
            </w:r>
            <w:r>
              <w:rPr>
                <w:rFonts w:ascii="Times New Roman" w:hAnsi="Times New Roman" w:cs="Times New Roman"/>
                <w:color w:val="000000"/>
                <w:sz w:val="16"/>
                <w:szCs w:val="16"/>
              </w:rPr>
              <w:t>P</w:t>
            </w:r>
            <w:r w:rsidRPr="00A0781A">
              <w:rPr>
                <w:rFonts w:ascii="Times New Roman" w:hAnsi="Times New Roman" w:cs="Times New Roman"/>
                <w:color w:val="000000"/>
                <w:sz w:val="16"/>
                <w:szCs w:val="16"/>
              </w:rPr>
              <w:t>revention</w:t>
            </w:r>
          </w:p>
        </w:tc>
        <w:tc>
          <w:tcPr>
            <w:tcW w:w="3274" w:type="dxa"/>
            <w:gridSpan w:val="2"/>
          </w:tcPr>
          <w:p w14:paraId="2628863A"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5</w:t>
            </w:r>
          </w:p>
        </w:tc>
      </w:tr>
      <w:tr w:rsidR="00C162BE" w:rsidRPr="00A0781A" w14:paraId="2AD23ADE"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DBA05C6"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Warmerdam (2008)</w:t>
            </w:r>
          </w:p>
        </w:tc>
        <w:tc>
          <w:tcPr>
            <w:tcW w:w="3231" w:type="dxa"/>
          </w:tcPr>
          <w:p w14:paraId="647C69A6"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Relaxation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 xml:space="preserve">2.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3. Social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r w:rsidRPr="00A0781A">
              <w:rPr>
                <w:rFonts w:ascii="Times New Roman" w:hAnsi="Times New Roman" w:cs="Times New Roman"/>
                <w:color w:val="000000"/>
                <w:sz w:val="16"/>
                <w:szCs w:val="16"/>
              </w:rPr>
              <w:br/>
              <w:t xml:space="preserve">4. Pleasant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 xml:space="preserve">ctivity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cheduling</w:t>
            </w:r>
          </w:p>
        </w:tc>
        <w:tc>
          <w:tcPr>
            <w:tcW w:w="3274" w:type="dxa"/>
            <w:gridSpan w:val="2"/>
          </w:tcPr>
          <w:p w14:paraId="13EDF4BA"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3A3FB64"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5E29326F"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Watkins (2011)</w:t>
            </w:r>
          </w:p>
        </w:tc>
        <w:tc>
          <w:tcPr>
            <w:tcW w:w="3231" w:type="dxa"/>
          </w:tcPr>
          <w:p w14:paraId="6D80B9B8"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Behavioural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ctivation</w:t>
            </w:r>
          </w:p>
        </w:tc>
        <w:tc>
          <w:tcPr>
            <w:tcW w:w="3274" w:type="dxa"/>
            <w:gridSpan w:val="2"/>
          </w:tcPr>
          <w:p w14:paraId="7E61A92C"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364C723C"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4EFEF4A"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Watson (2003)</w:t>
            </w:r>
          </w:p>
        </w:tc>
        <w:tc>
          <w:tcPr>
            <w:tcW w:w="3231" w:type="dxa"/>
          </w:tcPr>
          <w:p w14:paraId="43BBBA0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1. Cognitive Restructuring</w:t>
            </w:r>
            <w:r w:rsidRPr="00A0781A">
              <w:rPr>
                <w:rFonts w:ascii="Times New Roman" w:hAnsi="Times New Roman" w:cs="Times New Roman"/>
                <w:color w:val="000000"/>
                <w:sz w:val="16"/>
                <w:szCs w:val="16"/>
              </w:rPr>
              <w:br/>
              <w:t xml:space="preserve">2. Behavioural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ctivation</w:t>
            </w:r>
          </w:p>
        </w:tc>
        <w:tc>
          <w:tcPr>
            <w:tcW w:w="3274" w:type="dxa"/>
            <w:gridSpan w:val="2"/>
          </w:tcPr>
          <w:p w14:paraId="13DD9291"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DD7A162" w14:textId="77777777" w:rsidTr="00712055">
        <w:tc>
          <w:tcPr>
            <w:cnfStyle w:val="001000000000" w:firstRow="0" w:lastRow="0" w:firstColumn="1" w:lastColumn="0" w:oddVBand="0" w:evenVBand="0" w:oddHBand="0" w:evenHBand="0" w:firstRowFirstColumn="0" w:firstRowLastColumn="0" w:lastRowFirstColumn="0" w:lastRowLastColumn="0"/>
            <w:tcW w:w="3544" w:type="dxa"/>
          </w:tcPr>
          <w:p w14:paraId="2DC72C0F"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Williams (2013)</w:t>
            </w:r>
          </w:p>
        </w:tc>
        <w:tc>
          <w:tcPr>
            <w:tcW w:w="3231" w:type="dxa"/>
          </w:tcPr>
          <w:p w14:paraId="4CF20122"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Behavioural </w:t>
            </w:r>
            <w:r>
              <w:rPr>
                <w:rFonts w:ascii="Times New Roman" w:hAnsi="Times New Roman" w:cs="Times New Roman"/>
                <w:color w:val="000000"/>
                <w:sz w:val="16"/>
                <w:szCs w:val="16"/>
              </w:rPr>
              <w:t>A</w:t>
            </w:r>
            <w:r w:rsidRPr="00A0781A">
              <w:rPr>
                <w:rFonts w:ascii="Times New Roman" w:hAnsi="Times New Roman" w:cs="Times New Roman"/>
                <w:color w:val="000000"/>
                <w:sz w:val="16"/>
                <w:szCs w:val="16"/>
              </w:rPr>
              <w:t>ctivation</w:t>
            </w:r>
            <w:r w:rsidRPr="00A0781A">
              <w:rPr>
                <w:rFonts w:ascii="Times New Roman" w:hAnsi="Times New Roman" w:cs="Times New Roman"/>
                <w:color w:val="000000"/>
                <w:sz w:val="16"/>
                <w:szCs w:val="16"/>
              </w:rPr>
              <w:br/>
              <w:t xml:space="preserve">2.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estructuring</w:t>
            </w:r>
            <w:r w:rsidRPr="00A0781A">
              <w:rPr>
                <w:rFonts w:ascii="Times New Roman" w:hAnsi="Times New Roman" w:cs="Times New Roman"/>
                <w:color w:val="000000"/>
                <w:sz w:val="16"/>
                <w:szCs w:val="16"/>
              </w:rPr>
              <w:br/>
              <w:t xml:space="preserve">3. Problem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olving</w:t>
            </w:r>
            <w:r w:rsidRPr="00A0781A">
              <w:rPr>
                <w:rFonts w:ascii="Times New Roman" w:hAnsi="Times New Roman" w:cs="Times New Roman"/>
                <w:color w:val="000000"/>
                <w:sz w:val="16"/>
                <w:szCs w:val="16"/>
              </w:rPr>
              <w:br/>
              <w:t xml:space="preserve">4. Assertiveness </w:t>
            </w:r>
            <w:r>
              <w:rPr>
                <w:rFonts w:ascii="Times New Roman" w:hAnsi="Times New Roman" w:cs="Times New Roman"/>
                <w:color w:val="000000"/>
                <w:sz w:val="16"/>
                <w:szCs w:val="16"/>
              </w:rPr>
              <w:t>S</w:t>
            </w:r>
            <w:r w:rsidRPr="00A0781A">
              <w:rPr>
                <w:rFonts w:ascii="Times New Roman" w:hAnsi="Times New Roman" w:cs="Times New Roman"/>
                <w:color w:val="000000"/>
                <w:sz w:val="16"/>
                <w:szCs w:val="16"/>
              </w:rPr>
              <w:t>kills</w:t>
            </w:r>
          </w:p>
        </w:tc>
        <w:tc>
          <w:tcPr>
            <w:tcW w:w="3274" w:type="dxa"/>
            <w:gridSpan w:val="2"/>
          </w:tcPr>
          <w:p w14:paraId="7B224C57"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4</w:t>
            </w:r>
          </w:p>
        </w:tc>
      </w:tr>
      <w:tr w:rsidR="00C162BE" w:rsidRPr="00A0781A" w14:paraId="01ADBCD1" w14:textId="77777777" w:rsidTr="0071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572F81" w14:textId="77777777" w:rsidR="00C162BE" w:rsidRPr="00A0781A" w:rsidRDefault="00C162BE" w:rsidP="00975B71">
            <w:pPr>
              <w:rPr>
                <w:rFonts w:ascii="Times New Roman" w:hAnsi="Times New Roman" w:cs="Times New Roman"/>
                <w:sz w:val="16"/>
                <w:szCs w:val="16"/>
              </w:rPr>
            </w:pPr>
            <w:r w:rsidRPr="00A0781A">
              <w:rPr>
                <w:rFonts w:ascii="Times New Roman" w:hAnsi="Times New Roman" w:cs="Times New Roman"/>
                <w:color w:val="000000"/>
                <w:sz w:val="16"/>
                <w:szCs w:val="16"/>
              </w:rPr>
              <w:t>Wong (2008)</w:t>
            </w:r>
          </w:p>
        </w:tc>
        <w:tc>
          <w:tcPr>
            <w:tcW w:w="3231" w:type="dxa"/>
          </w:tcPr>
          <w:p w14:paraId="1FC627EE" w14:textId="77777777" w:rsidR="00C162BE" w:rsidRPr="00A0781A" w:rsidRDefault="00C162BE" w:rsidP="00975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 xml:space="preserve">1. Cognitive </w:t>
            </w:r>
            <w:r>
              <w:rPr>
                <w:rFonts w:ascii="Times New Roman" w:hAnsi="Times New Roman" w:cs="Times New Roman"/>
                <w:color w:val="000000"/>
                <w:sz w:val="16"/>
                <w:szCs w:val="16"/>
              </w:rPr>
              <w:t>R</w:t>
            </w:r>
            <w:r w:rsidRPr="00A0781A">
              <w:rPr>
                <w:rFonts w:ascii="Times New Roman" w:hAnsi="Times New Roman" w:cs="Times New Roman"/>
                <w:color w:val="000000"/>
                <w:sz w:val="16"/>
                <w:szCs w:val="16"/>
              </w:rPr>
              <w:t xml:space="preserve">estructuring </w:t>
            </w:r>
            <w:r w:rsidRPr="00A0781A">
              <w:rPr>
                <w:rFonts w:ascii="Times New Roman" w:hAnsi="Times New Roman" w:cs="Times New Roman"/>
                <w:color w:val="000000"/>
                <w:sz w:val="16"/>
                <w:szCs w:val="16"/>
              </w:rPr>
              <w:br/>
              <w:t>2. Activity Scheduling</w:t>
            </w:r>
          </w:p>
        </w:tc>
        <w:tc>
          <w:tcPr>
            <w:tcW w:w="3274" w:type="dxa"/>
            <w:gridSpan w:val="2"/>
          </w:tcPr>
          <w:p w14:paraId="0FF6948E" w14:textId="77777777" w:rsidR="00C162BE" w:rsidRPr="00A0781A" w:rsidRDefault="00C162BE" w:rsidP="00975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781A">
              <w:rPr>
                <w:rFonts w:ascii="Times New Roman" w:hAnsi="Times New Roman" w:cs="Times New Roman"/>
                <w:color w:val="000000"/>
                <w:sz w:val="16"/>
                <w:szCs w:val="16"/>
              </w:rPr>
              <w:t>2</w:t>
            </w:r>
          </w:p>
        </w:tc>
      </w:tr>
      <w:tr w:rsidR="00C162BE" w:rsidRPr="00A0781A" w14:paraId="66D4EAAC" w14:textId="77777777" w:rsidTr="00712055">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tcPr>
          <w:p w14:paraId="01315E5E" w14:textId="77777777" w:rsidR="00C162BE" w:rsidRPr="00A0781A" w:rsidRDefault="00C162BE" w:rsidP="00975B71">
            <w:p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Zhianfar</w:t>
            </w:r>
            <w:proofErr w:type="spellEnd"/>
            <w:r>
              <w:rPr>
                <w:rFonts w:ascii="Times New Roman" w:hAnsi="Times New Roman" w:cs="Times New Roman"/>
                <w:color w:val="000000"/>
                <w:sz w:val="16"/>
                <w:szCs w:val="16"/>
              </w:rPr>
              <w:t xml:space="preserve"> (2020)</w:t>
            </w:r>
          </w:p>
        </w:tc>
        <w:tc>
          <w:tcPr>
            <w:tcW w:w="3231" w:type="dxa"/>
            <w:tcBorders>
              <w:bottom w:val="single" w:sz="4" w:space="0" w:color="auto"/>
            </w:tcBorders>
          </w:tcPr>
          <w:p w14:paraId="5DFDF7B8"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r w:rsidRPr="00A0781A">
              <w:rPr>
                <w:rFonts w:ascii="Times New Roman" w:hAnsi="Times New Roman" w:cs="Times New Roman"/>
                <w:color w:val="000000"/>
                <w:sz w:val="16"/>
                <w:szCs w:val="16"/>
              </w:rPr>
              <w:t>Cognitive Restructuring</w:t>
            </w:r>
          </w:p>
          <w:p w14:paraId="731527D3"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 Behavioural Activation</w:t>
            </w:r>
          </w:p>
          <w:p w14:paraId="0DA5BC85" w14:textId="77777777" w:rsidR="00C162BE"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 Practicing Healthy Living Skills</w:t>
            </w:r>
          </w:p>
          <w:p w14:paraId="2A3DFF54" w14:textId="77777777" w:rsidR="00C162BE" w:rsidRPr="00A0781A" w:rsidRDefault="00C162BE" w:rsidP="00975B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 Relapse Prevention</w:t>
            </w:r>
          </w:p>
        </w:tc>
        <w:tc>
          <w:tcPr>
            <w:tcW w:w="3274" w:type="dxa"/>
            <w:gridSpan w:val="2"/>
            <w:tcBorders>
              <w:bottom w:val="single" w:sz="4" w:space="0" w:color="auto"/>
            </w:tcBorders>
          </w:tcPr>
          <w:p w14:paraId="2778F828" w14:textId="77777777" w:rsidR="00C162BE" w:rsidRPr="00A0781A" w:rsidRDefault="00C162BE" w:rsidP="00975B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p>
        </w:tc>
      </w:tr>
    </w:tbl>
    <w:p w14:paraId="57E3FF2A" w14:textId="77777777" w:rsidR="00C162BE" w:rsidRDefault="00C162BE" w:rsidP="00C657B0">
      <w:pPr>
        <w:pStyle w:val="Heading1"/>
        <w:sectPr w:rsidR="00C162BE" w:rsidSect="00C162BE">
          <w:footerReference w:type="default" r:id="rId9"/>
          <w:pgSz w:w="11906" w:h="16838"/>
          <w:pgMar w:top="720" w:right="720" w:bottom="720" w:left="720" w:header="708" w:footer="708" w:gutter="0"/>
          <w:cols w:space="708"/>
          <w:docGrid w:linePitch="360"/>
        </w:sectPr>
      </w:pPr>
    </w:p>
    <w:p w14:paraId="1E2F02C2" w14:textId="0B6A5FD5" w:rsidR="00C657B0" w:rsidRDefault="00C657B0" w:rsidP="00C162BE">
      <w:pPr>
        <w:pStyle w:val="Heading1"/>
        <w:ind w:left="-1134" w:firstLine="141"/>
      </w:pPr>
      <w:bookmarkStart w:id="3" w:name="_Toc93843885"/>
      <w:r w:rsidRPr="00D80B03">
        <w:lastRenderedPageBreak/>
        <w:t xml:space="preserve">Appendix </w:t>
      </w:r>
      <w:r w:rsidR="004863AC">
        <w:t>4</w:t>
      </w:r>
      <w:r w:rsidRPr="00D80B03">
        <w:t>: Characteristics of Included Studies</w:t>
      </w:r>
      <w:bookmarkEnd w:id="3"/>
    </w:p>
    <w:tbl>
      <w:tblPr>
        <w:tblStyle w:val="ListTable6ColourfulAccent3"/>
        <w:tblW w:w="15910" w:type="dxa"/>
        <w:jc w:val="center"/>
        <w:tblLayout w:type="fixed"/>
        <w:tblLook w:val="04A0" w:firstRow="1" w:lastRow="0" w:firstColumn="1" w:lastColumn="0" w:noHBand="0" w:noVBand="1"/>
      </w:tblPr>
      <w:tblGrid>
        <w:gridCol w:w="1133"/>
        <w:gridCol w:w="992"/>
        <w:gridCol w:w="858"/>
        <w:gridCol w:w="858"/>
        <w:gridCol w:w="116"/>
        <w:gridCol w:w="742"/>
        <w:gridCol w:w="258"/>
        <w:gridCol w:w="992"/>
        <w:gridCol w:w="86"/>
        <w:gridCol w:w="859"/>
        <w:gridCol w:w="78"/>
        <w:gridCol w:w="781"/>
        <w:gridCol w:w="78"/>
        <w:gridCol w:w="781"/>
        <w:gridCol w:w="78"/>
        <w:gridCol w:w="781"/>
        <w:gridCol w:w="78"/>
        <w:gridCol w:w="781"/>
        <w:gridCol w:w="78"/>
        <w:gridCol w:w="932"/>
        <w:gridCol w:w="792"/>
        <w:gridCol w:w="67"/>
        <w:gridCol w:w="792"/>
        <w:gridCol w:w="67"/>
        <w:gridCol w:w="1055"/>
        <w:gridCol w:w="74"/>
        <w:gridCol w:w="785"/>
        <w:gridCol w:w="74"/>
        <w:gridCol w:w="785"/>
        <w:gridCol w:w="79"/>
      </w:tblGrid>
      <w:tr w:rsidR="003F5BA5" w:rsidRPr="00631285" w14:paraId="3D532564" w14:textId="77777777" w:rsidTr="00975B71">
        <w:trPr>
          <w:gridAfter w:val="1"/>
          <w:cnfStyle w:val="100000000000" w:firstRow="1" w:lastRow="0" w:firstColumn="0" w:lastColumn="0" w:oddVBand="0" w:evenVBand="0" w:oddHBand="0" w:evenHBand="0" w:firstRowFirstColumn="0" w:firstRowLastColumn="0" w:lastRowFirstColumn="0" w:lastRowLastColumn="0"/>
          <w:wAfter w:w="79" w:type="dxa"/>
          <w:trHeight w:val="261"/>
          <w:jc w:val="center"/>
        </w:trPr>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auto"/>
              <w:bottom w:val="single" w:sz="4" w:space="0" w:color="auto"/>
            </w:tcBorders>
            <w:shd w:val="clear" w:color="auto" w:fill="auto"/>
            <w:noWrap/>
            <w:hideMark/>
          </w:tcPr>
          <w:p w14:paraId="465A90D5" w14:textId="77777777" w:rsidR="003F5BA5" w:rsidRPr="008047F7" w:rsidRDefault="003F5BA5" w:rsidP="00975B71">
            <w:pPr>
              <w:spacing w:line="360" w:lineRule="auto"/>
              <w:jc w:val="center"/>
              <w:rPr>
                <w:color w:val="auto"/>
                <w:sz w:val="16"/>
                <w:szCs w:val="16"/>
              </w:rPr>
            </w:pPr>
            <w:r w:rsidRPr="008047F7">
              <w:rPr>
                <w:color w:val="auto"/>
                <w:sz w:val="16"/>
                <w:szCs w:val="16"/>
              </w:rPr>
              <w:t>Study</w:t>
            </w:r>
          </w:p>
          <w:p w14:paraId="1B7323AF" w14:textId="77777777" w:rsidR="003F5BA5" w:rsidRPr="008047F7" w:rsidRDefault="003F5BA5" w:rsidP="00975B71">
            <w:pPr>
              <w:spacing w:line="360" w:lineRule="auto"/>
              <w:jc w:val="center"/>
              <w:rPr>
                <w:color w:val="auto"/>
                <w:sz w:val="16"/>
                <w:szCs w:val="16"/>
              </w:rPr>
            </w:pPr>
          </w:p>
        </w:tc>
        <w:tc>
          <w:tcPr>
            <w:tcW w:w="992" w:type="dxa"/>
            <w:tcBorders>
              <w:top w:val="single" w:sz="4" w:space="0" w:color="auto"/>
              <w:bottom w:val="single" w:sz="4" w:space="0" w:color="auto"/>
            </w:tcBorders>
            <w:shd w:val="clear" w:color="auto" w:fill="auto"/>
            <w:hideMark/>
          </w:tcPr>
          <w:p w14:paraId="2B2C9E0F"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Country</w:t>
            </w:r>
          </w:p>
        </w:tc>
        <w:tc>
          <w:tcPr>
            <w:tcW w:w="858" w:type="dxa"/>
            <w:tcBorders>
              <w:top w:val="single" w:sz="4" w:space="0" w:color="auto"/>
              <w:bottom w:val="single" w:sz="4" w:space="0" w:color="auto"/>
            </w:tcBorders>
            <w:shd w:val="clear" w:color="auto" w:fill="auto"/>
            <w:hideMark/>
          </w:tcPr>
          <w:p w14:paraId="69B862BD"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Target Sample</w:t>
            </w:r>
          </w:p>
        </w:tc>
        <w:tc>
          <w:tcPr>
            <w:tcW w:w="974" w:type="dxa"/>
            <w:gridSpan w:val="2"/>
            <w:tcBorders>
              <w:top w:val="single" w:sz="4" w:space="0" w:color="auto"/>
              <w:bottom w:val="single" w:sz="4" w:space="0" w:color="auto"/>
            </w:tcBorders>
            <w:shd w:val="clear" w:color="auto" w:fill="auto"/>
          </w:tcPr>
          <w:p w14:paraId="61B0DCD3"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Diagnosis</w:t>
            </w:r>
          </w:p>
        </w:tc>
        <w:tc>
          <w:tcPr>
            <w:tcW w:w="1000" w:type="dxa"/>
            <w:gridSpan w:val="2"/>
            <w:tcBorders>
              <w:top w:val="single" w:sz="4" w:space="0" w:color="auto"/>
              <w:bottom w:val="single" w:sz="4" w:space="0" w:color="auto"/>
            </w:tcBorders>
            <w:shd w:val="clear" w:color="auto" w:fill="auto"/>
          </w:tcPr>
          <w:p w14:paraId="591487A2"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Measure</w:t>
            </w:r>
            <w:r>
              <w:rPr>
                <w:color w:val="auto"/>
                <w:sz w:val="16"/>
                <w:szCs w:val="16"/>
              </w:rPr>
              <w:t xml:space="preserve"> of Depression</w:t>
            </w:r>
          </w:p>
        </w:tc>
        <w:tc>
          <w:tcPr>
            <w:tcW w:w="1078" w:type="dxa"/>
            <w:gridSpan w:val="2"/>
            <w:tcBorders>
              <w:top w:val="single" w:sz="4" w:space="0" w:color="auto"/>
              <w:bottom w:val="single" w:sz="4" w:space="0" w:color="auto"/>
            </w:tcBorders>
            <w:shd w:val="clear" w:color="auto" w:fill="auto"/>
          </w:tcPr>
          <w:p w14:paraId="03A42ACC"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Comorbid</w:t>
            </w:r>
          </w:p>
        </w:tc>
        <w:tc>
          <w:tcPr>
            <w:tcW w:w="859" w:type="dxa"/>
            <w:tcBorders>
              <w:top w:val="single" w:sz="4" w:space="0" w:color="auto"/>
              <w:bottom w:val="single" w:sz="4" w:space="0" w:color="auto"/>
            </w:tcBorders>
            <w:shd w:val="clear" w:color="auto" w:fill="auto"/>
          </w:tcPr>
          <w:p w14:paraId="4C0A7886"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N1</w:t>
            </w:r>
          </w:p>
        </w:tc>
        <w:tc>
          <w:tcPr>
            <w:tcW w:w="859" w:type="dxa"/>
            <w:gridSpan w:val="2"/>
            <w:tcBorders>
              <w:top w:val="single" w:sz="4" w:space="0" w:color="auto"/>
              <w:bottom w:val="single" w:sz="4" w:space="0" w:color="auto"/>
            </w:tcBorders>
            <w:shd w:val="clear" w:color="auto" w:fill="auto"/>
          </w:tcPr>
          <w:p w14:paraId="48BE9129"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Age</w:t>
            </w:r>
          </w:p>
          <w:p w14:paraId="51D39BA0"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w:t>
            </w:r>
          </w:p>
        </w:tc>
        <w:tc>
          <w:tcPr>
            <w:tcW w:w="859" w:type="dxa"/>
            <w:gridSpan w:val="2"/>
            <w:tcBorders>
              <w:top w:val="single" w:sz="4" w:space="0" w:color="auto"/>
              <w:bottom w:val="single" w:sz="4" w:space="0" w:color="auto"/>
            </w:tcBorders>
            <w:shd w:val="clear" w:color="auto" w:fill="auto"/>
          </w:tcPr>
          <w:p w14:paraId="3E0618C6"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N2</w:t>
            </w:r>
          </w:p>
        </w:tc>
        <w:tc>
          <w:tcPr>
            <w:tcW w:w="859" w:type="dxa"/>
            <w:gridSpan w:val="2"/>
            <w:tcBorders>
              <w:top w:val="single" w:sz="4" w:space="0" w:color="auto"/>
              <w:bottom w:val="single" w:sz="4" w:space="0" w:color="auto"/>
            </w:tcBorders>
            <w:shd w:val="clear" w:color="auto" w:fill="auto"/>
          </w:tcPr>
          <w:p w14:paraId="0AF140FF"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Age</w:t>
            </w:r>
          </w:p>
          <w:p w14:paraId="64571AAD"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w:t>
            </w:r>
          </w:p>
        </w:tc>
        <w:tc>
          <w:tcPr>
            <w:tcW w:w="859" w:type="dxa"/>
            <w:gridSpan w:val="2"/>
            <w:tcBorders>
              <w:top w:val="single" w:sz="4" w:space="0" w:color="auto"/>
              <w:bottom w:val="single" w:sz="4" w:space="0" w:color="auto"/>
            </w:tcBorders>
            <w:shd w:val="clear" w:color="auto" w:fill="auto"/>
          </w:tcPr>
          <w:p w14:paraId="7CA746D8"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 Male</w:t>
            </w:r>
          </w:p>
        </w:tc>
        <w:tc>
          <w:tcPr>
            <w:tcW w:w="1010" w:type="dxa"/>
            <w:gridSpan w:val="2"/>
            <w:tcBorders>
              <w:top w:val="single" w:sz="4" w:space="0" w:color="auto"/>
              <w:bottom w:val="single" w:sz="4" w:space="0" w:color="auto"/>
            </w:tcBorders>
            <w:shd w:val="clear" w:color="auto" w:fill="auto"/>
          </w:tcPr>
          <w:p w14:paraId="3855D12B"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Mode of </w:t>
            </w:r>
            <w:r w:rsidRPr="00671C28">
              <w:rPr>
                <w:color w:val="auto"/>
                <w:sz w:val="16"/>
                <w:szCs w:val="16"/>
              </w:rPr>
              <w:t>Delivery</w:t>
            </w:r>
          </w:p>
        </w:tc>
        <w:tc>
          <w:tcPr>
            <w:tcW w:w="792" w:type="dxa"/>
            <w:tcBorders>
              <w:top w:val="single" w:sz="4" w:space="0" w:color="auto"/>
              <w:bottom w:val="single" w:sz="4" w:space="0" w:color="auto"/>
            </w:tcBorders>
            <w:shd w:val="clear" w:color="auto" w:fill="auto"/>
          </w:tcPr>
          <w:p w14:paraId="4F462C79"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Number of Sessions</w:t>
            </w:r>
          </w:p>
        </w:tc>
        <w:tc>
          <w:tcPr>
            <w:tcW w:w="859" w:type="dxa"/>
            <w:gridSpan w:val="2"/>
            <w:tcBorders>
              <w:top w:val="single" w:sz="4" w:space="0" w:color="auto"/>
              <w:bottom w:val="single" w:sz="4" w:space="0" w:color="auto"/>
            </w:tcBorders>
            <w:shd w:val="clear" w:color="auto" w:fill="auto"/>
          </w:tcPr>
          <w:p w14:paraId="5224ED3B"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Duration</w:t>
            </w:r>
            <w:r>
              <w:rPr>
                <w:color w:val="auto"/>
                <w:sz w:val="16"/>
                <w:szCs w:val="16"/>
              </w:rPr>
              <w:t xml:space="preserve"> of sessions</w:t>
            </w:r>
          </w:p>
          <w:p w14:paraId="6DADD104"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(mins)</w:t>
            </w:r>
          </w:p>
        </w:tc>
        <w:tc>
          <w:tcPr>
            <w:tcW w:w="1122" w:type="dxa"/>
            <w:gridSpan w:val="2"/>
            <w:tcBorders>
              <w:top w:val="single" w:sz="4" w:space="0" w:color="auto"/>
              <w:bottom w:val="single" w:sz="4" w:space="0" w:color="auto"/>
            </w:tcBorders>
            <w:shd w:val="clear" w:color="auto" w:fill="auto"/>
          </w:tcPr>
          <w:p w14:paraId="40386576" w14:textId="77777777" w:rsidR="003F5BA5"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8047F7">
              <w:rPr>
                <w:color w:val="auto"/>
                <w:sz w:val="16"/>
                <w:szCs w:val="16"/>
              </w:rPr>
              <w:t>M</w:t>
            </w:r>
            <w:r>
              <w:rPr>
                <w:color w:val="auto"/>
                <w:sz w:val="16"/>
                <w:szCs w:val="16"/>
              </w:rPr>
              <w:t>edical/</w:t>
            </w:r>
          </w:p>
          <w:p w14:paraId="4E9945FE"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Health Background</w:t>
            </w:r>
          </w:p>
        </w:tc>
        <w:tc>
          <w:tcPr>
            <w:tcW w:w="859" w:type="dxa"/>
            <w:gridSpan w:val="2"/>
            <w:tcBorders>
              <w:top w:val="single" w:sz="4" w:space="0" w:color="auto"/>
              <w:bottom w:val="single" w:sz="4" w:space="0" w:color="auto"/>
            </w:tcBorders>
            <w:shd w:val="clear" w:color="auto" w:fill="auto"/>
          </w:tcPr>
          <w:p w14:paraId="691F1137"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Super-vision</w:t>
            </w:r>
          </w:p>
        </w:tc>
        <w:tc>
          <w:tcPr>
            <w:tcW w:w="859" w:type="dxa"/>
            <w:gridSpan w:val="2"/>
            <w:tcBorders>
              <w:top w:val="single" w:sz="4" w:space="0" w:color="auto"/>
              <w:bottom w:val="single" w:sz="4" w:space="0" w:color="auto"/>
            </w:tcBorders>
            <w:shd w:val="clear" w:color="auto" w:fill="auto"/>
          </w:tcPr>
          <w:p w14:paraId="67E4530E" w14:textId="77777777" w:rsidR="003F5BA5" w:rsidRPr="008047F7" w:rsidRDefault="003F5BA5" w:rsidP="00975B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Q.A</w:t>
            </w:r>
          </w:p>
        </w:tc>
      </w:tr>
      <w:tr w:rsidR="003F5BA5" w:rsidRPr="00631285" w14:paraId="0BA9C127"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39CE36FC" w14:textId="77777777" w:rsidR="003F5BA5" w:rsidRPr="008047F7" w:rsidRDefault="003F5BA5" w:rsidP="00975B71">
            <w:pPr>
              <w:spacing w:line="360" w:lineRule="auto"/>
              <w:rPr>
                <w:sz w:val="16"/>
                <w:szCs w:val="16"/>
              </w:rPr>
            </w:pPr>
            <w:proofErr w:type="spellStart"/>
            <w:r w:rsidRPr="008047F7">
              <w:rPr>
                <w:color w:val="auto"/>
                <w:sz w:val="16"/>
                <w:szCs w:val="16"/>
              </w:rPr>
              <w:t>Allart</w:t>
            </w:r>
            <w:proofErr w:type="spellEnd"/>
            <w:r w:rsidRPr="008047F7">
              <w:rPr>
                <w:color w:val="auto"/>
                <w:sz w:val="16"/>
                <w:szCs w:val="16"/>
              </w:rPr>
              <w:t xml:space="preserve"> (2003)</w:t>
            </w:r>
          </w:p>
        </w:tc>
        <w:tc>
          <w:tcPr>
            <w:tcW w:w="992" w:type="dxa"/>
            <w:shd w:val="clear" w:color="auto" w:fill="auto"/>
          </w:tcPr>
          <w:p w14:paraId="37202A3A" w14:textId="77777777" w:rsidR="003F5BA5" w:rsidRPr="008047F7" w:rsidRDefault="003F5BA5" w:rsidP="00975B71">
            <w:pPr>
              <w:spacing w:line="360" w:lineRule="auto"/>
              <w:ind w:right="-40"/>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Netherlands</w:t>
            </w:r>
          </w:p>
        </w:tc>
        <w:tc>
          <w:tcPr>
            <w:tcW w:w="858" w:type="dxa"/>
            <w:shd w:val="clear" w:color="auto" w:fill="auto"/>
          </w:tcPr>
          <w:p w14:paraId="6800D44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Adult</w:t>
            </w:r>
          </w:p>
        </w:tc>
        <w:tc>
          <w:tcPr>
            <w:tcW w:w="858" w:type="dxa"/>
            <w:shd w:val="clear" w:color="auto" w:fill="auto"/>
          </w:tcPr>
          <w:p w14:paraId="02DB8BA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Self-report</w:t>
            </w:r>
          </w:p>
        </w:tc>
        <w:tc>
          <w:tcPr>
            <w:tcW w:w="858" w:type="dxa"/>
            <w:gridSpan w:val="2"/>
            <w:shd w:val="clear" w:color="auto" w:fill="auto"/>
          </w:tcPr>
          <w:p w14:paraId="3B88FE1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BDI</w:t>
            </w:r>
          </w:p>
        </w:tc>
        <w:tc>
          <w:tcPr>
            <w:tcW w:w="1250" w:type="dxa"/>
            <w:gridSpan w:val="2"/>
            <w:shd w:val="clear" w:color="auto" w:fill="auto"/>
          </w:tcPr>
          <w:p w14:paraId="1188F807" w14:textId="77777777" w:rsidR="003F5BA5" w:rsidRPr="008047F7" w:rsidRDefault="003F5BA5" w:rsidP="00975B71">
            <w:pPr>
              <w:spacing w:line="360" w:lineRule="auto"/>
              <w:ind w:left="-1" w:right="-251" w:firstLine="1"/>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None</w:t>
            </w:r>
          </w:p>
        </w:tc>
        <w:tc>
          <w:tcPr>
            <w:tcW w:w="1023" w:type="dxa"/>
            <w:gridSpan w:val="3"/>
            <w:shd w:val="clear" w:color="auto" w:fill="auto"/>
          </w:tcPr>
          <w:p w14:paraId="4E9FE11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61</w:t>
            </w:r>
          </w:p>
        </w:tc>
        <w:tc>
          <w:tcPr>
            <w:tcW w:w="859" w:type="dxa"/>
            <w:gridSpan w:val="2"/>
            <w:shd w:val="clear" w:color="auto" w:fill="auto"/>
          </w:tcPr>
          <w:p w14:paraId="668AD9D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45.5</w:t>
            </w:r>
          </w:p>
        </w:tc>
        <w:tc>
          <w:tcPr>
            <w:tcW w:w="859" w:type="dxa"/>
            <w:gridSpan w:val="2"/>
            <w:shd w:val="clear" w:color="auto" w:fill="auto"/>
          </w:tcPr>
          <w:p w14:paraId="77D3E6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41</w:t>
            </w:r>
          </w:p>
        </w:tc>
        <w:tc>
          <w:tcPr>
            <w:tcW w:w="859" w:type="dxa"/>
            <w:gridSpan w:val="2"/>
            <w:shd w:val="clear" w:color="auto" w:fill="auto"/>
          </w:tcPr>
          <w:p w14:paraId="1741443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45.5</w:t>
            </w:r>
          </w:p>
        </w:tc>
        <w:tc>
          <w:tcPr>
            <w:tcW w:w="859" w:type="dxa"/>
            <w:gridSpan w:val="2"/>
            <w:shd w:val="clear" w:color="auto" w:fill="auto"/>
          </w:tcPr>
          <w:p w14:paraId="3DE3798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38.2</w:t>
            </w:r>
          </w:p>
        </w:tc>
        <w:tc>
          <w:tcPr>
            <w:tcW w:w="932" w:type="dxa"/>
            <w:shd w:val="clear" w:color="auto" w:fill="auto"/>
          </w:tcPr>
          <w:p w14:paraId="5AB91D2F" w14:textId="77777777" w:rsidR="003F5BA5" w:rsidRPr="008047F7" w:rsidRDefault="003F5BA5" w:rsidP="00975B71">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Pr>
                <w:color w:val="auto"/>
                <w:sz w:val="16"/>
                <w:szCs w:val="16"/>
              </w:rPr>
              <w:t xml:space="preserve">      </w:t>
            </w:r>
            <w:r w:rsidRPr="008047F7">
              <w:rPr>
                <w:color w:val="auto"/>
                <w:sz w:val="16"/>
                <w:szCs w:val="16"/>
              </w:rPr>
              <w:t>TB</w:t>
            </w:r>
          </w:p>
        </w:tc>
        <w:tc>
          <w:tcPr>
            <w:tcW w:w="859" w:type="dxa"/>
            <w:gridSpan w:val="2"/>
            <w:shd w:val="clear" w:color="auto" w:fill="auto"/>
          </w:tcPr>
          <w:p w14:paraId="0AA16D5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12</w:t>
            </w:r>
          </w:p>
        </w:tc>
        <w:tc>
          <w:tcPr>
            <w:tcW w:w="859" w:type="dxa"/>
            <w:gridSpan w:val="2"/>
            <w:shd w:val="clear" w:color="auto" w:fill="auto"/>
          </w:tcPr>
          <w:p w14:paraId="6DEB7CB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120</w:t>
            </w:r>
          </w:p>
        </w:tc>
        <w:tc>
          <w:tcPr>
            <w:tcW w:w="1129" w:type="dxa"/>
            <w:gridSpan w:val="2"/>
            <w:shd w:val="clear" w:color="auto" w:fill="auto"/>
          </w:tcPr>
          <w:p w14:paraId="7E1C4C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Y</w:t>
            </w:r>
          </w:p>
        </w:tc>
        <w:tc>
          <w:tcPr>
            <w:tcW w:w="859" w:type="dxa"/>
            <w:gridSpan w:val="2"/>
            <w:shd w:val="clear" w:color="auto" w:fill="auto"/>
          </w:tcPr>
          <w:p w14:paraId="1EAEAFA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8047F7">
              <w:rPr>
                <w:color w:val="auto"/>
                <w:sz w:val="16"/>
                <w:szCs w:val="16"/>
              </w:rPr>
              <w:t>Y</w:t>
            </w:r>
          </w:p>
        </w:tc>
        <w:tc>
          <w:tcPr>
            <w:tcW w:w="864" w:type="dxa"/>
            <w:gridSpan w:val="2"/>
            <w:shd w:val="clear" w:color="auto" w:fill="auto"/>
          </w:tcPr>
          <w:p w14:paraId="2E9455B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color w:val="auto"/>
                <w:sz w:val="16"/>
                <w:szCs w:val="16"/>
              </w:rPr>
              <w:t>H</w:t>
            </w:r>
          </w:p>
        </w:tc>
      </w:tr>
      <w:tr w:rsidR="003F5BA5" w:rsidRPr="00631285" w14:paraId="44E93B27"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A639CF5" w14:textId="77777777" w:rsidR="003F5BA5" w:rsidRPr="00D80B03" w:rsidRDefault="003F5BA5" w:rsidP="00975B71">
            <w:pPr>
              <w:spacing w:line="360" w:lineRule="auto"/>
              <w:rPr>
                <w:color w:val="auto"/>
                <w:sz w:val="16"/>
                <w:szCs w:val="16"/>
              </w:rPr>
            </w:pPr>
            <w:proofErr w:type="spellStart"/>
            <w:r w:rsidRPr="00D80B03">
              <w:rPr>
                <w:color w:val="auto"/>
                <w:sz w:val="16"/>
                <w:szCs w:val="16"/>
              </w:rPr>
              <w:t>Andreae</w:t>
            </w:r>
            <w:proofErr w:type="spellEnd"/>
            <w:r w:rsidRPr="00D80B03">
              <w:rPr>
                <w:color w:val="auto"/>
                <w:sz w:val="16"/>
                <w:szCs w:val="16"/>
              </w:rPr>
              <w:t xml:space="preserve"> (2021)</w:t>
            </w:r>
          </w:p>
        </w:tc>
        <w:tc>
          <w:tcPr>
            <w:tcW w:w="992" w:type="dxa"/>
            <w:shd w:val="clear" w:color="auto" w:fill="auto"/>
          </w:tcPr>
          <w:p w14:paraId="2A8927CA"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C506BA">
              <w:rPr>
                <w:color w:val="auto"/>
                <w:sz w:val="16"/>
                <w:szCs w:val="16"/>
              </w:rPr>
              <w:t>USA</w:t>
            </w:r>
          </w:p>
        </w:tc>
        <w:tc>
          <w:tcPr>
            <w:tcW w:w="858" w:type="dxa"/>
            <w:shd w:val="clear" w:color="auto" w:fill="auto"/>
          </w:tcPr>
          <w:p w14:paraId="6AC8407B"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Adult</w:t>
            </w:r>
          </w:p>
        </w:tc>
        <w:tc>
          <w:tcPr>
            <w:tcW w:w="858" w:type="dxa"/>
            <w:shd w:val="clear" w:color="auto" w:fill="auto"/>
          </w:tcPr>
          <w:p w14:paraId="1F5E8F32"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09A822D8" w14:textId="77777777" w:rsidR="003F5BA5" w:rsidRPr="00C506BA"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CESD</w:t>
            </w:r>
          </w:p>
        </w:tc>
        <w:tc>
          <w:tcPr>
            <w:tcW w:w="1250" w:type="dxa"/>
            <w:gridSpan w:val="2"/>
            <w:shd w:val="clear" w:color="auto" w:fill="auto"/>
          </w:tcPr>
          <w:p w14:paraId="124D7C5B" w14:textId="77777777" w:rsidR="003F5BA5"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Diabetes/</w:t>
            </w:r>
          </w:p>
          <w:p w14:paraId="41A87844" w14:textId="77777777" w:rsidR="003F5BA5" w:rsidRPr="00C506BA"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Chronic pain</w:t>
            </w:r>
          </w:p>
        </w:tc>
        <w:tc>
          <w:tcPr>
            <w:tcW w:w="1023" w:type="dxa"/>
            <w:gridSpan w:val="3"/>
            <w:shd w:val="clear" w:color="auto" w:fill="auto"/>
          </w:tcPr>
          <w:p w14:paraId="771A8DEF"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96</w:t>
            </w:r>
          </w:p>
        </w:tc>
        <w:tc>
          <w:tcPr>
            <w:tcW w:w="859" w:type="dxa"/>
            <w:gridSpan w:val="2"/>
            <w:shd w:val="clear" w:color="auto" w:fill="auto"/>
          </w:tcPr>
          <w:p w14:paraId="50C403BB"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60</w:t>
            </w:r>
          </w:p>
        </w:tc>
        <w:tc>
          <w:tcPr>
            <w:tcW w:w="859" w:type="dxa"/>
            <w:gridSpan w:val="2"/>
            <w:shd w:val="clear" w:color="auto" w:fill="auto"/>
          </w:tcPr>
          <w:p w14:paraId="0AD00B28"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99</w:t>
            </w:r>
          </w:p>
        </w:tc>
        <w:tc>
          <w:tcPr>
            <w:tcW w:w="859" w:type="dxa"/>
            <w:gridSpan w:val="2"/>
            <w:shd w:val="clear" w:color="auto" w:fill="auto"/>
          </w:tcPr>
          <w:p w14:paraId="6A48B86C"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57.8</w:t>
            </w:r>
          </w:p>
        </w:tc>
        <w:tc>
          <w:tcPr>
            <w:tcW w:w="859" w:type="dxa"/>
            <w:gridSpan w:val="2"/>
            <w:shd w:val="clear" w:color="auto" w:fill="auto"/>
          </w:tcPr>
          <w:p w14:paraId="02D7FE99"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21</w:t>
            </w:r>
          </w:p>
        </w:tc>
        <w:tc>
          <w:tcPr>
            <w:tcW w:w="932" w:type="dxa"/>
            <w:shd w:val="clear" w:color="auto" w:fill="auto"/>
          </w:tcPr>
          <w:p w14:paraId="334EF49F"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70B44B6"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8</w:t>
            </w:r>
          </w:p>
        </w:tc>
        <w:tc>
          <w:tcPr>
            <w:tcW w:w="859" w:type="dxa"/>
            <w:gridSpan w:val="2"/>
            <w:shd w:val="clear" w:color="auto" w:fill="auto"/>
          </w:tcPr>
          <w:p w14:paraId="0657FFDE"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NR</w:t>
            </w:r>
          </w:p>
        </w:tc>
        <w:tc>
          <w:tcPr>
            <w:tcW w:w="1129" w:type="dxa"/>
            <w:gridSpan w:val="2"/>
            <w:shd w:val="clear" w:color="auto" w:fill="auto"/>
          </w:tcPr>
          <w:p w14:paraId="78FFA3F6"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w:t>
            </w:r>
          </w:p>
        </w:tc>
        <w:tc>
          <w:tcPr>
            <w:tcW w:w="859" w:type="dxa"/>
            <w:gridSpan w:val="2"/>
            <w:shd w:val="clear" w:color="auto" w:fill="auto"/>
          </w:tcPr>
          <w:p w14:paraId="02421D0A"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NR</w:t>
            </w:r>
          </w:p>
        </w:tc>
        <w:tc>
          <w:tcPr>
            <w:tcW w:w="864" w:type="dxa"/>
            <w:gridSpan w:val="2"/>
            <w:shd w:val="clear" w:color="auto" w:fill="auto"/>
          </w:tcPr>
          <w:p w14:paraId="3D60C819" w14:textId="77777777" w:rsidR="003F5BA5" w:rsidRPr="00C506B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167FAF6A"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28F305E" w14:textId="77777777" w:rsidR="003F5BA5" w:rsidRPr="00D80B03" w:rsidRDefault="003F5BA5" w:rsidP="00975B71">
            <w:pPr>
              <w:spacing w:line="360" w:lineRule="auto"/>
              <w:rPr>
                <w:color w:val="auto"/>
                <w:sz w:val="16"/>
                <w:szCs w:val="16"/>
              </w:rPr>
            </w:pPr>
            <w:r w:rsidRPr="00D80B03">
              <w:rPr>
                <w:color w:val="auto"/>
                <w:sz w:val="16"/>
                <w:szCs w:val="16"/>
              </w:rPr>
              <w:t>Andersson (2005)</w:t>
            </w:r>
          </w:p>
        </w:tc>
        <w:tc>
          <w:tcPr>
            <w:tcW w:w="992" w:type="dxa"/>
            <w:shd w:val="clear" w:color="auto" w:fill="auto"/>
            <w:hideMark/>
          </w:tcPr>
          <w:p w14:paraId="0A3F60E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Sweden</w:t>
            </w:r>
          </w:p>
        </w:tc>
        <w:tc>
          <w:tcPr>
            <w:tcW w:w="858" w:type="dxa"/>
            <w:shd w:val="clear" w:color="auto" w:fill="auto"/>
            <w:hideMark/>
          </w:tcPr>
          <w:p w14:paraId="3C74BD0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584AA3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D8285F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35A8FAE"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446C11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w:t>
            </w:r>
          </w:p>
        </w:tc>
        <w:tc>
          <w:tcPr>
            <w:tcW w:w="859" w:type="dxa"/>
            <w:gridSpan w:val="2"/>
            <w:shd w:val="clear" w:color="auto" w:fill="auto"/>
          </w:tcPr>
          <w:p w14:paraId="696AF9C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36.4</w:t>
            </w:r>
          </w:p>
        </w:tc>
        <w:tc>
          <w:tcPr>
            <w:tcW w:w="859" w:type="dxa"/>
            <w:gridSpan w:val="2"/>
            <w:shd w:val="clear" w:color="auto" w:fill="auto"/>
          </w:tcPr>
          <w:p w14:paraId="47FE3B3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49</w:t>
            </w:r>
          </w:p>
        </w:tc>
        <w:tc>
          <w:tcPr>
            <w:tcW w:w="859" w:type="dxa"/>
            <w:gridSpan w:val="2"/>
            <w:shd w:val="clear" w:color="auto" w:fill="auto"/>
          </w:tcPr>
          <w:p w14:paraId="7F33601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36.3</w:t>
            </w:r>
          </w:p>
        </w:tc>
        <w:tc>
          <w:tcPr>
            <w:tcW w:w="859" w:type="dxa"/>
            <w:gridSpan w:val="2"/>
            <w:shd w:val="clear" w:color="auto" w:fill="auto"/>
          </w:tcPr>
          <w:p w14:paraId="70FB00E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w:t>
            </w:r>
            <w:r>
              <w:rPr>
                <w:color w:val="auto"/>
                <w:sz w:val="16"/>
                <w:szCs w:val="16"/>
              </w:rPr>
              <w:t>1</w:t>
            </w:r>
          </w:p>
        </w:tc>
        <w:tc>
          <w:tcPr>
            <w:tcW w:w="932" w:type="dxa"/>
            <w:shd w:val="clear" w:color="auto" w:fill="auto"/>
          </w:tcPr>
          <w:p w14:paraId="685EFCD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F16398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32AA4BE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A2DF46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N/A</w:t>
            </w:r>
          </w:p>
        </w:tc>
        <w:tc>
          <w:tcPr>
            <w:tcW w:w="859" w:type="dxa"/>
            <w:gridSpan w:val="2"/>
            <w:shd w:val="clear" w:color="auto" w:fill="auto"/>
          </w:tcPr>
          <w:p w14:paraId="6005919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N/A</w:t>
            </w:r>
          </w:p>
        </w:tc>
        <w:tc>
          <w:tcPr>
            <w:tcW w:w="864" w:type="dxa"/>
            <w:gridSpan w:val="2"/>
            <w:shd w:val="clear" w:color="auto" w:fill="auto"/>
          </w:tcPr>
          <w:p w14:paraId="50B04CD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70793E" w14:paraId="1BA0CDF2" w14:textId="77777777" w:rsidTr="00975B71">
        <w:trPr>
          <w:trHeight w:val="23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3B7945E8" w14:textId="77777777" w:rsidR="003F5BA5" w:rsidRPr="00D80B03" w:rsidRDefault="003F5BA5" w:rsidP="00975B71">
            <w:pPr>
              <w:spacing w:line="360" w:lineRule="auto"/>
              <w:rPr>
                <w:color w:val="auto"/>
                <w:sz w:val="16"/>
                <w:szCs w:val="16"/>
              </w:rPr>
            </w:pPr>
            <w:r w:rsidRPr="00D80B03">
              <w:rPr>
                <w:color w:val="auto"/>
                <w:sz w:val="16"/>
                <w:szCs w:val="16"/>
              </w:rPr>
              <w:t>Araya (2021)</w:t>
            </w:r>
          </w:p>
        </w:tc>
        <w:tc>
          <w:tcPr>
            <w:tcW w:w="992" w:type="dxa"/>
            <w:shd w:val="clear" w:color="auto" w:fill="auto"/>
          </w:tcPr>
          <w:p w14:paraId="367BAB4D"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Peru &amp; Brazil</w:t>
            </w:r>
          </w:p>
        </w:tc>
        <w:tc>
          <w:tcPr>
            <w:tcW w:w="858" w:type="dxa"/>
            <w:shd w:val="clear" w:color="auto" w:fill="auto"/>
          </w:tcPr>
          <w:p w14:paraId="41677088"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Adult</w:t>
            </w:r>
          </w:p>
        </w:tc>
        <w:tc>
          <w:tcPr>
            <w:tcW w:w="858" w:type="dxa"/>
            <w:shd w:val="clear" w:color="auto" w:fill="auto"/>
          </w:tcPr>
          <w:p w14:paraId="3854D6CA"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9C0E4DE" w14:textId="77777777" w:rsidR="003F5BA5" w:rsidRPr="0070793E"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PHQ-9</w:t>
            </w:r>
          </w:p>
        </w:tc>
        <w:tc>
          <w:tcPr>
            <w:tcW w:w="1250" w:type="dxa"/>
            <w:gridSpan w:val="2"/>
            <w:shd w:val="clear" w:color="auto" w:fill="auto"/>
          </w:tcPr>
          <w:p w14:paraId="6818D82F" w14:textId="77777777" w:rsidR="003F5BA5"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Hypertension/</w:t>
            </w:r>
          </w:p>
          <w:p w14:paraId="1C2A847A" w14:textId="77777777" w:rsidR="003F5BA5" w:rsidRPr="0070793E"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Diabetes</w:t>
            </w:r>
          </w:p>
        </w:tc>
        <w:tc>
          <w:tcPr>
            <w:tcW w:w="1023" w:type="dxa"/>
            <w:gridSpan w:val="3"/>
            <w:shd w:val="clear" w:color="auto" w:fill="auto"/>
          </w:tcPr>
          <w:p w14:paraId="26290A66"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657</w:t>
            </w:r>
          </w:p>
        </w:tc>
        <w:tc>
          <w:tcPr>
            <w:tcW w:w="859" w:type="dxa"/>
            <w:gridSpan w:val="2"/>
            <w:shd w:val="clear" w:color="auto" w:fill="auto"/>
          </w:tcPr>
          <w:p w14:paraId="0F80A8E0"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NR</w:t>
            </w:r>
          </w:p>
        </w:tc>
        <w:tc>
          <w:tcPr>
            <w:tcW w:w="859" w:type="dxa"/>
            <w:gridSpan w:val="2"/>
            <w:shd w:val="clear" w:color="auto" w:fill="auto"/>
          </w:tcPr>
          <w:p w14:paraId="55DB473B"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655</w:t>
            </w:r>
          </w:p>
        </w:tc>
        <w:tc>
          <w:tcPr>
            <w:tcW w:w="859" w:type="dxa"/>
            <w:gridSpan w:val="2"/>
            <w:shd w:val="clear" w:color="auto" w:fill="auto"/>
          </w:tcPr>
          <w:p w14:paraId="58488291"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NR</w:t>
            </w:r>
          </w:p>
        </w:tc>
        <w:tc>
          <w:tcPr>
            <w:tcW w:w="859" w:type="dxa"/>
            <w:gridSpan w:val="2"/>
            <w:shd w:val="clear" w:color="auto" w:fill="auto"/>
          </w:tcPr>
          <w:p w14:paraId="70C5D03C"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16</w:t>
            </w:r>
          </w:p>
        </w:tc>
        <w:tc>
          <w:tcPr>
            <w:tcW w:w="932" w:type="dxa"/>
            <w:shd w:val="clear" w:color="auto" w:fill="auto"/>
          </w:tcPr>
          <w:p w14:paraId="6FD28CA6"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B6AAA12"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18</w:t>
            </w:r>
          </w:p>
        </w:tc>
        <w:tc>
          <w:tcPr>
            <w:tcW w:w="859" w:type="dxa"/>
            <w:gridSpan w:val="2"/>
            <w:shd w:val="clear" w:color="auto" w:fill="auto"/>
          </w:tcPr>
          <w:p w14:paraId="460B78CA"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10</w:t>
            </w:r>
          </w:p>
        </w:tc>
        <w:tc>
          <w:tcPr>
            <w:tcW w:w="1129" w:type="dxa"/>
            <w:gridSpan w:val="2"/>
            <w:shd w:val="clear" w:color="auto" w:fill="auto"/>
          </w:tcPr>
          <w:p w14:paraId="4125A7C9"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N/A</w:t>
            </w:r>
          </w:p>
        </w:tc>
        <w:tc>
          <w:tcPr>
            <w:tcW w:w="859" w:type="dxa"/>
            <w:gridSpan w:val="2"/>
            <w:shd w:val="clear" w:color="auto" w:fill="auto"/>
          </w:tcPr>
          <w:p w14:paraId="5CA2B205"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N/A</w:t>
            </w:r>
          </w:p>
        </w:tc>
        <w:tc>
          <w:tcPr>
            <w:tcW w:w="864" w:type="dxa"/>
            <w:gridSpan w:val="2"/>
            <w:shd w:val="clear" w:color="auto" w:fill="auto"/>
          </w:tcPr>
          <w:p w14:paraId="68944826" w14:textId="77777777" w:rsidR="003F5BA5" w:rsidRPr="0070793E"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041B1E" w14:paraId="3404DAA6" w14:textId="77777777" w:rsidTr="00975B71">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3098539" w14:textId="77777777" w:rsidR="003F5BA5" w:rsidRPr="00D80B03" w:rsidRDefault="003F5BA5" w:rsidP="00975B71">
            <w:pPr>
              <w:spacing w:line="360" w:lineRule="auto"/>
              <w:rPr>
                <w:color w:val="auto"/>
                <w:sz w:val="16"/>
                <w:szCs w:val="16"/>
              </w:rPr>
            </w:pPr>
            <w:r w:rsidRPr="00D80B03">
              <w:rPr>
                <w:color w:val="auto"/>
                <w:sz w:val="16"/>
                <w:szCs w:val="16"/>
              </w:rPr>
              <w:t>A-</w:t>
            </w:r>
            <w:proofErr w:type="spellStart"/>
            <w:r w:rsidRPr="00D80B03">
              <w:rPr>
                <w:color w:val="auto"/>
                <w:sz w:val="16"/>
                <w:szCs w:val="16"/>
              </w:rPr>
              <w:t>Tjak</w:t>
            </w:r>
            <w:proofErr w:type="spellEnd"/>
            <w:r w:rsidRPr="00D80B03">
              <w:rPr>
                <w:color w:val="auto"/>
                <w:sz w:val="16"/>
                <w:szCs w:val="16"/>
              </w:rPr>
              <w:t xml:space="preserve"> (2021)</w:t>
            </w:r>
          </w:p>
        </w:tc>
        <w:tc>
          <w:tcPr>
            <w:tcW w:w="992" w:type="dxa"/>
            <w:shd w:val="clear" w:color="auto" w:fill="auto"/>
          </w:tcPr>
          <w:p w14:paraId="1F489A0D"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Germany</w:t>
            </w:r>
          </w:p>
        </w:tc>
        <w:tc>
          <w:tcPr>
            <w:tcW w:w="858" w:type="dxa"/>
            <w:shd w:val="clear" w:color="auto" w:fill="auto"/>
          </w:tcPr>
          <w:p w14:paraId="3F4A9CFF"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Adult</w:t>
            </w:r>
          </w:p>
        </w:tc>
        <w:tc>
          <w:tcPr>
            <w:tcW w:w="858" w:type="dxa"/>
            <w:shd w:val="clear" w:color="auto" w:fill="auto"/>
          </w:tcPr>
          <w:p w14:paraId="2C75BCED"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3BDDA537" w14:textId="77777777" w:rsidR="003F5BA5" w:rsidRPr="00041B1E"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QIDS</w:t>
            </w:r>
          </w:p>
        </w:tc>
        <w:tc>
          <w:tcPr>
            <w:tcW w:w="1250" w:type="dxa"/>
            <w:gridSpan w:val="2"/>
            <w:shd w:val="clear" w:color="auto" w:fill="auto"/>
          </w:tcPr>
          <w:p w14:paraId="41181602" w14:textId="77777777" w:rsidR="003F5BA5" w:rsidRPr="00041B1E"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Anxiety</w:t>
            </w:r>
          </w:p>
        </w:tc>
        <w:tc>
          <w:tcPr>
            <w:tcW w:w="1023" w:type="dxa"/>
            <w:gridSpan w:val="3"/>
            <w:shd w:val="clear" w:color="auto" w:fill="auto"/>
          </w:tcPr>
          <w:p w14:paraId="54111B33"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38</w:t>
            </w:r>
          </w:p>
        </w:tc>
        <w:tc>
          <w:tcPr>
            <w:tcW w:w="859" w:type="dxa"/>
            <w:gridSpan w:val="2"/>
            <w:shd w:val="clear" w:color="auto" w:fill="auto"/>
          </w:tcPr>
          <w:p w14:paraId="2F4D5084"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40.45</w:t>
            </w:r>
          </w:p>
        </w:tc>
        <w:tc>
          <w:tcPr>
            <w:tcW w:w="859" w:type="dxa"/>
            <w:gridSpan w:val="2"/>
            <w:shd w:val="clear" w:color="auto" w:fill="auto"/>
          </w:tcPr>
          <w:p w14:paraId="44169B63"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44</w:t>
            </w:r>
          </w:p>
        </w:tc>
        <w:tc>
          <w:tcPr>
            <w:tcW w:w="859" w:type="dxa"/>
            <w:gridSpan w:val="2"/>
            <w:shd w:val="clear" w:color="auto" w:fill="auto"/>
          </w:tcPr>
          <w:p w14:paraId="32541116"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40.45</w:t>
            </w:r>
          </w:p>
        </w:tc>
        <w:tc>
          <w:tcPr>
            <w:tcW w:w="859" w:type="dxa"/>
            <w:gridSpan w:val="2"/>
            <w:shd w:val="clear" w:color="auto" w:fill="auto"/>
          </w:tcPr>
          <w:p w14:paraId="5E2056F3"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50</w:t>
            </w:r>
          </w:p>
        </w:tc>
        <w:tc>
          <w:tcPr>
            <w:tcW w:w="932" w:type="dxa"/>
            <w:shd w:val="clear" w:color="auto" w:fill="auto"/>
          </w:tcPr>
          <w:p w14:paraId="19B49FF1"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1689719"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15</w:t>
            </w:r>
          </w:p>
        </w:tc>
        <w:tc>
          <w:tcPr>
            <w:tcW w:w="859" w:type="dxa"/>
            <w:gridSpan w:val="2"/>
            <w:shd w:val="clear" w:color="auto" w:fill="auto"/>
          </w:tcPr>
          <w:p w14:paraId="64797CE9"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NR</w:t>
            </w:r>
          </w:p>
        </w:tc>
        <w:tc>
          <w:tcPr>
            <w:tcW w:w="1129" w:type="dxa"/>
            <w:gridSpan w:val="2"/>
            <w:shd w:val="clear" w:color="auto" w:fill="auto"/>
          </w:tcPr>
          <w:p w14:paraId="23B9E6E4"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59" w:type="dxa"/>
            <w:gridSpan w:val="2"/>
            <w:shd w:val="clear" w:color="auto" w:fill="auto"/>
          </w:tcPr>
          <w:p w14:paraId="2DDB700D"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64" w:type="dxa"/>
            <w:gridSpan w:val="2"/>
            <w:shd w:val="clear" w:color="auto" w:fill="auto"/>
          </w:tcPr>
          <w:p w14:paraId="5666778A" w14:textId="77777777" w:rsidR="003F5BA5" w:rsidRPr="00041B1E"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4D9571C3" w14:textId="77777777" w:rsidTr="00975B71">
        <w:trPr>
          <w:trHeight w:val="6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944F343" w14:textId="77777777" w:rsidR="003F5BA5" w:rsidRPr="008047F7" w:rsidRDefault="003F5BA5" w:rsidP="00975B71">
            <w:pPr>
              <w:spacing w:line="360" w:lineRule="auto"/>
              <w:rPr>
                <w:color w:val="auto"/>
                <w:sz w:val="16"/>
                <w:szCs w:val="16"/>
              </w:rPr>
            </w:pPr>
            <w:proofErr w:type="spellStart"/>
            <w:r w:rsidRPr="008047F7">
              <w:rPr>
                <w:color w:val="auto"/>
                <w:sz w:val="16"/>
                <w:szCs w:val="16"/>
              </w:rPr>
              <w:t>Arean</w:t>
            </w:r>
            <w:proofErr w:type="spellEnd"/>
            <w:r w:rsidRPr="008047F7">
              <w:rPr>
                <w:color w:val="auto"/>
                <w:sz w:val="16"/>
                <w:szCs w:val="16"/>
              </w:rPr>
              <w:t xml:space="preserve"> (2005)</w:t>
            </w:r>
          </w:p>
        </w:tc>
        <w:tc>
          <w:tcPr>
            <w:tcW w:w="992" w:type="dxa"/>
            <w:shd w:val="clear" w:color="auto" w:fill="auto"/>
            <w:hideMark/>
          </w:tcPr>
          <w:p w14:paraId="25352CD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0405928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64D3839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16BE7F6"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43AE935F"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B58768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2BC8232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65.3</w:t>
            </w:r>
          </w:p>
        </w:tc>
        <w:tc>
          <w:tcPr>
            <w:tcW w:w="859" w:type="dxa"/>
            <w:gridSpan w:val="2"/>
            <w:shd w:val="clear" w:color="auto" w:fill="auto"/>
          </w:tcPr>
          <w:p w14:paraId="37F8C67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5DE37BE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65.3</w:t>
            </w:r>
          </w:p>
        </w:tc>
        <w:tc>
          <w:tcPr>
            <w:tcW w:w="859" w:type="dxa"/>
            <w:gridSpan w:val="2"/>
            <w:shd w:val="clear" w:color="auto" w:fill="auto"/>
          </w:tcPr>
          <w:p w14:paraId="7B154C9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35.8</w:t>
            </w:r>
          </w:p>
        </w:tc>
        <w:tc>
          <w:tcPr>
            <w:tcW w:w="932" w:type="dxa"/>
            <w:shd w:val="clear" w:color="auto" w:fill="auto"/>
          </w:tcPr>
          <w:p w14:paraId="7B2850D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54B2180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w:t>
            </w:r>
          </w:p>
        </w:tc>
        <w:tc>
          <w:tcPr>
            <w:tcW w:w="859" w:type="dxa"/>
            <w:gridSpan w:val="2"/>
            <w:shd w:val="clear" w:color="auto" w:fill="auto"/>
          </w:tcPr>
          <w:p w14:paraId="4F51A3B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0A03243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590047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107A6C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2A559FB2" w14:textId="77777777" w:rsidTr="00975B71">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793A2778" w14:textId="77777777" w:rsidR="003F5BA5" w:rsidRPr="008047F7" w:rsidRDefault="003F5BA5" w:rsidP="00975B71">
            <w:pPr>
              <w:spacing w:line="360" w:lineRule="auto"/>
              <w:rPr>
                <w:color w:val="auto"/>
                <w:sz w:val="16"/>
                <w:szCs w:val="16"/>
              </w:rPr>
            </w:pPr>
            <w:r w:rsidRPr="008047F7">
              <w:rPr>
                <w:color w:val="auto"/>
                <w:sz w:val="16"/>
                <w:szCs w:val="16"/>
              </w:rPr>
              <w:t>Berger (2011)</w:t>
            </w:r>
          </w:p>
        </w:tc>
        <w:tc>
          <w:tcPr>
            <w:tcW w:w="992" w:type="dxa"/>
            <w:shd w:val="clear" w:color="auto" w:fill="auto"/>
            <w:hideMark/>
          </w:tcPr>
          <w:p w14:paraId="47091A6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Switzerland &amp; Germany</w:t>
            </w:r>
          </w:p>
        </w:tc>
        <w:tc>
          <w:tcPr>
            <w:tcW w:w="858" w:type="dxa"/>
            <w:shd w:val="clear" w:color="auto" w:fill="auto"/>
            <w:hideMark/>
          </w:tcPr>
          <w:p w14:paraId="4347E74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8801ED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62B7FE9"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6DD6DFC3"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7533F0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25</w:t>
            </w:r>
          </w:p>
        </w:tc>
        <w:tc>
          <w:tcPr>
            <w:tcW w:w="859" w:type="dxa"/>
            <w:gridSpan w:val="2"/>
            <w:shd w:val="clear" w:color="auto" w:fill="auto"/>
          </w:tcPr>
          <w:p w14:paraId="7FA63E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38.2</w:t>
            </w:r>
          </w:p>
          <w:p w14:paraId="27BB3C0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54F9F1F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26</w:t>
            </w:r>
          </w:p>
        </w:tc>
        <w:tc>
          <w:tcPr>
            <w:tcW w:w="859" w:type="dxa"/>
            <w:gridSpan w:val="2"/>
            <w:shd w:val="clear" w:color="auto" w:fill="auto"/>
          </w:tcPr>
          <w:p w14:paraId="13C4776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39.6</w:t>
            </w:r>
          </w:p>
          <w:p w14:paraId="7324BE9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3B0BEC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30.3</w:t>
            </w:r>
          </w:p>
        </w:tc>
        <w:tc>
          <w:tcPr>
            <w:tcW w:w="932" w:type="dxa"/>
            <w:shd w:val="clear" w:color="auto" w:fill="auto"/>
          </w:tcPr>
          <w:p w14:paraId="0E94F32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r w:rsidRPr="008047F7" w:rsidDel="00043D0F">
              <w:rPr>
                <w:color w:val="auto"/>
                <w:sz w:val="16"/>
                <w:szCs w:val="16"/>
              </w:rPr>
              <w:t xml:space="preserve"> </w:t>
            </w:r>
          </w:p>
        </w:tc>
        <w:tc>
          <w:tcPr>
            <w:tcW w:w="859" w:type="dxa"/>
            <w:gridSpan w:val="2"/>
            <w:shd w:val="clear" w:color="auto" w:fill="auto"/>
          </w:tcPr>
          <w:p w14:paraId="033FE9F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4600872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1D4E6AE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468923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ABEF1F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8C1094" w14:paraId="74114AC3"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1DC3905" w14:textId="77777777" w:rsidR="003F5BA5" w:rsidRPr="008047F7" w:rsidRDefault="003F5BA5" w:rsidP="00975B71">
            <w:pPr>
              <w:spacing w:line="360" w:lineRule="auto"/>
              <w:rPr>
                <w:color w:val="auto"/>
                <w:sz w:val="16"/>
                <w:szCs w:val="16"/>
              </w:rPr>
            </w:pPr>
            <w:proofErr w:type="spellStart"/>
            <w:r w:rsidRPr="008047F7">
              <w:rPr>
                <w:color w:val="auto"/>
                <w:sz w:val="16"/>
                <w:szCs w:val="16"/>
              </w:rPr>
              <w:t>Bodenmann</w:t>
            </w:r>
            <w:proofErr w:type="spellEnd"/>
            <w:r w:rsidRPr="008047F7">
              <w:rPr>
                <w:color w:val="auto"/>
                <w:sz w:val="16"/>
                <w:szCs w:val="16"/>
              </w:rPr>
              <w:t xml:space="preserve"> (2008)</w:t>
            </w:r>
          </w:p>
        </w:tc>
        <w:tc>
          <w:tcPr>
            <w:tcW w:w="992" w:type="dxa"/>
            <w:shd w:val="clear" w:color="auto" w:fill="auto"/>
            <w:hideMark/>
          </w:tcPr>
          <w:p w14:paraId="688447F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Switzerland</w:t>
            </w:r>
          </w:p>
        </w:tc>
        <w:tc>
          <w:tcPr>
            <w:tcW w:w="858" w:type="dxa"/>
            <w:shd w:val="clear" w:color="auto" w:fill="auto"/>
            <w:hideMark/>
          </w:tcPr>
          <w:p w14:paraId="35CA803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Couples</w:t>
            </w:r>
          </w:p>
        </w:tc>
        <w:tc>
          <w:tcPr>
            <w:tcW w:w="858" w:type="dxa"/>
            <w:shd w:val="clear" w:color="auto" w:fill="auto"/>
          </w:tcPr>
          <w:p w14:paraId="34A5868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D2622D6"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B133E0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C3EE3D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53B868E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44.4</w:t>
            </w:r>
          </w:p>
        </w:tc>
        <w:tc>
          <w:tcPr>
            <w:tcW w:w="859" w:type="dxa"/>
            <w:gridSpan w:val="2"/>
            <w:shd w:val="clear" w:color="auto" w:fill="auto"/>
          </w:tcPr>
          <w:p w14:paraId="649D5B0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03BA181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47.3</w:t>
            </w:r>
          </w:p>
        </w:tc>
        <w:tc>
          <w:tcPr>
            <w:tcW w:w="859" w:type="dxa"/>
            <w:gridSpan w:val="2"/>
            <w:shd w:val="clear" w:color="auto" w:fill="auto"/>
          </w:tcPr>
          <w:p w14:paraId="153A666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41.7</w:t>
            </w:r>
          </w:p>
        </w:tc>
        <w:tc>
          <w:tcPr>
            <w:tcW w:w="932" w:type="dxa"/>
            <w:shd w:val="clear" w:color="auto" w:fill="auto"/>
          </w:tcPr>
          <w:p w14:paraId="7C77143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7F4EA46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070595A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C49FA5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D16701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0D7061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8C1094" w14:paraId="4C67E498"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566E13B3" w14:textId="77777777" w:rsidR="003F5BA5" w:rsidRPr="008047F7" w:rsidRDefault="003F5BA5" w:rsidP="00975B71">
            <w:pPr>
              <w:spacing w:line="360" w:lineRule="auto"/>
              <w:rPr>
                <w:color w:val="auto"/>
                <w:sz w:val="16"/>
                <w:szCs w:val="16"/>
              </w:rPr>
            </w:pPr>
            <w:r w:rsidRPr="008047F7">
              <w:rPr>
                <w:color w:val="auto"/>
                <w:sz w:val="16"/>
                <w:szCs w:val="16"/>
              </w:rPr>
              <w:t>Bowers (1993)</w:t>
            </w:r>
          </w:p>
        </w:tc>
        <w:tc>
          <w:tcPr>
            <w:tcW w:w="992" w:type="dxa"/>
            <w:shd w:val="clear" w:color="auto" w:fill="auto"/>
            <w:hideMark/>
          </w:tcPr>
          <w:p w14:paraId="57F693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29823E1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49510D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5B3ADB8"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391C4CBA"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0DB8501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72E557F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636DC31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04E1B06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61394CF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31.8</w:t>
            </w:r>
          </w:p>
        </w:tc>
        <w:tc>
          <w:tcPr>
            <w:tcW w:w="932" w:type="dxa"/>
            <w:shd w:val="clear" w:color="auto" w:fill="auto"/>
          </w:tcPr>
          <w:p w14:paraId="6E4A68A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79D04F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1DD34F3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E92DDA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734D2B7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28AA84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31285" w14:paraId="7C95A0E8"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8B98BD6" w14:textId="77777777" w:rsidR="003F5BA5" w:rsidRPr="008047F7" w:rsidRDefault="003F5BA5" w:rsidP="00975B71">
            <w:pPr>
              <w:spacing w:line="360" w:lineRule="auto"/>
              <w:rPr>
                <w:color w:val="auto"/>
                <w:sz w:val="16"/>
                <w:szCs w:val="16"/>
              </w:rPr>
            </w:pPr>
            <w:r w:rsidRPr="008047F7">
              <w:rPr>
                <w:color w:val="auto"/>
                <w:sz w:val="16"/>
                <w:szCs w:val="16"/>
              </w:rPr>
              <w:t>Bright (1999)</w:t>
            </w:r>
          </w:p>
        </w:tc>
        <w:tc>
          <w:tcPr>
            <w:tcW w:w="992" w:type="dxa"/>
            <w:shd w:val="clear" w:color="auto" w:fill="auto"/>
            <w:hideMark/>
          </w:tcPr>
          <w:p w14:paraId="11366AC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6FAC476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F3C7A8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E35A91F"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3BA5CB7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27AD5A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1D63C14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16F9ED6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28</w:t>
            </w:r>
          </w:p>
        </w:tc>
        <w:tc>
          <w:tcPr>
            <w:tcW w:w="859" w:type="dxa"/>
            <w:gridSpan w:val="2"/>
            <w:shd w:val="clear" w:color="auto" w:fill="auto"/>
          </w:tcPr>
          <w:p w14:paraId="0D15358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01B33CD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28.6</w:t>
            </w:r>
          </w:p>
        </w:tc>
        <w:tc>
          <w:tcPr>
            <w:tcW w:w="932" w:type="dxa"/>
            <w:shd w:val="clear" w:color="auto" w:fill="auto"/>
          </w:tcPr>
          <w:p w14:paraId="54327BF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FCAADD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0D7BEC4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6624D54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E1620E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1F985F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5B4593AA"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134AE35D" w14:textId="77777777" w:rsidR="003F5BA5" w:rsidRPr="008047F7" w:rsidRDefault="003F5BA5" w:rsidP="00975B71">
            <w:pPr>
              <w:spacing w:line="360" w:lineRule="auto"/>
              <w:rPr>
                <w:color w:val="auto"/>
                <w:sz w:val="16"/>
                <w:szCs w:val="16"/>
              </w:rPr>
            </w:pPr>
            <w:proofErr w:type="spellStart"/>
            <w:r w:rsidRPr="008047F7">
              <w:rPr>
                <w:color w:val="auto"/>
                <w:sz w:val="16"/>
                <w:szCs w:val="16"/>
              </w:rPr>
              <w:t>Camuso</w:t>
            </w:r>
            <w:proofErr w:type="spellEnd"/>
            <w:r w:rsidRPr="008047F7">
              <w:rPr>
                <w:color w:val="auto"/>
                <w:sz w:val="16"/>
                <w:szCs w:val="16"/>
              </w:rPr>
              <w:t xml:space="preserve"> (2020)</w:t>
            </w:r>
          </w:p>
        </w:tc>
        <w:tc>
          <w:tcPr>
            <w:tcW w:w="992" w:type="dxa"/>
            <w:shd w:val="clear" w:color="auto" w:fill="auto"/>
          </w:tcPr>
          <w:p w14:paraId="3B011C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34B549E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9DFDEF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C7A1D67"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3C6A034"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5FCD60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88</w:t>
            </w:r>
          </w:p>
        </w:tc>
        <w:tc>
          <w:tcPr>
            <w:tcW w:w="859" w:type="dxa"/>
            <w:gridSpan w:val="2"/>
            <w:shd w:val="clear" w:color="auto" w:fill="auto"/>
          </w:tcPr>
          <w:p w14:paraId="3FAC0DB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46979F7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88</w:t>
            </w:r>
          </w:p>
        </w:tc>
        <w:tc>
          <w:tcPr>
            <w:tcW w:w="859" w:type="dxa"/>
            <w:gridSpan w:val="2"/>
            <w:shd w:val="clear" w:color="auto" w:fill="auto"/>
          </w:tcPr>
          <w:p w14:paraId="41CC8A1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EDA7E9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16.4</w:t>
            </w:r>
          </w:p>
        </w:tc>
        <w:tc>
          <w:tcPr>
            <w:tcW w:w="932" w:type="dxa"/>
            <w:shd w:val="clear" w:color="auto" w:fill="auto"/>
          </w:tcPr>
          <w:p w14:paraId="7F37C98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1A3A92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54070EF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2DD6A15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DF7EDC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4B6ACCF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56153350" w14:textId="77777777" w:rsidTr="00975B71">
        <w:trPr>
          <w:trHeight w:val="32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173ED799" w14:textId="77777777" w:rsidR="003F5BA5" w:rsidRPr="008047F7" w:rsidRDefault="003F5BA5" w:rsidP="00975B71">
            <w:pPr>
              <w:spacing w:line="360" w:lineRule="auto"/>
              <w:rPr>
                <w:color w:val="auto"/>
                <w:sz w:val="16"/>
                <w:szCs w:val="16"/>
              </w:rPr>
            </w:pPr>
            <w:proofErr w:type="spellStart"/>
            <w:r w:rsidRPr="008047F7">
              <w:rPr>
                <w:color w:val="auto"/>
                <w:sz w:val="16"/>
                <w:szCs w:val="16"/>
              </w:rPr>
              <w:t>Casanas</w:t>
            </w:r>
            <w:proofErr w:type="spellEnd"/>
            <w:r w:rsidRPr="008047F7">
              <w:rPr>
                <w:color w:val="auto"/>
                <w:sz w:val="16"/>
                <w:szCs w:val="16"/>
              </w:rPr>
              <w:t xml:space="preserve"> (2012)</w:t>
            </w:r>
          </w:p>
        </w:tc>
        <w:tc>
          <w:tcPr>
            <w:tcW w:w="992" w:type="dxa"/>
            <w:shd w:val="clear" w:color="auto" w:fill="auto"/>
          </w:tcPr>
          <w:p w14:paraId="60E1BF3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Spain</w:t>
            </w:r>
          </w:p>
        </w:tc>
        <w:tc>
          <w:tcPr>
            <w:tcW w:w="858" w:type="dxa"/>
            <w:shd w:val="clear" w:color="auto" w:fill="auto"/>
          </w:tcPr>
          <w:p w14:paraId="4F7117B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0A6A70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463C869"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30C3572"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66B0CF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119</w:t>
            </w:r>
          </w:p>
        </w:tc>
        <w:tc>
          <w:tcPr>
            <w:tcW w:w="859" w:type="dxa"/>
            <w:gridSpan w:val="2"/>
            <w:shd w:val="clear" w:color="auto" w:fill="auto"/>
          </w:tcPr>
          <w:p w14:paraId="63DD1C3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53.4</w:t>
            </w:r>
          </w:p>
        </w:tc>
        <w:tc>
          <w:tcPr>
            <w:tcW w:w="859" w:type="dxa"/>
            <w:gridSpan w:val="2"/>
            <w:shd w:val="clear" w:color="auto" w:fill="auto"/>
          </w:tcPr>
          <w:p w14:paraId="348F9A6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112</w:t>
            </w:r>
          </w:p>
        </w:tc>
        <w:tc>
          <w:tcPr>
            <w:tcW w:w="859" w:type="dxa"/>
            <w:gridSpan w:val="2"/>
            <w:shd w:val="clear" w:color="auto" w:fill="auto"/>
          </w:tcPr>
          <w:p w14:paraId="0423655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54.5</w:t>
            </w:r>
          </w:p>
        </w:tc>
        <w:tc>
          <w:tcPr>
            <w:tcW w:w="859" w:type="dxa"/>
            <w:gridSpan w:val="2"/>
            <w:shd w:val="clear" w:color="auto" w:fill="auto"/>
          </w:tcPr>
          <w:p w14:paraId="5CF49BF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10</w:t>
            </w:r>
            <w:r w:rsidRPr="008047F7">
              <w:rPr>
                <w:color w:val="auto"/>
                <w:sz w:val="16"/>
                <w:szCs w:val="16"/>
              </w:rPr>
              <w:t>.</w:t>
            </w:r>
            <w:r>
              <w:rPr>
                <w:color w:val="auto"/>
                <w:sz w:val="16"/>
                <w:szCs w:val="16"/>
              </w:rPr>
              <w:t>8</w:t>
            </w:r>
          </w:p>
        </w:tc>
        <w:tc>
          <w:tcPr>
            <w:tcW w:w="932" w:type="dxa"/>
            <w:shd w:val="clear" w:color="auto" w:fill="auto"/>
          </w:tcPr>
          <w:p w14:paraId="2F10444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1E1705D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74480AF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0AD92A8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841487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0B87069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3242D5FA"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65E5716" w14:textId="77777777" w:rsidR="003F5BA5" w:rsidRPr="008047F7" w:rsidRDefault="003F5BA5" w:rsidP="00975B71">
            <w:pPr>
              <w:spacing w:line="360" w:lineRule="auto"/>
              <w:rPr>
                <w:color w:val="auto"/>
                <w:sz w:val="16"/>
                <w:szCs w:val="16"/>
              </w:rPr>
            </w:pPr>
            <w:r w:rsidRPr="008047F7">
              <w:rPr>
                <w:color w:val="auto"/>
                <w:sz w:val="16"/>
                <w:szCs w:val="16"/>
              </w:rPr>
              <w:t>Chan (2012)</w:t>
            </w:r>
          </w:p>
        </w:tc>
        <w:tc>
          <w:tcPr>
            <w:tcW w:w="992" w:type="dxa"/>
            <w:shd w:val="clear" w:color="auto" w:fill="auto"/>
            <w:hideMark/>
          </w:tcPr>
          <w:p w14:paraId="6C3FA45B" w14:textId="77777777" w:rsidR="003F5BA5" w:rsidRPr="002B4582"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B4582">
              <w:rPr>
                <w:color w:val="auto"/>
                <w:sz w:val="16"/>
                <w:szCs w:val="16"/>
              </w:rPr>
              <w:t>Hong Kong</w:t>
            </w:r>
          </w:p>
          <w:p w14:paraId="60912E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8" w:type="dxa"/>
            <w:shd w:val="clear" w:color="auto" w:fill="auto"/>
            <w:hideMark/>
          </w:tcPr>
          <w:p w14:paraId="3CA606C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8601A7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9E39328"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A913628"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FD7611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17</w:t>
            </w:r>
          </w:p>
        </w:tc>
        <w:tc>
          <w:tcPr>
            <w:tcW w:w="859" w:type="dxa"/>
            <w:gridSpan w:val="2"/>
            <w:shd w:val="clear" w:color="auto" w:fill="auto"/>
          </w:tcPr>
          <w:p w14:paraId="14B490E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46.9</w:t>
            </w:r>
          </w:p>
        </w:tc>
        <w:tc>
          <w:tcPr>
            <w:tcW w:w="859" w:type="dxa"/>
            <w:gridSpan w:val="2"/>
            <w:shd w:val="clear" w:color="auto" w:fill="auto"/>
          </w:tcPr>
          <w:p w14:paraId="6E28278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1580C9D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45.4</w:t>
            </w:r>
          </w:p>
        </w:tc>
        <w:tc>
          <w:tcPr>
            <w:tcW w:w="859" w:type="dxa"/>
            <w:gridSpan w:val="2"/>
            <w:shd w:val="clear" w:color="auto" w:fill="auto"/>
          </w:tcPr>
          <w:p w14:paraId="08CD3E7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80.0</w:t>
            </w:r>
          </w:p>
        </w:tc>
        <w:tc>
          <w:tcPr>
            <w:tcW w:w="932" w:type="dxa"/>
            <w:shd w:val="clear" w:color="auto" w:fill="auto"/>
          </w:tcPr>
          <w:p w14:paraId="44E215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30609B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05405E0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11646F9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519B2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55D047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2E9ADD31"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4917B541" w14:textId="77777777" w:rsidR="003F5BA5" w:rsidRPr="008047F7" w:rsidRDefault="003F5BA5" w:rsidP="00975B71">
            <w:pPr>
              <w:spacing w:line="360" w:lineRule="auto"/>
              <w:rPr>
                <w:color w:val="auto"/>
                <w:sz w:val="16"/>
                <w:szCs w:val="16"/>
              </w:rPr>
            </w:pPr>
            <w:r w:rsidRPr="008047F7">
              <w:rPr>
                <w:color w:val="auto"/>
                <w:sz w:val="16"/>
                <w:szCs w:val="16"/>
              </w:rPr>
              <w:t>Choi (2012)</w:t>
            </w:r>
          </w:p>
        </w:tc>
        <w:tc>
          <w:tcPr>
            <w:tcW w:w="992" w:type="dxa"/>
            <w:shd w:val="clear" w:color="auto" w:fill="auto"/>
            <w:hideMark/>
          </w:tcPr>
          <w:p w14:paraId="2D916BD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3EE3AA5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F09C5A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74EFBA6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2BCE15F9"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C2DB95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w:t>
            </w:r>
          </w:p>
        </w:tc>
        <w:tc>
          <w:tcPr>
            <w:tcW w:w="859" w:type="dxa"/>
            <w:gridSpan w:val="2"/>
            <w:shd w:val="clear" w:color="auto" w:fill="auto"/>
          </w:tcPr>
          <w:p w14:paraId="212B135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40.6</w:t>
            </w:r>
          </w:p>
        </w:tc>
        <w:tc>
          <w:tcPr>
            <w:tcW w:w="859" w:type="dxa"/>
            <w:gridSpan w:val="2"/>
            <w:shd w:val="clear" w:color="auto" w:fill="auto"/>
          </w:tcPr>
          <w:p w14:paraId="0C9101C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w:t>
            </w:r>
          </w:p>
        </w:tc>
        <w:tc>
          <w:tcPr>
            <w:tcW w:w="859" w:type="dxa"/>
            <w:gridSpan w:val="2"/>
            <w:shd w:val="clear" w:color="auto" w:fill="auto"/>
          </w:tcPr>
          <w:p w14:paraId="31FE636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37.8</w:t>
            </w:r>
          </w:p>
        </w:tc>
        <w:tc>
          <w:tcPr>
            <w:tcW w:w="859" w:type="dxa"/>
            <w:gridSpan w:val="2"/>
            <w:shd w:val="clear" w:color="auto" w:fill="auto"/>
          </w:tcPr>
          <w:p w14:paraId="0738F33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932" w:type="dxa"/>
            <w:shd w:val="clear" w:color="auto" w:fill="auto"/>
          </w:tcPr>
          <w:p w14:paraId="2ED640D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6C817D9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3EBC311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54B44FB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46406B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C615F8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H</w:t>
            </w:r>
          </w:p>
        </w:tc>
      </w:tr>
      <w:tr w:rsidR="003F5BA5" w:rsidRPr="0060056C" w14:paraId="2A72995E" w14:textId="77777777" w:rsidTr="00975B71">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6247327" w14:textId="77777777" w:rsidR="003F5BA5" w:rsidRPr="008047F7" w:rsidRDefault="003F5BA5" w:rsidP="00975B71">
            <w:pPr>
              <w:spacing w:line="360" w:lineRule="auto"/>
              <w:rPr>
                <w:color w:val="auto"/>
                <w:sz w:val="16"/>
                <w:szCs w:val="16"/>
              </w:rPr>
            </w:pPr>
            <w:r w:rsidRPr="008047F7">
              <w:rPr>
                <w:color w:val="auto"/>
                <w:sz w:val="16"/>
                <w:szCs w:val="16"/>
              </w:rPr>
              <w:lastRenderedPageBreak/>
              <w:t>Christensen (2004)</w:t>
            </w:r>
          </w:p>
        </w:tc>
        <w:tc>
          <w:tcPr>
            <w:tcW w:w="992" w:type="dxa"/>
            <w:shd w:val="clear" w:color="auto" w:fill="auto"/>
            <w:hideMark/>
          </w:tcPr>
          <w:p w14:paraId="3F62442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37DE8E9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70106C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412049B0"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0EB7CC44"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C2412B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182</w:t>
            </w:r>
          </w:p>
        </w:tc>
        <w:tc>
          <w:tcPr>
            <w:tcW w:w="859" w:type="dxa"/>
            <w:gridSpan w:val="2"/>
            <w:shd w:val="clear" w:color="auto" w:fill="auto"/>
          </w:tcPr>
          <w:p w14:paraId="4EEDB67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35.9</w:t>
            </w:r>
          </w:p>
        </w:tc>
        <w:tc>
          <w:tcPr>
            <w:tcW w:w="859" w:type="dxa"/>
            <w:gridSpan w:val="2"/>
            <w:shd w:val="clear" w:color="auto" w:fill="auto"/>
          </w:tcPr>
          <w:p w14:paraId="107CD1F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178</w:t>
            </w:r>
          </w:p>
        </w:tc>
        <w:tc>
          <w:tcPr>
            <w:tcW w:w="859" w:type="dxa"/>
            <w:gridSpan w:val="2"/>
            <w:shd w:val="clear" w:color="auto" w:fill="auto"/>
          </w:tcPr>
          <w:p w14:paraId="1F908E9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36.3</w:t>
            </w:r>
          </w:p>
        </w:tc>
        <w:tc>
          <w:tcPr>
            <w:tcW w:w="859" w:type="dxa"/>
            <w:gridSpan w:val="2"/>
            <w:shd w:val="clear" w:color="auto" w:fill="auto"/>
          </w:tcPr>
          <w:p w14:paraId="07BAC26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28.6</w:t>
            </w:r>
          </w:p>
        </w:tc>
        <w:tc>
          <w:tcPr>
            <w:tcW w:w="932" w:type="dxa"/>
            <w:shd w:val="clear" w:color="auto" w:fill="auto"/>
          </w:tcPr>
          <w:p w14:paraId="22C075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4C67D2E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46123B3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475696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675A049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036DE83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31285" w14:paraId="58917702"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97269A4" w14:textId="77777777" w:rsidR="003F5BA5" w:rsidRPr="008047F7" w:rsidRDefault="003F5BA5" w:rsidP="00975B71">
            <w:pPr>
              <w:spacing w:line="360" w:lineRule="auto"/>
              <w:rPr>
                <w:color w:val="auto"/>
                <w:sz w:val="16"/>
                <w:szCs w:val="16"/>
              </w:rPr>
            </w:pPr>
            <w:r w:rsidRPr="008047F7">
              <w:rPr>
                <w:color w:val="auto"/>
                <w:sz w:val="16"/>
                <w:szCs w:val="16"/>
              </w:rPr>
              <w:t>Clarke (2002)</w:t>
            </w:r>
          </w:p>
        </w:tc>
        <w:tc>
          <w:tcPr>
            <w:tcW w:w="992" w:type="dxa"/>
            <w:shd w:val="clear" w:color="auto" w:fill="auto"/>
          </w:tcPr>
          <w:p w14:paraId="054B7EC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3C4BC66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208228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D219A9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1D337A61"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AEA9C9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144</w:t>
            </w:r>
          </w:p>
        </w:tc>
        <w:tc>
          <w:tcPr>
            <w:tcW w:w="859" w:type="dxa"/>
            <w:gridSpan w:val="2"/>
            <w:shd w:val="clear" w:color="auto" w:fill="auto"/>
          </w:tcPr>
          <w:p w14:paraId="75859C3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43.3</w:t>
            </w:r>
          </w:p>
        </w:tc>
        <w:tc>
          <w:tcPr>
            <w:tcW w:w="859" w:type="dxa"/>
            <w:gridSpan w:val="2"/>
            <w:shd w:val="clear" w:color="auto" w:fill="auto"/>
          </w:tcPr>
          <w:p w14:paraId="21C73B5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155</w:t>
            </w:r>
          </w:p>
        </w:tc>
        <w:tc>
          <w:tcPr>
            <w:tcW w:w="859" w:type="dxa"/>
            <w:gridSpan w:val="2"/>
            <w:shd w:val="clear" w:color="auto" w:fill="auto"/>
          </w:tcPr>
          <w:p w14:paraId="733BF2D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44.4</w:t>
            </w:r>
          </w:p>
        </w:tc>
        <w:tc>
          <w:tcPr>
            <w:tcW w:w="859" w:type="dxa"/>
            <w:gridSpan w:val="2"/>
            <w:shd w:val="clear" w:color="auto" w:fill="auto"/>
          </w:tcPr>
          <w:p w14:paraId="5DDFD61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24.4</w:t>
            </w:r>
          </w:p>
        </w:tc>
        <w:tc>
          <w:tcPr>
            <w:tcW w:w="932" w:type="dxa"/>
            <w:shd w:val="clear" w:color="auto" w:fill="auto"/>
          </w:tcPr>
          <w:p w14:paraId="6F25A60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25FE4D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03DAD4D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7D24E41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0B4E72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64" w:type="dxa"/>
            <w:gridSpan w:val="2"/>
            <w:shd w:val="clear" w:color="auto" w:fill="auto"/>
          </w:tcPr>
          <w:p w14:paraId="5B975B2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4D4618" w14:paraId="33A4F090"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5F8F6144" w14:textId="77777777" w:rsidR="003F5BA5" w:rsidRPr="008047F7" w:rsidRDefault="003F5BA5" w:rsidP="00975B71">
            <w:pPr>
              <w:spacing w:line="360" w:lineRule="auto"/>
              <w:rPr>
                <w:color w:val="auto"/>
                <w:sz w:val="16"/>
                <w:szCs w:val="16"/>
              </w:rPr>
            </w:pPr>
            <w:r w:rsidRPr="008047F7">
              <w:rPr>
                <w:color w:val="auto"/>
                <w:sz w:val="16"/>
                <w:szCs w:val="16"/>
              </w:rPr>
              <w:t>Clarke (2009)</w:t>
            </w:r>
          </w:p>
        </w:tc>
        <w:tc>
          <w:tcPr>
            <w:tcW w:w="992" w:type="dxa"/>
            <w:shd w:val="clear" w:color="auto" w:fill="auto"/>
            <w:hideMark/>
          </w:tcPr>
          <w:p w14:paraId="1A9349D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1F858D2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1852A9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CC0EF9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PHQ-8</w:t>
            </w:r>
          </w:p>
        </w:tc>
        <w:tc>
          <w:tcPr>
            <w:tcW w:w="1250" w:type="dxa"/>
            <w:gridSpan w:val="2"/>
            <w:shd w:val="clear" w:color="auto" w:fill="auto"/>
          </w:tcPr>
          <w:p w14:paraId="20B4B89F"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01B5EC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83</w:t>
            </w:r>
          </w:p>
        </w:tc>
        <w:tc>
          <w:tcPr>
            <w:tcW w:w="859" w:type="dxa"/>
            <w:gridSpan w:val="2"/>
            <w:shd w:val="clear" w:color="auto" w:fill="auto"/>
          </w:tcPr>
          <w:p w14:paraId="4510399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22.6</w:t>
            </w:r>
          </w:p>
        </w:tc>
        <w:tc>
          <w:tcPr>
            <w:tcW w:w="859" w:type="dxa"/>
            <w:gridSpan w:val="2"/>
            <w:shd w:val="clear" w:color="auto" w:fill="auto"/>
          </w:tcPr>
          <w:p w14:paraId="1A7EE16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77</w:t>
            </w:r>
          </w:p>
        </w:tc>
        <w:tc>
          <w:tcPr>
            <w:tcW w:w="859" w:type="dxa"/>
            <w:gridSpan w:val="2"/>
            <w:shd w:val="clear" w:color="auto" w:fill="auto"/>
          </w:tcPr>
          <w:p w14:paraId="109ADE9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22.7</w:t>
            </w:r>
          </w:p>
        </w:tc>
        <w:tc>
          <w:tcPr>
            <w:tcW w:w="859" w:type="dxa"/>
            <w:gridSpan w:val="2"/>
            <w:shd w:val="clear" w:color="auto" w:fill="auto"/>
          </w:tcPr>
          <w:p w14:paraId="20598E4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20.0</w:t>
            </w:r>
          </w:p>
        </w:tc>
        <w:tc>
          <w:tcPr>
            <w:tcW w:w="932" w:type="dxa"/>
            <w:shd w:val="clear" w:color="auto" w:fill="auto"/>
          </w:tcPr>
          <w:p w14:paraId="26B45B0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015644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w:t>
            </w:r>
          </w:p>
        </w:tc>
        <w:tc>
          <w:tcPr>
            <w:tcW w:w="859" w:type="dxa"/>
            <w:gridSpan w:val="2"/>
            <w:shd w:val="clear" w:color="auto" w:fill="auto"/>
          </w:tcPr>
          <w:p w14:paraId="7FB4C2D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54A4BF2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F46026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BD7DF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4D4618" w14:paraId="608B42EB"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59AD825A" w14:textId="77777777" w:rsidR="003F5BA5" w:rsidRPr="008047F7" w:rsidRDefault="003F5BA5" w:rsidP="00975B71">
            <w:pPr>
              <w:spacing w:line="360" w:lineRule="auto"/>
              <w:rPr>
                <w:color w:val="auto"/>
                <w:sz w:val="16"/>
                <w:szCs w:val="16"/>
              </w:rPr>
            </w:pPr>
            <w:r w:rsidRPr="008047F7">
              <w:rPr>
                <w:color w:val="auto"/>
                <w:sz w:val="16"/>
                <w:szCs w:val="16"/>
              </w:rPr>
              <w:t>Collins (2018)</w:t>
            </w:r>
          </w:p>
        </w:tc>
        <w:tc>
          <w:tcPr>
            <w:tcW w:w="992" w:type="dxa"/>
            <w:shd w:val="clear" w:color="auto" w:fill="auto"/>
            <w:hideMark/>
          </w:tcPr>
          <w:p w14:paraId="706E9FD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5EF60F0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0AC8F4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1701BF62"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PHQ-9</w:t>
            </w:r>
          </w:p>
        </w:tc>
        <w:tc>
          <w:tcPr>
            <w:tcW w:w="1250" w:type="dxa"/>
            <w:gridSpan w:val="2"/>
            <w:shd w:val="clear" w:color="auto" w:fill="auto"/>
          </w:tcPr>
          <w:p w14:paraId="3917E09A"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641051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w:t>
            </w:r>
          </w:p>
        </w:tc>
        <w:tc>
          <w:tcPr>
            <w:tcW w:w="859" w:type="dxa"/>
            <w:gridSpan w:val="2"/>
            <w:shd w:val="clear" w:color="auto" w:fill="auto"/>
          </w:tcPr>
          <w:p w14:paraId="610643D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35.3</w:t>
            </w:r>
          </w:p>
        </w:tc>
        <w:tc>
          <w:tcPr>
            <w:tcW w:w="859" w:type="dxa"/>
            <w:gridSpan w:val="2"/>
            <w:shd w:val="clear" w:color="auto" w:fill="auto"/>
          </w:tcPr>
          <w:p w14:paraId="4866A1C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19</w:t>
            </w:r>
          </w:p>
        </w:tc>
        <w:tc>
          <w:tcPr>
            <w:tcW w:w="859" w:type="dxa"/>
            <w:gridSpan w:val="2"/>
            <w:shd w:val="clear" w:color="auto" w:fill="auto"/>
          </w:tcPr>
          <w:p w14:paraId="2458E1A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38.3</w:t>
            </w:r>
          </w:p>
        </w:tc>
        <w:tc>
          <w:tcPr>
            <w:tcW w:w="859" w:type="dxa"/>
            <w:gridSpan w:val="2"/>
            <w:shd w:val="clear" w:color="auto" w:fill="auto"/>
          </w:tcPr>
          <w:p w14:paraId="00D58A6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32.9</w:t>
            </w:r>
          </w:p>
        </w:tc>
        <w:tc>
          <w:tcPr>
            <w:tcW w:w="932" w:type="dxa"/>
            <w:shd w:val="clear" w:color="auto" w:fill="auto"/>
          </w:tcPr>
          <w:p w14:paraId="1B2B56E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68B0B7D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w:t>
            </w:r>
          </w:p>
        </w:tc>
        <w:tc>
          <w:tcPr>
            <w:tcW w:w="859" w:type="dxa"/>
            <w:gridSpan w:val="2"/>
            <w:shd w:val="clear" w:color="auto" w:fill="auto"/>
          </w:tcPr>
          <w:p w14:paraId="5E8906E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49DBE8E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483875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4ECEEA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H</w:t>
            </w:r>
          </w:p>
        </w:tc>
      </w:tr>
      <w:tr w:rsidR="003F5BA5" w:rsidRPr="00631285" w14:paraId="465D63C5"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5993268F" w14:textId="77777777" w:rsidR="003F5BA5" w:rsidRPr="008047F7" w:rsidRDefault="003F5BA5" w:rsidP="00975B71">
            <w:pPr>
              <w:spacing w:line="360" w:lineRule="auto"/>
              <w:rPr>
                <w:color w:val="auto"/>
                <w:sz w:val="16"/>
                <w:szCs w:val="16"/>
              </w:rPr>
            </w:pPr>
            <w:r w:rsidRPr="008047F7">
              <w:rPr>
                <w:color w:val="auto"/>
                <w:sz w:val="16"/>
                <w:szCs w:val="16"/>
              </w:rPr>
              <w:t>Cooper (2003)</w:t>
            </w:r>
          </w:p>
        </w:tc>
        <w:tc>
          <w:tcPr>
            <w:tcW w:w="992" w:type="dxa"/>
            <w:shd w:val="clear" w:color="auto" w:fill="auto"/>
            <w:hideMark/>
          </w:tcPr>
          <w:p w14:paraId="7D3B191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5F3E325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Pregnancy/Post-partum</w:t>
            </w:r>
          </w:p>
        </w:tc>
        <w:tc>
          <w:tcPr>
            <w:tcW w:w="858" w:type="dxa"/>
            <w:shd w:val="clear" w:color="auto" w:fill="auto"/>
          </w:tcPr>
          <w:p w14:paraId="701EFDD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FFC013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EPDS</w:t>
            </w:r>
          </w:p>
        </w:tc>
        <w:tc>
          <w:tcPr>
            <w:tcW w:w="1250" w:type="dxa"/>
            <w:gridSpan w:val="2"/>
            <w:shd w:val="clear" w:color="auto" w:fill="auto"/>
          </w:tcPr>
          <w:p w14:paraId="31C736C8"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28D591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43A0B22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27.9</w:t>
            </w:r>
          </w:p>
          <w:p w14:paraId="06DF95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4A7EE6D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52</w:t>
            </w:r>
          </w:p>
        </w:tc>
        <w:tc>
          <w:tcPr>
            <w:tcW w:w="859" w:type="dxa"/>
            <w:gridSpan w:val="2"/>
            <w:shd w:val="clear" w:color="auto" w:fill="auto"/>
          </w:tcPr>
          <w:p w14:paraId="0169C4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26.5</w:t>
            </w:r>
          </w:p>
          <w:p w14:paraId="519AD3C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3BBB047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10A6E44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6D90679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57E2BFA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30DE711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0A60F0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D9C0AF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4EF36B59"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7C965B2" w14:textId="77777777" w:rsidR="003F5BA5" w:rsidRPr="008047F7" w:rsidRDefault="003F5BA5" w:rsidP="00975B71">
            <w:pPr>
              <w:spacing w:line="360" w:lineRule="auto"/>
              <w:rPr>
                <w:color w:val="auto"/>
                <w:sz w:val="16"/>
                <w:szCs w:val="16"/>
              </w:rPr>
            </w:pPr>
            <w:r w:rsidRPr="008047F7">
              <w:rPr>
                <w:color w:val="auto"/>
                <w:sz w:val="16"/>
                <w:szCs w:val="16"/>
              </w:rPr>
              <w:t>David (2008)</w:t>
            </w:r>
          </w:p>
        </w:tc>
        <w:tc>
          <w:tcPr>
            <w:tcW w:w="992" w:type="dxa"/>
            <w:shd w:val="clear" w:color="auto" w:fill="auto"/>
          </w:tcPr>
          <w:p w14:paraId="544F0B1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Romania</w:t>
            </w:r>
          </w:p>
        </w:tc>
        <w:tc>
          <w:tcPr>
            <w:tcW w:w="858" w:type="dxa"/>
            <w:shd w:val="clear" w:color="auto" w:fill="auto"/>
          </w:tcPr>
          <w:p w14:paraId="77688E3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125150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6A350E2"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4262A43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D42236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56</w:t>
            </w:r>
          </w:p>
        </w:tc>
        <w:tc>
          <w:tcPr>
            <w:tcW w:w="859" w:type="dxa"/>
            <w:gridSpan w:val="2"/>
            <w:shd w:val="clear" w:color="auto" w:fill="auto"/>
          </w:tcPr>
          <w:p w14:paraId="4D55366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39.0</w:t>
            </w:r>
          </w:p>
        </w:tc>
        <w:tc>
          <w:tcPr>
            <w:tcW w:w="859" w:type="dxa"/>
            <w:gridSpan w:val="2"/>
            <w:shd w:val="clear" w:color="auto" w:fill="auto"/>
          </w:tcPr>
          <w:p w14:paraId="5915F8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57</w:t>
            </w:r>
          </w:p>
        </w:tc>
        <w:tc>
          <w:tcPr>
            <w:tcW w:w="859" w:type="dxa"/>
            <w:gridSpan w:val="2"/>
            <w:shd w:val="clear" w:color="auto" w:fill="auto"/>
          </w:tcPr>
          <w:p w14:paraId="3ADD89A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37.0</w:t>
            </w:r>
          </w:p>
        </w:tc>
        <w:tc>
          <w:tcPr>
            <w:tcW w:w="859" w:type="dxa"/>
            <w:gridSpan w:val="2"/>
            <w:shd w:val="clear" w:color="auto" w:fill="auto"/>
          </w:tcPr>
          <w:p w14:paraId="5FF64F7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33.5</w:t>
            </w:r>
          </w:p>
        </w:tc>
        <w:tc>
          <w:tcPr>
            <w:tcW w:w="932" w:type="dxa"/>
            <w:shd w:val="clear" w:color="auto" w:fill="auto"/>
          </w:tcPr>
          <w:p w14:paraId="0754525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8E89F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1F3A5E5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1D42F03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C069DC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4DF20A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08BA32E3"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B6A0B46" w14:textId="77777777" w:rsidR="003F5BA5" w:rsidRPr="008047F7" w:rsidRDefault="003F5BA5" w:rsidP="00975B71">
            <w:pPr>
              <w:spacing w:line="360" w:lineRule="auto"/>
              <w:rPr>
                <w:color w:val="auto"/>
                <w:sz w:val="16"/>
                <w:szCs w:val="16"/>
              </w:rPr>
            </w:pPr>
            <w:proofErr w:type="spellStart"/>
            <w:r w:rsidRPr="008047F7">
              <w:rPr>
                <w:color w:val="auto"/>
                <w:sz w:val="16"/>
                <w:szCs w:val="16"/>
              </w:rPr>
              <w:t>Dobkin</w:t>
            </w:r>
            <w:proofErr w:type="spellEnd"/>
            <w:r w:rsidRPr="008047F7">
              <w:rPr>
                <w:color w:val="auto"/>
                <w:sz w:val="16"/>
                <w:szCs w:val="16"/>
              </w:rPr>
              <w:t xml:space="preserve"> (2011)</w:t>
            </w:r>
          </w:p>
        </w:tc>
        <w:tc>
          <w:tcPr>
            <w:tcW w:w="992" w:type="dxa"/>
            <w:shd w:val="clear" w:color="auto" w:fill="auto"/>
            <w:hideMark/>
          </w:tcPr>
          <w:p w14:paraId="5E3F636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40D470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30E35C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1D667A37"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F6B5A02"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Parkinson’s</w:t>
            </w:r>
            <w:r>
              <w:rPr>
                <w:color w:val="auto"/>
                <w:sz w:val="16"/>
                <w:szCs w:val="16"/>
              </w:rPr>
              <w:t xml:space="preserve"> Disease</w:t>
            </w:r>
          </w:p>
        </w:tc>
        <w:tc>
          <w:tcPr>
            <w:tcW w:w="1023" w:type="dxa"/>
            <w:gridSpan w:val="3"/>
            <w:shd w:val="clear" w:color="auto" w:fill="auto"/>
          </w:tcPr>
          <w:p w14:paraId="5468EA3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57EF65E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63.7</w:t>
            </w:r>
          </w:p>
          <w:p w14:paraId="162521C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98E182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39</w:t>
            </w:r>
          </w:p>
        </w:tc>
        <w:tc>
          <w:tcPr>
            <w:tcW w:w="859" w:type="dxa"/>
            <w:gridSpan w:val="2"/>
            <w:shd w:val="clear" w:color="auto" w:fill="auto"/>
          </w:tcPr>
          <w:p w14:paraId="4B424F5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65.4</w:t>
            </w:r>
          </w:p>
          <w:p w14:paraId="49EB748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8E265C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60.0</w:t>
            </w:r>
          </w:p>
        </w:tc>
        <w:tc>
          <w:tcPr>
            <w:tcW w:w="932" w:type="dxa"/>
            <w:shd w:val="clear" w:color="auto" w:fill="auto"/>
          </w:tcPr>
          <w:p w14:paraId="5066DA4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14D1D4D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50DE917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75</w:t>
            </w:r>
          </w:p>
        </w:tc>
        <w:tc>
          <w:tcPr>
            <w:tcW w:w="1129" w:type="dxa"/>
            <w:gridSpan w:val="2"/>
            <w:shd w:val="clear" w:color="auto" w:fill="auto"/>
          </w:tcPr>
          <w:p w14:paraId="057F9B3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B7323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B19D2D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03A59677"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A3EEB74" w14:textId="77777777" w:rsidR="003F5BA5" w:rsidRPr="008047F7" w:rsidRDefault="003F5BA5" w:rsidP="00975B71">
            <w:pPr>
              <w:spacing w:line="360" w:lineRule="auto"/>
              <w:rPr>
                <w:color w:val="auto"/>
                <w:sz w:val="16"/>
                <w:szCs w:val="16"/>
              </w:rPr>
            </w:pPr>
            <w:r w:rsidRPr="008047F7">
              <w:rPr>
                <w:color w:val="auto"/>
                <w:sz w:val="16"/>
                <w:szCs w:val="16"/>
              </w:rPr>
              <w:t>Duarte (2009)</w:t>
            </w:r>
          </w:p>
        </w:tc>
        <w:tc>
          <w:tcPr>
            <w:tcW w:w="992" w:type="dxa"/>
            <w:shd w:val="clear" w:color="auto" w:fill="auto"/>
            <w:hideMark/>
          </w:tcPr>
          <w:p w14:paraId="0ADBBBC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Brazil</w:t>
            </w:r>
          </w:p>
        </w:tc>
        <w:tc>
          <w:tcPr>
            <w:tcW w:w="858" w:type="dxa"/>
            <w:shd w:val="clear" w:color="auto" w:fill="auto"/>
            <w:hideMark/>
          </w:tcPr>
          <w:p w14:paraId="2AC0683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326AB70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2FD9350"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5094E3D"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Haemodialysis</w:t>
            </w:r>
          </w:p>
        </w:tc>
        <w:tc>
          <w:tcPr>
            <w:tcW w:w="1023" w:type="dxa"/>
            <w:gridSpan w:val="3"/>
            <w:shd w:val="clear" w:color="auto" w:fill="auto"/>
          </w:tcPr>
          <w:p w14:paraId="210B3C6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4718DE6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52.4</w:t>
            </w:r>
          </w:p>
          <w:p w14:paraId="2019355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021F2F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w:t>
            </w:r>
          </w:p>
        </w:tc>
        <w:tc>
          <w:tcPr>
            <w:tcW w:w="859" w:type="dxa"/>
            <w:gridSpan w:val="2"/>
            <w:shd w:val="clear" w:color="auto" w:fill="auto"/>
          </w:tcPr>
          <w:p w14:paraId="0176E17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54.0</w:t>
            </w:r>
          </w:p>
          <w:p w14:paraId="48B4657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BA5E29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58.8</w:t>
            </w:r>
          </w:p>
        </w:tc>
        <w:tc>
          <w:tcPr>
            <w:tcW w:w="932" w:type="dxa"/>
            <w:shd w:val="clear" w:color="auto" w:fill="auto"/>
          </w:tcPr>
          <w:p w14:paraId="35F2897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349015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169EAB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601434A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23520A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B3321D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33B8ADBF"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28A128D" w14:textId="77777777" w:rsidR="003F5BA5" w:rsidRPr="008047F7" w:rsidRDefault="003F5BA5" w:rsidP="00975B71">
            <w:pPr>
              <w:spacing w:line="360" w:lineRule="auto"/>
              <w:rPr>
                <w:color w:val="auto"/>
                <w:sz w:val="16"/>
                <w:szCs w:val="16"/>
              </w:rPr>
            </w:pPr>
            <w:proofErr w:type="spellStart"/>
            <w:r w:rsidRPr="008047F7">
              <w:rPr>
                <w:color w:val="auto"/>
                <w:sz w:val="16"/>
                <w:szCs w:val="16"/>
              </w:rPr>
              <w:t>Ejeby</w:t>
            </w:r>
            <w:proofErr w:type="spellEnd"/>
            <w:r w:rsidRPr="008047F7">
              <w:rPr>
                <w:color w:val="auto"/>
                <w:sz w:val="16"/>
                <w:szCs w:val="16"/>
              </w:rPr>
              <w:t xml:space="preserve"> (2014)</w:t>
            </w:r>
          </w:p>
        </w:tc>
        <w:tc>
          <w:tcPr>
            <w:tcW w:w="992" w:type="dxa"/>
            <w:shd w:val="clear" w:color="auto" w:fill="auto"/>
            <w:hideMark/>
          </w:tcPr>
          <w:p w14:paraId="05F64AF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Sweden</w:t>
            </w:r>
          </w:p>
        </w:tc>
        <w:tc>
          <w:tcPr>
            <w:tcW w:w="858" w:type="dxa"/>
            <w:shd w:val="clear" w:color="auto" w:fill="auto"/>
            <w:hideMark/>
          </w:tcPr>
          <w:p w14:paraId="54A7CCB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4655C2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7F8DA40D"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CPRS-S-A</w:t>
            </w:r>
          </w:p>
        </w:tc>
        <w:tc>
          <w:tcPr>
            <w:tcW w:w="1250" w:type="dxa"/>
            <w:gridSpan w:val="2"/>
            <w:shd w:val="clear" w:color="auto" w:fill="auto"/>
          </w:tcPr>
          <w:p w14:paraId="77DB7D08"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A5894E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84</w:t>
            </w:r>
          </w:p>
        </w:tc>
        <w:tc>
          <w:tcPr>
            <w:tcW w:w="859" w:type="dxa"/>
            <w:gridSpan w:val="2"/>
            <w:shd w:val="clear" w:color="auto" w:fill="auto"/>
          </w:tcPr>
          <w:p w14:paraId="7355BC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43.3</w:t>
            </w:r>
          </w:p>
        </w:tc>
        <w:tc>
          <w:tcPr>
            <w:tcW w:w="859" w:type="dxa"/>
            <w:gridSpan w:val="2"/>
            <w:shd w:val="clear" w:color="auto" w:fill="auto"/>
          </w:tcPr>
          <w:p w14:paraId="3B26F53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81</w:t>
            </w:r>
          </w:p>
        </w:tc>
        <w:tc>
          <w:tcPr>
            <w:tcW w:w="859" w:type="dxa"/>
            <w:gridSpan w:val="2"/>
            <w:shd w:val="clear" w:color="auto" w:fill="auto"/>
          </w:tcPr>
          <w:p w14:paraId="609A7EB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45.0</w:t>
            </w:r>
          </w:p>
        </w:tc>
        <w:tc>
          <w:tcPr>
            <w:tcW w:w="859" w:type="dxa"/>
            <w:gridSpan w:val="2"/>
            <w:shd w:val="clear" w:color="auto" w:fill="auto"/>
          </w:tcPr>
          <w:p w14:paraId="21FC521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20.0</w:t>
            </w:r>
          </w:p>
        </w:tc>
        <w:tc>
          <w:tcPr>
            <w:tcW w:w="932" w:type="dxa"/>
            <w:shd w:val="clear" w:color="auto" w:fill="auto"/>
          </w:tcPr>
          <w:p w14:paraId="67E59F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6F13DB7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67D735F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463E984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A63C6A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0CA15F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9328CC" w14:paraId="23F34601" w14:textId="77777777" w:rsidTr="00975B71">
        <w:trPr>
          <w:trHeight w:val="36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EEE4124" w14:textId="77777777" w:rsidR="003F5BA5" w:rsidRPr="008047F7" w:rsidRDefault="003F5BA5" w:rsidP="00975B71">
            <w:pPr>
              <w:spacing w:line="360" w:lineRule="auto"/>
              <w:rPr>
                <w:color w:val="auto"/>
                <w:sz w:val="16"/>
                <w:szCs w:val="16"/>
              </w:rPr>
            </w:pPr>
            <w:proofErr w:type="spellStart"/>
            <w:r w:rsidRPr="008047F7">
              <w:rPr>
                <w:color w:val="auto"/>
                <w:sz w:val="16"/>
                <w:szCs w:val="16"/>
              </w:rPr>
              <w:t>Ekers</w:t>
            </w:r>
            <w:proofErr w:type="spellEnd"/>
            <w:r w:rsidRPr="008047F7">
              <w:rPr>
                <w:color w:val="auto"/>
                <w:sz w:val="16"/>
                <w:szCs w:val="16"/>
              </w:rPr>
              <w:t xml:space="preserve"> (2011)</w:t>
            </w:r>
          </w:p>
        </w:tc>
        <w:tc>
          <w:tcPr>
            <w:tcW w:w="992" w:type="dxa"/>
            <w:shd w:val="clear" w:color="auto" w:fill="auto"/>
            <w:hideMark/>
          </w:tcPr>
          <w:p w14:paraId="2545EA3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06379F5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1EE8B88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0FAF5EB"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6B91609"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58F0CB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w:t>
            </w:r>
          </w:p>
        </w:tc>
        <w:tc>
          <w:tcPr>
            <w:tcW w:w="859" w:type="dxa"/>
            <w:gridSpan w:val="2"/>
            <w:shd w:val="clear" w:color="auto" w:fill="auto"/>
          </w:tcPr>
          <w:p w14:paraId="6BE6CFB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46.4</w:t>
            </w:r>
          </w:p>
        </w:tc>
        <w:tc>
          <w:tcPr>
            <w:tcW w:w="859" w:type="dxa"/>
            <w:gridSpan w:val="2"/>
            <w:shd w:val="clear" w:color="auto" w:fill="auto"/>
          </w:tcPr>
          <w:p w14:paraId="10BAC10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678ACEA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43.1</w:t>
            </w:r>
          </w:p>
        </w:tc>
        <w:tc>
          <w:tcPr>
            <w:tcW w:w="859" w:type="dxa"/>
            <w:gridSpan w:val="2"/>
            <w:shd w:val="clear" w:color="auto" w:fill="auto"/>
          </w:tcPr>
          <w:p w14:paraId="5327AD1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w:t>
            </w:r>
          </w:p>
        </w:tc>
        <w:tc>
          <w:tcPr>
            <w:tcW w:w="932" w:type="dxa"/>
            <w:shd w:val="clear" w:color="auto" w:fill="auto"/>
          </w:tcPr>
          <w:p w14:paraId="3428614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C2919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1FB5677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0D4E483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F34807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6C30B74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877C05" w14:paraId="5EB3525B"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6D164E9" w14:textId="77777777" w:rsidR="003F5BA5" w:rsidRPr="008047F7" w:rsidRDefault="003F5BA5" w:rsidP="00975B71">
            <w:pPr>
              <w:spacing w:line="360" w:lineRule="auto"/>
              <w:rPr>
                <w:color w:val="auto"/>
                <w:sz w:val="16"/>
                <w:szCs w:val="16"/>
              </w:rPr>
            </w:pPr>
            <w:r w:rsidRPr="008047F7">
              <w:rPr>
                <w:color w:val="auto"/>
                <w:sz w:val="16"/>
                <w:szCs w:val="16"/>
              </w:rPr>
              <w:t>Evans (1995)</w:t>
            </w:r>
          </w:p>
        </w:tc>
        <w:tc>
          <w:tcPr>
            <w:tcW w:w="992" w:type="dxa"/>
            <w:shd w:val="clear" w:color="auto" w:fill="auto"/>
            <w:hideMark/>
          </w:tcPr>
          <w:p w14:paraId="6A19229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61512D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0242297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F3DE16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43FCC2C0"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Stage II cancer</w:t>
            </w:r>
          </w:p>
        </w:tc>
        <w:tc>
          <w:tcPr>
            <w:tcW w:w="1023" w:type="dxa"/>
            <w:gridSpan w:val="3"/>
            <w:shd w:val="clear" w:color="auto" w:fill="auto"/>
          </w:tcPr>
          <w:p w14:paraId="52C80F2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5FFAF98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54.2</w:t>
            </w:r>
          </w:p>
          <w:p w14:paraId="3A42A0A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91927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450803A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53.8</w:t>
            </w:r>
          </w:p>
          <w:p w14:paraId="5F8235C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156E2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51.4</w:t>
            </w:r>
          </w:p>
        </w:tc>
        <w:tc>
          <w:tcPr>
            <w:tcW w:w="932" w:type="dxa"/>
            <w:shd w:val="clear" w:color="auto" w:fill="auto"/>
          </w:tcPr>
          <w:p w14:paraId="1D3CFB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7887E7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5A69755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1AC6CAE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763641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1B030A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21570B58"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206B62B3" w14:textId="77777777" w:rsidR="003F5BA5" w:rsidRPr="008047F7" w:rsidRDefault="003F5BA5" w:rsidP="00975B71">
            <w:pPr>
              <w:spacing w:line="360" w:lineRule="auto"/>
              <w:rPr>
                <w:color w:val="auto"/>
                <w:sz w:val="16"/>
                <w:szCs w:val="16"/>
              </w:rPr>
            </w:pPr>
            <w:proofErr w:type="spellStart"/>
            <w:r w:rsidRPr="008047F7">
              <w:rPr>
                <w:color w:val="auto"/>
                <w:sz w:val="16"/>
                <w:szCs w:val="16"/>
              </w:rPr>
              <w:t>Ezegbe</w:t>
            </w:r>
            <w:proofErr w:type="spellEnd"/>
            <w:r w:rsidRPr="008047F7">
              <w:rPr>
                <w:color w:val="auto"/>
                <w:sz w:val="16"/>
                <w:szCs w:val="16"/>
              </w:rPr>
              <w:t xml:space="preserve"> (2019)</w:t>
            </w:r>
          </w:p>
        </w:tc>
        <w:tc>
          <w:tcPr>
            <w:tcW w:w="992" w:type="dxa"/>
            <w:shd w:val="clear" w:color="auto" w:fill="auto"/>
          </w:tcPr>
          <w:p w14:paraId="52B6273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Nigeria</w:t>
            </w:r>
          </w:p>
        </w:tc>
        <w:tc>
          <w:tcPr>
            <w:tcW w:w="858" w:type="dxa"/>
            <w:shd w:val="clear" w:color="auto" w:fill="auto"/>
          </w:tcPr>
          <w:p w14:paraId="310C7AE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6D3895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C47D85F"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GDS</w:t>
            </w:r>
          </w:p>
        </w:tc>
        <w:tc>
          <w:tcPr>
            <w:tcW w:w="1250" w:type="dxa"/>
            <w:gridSpan w:val="2"/>
            <w:shd w:val="clear" w:color="auto" w:fill="auto"/>
          </w:tcPr>
          <w:p w14:paraId="2B44763A"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7C784E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28</w:t>
            </w:r>
          </w:p>
        </w:tc>
        <w:tc>
          <w:tcPr>
            <w:tcW w:w="859" w:type="dxa"/>
            <w:gridSpan w:val="2"/>
            <w:shd w:val="clear" w:color="auto" w:fill="auto"/>
          </w:tcPr>
          <w:p w14:paraId="2E5592B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21.4</w:t>
            </w:r>
          </w:p>
        </w:tc>
        <w:tc>
          <w:tcPr>
            <w:tcW w:w="859" w:type="dxa"/>
            <w:gridSpan w:val="2"/>
            <w:shd w:val="clear" w:color="auto" w:fill="auto"/>
          </w:tcPr>
          <w:p w14:paraId="23EB72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1A86B73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20.4</w:t>
            </w:r>
          </w:p>
        </w:tc>
        <w:tc>
          <w:tcPr>
            <w:tcW w:w="859" w:type="dxa"/>
            <w:gridSpan w:val="2"/>
            <w:shd w:val="clear" w:color="auto" w:fill="auto"/>
          </w:tcPr>
          <w:p w14:paraId="3D30185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50.0</w:t>
            </w:r>
          </w:p>
        </w:tc>
        <w:tc>
          <w:tcPr>
            <w:tcW w:w="932" w:type="dxa"/>
            <w:shd w:val="clear" w:color="auto" w:fill="auto"/>
          </w:tcPr>
          <w:p w14:paraId="7922AD8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266F6E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031B731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4F1BB59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5113E9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319AF93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9B15D5" w14:paraId="2876C026" w14:textId="77777777" w:rsidTr="00975B71">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235B0570" w14:textId="77777777" w:rsidR="003F5BA5" w:rsidRPr="008047F7" w:rsidRDefault="003F5BA5" w:rsidP="00975B71">
            <w:pPr>
              <w:spacing w:line="360" w:lineRule="auto"/>
              <w:rPr>
                <w:color w:val="auto"/>
                <w:sz w:val="16"/>
                <w:szCs w:val="16"/>
              </w:rPr>
            </w:pPr>
            <w:proofErr w:type="spellStart"/>
            <w:r w:rsidRPr="008047F7">
              <w:rPr>
                <w:color w:val="auto"/>
                <w:sz w:val="16"/>
                <w:szCs w:val="16"/>
              </w:rPr>
              <w:t>Faramarzi</w:t>
            </w:r>
            <w:proofErr w:type="spellEnd"/>
            <w:r w:rsidRPr="008047F7">
              <w:rPr>
                <w:color w:val="auto"/>
                <w:sz w:val="16"/>
                <w:szCs w:val="16"/>
              </w:rPr>
              <w:t xml:space="preserve"> (2008)</w:t>
            </w:r>
          </w:p>
        </w:tc>
        <w:tc>
          <w:tcPr>
            <w:tcW w:w="992" w:type="dxa"/>
            <w:shd w:val="clear" w:color="auto" w:fill="auto"/>
            <w:hideMark/>
          </w:tcPr>
          <w:p w14:paraId="75EC64B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Iran</w:t>
            </w:r>
          </w:p>
        </w:tc>
        <w:tc>
          <w:tcPr>
            <w:tcW w:w="858" w:type="dxa"/>
            <w:shd w:val="clear" w:color="auto" w:fill="auto"/>
            <w:hideMark/>
          </w:tcPr>
          <w:p w14:paraId="08DFAD5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080906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5D4BED16"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4D35DDA"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Infertility</w:t>
            </w:r>
          </w:p>
        </w:tc>
        <w:tc>
          <w:tcPr>
            <w:tcW w:w="1023" w:type="dxa"/>
            <w:gridSpan w:val="3"/>
            <w:shd w:val="clear" w:color="auto" w:fill="auto"/>
          </w:tcPr>
          <w:p w14:paraId="7BC44D8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34DE61D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28.3</w:t>
            </w:r>
          </w:p>
        </w:tc>
        <w:tc>
          <w:tcPr>
            <w:tcW w:w="859" w:type="dxa"/>
            <w:gridSpan w:val="2"/>
            <w:shd w:val="clear" w:color="auto" w:fill="auto"/>
          </w:tcPr>
          <w:p w14:paraId="525C91C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4451783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28.4</w:t>
            </w:r>
          </w:p>
        </w:tc>
        <w:tc>
          <w:tcPr>
            <w:tcW w:w="859" w:type="dxa"/>
            <w:gridSpan w:val="2"/>
            <w:shd w:val="clear" w:color="auto" w:fill="auto"/>
          </w:tcPr>
          <w:p w14:paraId="047E295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77054B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1228D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4597E3A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6F05C7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BC4468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43D39E9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5303AF64"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EB6305E" w14:textId="77777777" w:rsidR="003F5BA5" w:rsidRPr="008047F7" w:rsidRDefault="003F5BA5" w:rsidP="00975B71">
            <w:pPr>
              <w:spacing w:line="360" w:lineRule="auto"/>
              <w:rPr>
                <w:color w:val="auto"/>
                <w:sz w:val="16"/>
                <w:szCs w:val="16"/>
              </w:rPr>
            </w:pPr>
            <w:r w:rsidRPr="008047F7">
              <w:rPr>
                <w:color w:val="auto"/>
                <w:sz w:val="16"/>
                <w:szCs w:val="16"/>
              </w:rPr>
              <w:t>Farrer (2011)</w:t>
            </w:r>
          </w:p>
        </w:tc>
        <w:tc>
          <w:tcPr>
            <w:tcW w:w="992" w:type="dxa"/>
            <w:shd w:val="clear" w:color="auto" w:fill="auto"/>
            <w:hideMark/>
          </w:tcPr>
          <w:p w14:paraId="5E6A79B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35CB326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F5853C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0A920CE0"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2004A739"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D8FF1D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w:t>
            </w:r>
          </w:p>
        </w:tc>
        <w:tc>
          <w:tcPr>
            <w:tcW w:w="859" w:type="dxa"/>
            <w:gridSpan w:val="2"/>
            <w:shd w:val="clear" w:color="auto" w:fill="auto"/>
          </w:tcPr>
          <w:p w14:paraId="463EF2B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37.5</w:t>
            </w:r>
          </w:p>
        </w:tc>
        <w:tc>
          <w:tcPr>
            <w:tcW w:w="859" w:type="dxa"/>
            <w:gridSpan w:val="2"/>
            <w:shd w:val="clear" w:color="auto" w:fill="auto"/>
          </w:tcPr>
          <w:p w14:paraId="77F3513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w:t>
            </w:r>
          </w:p>
        </w:tc>
        <w:tc>
          <w:tcPr>
            <w:tcW w:w="859" w:type="dxa"/>
            <w:gridSpan w:val="2"/>
            <w:shd w:val="clear" w:color="auto" w:fill="auto"/>
          </w:tcPr>
          <w:p w14:paraId="4C8098C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43.7</w:t>
            </w:r>
          </w:p>
        </w:tc>
        <w:tc>
          <w:tcPr>
            <w:tcW w:w="859" w:type="dxa"/>
            <w:gridSpan w:val="2"/>
            <w:shd w:val="clear" w:color="auto" w:fill="auto"/>
          </w:tcPr>
          <w:p w14:paraId="7C7201C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18.1</w:t>
            </w:r>
          </w:p>
        </w:tc>
        <w:tc>
          <w:tcPr>
            <w:tcW w:w="932" w:type="dxa"/>
            <w:shd w:val="clear" w:color="auto" w:fill="auto"/>
          </w:tcPr>
          <w:p w14:paraId="3CBC0A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4F7926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78B9104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6EB3365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p>
        </w:tc>
        <w:tc>
          <w:tcPr>
            <w:tcW w:w="859" w:type="dxa"/>
            <w:gridSpan w:val="2"/>
            <w:shd w:val="clear" w:color="auto" w:fill="auto"/>
          </w:tcPr>
          <w:p w14:paraId="6C393FE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6B55BB6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72384" w14:paraId="2A9FC37C" w14:textId="77777777" w:rsidTr="00975B71">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F6C8018" w14:textId="77777777" w:rsidR="003F5BA5" w:rsidRPr="008047F7" w:rsidRDefault="003F5BA5" w:rsidP="00975B71">
            <w:pPr>
              <w:spacing w:line="360" w:lineRule="auto"/>
              <w:rPr>
                <w:color w:val="auto"/>
                <w:sz w:val="16"/>
                <w:szCs w:val="16"/>
              </w:rPr>
            </w:pPr>
            <w:r w:rsidRPr="008047F7">
              <w:rPr>
                <w:color w:val="auto"/>
                <w:sz w:val="16"/>
                <w:szCs w:val="16"/>
              </w:rPr>
              <w:t>Freedland (2009)</w:t>
            </w:r>
          </w:p>
        </w:tc>
        <w:tc>
          <w:tcPr>
            <w:tcW w:w="992" w:type="dxa"/>
            <w:shd w:val="clear" w:color="auto" w:fill="auto"/>
            <w:hideMark/>
          </w:tcPr>
          <w:p w14:paraId="107B00B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59D7712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391DBF7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4547E6B7"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26ADF2E"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Coronary Bypass</w:t>
            </w:r>
          </w:p>
        </w:tc>
        <w:tc>
          <w:tcPr>
            <w:tcW w:w="1023" w:type="dxa"/>
            <w:gridSpan w:val="3"/>
            <w:shd w:val="clear" w:color="auto" w:fill="auto"/>
          </w:tcPr>
          <w:p w14:paraId="0900ECB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0385C57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62</w:t>
            </w:r>
          </w:p>
        </w:tc>
        <w:tc>
          <w:tcPr>
            <w:tcW w:w="859" w:type="dxa"/>
            <w:gridSpan w:val="2"/>
            <w:shd w:val="clear" w:color="auto" w:fill="auto"/>
          </w:tcPr>
          <w:p w14:paraId="3DF5BE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17990A0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61</w:t>
            </w:r>
          </w:p>
        </w:tc>
        <w:tc>
          <w:tcPr>
            <w:tcW w:w="859" w:type="dxa"/>
            <w:gridSpan w:val="2"/>
            <w:shd w:val="clear" w:color="auto" w:fill="auto"/>
          </w:tcPr>
          <w:p w14:paraId="6522F28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50.4</w:t>
            </w:r>
          </w:p>
        </w:tc>
        <w:tc>
          <w:tcPr>
            <w:tcW w:w="932" w:type="dxa"/>
            <w:shd w:val="clear" w:color="auto" w:fill="auto"/>
          </w:tcPr>
          <w:p w14:paraId="08C0120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B801AE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0C9464D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33ED2E9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D20862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3C794A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2E163CD4"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E1B3194" w14:textId="77777777" w:rsidR="003F5BA5" w:rsidRPr="008047F7" w:rsidRDefault="003F5BA5" w:rsidP="00975B71">
            <w:pPr>
              <w:spacing w:line="360" w:lineRule="auto"/>
              <w:rPr>
                <w:color w:val="auto"/>
                <w:sz w:val="16"/>
                <w:szCs w:val="16"/>
              </w:rPr>
            </w:pPr>
            <w:r w:rsidRPr="008047F7">
              <w:rPr>
                <w:color w:val="auto"/>
                <w:sz w:val="16"/>
                <w:szCs w:val="16"/>
              </w:rPr>
              <w:t>Freedland (2015)</w:t>
            </w:r>
          </w:p>
        </w:tc>
        <w:tc>
          <w:tcPr>
            <w:tcW w:w="992" w:type="dxa"/>
            <w:shd w:val="clear" w:color="auto" w:fill="auto"/>
            <w:hideMark/>
          </w:tcPr>
          <w:p w14:paraId="0449EA3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22A9EAB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6B9F0A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F52B506"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32F7888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Heart Failure</w:t>
            </w:r>
          </w:p>
        </w:tc>
        <w:tc>
          <w:tcPr>
            <w:tcW w:w="1023" w:type="dxa"/>
            <w:gridSpan w:val="3"/>
            <w:shd w:val="clear" w:color="auto" w:fill="auto"/>
          </w:tcPr>
          <w:p w14:paraId="5D3CE18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79</w:t>
            </w:r>
          </w:p>
        </w:tc>
        <w:tc>
          <w:tcPr>
            <w:tcW w:w="859" w:type="dxa"/>
            <w:gridSpan w:val="2"/>
            <w:shd w:val="clear" w:color="auto" w:fill="auto"/>
          </w:tcPr>
          <w:p w14:paraId="03A5E7D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56.2</w:t>
            </w:r>
          </w:p>
          <w:p w14:paraId="0EBCFCF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0341C7A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79</w:t>
            </w:r>
          </w:p>
        </w:tc>
        <w:tc>
          <w:tcPr>
            <w:tcW w:w="859" w:type="dxa"/>
            <w:gridSpan w:val="2"/>
            <w:shd w:val="clear" w:color="auto" w:fill="auto"/>
          </w:tcPr>
          <w:p w14:paraId="0D96354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55.5</w:t>
            </w:r>
          </w:p>
          <w:p w14:paraId="5686C12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0AADF12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53.8</w:t>
            </w:r>
          </w:p>
        </w:tc>
        <w:tc>
          <w:tcPr>
            <w:tcW w:w="932" w:type="dxa"/>
            <w:shd w:val="clear" w:color="auto" w:fill="auto"/>
          </w:tcPr>
          <w:p w14:paraId="4E085CA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1D7281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2629E7C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30AC92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76D079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CC9357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2F6161" w14:paraId="657E8F98"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262855E0" w14:textId="77777777" w:rsidR="003F5BA5" w:rsidRPr="002F6161" w:rsidRDefault="003F5BA5" w:rsidP="00975B71">
            <w:pPr>
              <w:spacing w:line="360" w:lineRule="auto"/>
              <w:rPr>
                <w:color w:val="auto"/>
                <w:sz w:val="16"/>
                <w:szCs w:val="16"/>
              </w:rPr>
            </w:pPr>
            <w:r w:rsidRPr="00D80B03">
              <w:rPr>
                <w:color w:val="auto"/>
                <w:sz w:val="16"/>
                <w:szCs w:val="16"/>
              </w:rPr>
              <w:t>Funderburk (2021)</w:t>
            </w:r>
          </w:p>
        </w:tc>
        <w:tc>
          <w:tcPr>
            <w:tcW w:w="992" w:type="dxa"/>
            <w:shd w:val="clear" w:color="auto" w:fill="auto"/>
          </w:tcPr>
          <w:p w14:paraId="74734970"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USA</w:t>
            </w:r>
          </w:p>
        </w:tc>
        <w:tc>
          <w:tcPr>
            <w:tcW w:w="858" w:type="dxa"/>
            <w:shd w:val="clear" w:color="auto" w:fill="auto"/>
          </w:tcPr>
          <w:p w14:paraId="05D55071"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Veterans</w:t>
            </w:r>
          </w:p>
        </w:tc>
        <w:tc>
          <w:tcPr>
            <w:tcW w:w="858" w:type="dxa"/>
            <w:shd w:val="clear" w:color="auto" w:fill="auto"/>
          </w:tcPr>
          <w:p w14:paraId="637BB12D"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Self-report</w:t>
            </w:r>
          </w:p>
        </w:tc>
        <w:tc>
          <w:tcPr>
            <w:tcW w:w="858" w:type="dxa"/>
            <w:gridSpan w:val="2"/>
            <w:shd w:val="clear" w:color="auto" w:fill="auto"/>
          </w:tcPr>
          <w:p w14:paraId="1B48F90C" w14:textId="77777777" w:rsidR="003F5BA5" w:rsidRPr="002F6161"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PHQ-9</w:t>
            </w:r>
          </w:p>
        </w:tc>
        <w:tc>
          <w:tcPr>
            <w:tcW w:w="1250" w:type="dxa"/>
            <w:gridSpan w:val="2"/>
            <w:shd w:val="clear" w:color="auto" w:fill="auto"/>
          </w:tcPr>
          <w:p w14:paraId="5986F1D6" w14:textId="77777777" w:rsidR="003F5BA5" w:rsidRPr="002F6161"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None</w:t>
            </w:r>
          </w:p>
        </w:tc>
        <w:tc>
          <w:tcPr>
            <w:tcW w:w="1023" w:type="dxa"/>
            <w:gridSpan w:val="3"/>
            <w:shd w:val="clear" w:color="auto" w:fill="auto"/>
          </w:tcPr>
          <w:p w14:paraId="28F88C97"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68</w:t>
            </w:r>
          </w:p>
        </w:tc>
        <w:tc>
          <w:tcPr>
            <w:tcW w:w="859" w:type="dxa"/>
            <w:gridSpan w:val="2"/>
            <w:shd w:val="clear" w:color="auto" w:fill="auto"/>
          </w:tcPr>
          <w:p w14:paraId="62363B45"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51.6</w:t>
            </w:r>
          </w:p>
        </w:tc>
        <w:tc>
          <w:tcPr>
            <w:tcW w:w="859" w:type="dxa"/>
            <w:gridSpan w:val="2"/>
            <w:shd w:val="clear" w:color="auto" w:fill="auto"/>
          </w:tcPr>
          <w:p w14:paraId="558CABAB"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72</w:t>
            </w:r>
          </w:p>
        </w:tc>
        <w:tc>
          <w:tcPr>
            <w:tcW w:w="859" w:type="dxa"/>
            <w:gridSpan w:val="2"/>
            <w:shd w:val="clear" w:color="auto" w:fill="auto"/>
          </w:tcPr>
          <w:p w14:paraId="10A2A4A7"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54.3</w:t>
            </w:r>
          </w:p>
        </w:tc>
        <w:tc>
          <w:tcPr>
            <w:tcW w:w="859" w:type="dxa"/>
            <w:gridSpan w:val="2"/>
            <w:shd w:val="clear" w:color="auto" w:fill="auto"/>
          </w:tcPr>
          <w:p w14:paraId="4A9352DD"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91.4</w:t>
            </w:r>
          </w:p>
        </w:tc>
        <w:tc>
          <w:tcPr>
            <w:tcW w:w="932" w:type="dxa"/>
            <w:shd w:val="clear" w:color="auto" w:fill="auto"/>
          </w:tcPr>
          <w:p w14:paraId="10DECAF8"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E1D4809"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w:t>
            </w:r>
          </w:p>
        </w:tc>
        <w:tc>
          <w:tcPr>
            <w:tcW w:w="859" w:type="dxa"/>
            <w:gridSpan w:val="2"/>
            <w:shd w:val="clear" w:color="auto" w:fill="auto"/>
          </w:tcPr>
          <w:p w14:paraId="54616719"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30</w:t>
            </w:r>
          </w:p>
        </w:tc>
        <w:tc>
          <w:tcPr>
            <w:tcW w:w="1129" w:type="dxa"/>
            <w:gridSpan w:val="2"/>
            <w:shd w:val="clear" w:color="auto" w:fill="auto"/>
          </w:tcPr>
          <w:p w14:paraId="37BCFE27"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N</w:t>
            </w:r>
          </w:p>
        </w:tc>
        <w:tc>
          <w:tcPr>
            <w:tcW w:w="859" w:type="dxa"/>
            <w:gridSpan w:val="2"/>
            <w:shd w:val="clear" w:color="auto" w:fill="auto"/>
          </w:tcPr>
          <w:p w14:paraId="686EF05D"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64" w:type="dxa"/>
            <w:gridSpan w:val="2"/>
            <w:shd w:val="clear" w:color="auto" w:fill="auto"/>
          </w:tcPr>
          <w:p w14:paraId="03080398" w14:textId="77777777" w:rsidR="003F5BA5" w:rsidRPr="002F6161"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DC661D" w14:paraId="6310B531"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357AEF6" w14:textId="77777777" w:rsidR="003F5BA5" w:rsidRPr="008047F7" w:rsidRDefault="003F5BA5" w:rsidP="00975B71">
            <w:pPr>
              <w:spacing w:line="360" w:lineRule="auto"/>
              <w:rPr>
                <w:color w:val="auto"/>
                <w:sz w:val="16"/>
                <w:szCs w:val="16"/>
              </w:rPr>
            </w:pPr>
            <w:r w:rsidRPr="008047F7">
              <w:rPr>
                <w:color w:val="auto"/>
                <w:sz w:val="16"/>
                <w:szCs w:val="16"/>
              </w:rPr>
              <w:lastRenderedPageBreak/>
              <w:t>Furukawa (2012)</w:t>
            </w:r>
          </w:p>
        </w:tc>
        <w:tc>
          <w:tcPr>
            <w:tcW w:w="992" w:type="dxa"/>
            <w:shd w:val="clear" w:color="auto" w:fill="auto"/>
            <w:hideMark/>
          </w:tcPr>
          <w:p w14:paraId="15DFDDB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Japan</w:t>
            </w:r>
          </w:p>
        </w:tc>
        <w:tc>
          <w:tcPr>
            <w:tcW w:w="858" w:type="dxa"/>
            <w:shd w:val="clear" w:color="auto" w:fill="auto"/>
            <w:hideMark/>
          </w:tcPr>
          <w:p w14:paraId="4848D6B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D614D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08D86BAB"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1A72495"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433617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58</w:t>
            </w:r>
          </w:p>
        </w:tc>
        <w:tc>
          <w:tcPr>
            <w:tcW w:w="859" w:type="dxa"/>
            <w:gridSpan w:val="2"/>
            <w:shd w:val="clear" w:color="auto" w:fill="auto"/>
          </w:tcPr>
          <w:p w14:paraId="322DE28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39.4</w:t>
            </w:r>
          </w:p>
        </w:tc>
        <w:tc>
          <w:tcPr>
            <w:tcW w:w="859" w:type="dxa"/>
            <w:gridSpan w:val="2"/>
            <w:shd w:val="clear" w:color="auto" w:fill="auto"/>
          </w:tcPr>
          <w:p w14:paraId="25580A8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859" w:type="dxa"/>
            <w:gridSpan w:val="2"/>
            <w:shd w:val="clear" w:color="auto" w:fill="auto"/>
          </w:tcPr>
          <w:p w14:paraId="3D99447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39.3</w:t>
            </w:r>
          </w:p>
        </w:tc>
        <w:tc>
          <w:tcPr>
            <w:tcW w:w="859" w:type="dxa"/>
            <w:gridSpan w:val="2"/>
            <w:shd w:val="clear" w:color="auto" w:fill="auto"/>
          </w:tcPr>
          <w:p w14:paraId="3BE5995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78.0</w:t>
            </w:r>
          </w:p>
        </w:tc>
        <w:tc>
          <w:tcPr>
            <w:tcW w:w="932" w:type="dxa"/>
            <w:shd w:val="clear" w:color="auto" w:fill="auto"/>
          </w:tcPr>
          <w:p w14:paraId="7238C3A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6B77D3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484C92C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45</w:t>
            </w:r>
          </w:p>
        </w:tc>
        <w:tc>
          <w:tcPr>
            <w:tcW w:w="1129" w:type="dxa"/>
            <w:gridSpan w:val="2"/>
            <w:shd w:val="clear" w:color="auto" w:fill="auto"/>
          </w:tcPr>
          <w:p w14:paraId="3CA6F1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B7DFC0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B3A350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7ACF2FB9"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1303F15E" w14:textId="77777777" w:rsidR="003F5BA5" w:rsidRPr="008047F7" w:rsidRDefault="003F5BA5" w:rsidP="00975B71">
            <w:pPr>
              <w:spacing w:line="360" w:lineRule="auto"/>
              <w:rPr>
                <w:color w:val="auto"/>
                <w:sz w:val="16"/>
                <w:szCs w:val="16"/>
              </w:rPr>
            </w:pPr>
            <w:proofErr w:type="spellStart"/>
            <w:r w:rsidRPr="008047F7">
              <w:rPr>
                <w:color w:val="auto"/>
                <w:sz w:val="16"/>
                <w:szCs w:val="16"/>
              </w:rPr>
              <w:t>Gawrysiak</w:t>
            </w:r>
            <w:proofErr w:type="spellEnd"/>
            <w:r w:rsidRPr="008047F7">
              <w:rPr>
                <w:color w:val="auto"/>
                <w:sz w:val="16"/>
                <w:szCs w:val="16"/>
              </w:rPr>
              <w:t xml:space="preserve"> (2009)</w:t>
            </w:r>
          </w:p>
        </w:tc>
        <w:tc>
          <w:tcPr>
            <w:tcW w:w="992" w:type="dxa"/>
            <w:shd w:val="clear" w:color="auto" w:fill="auto"/>
          </w:tcPr>
          <w:p w14:paraId="194F717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17C01B8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FEBC55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52FF1551"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EE1956D"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F2E37A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14</w:t>
            </w:r>
          </w:p>
        </w:tc>
        <w:tc>
          <w:tcPr>
            <w:tcW w:w="859" w:type="dxa"/>
            <w:gridSpan w:val="2"/>
            <w:shd w:val="clear" w:color="auto" w:fill="auto"/>
          </w:tcPr>
          <w:p w14:paraId="3B19352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1197B0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59909AA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1B8A930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20.0</w:t>
            </w:r>
          </w:p>
        </w:tc>
        <w:tc>
          <w:tcPr>
            <w:tcW w:w="932" w:type="dxa"/>
            <w:shd w:val="clear" w:color="auto" w:fill="auto"/>
          </w:tcPr>
          <w:p w14:paraId="2E362A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6F0F70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w:t>
            </w:r>
          </w:p>
        </w:tc>
        <w:tc>
          <w:tcPr>
            <w:tcW w:w="859" w:type="dxa"/>
            <w:gridSpan w:val="2"/>
            <w:shd w:val="clear" w:color="auto" w:fill="auto"/>
          </w:tcPr>
          <w:p w14:paraId="3E4AC1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54DCBBD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31F99E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5E5EEDA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64935" w14:paraId="1FADD608" w14:textId="77777777" w:rsidTr="00975B71">
        <w:trPr>
          <w:trHeight w:val="6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7966BE2B" w14:textId="77777777" w:rsidR="003F5BA5" w:rsidRPr="008047F7" w:rsidRDefault="003F5BA5" w:rsidP="00975B71">
            <w:pPr>
              <w:spacing w:line="360" w:lineRule="auto"/>
              <w:rPr>
                <w:color w:val="auto"/>
                <w:sz w:val="16"/>
                <w:szCs w:val="16"/>
              </w:rPr>
            </w:pPr>
            <w:proofErr w:type="spellStart"/>
            <w:r w:rsidRPr="008047F7">
              <w:rPr>
                <w:color w:val="auto"/>
                <w:sz w:val="16"/>
                <w:szCs w:val="16"/>
              </w:rPr>
              <w:t>Gilbody</w:t>
            </w:r>
            <w:proofErr w:type="spellEnd"/>
            <w:r w:rsidRPr="008047F7">
              <w:rPr>
                <w:color w:val="auto"/>
                <w:sz w:val="16"/>
                <w:szCs w:val="16"/>
              </w:rPr>
              <w:t xml:space="preserve"> (2015)</w:t>
            </w:r>
          </w:p>
        </w:tc>
        <w:tc>
          <w:tcPr>
            <w:tcW w:w="992" w:type="dxa"/>
            <w:shd w:val="clear" w:color="auto" w:fill="auto"/>
            <w:hideMark/>
          </w:tcPr>
          <w:p w14:paraId="759A82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438BD9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71204F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9553147"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PHQ-9</w:t>
            </w:r>
          </w:p>
        </w:tc>
        <w:tc>
          <w:tcPr>
            <w:tcW w:w="1250" w:type="dxa"/>
            <w:gridSpan w:val="2"/>
            <w:shd w:val="clear" w:color="auto" w:fill="auto"/>
          </w:tcPr>
          <w:p w14:paraId="14503774"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46C1BA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210</w:t>
            </w:r>
          </w:p>
        </w:tc>
        <w:tc>
          <w:tcPr>
            <w:tcW w:w="859" w:type="dxa"/>
            <w:gridSpan w:val="2"/>
            <w:shd w:val="clear" w:color="auto" w:fill="auto"/>
          </w:tcPr>
          <w:p w14:paraId="226CDC1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39.6</w:t>
            </w:r>
          </w:p>
        </w:tc>
        <w:tc>
          <w:tcPr>
            <w:tcW w:w="859" w:type="dxa"/>
            <w:gridSpan w:val="2"/>
            <w:shd w:val="clear" w:color="auto" w:fill="auto"/>
          </w:tcPr>
          <w:p w14:paraId="45430CD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239</w:t>
            </w:r>
          </w:p>
        </w:tc>
        <w:tc>
          <w:tcPr>
            <w:tcW w:w="859" w:type="dxa"/>
            <w:gridSpan w:val="2"/>
            <w:shd w:val="clear" w:color="auto" w:fill="auto"/>
          </w:tcPr>
          <w:p w14:paraId="38510C7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40.5</w:t>
            </w:r>
          </w:p>
        </w:tc>
        <w:tc>
          <w:tcPr>
            <w:tcW w:w="859" w:type="dxa"/>
            <w:gridSpan w:val="2"/>
            <w:shd w:val="clear" w:color="auto" w:fill="auto"/>
          </w:tcPr>
          <w:p w14:paraId="18591CE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63.4</w:t>
            </w:r>
          </w:p>
        </w:tc>
        <w:tc>
          <w:tcPr>
            <w:tcW w:w="932" w:type="dxa"/>
            <w:shd w:val="clear" w:color="auto" w:fill="auto"/>
          </w:tcPr>
          <w:p w14:paraId="2DB7CA8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EE15E6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26EE981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2A4C7C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N/A</w:t>
            </w:r>
          </w:p>
        </w:tc>
        <w:tc>
          <w:tcPr>
            <w:tcW w:w="859" w:type="dxa"/>
            <w:gridSpan w:val="2"/>
            <w:shd w:val="clear" w:color="auto" w:fill="auto"/>
          </w:tcPr>
          <w:p w14:paraId="53438B9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N/A</w:t>
            </w:r>
          </w:p>
        </w:tc>
        <w:tc>
          <w:tcPr>
            <w:tcW w:w="864" w:type="dxa"/>
            <w:gridSpan w:val="2"/>
            <w:shd w:val="clear" w:color="auto" w:fill="auto"/>
          </w:tcPr>
          <w:p w14:paraId="614E9B6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64935" w14:paraId="4A40FA60" w14:textId="77777777" w:rsidTr="00975B71">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AF8A92D" w14:textId="77777777" w:rsidR="003F5BA5" w:rsidRPr="008047F7" w:rsidRDefault="003F5BA5" w:rsidP="00975B71">
            <w:pPr>
              <w:spacing w:line="360" w:lineRule="auto"/>
              <w:rPr>
                <w:color w:val="auto"/>
                <w:sz w:val="16"/>
                <w:szCs w:val="16"/>
              </w:rPr>
            </w:pPr>
            <w:r w:rsidRPr="008047F7">
              <w:rPr>
                <w:color w:val="auto"/>
                <w:sz w:val="16"/>
                <w:szCs w:val="16"/>
              </w:rPr>
              <w:t>Grime (2004)</w:t>
            </w:r>
          </w:p>
        </w:tc>
        <w:tc>
          <w:tcPr>
            <w:tcW w:w="992" w:type="dxa"/>
            <w:shd w:val="clear" w:color="auto" w:fill="auto"/>
            <w:hideMark/>
          </w:tcPr>
          <w:p w14:paraId="607F0CF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052270F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1554CE3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71789C1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HADS</w:t>
            </w:r>
          </w:p>
        </w:tc>
        <w:tc>
          <w:tcPr>
            <w:tcW w:w="1250" w:type="dxa"/>
            <w:gridSpan w:val="2"/>
            <w:shd w:val="clear" w:color="auto" w:fill="auto"/>
          </w:tcPr>
          <w:p w14:paraId="3B097626"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5066E7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12C7A85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1091C99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43EF008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37</w:t>
            </w:r>
          </w:p>
        </w:tc>
        <w:tc>
          <w:tcPr>
            <w:tcW w:w="859" w:type="dxa"/>
            <w:gridSpan w:val="2"/>
            <w:shd w:val="clear" w:color="auto" w:fill="auto"/>
          </w:tcPr>
          <w:p w14:paraId="42F49CC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41.7</w:t>
            </w:r>
          </w:p>
        </w:tc>
        <w:tc>
          <w:tcPr>
            <w:tcW w:w="932" w:type="dxa"/>
            <w:shd w:val="clear" w:color="auto" w:fill="auto"/>
          </w:tcPr>
          <w:p w14:paraId="3D30492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007421F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w:t>
            </w:r>
          </w:p>
        </w:tc>
        <w:tc>
          <w:tcPr>
            <w:tcW w:w="859" w:type="dxa"/>
            <w:gridSpan w:val="2"/>
            <w:shd w:val="clear" w:color="auto" w:fill="auto"/>
          </w:tcPr>
          <w:p w14:paraId="024883D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32F660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N/A</w:t>
            </w:r>
          </w:p>
        </w:tc>
        <w:tc>
          <w:tcPr>
            <w:tcW w:w="859" w:type="dxa"/>
            <w:gridSpan w:val="2"/>
            <w:shd w:val="clear" w:color="auto" w:fill="auto"/>
          </w:tcPr>
          <w:p w14:paraId="30E3660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N/A</w:t>
            </w:r>
          </w:p>
        </w:tc>
        <w:tc>
          <w:tcPr>
            <w:tcW w:w="864" w:type="dxa"/>
            <w:gridSpan w:val="2"/>
            <w:shd w:val="clear" w:color="auto" w:fill="auto"/>
          </w:tcPr>
          <w:p w14:paraId="1ECD6FA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64935" w14:paraId="1EB6FF9B"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9D20683" w14:textId="77777777" w:rsidR="003F5BA5" w:rsidRPr="008047F7" w:rsidRDefault="003F5BA5" w:rsidP="00975B71">
            <w:pPr>
              <w:spacing w:line="360" w:lineRule="auto"/>
              <w:rPr>
                <w:color w:val="auto"/>
                <w:sz w:val="16"/>
                <w:szCs w:val="16"/>
              </w:rPr>
            </w:pPr>
            <w:proofErr w:type="spellStart"/>
            <w:r w:rsidRPr="008047F7">
              <w:rPr>
                <w:color w:val="auto"/>
                <w:sz w:val="16"/>
                <w:szCs w:val="16"/>
              </w:rPr>
              <w:t>Hallgren</w:t>
            </w:r>
            <w:proofErr w:type="spellEnd"/>
            <w:r w:rsidRPr="008047F7">
              <w:rPr>
                <w:color w:val="auto"/>
                <w:sz w:val="16"/>
                <w:szCs w:val="16"/>
              </w:rPr>
              <w:t xml:space="preserve"> (2015)</w:t>
            </w:r>
          </w:p>
        </w:tc>
        <w:tc>
          <w:tcPr>
            <w:tcW w:w="992" w:type="dxa"/>
            <w:shd w:val="clear" w:color="auto" w:fill="auto"/>
            <w:hideMark/>
          </w:tcPr>
          <w:p w14:paraId="4950924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Sweden</w:t>
            </w:r>
          </w:p>
        </w:tc>
        <w:tc>
          <w:tcPr>
            <w:tcW w:w="858" w:type="dxa"/>
            <w:shd w:val="clear" w:color="auto" w:fill="auto"/>
            <w:hideMark/>
          </w:tcPr>
          <w:p w14:paraId="33087A9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753FA0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1BABAC19"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MADRS</w:t>
            </w:r>
          </w:p>
        </w:tc>
        <w:tc>
          <w:tcPr>
            <w:tcW w:w="1250" w:type="dxa"/>
            <w:gridSpan w:val="2"/>
            <w:shd w:val="clear" w:color="auto" w:fill="auto"/>
          </w:tcPr>
          <w:p w14:paraId="23F5EE7C"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CCAD5C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317</w:t>
            </w:r>
          </w:p>
        </w:tc>
        <w:tc>
          <w:tcPr>
            <w:tcW w:w="859" w:type="dxa"/>
            <w:gridSpan w:val="2"/>
            <w:shd w:val="clear" w:color="auto" w:fill="auto"/>
          </w:tcPr>
          <w:p w14:paraId="7C77044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CEB4C3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312</w:t>
            </w:r>
          </w:p>
        </w:tc>
        <w:tc>
          <w:tcPr>
            <w:tcW w:w="859" w:type="dxa"/>
            <w:gridSpan w:val="2"/>
            <w:shd w:val="clear" w:color="auto" w:fill="auto"/>
          </w:tcPr>
          <w:p w14:paraId="69D6C3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6F09706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27.2</w:t>
            </w:r>
          </w:p>
        </w:tc>
        <w:tc>
          <w:tcPr>
            <w:tcW w:w="932" w:type="dxa"/>
            <w:shd w:val="clear" w:color="auto" w:fill="auto"/>
          </w:tcPr>
          <w:p w14:paraId="582B0DD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06BDED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13</w:t>
            </w:r>
          </w:p>
        </w:tc>
        <w:tc>
          <w:tcPr>
            <w:tcW w:w="859" w:type="dxa"/>
            <w:gridSpan w:val="2"/>
            <w:shd w:val="clear" w:color="auto" w:fill="auto"/>
          </w:tcPr>
          <w:p w14:paraId="3F4B75E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CF5DA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59" w:type="dxa"/>
            <w:gridSpan w:val="2"/>
            <w:shd w:val="clear" w:color="auto" w:fill="auto"/>
          </w:tcPr>
          <w:p w14:paraId="0EBC2AF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63C8858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64935" w14:paraId="5DE0683F" w14:textId="77777777" w:rsidTr="00975B71">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D78B14D" w14:textId="77777777" w:rsidR="003F5BA5" w:rsidRPr="008D183C" w:rsidRDefault="003F5BA5" w:rsidP="00975B71">
            <w:pPr>
              <w:spacing w:line="360" w:lineRule="auto"/>
              <w:rPr>
                <w:color w:val="auto"/>
                <w:sz w:val="16"/>
                <w:szCs w:val="16"/>
              </w:rPr>
            </w:pPr>
            <w:proofErr w:type="spellStart"/>
            <w:r w:rsidRPr="008D183C">
              <w:rPr>
                <w:color w:val="auto"/>
                <w:sz w:val="16"/>
                <w:szCs w:val="16"/>
              </w:rPr>
              <w:t>Hamamci</w:t>
            </w:r>
            <w:proofErr w:type="spellEnd"/>
            <w:r w:rsidRPr="008D183C">
              <w:rPr>
                <w:color w:val="auto"/>
                <w:sz w:val="16"/>
                <w:szCs w:val="16"/>
              </w:rPr>
              <w:t xml:space="preserve"> (2006)</w:t>
            </w:r>
          </w:p>
        </w:tc>
        <w:tc>
          <w:tcPr>
            <w:tcW w:w="992" w:type="dxa"/>
            <w:shd w:val="clear" w:color="auto" w:fill="auto"/>
            <w:noWrap/>
            <w:hideMark/>
          </w:tcPr>
          <w:p w14:paraId="4A36C890"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Turkey</w:t>
            </w:r>
          </w:p>
        </w:tc>
        <w:tc>
          <w:tcPr>
            <w:tcW w:w="858" w:type="dxa"/>
            <w:shd w:val="clear" w:color="auto" w:fill="auto"/>
            <w:noWrap/>
            <w:hideMark/>
          </w:tcPr>
          <w:p w14:paraId="32B9243D"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Students</w:t>
            </w:r>
          </w:p>
        </w:tc>
        <w:tc>
          <w:tcPr>
            <w:tcW w:w="858" w:type="dxa"/>
            <w:shd w:val="clear" w:color="auto" w:fill="auto"/>
          </w:tcPr>
          <w:p w14:paraId="03B00F8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Self-report</w:t>
            </w:r>
          </w:p>
        </w:tc>
        <w:tc>
          <w:tcPr>
            <w:tcW w:w="858" w:type="dxa"/>
            <w:gridSpan w:val="2"/>
            <w:shd w:val="clear" w:color="auto" w:fill="auto"/>
          </w:tcPr>
          <w:p w14:paraId="14507FF1" w14:textId="77777777" w:rsidR="003F5BA5" w:rsidRPr="008D183C"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BDI</w:t>
            </w:r>
          </w:p>
        </w:tc>
        <w:tc>
          <w:tcPr>
            <w:tcW w:w="1250" w:type="dxa"/>
            <w:gridSpan w:val="2"/>
            <w:shd w:val="clear" w:color="auto" w:fill="auto"/>
          </w:tcPr>
          <w:p w14:paraId="6F49087B" w14:textId="77777777" w:rsidR="003F5BA5" w:rsidRPr="008D183C"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5FD73EE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10</w:t>
            </w:r>
          </w:p>
        </w:tc>
        <w:tc>
          <w:tcPr>
            <w:tcW w:w="859" w:type="dxa"/>
            <w:gridSpan w:val="2"/>
            <w:shd w:val="clear" w:color="auto" w:fill="auto"/>
          </w:tcPr>
          <w:p w14:paraId="5F953D9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7B68DEF6"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11</w:t>
            </w:r>
          </w:p>
        </w:tc>
        <w:tc>
          <w:tcPr>
            <w:tcW w:w="859" w:type="dxa"/>
            <w:gridSpan w:val="2"/>
            <w:shd w:val="clear" w:color="auto" w:fill="auto"/>
          </w:tcPr>
          <w:p w14:paraId="013E6F0B"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5336AD3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51.6</w:t>
            </w:r>
          </w:p>
        </w:tc>
        <w:tc>
          <w:tcPr>
            <w:tcW w:w="932" w:type="dxa"/>
            <w:shd w:val="clear" w:color="auto" w:fill="auto"/>
          </w:tcPr>
          <w:p w14:paraId="73A02E55"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Group</w:t>
            </w:r>
          </w:p>
        </w:tc>
        <w:tc>
          <w:tcPr>
            <w:tcW w:w="859" w:type="dxa"/>
            <w:gridSpan w:val="2"/>
            <w:shd w:val="clear" w:color="auto" w:fill="auto"/>
          </w:tcPr>
          <w:p w14:paraId="631E7B3F"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11</w:t>
            </w:r>
          </w:p>
        </w:tc>
        <w:tc>
          <w:tcPr>
            <w:tcW w:w="859" w:type="dxa"/>
            <w:gridSpan w:val="2"/>
            <w:shd w:val="clear" w:color="auto" w:fill="auto"/>
          </w:tcPr>
          <w:p w14:paraId="236B1035"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90</w:t>
            </w:r>
          </w:p>
        </w:tc>
        <w:tc>
          <w:tcPr>
            <w:tcW w:w="1129" w:type="dxa"/>
            <w:gridSpan w:val="2"/>
            <w:shd w:val="clear" w:color="auto" w:fill="auto"/>
          </w:tcPr>
          <w:p w14:paraId="5D597F71"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Y</w:t>
            </w:r>
          </w:p>
        </w:tc>
        <w:tc>
          <w:tcPr>
            <w:tcW w:w="859" w:type="dxa"/>
            <w:gridSpan w:val="2"/>
            <w:shd w:val="clear" w:color="auto" w:fill="auto"/>
          </w:tcPr>
          <w:p w14:paraId="4D7B091D"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864" w:type="dxa"/>
            <w:gridSpan w:val="2"/>
            <w:shd w:val="clear" w:color="auto" w:fill="auto"/>
          </w:tcPr>
          <w:p w14:paraId="04196911"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S</w:t>
            </w:r>
          </w:p>
        </w:tc>
      </w:tr>
      <w:tr w:rsidR="003F5BA5" w:rsidRPr="00664935" w14:paraId="607B7FCB"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50C2623" w14:textId="77777777" w:rsidR="003F5BA5" w:rsidRPr="008D183C" w:rsidRDefault="003F5BA5" w:rsidP="00975B71">
            <w:pPr>
              <w:spacing w:line="360" w:lineRule="auto"/>
              <w:rPr>
                <w:color w:val="auto"/>
                <w:sz w:val="16"/>
                <w:szCs w:val="16"/>
              </w:rPr>
            </w:pPr>
            <w:r w:rsidRPr="008D183C">
              <w:rPr>
                <w:color w:val="auto"/>
                <w:sz w:val="16"/>
                <w:szCs w:val="16"/>
              </w:rPr>
              <w:t>Hamdani (2021)</w:t>
            </w:r>
          </w:p>
        </w:tc>
        <w:tc>
          <w:tcPr>
            <w:tcW w:w="992" w:type="dxa"/>
            <w:shd w:val="clear" w:color="auto" w:fill="auto"/>
          </w:tcPr>
          <w:p w14:paraId="3E1FB9B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Pakistan</w:t>
            </w:r>
          </w:p>
        </w:tc>
        <w:tc>
          <w:tcPr>
            <w:tcW w:w="858" w:type="dxa"/>
            <w:shd w:val="clear" w:color="auto" w:fill="auto"/>
          </w:tcPr>
          <w:p w14:paraId="6225B498"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Adult</w:t>
            </w:r>
          </w:p>
        </w:tc>
        <w:tc>
          <w:tcPr>
            <w:tcW w:w="858" w:type="dxa"/>
            <w:shd w:val="clear" w:color="auto" w:fill="auto"/>
          </w:tcPr>
          <w:p w14:paraId="5B8E0DC0"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Self-report</w:t>
            </w:r>
          </w:p>
        </w:tc>
        <w:tc>
          <w:tcPr>
            <w:tcW w:w="858" w:type="dxa"/>
            <w:gridSpan w:val="2"/>
            <w:shd w:val="clear" w:color="auto" w:fill="auto"/>
          </w:tcPr>
          <w:p w14:paraId="73B2531E" w14:textId="77777777" w:rsidR="003F5BA5" w:rsidRPr="008D183C"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PHQ-9</w:t>
            </w:r>
          </w:p>
        </w:tc>
        <w:tc>
          <w:tcPr>
            <w:tcW w:w="1250" w:type="dxa"/>
            <w:gridSpan w:val="2"/>
            <w:shd w:val="clear" w:color="auto" w:fill="auto"/>
          </w:tcPr>
          <w:p w14:paraId="1B2B93F8" w14:textId="77777777" w:rsidR="003F5BA5" w:rsidRPr="008D183C"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71D8647C"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53</w:t>
            </w:r>
          </w:p>
        </w:tc>
        <w:tc>
          <w:tcPr>
            <w:tcW w:w="859" w:type="dxa"/>
            <w:gridSpan w:val="2"/>
            <w:shd w:val="clear" w:color="auto" w:fill="auto"/>
          </w:tcPr>
          <w:p w14:paraId="1593EF9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33.03</w:t>
            </w:r>
          </w:p>
        </w:tc>
        <w:tc>
          <w:tcPr>
            <w:tcW w:w="859" w:type="dxa"/>
            <w:gridSpan w:val="2"/>
            <w:shd w:val="clear" w:color="auto" w:fill="auto"/>
          </w:tcPr>
          <w:p w14:paraId="675C62ED"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54</w:t>
            </w:r>
          </w:p>
        </w:tc>
        <w:tc>
          <w:tcPr>
            <w:tcW w:w="859" w:type="dxa"/>
            <w:gridSpan w:val="2"/>
            <w:shd w:val="clear" w:color="auto" w:fill="auto"/>
          </w:tcPr>
          <w:p w14:paraId="5E4C18D4"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35.07</w:t>
            </w:r>
          </w:p>
        </w:tc>
        <w:tc>
          <w:tcPr>
            <w:tcW w:w="859" w:type="dxa"/>
            <w:gridSpan w:val="2"/>
            <w:shd w:val="clear" w:color="auto" w:fill="auto"/>
          </w:tcPr>
          <w:p w14:paraId="28616B16"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32</w:t>
            </w:r>
          </w:p>
        </w:tc>
        <w:tc>
          <w:tcPr>
            <w:tcW w:w="932" w:type="dxa"/>
            <w:shd w:val="clear" w:color="auto" w:fill="auto"/>
          </w:tcPr>
          <w:p w14:paraId="3C55FE50"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Individual</w:t>
            </w:r>
          </w:p>
        </w:tc>
        <w:tc>
          <w:tcPr>
            <w:tcW w:w="859" w:type="dxa"/>
            <w:gridSpan w:val="2"/>
            <w:shd w:val="clear" w:color="auto" w:fill="auto"/>
          </w:tcPr>
          <w:p w14:paraId="4A0A1C4D"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5</w:t>
            </w:r>
          </w:p>
        </w:tc>
        <w:tc>
          <w:tcPr>
            <w:tcW w:w="859" w:type="dxa"/>
            <w:gridSpan w:val="2"/>
            <w:shd w:val="clear" w:color="auto" w:fill="auto"/>
          </w:tcPr>
          <w:p w14:paraId="00EC9CA1"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90</w:t>
            </w:r>
          </w:p>
        </w:tc>
        <w:tc>
          <w:tcPr>
            <w:tcW w:w="1129" w:type="dxa"/>
            <w:gridSpan w:val="2"/>
            <w:shd w:val="clear" w:color="auto" w:fill="auto"/>
          </w:tcPr>
          <w:p w14:paraId="10417A1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Y</w:t>
            </w:r>
          </w:p>
        </w:tc>
        <w:tc>
          <w:tcPr>
            <w:tcW w:w="859" w:type="dxa"/>
            <w:gridSpan w:val="2"/>
            <w:shd w:val="clear" w:color="auto" w:fill="auto"/>
          </w:tcPr>
          <w:p w14:paraId="3AF6C27E"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Y</w:t>
            </w:r>
          </w:p>
        </w:tc>
        <w:tc>
          <w:tcPr>
            <w:tcW w:w="864" w:type="dxa"/>
            <w:gridSpan w:val="2"/>
            <w:shd w:val="clear" w:color="auto" w:fill="auto"/>
          </w:tcPr>
          <w:p w14:paraId="279028D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L</w:t>
            </w:r>
          </w:p>
        </w:tc>
      </w:tr>
      <w:tr w:rsidR="003F5BA5" w:rsidRPr="00664935" w14:paraId="51003270"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7CE277B8" w14:textId="77777777" w:rsidR="003F5BA5" w:rsidRPr="008047F7" w:rsidRDefault="003F5BA5" w:rsidP="00975B71">
            <w:pPr>
              <w:spacing w:line="360" w:lineRule="auto"/>
              <w:rPr>
                <w:color w:val="auto"/>
                <w:sz w:val="16"/>
                <w:szCs w:val="16"/>
              </w:rPr>
            </w:pPr>
            <w:proofErr w:type="spellStart"/>
            <w:r w:rsidRPr="008047F7">
              <w:rPr>
                <w:color w:val="auto"/>
                <w:sz w:val="16"/>
                <w:szCs w:val="16"/>
              </w:rPr>
              <w:t>Hemanny</w:t>
            </w:r>
            <w:proofErr w:type="spellEnd"/>
            <w:r w:rsidRPr="008047F7">
              <w:rPr>
                <w:color w:val="auto"/>
                <w:sz w:val="16"/>
                <w:szCs w:val="16"/>
              </w:rPr>
              <w:t xml:space="preserve"> (2019)</w:t>
            </w:r>
          </w:p>
        </w:tc>
        <w:tc>
          <w:tcPr>
            <w:tcW w:w="992" w:type="dxa"/>
            <w:shd w:val="clear" w:color="auto" w:fill="auto"/>
          </w:tcPr>
          <w:p w14:paraId="1717BA0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Brazil</w:t>
            </w:r>
          </w:p>
        </w:tc>
        <w:tc>
          <w:tcPr>
            <w:tcW w:w="858" w:type="dxa"/>
            <w:shd w:val="clear" w:color="auto" w:fill="auto"/>
          </w:tcPr>
          <w:p w14:paraId="0448F6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Adult</w:t>
            </w:r>
          </w:p>
        </w:tc>
        <w:tc>
          <w:tcPr>
            <w:tcW w:w="858" w:type="dxa"/>
            <w:shd w:val="clear" w:color="auto" w:fill="auto"/>
          </w:tcPr>
          <w:p w14:paraId="7E27BF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5E9FBB2"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C69BB0D"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F399DF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26</w:t>
            </w:r>
          </w:p>
        </w:tc>
        <w:tc>
          <w:tcPr>
            <w:tcW w:w="859" w:type="dxa"/>
            <w:gridSpan w:val="2"/>
            <w:shd w:val="clear" w:color="auto" w:fill="auto"/>
          </w:tcPr>
          <w:p w14:paraId="706DE81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39.6</w:t>
            </w:r>
          </w:p>
        </w:tc>
        <w:tc>
          <w:tcPr>
            <w:tcW w:w="859" w:type="dxa"/>
            <w:gridSpan w:val="2"/>
            <w:shd w:val="clear" w:color="auto" w:fill="auto"/>
          </w:tcPr>
          <w:p w14:paraId="436CBE2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26</w:t>
            </w:r>
          </w:p>
        </w:tc>
        <w:tc>
          <w:tcPr>
            <w:tcW w:w="859" w:type="dxa"/>
            <w:gridSpan w:val="2"/>
            <w:shd w:val="clear" w:color="auto" w:fill="auto"/>
          </w:tcPr>
          <w:p w14:paraId="3DC6A57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38.7</w:t>
            </w:r>
          </w:p>
        </w:tc>
        <w:tc>
          <w:tcPr>
            <w:tcW w:w="859" w:type="dxa"/>
            <w:gridSpan w:val="2"/>
            <w:shd w:val="clear" w:color="auto" w:fill="auto"/>
          </w:tcPr>
          <w:p w14:paraId="08C6D04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13.2</w:t>
            </w:r>
          </w:p>
        </w:tc>
        <w:tc>
          <w:tcPr>
            <w:tcW w:w="932" w:type="dxa"/>
            <w:shd w:val="clear" w:color="auto" w:fill="auto"/>
          </w:tcPr>
          <w:p w14:paraId="4E2FF1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203F7C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3E9FDE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16212D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59" w:type="dxa"/>
            <w:gridSpan w:val="2"/>
            <w:shd w:val="clear" w:color="auto" w:fill="auto"/>
          </w:tcPr>
          <w:p w14:paraId="11E16A8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64" w:type="dxa"/>
            <w:gridSpan w:val="2"/>
            <w:shd w:val="clear" w:color="auto" w:fill="auto"/>
          </w:tcPr>
          <w:p w14:paraId="0FBFED5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64935" w14:paraId="7BAC0A03" w14:textId="77777777" w:rsidTr="00975B71">
        <w:trPr>
          <w:trHeight w:val="26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F9BCFC0" w14:textId="77777777" w:rsidR="003F5BA5" w:rsidRPr="008047F7" w:rsidRDefault="003F5BA5" w:rsidP="00975B71">
            <w:pPr>
              <w:spacing w:line="360" w:lineRule="auto"/>
              <w:rPr>
                <w:color w:val="auto"/>
                <w:sz w:val="16"/>
                <w:szCs w:val="16"/>
              </w:rPr>
            </w:pPr>
            <w:proofErr w:type="spellStart"/>
            <w:r w:rsidRPr="008047F7">
              <w:rPr>
                <w:color w:val="auto"/>
                <w:sz w:val="16"/>
                <w:szCs w:val="16"/>
              </w:rPr>
              <w:t>Hegerl</w:t>
            </w:r>
            <w:proofErr w:type="spellEnd"/>
            <w:r w:rsidRPr="008047F7">
              <w:rPr>
                <w:color w:val="auto"/>
                <w:sz w:val="16"/>
                <w:szCs w:val="16"/>
              </w:rPr>
              <w:t xml:space="preserve"> (2010)</w:t>
            </w:r>
          </w:p>
        </w:tc>
        <w:tc>
          <w:tcPr>
            <w:tcW w:w="992" w:type="dxa"/>
            <w:shd w:val="clear" w:color="auto" w:fill="auto"/>
            <w:hideMark/>
          </w:tcPr>
          <w:p w14:paraId="677DC3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hideMark/>
          </w:tcPr>
          <w:p w14:paraId="5EB4972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1182AF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734C6C8"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2EBAAEF7"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AD6F81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61</w:t>
            </w:r>
          </w:p>
        </w:tc>
        <w:tc>
          <w:tcPr>
            <w:tcW w:w="859" w:type="dxa"/>
            <w:gridSpan w:val="2"/>
            <w:shd w:val="clear" w:color="auto" w:fill="auto"/>
          </w:tcPr>
          <w:p w14:paraId="33F7A92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49.9</w:t>
            </w:r>
          </w:p>
        </w:tc>
        <w:tc>
          <w:tcPr>
            <w:tcW w:w="859" w:type="dxa"/>
            <w:gridSpan w:val="2"/>
            <w:shd w:val="clear" w:color="auto" w:fill="auto"/>
          </w:tcPr>
          <w:p w14:paraId="3F21E6A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83</w:t>
            </w:r>
          </w:p>
        </w:tc>
        <w:tc>
          <w:tcPr>
            <w:tcW w:w="859" w:type="dxa"/>
            <w:gridSpan w:val="2"/>
            <w:shd w:val="clear" w:color="auto" w:fill="auto"/>
          </w:tcPr>
          <w:p w14:paraId="1299B30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46.8</w:t>
            </w:r>
          </w:p>
        </w:tc>
        <w:tc>
          <w:tcPr>
            <w:tcW w:w="859" w:type="dxa"/>
            <w:gridSpan w:val="2"/>
            <w:shd w:val="clear" w:color="auto" w:fill="auto"/>
          </w:tcPr>
          <w:p w14:paraId="2D76467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68.9</w:t>
            </w:r>
          </w:p>
        </w:tc>
        <w:tc>
          <w:tcPr>
            <w:tcW w:w="932" w:type="dxa"/>
            <w:shd w:val="clear" w:color="auto" w:fill="auto"/>
          </w:tcPr>
          <w:p w14:paraId="2D7A608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AD518D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w:t>
            </w:r>
          </w:p>
        </w:tc>
        <w:tc>
          <w:tcPr>
            <w:tcW w:w="859" w:type="dxa"/>
            <w:gridSpan w:val="2"/>
            <w:shd w:val="clear" w:color="auto" w:fill="auto"/>
          </w:tcPr>
          <w:p w14:paraId="6C25EF9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0665D37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B6D707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00814E7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H</w:t>
            </w:r>
          </w:p>
        </w:tc>
      </w:tr>
      <w:tr w:rsidR="003F5BA5" w:rsidRPr="00664935" w14:paraId="1FC314A7" w14:textId="77777777" w:rsidTr="00975B71">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12090CAE" w14:textId="77777777" w:rsidR="003F5BA5" w:rsidRPr="008047F7" w:rsidRDefault="003F5BA5" w:rsidP="00975B71">
            <w:pPr>
              <w:spacing w:line="360" w:lineRule="auto"/>
              <w:rPr>
                <w:color w:val="auto"/>
                <w:sz w:val="16"/>
                <w:szCs w:val="16"/>
              </w:rPr>
            </w:pPr>
            <w:proofErr w:type="spellStart"/>
            <w:r w:rsidRPr="008047F7">
              <w:rPr>
                <w:color w:val="auto"/>
                <w:sz w:val="16"/>
                <w:szCs w:val="16"/>
              </w:rPr>
              <w:t>Hobfoll</w:t>
            </w:r>
            <w:proofErr w:type="spellEnd"/>
            <w:r w:rsidRPr="008047F7">
              <w:rPr>
                <w:color w:val="auto"/>
                <w:sz w:val="16"/>
                <w:szCs w:val="16"/>
              </w:rPr>
              <w:t xml:space="preserve"> (2016)</w:t>
            </w:r>
          </w:p>
        </w:tc>
        <w:tc>
          <w:tcPr>
            <w:tcW w:w="992" w:type="dxa"/>
            <w:shd w:val="clear" w:color="auto" w:fill="auto"/>
            <w:hideMark/>
          </w:tcPr>
          <w:p w14:paraId="00382A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05BCBE6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Veterans</w:t>
            </w:r>
          </w:p>
        </w:tc>
        <w:tc>
          <w:tcPr>
            <w:tcW w:w="858" w:type="dxa"/>
            <w:shd w:val="clear" w:color="auto" w:fill="auto"/>
          </w:tcPr>
          <w:p w14:paraId="34E1E9E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59D76C17"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385A9D36"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PTSD</w:t>
            </w:r>
          </w:p>
        </w:tc>
        <w:tc>
          <w:tcPr>
            <w:tcW w:w="1023" w:type="dxa"/>
            <w:gridSpan w:val="3"/>
            <w:shd w:val="clear" w:color="auto" w:fill="auto"/>
          </w:tcPr>
          <w:p w14:paraId="074E03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209</w:t>
            </w:r>
          </w:p>
        </w:tc>
        <w:tc>
          <w:tcPr>
            <w:tcW w:w="859" w:type="dxa"/>
            <w:gridSpan w:val="2"/>
            <w:shd w:val="clear" w:color="auto" w:fill="auto"/>
          </w:tcPr>
          <w:p w14:paraId="56E9FC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34.2</w:t>
            </w:r>
          </w:p>
        </w:tc>
        <w:tc>
          <w:tcPr>
            <w:tcW w:w="859" w:type="dxa"/>
            <w:gridSpan w:val="2"/>
            <w:shd w:val="clear" w:color="auto" w:fill="auto"/>
          </w:tcPr>
          <w:p w14:paraId="6989A08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94</w:t>
            </w:r>
          </w:p>
        </w:tc>
        <w:tc>
          <w:tcPr>
            <w:tcW w:w="859" w:type="dxa"/>
            <w:gridSpan w:val="2"/>
            <w:shd w:val="clear" w:color="auto" w:fill="auto"/>
          </w:tcPr>
          <w:p w14:paraId="5FDF706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34.7</w:t>
            </w:r>
          </w:p>
        </w:tc>
        <w:tc>
          <w:tcPr>
            <w:tcW w:w="859" w:type="dxa"/>
            <w:gridSpan w:val="2"/>
            <w:shd w:val="clear" w:color="auto" w:fill="auto"/>
          </w:tcPr>
          <w:p w14:paraId="19E8A6D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81.5</w:t>
            </w:r>
          </w:p>
        </w:tc>
        <w:tc>
          <w:tcPr>
            <w:tcW w:w="932" w:type="dxa"/>
            <w:shd w:val="clear" w:color="auto" w:fill="auto"/>
          </w:tcPr>
          <w:p w14:paraId="0D565F0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4587605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w:t>
            </w:r>
          </w:p>
        </w:tc>
        <w:tc>
          <w:tcPr>
            <w:tcW w:w="859" w:type="dxa"/>
            <w:gridSpan w:val="2"/>
            <w:shd w:val="clear" w:color="auto" w:fill="auto"/>
          </w:tcPr>
          <w:p w14:paraId="75888FB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12FD9D8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2691BD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401925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64935" w14:paraId="400492A3"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19FC1081" w14:textId="77777777" w:rsidR="003F5BA5" w:rsidRPr="008047F7" w:rsidRDefault="003F5BA5" w:rsidP="00975B71">
            <w:pPr>
              <w:spacing w:line="360" w:lineRule="auto"/>
              <w:rPr>
                <w:color w:val="auto"/>
                <w:sz w:val="16"/>
                <w:szCs w:val="16"/>
              </w:rPr>
            </w:pPr>
            <w:proofErr w:type="spellStart"/>
            <w:r w:rsidRPr="008047F7">
              <w:rPr>
                <w:color w:val="auto"/>
                <w:sz w:val="16"/>
                <w:szCs w:val="16"/>
              </w:rPr>
              <w:t>Hofheinz</w:t>
            </w:r>
            <w:proofErr w:type="spellEnd"/>
            <w:r w:rsidRPr="008047F7">
              <w:rPr>
                <w:color w:val="auto"/>
                <w:sz w:val="16"/>
                <w:szCs w:val="16"/>
              </w:rPr>
              <w:t xml:space="preserve"> (2020)</w:t>
            </w:r>
          </w:p>
        </w:tc>
        <w:tc>
          <w:tcPr>
            <w:tcW w:w="992" w:type="dxa"/>
            <w:shd w:val="clear" w:color="auto" w:fill="auto"/>
          </w:tcPr>
          <w:p w14:paraId="7611E36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tcPr>
          <w:p w14:paraId="274EC02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132DDC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1638B0C"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2DA451E"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A9A701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w:t>
            </w:r>
          </w:p>
        </w:tc>
        <w:tc>
          <w:tcPr>
            <w:tcW w:w="859" w:type="dxa"/>
            <w:gridSpan w:val="2"/>
            <w:shd w:val="clear" w:color="auto" w:fill="auto"/>
          </w:tcPr>
          <w:p w14:paraId="21CB9E5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50.3</w:t>
            </w:r>
          </w:p>
        </w:tc>
        <w:tc>
          <w:tcPr>
            <w:tcW w:w="859" w:type="dxa"/>
            <w:gridSpan w:val="2"/>
            <w:shd w:val="clear" w:color="auto" w:fill="auto"/>
          </w:tcPr>
          <w:p w14:paraId="1B8643F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w:t>
            </w:r>
          </w:p>
        </w:tc>
        <w:tc>
          <w:tcPr>
            <w:tcW w:w="859" w:type="dxa"/>
            <w:gridSpan w:val="2"/>
            <w:shd w:val="clear" w:color="auto" w:fill="auto"/>
          </w:tcPr>
          <w:p w14:paraId="08EA958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49.4</w:t>
            </w:r>
          </w:p>
        </w:tc>
        <w:tc>
          <w:tcPr>
            <w:tcW w:w="859" w:type="dxa"/>
            <w:gridSpan w:val="2"/>
            <w:shd w:val="clear" w:color="auto" w:fill="auto"/>
          </w:tcPr>
          <w:p w14:paraId="2A772F5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27.8</w:t>
            </w:r>
          </w:p>
        </w:tc>
        <w:tc>
          <w:tcPr>
            <w:tcW w:w="932" w:type="dxa"/>
            <w:shd w:val="clear" w:color="auto" w:fill="auto"/>
          </w:tcPr>
          <w:p w14:paraId="3960DC0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53E5B8D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w:t>
            </w:r>
          </w:p>
        </w:tc>
        <w:tc>
          <w:tcPr>
            <w:tcW w:w="859" w:type="dxa"/>
            <w:gridSpan w:val="2"/>
            <w:shd w:val="clear" w:color="auto" w:fill="auto"/>
          </w:tcPr>
          <w:p w14:paraId="2EF0976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5EEC091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026126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6F9B9DE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64935" w14:paraId="3081D6B2"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0A7A3F39" w14:textId="77777777" w:rsidR="003F5BA5" w:rsidRPr="008047F7" w:rsidRDefault="003F5BA5" w:rsidP="00975B71">
            <w:pPr>
              <w:spacing w:line="360" w:lineRule="auto"/>
              <w:rPr>
                <w:color w:val="auto"/>
                <w:sz w:val="16"/>
                <w:szCs w:val="16"/>
              </w:rPr>
            </w:pPr>
            <w:proofErr w:type="spellStart"/>
            <w:r w:rsidRPr="008047F7">
              <w:rPr>
                <w:color w:val="auto"/>
                <w:sz w:val="16"/>
                <w:szCs w:val="16"/>
              </w:rPr>
              <w:t>Hoifodt</w:t>
            </w:r>
            <w:proofErr w:type="spellEnd"/>
            <w:r w:rsidRPr="008047F7">
              <w:rPr>
                <w:color w:val="auto"/>
                <w:sz w:val="16"/>
                <w:szCs w:val="16"/>
              </w:rPr>
              <w:t xml:space="preserve"> (2013)</w:t>
            </w:r>
          </w:p>
        </w:tc>
        <w:tc>
          <w:tcPr>
            <w:tcW w:w="992" w:type="dxa"/>
            <w:shd w:val="clear" w:color="auto" w:fill="auto"/>
          </w:tcPr>
          <w:p w14:paraId="0ED8368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Norway</w:t>
            </w:r>
          </w:p>
        </w:tc>
        <w:tc>
          <w:tcPr>
            <w:tcW w:w="858" w:type="dxa"/>
            <w:shd w:val="clear" w:color="auto" w:fill="auto"/>
          </w:tcPr>
          <w:p w14:paraId="17B114E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7F7B309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404E34F"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3A91134F"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6A9E8DB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52</w:t>
            </w:r>
          </w:p>
        </w:tc>
        <w:tc>
          <w:tcPr>
            <w:tcW w:w="859" w:type="dxa"/>
            <w:gridSpan w:val="2"/>
            <w:shd w:val="clear" w:color="auto" w:fill="auto"/>
          </w:tcPr>
          <w:p w14:paraId="5FAFCBB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38.3</w:t>
            </w:r>
          </w:p>
        </w:tc>
        <w:tc>
          <w:tcPr>
            <w:tcW w:w="859" w:type="dxa"/>
            <w:gridSpan w:val="2"/>
            <w:shd w:val="clear" w:color="auto" w:fill="auto"/>
          </w:tcPr>
          <w:p w14:paraId="76283A8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54</w:t>
            </w:r>
          </w:p>
        </w:tc>
        <w:tc>
          <w:tcPr>
            <w:tcW w:w="859" w:type="dxa"/>
            <w:gridSpan w:val="2"/>
            <w:shd w:val="clear" w:color="auto" w:fill="auto"/>
          </w:tcPr>
          <w:p w14:paraId="005AF6B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33.9</w:t>
            </w:r>
          </w:p>
        </w:tc>
        <w:tc>
          <w:tcPr>
            <w:tcW w:w="859" w:type="dxa"/>
            <w:gridSpan w:val="2"/>
            <w:shd w:val="clear" w:color="auto" w:fill="auto"/>
          </w:tcPr>
          <w:p w14:paraId="3CB8571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27.4</w:t>
            </w:r>
          </w:p>
        </w:tc>
        <w:tc>
          <w:tcPr>
            <w:tcW w:w="932" w:type="dxa"/>
            <w:shd w:val="clear" w:color="auto" w:fill="auto"/>
          </w:tcPr>
          <w:p w14:paraId="06F23AE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5CA18C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0524EC2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4852D1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41F0A9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25E72BA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64935" w14:paraId="48F06515"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0163346" w14:textId="77777777" w:rsidR="003F5BA5" w:rsidRPr="008047F7" w:rsidRDefault="003F5BA5" w:rsidP="00975B71">
            <w:pPr>
              <w:spacing w:line="360" w:lineRule="auto"/>
              <w:rPr>
                <w:color w:val="auto"/>
                <w:sz w:val="16"/>
                <w:szCs w:val="16"/>
              </w:rPr>
            </w:pPr>
            <w:proofErr w:type="spellStart"/>
            <w:r w:rsidRPr="008047F7">
              <w:rPr>
                <w:color w:val="auto"/>
                <w:sz w:val="16"/>
                <w:szCs w:val="16"/>
              </w:rPr>
              <w:t>Hollandare</w:t>
            </w:r>
            <w:proofErr w:type="spellEnd"/>
            <w:r w:rsidRPr="008047F7">
              <w:rPr>
                <w:color w:val="auto"/>
                <w:sz w:val="16"/>
                <w:szCs w:val="16"/>
              </w:rPr>
              <w:t xml:space="preserve"> (2011)</w:t>
            </w:r>
          </w:p>
        </w:tc>
        <w:tc>
          <w:tcPr>
            <w:tcW w:w="992" w:type="dxa"/>
            <w:shd w:val="clear" w:color="auto" w:fill="auto"/>
            <w:hideMark/>
          </w:tcPr>
          <w:p w14:paraId="6EB9B84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Sweden</w:t>
            </w:r>
          </w:p>
        </w:tc>
        <w:tc>
          <w:tcPr>
            <w:tcW w:w="858" w:type="dxa"/>
            <w:shd w:val="clear" w:color="auto" w:fill="auto"/>
            <w:hideMark/>
          </w:tcPr>
          <w:p w14:paraId="65DF704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7E4593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1E3EAC7B"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656BB1F0"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F963A6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714C333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44.8</w:t>
            </w:r>
          </w:p>
        </w:tc>
        <w:tc>
          <w:tcPr>
            <w:tcW w:w="859" w:type="dxa"/>
            <w:gridSpan w:val="2"/>
            <w:shd w:val="clear" w:color="auto" w:fill="auto"/>
          </w:tcPr>
          <w:p w14:paraId="135510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4153E68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CB555D">
              <w:rPr>
                <w:color w:val="auto"/>
                <w:sz w:val="16"/>
                <w:szCs w:val="16"/>
              </w:rPr>
              <w:t>45.8</w:t>
            </w:r>
          </w:p>
        </w:tc>
        <w:tc>
          <w:tcPr>
            <w:tcW w:w="859" w:type="dxa"/>
            <w:gridSpan w:val="2"/>
            <w:shd w:val="clear" w:color="auto" w:fill="auto"/>
          </w:tcPr>
          <w:p w14:paraId="4ABFC60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15.5</w:t>
            </w:r>
          </w:p>
        </w:tc>
        <w:tc>
          <w:tcPr>
            <w:tcW w:w="932" w:type="dxa"/>
            <w:shd w:val="clear" w:color="auto" w:fill="auto"/>
          </w:tcPr>
          <w:p w14:paraId="3A1CAD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92A49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w:t>
            </w:r>
          </w:p>
        </w:tc>
        <w:tc>
          <w:tcPr>
            <w:tcW w:w="859" w:type="dxa"/>
            <w:gridSpan w:val="2"/>
            <w:shd w:val="clear" w:color="auto" w:fill="auto"/>
          </w:tcPr>
          <w:p w14:paraId="6640E91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633BC75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75B2B3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F9602A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64935" w14:paraId="7C21746D"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962BB1C" w14:textId="77777777" w:rsidR="003F5BA5" w:rsidRPr="008047F7" w:rsidRDefault="003F5BA5" w:rsidP="00975B71">
            <w:pPr>
              <w:spacing w:line="360" w:lineRule="auto"/>
              <w:rPr>
                <w:color w:val="auto"/>
                <w:sz w:val="16"/>
                <w:szCs w:val="16"/>
              </w:rPr>
            </w:pPr>
            <w:proofErr w:type="spellStart"/>
            <w:r w:rsidRPr="008047F7">
              <w:rPr>
                <w:color w:val="auto"/>
                <w:sz w:val="16"/>
                <w:szCs w:val="16"/>
              </w:rPr>
              <w:t>Hyer</w:t>
            </w:r>
            <w:proofErr w:type="spellEnd"/>
            <w:r w:rsidRPr="008047F7">
              <w:rPr>
                <w:color w:val="auto"/>
                <w:sz w:val="16"/>
                <w:szCs w:val="16"/>
              </w:rPr>
              <w:t xml:space="preserve"> (2008)</w:t>
            </w:r>
          </w:p>
        </w:tc>
        <w:tc>
          <w:tcPr>
            <w:tcW w:w="992" w:type="dxa"/>
            <w:shd w:val="clear" w:color="auto" w:fill="auto"/>
            <w:hideMark/>
          </w:tcPr>
          <w:p w14:paraId="6BB0EAE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Japan</w:t>
            </w:r>
          </w:p>
        </w:tc>
        <w:tc>
          <w:tcPr>
            <w:tcW w:w="858" w:type="dxa"/>
            <w:shd w:val="clear" w:color="auto" w:fill="auto"/>
            <w:hideMark/>
          </w:tcPr>
          <w:p w14:paraId="7D306F9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4634EAD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7720FF02"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GDS-S</w:t>
            </w:r>
          </w:p>
        </w:tc>
        <w:tc>
          <w:tcPr>
            <w:tcW w:w="1250" w:type="dxa"/>
            <w:gridSpan w:val="2"/>
            <w:shd w:val="clear" w:color="auto" w:fill="auto"/>
          </w:tcPr>
          <w:p w14:paraId="47E3DA93"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0B45142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13</w:t>
            </w:r>
          </w:p>
        </w:tc>
        <w:tc>
          <w:tcPr>
            <w:tcW w:w="859" w:type="dxa"/>
            <w:gridSpan w:val="2"/>
            <w:shd w:val="clear" w:color="auto" w:fill="auto"/>
          </w:tcPr>
          <w:p w14:paraId="742281A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78</w:t>
            </w:r>
          </w:p>
        </w:tc>
        <w:tc>
          <w:tcPr>
            <w:tcW w:w="859" w:type="dxa"/>
            <w:gridSpan w:val="2"/>
            <w:shd w:val="clear" w:color="auto" w:fill="auto"/>
          </w:tcPr>
          <w:p w14:paraId="6AD4653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713CCE5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81</w:t>
            </w:r>
          </w:p>
        </w:tc>
        <w:tc>
          <w:tcPr>
            <w:tcW w:w="859" w:type="dxa"/>
            <w:gridSpan w:val="2"/>
            <w:shd w:val="clear" w:color="auto" w:fill="auto"/>
          </w:tcPr>
          <w:p w14:paraId="44C3EEB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84</w:t>
            </w:r>
          </w:p>
        </w:tc>
        <w:tc>
          <w:tcPr>
            <w:tcW w:w="932" w:type="dxa"/>
            <w:shd w:val="clear" w:color="auto" w:fill="auto"/>
          </w:tcPr>
          <w:p w14:paraId="2BA8BA1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02F8E51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15</w:t>
            </w:r>
          </w:p>
        </w:tc>
        <w:tc>
          <w:tcPr>
            <w:tcW w:w="859" w:type="dxa"/>
            <w:gridSpan w:val="2"/>
            <w:shd w:val="clear" w:color="auto" w:fill="auto"/>
          </w:tcPr>
          <w:p w14:paraId="217A900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75F45E7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3AD9111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34715D9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2309CC47"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2A7C675F" w14:textId="77777777" w:rsidR="003F5BA5" w:rsidRPr="008047F7" w:rsidRDefault="003F5BA5" w:rsidP="00975B71">
            <w:pPr>
              <w:spacing w:line="360" w:lineRule="auto"/>
              <w:rPr>
                <w:color w:val="auto"/>
                <w:sz w:val="16"/>
                <w:szCs w:val="16"/>
              </w:rPr>
            </w:pPr>
            <w:proofErr w:type="spellStart"/>
            <w:r w:rsidRPr="008047F7">
              <w:rPr>
                <w:color w:val="auto"/>
                <w:sz w:val="16"/>
                <w:szCs w:val="16"/>
              </w:rPr>
              <w:t>Immamura</w:t>
            </w:r>
            <w:proofErr w:type="spellEnd"/>
            <w:r w:rsidRPr="008047F7">
              <w:rPr>
                <w:color w:val="auto"/>
                <w:sz w:val="16"/>
                <w:szCs w:val="16"/>
              </w:rPr>
              <w:t xml:space="preserve"> (2014)</w:t>
            </w:r>
          </w:p>
        </w:tc>
        <w:tc>
          <w:tcPr>
            <w:tcW w:w="992" w:type="dxa"/>
            <w:shd w:val="clear" w:color="auto" w:fill="auto"/>
            <w:hideMark/>
          </w:tcPr>
          <w:p w14:paraId="01965F0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Japan</w:t>
            </w:r>
          </w:p>
        </w:tc>
        <w:tc>
          <w:tcPr>
            <w:tcW w:w="858" w:type="dxa"/>
            <w:shd w:val="clear" w:color="auto" w:fill="auto"/>
            <w:hideMark/>
          </w:tcPr>
          <w:p w14:paraId="00C8A69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CAC1C9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61D2A0FD"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6876F551"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6AE200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381</w:t>
            </w:r>
          </w:p>
        </w:tc>
        <w:tc>
          <w:tcPr>
            <w:tcW w:w="859" w:type="dxa"/>
            <w:gridSpan w:val="2"/>
            <w:shd w:val="clear" w:color="auto" w:fill="auto"/>
          </w:tcPr>
          <w:p w14:paraId="5110AE0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w:t>
            </w:r>
          </w:p>
        </w:tc>
        <w:tc>
          <w:tcPr>
            <w:tcW w:w="859" w:type="dxa"/>
            <w:gridSpan w:val="2"/>
            <w:shd w:val="clear" w:color="auto" w:fill="auto"/>
          </w:tcPr>
          <w:p w14:paraId="07F1F0F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381</w:t>
            </w:r>
          </w:p>
        </w:tc>
        <w:tc>
          <w:tcPr>
            <w:tcW w:w="859" w:type="dxa"/>
            <w:gridSpan w:val="2"/>
            <w:shd w:val="clear" w:color="auto" w:fill="auto"/>
          </w:tcPr>
          <w:p w14:paraId="67B59E6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37.2</w:t>
            </w:r>
          </w:p>
        </w:tc>
        <w:tc>
          <w:tcPr>
            <w:tcW w:w="859" w:type="dxa"/>
            <w:gridSpan w:val="2"/>
            <w:shd w:val="clear" w:color="auto" w:fill="auto"/>
          </w:tcPr>
          <w:p w14:paraId="3D89ABA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83.9</w:t>
            </w:r>
          </w:p>
        </w:tc>
        <w:tc>
          <w:tcPr>
            <w:tcW w:w="932" w:type="dxa"/>
            <w:shd w:val="clear" w:color="auto" w:fill="auto"/>
          </w:tcPr>
          <w:p w14:paraId="658A28C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Online TB</w:t>
            </w:r>
          </w:p>
        </w:tc>
        <w:tc>
          <w:tcPr>
            <w:tcW w:w="859" w:type="dxa"/>
            <w:gridSpan w:val="2"/>
            <w:shd w:val="clear" w:color="auto" w:fill="auto"/>
          </w:tcPr>
          <w:p w14:paraId="004AA28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4A4AA94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30</w:t>
            </w:r>
          </w:p>
        </w:tc>
        <w:tc>
          <w:tcPr>
            <w:tcW w:w="1129" w:type="dxa"/>
            <w:gridSpan w:val="2"/>
            <w:shd w:val="clear" w:color="auto" w:fill="auto"/>
          </w:tcPr>
          <w:p w14:paraId="2D4DE40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N/A</w:t>
            </w:r>
          </w:p>
        </w:tc>
        <w:tc>
          <w:tcPr>
            <w:tcW w:w="859" w:type="dxa"/>
            <w:gridSpan w:val="2"/>
            <w:shd w:val="clear" w:color="auto" w:fill="auto"/>
          </w:tcPr>
          <w:p w14:paraId="203124A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N/A</w:t>
            </w:r>
          </w:p>
        </w:tc>
        <w:tc>
          <w:tcPr>
            <w:tcW w:w="864" w:type="dxa"/>
            <w:gridSpan w:val="2"/>
            <w:shd w:val="clear" w:color="auto" w:fill="auto"/>
          </w:tcPr>
          <w:p w14:paraId="1858D5A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1A43F61D"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9EE7A63" w14:textId="77777777" w:rsidR="003F5BA5" w:rsidRPr="008047F7" w:rsidRDefault="003F5BA5" w:rsidP="00975B71">
            <w:pPr>
              <w:spacing w:line="360" w:lineRule="auto"/>
              <w:rPr>
                <w:color w:val="auto"/>
                <w:sz w:val="16"/>
                <w:szCs w:val="16"/>
              </w:rPr>
            </w:pPr>
            <w:r w:rsidRPr="008047F7">
              <w:rPr>
                <w:color w:val="auto"/>
                <w:sz w:val="16"/>
                <w:szCs w:val="16"/>
              </w:rPr>
              <w:lastRenderedPageBreak/>
              <w:t>Jacobson (1991)</w:t>
            </w:r>
          </w:p>
        </w:tc>
        <w:tc>
          <w:tcPr>
            <w:tcW w:w="992" w:type="dxa"/>
            <w:shd w:val="clear" w:color="auto" w:fill="auto"/>
            <w:hideMark/>
          </w:tcPr>
          <w:p w14:paraId="5CDA037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32C34AA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Couples</w:t>
            </w:r>
          </w:p>
        </w:tc>
        <w:tc>
          <w:tcPr>
            <w:tcW w:w="858" w:type="dxa"/>
            <w:shd w:val="clear" w:color="auto" w:fill="auto"/>
          </w:tcPr>
          <w:p w14:paraId="0914273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531191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279C2BFF"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D50A8A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w:t>
            </w:r>
          </w:p>
        </w:tc>
        <w:tc>
          <w:tcPr>
            <w:tcW w:w="859" w:type="dxa"/>
            <w:gridSpan w:val="2"/>
            <w:shd w:val="clear" w:color="auto" w:fill="auto"/>
          </w:tcPr>
          <w:p w14:paraId="0A6318C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16B9C19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6F4576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6E118B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w:t>
            </w:r>
          </w:p>
        </w:tc>
        <w:tc>
          <w:tcPr>
            <w:tcW w:w="932" w:type="dxa"/>
            <w:shd w:val="clear" w:color="auto" w:fill="auto"/>
          </w:tcPr>
          <w:p w14:paraId="147E387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948FD1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1022C0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203C608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750C3F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007B6E5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00CCDE56"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C458476" w14:textId="77777777" w:rsidR="003F5BA5" w:rsidRPr="008047F7" w:rsidRDefault="003F5BA5" w:rsidP="00975B71">
            <w:pPr>
              <w:spacing w:line="360" w:lineRule="auto"/>
              <w:rPr>
                <w:color w:val="auto"/>
                <w:sz w:val="16"/>
                <w:szCs w:val="16"/>
              </w:rPr>
            </w:pPr>
            <w:r w:rsidRPr="008047F7">
              <w:rPr>
                <w:color w:val="auto"/>
                <w:sz w:val="16"/>
                <w:szCs w:val="16"/>
              </w:rPr>
              <w:t>Jesse (2015)</w:t>
            </w:r>
          </w:p>
        </w:tc>
        <w:tc>
          <w:tcPr>
            <w:tcW w:w="992" w:type="dxa"/>
            <w:shd w:val="clear" w:color="auto" w:fill="auto"/>
            <w:hideMark/>
          </w:tcPr>
          <w:p w14:paraId="51F7849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1FA73FD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Pregnancy/Post-partum</w:t>
            </w:r>
          </w:p>
        </w:tc>
        <w:tc>
          <w:tcPr>
            <w:tcW w:w="858" w:type="dxa"/>
            <w:shd w:val="clear" w:color="auto" w:fill="auto"/>
          </w:tcPr>
          <w:p w14:paraId="6E482B6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61B55579"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49CDB00"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08A52E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72</w:t>
            </w:r>
          </w:p>
        </w:tc>
        <w:tc>
          <w:tcPr>
            <w:tcW w:w="859" w:type="dxa"/>
            <w:gridSpan w:val="2"/>
            <w:shd w:val="clear" w:color="auto" w:fill="auto"/>
          </w:tcPr>
          <w:p w14:paraId="259A97A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24.9</w:t>
            </w:r>
          </w:p>
          <w:p w14:paraId="36B966B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01A6746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74</w:t>
            </w:r>
          </w:p>
        </w:tc>
        <w:tc>
          <w:tcPr>
            <w:tcW w:w="859" w:type="dxa"/>
            <w:gridSpan w:val="2"/>
            <w:shd w:val="clear" w:color="auto" w:fill="auto"/>
          </w:tcPr>
          <w:p w14:paraId="69CBE81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25.2</w:t>
            </w:r>
          </w:p>
          <w:p w14:paraId="4E9454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2B79137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5EEC01C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1F0D62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5F7B156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0FF038A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DBB2A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604CE3D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4E2776E0"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4E7A440F" w14:textId="77777777" w:rsidR="003F5BA5" w:rsidRPr="008047F7" w:rsidRDefault="003F5BA5" w:rsidP="00975B71">
            <w:pPr>
              <w:spacing w:line="360" w:lineRule="auto"/>
              <w:rPr>
                <w:color w:val="auto"/>
                <w:sz w:val="16"/>
                <w:szCs w:val="16"/>
              </w:rPr>
            </w:pPr>
            <w:r w:rsidRPr="008047F7">
              <w:rPr>
                <w:color w:val="auto"/>
                <w:sz w:val="16"/>
                <w:szCs w:val="16"/>
              </w:rPr>
              <w:t>Johansson (2012)</w:t>
            </w:r>
          </w:p>
        </w:tc>
        <w:tc>
          <w:tcPr>
            <w:tcW w:w="992" w:type="dxa"/>
            <w:shd w:val="clear" w:color="auto" w:fill="auto"/>
            <w:hideMark/>
          </w:tcPr>
          <w:p w14:paraId="4391E3D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Sweden</w:t>
            </w:r>
          </w:p>
        </w:tc>
        <w:tc>
          <w:tcPr>
            <w:tcW w:w="858" w:type="dxa"/>
            <w:shd w:val="clear" w:color="auto" w:fill="auto"/>
            <w:hideMark/>
          </w:tcPr>
          <w:p w14:paraId="4EDEA61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E96AB4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535A45B"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5EED733"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6C2BCC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57D21FA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43.7</w:t>
            </w:r>
          </w:p>
        </w:tc>
        <w:tc>
          <w:tcPr>
            <w:tcW w:w="859" w:type="dxa"/>
            <w:gridSpan w:val="2"/>
            <w:shd w:val="clear" w:color="auto" w:fill="auto"/>
          </w:tcPr>
          <w:p w14:paraId="331503F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4845DA5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44.8</w:t>
            </w:r>
          </w:p>
        </w:tc>
        <w:tc>
          <w:tcPr>
            <w:tcW w:w="859" w:type="dxa"/>
            <w:gridSpan w:val="2"/>
            <w:shd w:val="clear" w:color="auto" w:fill="auto"/>
          </w:tcPr>
          <w:p w14:paraId="3AD643F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28.9</w:t>
            </w:r>
          </w:p>
        </w:tc>
        <w:tc>
          <w:tcPr>
            <w:tcW w:w="932" w:type="dxa"/>
            <w:shd w:val="clear" w:color="auto" w:fill="auto"/>
          </w:tcPr>
          <w:p w14:paraId="48FA97C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509D6B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423144B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77271EE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2D9D47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69B7E0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154229" w14:paraId="26E46FA0"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5B084B76" w14:textId="77777777" w:rsidR="003F5BA5" w:rsidRPr="00154229" w:rsidRDefault="003F5BA5" w:rsidP="00975B71">
            <w:pPr>
              <w:spacing w:line="360" w:lineRule="auto"/>
              <w:rPr>
                <w:color w:val="auto"/>
                <w:sz w:val="16"/>
                <w:szCs w:val="16"/>
              </w:rPr>
            </w:pPr>
            <w:r w:rsidRPr="00154229">
              <w:rPr>
                <w:color w:val="auto"/>
                <w:sz w:val="16"/>
                <w:szCs w:val="16"/>
              </w:rPr>
              <w:t>Kelly (1993)</w:t>
            </w:r>
          </w:p>
        </w:tc>
        <w:tc>
          <w:tcPr>
            <w:tcW w:w="992" w:type="dxa"/>
            <w:shd w:val="clear" w:color="auto" w:fill="auto"/>
          </w:tcPr>
          <w:p w14:paraId="6843D0C5"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USA</w:t>
            </w:r>
          </w:p>
        </w:tc>
        <w:tc>
          <w:tcPr>
            <w:tcW w:w="858" w:type="dxa"/>
            <w:shd w:val="clear" w:color="auto" w:fill="auto"/>
          </w:tcPr>
          <w:p w14:paraId="0CAD0CC8"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Medical</w:t>
            </w:r>
          </w:p>
        </w:tc>
        <w:tc>
          <w:tcPr>
            <w:tcW w:w="858" w:type="dxa"/>
            <w:shd w:val="clear" w:color="auto" w:fill="auto"/>
          </w:tcPr>
          <w:p w14:paraId="65D007C1"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Self-report</w:t>
            </w:r>
          </w:p>
        </w:tc>
        <w:tc>
          <w:tcPr>
            <w:tcW w:w="858" w:type="dxa"/>
            <w:gridSpan w:val="2"/>
            <w:shd w:val="clear" w:color="auto" w:fill="auto"/>
          </w:tcPr>
          <w:p w14:paraId="78C672AB" w14:textId="77777777" w:rsidR="003F5BA5" w:rsidRPr="00154229"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CES-D</w:t>
            </w:r>
          </w:p>
        </w:tc>
        <w:tc>
          <w:tcPr>
            <w:tcW w:w="1250" w:type="dxa"/>
            <w:gridSpan w:val="2"/>
            <w:shd w:val="clear" w:color="auto" w:fill="auto"/>
          </w:tcPr>
          <w:p w14:paraId="7029F81D" w14:textId="77777777" w:rsidR="003F5BA5" w:rsidRPr="00154229"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HIV</w:t>
            </w:r>
          </w:p>
        </w:tc>
        <w:tc>
          <w:tcPr>
            <w:tcW w:w="1023" w:type="dxa"/>
            <w:gridSpan w:val="3"/>
            <w:shd w:val="clear" w:color="auto" w:fill="auto"/>
          </w:tcPr>
          <w:p w14:paraId="15206341"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27</w:t>
            </w:r>
          </w:p>
        </w:tc>
        <w:tc>
          <w:tcPr>
            <w:tcW w:w="859" w:type="dxa"/>
            <w:gridSpan w:val="2"/>
            <w:shd w:val="clear" w:color="auto" w:fill="auto"/>
          </w:tcPr>
          <w:p w14:paraId="168C6BB0"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NR</w:t>
            </w:r>
          </w:p>
        </w:tc>
        <w:tc>
          <w:tcPr>
            <w:tcW w:w="859" w:type="dxa"/>
            <w:gridSpan w:val="2"/>
            <w:shd w:val="clear" w:color="auto" w:fill="auto"/>
          </w:tcPr>
          <w:p w14:paraId="240C05D2"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14</w:t>
            </w:r>
          </w:p>
        </w:tc>
        <w:tc>
          <w:tcPr>
            <w:tcW w:w="859" w:type="dxa"/>
            <w:gridSpan w:val="2"/>
            <w:shd w:val="clear" w:color="auto" w:fill="auto"/>
          </w:tcPr>
          <w:p w14:paraId="7C481CAE"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NR</w:t>
            </w:r>
          </w:p>
        </w:tc>
        <w:tc>
          <w:tcPr>
            <w:tcW w:w="859" w:type="dxa"/>
            <w:gridSpan w:val="2"/>
            <w:shd w:val="clear" w:color="auto" w:fill="auto"/>
          </w:tcPr>
          <w:p w14:paraId="758145C7"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100</w:t>
            </w:r>
          </w:p>
        </w:tc>
        <w:tc>
          <w:tcPr>
            <w:tcW w:w="932" w:type="dxa"/>
            <w:shd w:val="clear" w:color="auto" w:fill="auto"/>
          </w:tcPr>
          <w:p w14:paraId="7B5EEC2F"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Group</w:t>
            </w:r>
          </w:p>
        </w:tc>
        <w:tc>
          <w:tcPr>
            <w:tcW w:w="859" w:type="dxa"/>
            <w:gridSpan w:val="2"/>
            <w:shd w:val="clear" w:color="auto" w:fill="auto"/>
          </w:tcPr>
          <w:p w14:paraId="0397C1E3"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8</w:t>
            </w:r>
          </w:p>
        </w:tc>
        <w:tc>
          <w:tcPr>
            <w:tcW w:w="859" w:type="dxa"/>
            <w:gridSpan w:val="2"/>
            <w:shd w:val="clear" w:color="auto" w:fill="auto"/>
          </w:tcPr>
          <w:p w14:paraId="6FF5C9D9"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90</w:t>
            </w:r>
          </w:p>
        </w:tc>
        <w:tc>
          <w:tcPr>
            <w:tcW w:w="1129" w:type="dxa"/>
            <w:gridSpan w:val="2"/>
            <w:shd w:val="clear" w:color="auto" w:fill="auto"/>
          </w:tcPr>
          <w:p w14:paraId="434D865D"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Y</w:t>
            </w:r>
          </w:p>
        </w:tc>
        <w:tc>
          <w:tcPr>
            <w:tcW w:w="859" w:type="dxa"/>
            <w:gridSpan w:val="2"/>
            <w:shd w:val="clear" w:color="auto" w:fill="auto"/>
          </w:tcPr>
          <w:p w14:paraId="1028736E"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54229">
              <w:rPr>
                <w:color w:val="auto"/>
                <w:sz w:val="16"/>
                <w:szCs w:val="16"/>
              </w:rPr>
              <w:t>Y</w:t>
            </w:r>
          </w:p>
        </w:tc>
        <w:tc>
          <w:tcPr>
            <w:tcW w:w="864" w:type="dxa"/>
            <w:gridSpan w:val="2"/>
            <w:shd w:val="clear" w:color="auto" w:fill="auto"/>
          </w:tcPr>
          <w:p w14:paraId="7AE10E09" w14:textId="77777777" w:rsidR="003F5BA5" w:rsidRPr="00154229"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05D2BA80"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249B0672" w14:textId="77777777" w:rsidR="003F5BA5" w:rsidRPr="008047F7" w:rsidRDefault="003F5BA5" w:rsidP="00975B71">
            <w:pPr>
              <w:spacing w:line="360" w:lineRule="auto"/>
              <w:rPr>
                <w:color w:val="auto"/>
                <w:sz w:val="16"/>
                <w:szCs w:val="16"/>
              </w:rPr>
            </w:pPr>
            <w:r w:rsidRPr="008047F7">
              <w:rPr>
                <w:color w:val="auto"/>
                <w:sz w:val="16"/>
                <w:szCs w:val="16"/>
              </w:rPr>
              <w:t>Kennedy (2007)</w:t>
            </w:r>
          </w:p>
        </w:tc>
        <w:tc>
          <w:tcPr>
            <w:tcW w:w="992" w:type="dxa"/>
            <w:shd w:val="clear" w:color="auto" w:fill="auto"/>
          </w:tcPr>
          <w:p w14:paraId="6A531B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Canada</w:t>
            </w:r>
          </w:p>
        </w:tc>
        <w:tc>
          <w:tcPr>
            <w:tcW w:w="858" w:type="dxa"/>
            <w:shd w:val="clear" w:color="auto" w:fill="auto"/>
          </w:tcPr>
          <w:p w14:paraId="1153FB4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DDAFE6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355F613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2720FE47"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7C7C3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059D700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w:t>
            </w:r>
          </w:p>
        </w:tc>
        <w:tc>
          <w:tcPr>
            <w:tcW w:w="859" w:type="dxa"/>
            <w:gridSpan w:val="2"/>
            <w:shd w:val="clear" w:color="auto" w:fill="auto"/>
          </w:tcPr>
          <w:p w14:paraId="03E0198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473F5CF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41.3</w:t>
            </w:r>
          </w:p>
        </w:tc>
        <w:tc>
          <w:tcPr>
            <w:tcW w:w="859" w:type="dxa"/>
            <w:gridSpan w:val="2"/>
            <w:shd w:val="clear" w:color="auto" w:fill="auto"/>
          </w:tcPr>
          <w:p w14:paraId="64DDD67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41.9</w:t>
            </w:r>
          </w:p>
        </w:tc>
        <w:tc>
          <w:tcPr>
            <w:tcW w:w="932" w:type="dxa"/>
            <w:shd w:val="clear" w:color="auto" w:fill="auto"/>
          </w:tcPr>
          <w:p w14:paraId="2D79FE5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C1FC27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2973840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F9BE61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AD7D8E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35A7EA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485C04A9"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0496FC9" w14:textId="77777777" w:rsidR="003F5BA5" w:rsidRPr="008047F7" w:rsidRDefault="003F5BA5" w:rsidP="00975B71">
            <w:pPr>
              <w:spacing w:line="360" w:lineRule="auto"/>
              <w:rPr>
                <w:color w:val="auto"/>
                <w:sz w:val="16"/>
                <w:szCs w:val="16"/>
              </w:rPr>
            </w:pPr>
            <w:proofErr w:type="spellStart"/>
            <w:r w:rsidRPr="008047F7">
              <w:rPr>
                <w:color w:val="auto"/>
                <w:sz w:val="16"/>
                <w:szCs w:val="16"/>
              </w:rPr>
              <w:t>Konnert</w:t>
            </w:r>
            <w:proofErr w:type="spellEnd"/>
            <w:r w:rsidRPr="008047F7">
              <w:rPr>
                <w:color w:val="auto"/>
                <w:sz w:val="16"/>
                <w:szCs w:val="16"/>
              </w:rPr>
              <w:t xml:space="preserve"> (2009)</w:t>
            </w:r>
          </w:p>
        </w:tc>
        <w:tc>
          <w:tcPr>
            <w:tcW w:w="992" w:type="dxa"/>
            <w:shd w:val="clear" w:color="auto" w:fill="auto"/>
            <w:hideMark/>
          </w:tcPr>
          <w:p w14:paraId="1C5216B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Canada</w:t>
            </w:r>
          </w:p>
        </w:tc>
        <w:tc>
          <w:tcPr>
            <w:tcW w:w="858" w:type="dxa"/>
            <w:shd w:val="clear" w:color="auto" w:fill="auto"/>
            <w:hideMark/>
          </w:tcPr>
          <w:p w14:paraId="143F044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5094528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52E5E4E"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3EE4B3B2"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6CE99F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w:t>
            </w:r>
          </w:p>
        </w:tc>
        <w:tc>
          <w:tcPr>
            <w:tcW w:w="859" w:type="dxa"/>
            <w:gridSpan w:val="2"/>
            <w:shd w:val="clear" w:color="auto" w:fill="auto"/>
          </w:tcPr>
          <w:p w14:paraId="1EF48A1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26618E0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29</w:t>
            </w:r>
          </w:p>
        </w:tc>
        <w:tc>
          <w:tcPr>
            <w:tcW w:w="859" w:type="dxa"/>
            <w:gridSpan w:val="2"/>
            <w:shd w:val="clear" w:color="auto" w:fill="auto"/>
          </w:tcPr>
          <w:p w14:paraId="0791C8C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ED0634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23.0</w:t>
            </w:r>
          </w:p>
        </w:tc>
        <w:tc>
          <w:tcPr>
            <w:tcW w:w="932" w:type="dxa"/>
            <w:shd w:val="clear" w:color="auto" w:fill="auto"/>
          </w:tcPr>
          <w:p w14:paraId="1B7D13E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871437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13</w:t>
            </w:r>
          </w:p>
        </w:tc>
        <w:tc>
          <w:tcPr>
            <w:tcW w:w="859" w:type="dxa"/>
            <w:gridSpan w:val="2"/>
            <w:shd w:val="clear" w:color="auto" w:fill="auto"/>
          </w:tcPr>
          <w:p w14:paraId="1C36B93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A6C9CF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3CF9B9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3E907EC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29A5237C"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D2BB0F9" w14:textId="77777777" w:rsidR="003F5BA5" w:rsidRPr="008047F7" w:rsidRDefault="003F5BA5" w:rsidP="00975B71">
            <w:pPr>
              <w:spacing w:line="360" w:lineRule="auto"/>
              <w:rPr>
                <w:color w:val="auto"/>
                <w:sz w:val="16"/>
                <w:szCs w:val="16"/>
              </w:rPr>
            </w:pPr>
            <w:proofErr w:type="spellStart"/>
            <w:r w:rsidRPr="008047F7">
              <w:rPr>
                <w:color w:val="auto"/>
                <w:sz w:val="16"/>
                <w:szCs w:val="16"/>
              </w:rPr>
              <w:t>Kunik</w:t>
            </w:r>
            <w:proofErr w:type="spellEnd"/>
            <w:r w:rsidRPr="008047F7">
              <w:rPr>
                <w:color w:val="auto"/>
                <w:sz w:val="16"/>
                <w:szCs w:val="16"/>
              </w:rPr>
              <w:t xml:space="preserve"> (2008)</w:t>
            </w:r>
          </w:p>
        </w:tc>
        <w:tc>
          <w:tcPr>
            <w:tcW w:w="992" w:type="dxa"/>
            <w:shd w:val="clear" w:color="auto" w:fill="auto"/>
            <w:hideMark/>
          </w:tcPr>
          <w:p w14:paraId="6030F14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50A64E0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170C0C5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442C02C"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FD32BE7"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COPD</w:t>
            </w:r>
          </w:p>
        </w:tc>
        <w:tc>
          <w:tcPr>
            <w:tcW w:w="1023" w:type="dxa"/>
            <w:gridSpan w:val="3"/>
            <w:shd w:val="clear" w:color="auto" w:fill="auto"/>
          </w:tcPr>
          <w:p w14:paraId="7348278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118</w:t>
            </w:r>
          </w:p>
        </w:tc>
        <w:tc>
          <w:tcPr>
            <w:tcW w:w="859" w:type="dxa"/>
            <w:gridSpan w:val="2"/>
            <w:shd w:val="clear" w:color="auto" w:fill="auto"/>
          </w:tcPr>
          <w:p w14:paraId="3221C52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66.1</w:t>
            </w:r>
          </w:p>
        </w:tc>
        <w:tc>
          <w:tcPr>
            <w:tcW w:w="859" w:type="dxa"/>
            <w:gridSpan w:val="2"/>
            <w:shd w:val="clear" w:color="auto" w:fill="auto"/>
          </w:tcPr>
          <w:p w14:paraId="54964CD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120</w:t>
            </w:r>
          </w:p>
        </w:tc>
        <w:tc>
          <w:tcPr>
            <w:tcW w:w="859" w:type="dxa"/>
            <w:gridSpan w:val="2"/>
            <w:shd w:val="clear" w:color="auto" w:fill="auto"/>
          </w:tcPr>
          <w:p w14:paraId="250F2A8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66.5</w:t>
            </w:r>
          </w:p>
        </w:tc>
        <w:tc>
          <w:tcPr>
            <w:tcW w:w="859" w:type="dxa"/>
            <w:gridSpan w:val="2"/>
            <w:shd w:val="clear" w:color="auto" w:fill="auto"/>
          </w:tcPr>
          <w:p w14:paraId="51E0378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96.2</w:t>
            </w:r>
          </w:p>
        </w:tc>
        <w:tc>
          <w:tcPr>
            <w:tcW w:w="932" w:type="dxa"/>
            <w:shd w:val="clear" w:color="auto" w:fill="auto"/>
          </w:tcPr>
          <w:p w14:paraId="21BEAA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A8EB2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3F63BDE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079577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7A1CE5B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41A6736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269B9BA7"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F4F1E52" w14:textId="77777777" w:rsidR="003F5BA5" w:rsidRPr="008047F7" w:rsidRDefault="003F5BA5" w:rsidP="00975B71">
            <w:pPr>
              <w:spacing w:line="360" w:lineRule="auto"/>
              <w:rPr>
                <w:color w:val="auto"/>
                <w:sz w:val="16"/>
                <w:szCs w:val="16"/>
              </w:rPr>
            </w:pPr>
            <w:r w:rsidRPr="008047F7">
              <w:rPr>
                <w:color w:val="auto"/>
                <w:sz w:val="16"/>
                <w:szCs w:val="16"/>
              </w:rPr>
              <w:t>Laidlaw (2008)</w:t>
            </w:r>
          </w:p>
        </w:tc>
        <w:tc>
          <w:tcPr>
            <w:tcW w:w="992" w:type="dxa"/>
            <w:shd w:val="clear" w:color="auto" w:fill="auto"/>
            <w:hideMark/>
          </w:tcPr>
          <w:p w14:paraId="594AF43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2B871C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794FAC8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09B99C2"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6C6656C1"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D1B1B8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03FCFC1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74</w:t>
            </w:r>
          </w:p>
        </w:tc>
        <w:tc>
          <w:tcPr>
            <w:tcW w:w="859" w:type="dxa"/>
            <w:gridSpan w:val="2"/>
            <w:shd w:val="clear" w:color="auto" w:fill="auto"/>
          </w:tcPr>
          <w:p w14:paraId="1B60C31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6A29526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74.1</w:t>
            </w:r>
          </w:p>
        </w:tc>
        <w:tc>
          <w:tcPr>
            <w:tcW w:w="859" w:type="dxa"/>
            <w:gridSpan w:val="2"/>
            <w:shd w:val="clear" w:color="auto" w:fill="auto"/>
          </w:tcPr>
          <w:p w14:paraId="4E4AF55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27.5</w:t>
            </w:r>
          </w:p>
        </w:tc>
        <w:tc>
          <w:tcPr>
            <w:tcW w:w="932" w:type="dxa"/>
            <w:shd w:val="clear" w:color="auto" w:fill="auto"/>
          </w:tcPr>
          <w:p w14:paraId="2CB3B04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47D5B5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w:t>
            </w:r>
          </w:p>
        </w:tc>
        <w:tc>
          <w:tcPr>
            <w:tcW w:w="859" w:type="dxa"/>
            <w:gridSpan w:val="2"/>
            <w:shd w:val="clear" w:color="auto" w:fill="auto"/>
          </w:tcPr>
          <w:p w14:paraId="58252AF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24EEE95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7C7AF96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14C00C1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42115C94" w14:textId="77777777" w:rsidTr="00975B71">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3AAF2757" w14:textId="77777777" w:rsidR="003F5BA5" w:rsidRPr="008047F7" w:rsidRDefault="003F5BA5" w:rsidP="00975B71">
            <w:pPr>
              <w:spacing w:line="360" w:lineRule="auto"/>
              <w:rPr>
                <w:color w:val="auto"/>
                <w:sz w:val="16"/>
                <w:szCs w:val="16"/>
              </w:rPr>
            </w:pPr>
            <w:proofErr w:type="spellStart"/>
            <w:r w:rsidRPr="008047F7">
              <w:rPr>
                <w:color w:val="auto"/>
                <w:sz w:val="16"/>
                <w:szCs w:val="16"/>
              </w:rPr>
              <w:t>Lamers</w:t>
            </w:r>
            <w:proofErr w:type="spellEnd"/>
            <w:r w:rsidRPr="008047F7">
              <w:rPr>
                <w:color w:val="auto"/>
                <w:sz w:val="16"/>
                <w:szCs w:val="16"/>
              </w:rPr>
              <w:t xml:space="preserve"> (2010)</w:t>
            </w:r>
          </w:p>
        </w:tc>
        <w:tc>
          <w:tcPr>
            <w:tcW w:w="992" w:type="dxa"/>
            <w:shd w:val="clear" w:color="auto" w:fill="auto"/>
            <w:hideMark/>
          </w:tcPr>
          <w:p w14:paraId="6C850DF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Netherlands</w:t>
            </w:r>
          </w:p>
        </w:tc>
        <w:tc>
          <w:tcPr>
            <w:tcW w:w="858" w:type="dxa"/>
            <w:shd w:val="clear" w:color="auto" w:fill="auto"/>
            <w:hideMark/>
          </w:tcPr>
          <w:p w14:paraId="4776BDD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315E930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143BB29D"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513FEB8E"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COPD</w:t>
            </w:r>
          </w:p>
        </w:tc>
        <w:tc>
          <w:tcPr>
            <w:tcW w:w="1023" w:type="dxa"/>
            <w:gridSpan w:val="3"/>
            <w:shd w:val="clear" w:color="auto" w:fill="auto"/>
          </w:tcPr>
          <w:p w14:paraId="1C3C7B1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96</w:t>
            </w:r>
          </w:p>
        </w:tc>
        <w:tc>
          <w:tcPr>
            <w:tcW w:w="859" w:type="dxa"/>
            <w:gridSpan w:val="2"/>
            <w:shd w:val="clear" w:color="auto" w:fill="auto"/>
          </w:tcPr>
          <w:p w14:paraId="574B907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70.5</w:t>
            </w:r>
          </w:p>
        </w:tc>
        <w:tc>
          <w:tcPr>
            <w:tcW w:w="859" w:type="dxa"/>
            <w:gridSpan w:val="2"/>
            <w:shd w:val="clear" w:color="auto" w:fill="auto"/>
          </w:tcPr>
          <w:p w14:paraId="08F17D3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91</w:t>
            </w:r>
          </w:p>
        </w:tc>
        <w:tc>
          <w:tcPr>
            <w:tcW w:w="859" w:type="dxa"/>
            <w:gridSpan w:val="2"/>
            <w:shd w:val="clear" w:color="auto" w:fill="auto"/>
          </w:tcPr>
          <w:p w14:paraId="335DA7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71.5</w:t>
            </w:r>
          </w:p>
        </w:tc>
        <w:tc>
          <w:tcPr>
            <w:tcW w:w="859" w:type="dxa"/>
            <w:gridSpan w:val="2"/>
            <w:shd w:val="clear" w:color="auto" w:fill="auto"/>
          </w:tcPr>
          <w:p w14:paraId="2AE9477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59.8</w:t>
            </w:r>
          </w:p>
        </w:tc>
        <w:tc>
          <w:tcPr>
            <w:tcW w:w="932" w:type="dxa"/>
            <w:shd w:val="clear" w:color="auto" w:fill="auto"/>
          </w:tcPr>
          <w:p w14:paraId="5268578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7F3D7E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30AF63C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5394C55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p>
        </w:tc>
        <w:tc>
          <w:tcPr>
            <w:tcW w:w="859" w:type="dxa"/>
            <w:gridSpan w:val="2"/>
            <w:shd w:val="clear" w:color="auto" w:fill="auto"/>
          </w:tcPr>
          <w:p w14:paraId="0D630C2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BD5BF1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1B3E6AF3"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2F197794" w14:textId="77777777" w:rsidR="003F5BA5" w:rsidRPr="008047F7" w:rsidRDefault="003F5BA5" w:rsidP="00975B71">
            <w:pPr>
              <w:spacing w:line="360" w:lineRule="auto"/>
              <w:rPr>
                <w:color w:val="auto"/>
                <w:sz w:val="16"/>
                <w:szCs w:val="16"/>
              </w:rPr>
            </w:pPr>
            <w:r w:rsidRPr="008047F7">
              <w:rPr>
                <w:color w:val="auto"/>
                <w:sz w:val="16"/>
                <w:szCs w:val="16"/>
              </w:rPr>
              <w:t>Le (2011)</w:t>
            </w:r>
          </w:p>
        </w:tc>
        <w:tc>
          <w:tcPr>
            <w:tcW w:w="992" w:type="dxa"/>
            <w:shd w:val="clear" w:color="auto" w:fill="auto"/>
            <w:hideMark/>
          </w:tcPr>
          <w:p w14:paraId="7F0D2C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3762ACC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Pregnancy/Post-partum</w:t>
            </w:r>
          </w:p>
        </w:tc>
        <w:tc>
          <w:tcPr>
            <w:tcW w:w="858" w:type="dxa"/>
            <w:shd w:val="clear" w:color="auto" w:fill="auto"/>
          </w:tcPr>
          <w:p w14:paraId="5F8B308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79D16389"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0E47D52"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08A8AB0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112</w:t>
            </w:r>
          </w:p>
        </w:tc>
        <w:tc>
          <w:tcPr>
            <w:tcW w:w="859" w:type="dxa"/>
            <w:gridSpan w:val="2"/>
            <w:shd w:val="clear" w:color="auto" w:fill="auto"/>
          </w:tcPr>
          <w:p w14:paraId="49B6D9B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25.8</w:t>
            </w:r>
          </w:p>
          <w:p w14:paraId="06CBA3C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D565EF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105</w:t>
            </w:r>
          </w:p>
        </w:tc>
        <w:tc>
          <w:tcPr>
            <w:tcW w:w="859" w:type="dxa"/>
            <w:gridSpan w:val="2"/>
            <w:shd w:val="clear" w:color="auto" w:fill="auto"/>
          </w:tcPr>
          <w:p w14:paraId="0585C52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w:t>
            </w:r>
          </w:p>
          <w:p w14:paraId="77E9557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D7F959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329A648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68102C8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11</w:t>
            </w:r>
          </w:p>
        </w:tc>
        <w:tc>
          <w:tcPr>
            <w:tcW w:w="859" w:type="dxa"/>
            <w:gridSpan w:val="2"/>
            <w:shd w:val="clear" w:color="auto" w:fill="auto"/>
          </w:tcPr>
          <w:p w14:paraId="4F88C61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4D24C0D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p>
        </w:tc>
        <w:tc>
          <w:tcPr>
            <w:tcW w:w="859" w:type="dxa"/>
            <w:gridSpan w:val="2"/>
            <w:shd w:val="clear" w:color="auto" w:fill="auto"/>
          </w:tcPr>
          <w:p w14:paraId="1606D97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FD075A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5E2321AE"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4499B99A" w14:textId="77777777" w:rsidR="003F5BA5" w:rsidRPr="008047F7" w:rsidRDefault="003F5BA5" w:rsidP="00975B71">
            <w:pPr>
              <w:spacing w:line="360" w:lineRule="auto"/>
              <w:rPr>
                <w:color w:val="auto"/>
                <w:sz w:val="16"/>
                <w:szCs w:val="16"/>
              </w:rPr>
            </w:pPr>
            <w:r w:rsidRPr="008047F7">
              <w:rPr>
                <w:color w:val="auto"/>
                <w:sz w:val="16"/>
                <w:szCs w:val="16"/>
              </w:rPr>
              <w:t>Leuzinger-</w:t>
            </w:r>
            <w:proofErr w:type="spellStart"/>
            <w:r w:rsidRPr="008047F7">
              <w:rPr>
                <w:color w:val="auto"/>
                <w:sz w:val="16"/>
                <w:szCs w:val="16"/>
              </w:rPr>
              <w:t>Bohleber</w:t>
            </w:r>
            <w:proofErr w:type="spellEnd"/>
            <w:r w:rsidRPr="008047F7">
              <w:rPr>
                <w:color w:val="auto"/>
                <w:sz w:val="16"/>
                <w:szCs w:val="16"/>
              </w:rPr>
              <w:t xml:space="preserve"> (2019)</w:t>
            </w:r>
          </w:p>
        </w:tc>
        <w:tc>
          <w:tcPr>
            <w:tcW w:w="992" w:type="dxa"/>
            <w:shd w:val="clear" w:color="auto" w:fill="auto"/>
          </w:tcPr>
          <w:p w14:paraId="5872342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tcPr>
          <w:p w14:paraId="30482CB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BE7385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068A091"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58E4C167"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ADC676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5476E1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6FBDC50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47</w:t>
            </w:r>
          </w:p>
        </w:tc>
        <w:tc>
          <w:tcPr>
            <w:tcW w:w="859" w:type="dxa"/>
            <w:gridSpan w:val="2"/>
            <w:shd w:val="clear" w:color="auto" w:fill="auto"/>
          </w:tcPr>
          <w:p w14:paraId="5E3D7DE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814F73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32.5</w:t>
            </w:r>
          </w:p>
        </w:tc>
        <w:tc>
          <w:tcPr>
            <w:tcW w:w="932" w:type="dxa"/>
            <w:shd w:val="clear" w:color="auto" w:fill="auto"/>
          </w:tcPr>
          <w:p w14:paraId="575BE39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7B3651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6DD0209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647FE63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9AF112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6C323B8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56A7F5AB"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4CFF67E" w14:textId="77777777" w:rsidR="003F5BA5" w:rsidRPr="008047F7" w:rsidRDefault="003F5BA5" w:rsidP="00975B71">
            <w:pPr>
              <w:spacing w:line="360" w:lineRule="auto"/>
              <w:rPr>
                <w:color w:val="auto"/>
                <w:sz w:val="16"/>
                <w:szCs w:val="16"/>
              </w:rPr>
            </w:pPr>
            <w:r w:rsidRPr="008047F7">
              <w:rPr>
                <w:color w:val="auto"/>
                <w:sz w:val="16"/>
                <w:szCs w:val="16"/>
              </w:rPr>
              <w:t>Levin (2011)</w:t>
            </w:r>
          </w:p>
        </w:tc>
        <w:tc>
          <w:tcPr>
            <w:tcW w:w="992" w:type="dxa"/>
            <w:shd w:val="clear" w:color="auto" w:fill="auto"/>
            <w:hideMark/>
          </w:tcPr>
          <w:p w14:paraId="392FF0E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7F3A93E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549F78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1A945B8"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55E45140"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30DE0F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100</w:t>
            </w:r>
          </w:p>
        </w:tc>
        <w:tc>
          <w:tcPr>
            <w:tcW w:w="859" w:type="dxa"/>
            <w:gridSpan w:val="2"/>
            <w:shd w:val="clear" w:color="auto" w:fill="auto"/>
          </w:tcPr>
          <w:p w14:paraId="367B309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w:t>
            </w:r>
          </w:p>
        </w:tc>
        <w:tc>
          <w:tcPr>
            <w:tcW w:w="859" w:type="dxa"/>
            <w:gridSpan w:val="2"/>
            <w:shd w:val="clear" w:color="auto" w:fill="auto"/>
          </w:tcPr>
          <w:p w14:paraId="2F036BF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91</w:t>
            </w:r>
          </w:p>
        </w:tc>
        <w:tc>
          <w:tcPr>
            <w:tcW w:w="859" w:type="dxa"/>
            <w:gridSpan w:val="2"/>
            <w:shd w:val="clear" w:color="auto" w:fill="auto"/>
          </w:tcPr>
          <w:p w14:paraId="3152BB0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w:t>
            </w:r>
          </w:p>
        </w:tc>
        <w:tc>
          <w:tcPr>
            <w:tcW w:w="859" w:type="dxa"/>
            <w:gridSpan w:val="2"/>
            <w:shd w:val="clear" w:color="auto" w:fill="auto"/>
          </w:tcPr>
          <w:p w14:paraId="4DDDC78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22.5</w:t>
            </w:r>
          </w:p>
        </w:tc>
        <w:tc>
          <w:tcPr>
            <w:tcW w:w="932" w:type="dxa"/>
            <w:shd w:val="clear" w:color="auto" w:fill="auto"/>
          </w:tcPr>
          <w:p w14:paraId="503C1A3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2CC5EB0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3FD7010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364E4E7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59" w:type="dxa"/>
            <w:gridSpan w:val="2"/>
            <w:shd w:val="clear" w:color="auto" w:fill="auto"/>
          </w:tcPr>
          <w:p w14:paraId="75241F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05C7A23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288285BE"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04889676" w14:textId="77777777" w:rsidR="003F5BA5" w:rsidRPr="008047F7" w:rsidRDefault="003F5BA5" w:rsidP="00975B71">
            <w:pPr>
              <w:spacing w:line="360" w:lineRule="auto"/>
              <w:rPr>
                <w:color w:val="auto"/>
                <w:sz w:val="16"/>
                <w:szCs w:val="16"/>
              </w:rPr>
            </w:pPr>
            <w:r w:rsidRPr="008047F7">
              <w:rPr>
                <w:color w:val="auto"/>
                <w:sz w:val="16"/>
                <w:szCs w:val="16"/>
              </w:rPr>
              <w:t>Lincoln (2003)</w:t>
            </w:r>
          </w:p>
        </w:tc>
        <w:tc>
          <w:tcPr>
            <w:tcW w:w="992" w:type="dxa"/>
            <w:shd w:val="clear" w:color="auto" w:fill="auto"/>
            <w:hideMark/>
          </w:tcPr>
          <w:p w14:paraId="0700F19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4A4083E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2810CCD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78E6BF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DD05D6A"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Stroke</w:t>
            </w:r>
          </w:p>
        </w:tc>
        <w:tc>
          <w:tcPr>
            <w:tcW w:w="1023" w:type="dxa"/>
            <w:gridSpan w:val="3"/>
            <w:shd w:val="clear" w:color="auto" w:fill="auto"/>
          </w:tcPr>
          <w:p w14:paraId="5D9C62F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39</w:t>
            </w:r>
          </w:p>
        </w:tc>
        <w:tc>
          <w:tcPr>
            <w:tcW w:w="859" w:type="dxa"/>
            <w:gridSpan w:val="2"/>
            <w:shd w:val="clear" w:color="auto" w:fill="auto"/>
          </w:tcPr>
          <w:p w14:paraId="538D145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67.1</w:t>
            </w:r>
          </w:p>
        </w:tc>
        <w:tc>
          <w:tcPr>
            <w:tcW w:w="859" w:type="dxa"/>
            <w:gridSpan w:val="2"/>
            <w:shd w:val="clear" w:color="auto" w:fill="auto"/>
          </w:tcPr>
          <w:p w14:paraId="665318F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14</w:t>
            </w:r>
          </w:p>
        </w:tc>
        <w:tc>
          <w:tcPr>
            <w:tcW w:w="859" w:type="dxa"/>
            <w:gridSpan w:val="2"/>
            <w:shd w:val="clear" w:color="auto" w:fill="auto"/>
          </w:tcPr>
          <w:p w14:paraId="1CF0914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65</w:t>
            </w:r>
          </w:p>
        </w:tc>
        <w:tc>
          <w:tcPr>
            <w:tcW w:w="859" w:type="dxa"/>
            <w:gridSpan w:val="2"/>
            <w:shd w:val="clear" w:color="auto" w:fill="auto"/>
          </w:tcPr>
          <w:p w14:paraId="5401D4F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51.2</w:t>
            </w:r>
          </w:p>
        </w:tc>
        <w:tc>
          <w:tcPr>
            <w:tcW w:w="932" w:type="dxa"/>
            <w:shd w:val="clear" w:color="auto" w:fill="auto"/>
          </w:tcPr>
          <w:p w14:paraId="6554CE5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17CD7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2D52890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525EB43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633B66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8EA1D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31285" w14:paraId="690B3E19"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32518D76" w14:textId="77777777" w:rsidR="003F5BA5" w:rsidRPr="008047F7" w:rsidRDefault="003F5BA5" w:rsidP="00975B71">
            <w:pPr>
              <w:spacing w:line="360" w:lineRule="auto"/>
              <w:rPr>
                <w:color w:val="auto"/>
                <w:sz w:val="16"/>
                <w:szCs w:val="16"/>
              </w:rPr>
            </w:pPr>
            <w:proofErr w:type="spellStart"/>
            <w:r w:rsidRPr="008047F7">
              <w:rPr>
                <w:color w:val="auto"/>
                <w:sz w:val="16"/>
                <w:szCs w:val="16"/>
              </w:rPr>
              <w:t>Losada</w:t>
            </w:r>
            <w:proofErr w:type="spellEnd"/>
            <w:r w:rsidRPr="008047F7">
              <w:rPr>
                <w:color w:val="auto"/>
                <w:sz w:val="16"/>
                <w:szCs w:val="16"/>
              </w:rPr>
              <w:t xml:space="preserve"> (2015)</w:t>
            </w:r>
          </w:p>
        </w:tc>
        <w:tc>
          <w:tcPr>
            <w:tcW w:w="992" w:type="dxa"/>
            <w:shd w:val="clear" w:color="auto" w:fill="auto"/>
          </w:tcPr>
          <w:p w14:paraId="7DACAD9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Spain</w:t>
            </w:r>
          </w:p>
        </w:tc>
        <w:tc>
          <w:tcPr>
            <w:tcW w:w="858" w:type="dxa"/>
            <w:shd w:val="clear" w:color="auto" w:fill="auto"/>
          </w:tcPr>
          <w:p w14:paraId="648DB1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ACF6A7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72333588"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3199A35C"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6E1CCB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61A9682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61.5</w:t>
            </w:r>
          </w:p>
        </w:tc>
        <w:tc>
          <w:tcPr>
            <w:tcW w:w="859" w:type="dxa"/>
            <w:gridSpan w:val="2"/>
            <w:shd w:val="clear" w:color="auto" w:fill="auto"/>
          </w:tcPr>
          <w:p w14:paraId="3B0CD49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45</w:t>
            </w:r>
          </w:p>
        </w:tc>
        <w:tc>
          <w:tcPr>
            <w:tcW w:w="859" w:type="dxa"/>
            <w:gridSpan w:val="2"/>
            <w:shd w:val="clear" w:color="auto" w:fill="auto"/>
          </w:tcPr>
          <w:p w14:paraId="76438DF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61.7</w:t>
            </w:r>
          </w:p>
        </w:tc>
        <w:tc>
          <w:tcPr>
            <w:tcW w:w="859" w:type="dxa"/>
            <w:gridSpan w:val="2"/>
            <w:shd w:val="clear" w:color="auto" w:fill="auto"/>
          </w:tcPr>
          <w:p w14:paraId="18A983D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15.6</w:t>
            </w:r>
          </w:p>
        </w:tc>
        <w:tc>
          <w:tcPr>
            <w:tcW w:w="932" w:type="dxa"/>
            <w:shd w:val="clear" w:color="auto" w:fill="auto"/>
          </w:tcPr>
          <w:p w14:paraId="3A346E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086D09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5A10B95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4EA28D9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D1F2EB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05070F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7B6EDC02"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tcPr>
          <w:p w14:paraId="6F5A3B04" w14:textId="77777777" w:rsidR="003F5BA5" w:rsidRPr="008047F7" w:rsidRDefault="003F5BA5" w:rsidP="00975B71">
            <w:pPr>
              <w:spacing w:line="360" w:lineRule="auto"/>
              <w:rPr>
                <w:color w:val="auto"/>
                <w:sz w:val="16"/>
                <w:szCs w:val="16"/>
              </w:rPr>
            </w:pPr>
            <w:proofErr w:type="spellStart"/>
            <w:r w:rsidRPr="008047F7">
              <w:rPr>
                <w:color w:val="auto"/>
                <w:sz w:val="16"/>
                <w:szCs w:val="16"/>
              </w:rPr>
              <w:t>Loughan</w:t>
            </w:r>
            <w:proofErr w:type="spellEnd"/>
            <w:r w:rsidRPr="008047F7">
              <w:rPr>
                <w:color w:val="auto"/>
                <w:sz w:val="16"/>
                <w:szCs w:val="16"/>
              </w:rPr>
              <w:t xml:space="preserve"> (2019)</w:t>
            </w:r>
          </w:p>
        </w:tc>
        <w:tc>
          <w:tcPr>
            <w:tcW w:w="992" w:type="dxa"/>
            <w:shd w:val="clear" w:color="auto" w:fill="auto"/>
          </w:tcPr>
          <w:p w14:paraId="739704E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tcPr>
          <w:p w14:paraId="03A42D4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Pregnant</w:t>
            </w:r>
          </w:p>
        </w:tc>
        <w:tc>
          <w:tcPr>
            <w:tcW w:w="858" w:type="dxa"/>
            <w:shd w:val="clear" w:color="auto" w:fill="auto"/>
          </w:tcPr>
          <w:p w14:paraId="4C6892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2BD4681"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PHQ-9</w:t>
            </w:r>
          </w:p>
        </w:tc>
        <w:tc>
          <w:tcPr>
            <w:tcW w:w="1250" w:type="dxa"/>
            <w:gridSpan w:val="2"/>
            <w:shd w:val="clear" w:color="auto" w:fill="auto"/>
          </w:tcPr>
          <w:p w14:paraId="1246A180"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3AAE6EC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w:t>
            </w:r>
          </w:p>
        </w:tc>
        <w:tc>
          <w:tcPr>
            <w:tcW w:w="859" w:type="dxa"/>
            <w:gridSpan w:val="2"/>
            <w:shd w:val="clear" w:color="auto" w:fill="auto"/>
          </w:tcPr>
          <w:p w14:paraId="50DCF33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31.7</w:t>
            </w:r>
          </w:p>
        </w:tc>
        <w:tc>
          <w:tcPr>
            <w:tcW w:w="859" w:type="dxa"/>
            <w:gridSpan w:val="2"/>
            <w:shd w:val="clear" w:color="auto" w:fill="auto"/>
          </w:tcPr>
          <w:p w14:paraId="476AF81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41</w:t>
            </w:r>
          </w:p>
        </w:tc>
        <w:tc>
          <w:tcPr>
            <w:tcW w:w="859" w:type="dxa"/>
            <w:gridSpan w:val="2"/>
            <w:shd w:val="clear" w:color="auto" w:fill="auto"/>
          </w:tcPr>
          <w:p w14:paraId="6DBC814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31.5</w:t>
            </w:r>
          </w:p>
        </w:tc>
        <w:tc>
          <w:tcPr>
            <w:tcW w:w="859" w:type="dxa"/>
            <w:gridSpan w:val="2"/>
            <w:shd w:val="clear" w:color="auto" w:fill="auto"/>
          </w:tcPr>
          <w:p w14:paraId="73B7F1A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72BE9FD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6078F1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w:t>
            </w:r>
          </w:p>
        </w:tc>
        <w:tc>
          <w:tcPr>
            <w:tcW w:w="859" w:type="dxa"/>
            <w:gridSpan w:val="2"/>
            <w:shd w:val="clear" w:color="auto" w:fill="auto"/>
          </w:tcPr>
          <w:p w14:paraId="3B0858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A34C12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64E315E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76CB97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55612CC9"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6FB3687" w14:textId="77777777" w:rsidR="003F5BA5" w:rsidRPr="008047F7" w:rsidRDefault="003F5BA5" w:rsidP="00975B71">
            <w:pPr>
              <w:spacing w:line="360" w:lineRule="auto"/>
              <w:rPr>
                <w:color w:val="auto"/>
                <w:sz w:val="16"/>
                <w:szCs w:val="16"/>
              </w:rPr>
            </w:pPr>
            <w:proofErr w:type="spellStart"/>
            <w:r w:rsidRPr="008047F7">
              <w:rPr>
                <w:color w:val="auto"/>
                <w:sz w:val="16"/>
                <w:szCs w:val="16"/>
              </w:rPr>
              <w:lastRenderedPageBreak/>
              <w:t>Luty</w:t>
            </w:r>
            <w:proofErr w:type="spellEnd"/>
            <w:r w:rsidRPr="008047F7">
              <w:rPr>
                <w:color w:val="auto"/>
                <w:sz w:val="16"/>
                <w:szCs w:val="16"/>
              </w:rPr>
              <w:t xml:space="preserve"> (2007)</w:t>
            </w:r>
          </w:p>
        </w:tc>
        <w:tc>
          <w:tcPr>
            <w:tcW w:w="992" w:type="dxa"/>
            <w:shd w:val="clear" w:color="auto" w:fill="auto"/>
            <w:hideMark/>
          </w:tcPr>
          <w:p w14:paraId="4E67D85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New Zealand</w:t>
            </w:r>
          </w:p>
        </w:tc>
        <w:tc>
          <w:tcPr>
            <w:tcW w:w="858" w:type="dxa"/>
            <w:shd w:val="clear" w:color="auto" w:fill="auto"/>
            <w:hideMark/>
          </w:tcPr>
          <w:p w14:paraId="00E3991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675ABA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B46EF66"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B5AF72B"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BC901A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86</w:t>
            </w:r>
          </w:p>
        </w:tc>
        <w:tc>
          <w:tcPr>
            <w:tcW w:w="859" w:type="dxa"/>
            <w:gridSpan w:val="2"/>
            <w:shd w:val="clear" w:color="auto" w:fill="auto"/>
          </w:tcPr>
          <w:p w14:paraId="6951B6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35.2</w:t>
            </w:r>
          </w:p>
        </w:tc>
        <w:tc>
          <w:tcPr>
            <w:tcW w:w="859" w:type="dxa"/>
            <w:gridSpan w:val="2"/>
            <w:shd w:val="clear" w:color="auto" w:fill="auto"/>
          </w:tcPr>
          <w:p w14:paraId="7EDF44A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91</w:t>
            </w:r>
          </w:p>
        </w:tc>
        <w:tc>
          <w:tcPr>
            <w:tcW w:w="859" w:type="dxa"/>
            <w:gridSpan w:val="2"/>
            <w:shd w:val="clear" w:color="auto" w:fill="auto"/>
          </w:tcPr>
          <w:p w14:paraId="565A3EA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35.2</w:t>
            </w:r>
          </w:p>
        </w:tc>
        <w:tc>
          <w:tcPr>
            <w:tcW w:w="859" w:type="dxa"/>
            <w:gridSpan w:val="2"/>
            <w:shd w:val="clear" w:color="auto" w:fill="auto"/>
          </w:tcPr>
          <w:p w14:paraId="5F230B5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18.1</w:t>
            </w:r>
          </w:p>
        </w:tc>
        <w:tc>
          <w:tcPr>
            <w:tcW w:w="932" w:type="dxa"/>
            <w:shd w:val="clear" w:color="auto" w:fill="auto"/>
          </w:tcPr>
          <w:p w14:paraId="5E773E6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1FA1026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19</w:t>
            </w:r>
          </w:p>
        </w:tc>
        <w:tc>
          <w:tcPr>
            <w:tcW w:w="859" w:type="dxa"/>
            <w:gridSpan w:val="2"/>
            <w:shd w:val="clear" w:color="auto" w:fill="auto"/>
          </w:tcPr>
          <w:p w14:paraId="7EE60A3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5A23209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0A74D9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D58DE9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6436B584" w14:textId="77777777" w:rsidTr="00975B71">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C000FB0" w14:textId="77777777" w:rsidR="003F5BA5" w:rsidRPr="008047F7" w:rsidRDefault="003F5BA5" w:rsidP="00975B71">
            <w:pPr>
              <w:spacing w:line="360" w:lineRule="auto"/>
              <w:rPr>
                <w:color w:val="auto"/>
                <w:sz w:val="16"/>
                <w:szCs w:val="16"/>
              </w:rPr>
            </w:pPr>
            <w:r w:rsidRPr="008047F7">
              <w:rPr>
                <w:color w:val="auto"/>
                <w:sz w:val="16"/>
                <w:szCs w:val="16"/>
              </w:rPr>
              <w:t>Markowitz (1998)</w:t>
            </w:r>
          </w:p>
        </w:tc>
        <w:tc>
          <w:tcPr>
            <w:tcW w:w="992" w:type="dxa"/>
            <w:shd w:val="clear" w:color="auto" w:fill="auto"/>
            <w:hideMark/>
          </w:tcPr>
          <w:p w14:paraId="79667F4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6C2E4E7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47850C9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563FC85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67F60EF1"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HIV</w:t>
            </w:r>
          </w:p>
        </w:tc>
        <w:tc>
          <w:tcPr>
            <w:tcW w:w="1023" w:type="dxa"/>
            <w:gridSpan w:val="3"/>
            <w:shd w:val="clear" w:color="auto" w:fill="auto"/>
          </w:tcPr>
          <w:p w14:paraId="65A8231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7E58217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36.2</w:t>
            </w:r>
          </w:p>
        </w:tc>
        <w:tc>
          <w:tcPr>
            <w:tcW w:w="859" w:type="dxa"/>
            <w:gridSpan w:val="2"/>
            <w:shd w:val="clear" w:color="auto" w:fill="auto"/>
          </w:tcPr>
          <w:p w14:paraId="1609D8A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12CA796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37.5</w:t>
            </w:r>
          </w:p>
        </w:tc>
        <w:tc>
          <w:tcPr>
            <w:tcW w:w="859" w:type="dxa"/>
            <w:gridSpan w:val="2"/>
            <w:shd w:val="clear" w:color="auto" w:fill="auto"/>
          </w:tcPr>
          <w:p w14:paraId="7CA1523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85.0</w:t>
            </w:r>
          </w:p>
        </w:tc>
        <w:tc>
          <w:tcPr>
            <w:tcW w:w="932" w:type="dxa"/>
            <w:shd w:val="clear" w:color="auto" w:fill="auto"/>
          </w:tcPr>
          <w:p w14:paraId="53DBFF5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9DF941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5140BD8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3BB48E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8CAF0B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3C820CE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35F589F6" w14:textId="77777777" w:rsidTr="00975B71">
        <w:trPr>
          <w:trHeight w:val="32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1DE657E" w14:textId="77777777" w:rsidR="003F5BA5" w:rsidRPr="008047F7" w:rsidRDefault="003F5BA5" w:rsidP="00975B71">
            <w:pPr>
              <w:spacing w:line="360" w:lineRule="auto"/>
              <w:rPr>
                <w:color w:val="auto"/>
                <w:sz w:val="16"/>
                <w:szCs w:val="16"/>
              </w:rPr>
            </w:pPr>
            <w:proofErr w:type="spellStart"/>
            <w:r w:rsidRPr="008047F7">
              <w:rPr>
                <w:color w:val="auto"/>
                <w:sz w:val="16"/>
                <w:szCs w:val="16"/>
              </w:rPr>
              <w:t>Mclndoo</w:t>
            </w:r>
            <w:proofErr w:type="spellEnd"/>
            <w:r w:rsidRPr="008047F7">
              <w:rPr>
                <w:color w:val="auto"/>
                <w:sz w:val="16"/>
                <w:szCs w:val="16"/>
              </w:rPr>
              <w:t xml:space="preserve"> (2016)</w:t>
            </w:r>
          </w:p>
        </w:tc>
        <w:tc>
          <w:tcPr>
            <w:tcW w:w="992" w:type="dxa"/>
            <w:shd w:val="clear" w:color="auto" w:fill="auto"/>
          </w:tcPr>
          <w:p w14:paraId="6BE852C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4ABBE15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4C008F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7623CC94"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566C5176"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147DF3E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3F02F58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19.3</w:t>
            </w:r>
          </w:p>
        </w:tc>
        <w:tc>
          <w:tcPr>
            <w:tcW w:w="859" w:type="dxa"/>
            <w:gridSpan w:val="2"/>
            <w:shd w:val="clear" w:color="auto" w:fill="auto"/>
          </w:tcPr>
          <w:p w14:paraId="6F922B9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14</w:t>
            </w:r>
          </w:p>
        </w:tc>
        <w:tc>
          <w:tcPr>
            <w:tcW w:w="859" w:type="dxa"/>
            <w:gridSpan w:val="2"/>
            <w:shd w:val="clear" w:color="auto" w:fill="auto"/>
          </w:tcPr>
          <w:p w14:paraId="559FEB4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19</w:t>
            </w:r>
          </w:p>
        </w:tc>
        <w:tc>
          <w:tcPr>
            <w:tcW w:w="859" w:type="dxa"/>
            <w:gridSpan w:val="2"/>
            <w:shd w:val="clear" w:color="auto" w:fill="auto"/>
          </w:tcPr>
          <w:p w14:paraId="7311899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38.0</w:t>
            </w:r>
          </w:p>
        </w:tc>
        <w:tc>
          <w:tcPr>
            <w:tcW w:w="932" w:type="dxa"/>
            <w:shd w:val="clear" w:color="auto" w:fill="auto"/>
          </w:tcPr>
          <w:p w14:paraId="02D913D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5CDA135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w:t>
            </w:r>
          </w:p>
        </w:tc>
        <w:tc>
          <w:tcPr>
            <w:tcW w:w="859" w:type="dxa"/>
            <w:gridSpan w:val="2"/>
            <w:shd w:val="clear" w:color="auto" w:fill="auto"/>
          </w:tcPr>
          <w:p w14:paraId="3525B9D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035762E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A79B35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39E2341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622353CE" w14:textId="77777777" w:rsidTr="00975B71">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7BA64E8" w14:textId="77777777" w:rsidR="003F5BA5" w:rsidRPr="008047F7" w:rsidRDefault="003F5BA5" w:rsidP="00975B71">
            <w:pPr>
              <w:spacing w:line="360" w:lineRule="auto"/>
              <w:rPr>
                <w:color w:val="auto"/>
                <w:sz w:val="16"/>
                <w:szCs w:val="16"/>
              </w:rPr>
            </w:pPr>
            <w:r w:rsidRPr="008047F7">
              <w:rPr>
                <w:color w:val="auto"/>
                <w:sz w:val="16"/>
                <w:szCs w:val="16"/>
              </w:rPr>
              <w:t>Mehrotra (2019)</w:t>
            </w:r>
          </w:p>
        </w:tc>
        <w:tc>
          <w:tcPr>
            <w:tcW w:w="992" w:type="dxa"/>
            <w:shd w:val="clear" w:color="auto" w:fill="auto"/>
          </w:tcPr>
          <w:p w14:paraId="34BDD72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71F38F7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27D4A19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3476549"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505760B"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Haemodialysis</w:t>
            </w:r>
          </w:p>
        </w:tc>
        <w:tc>
          <w:tcPr>
            <w:tcW w:w="1023" w:type="dxa"/>
            <w:gridSpan w:val="3"/>
            <w:shd w:val="clear" w:color="auto" w:fill="auto"/>
          </w:tcPr>
          <w:p w14:paraId="3D8E334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859" w:type="dxa"/>
            <w:gridSpan w:val="2"/>
            <w:shd w:val="clear" w:color="auto" w:fill="auto"/>
          </w:tcPr>
          <w:p w14:paraId="1351F5E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50.0</w:t>
            </w:r>
          </w:p>
          <w:p w14:paraId="4A52460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51544D9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859" w:type="dxa"/>
            <w:gridSpan w:val="2"/>
            <w:shd w:val="clear" w:color="auto" w:fill="auto"/>
          </w:tcPr>
          <w:p w14:paraId="2A322AD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53.0</w:t>
            </w:r>
          </w:p>
          <w:p w14:paraId="61A1894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0D1BBA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57.0</w:t>
            </w:r>
          </w:p>
        </w:tc>
        <w:tc>
          <w:tcPr>
            <w:tcW w:w="932" w:type="dxa"/>
            <w:shd w:val="clear" w:color="auto" w:fill="auto"/>
          </w:tcPr>
          <w:p w14:paraId="7BCB3DA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F087AD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435D883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63F4DF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759FE2F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11D2E18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16E5A3FC" w14:textId="77777777" w:rsidTr="00975B71">
        <w:trPr>
          <w:trHeight w:val="265"/>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052FC87" w14:textId="77777777" w:rsidR="003F5BA5" w:rsidRPr="008047F7" w:rsidRDefault="003F5BA5" w:rsidP="00975B71">
            <w:pPr>
              <w:spacing w:line="360" w:lineRule="auto"/>
              <w:rPr>
                <w:color w:val="auto"/>
                <w:sz w:val="16"/>
                <w:szCs w:val="16"/>
              </w:rPr>
            </w:pPr>
            <w:r w:rsidRPr="008047F7">
              <w:rPr>
                <w:color w:val="auto"/>
                <w:sz w:val="16"/>
                <w:szCs w:val="16"/>
              </w:rPr>
              <w:t>Meyer (2009)</w:t>
            </w:r>
          </w:p>
        </w:tc>
        <w:tc>
          <w:tcPr>
            <w:tcW w:w="992" w:type="dxa"/>
            <w:shd w:val="clear" w:color="auto" w:fill="auto"/>
            <w:hideMark/>
          </w:tcPr>
          <w:p w14:paraId="0AAE6F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hideMark/>
          </w:tcPr>
          <w:p w14:paraId="6101249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3E66E6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A26F628"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3BE3CF8"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435A0C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320</w:t>
            </w:r>
          </w:p>
        </w:tc>
        <w:tc>
          <w:tcPr>
            <w:tcW w:w="859" w:type="dxa"/>
            <w:gridSpan w:val="2"/>
            <w:shd w:val="clear" w:color="auto" w:fill="auto"/>
          </w:tcPr>
          <w:p w14:paraId="0866C6D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34.6</w:t>
            </w:r>
          </w:p>
        </w:tc>
        <w:tc>
          <w:tcPr>
            <w:tcW w:w="859" w:type="dxa"/>
            <w:gridSpan w:val="2"/>
            <w:shd w:val="clear" w:color="auto" w:fill="auto"/>
          </w:tcPr>
          <w:p w14:paraId="69E7154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76</w:t>
            </w:r>
          </w:p>
        </w:tc>
        <w:tc>
          <w:tcPr>
            <w:tcW w:w="859" w:type="dxa"/>
            <w:gridSpan w:val="2"/>
            <w:shd w:val="clear" w:color="auto" w:fill="auto"/>
          </w:tcPr>
          <w:p w14:paraId="6128F3B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35.5</w:t>
            </w:r>
          </w:p>
        </w:tc>
        <w:tc>
          <w:tcPr>
            <w:tcW w:w="859" w:type="dxa"/>
            <w:gridSpan w:val="2"/>
            <w:shd w:val="clear" w:color="auto" w:fill="auto"/>
          </w:tcPr>
          <w:p w14:paraId="7B1B0EB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24.0</w:t>
            </w:r>
          </w:p>
        </w:tc>
        <w:tc>
          <w:tcPr>
            <w:tcW w:w="932" w:type="dxa"/>
            <w:shd w:val="clear" w:color="auto" w:fill="auto"/>
          </w:tcPr>
          <w:p w14:paraId="5810951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0F35658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0E83FC4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870FCC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219EAD8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5F74978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5AF15C0D" w14:textId="77777777" w:rsidTr="00975B71">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2D0A5C9" w14:textId="77777777" w:rsidR="003F5BA5" w:rsidRPr="008047F7" w:rsidRDefault="003F5BA5" w:rsidP="00975B71">
            <w:pPr>
              <w:spacing w:line="360" w:lineRule="auto"/>
              <w:rPr>
                <w:color w:val="auto"/>
                <w:sz w:val="16"/>
                <w:szCs w:val="16"/>
              </w:rPr>
            </w:pPr>
            <w:r w:rsidRPr="008047F7">
              <w:rPr>
                <w:color w:val="auto"/>
                <w:sz w:val="16"/>
                <w:szCs w:val="16"/>
              </w:rPr>
              <w:t>Milgrom (2011)</w:t>
            </w:r>
          </w:p>
        </w:tc>
        <w:tc>
          <w:tcPr>
            <w:tcW w:w="992" w:type="dxa"/>
            <w:shd w:val="clear" w:color="auto" w:fill="auto"/>
            <w:hideMark/>
          </w:tcPr>
          <w:p w14:paraId="1974BC1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2E601D9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Pregnancy/Post-partum</w:t>
            </w:r>
          </w:p>
        </w:tc>
        <w:tc>
          <w:tcPr>
            <w:tcW w:w="858" w:type="dxa"/>
            <w:shd w:val="clear" w:color="auto" w:fill="auto"/>
          </w:tcPr>
          <w:p w14:paraId="385CF26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60CCB94D"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28EDB549"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250841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23</w:t>
            </w:r>
          </w:p>
        </w:tc>
        <w:tc>
          <w:tcPr>
            <w:tcW w:w="859" w:type="dxa"/>
            <w:gridSpan w:val="2"/>
            <w:shd w:val="clear" w:color="auto" w:fill="auto"/>
          </w:tcPr>
          <w:p w14:paraId="25E846A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31.4</w:t>
            </w:r>
          </w:p>
        </w:tc>
        <w:tc>
          <w:tcPr>
            <w:tcW w:w="859" w:type="dxa"/>
            <w:gridSpan w:val="2"/>
            <w:shd w:val="clear" w:color="auto" w:fill="auto"/>
          </w:tcPr>
          <w:p w14:paraId="5AEAC4B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w:t>
            </w:r>
          </w:p>
        </w:tc>
        <w:tc>
          <w:tcPr>
            <w:tcW w:w="859" w:type="dxa"/>
            <w:gridSpan w:val="2"/>
            <w:shd w:val="clear" w:color="auto" w:fill="auto"/>
          </w:tcPr>
          <w:p w14:paraId="7B8970B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w:t>
            </w:r>
          </w:p>
        </w:tc>
        <w:tc>
          <w:tcPr>
            <w:tcW w:w="859" w:type="dxa"/>
            <w:gridSpan w:val="2"/>
            <w:shd w:val="clear" w:color="auto" w:fill="auto"/>
          </w:tcPr>
          <w:p w14:paraId="62B67E0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0E0D2F6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2AE054F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7B294E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7AA9974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71E353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3CEC93D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275E27ED" w14:textId="77777777" w:rsidTr="00975B71">
        <w:trPr>
          <w:trHeight w:val="27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78654599" w14:textId="77777777" w:rsidR="003F5BA5" w:rsidRPr="008047F7" w:rsidRDefault="003F5BA5" w:rsidP="00975B71">
            <w:pPr>
              <w:spacing w:line="360" w:lineRule="auto"/>
              <w:rPr>
                <w:color w:val="auto"/>
                <w:sz w:val="16"/>
                <w:szCs w:val="16"/>
              </w:rPr>
            </w:pPr>
            <w:r w:rsidRPr="008047F7">
              <w:rPr>
                <w:color w:val="auto"/>
                <w:sz w:val="16"/>
                <w:szCs w:val="16"/>
              </w:rPr>
              <w:t>Miranda (2003)</w:t>
            </w:r>
          </w:p>
        </w:tc>
        <w:tc>
          <w:tcPr>
            <w:tcW w:w="992" w:type="dxa"/>
            <w:shd w:val="clear" w:color="auto" w:fill="auto"/>
          </w:tcPr>
          <w:p w14:paraId="602BE77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0F5C3EE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0E659B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00BCE78"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5FFC8C09"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695292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859" w:type="dxa"/>
            <w:gridSpan w:val="2"/>
            <w:shd w:val="clear" w:color="auto" w:fill="auto"/>
          </w:tcPr>
          <w:p w14:paraId="5359D77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29.8</w:t>
            </w:r>
          </w:p>
        </w:tc>
        <w:tc>
          <w:tcPr>
            <w:tcW w:w="859" w:type="dxa"/>
            <w:gridSpan w:val="2"/>
            <w:shd w:val="clear" w:color="auto" w:fill="auto"/>
          </w:tcPr>
          <w:p w14:paraId="38AC304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88</w:t>
            </w:r>
          </w:p>
        </w:tc>
        <w:tc>
          <w:tcPr>
            <w:tcW w:w="859" w:type="dxa"/>
            <w:gridSpan w:val="2"/>
            <w:shd w:val="clear" w:color="auto" w:fill="auto"/>
          </w:tcPr>
          <w:p w14:paraId="40C4B5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28.7</w:t>
            </w:r>
          </w:p>
        </w:tc>
        <w:tc>
          <w:tcPr>
            <w:tcW w:w="859" w:type="dxa"/>
            <w:gridSpan w:val="2"/>
            <w:shd w:val="clear" w:color="auto" w:fill="auto"/>
          </w:tcPr>
          <w:p w14:paraId="557FB1D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1ED7928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F1D08B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27E3BC0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66B236A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DE8A9F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1CE6DF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30EB5036" w14:textId="77777777" w:rsidTr="00975B7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622E7E98" w14:textId="77777777" w:rsidR="003F5BA5" w:rsidRPr="008047F7" w:rsidRDefault="003F5BA5" w:rsidP="00975B71">
            <w:pPr>
              <w:spacing w:line="360" w:lineRule="auto"/>
              <w:rPr>
                <w:color w:val="auto"/>
                <w:sz w:val="16"/>
                <w:szCs w:val="16"/>
              </w:rPr>
            </w:pPr>
            <w:r w:rsidRPr="008047F7">
              <w:rPr>
                <w:color w:val="auto"/>
                <w:sz w:val="16"/>
                <w:szCs w:val="16"/>
              </w:rPr>
              <w:t>Moberg (2020)</w:t>
            </w:r>
          </w:p>
        </w:tc>
        <w:tc>
          <w:tcPr>
            <w:tcW w:w="992" w:type="dxa"/>
            <w:shd w:val="clear" w:color="auto" w:fill="auto"/>
          </w:tcPr>
          <w:p w14:paraId="2CBB82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30922C6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72BE2C4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04B691B8"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PHQ-8</w:t>
            </w:r>
          </w:p>
        </w:tc>
        <w:tc>
          <w:tcPr>
            <w:tcW w:w="1250" w:type="dxa"/>
            <w:gridSpan w:val="2"/>
            <w:shd w:val="clear" w:color="auto" w:fill="auto"/>
          </w:tcPr>
          <w:p w14:paraId="6B00EA2D"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1D24B2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253</w:t>
            </w:r>
          </w:p>
        </w:tc>
        <w:tc>
          <w:tcPr>
            <w:tcW w:w="859" w:type="dxa"/>
            <w:gridSpan w:val="2"/>
            <w:shd w:val="clear" w:color="auto" w:fill="auto"/>
          </w:tcPr>
          <w:p w14:paraId="23D6AB9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30.2</w:t>
            </w:r>
          </w:p>
        </w:tc>
        <w:tc>
          <w:tcPr>
            <w:tcW w:w="859" w:type="dxa"/>
            <w:gridSpan w:val="2"/>
            <w:shd w:val="clear" w:color="auto" w:fill="auto"/>
          </w:tcPr>
          <w:p w14:paraId="7D81D37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247</w:t>
            </w:r>
          </w:p>
        </w:tc>
        <w:tc>
          <w:tcPr>
            <w:tcW w:w="859" w:type="dxa"/>
            <w:gridSpan w:val="2"/>
            <w:shd w:val="clear" w:color="auto" w:fill="auto"/>
          </w:tcPr>
          <w:p w14:paraId="789A4F9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30.2</w:t>
            </w:r>
          </w:p>
        </w:tc>
        <w:tc>
          <w:tcPr>
            <w:tcW w:w="859" w:type="dxa"/>
            <w:gridSpan w:val="2"/>
            <w:shd w:val="clear" w:color="auto" w:fill="auto"/>
          </w:tcPr>
          <w:p w14:paraId="52ED8D6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w:t>
            </w:r>
          </w:p>
        </w:tc>
        <w:tc>
          <w:tcPr>
            <w:tcW w:w="932" w:type="dxa"/>
            <w:shd w:val="clear" w:color="auto" w:fill="auto"/>
          </w:tcPr>
          <w:p w14:paraId="7E56B85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5FEB524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61C031C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2541894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E3C9CF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64" w:type="dxa"/>
            <w:gridSpan w:val="2"/>
            <w:shd w:val="clear" w:color="auto" w:fill="auto"/>
          </w:tcPr>
          <w:p w14:paraId="565FB68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0E7B8289" w14:textId="77777777" w:rsidTr="00975B71">
        <w:trPr>
          <w:trHeight w:val="27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4E70ED4D" w14:textId="77777777" w:rsidR="003F5BA5" w:rsidRPr="008047F7" w:rsidRDefault="003F5BA5" w:rsidP="00975B71">
            <w:pPr>
              <w:spacing w:line="360" w:lineRule="auto"/>
              <w:rPr>
                <w:color w:val="auto"/>
                <w:sz w:val="16"/>
                <w:szCs w:val="16"/>
              </w:rPr>
            </w:pPr>
            <w:r w:rsidRPr="008047F7">
              <w:rPr>
                <w:color w:val="auto"/>
                <w:sz w:val="16"/>
                <w:szCs w:val="16"/>
              </w:rPr>
              <w:t>Mohr (2001)</w:t>
            </w:r>
          </w:p>
        </w:tc>
        <w:tc>
          <w:tcPr>
            <w:tcW w:w="992" w:type="dxa"/>
            <w:shd w:val="clear" w:color="auto" w:fill="auto"/>
            <w:hideMark/>
          </w:tcPr>
          <w:p w14:paraId="5D4C79F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59EFCE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5FC4645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C4A43F6"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81DEC7E"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MS</w:t>
            </w:r>
          </w:p>
        </w:tc>
        <w:tc>
          <w:tcPr>
            <w:tcW w:w="1023" w:type="dxa"/>
            <w:gridSpan w:val="3"/>
            <w:shd w:val="clear" w:color="auto" w:fill="auto"/>
          </w:tcPr>
          <w:p w14:paraId="4F0653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40AFB2B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2F66EF6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21</w:t>
            </w:r>
          </w:p>
        </w:tc>
        <w:tc>
          <w:tcPr>
            <w:tcW w:w="859" w:type="dxa"/>
            <w:gridSpan w:val="2"/>
            <w:shd w:val="clear" w:color="auto" w:fill="auto"/>
          </w:tcPr>
          <w:p w14:paraId="1AFAA6E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1CE26C2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27.0</w:t>
            </w:r>
          </w:p>
        </w:tc>
        <w:tc>
          <w:tcPr>
            <w:tcW w:w="932" w:type="dxa"/>
            <w:shd w:val="clear" w:color="auto" w:fill="auto"/>
          </w:tcPr>
          <w:p w14:paraId="355CB5E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0BBBB5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7D0F7AB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55E44E9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2A8F8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75E0F3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10B79F55" w14:textId="77777777" w:rsidTr="00975B71">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334B8069" w14:textId="77777777" w:rsidR="003F5BA5" w:rsidRPr="008047F7" w:rsidRDefault="003F5BA5" w:rsidP="00975B71">
            <w:pPr>
              <w:spacing w:line="360" w:lineRule="auto"/>
              <w:rPr>
                <w:color w:val="auto"/>
                <w:sz w:val="16"/>
                <w:szCs w:val="16"/>
              </w:rPr>
            </w:pPr>
            <w:r w:rsidRPr="008047F7">
              <w:rPr>
                <w:color w:val="auto"/>
                <w:sz w:val="16"/>
                <w:szCs w:val="16"/>
              </w:rPr>
              <w:t>Mohr (2005)</w:t>
            </w:r>
          </w:p>
        </w:tc>
        <w:tc>
          <w:tcPr>
            <w:tcW w:w="992" w:type="dxa"/>
            <w:shd w:val="clear" w:color="auto" w:fill="auto"/>
            <w:hideMark/>
          </w:tcPr>
          <w:p w14:paraId="728A104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359FC0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4C976C3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81E79DA"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435892B"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MS</w:t>
            </w:r>
          </w:p>
        </w:tc>
        <w:tc>
          <w:tcPr>
            <w:tcW w:w="1023" w:type="dxa"/>
            <w:gridSpan w:val="3"/>
            <w:shd w:val="clear" w:color="auto" w:fill="auto"/>
          </w:tcPr>
          <w:p w14:paraId="44DC22D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62</w:t>
            </w:r>
          </w:p>
        </w:tc>
        <w:tc>
          <w:tcPr>
            <w:tcW w:w="859" w:type="dxa"/>
            <w:gridSpan w:val="2"/>
            <w:shd w:val="clear" w:color="auto" w:fill="auto"/>
          </w:tcPr>
          <w:p w14:paraId="4C3090D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48.6</w:t>
            </w:r>
          </w:p>
        </w:tc>
        <w:tc>
          <w:tcPr>
            <w:tcW w:w="859" w:type="dxa"/>
            <w:gridSpan w:val="2"/>
            <w:shd w:val="clear" w:color="auto" w:fill="auto"/>
          </w:tcPr>
          <w:p w14:paraId="7E31EEB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65</w:t>
            </w:r>
          </w:p>
        </w:tc>
        <w:tc>
          <w:tcPr>
            <w:tcW w:w="859" w:type="dxa"/>
            <w:gridSpan w:val="2"/>
            <w:shd w:val="clear" w:color="auto" w:fill="auto"/>
          </w:tcPr>
          <w:p w14:paraId="5CA07F9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47.4</w:t>
            </w:r>
          </w:p>
        </w:tc>
        <w:tc>
          <w:tcPr>
            <w:tcW w:w="859" w:type="dxa"/>
            <w:gridSpan w:val="2"/>
            <w:shd w:val="clear" w:color="auto" w:fill="auto"/>
          </w:tcPr>
          <w:p w14:paraId="144B568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22.8</w:t>
            </w:r>
          </w:p>
        </w:tc>
        <w:tc>
          <w:tcPr>
            <w:tcW w:w="932" w:type="dxa"/>
            <w:shd w:val="clear" w:color="auto" w:fill="auto"/>
          </w:tcPr>
          <w:p w14:paraId="2942C23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0120D38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635EBF7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44E372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4AB6D2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F86C81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08F91121" w14:textId="77777777" w:rsidTr="00975B71">
        <w:trPr>
          <w:trHeight w:val="266"/>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F684C74" w14:textId="77777777" w:rsidR="003F5BA5" w:rsidRPr="008047F7" w:rsidRDefault="003F5BA5" w:rsidP="00975B71">
            <w:pPr>
              <w:spacing w:line="360" w:lineRule="auto"/>
              <w:rPr>
                <w:color w:val="auto"/>
                <w:sz w:val="16"/>
                <w:szCs w:val="16"/>
              </w:rPr>
            </w:pPr>
            <w:r w:rsidRPr="008047F7">
              <w:rPr>
                <w:color w:val="auto"/>
                <w:sz w:val="16"/>
                <w:szCs w:val="16"/>
              </w:rPr>
              <w:t>Moritz (2012)</w:t>
            </w:r>
          </w:p>
        </w:tc>
        <w:tc>
          <w:tcPr>
            <w:tcW w:w="992" w:type="dxa"/>
            <w:shd w:val="clear" w:color="auto" w:fill="auto"/>
            <w:hideMark/>
          </w:tcPr>
          <w:p w14:paraId="0F49F06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hideMark/>
          </w:tcPr>
          <w:p w14:paraId="22989FC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436282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CB0177F"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A82321C"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FC9473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105</w:t>
            </w:r>
          </w:p>
        </w:tc>
        <w:tc>
          <w:tcPr>
            <w:tcW w:w="859" w:type="dxa"/>
            <w:gridSpan w:val="2"/>
            <w:shd w:val="clear" w:color="auto" w:fill="auto"/>
          </w:tcPr>
          <w:p w14:paraId="67BF050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w:t>
            </w:r>
          </w:p>
        </w:tc>
        <w:tc>
          <w:tcPr>
            <w:tcW w:w="859" w:type="dxa"/>
            <w:gridSpan w:val="2"/>
            <w:shd w:val="clear" w:color="auto" w:fill="auto"/>
          </w:tcPr>
          <w:p w14:paraId="26304F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105</w:t>
            </w:r>
          </w:p>
        </w:tc>
        <w:tc>
          <w:tcPr>
            <w:tcW w:w="859" w:type="dxa"/>
            <w:gridSpan w:val="2"/>
            <w:shd w:val="clear" w:color="auto" w:fill="auto"/>
          </w:tcPr>
          <w:p w14:paraId="2656B04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39.1</w:t>
            </w:r>
          </w:p>
        </w:tc>
        <w:tc>
          <w:tcPr>
            <w:tcW w:w="859" w:type="dxa"/>
            <w:gridSpan w:val="2"/>
            <w:shd w:val="clear" w:color="auto" w:fill="auto"/>
          </w:tcPr>
          <w:p w14:paraId="66B61B0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78.6</w:t>
            </w:r>
          </w:p>
        </w:tc>
        <w:tc>
          <w:tcPr>
            <w:tcW w:w="932" w:type="dxa"/>
            <w:shd w:val="clear" w:color="auto" w:fill="auto"/>
          </w:tcPr>
          <w:p w14:paraId="7337464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2A8F621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59B1E50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18AC99A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30909B6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36A592A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384299DD" w14:textId="77777777" w:rsidTr="00975B71">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5612D263" w14:textId="77777777" w:rsidR="003F5BA5" w:rsidRPr="008047F7" w:rsidRDefault="003F5BA5" w:rsidP="00975B71">
            <w:pPr>
              <w:spacing w:line="360" w:lineRule="auto"/>
              <w:rPr>
                <w:color w:val="auto"/>
                <w:sz w:val="16"/>
                <w:szCs w:val="16"/>
              </w:rPr>
            </w:pPr>
            <w:r w:rsidRPr="008047F7">
              <w:rPr>
                <w:color w:val="auto"/>
                <w:sz w:val="16"/>
                <w:szCs w:val="16"/>
              </w:rPr>
              <w:t>Newby (2013)</w:t>
            </w:r>
          </w:p>
        </w:tc>
        <w:tc>
          <w:tcPr>
            <w:tcW w:w="992" w:type="dxa"/>
            <w:shd w:val="clear" w:color="auto" w:fill="auto"/>
            <w:hideMark/>
          </w:tcPr>
          <w:p w14:paraId="2B1E110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3B803D6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1C0FFB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41F2B7C"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PHQ-9</w:t>
            </w:r>
          </w:p>
        </w:tc>
        <w:tc>
          <w:tcPr>
            <w:tcW w:w="1250" w:type="dxa"/>
            <w:gridSpan w:val="2"/>
            <w:shd w:val="clear" w:color="auto" w:fill="auto"/>
          </w:tcPr>
          <w:p w14:paraId="5AD3EE44"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Anxiety</w:t>
            </w:r>
          </w:p>
        </w:tc>
        <w:tc>
          <w:tcPr>
            <w:tcW w:w="1023" w:type="dxa"/>
            <w:gridSpan w:val="3"/>
            <w:shd w:val="clear" w:color="auto" w:fill="auto"/>
          </w:tcPr>
          <w:p w14:paraId="0F6885B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46</w:t>
            </w:r>
          </w:p>
        </w:tc>
        <w:tc>
          <w:tcPr>
            <w:tcW w:w="859" w:type="dxa"/>
            <w:gridSpan w:val="2"/>
            <w:shd w:val="clear" w:color="auto" w:fill="auto"/>
          </w:tcPr>
          <w:p w14:paraId="37DE7D3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43.6</w:t>
            </w:r>
          </w:p>
          <w:p w14:paraId="6D77A37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1C6F44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53</w:t>
            </w:r>
          </w:p>
        </w:tc>
        <w:tc>
          <w:tcPr>
            <w:tcW w:w="859" w:type="dxa"/>
            <w:gridSpan w:val="2"/>
            <w:shd w:val="clear" w:color="auto" w:fill="auto"/>
          </w:tcPr>
          <w:p w14:paraId="689739B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44.9</w:t>
            </w:r>
          </w:p>
          <w:p w14:paraId="0C8DF21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3C8DBA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22.2</w:t>
            </w:r>
          </w:p>
        </w:tc>
        <w:tc>
          <w:tcPr>
            <w:tcW w:w="932" w:type="dxa"/>
            <w:shd w:val="clear" w:color="auto" w:fill="auto"/>
          </w:tcPr>
          <w:p w14:paraId="243389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Online TB</w:t>
            </w:r>
          </w:p>
        </w:tc>
        <w:tc>
          <w:tcPr>
            <w:tcW w:w="859" w:type="dxa"/>
            <w:gridSpan w:val="2"/>
            <w:shd w:val="clear" w:color="auto" w:fill="auto"/>
          </w:tcPr>
          <w:p w14:paraId="6836AB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145500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1BF7B26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0884E0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6C9C039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5749CAC0" w14:textId="77777777" w:rsidTr="00975B71">
        <w:trPr>
          <w:trHeight w:val="26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E157D3D" w14:textId="77777777" w:rsidR="003F5BA5" w:rsidRPr="008047F7" w:rsidRDefault="003F5BA5" w:rsidP="00975B71">
            <w:pPr>
              <w:spacing w:line="360" w:lineRule="auto"/>
              <w:rPr>
                <w:color w:val="auto"/>
                <w:sz w:val="16"/>
                <w:szCs w:val="16"/>
              </w:rPr>
            </w:pPr>
            <w:proofErr w:type="spellStart"/>
            <w:r w:rsidRPr="008047F7">
              <w:rPr>
                <w:color w:val="auto"/>
                <w:sz w:val="16"/>
                <w:szCs w:val="16"/>
              </w:rPr>
              <w:t>Penckofer</w:t>
            </w:r>
            <w:proofErr w:type="spellEnd"/>
            <w:r w:rsidRPr="008047F7">
              <w:rPr>
                <w:color w:val="auto"/>
                <w:sz w:val="16"/>
                <w:szCs w:val="16"/>
              </w:rPr>
              <w:t xml:space="preserve"> (2012)</w:t>
            </w:r>
          </w:p>
        </w:tc>
        <w:tc>
          <w:tcPr>
            <w:tcW w:w="992" w:type="dxa"/>
            <w:shd w:val="clear" w:color="auto" w:fill="auto"/>
            <w:noWrap/>
            <w:hideMark/>
          </w:tcPr>
          <w:p w14:paraId="497271B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noWrap/>
            <w:hideMark/>
          </w:tcPr>
          <w:p w14:paraId="46814A5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690D51F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F0EDF6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389C53DF"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Diabetes</w:t>
            </w:r>
          </w:p>
        </w:tc>
        <w:tc>
          <w:tcPr>
            <w:tcW w:w="1023" w:type="dxa"/>
            <w:gridSpan w:val="3"/>
            <w:shd w:val="clear" w:color="auto" w:fill="auto"/>
          </w:tcPr>
          <w:p w14:paraId="604A5E5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38</w:t>
            </w:r>
          </w:p>
        </w:tc>
        <w:tc>
          <w:tcPr>
            <w:tcW w:w="859" w:type="dxa"/>
            <w:gridSpan w:val="2"/>
            <w:shd w:val="clear" w:color="auto" w:fill="auto"/>
          </w:tcPr>
          <w:p w14:paraId="2012F32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54.8</w:t>
            </w:r>
          </w:p>
        </w:tc>
        <w:tc>
          <w:tcPr>
            <w:tcW w:w="859" w:type="dxa"/>
            <w:gridSpan w:val="2"/>
            <w:shd w:val="clear" w:color="auto" w:fill="auto"/>
          </w:tcPr>
          <w:p w14:paraId="1206B8B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36</w:t>
            </w:r>
          </w:p>
        </w:tc>
        <w:tc>
          <w:tcPr>
            <w:tcW w:w="859" w:type="dxa"/>
            <w:gridSpan w:val="2"/>
            <w:shd w:val="clear" w:color="auto" w:fill="auto"/>
          </w:tcPr>
          <w:p w14:paraId="26E9425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54.0</w:t>
            </w:r>
          </w:p>
        </w:tc>
        <w:tc>
          <w:tcPr>
            <w:tcW w:w="859" w:type="dxa"/>
            <w:gridSpan w:val="2"/>
            <w:shd w:val="clear" w:color="auto" w:fill="auto"/>
          </w:tcPr>
          <w:p w14:paraId="5DA3A34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69BADAA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06394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474DB62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0B50F4E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p>
        </w:tc>
        <w:tc>
          <w:tcPr>
            <w:tcW w:w="859" w:type="dxa"/>
            <w:gridSpan w:val="2"/>
            <w:shd w:val="clear" w:color="auto" w:fill="auto"/>
          </w:tcPr>
          <w:p w14:paraId="3BD0A88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EDEE0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2CE487CF" w14:textId="77777777" w:rsidTr="00975B71">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44F40363" w14:textId="77777777" w:rsidR="003F5BA5" w:rsidRPr="008047F7" w:rsidRDefault="003F5BA5" w:rsidP="00975B71">
            <w:pPr>
              <w:spacing w:line="360" w:lineRule="auto"/>
              <w:rPr>
                <w:color w:val="auto"/>
                <w:sz w:val="16"/>
                <w:szCs w:val="16"/>
              </w:rPr>
            </w:pPr>
            <w:r w:rsidRPr="008047F7">
              <w:rPr>
                <w:color w:val="auto"/>
                <w:sz w:val="16"/>
                <w:szCs w:val="16"/>
              </w:rPr>
              <w:t>Perini (2009)</w:t>
            </w:r>
          </w:p>
        </w:tc>
        <w:tc>
          <w:tcPr>
            <w:tcW w:w="992" w:type="dxa"/>
            <w:shd w:val="clear" w:color="auto" w:fill="auto"/>
            <w:hideMark/>
          </w:tcPr>
          <w:p w14:paraId="6032CC6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17D934D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2CBC06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DA18CD4"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9A4978F"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A56FAB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55DC96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49.3</w:t>
            </w:r>
          </w:p>
        </w:tc>
        <w:tc>
          <w:tcPr>
            <w:tcW w:w="859" w:type="dxa"/>
            <w:gridSpan w:val="2"/>
            <w:shd w:val="clear" w:color="auto" w:fill="auto"/>
          </w:tcPr>
          <w:p w14:paraId="0A7CB3F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18</w:t>
            </w:r>
          </w:p>
        </w:tc>
        <w:tc>
          <w:tcPr>
            <w:tcW w:w="859" w:type="dxa"/>
            <w:gridSpan w:val="2"/>
            <w:shd w:val="clear" w:color="auto" w:fill="auto"/>
          </w:tcPr>
          <w:p w14:paraId="6D111D1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49.3</w:t>
            </w:r>
          </w:p>
        </w:tc>
        <w:tc>
          <w:tcPr>
            <w:tcW w:w="859" w:type="dxa"/>
            <w:gridSpan w:val="2"/>
            <w:shd w:val="clear" w:color="auto" w:fill="auto"/>
          </w:tcPr>
          <w:p w14:paraId="4494E53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22.2</w:t>
            </w:r>
          </w:p>
        </w:tc>
        <w:tc>
          <w:tcPr>
            <w:tcW w:w="932" w:type="dxa"/>
            <w:shd w:val="clear" w:color="auto" w:fill="auto"/>
          </w:tcPr>
          <w:p w14:paraId="1F29AF1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D2DFB5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080FFC1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6847D79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727EEF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42074B6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0CCE8E95" w14:textId="77777777" w:rsidTr="00975B71">
        <w:trPr>
          <w:trHeight w:val="27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563ADE6C" w14:textId="77777777" w:rsidR="003F5BA5" w:rsidRPr="008047F7" w:rsidRDefault="003F5BA5" w:rsidP="00975B71">
            <w:pPr>
              <w:spacing w:line="360" w:lineRule="auto"/>
              <w:rPr>
                <w:color w:val="auto"/>
                <w:sz w:val="16"/>
                <w:szCs w:val="16"/>
              </w:rPr>
            </w:pPr>
            <w:proofErr w:type="spellStart"/>
            <w:r w:rsidRPr="008047F7">
              <w:rPr>
                <w:color w:val="auto"/>
                <w:sz w:val="16"/>
                <w:szCs w:val="16"/>
              </w:rPr>
              <w:t>Petrak</w:t>
            </w:r>
            <w:proofErr w:type="spellEnd"/>
            <w:r w:rsidRPr="008047F7">
              <w:rPr>
                <w:color w:val="auto"/>
                <w:sz w:val="16"/>
                <w:szCs w:val="16"/>
              </w:rPr>
              <w:t xml:space="preserve"> (2015)</w:t>
            </w:r>
          </w:p>
        </w:tc>
        <w:tc>
          <w:tcPr>
            <w:tcW w:w="992" w:type="dxa"/>
            <w:shd w:val="clear" w:color="auto" w:fill="auto"/>
            <w:hideMark/>
          </w:tcPr>
          <w:p w14:paraId="2B73C75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Germany</w:t>
            </w:r>
          </w:p>
        </w:tc>
        <w:tc>
          <w:tcPr>
            <w:tcW w:w="858" w:type="dxa"/>
            <w:shd w:val="clear" w:color="auto" w:fill="auto"/>
            <w:hideMark/>
          </w:tcPr>
          <w:p w14:paraId="13B393A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6B350E5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6D7500AA"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3CA775C4"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Diabetes</w:t>
            </w:r>
          </w:p>
        </w:tc>
        <w:tc>
          <w:tcPr>
            <w:tcW w:w="1023" w:type="dxa"/>
            <w:gridSpan w:val="3"/>
            <w:shd w:val="clear" w:color="auto" w:fill="auto"/>
          </w:tcPr>
          <w:p w14:paraId="7F5DAB5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126</w:t>
            </w:r>
          </w:p>
        </w:tc>
        <w:tc>
          <w:tcPr>
            <w:tcW w:w="859" w:type="dxa"/>
            <w:gridSpan w:val="2"/>
            <w:shd w:val="clear" w:color="auto" w:fill="auto"/>
          </w:tcPr>
          <w:p w14:paraId="4783A30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49.0</w:t>
            </w:r>
          </w:p>
        </w:tc>
        <w:tc>
          <w:tcPr>
            <w:tcW w:w="859" w:type="dxa"/>
            <w:gridSpan w:val="2"/>
            <w:shd w:val="clear" w:color="auto" w:fill="auto"/>
          </w:tcPr>
          <w:p w14:paraId="2011AC1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125</w:t>
            </w:r>
          </w:p>
        </w:tc>
        <w:tc>
          <w:tcPr>
            <w:tcW w:w="859" w:type="dxa"/>
            <w:gridSpan w:val="2"/>
            <w:shd w:val="clear" w:color="auto" w:fill="auto"/>
          </w:tcPr>
          <w:p w14:paraId="6103CDD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47.9</w:t>
            </w:r>
          </w:p>
        </w:tc>
        <w:tc>
          <w:tcPr>
            <w:tcW w:w="859" w:type="dxa"/>
            <w:gridSpan w:val="2"/>
            <w:shd w:val="clear" w:color="auto" w:fill="auto"/>
          </w:tcPr>
          <w:p w14:paraId="69FB8E2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37.8</w:t>
            </w:r>
          </w:p>
        </w:tc>
        <w:tc>
          <w:tcPr>
            <w:tcW w:w="932" w:type="dxa"/>
            <w:shd w:val="clear" w:color="auto" w:fill="auto"/>
          </w:tcPr>
          <w:p w14:paraId="7288ABE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0038B3C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1A55F64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6ED57D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F2EF8F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1812302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4DE0282B"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B409D01" w14:textId="77777777" w:rsidR="003F5BA5" w:rsidRPr="008047F7" w:rsidRDefault="003F5BA5" w:rsidP="00975B71">
            <w:pPr>
              <w:spacing w:line="360" w:lineRule="auto"/>
              <w:rPr>
                <w:color w:val="auto"/>
                <w:sz w:val="16"/>
                <w:szCs w:val="16"/>
              </w:rPr>
            </w:pPr>
            <w:proofErr w:type="spellStart"/>
            <w:r w:rsidRPr="008047F7">
              <w:rPr>
                <w:color w:val="auto"/>
                <w:sz w:val="16"/>
                <w:szCs w:val="16"/>
              </w:rPr>
              <w:t>Prendegast</w:t>
            </w:r>
            <w:proofErr w:type="spellEnd"/>
            <w:r w:rsidRPr="008047F7">
              <w:rPr>
                <w:color w:val="auto"/>
                <w:sz w:val="16"/>
                <w:szCs w:val="16"/>
              </w:rPr>
              <w:t xml:space="preserve"> (2001)</w:t>
            </w:r>
          </w:p>
        </w:tc>
        <w:tc>
          <w:tcPr>
            <w:tcW w:w="992" w:type="dxa"/>
            <w:shd w:val="clear" w:color="auto" w:fill="auto"/>
            <w:hideMark/>
          </w:tcPr>
          <w:p w14:paraId="28D4160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6B5D6B9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Pregnancy/Post-partum</w:t>
            </w:r>
          </w:p>
        </w:tc>
        <w:tc>
          <w:tcPr>
            <w:tcW w:w="858" w:type="dxa"/>
            <w:shd w:val="clear" w:color="auto" w:fill="auto"/>
          </w:tcPr>
          <w:p w14:paraId="79F5A5B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FE47038"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MADRS</w:t>
            </w:r>
          </w:p>
        </w:tc>
        <w:tc>
          <w:tcPr>
            <w:tcW w:w="1250" w:type="dxa"/>
            <w:gridSpan w:val="2"/>
            <w:shd w:val="clear" w:color="auto" w:fill="auto"/>
          </w:tcPr>
          <w:p w14:paraId="59B1FA78"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BE2BD8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17</w:t>
            </w:r>
          </w:p>
        </w:tc>
        <w:tc>
          <w:tcPr>
            <w:tcW w:w="859" w:type="dxa"/>
            <w:gridSpan w:val="2"/>
            <w:shd w:val="clear" w:color="auto" w:fill="auto"/>
          </w:tcPr>
          <w:p w14:paraId="648E18D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32.3</w:t>
            </w:r>
          </w:p>
        </w:tc>
        <w:tc>
          <w:tcPr>
            <w:tcW w:w="859" w:type="dxa"/>
            <w:gridSpan w:val="2"/>
            <w:shd w:val="clear" w:color="auto" w:fill="auto"/>
          </w:tcPr>
          <w:p w14:paraId="3A5BFBC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75D6A49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32.1</w:t>
            </w:r>
          </w:p>
        </w:tc>
        <w:tc>
          <w:tcPr>
            <w:tcW w:w="859" w:type="dxa"/>
            <w:gridSpan w:val="2"/>
            <w:shd w:val="clear" w:color="auto" w:fill="auto"/>
          </w:tcPr>
          <w:p w14:paraId="4674D72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0B6F945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5299BF6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6F50429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751827F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3AC34CD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1686B1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3C38EF2A"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B71CE11" w14:textId="77777777" w:rsidR="003F5BA5" w:rsidRPr="008047F7" w:rsidRDefault="003F5BA5" w:rsidP="00975B71">
            <w:pPr>
              <w:spacing w:line="360" w:lineRule="auto"/>
              <w:rPr>
                <w:color w:val="auto"/>
                <w:sz w:val="16"/>
                <w:szCs w:val="16"/>
              </w:rPr>
            </w:pPr>
            <w:r w:rsidRPr="008047F7">
              <w:rPr>
                <w:color w:val="auto"/>
                <w:sz w:val="16"/>
                <w:szCs w:val="16"/>
              </w:rPr>
              <w:t>Propst (1992)</w:t>
            </w:r>
          </w:p>
        </w:tc>
        <w:tc>
          <w:tcPr>
            <w:tcW w:w="992" w:type="dxa"/>
            <w:shd w:val="clear" w:color="auto" w:fill="auto"/>
            <w:noWrap/>
          </w:tcPr>
          <w:p w14:paraId="47FB30D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noWrap/>
          </w:tcPr>
          <w:p w14:paraId="0A8DEA6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165FE4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0D9D977"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0788FFD"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C388F1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10D719D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270704F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11</w:t>
            </w:r>
          </w:p>
        </w:tc>
        <w:tc>
          <w:tcPr>
            <w:tcW w:w="859" w:type="dxa"/>
            <w:gridSpan w:val="2"/>
            <w:shd w:val="clear" w:color="auto" w:fill="auto"/>
          </w:tcPr>
          <w:p w14:paraId="53564E3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3104357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16.9</w:t>
            </w:r>
          </w:p>
        </w:tc>
        <w:tc>
          <w:tcPr>
            <w:tcW w:w="932" w:type="dxa"/>
            <w:shd w:val="clear" w:color="auto" w:fill="auto"/>
          </w:tcPr>
          <w:p w14:paraId="0983FA5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2727827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w:t>
            </w:r>
          </w:p>
        </w:tc>
        <w:tc>
          <w:tcPr>
            <w:tcW w:w="859" w:type="dxa"/>
            <w:gridSpan w:val="2"/>
            <w:shd w:val="clear" w:color="auto" w:fill="auto"/>
          </w:tcPr>
          <w:p w14:paraId="31C6000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13FBE7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1F5CCF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0DC43BD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67D2E994"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F3BF758" w14:textId="77777777" w:rsidR="003F5BA5" w:rsidRPr="008047F7" w:rsidRDefault="003F5BA5" w:rsidP="00975B71">
            <w:pPr>
              <w:spacing w:line="360" w:lineRule="auto"/>
              <w:rPr>
                <w:color w:val="auto"/>
                <w:sz w:val="16"/>
                <w:szCs w:val="16"/>
              </w:rPr>
            </w:pPr>
            <w:r w:rsidRPr="008047F7">
              <w:rPr>
                <w:color w:val="auto"/>
                <w:sz w:val="16"/>
                <w:szCs w:val="16"/>
              </w:rPr>
              <w:lastRenderedPageBreak/>
              <w:t>Qiu (2013)</w:t>
            </w:r>
          </w:p>
        </w:tc>
        <w:tc>
          <w:tcPr>
            <w:tcW w:w="992" w:type="dxa"/>
            <w:shd w:val="clear" w:color="auto" w:fill="auto"/>
            <w:noWrap/>
            <w:hideMark/>
          </w:tcPr>
          <w:p w14:paraId="6A8CEA0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China</w:t>
            </w:r>
          </w:p>
        </w:tc>
        <w:tc>
          <w:tcPr>
            <w:tcW w:w="858" w:type="dxa"/>
            <w:shd w:val="clear" w:color="auto" w:fill="auto"/>
            <w:noWrap/>
            <w:hideMark/>
          </w:tcPr>
          <w:p w14:paraId="3AFBAA9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63CC7A0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3673806B"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08126317"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Breast Cancer</w:t>
            </w:r>
          </w:p>
        </w:tc>
        <w:tc>
          <w:tcPr>
            <w:tcW w:w="1023" w:type="dxa"/>
            <w:gridSpan w:val="3"/>
            <w:shd w:val="clear" w:color="auto" w:fill="auto"/>
          </w:tcPr>
          <w:p w14:paraId="4470112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w:t>
            </w:r>
          </w:p>
        </w:tc>
        <w:tc>
          <w:tcPr>
            <w:tcW w:w="859" w:type="dxa"/>
            <w:gridSpan w:val="2"/>
            <w:shd w:val="clear" w:color="auto" w:fill="auto"/>
          </w:tcPr>
          <w:p w14:paraId="1A4E7D3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51.7</w:t>
            </w:r>
          </w:p>
          <w:p w14:paraId="5026EA2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7FF2542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w:t>
            </w:r>
          </w:p>
        </w:tc>
        <w:tc>
          <w:tcPr>
            <w:tcW w:w="859" w:type="dxa"/>
            <w:gridSpan w:val="2"/>
            <w:shd w:val="clear" w:color="auto" w:fill="auto"/>
          </w:tcPr>
          <w:p w14:paraId="0E924E0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49.6</w:t>
            </w:r>
          </w:p>
          <w:p w14:paraId="1DC84CD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839B0D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48414FC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0C9DE62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20921DE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120</w:t>
            </w:r>
          </w:p>
        </w:tc>
        <w:tc>
          <w:tcPr>
            <w:tcW w:w="1129" w:type="dxa"/>
            <w:gridSpan w:val="2"/>
            <w:shd w:val="clear" w:color="auto" w:fill="auto"/>
          </w:tcPr>
          <w:p w14:paraId="2091532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22FAFC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A77FA8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5E41C8D4" w14:textId="77777777" w:rsidTr="00975B71">
        <w:trPr>
          <w:trHeight w:val="284"/>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2157D01F" w14:textId="77777777" w:rsidR="003F5BA5" w:rsidRPr="008D183C" w:rsidRDefault="003F5BA5" w:rsidP="00975B71">
            <w:pPr>
              <w:spacing w:line="360" w:lineRule="auto"/>
              <w:rPr>
                <w:color w:val="auto"/>
                <w:sz w:val="16"/>
                <w:szCs w:val="16"/>
              </w:rPr>
            </w:pPr>
            <w:r w:rsidRPr="008D183C">
              <w:rPr>
                <w:color w:val="auto"/>
                <w:sz w:val="16"/>
                <w:szCs w:val="16"/>
              </w:rPr>
              <w:t>Rahman (2008)</w:t>
            </w:r>
          </w:p>
        </w:tc>
        <w:tc>
          <w:tcPr>
            <w:tcW w:w="992" w:type="dxa"/>
            <w:shd w:val="clear" w:color="auto" w:fill="auto"/>
            <w:hideMark/>
          </w:tcPr>
          <w:p w14:paraId="40D80AAE"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Pakistan</w:t>
            </w:r>
          </w:p>
        </w:tc>
        <w:tc>
          <w:tcPr>
            <w:tcW w:w="858" w:type="dxa"/>
            <w:shd w:val="clear" w:color="auto" w:fill="auto"/>
            <w:hideMark/>
          </w:tcPr>
          <w:p w14:paraId="3B1E91B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Pregnancy/Post-partum</w:t>
            </w:r>
          </w:p>
        </w:tc>
        <w:tc>
          <w:tcPr>
            <w:tcW w:w="858" w:type="dxa"/>
            <w:shd w:val="clear" w:color="auto" w:fill="auto"/>
          </w:tcPr>
          <w:p w14:paraId="1ECA32BE"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Interview</w:t>
            </w:r>
          </w:p>
        </w:tc>
        <w:tc>
          <w:tcPr>
            <w:tcW w:w="858" w:type="dxa"/>
            <w:gridSpan w:val="2"/>
            <w:shd w:val="clear" w:color="auto" w:fill="auto"/>
          </w:tcPr>
          <w:p w14:paraId="4E095B25" w14:textId="77777777" w:rsidR="003F5BA5" w:rsidRPr="008D183C"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HDRS</w:t>
            </w:r>
          </w:p>
        </w:tc>
        <w:tc>
          <w:tcPr>
            <w:tcW w:w="1250" w:type="dxa"/>
            <w:gridSpan w:val="2"/>
            <w:shd w:val="clear" w:color="auto" w:fill="auto"/>
          </w:tcPr>
          <w:p w14:paraId="57FA7627" w14:textId="77777777" w:rsidR="003F5BA5" w:rsidRPr="008D183C"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3E939C98"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463</w:t>
            </w:r>
          </w:p>
        </w:tc>
        <w:tc>
          <w:tcPr>
            <w:tcW w:w="859" w:type="dxa"/>
            <w:gridSpan w:val="2"/>
            <w:shd w:val="clear" w:color="auto" w:fill="auto"/>
          </w:tcPr>
          <w:p w14:paraId="3FEB58AC"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26.5</w:t>
            </w:r>
          </w:p>
          <w:p w14:paraId="42B59613"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B4B3DB4"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440</w:t>
            </w:r>
          </w:p>
        </w:tc>
        <w:tc>
          <w:tcPr>
            <w:tcW w:w="859" w:type="dxa"/>
            <w:gridSpan w:val="2"/>
            <w:shd w:val="clear" w:color="auto" w:fill="auto"/>
          </w:tcPr>
          <w:p w14:paraId="208B0453"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27.0</w:t>
            </w:r>
          </w:p>
          <w:p w14:paraId="1031A724"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5BE5D263"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0</w:t>
            </w:r>
          </w:p>
        </w:tc>
        <w:tc>
          <w:tcPr>
            <w:tcW w:w="932" w:type="dxa"/>
            <w:shd w:val="clear" w:color="auto" w:fill="auto"/>
          </w:tcPr>
          <w:p w14:paraId="1AC516A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Individual</w:t>
            </w:r>
          </w:p>
        </w:tc>
        <w:tc>
          <w:tcPr>
            <w:tcW w:w="859" w:type="dxa"/>
            <w:gridSpan w:val="2"/>
            <w:shd w:val="clear" w:color="auto" w:fill="auto"/>
          </w:tcPr>
          <w:p w14:paraId="1602D3B8"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16</w:t>
            </w:r>
          </w:p>
        </w:tc>
        <w:tc>
          <w:tcPr>
            <w:tcW w:w="859" w:type="dxa"/>
            <w:gridSpan w:val="2"/>
            <w:shd w:val="clear" w:color="auto" w:fill="auto"/>
          </w:tcPr>
          <w:p w14:paraId="05810586"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NR</w:t>
            </w:r>
          </w:p>
        </w:tc>
        <w:tc>
          <w:tcPr>
            <w:tcW w:w="1129" w:type="dxa"/>
            <w:gridSpan w:val="2"/>
            <w:shd w:val="clear" w:color="auto" w:fill="auto"/>
          </w:tcPr>
          <w:p w14:paraId="41BDAAB0"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w:t>
            </w:r>
          </w:p>
        </w:tc>
        <w:tc>
          <w:tcPr>
            <w:tcW w:w="859" w:type="dxa"/>
            <w:gridSpan w:val="2"/>
            <w:shd w:val="clear" w:color="auto" w:fill="auto"/>
          </w:tcPr>
          <w:p w14:paraId="244A06F1"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Y</w:t>
            </w:r>
          </w:p>
        </w:tc>
        <w:tc>
          <w:tcPr>
            <w:tcW w:w="864" w:type="dxa"/>
            <w:gridSpan w:val="2"/>
            <w:shd w:val="clear" w:color="auto" w:fill="auto"/>
          </w:tcPr>
          <w:p w14:paraId="46F91FB2"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S</w:t>
            </w:r>
          </w:p>
        </w:tc>
      </w:tr>
      <w:tr w:rsidR="003F5BA5" w:rsidRPr="00631285" w14:paraId="5151075D" w14:textId="77777777" w:rsidTr="00975B71">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1CC24CB4" w14:textId="77777777" w:rsidR="003F5BA5" w:rsidRPr="008D183C" w:rsidRDefault="003F5BA5" w:rsidP="00975B71">
            <w:pPr>
              <w:spacing w:line="360" w:lineRule="auto"/>
              <w:rPr>
                <w:color w:val="auto"/>
                <w:sz w:val="16"/>
                <w:szCs w:val="16"/>
              </w:rPr>
            </w:pPr>
            <w:r w:rsidRPr="008D183C">
              <w:rPr>
                <w:color w:val="auto"/>
                <w:sz w:val="16"/>
                <w:szCs w:val="16"/>
              </w:rPr>
              <w:t>Robichaud (2020)</w:t>
            </w:r>
          </w:p>
        </w:tc>
        <w:tc>
          <w:tcPr>
            <w:tcW w:w="992" w:type="dxa"/>
            <w:shd w:val="clear" w:color="auto" w:fill="auto"/>
          </w:tcPr>
          <w:p w14:paraId="65054724"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Canada</w:t>
            </w:r>
          </w:p>
        </w:tc>
        <w:tc>
          <w:tcPr>
            <w:tcW w:w="858" w:type="dxa"/>
            <w:shd w:val="clear" w:color="auto" w:fill="auto"/>
          </w:tcPr>
          <w:p w14:paraId="1687214C"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Adult</w:t>
            </w:r>
          </w:p>
        </w:tc>
        <w:tc>
          <w:tcPr>
            <w:tcW w:w="858" w:type="dxa"/>
            <w:shd w:val="clear" w:color="auto" w:fill="auto"/>
          </w:tcPr>
          <w:p w14:paraId="591525B1"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Self-report</w:t>
            </w:r>
          </w:p>
        </w:tc>
        <w:tc>
          <w:tcPr>
            <w:tcW w:w="858" w:type="dxa"/>
            <w:gridSpan w:val="2"/>
            <w:shd w:val="clear" w:color="auto" w:fill="auto"/>
          </w:tcPr>
          <w:p w14:paraId="1B53E346" w14:textId="77777777" w:rsidR="003F5BA5" w:rsidRPr="008D183C"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PHQ-9</w:t>
            </w:r>
          </w:p>
        </w:tc>
        <w:tc>
          <w:tcPr>
            <w:tcW w:w="1250" w:type="dxa"/>
            <w:gridSpan w:val="2"/>
            <w:shd w:val="clear" w:color="auto" w:fill="auto"/>
          </w:tcPr>
          <w:p w14:paraId="7C42C473" w14:textId="77777777" w:rsidR="003F5BA5" w:rsidRPr="008D183C"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28776FAF"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24</w:t>
            </w:r>
          </w:p>
        </w:tc>
        <w:tc>
          <w:tcPr>
            <w:tcW w:w="859" w:type="dxa"/>
            <w:gridSpan w:val="2"/>
            <w:shd w:val="clear" w:color="auto" w:fill="auto"/>
          </w:tcPr>
          <w:p w14:paraId="09044274"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31.21</w:t>
            </w:r>
          </w:p>
        </w:tc>
        <w:tc>
          <w:tcPr>
            <w:tcW w:w="859" w:type="dxa"/>
            <w:gridSpan w:val="2"/>
            <w:shd w:val="clear" w:color="auto" w:fill="auto"/>
          </w:tcPr>
          <w:p w14:paraId="03760043"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19</w:t>
            </w:r>
          </w:p>
        </w:tc>
        <w:tc>
          <w:tcPr>
            <w:tcW w:w="859" w:type="dxa"/>
            <w:gridSpan w:val="2"/>
            <w:shd w:val="clear" w:color="auto" w:fill="auto"/>
          </w:tcPr>
          <w:p w14:paraId="60F4AC95"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39.57</w:t>
            </w:r>
          </w:p>
        </w:tc>
        <w:tc>
          <w:tcPr>
            <w:tcW w:w="859" w:type="dxa"/>
            <w:gridSpan w:val="2"/>
            <w:shd w:val="clear" w:color="auto" w:fill="auto"/>
          </w:tcPr>
          <w:p w14:paraId="258DAA5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13</w:t>
            </w:r>
          </w:p>
        </w:tc>
        <w:tc>
          <w:tcPr>
            <w:tcW w:w="932" w:type="dxa"/>
            <w:shd w:val="clear" w:color="auto" w:fill="auto"/>
          </w:tcPr>
          <w:p w14:paraId="46CCC01E"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O w/o S</w:t>
            </w:r>
          </w:p>
        </w:tc>
        <w:tc>
          <w:tcPr>
            <w:tcW w:w="859" w:type="dxa"/>
            <w:gridSpan w:val="2"/>
            <w:shd w:val="clear" w:color="auto" w:fill="auto"/>
          </w:tcPr>
          <w:p w14:paraId="37F32A0C"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8</w:t>
            </w:r>
          </w:p>
        </w:tc>
        <w:tc>
          <w:tcPr>
            <w:tcW w:w="859" w:type="dxa"/>
            <w:gridSpan w:val="2"/>
            <w:shd w:val="clear" w:color="auto" w:fill="auto"/>
          </w:tcPr>
          <w:p w14:paraId="06A0DE76"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1129" w:type="dxa"/>
            <w:gridSpan w:val="2"/>
            <w:shd w:val="clear" w:color="auto" w:fill="auto"/>
          </w:tcPr>
          <w:p w14:paraId="64830F02"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Y</w:t>
            </w:r>
          </w:p>
        </w:tc>
        <w:tc>
          <w:tcPr>
            <w:tcW w:w="859" w:type="dxa"/>
            <w:gridSpan w:val="2"/>
            <w:shd w:val="clear" w:color="auto" w:fill="auto"/>
          </w:tcPr>
          <w:p w14:paraId="12E3BE22"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Y</w:t>
            </w:r>
          </w:p>
        </w:tc>
        <w:tc>
          <w:tcPr>
            <w:tcW w:w="864" w:type="dxa"/>
            <w:gridSpan w:val="2"/>
            <w:shd w:val="clear" w:color="auto" w:fill="auto"/>
          </w:tcPr>
          <w:p w14:paraId="4601E23D"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L</w:t>
            </w:r>
          </w:p>
        </w:tc>
      </w:tr>
      <w:tr w:rsidR="003F5BA5" w:rsidRPr="00631285" w14:paraId="17044F8B" w14:textId="77777777" w:rsidTr="00975B71">
        <w:trPr>
          <w:trHeight w:val="16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C946662" w14:textId="77777777" w:rsidR="003F5BA5" w:rsidRPr="008D183C" w:rsidRDefault="003F5BA5" w:rsidP="00975B71">
            <w:pPr>
              <w:spacing w:line="360" w:lineRule="auto"/>
              <w:rPr>
                <w:color w:val="auto"/>
                <w:sz w:val="16"/>
                <w:szCs w:val="16"/>
              </w:rPr>
            </w:pPr>
            <w:r w:rsidRPr="008D183C">
              <w:rPr>
                <w:color w:val="auto"/>
                <w:sz w:val="16"/>
                <w:szCs w:val="16"/>
              </w:rPr>
              <w:t>Rosso (2016)</w:t>
            </w:r>
          </w:p>
        </w:tc>
        <w:tc>
          <w:tcPr>
            <w:tcW w:w="992" w:type="dxa"/>
            <w:shd w:val="clear" w:color="auto" w:fill="auto"/>
          </w:tcPr>
          <w:p w14:paraId="54289125"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USA</w:t>
            </w:r>
          </w:p>
        </w:tc>
        <w:tc>
          <w:tcPr>
            <w:tcW w:w="858" w:type="dxa"/>
            <w:shd w:val="clear" w:color="auto" w:fill="auto"/>
          </w:tcPr>
          <w:p w14:paraId="33552696"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Adult</w:t>
            </w:r>
          </w:p>
        </w:tc>
        <w:tc>
          <w:tcPr>
            <w:tcW w:w="858" w:type="dxa"/>
            <w:shd w:val="clear" w:color="auto" w:fill="auto"/>
          </w:tcPr>
          <w:p w14:paraId="64B622C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Interview</w:t>
            </w:r>
          </w:p>
        </w:tc>
        <w:tc>
          <w:tcPr>
            <w:tcW w:w="858" w:type="dxa"/>
            <w:gridSpan w:val="2"/>
            <w:shd w:val="clear" w:color="auto" w:fill="auto"/>
          </w:tcPr>
          <w:p w14:paraId="3A6127C7" w14:textId="77777777" w:rsidR="003F5BA5" w:rsidRPr="008D183C"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HDRS</w:t>
            </w:r>
          </w:p>
        </w:tc>
        <w:tc>
          <w:tcPr>
            <w:tcW w:w="1250" w:type="dxa"/>
            <w:gridSpan w:val="2"/>
            <w:shd w:val="clear" w:color="auto" w:fill="auto"/>
          </w:tcPr>
          <w:p w14:paraId="3C3FBDF5" w14:textId="77777777" w:rsidR="003F5BA5" w:rsidRPr="008D183C"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74673079"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37</w:t>
            </w:r>
          </w:p>
        </w:tc>
        <w:tc>
          <w:tcPr>
            <w:tcW w:w="859" w:type="dxa"/>
            <w:gridSpan w:val="2"/>
            <w:shd w:val="clear" w:color="auto" w:fill="auto"/>
          </w:tcPr>
          <w:p w14:paraId="35BB954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29.2</w:t>
            </w:r>
          </w:p>
        </w:tc>
        <w:tc>
          <w:tcPr>
            <w:tcW w:w="859" w:type="dxa"/>
            <w:gridSpan w:val="2"/>
            <w:shd w:val="clear" w:color="auto" w:fill="auto"/>
          </w:tcPr>
          <w:p w14:paraId="785BBB35"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40</w:t>
            </w:r>
          </w:p>
        </w:tc>
        <w:tc>
          <w:tcPr>
            <w:tcW w:w="859" w:type="dxa"/>
            <w:gridSpan w:val="2"/>
            <w:shd w:val="clear" w:color="auto" w:fill="auto"/>
          </w:tcPr>
          <w:p w14:paraId="7229D35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28.8</w:t>
            </w:r>
          </w:p>
        </w:tc>
        <w:tc>
          <w:tcPr>
            <w:tcW w:w="859" w:type="dxa"/>
            <w:gridSpan w:val="2"/>
            <w:shd w:val="clear" w:color="auto" w:fill="auto"/>
          </w:tcPr>
          <w:p w14:paraId="499DB0C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31.2</w:t>
            </w:r>
          </w:p>
        </w:tc>
        <w:tc>
          <w:tcPr>
            <w:tcW w:w="932" w:type="dxa"/>
            <w:shd w:val="clear" w:color="auto" w:fill="auto"/>
          </w:tcPr>
          <w:p w14:paraId="4194C6F2"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O w/o S</w:t>
            </w:r>
          </w:p>
        </w:tc>
        <w:tc>
          <w:tcPr>
            <w:tcW w:w="859" w:type="dxa"/>
            <w:gridSpan w:val="2"/>
            <w:shd w:val="clear" w:color="auto" w:fill="auto"/>
          </w:tcPr>
          <w:p w14:paraId="03A1124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6</w:t>
            </w:r>
          </w:p>
        </w:tc>
        <w:tc>
          <w:tcPr>
            <w:tcW w:w="859" w:type="dxa"/>
            <w:gridSpan w:val="2"/>
            <w:shd w:val="clear" w:color="auto" w:fill="auto"/>
          </w:tcPr>
          <w:p w14:paraId="5546D188"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NR</w:t>
            </w:r>
          </w:p>
        </w:tc>
        <w:tc>
          <w:tcPr>
            <w:tcW w:w="1129" w:type="dxa"/>
            <w:gridSpan w:val="2"/>
            <w:shd w:val="clear" w:color="auto" w:fill="auto"/>
          </w:tcPr>
          <w:p w14:paraId="18E140E6"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N/A</w:t>
            </w:r>
          </w:p>
        </w:tc>
        <w:tc>
          <w:tcPr>
            <w:tcW w:w="859" w:type="dxa"/>
            <w:gridSpan w:val="2"/>
            <w:shd w:val="clear" w:color="auto" w:fill="auto"/>
          </w:tcPr>
          <w:p w14:paraId="14838003"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N/A</w:t>
            </w:r>
          </w:p>
        </w:tc>
        <w:tc>
          <w:tcPr>
            <w:tcW w:w="864" w:type="dxa"/>
            <w:gridSpan w:val="2"/>
            <w:shd w:val="clear" w:color="auto" w:fill="auto"/>
          </w:tcPr>
          <w:p w14:paraId="13D2BF5F"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S</w:t>
            </w:r>
          </w:p>
        </w:tc>
      </w:tr>
      <w:tr w:rsidR="003F5BA5" w:rsidRPr="00631285" w14:paraId="4874AE3D" w14:textId="77777777" w:rsidTr="00975B71">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1B6C4B89" w14:textId="77777777" w:rsidR="003F5BA5" w:rsidRPr="008047F7" w:rsidRDefault="003F5BA5" w:rsidP="00975B71">
            <w:pPr>
              <w:spacing w:line="360" w:lineRule="auto"/>
              <w:rPr>
                <w:color w:val="auto"/>
                <w:sz w:val="16"/>
                <w:szCs w:val="16"/>
              </w:rPr>
            </w:pPr>
            <w:proofErr w:type="spellStart"/>
            <w:r w:rsidRPr="008047F7">
              <w:rPr>
                <w:color w:val="auto"/>
                <w:sz w:val="16"/>
                <w:szCs w:val="16"/>
              </w:rPr>
              <w:t>Ruwaard</w:t>
            </w:r>
            <w:proofErr w:type="spellEnd"/>
            <w:r w:rsidRPr="008047F7">
              <w:rPr>
                <w:color w:val="auto"/>
                <w:sz w:val="16"/>
                <w:szCs w:val="16"/>
              </w:rPr>
              <w:t xml:space="preserve"> (2009)</w:t>
            </w:r>
          </w:p>
        </w:tc>
        <w:tc>
          <w:tcPr>
            <w:tcW w:w="992" w:type="dxa"/>
            <w:shd w:val="clear" w:color="auto" w:fill="auto"/>
          </w:tcPr>
          <w:p w14:paraId="249A778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Netherlands</w:t>
            </w:r>
          </w:p>
        </w:tc>
        <w:tc>
          <w:tcPr>
            <w:tcW w:w="858" w:type="dxa"/>
            <w:shd w:val="clear" w:color="auto" w:fill="auto"/>
          </w:tcPr>
          <w:p w14:paraId="54E9193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D79274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7BE48F87"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0A632BDA"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995FCC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2A0F02B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1CE7BE3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18</w:t>
            </w:r>
          </w:p>
        </w:tc>
        <w:tc>
          <w:tcPr>
            <w:tcW w:w="859" w:type="dxa"/>
            <w:gridSpan w:val="2"/>
            <w:shd w:val="clear" w:color="auto" w:fill="auto"/>
          </w:tcPr>
          <w:p w14:paraId="0179CD8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42</w:t>
            </w:r>
          </w:p>
        </w:tc>
        <w:tc>
          <w:tcPr>
            <w:tcW w:w="859" w:type="dxa"/>
            <w:gridSpan w:val="2"/>
            <w:shd w:val="clear" w:color="auto" w:fill="auto"/>
          </w:tcPr>
          <w:p w14:paraId="38CE83B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34.5</w:t>
            </w:r>
          </w:p>
        </w:tc>
        <w:tc>
          <w:tcPr>
            <w:tcW w:w="932" w:type="dxa"/>
            <w:shd w:val="clear" w:color="auto" w:fill="auto"/>
          </w:tcPr>
          <w:p w14:paraId="659EFA5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EF797A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1B81C1A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5BEEF14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59" w:type="dxa"/>
            <w:gridSpan w:val="2"/>
            <w:shd w:val="clear" w:color="auto" w:fill="auto"/>
          </w:tcPr>
          <w:p w14:paraId="78ABAAF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Y</w:t>
            </w:r>
          </w:p>
        </w:tc>
        <w:tc>
          <w:tcPr>
            <w:tcW w:w="864" w:type="dxa"/>
            <w:gridSpan w:val="2"/>
            <w:shd w:val="clear" w:color="auto" w:fill="auto"/>
          </w:tcPr>
          <w:p w14:paraId="6CCB25C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72ABAC18" w14:textId="77777777" w:rsidTr="00975B71">
        <w:trPr>
          <w:trHeight w:val="26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3F4D3280" w14:textId="77777777" w:rsidR="003F5BA5" w:rsidRPr="008047F7" w:rsidRDefault="003F5BA5" w:rsidP="00975B71">
            <w:pPr>
              <w:spacing w:line="360" w:lineRule="auto"/>
              <w:rPr>
                <w:color w:val="auto"/>
                <w:sz w:val="16"/>
                <w:szCs w:val="16"/>
              </w:rPr>
            </w:pPr>
            <w:r w:rsidRPr="008047F7">
              <w:rPr>
                <w:color w:val="auto"/>
                <w:sz w:val="16"/>
                <w:szCs w:val="16"/>
              </w:rPr>
              <w:t>Sadler (2018)</w:t>
            </w:r>
          </w:p>
        </w:tc>
        <w:tc>
          <w:tcPr>
            <w:tcW w:w="992" w:type="dxa"/>
            <w:shd w:val="clear" w:color="auto" w:fill="auto"/>
            <w:hideMark/>
          </w:tcPr>
          <w:p w14:paraId="0F97384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37561B1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7D58FB8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9B6EF5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GDS-S</w:t>
            </w:r>
          </w:p>
        </w:tc>
        <w:tc>
          <w:tcPr>
            <w:tcW w:w="1250" w:type="dxa"/>
            <w:gridSpan w:val="2"/>
            <w:shd w:val="clear" w:color="auto" w:fill="auto"/>
          </w:tcPr>
          <w:p w14:paraId="5A07DEF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Insomnia</w:t>
            </w:r>
          </w:p>
        </w:tc>
        <w:tc>
          <w:tcPr>
            <w:tcW w:w="1023" w:type="dxa"/>
            <w:gridSpan w:val="3"/>
            <w:shd w:val="clear" w:color="auto" w:fill="auto"/>
          </w:tcPr>
          <w:p w14:paraId="7B00F90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24</w:t>
            </w:r>
          </w:p>
        </w:tc>
        <w:tc>
          <w:tcPr>
            <w:tcW w:w="859" w:type="dxa"/>
            <w:gridSpan w:val="2"/>
            <w:shd w:val="clear" w:color="auto" w:fill="auto"/>
          </w:tcPr>
          <w:p w14:paraId="6F5E58D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74.7</w:t>
            </w:r>
          </w:p>
        </w:tc>
        <w:tc>
          <w:tcPr>
            <w:tcW w:w="859" w:type="dxa"/>
            <w:gridSpan w:val="2"/>
            <w:shd w:val="clear" w:color="auto" w:fill="auto"/>
          </w:tcPr>
          <w:p w14:paraId="1182D4C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w:t>
            </w:r>
          </w:p>
        </w:tc>
        <w:tc>
          <w:tcPr>
            <w:tcW w:w="859" w:type="dxa"/>
            <w:gridSpan w:val="2"/>
            <w:shd w:val="clear" w:color="auto" w:fill="auto"/>
          </w:tcPr>
          <w:p w14:paraId="6328767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72.3</w:t>
            </w:r>
          </w:p>
        </w:tc>
        <w:tc>
          <w:tcPr>
            <w:tcW w:w="859" w:type="dxa"/>
            <w:gridSpan w:val="2"/>
            <w:shd w:val="clear" w:color="auto" w:fill="auto"/>
          </w:tcPr>
          <w:p w14:paraId="2256376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43.0</w:t>
            </w:r>
          </w:p>
        </w:tc>
        <w:tc>
          <w:tcPr>
            <w:tcW w:w="932" w:type="dxa"/>
            <w:shd w:val="clear" w:color="auto" w:fill="auto"/>
          </w:tcPr>
          <w:p w14:paraId="6097774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DC6CB7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3E7929D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4946F6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25CD5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7E648E1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402C75D0" w14:textId="77777777" w:rsidTr="00975B7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3EF60749" w14:textId="77777777" w:rsidR="003F5BA5" w:rsidRPr="008047F7" w:rsidRDefault="003F5BA5" w:rsidP="00975B71">
            <w:pPr>
              <w:spacing w:line="360" w:lineRule="auto"/>
              <w:rPr>
                <w:color w:val="auto"/>
                <w:sz w:val="16"/>
                <w:szCs w:val="16"/>
              </w:rPr>
            </w:pPr>
            <w:proofErr w:type="spellStart"/>
            <w:r w:rsidRPr="008047F7">
              <w:rPr>
                <w:color w:val="auto"/>
                <w:sz w:val="16"/>
                <w:szCs w:val="16"/>
              </w:rPr>
              <w:t>Safren</w:t>
            </w:r>
            <w:proofErr w:type="spellEnd"/>
            <w:r w:rsidRPr="008047F7">
              <w:rPr>
                <w:color w:val="auto"/>
                <w:sz w:val="16"/>
                <w:szCs w:val="16"/>
              </w:rPr>
              <w:t xml:space="preserve"> (2009)</w:t>
            </w:r>
          </w:p>
        </w:tc>
        <w:tc>
          <w:tcPr>
            <w:tcW w:w="992" w:type="dxa"/>
            <w:shd w:val="clear" w:color="auto" w:fill="auto"/>
            <w:hideMark/>
          </w:tcPr>
          <w:p w14:paraId="7F824B0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4484CDF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35DD693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0A198A6B"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0DFE9E4"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HIV</w:t>
            </w:r>
          </w:p>
        </w:tc>
        <w:tc>
          <w:tcPr>
            <w:tcW w:w="1023" w:type="dxa"/>
            <w:gridSpan w:val="3"/>
            <w:shd w:val="clear" w:color="auto" w:fill="auto"/>
          </w:tcPr>
          <w:p w14:paraId="791C7A1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23</w:t>
            </w:r>
          </w:p>
        </w:tc>
        <w:tc>
          <w:tcPr>
            <w:tcW w:w="859" w:type="dxa"/>
            <w:gridSpan w:val="2"/>
            <w:shd w:val="clear" w:color="auto" w:fill="auto"/>
          </w:tcPr>
          <w:p w14:paraId="548488E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B855AA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22</w:t>
            </w:r>
          </w:p>
        </w:tc>
        <w:tc>
          <w:tcPr>
            <w:tcW w:w="859" w:type="dxa"/>
            <w:gridSpan w:val="2"/>
            <w:shd w:val="clear" w:color="auto" w:fill="auto"/>
          </w:tcPr>
          <w:p w14:paraId="45F313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192ED30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84.4</w:t>
            </w:r>
          </w:p>
        </w:tc>
        <w:tc>
          <w:tcPr>
            <w:tcW w:w="932" w:type="dxa"/>
            <w:shd w:val="clear" w:color="auto" w:fill="auto"/>
          </w:tcPr>
          <w:p w14:paraId="3462B6A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A06930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7942D29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13952E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D1BB61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0B25B20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4855607E" w14:textId="77777777" w:rsidTr="00975B71">
        <w:trPr>
          <w:trHeight w:val="27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04B08548" w14:textId="77777777" w:rsidR="003F5BA5" w:rsidRPr="008047F7" w:rsidRDefault="003F5BA5" w:rsidP="00975B71">
            <w:pPr>
              <w:spacing w:line="360" w:lineRule="auto"/>
              <w:rPr>
                <w:sz w:val="16"/>
                <w:szCs w:val="16"/>
              </w:rPr>
            </w:pPr>
            <w:proofErr w:type="spellStart"/>
            <w:r w:rsidRPr="008047F7">
              <w:rPr>
                <w:color w:val="auto"/>
                <w:sz w:val="16"/>
                <w:szCs w:val="16"/>
              </w:rPr>
              <w:t>Safren</w:t>
            </w:r>
            <w:proofErr w:type="spellEnd"/>
            <w:r w:rsidRPr="008047F7">
              <w:rPr>
                <w:color w:val="auto"/>
                <w:sz w:val="16"/>
                <w:szCs w:val="16"/>
              </w:rPr>
              <w:t xml:space="preserve"> (20</w:t>
            </w:r>
            <w:r>
              <w:rPr>
                <w:color w:val="auto"/>
                <w:sz w:val="16"/>
                <w:szCs w:val="16"/>
              </w:rPr>
              <w:t>14</w:t>
            </w:r>
            <w:r w:rsidRPr="008047F7">
              <w:rPr>
                <w:color w:val="auto"/>
                <w:sz w:val="16"/>
                <w:szCs w:val="16"/>
              </w:rPr>
              <w:t>)</w:t>
            </w:r>
          </w:p>
        </w:tc>
        <w:tc>
          <w:tcPr>
            <w:tcW w:w="992" w:type="dxa"/>
            <w:shd w:val="clear" w:color="auto" w:fill="auto"/>
            <w:noWrap/>
          </w:tcPr>
          <w:p w14:paraId="02F5D1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USA</w:t>
            </w:r>
          </w:p>
        </w:tc>
        <w:tc>
          <w:tcPr>
            <w:tcW w:w="858" w:type="dxa"/>
            <w:shd w:val="clear" w:color="auto" w:fill="auto"/>
            <w:noWrap/>
          </w:tcPr>
          <w:p w14:paraId="2B60EA6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Medical</w:t>
            </w:r>
          </w:p>
        </w:tc>
        <w:tc>
          <w:tcPr>
            <w:tcW w:w="858" w:type="dxa"/>
            <w:shd w:val="clear" w:color="auto" w:fill="auto"/>
          </w:tcPr>
          <w:p w14:paraId="400CA09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Interview</w:t>
            </w:r>
          </w:p>
        </w:tc>
        <w:tc>
          <w:tcPr>
            <w:tcW w:w="858" w:type="dxa"/>
            <w:gridSpan w:val="2"/>
            <w:shd w:val="clear" w:color="auto" w:fill="auto"/>
          </w:tcPr>
          <w:p w14:paraId="3F78F242"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MADRS</w:t>
            </w:r>
          </w:p>
        </w:tc>
        <w:tc>
          <w:tcPr>
            <w:tcW w:w="1250" w:type="dxa"/>
            <w:gridSpan w:val="2"/>
            <w:shd w:val="clear" w:color="auto" w:fill="auto"/>
          </w:tcPr>
          <w:p w14:paraId="1DF29310"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Diabetes-II</w:t>
            </w:r>
          </w:p>
        </w:tc>
        <w:tc>
          <w:tcPr>
            <w:tcW w:w="1023" w:type="dxa"/>
            <w:gridSpan w:val="3"/>
            <w:shd w:val="clear" w:color="auto" w:fill="auto"/>
          </w:tcPr>
          <w:p w14:paraId="7E00926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45</w:t>
            </w:r>
          </w:p>
        </w:tc>
        <w:tc>
          <w:tcPr>
            <w:tcW w:w="859" w:type="dxa"/>
            <w:gridSpan w:val="2"/>
            <w:shd w:val="clear" w:color="auto" w:fill="auto"/>
          </w:tcPr>
          <w:p w14:paraId="76FE094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55.4</w:t>
            </w:r>
          </w:p>
        </w:tc>
        <w:tc>
          <w:tcPr>
            <w:tcW w:w="859" w:type="dxa"/>
            <w:gridSpan w:val="2"/>
            <w:shd w:val="clear" w:color="auto" w:fill="auto"/>
          </w:tcPr>
          <w:p w14:paraId="0AB6028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4</w:t>
            </w:r>
            <w:r w:rsidRPr="008047F7">
              <w:rPr>
                <w:color w:val="auto"/>
                <w:sz w:val="16"/>
                <w:szCs w:val="16"/>
              </w:rPr>
              <w:t>2</w:t>
            </w:r>
          </w:p>
        </w:tc>
        <w:tc>
          <w:tcPr>
            <w:tcW w:w="859" w:type="dxa"/>
            <w:gridSpan w:val="2"/>
            <w:shd w:val="clear" w:color="auto" w:fill="auto"/>
          </w:tcPr>
          <w:p w14:paraId="038B5E3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58.3</w:t>
            </w:r>
          </w:p>
        </w:tc>
        <w:tc>
          <w:tcPr>
            <w:tcW w:w="859" w:type="dxa"/>
            <w:gridSpan w:val="2"/>
            <w:shd w:val="clear" w:color="auto" w:fill="auto"/>
          </w:tcPr>
          <w:p w14:paraId="14A9484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50.6</w:t>
            </w:r>
          </w:p>
        </w:tc>
        <w:tc>
          <w:tcPr>
            <w:tcW w:w="932" w:type="dxa"/>
            <w:shd w:val="clear" w:color="auto" w:fill="auto"/>
          </w:tcPr>
          <w:p w14:paraId="3D46BAC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Individual</w:t>
            </w:r>
          </w:p>
        </w:tc>
        <w:tc>
          <w:tcPr>
            <w:tcW w:w="859" w:type="dxa"/>
            <w:gridSpan w:val="2"/>
            <w:shd w:val="clear" w:color="auto" w:fill="auto"/>
          </w:tcPr>
          <w:p w14:paraId="5D77A50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12</w:t>
            </w:r>
          </w:p>
        </w:tc>
        <w:tc>
          <w:tcPr>
            <w:tcW w:w="859" w:type="dxa"/>
            <w:gridSpan w:val="2"/>
            <w:shd w:val="clear" w:color="auto" w:fill="auto"/>
          </w:tcPr>
          <w:p w14:paraId="5203D83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NR</w:t>
            </w:r>
          </w:p>
        </w:tc>
        <w:tc>
          <w:tcPr>
            <w:tcW w:w="1129" w:type="dxa"/>
            <w:gridSpan w:val="2"/>
            <w:shd w:val="clear" w:color="auto" w:fill="auto"/>
          </w:tcPr>
          <w:p w14:paraId="788B60F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Y</w:t>
            </w:r>
          </w:p>
        </w:tc>
        <w:tc>
          <w:tcPr>
            <w:tcW w:w="859" w:type="dxa"/>
            <w:gridSpan w:val="2"/>
            <w:shd w:val="clear" w:color="auto" w:fill="auto"/>
          </w:tcPr>
          <w:p w14:paraId="1612F40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047F7">
              <w:rPr>
                <w:color w:val="auto"/>
                <w:sz w:val="16"/>
                <w:szCs w:val="16"/>
              </w:rPr>
              <w:t>Y</w:t>
            </w:r>
          </w:p>
        </w:tc>
        <w:tc>
          <w:tcPr>
            <w:tcW w:w="864" w:type="dxa"/>
            <w:gridSpan w:val="2"/>
            <w:shd w:val="clear" w:color="auto" w:fill="auto"/>
          </w:tcPr>
          <w:p w14:paraId="7027F7A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color w:val="auto"/>
                <w:sz w:val="16"/>
                <w:szCs w:val="16"/>
              </w:rPr>
              <w:t>S</w:t>
            </w:r>
          </w:p>
        </w:tc>
      </w:tr>
      <w:tr w:rsidR="003F5BA5" w:rsidRPr="00631285" w14:paraId="2E98ED49" w14:textId="77777777" w:rsidTr="00975B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E63A7E7" w14:textId="77777777" w:rsidR="003F5BA5" w:rsidRPr="008047F7" w:rsidRDefault="003F5BA5" w:rsidP="00975B71">
            <w:pPr>
              <w:spacing w:line="360" w:lineRule="auto"/>
              <w:rPr>
                <w:color w:val="auto"/>
                <w:sz w:val="16"/>
                <w:szCs w:val="16"/>
              </w:rPr>
            </w:pPr>
            <w:r w:rsidRPr="008047F7">
              <w:rPr>
                <w:color w:val="auto"/>
                <w:sz w:val="16"/>
                <w:szCs w:val="16"/>
              </w:rPr>
              <w:t>Savard (2006)</w:t>
            </w:r>
          </w:p>
        </w:tc>
        <w:tc>
          <w:tcPr>
            <w:tcW w:w="992" w:type="dxa"/>
            <w:shd w:val="clear" w:color="auto" w:fill="auto"/>
            <w:noWrap/>
            <w:hideMark/>
          </w:tcPr>
          <w:p w14:paraId="202D128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Canada</w:t>
            </w:r>
          </w:p>
        </w:tc>
        <w:tc>
          <w:tcPr>
            <w:tcW w:w="858" w:type="dxa"/>
            <w:shd w:val="clear" w:color="auto" w:fill="auto"/>
            <w:noWrap/>
            <w:hideMark/>
          </w:tcPr>
          <w:p w14:paraId="7C2B7A3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2AFC4EE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C6C7D64"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59132E02"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Breast cancer</w:t>
            </w:r>
          </w:p>
        </w:tc>
        <w:tc>
          <w:tcPr>
            <w:tcW w:w="1023" w:type="dxa"/>
            <w:gridSpan w:val="3"/>
            <w:shd w:val="clear" w:color="auto" w:fill="auto"/>
          </w:tcPr>
          <w:p w14:paraId="4FD8E3E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21</w:t>
            </w:r>
          </w:p>
        </w:tc>
        <w:tc>
          <w:tcPr>
            <w:tcW w:w="859" w:type="dxa"/>
            <w:gridSpan w:val="2"/>
            <w:shd w:val="clear" w:color="auto" w:fill="auto"/>
          </w:tcPr>
          <w:p w14:paraId="4EAC2BA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51.5</w:t>
            </w:r>
          </w:p>
          <w:p w14:paraId="3E14510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2C74864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0D512A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51.7</w:t>
            </w:r>
          </w:p>
          <w:p w14:paraId="7DCE401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C7CF18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104B36D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083ABC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4660AFD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0646320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DF92FF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6BB2349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2D8BEE4D"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3BD3CE61" w14:textId="77777777" w:rsidR="003F5BA5" w:rsidRPr="008047F7" w:rsidRDefault="003F5BA5" w:rsidP="00975B71">
            <w:pPr>
              <w:spacing w:line="360" w:lineRule="auto"/>
              <w:rPr>
                <w:color w:val="auto"/>
                <w:sz w:val="16"/>
                <w:szCs w:val="16"/>
              </w:rPr>
            </w:pPr>
            <w:proofErr w:type="spellStart"/>
            <w:r w:rsidRPr="008047F7">
              <w:rPr>
                <w:color w:val="auto"/>
                <w:sz w:val="16"/>
                <w:szCs w:val="16"/>
              </w:rPr>
              <w:t>Schure</w:t>
            </w:r>
            <w:proofErr w:type="spellEnd"/>
            <w:r w:rsidRPr="008047F7">
              <w:rPr>
                <w:color w:val="auto"/>
                <w:sz w:val="16"/>
                <w:szCs w:val="16"/>
              </w:rPr>
              <w:t xml:space="preserve"> (2019)</w:t>
            </w:r>
          </w:p>
        </w:tc>
        <w:tc>
          <w:tcPr>
            <w:tcW w:w="992" w:type="dxa"/>
            <w:shd w:val="clear" w:color="auto" w:fill="auto"/>
          </w:tcPr>
          <w:p w14:paraId="47A1364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0EAD2AB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244CD3A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25F617D"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PHQ-9</w:t>
            </w:r>
          </w:p>
        </w:tc>
        <w:tc>
          <w:tcPr>
            <w:tcW w:w="1250" w:type="dxa"/>
            <w:gridSpan w:val="2"/>
            <w:shd w:val="clear" w:color="auto" w:fill="auto"/>
          </w:tcPr>
          <w:p w14:paraId="102BD360"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C58D0F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181</w:t>
            </w:r>
          </w:p>
        </w:tc>
        <w:tc>
          <w:tcPr>
            <w:tcW w:w="859" w:type="dxa"/>
            <w:gridSpan w:val="2"/>
            <w:shd w:val="clear" w:color="auto" w:fill="auto"/>
          </w:tcPr>
          <w:p w14:paraId="7656157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42.1</w:t>
            </w:r>
          </w:p>
        </w:tc>
        <w:tc>
          <w:tcPr>
            <w:tcW w:w="859" w:type="dxa"/>
            <w:gridSpan w:val="2"/>
            <w:shd w:val="clear" w:color="auto" w:fill="auto"/>
          </w:tcPr>
          <w:p w14:paraId="5F8309E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162</w:t>
            </w:r>
          </w:p>
        </w:tc>
        <w:tc>
          <w:tcPr>
            <w:tcW w:w="859" w:type="dxa"/>
            <w:gridSpan w:val="2"/>
            <w:shd w:val="clear" w:color="auto" w:fill="auto"/>
          </w:tcPr>
          <w:p w14:paraId="411F538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43.8</w:t>
            </w:r>
          </w:p>
        </w:tc>
        <w:tc>
          <w:tcPr>
            <w:tcW w:w="859" w:type="dxa"/>
            <w:gridSpan w:val="2"/>
            <w:shd w:val="clear" w:color="auto" w:fill="auto"/>
          </w:tcPr>
          <w:p w14:paraId="69D565B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15.5</w:t>
            </w:r>
          </w:p>
        </w:tc>
        <w:tc>
          <w:tcPr>
            <w:tcW w:w="932" w:type="dxa"/>
            <w:shd w:val="clear" w:color="auto" w:fill="auto"/>
          </w:tcPr>
          <w:p w14:paraId="3AAC3CB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CA19EB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F524D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73613C0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4491E3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64" w:type="dxa"/>
            <w:gridSpan w:val="2"/>
            <w:shd w:val="clear" w:color="auto" w:fill="auto"/>
          </w:tcPr>
          <w:p w14:paraId="3418915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272FAD75"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C41CEF2" w14:textId="77777777" w:rsidR="003F5BA5" w:rsidRPr="008047F7" w:rsidRDefault="003F5BA5" w:rsidP="00975B71">
            <w:pPr>
              <w:spacing w:line="360" w:lineRule="auto"/>
              <w:rPr>
                <w:color w:val="auto"/>
                <w:sz w:val="16"/>
                <w:szCs w:val="16"/>
              </w:rPr>
            </w:pPr>
            <w:r w:rsidRPr="008047F7">
              <w:rPr>
                <w:color w:val="auto"/>
                <w:sz w:val="16"/>
                <w:szCs w:val="16"/>
              </w:rPr>
              <w:t>Scott (1992)</w:t>
            </w:r>
          </w:p>
        </w:tc>
        <w:tc>
          <w:tcPr>
            <w:tcW w:w="992" w:type="dxa"/>
            <w:shd w:val="clear" w:color="auto" w:fill="auto"/>
            <w:hideMark/>
          </w:tcPr>
          <w:p w14:paraId="33AD04F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0FA5271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4DDA6F2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4FE63EE5"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4F07C556"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82A4E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w:t>
            </w:r>
          </w:p>
        </w:tc>
        <w:tc>
          <w:tcPr>
            <w:tcW w:w="859" w:type="dxa"/>
            <w:gridSpan w:val="2"/>
            <w:shd w:val="clear" w:color="auto" w:fill="auto"/>
          </w:tcPr>
          <w:p w14:paraId="0A138C8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28.8</w:t>
            </w:r>
          </w:p>
        </w:tc>
        <w:tc>
          <w:tcPr>
            <w:tcW w:w="859" w:type="dxa"/>
            <w:gridSpan w:val="2"/>
            <w:shd w:val="clear" w:color="auto" w:fill="auto"/>
          </w:tcPr>
          <w:p w14:paraId="2B02D7B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w:t>
            </w:r>
          </w:p>
        </w:tc>
        <w:tc>
          <w:tcPr>
            <w:tcW w:w="859" w:type="dxa"/>
            <w:gridSpan w:val="2"/>
            <w:shd w:val="clear" w:color="auto" w:fill="auto"/>
          </w:tcPr>
          <w:p w14:paraId="271A0B3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31.6</w:t>
            </w:r>
          </w:p>
        </w:tc>
        <w:tc>
          <w:tcPr>
            <w:tcW w:w="859" w:type="dxa"/>
            <w:gridSpan w:val="2"/>
            <w:shd w:val="clear" w:color="auto" w:fill="auto"/>
          </w:tcPr>
          <w:p w14:paraId="2D2D8D0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24.8</w:t>
            </w:r>
          </w:p>
        </w:tc>
        <w:tc>
          <w:tcPr>
            <w:tcW w:w="932" w:type="dxa"/>
            <w:shd w:val="clear" w:color="auto" w:fill="auto"/>
          </w:tcPr>
          <w:p w14:paraId="47893BE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76CB393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6D5F1DA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7501FA9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7F6779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p>
        </w:tc>
        <w:tc>
          <w:tcPr>
            <w:tcW w:w="864" w:type="dxa"/>
            <w:gridSpan w:val="2"/>
            <w:shd w:val="clear" w:color="auto" w:fill="auto"/>
          </w:tcPr>
          <w:p w14:paraId="75570A3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31285" w14:paraId="6E4C0683" w14:textId="77777777" w:rsidTr="00975B71">
        <w:trPr>
          <w:trHeight w:val="28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B1E3472" w14:textId="77777777" w:rsidR="003F5BA5" w:rsidRPr="008047F7" w:rsidRDefault="003F5BA5" w:rsidP="00975B71">
            <w:pPr>
              <w:spacing w:line="360" w:lineRule="auto"/>
              <w:rPr>
                <w:color w:val="auto"/>
                <w:sz w:val="16"/>
                <w:szCs w:val="16"/>
              </w:rPr>
            </w:pPr>
            <w:proofErr w:type="spellStart"/>
            <w:r w:rsidRPr="008047F7">
              <w:rPr>
                <w:color w:val="auto"/>
                <w:sz w:val="16"/>
                <w:szCs w:val="16"/>
              </w:rPr>
              <w:t>Serfaty</w:t>
            </w:r>
            <w:proofErr w:type="spellEnd"/>
            <w:r w:rsidRPr="008047F7">
              <w:rPr>
                <w:color w:val="auto"/>
                <w:sz w:val="16"/>
                <w:szCs w:val="16"/>
              </w:rPr>
              <w:t xml:space="preserve"> (2009)</w:t>
            </w:r>
          </w:p>
        </w:tc>
        <w:tc>
          <w:tcPr>
            <w:tcW w:w="992" w:type="dxa"/>
            <w:shd w:val="clear" w:color="auto" w:fill="auto"/>
            <w:hideMark/>
          </w:tcPr>
          <w:p w14:paraId="00CEFC8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1FBB0F2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6642116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0FA2A2E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6D4F56AB"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7BCE28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70</w:t>
            </w:r>
          </w:p>
        </w:tc>
        <w:tc>
          <w:tcPr>
            <w:tcW w:w="859" w:type="dxa"/>
            <w:gridSpan w:val="2"/>
            <w:shd w:val="clear" w:color="auto" w:fill="auto"/>
          </w:tcPr>
          <w:p w14:paraId="444AE0A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74.4</w:t>
            </w:r>
          </w:p>
          <w:p w14:paraId="07996CC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23EF607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67</w:t>
            </w:r>
          </w:p>
        </w:tc>
        <w:tc>
          <w:tcPr>
            <w:tcW w:w="859" w:type="dxa"/>
            <w:gridSpan w:val="2"/>
            <w:shd w:val="clear" w:color="auto" w:fill="auto"/>
          </w:tcPr>
          <w:p w14:paraId="3154A25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72.8</w:t>
            </w:r>
          </w:p>
          <w:p w14:paraId="16E435F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BF779E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20.6</w:t>
            </w:r>
          </w:p>
        </w:tc>
        <w:tc>
          <w:tcPr>
            <w:tcW w:w="932" w:type="dxa"/>
            <w:shd w:val="clear" w:color="auto" w:fill="auto"/>
          </w:tcPr>
          <w:p w14:paraId="700C9B0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2EA5903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209ACBA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6D8288B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3C3111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D74A0D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274416CD" w14:textId="77777777" w:rsidTr="00975B71">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75A2D3AF" w14:textId="77777777" w:rsidR="003F5BA5" w:rsidRPr="008047F7" w:rsidRDefault="003F5BA5" w:rsidP="00975B71">
            <w:pPr>
              <w:spacing w:line="360" w:lineRule="auto"/>
              <w:rPr>
                <w:color w:val="auto"/>
                <w:sz w:val="16"/>
                <w:szCs w:val="16"/>
              </w:rPr>
            </w:pPr>
            <w:proofErr w:type="spellStart"/>
            <w:r w:rsidRPr="008047F7">
              <w:rPr>
                <w:color w:val="auto"/>
                <w:sz w:val="16"/>
                <w:szCs w:val="16"/>
              </w:rPr>
              <w:t>Selmi</w:t>
            </w:r>
            <w:proofErr w:type="spellEnd"/>
            <w:r w:rsidRPr="008047F7">
              <w:rPr>
                <w:color w:val="auto"/>
                <w:sz w:val="16"/>
                <w:szCs w:val="16"/>
              </w:rPr>
              <w:t xml:space="preserve"> (1990)</w:t>
            </w:r>
          </w:p>
        </w:tc>
        <w:tc>
          <w:tcPr>
            <w:tcW w:w="992" w:type="dxa"/>
            <w:shd w:val="clear" w:color="auto" w:fill="auto"/>
            <w:hideMark/>
          </w:tcPr>
          <w:p w14:paraId="029FE9C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4BD7F48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6CC76E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5CF930B6"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5ECE9EF1"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7B461D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1E192F5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24.7</w:t>
            </w:r>
          </w:p>
        </w:tc>
        <w:tc>
          <w:tcPr>
            <w:tcW w:w="859" w:type="dxa"/>
            <w:gridSpan w:val="2"/>
            <w:shd w:val="clear" w:color="auto" w:fill="auto"/>
          </w:tcPr>
          <w:p w14:paraId="473B1BF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41ABAA8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30.9</w:t>
            </w:r>
          </w:p>
        </w:tc>
        <w:tc>
          <w:tcPr>
            <w:tcW w:w="859" w:type="dxa"/>
            <w:gridSpan w:val="2"/>
            <w:shd w:val="clear" w:color="auto" w:fill="auto"/>
          </w:tcPr>
          <w:p w14:paraId="71B96C1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36.1</w:t>
            </w:r>
          </w:p>
        </w:tc>
        <w:tc>
          <w:tcPr>
            <w:tcW w:w="932" w:type="dxa"/>
            <w:shd w:val="clear" w:color="auto" w:fill="auto"/>
          </w:tcPr>
          <w:p w14:paraId="7175460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B0DB03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172D6D0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4BC202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02A28A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6C662FC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0267CC3C" w14:textId="77777777" w:rsidTr="00975B71">
        <w:trPr>
          <w:trHeight w:val="243"/>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7A2B842C" w14:textId="77777777" w:rsidR="003F5BA5" w:rsidRPr="008047F7" w:rsidRDefault="003F5BA5" w:rsidP="00975B71">
            <w:pPr>
              <w:spacing w:line="360" w:lineRule="auto"/>
              <w:rPr>
                <w:color w:val="auto"/>
                <w:sz w:val="16"/>
                <w:szCs w:val="16"/>
              </w:rPr>
            </w:pPr>
            <w:proofErr w:type="spellStart"/>
            <w:r w:rsidRPr="008047F7">
              <w:rPr>
                <w:color w:val="auto"/>
                <w:sz w:val="16"/>
                <w:szCs w:val="16"/>
              </w:rPr>
              <w:t>Shamsaei</w:t>
            </w:r>
            <w:proofErr w:type="spellEnd"/>
            <w:r w:rsidRPr="008047F7">
              <w:rPr>
                <w:color w:val="auto"/>
                <w:sz w:val="16"/>
                <w:szCs w:val="16"/>
              </w:rPr>
              <w:t xml:space="preserve"> (200</w:t>
            </w:r>
            <w:r>
              <w:rPr>
                <w:color w:val="auto"/>
                <w:sz w:val="16"/>
                <w:szCs w:val="16"/>
              </w:rPr>
              <w:t>9</w:t>
            </w:r>
            <w:r w:rsidRPr="008047F7">
              <w:rPr>
                <w:color w:val="auto"/>
                <w:sz w:val="16"/>
                <w:szCs w:val="16"/>
              </w:rPr>
              <w:t>)</w:t>
            </w:r>
          </w:p>
        </w:tc>
        <w:tc>
          <w:tcPr>
            <w:tcW w:w="992" w:type="dxa"/>
            <w:shd w:val="clear" w:color="auto" w:fill="auto"/>
          </w:tcPr>
          <w:p w14:paraId="727A73A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Iran</w:t>
            </w:r>
          </w:p>
        </w:tc>
        <w:tc>
          <w:tcPr>
            <w:tcW w:w="858" w:type="dxa"/>
            <w:shd w:val="clear" w:color="auto" w:fill="auto"/>
          </w:tcPr>
          <w:p w14:paraId="5EB4E96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D6ACC6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652FE61A"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799B621C"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90FD73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4FC11DC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3EA0DE6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3C80A6E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2E8EC59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14.3</w:t>
            </w:r>
          </w:p>
        </w:tc>
        <w:tc>
          <w:tcPr>
            <w:tcW w:w="932" w:type="dxa"/>
            <w:shd w:val="clear" w:color="auto" w:fill="auto"/>
          </w:tcPr>
          <w:p w14:paraId="363E8F5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190CD40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1C2E832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3F69757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BCCF07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1032A81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4B98D664"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noWrap/>
            <w:hideMark/>
          </w:tcPr>
          <w:p w14:paraId="6312C4A7" w14:textId="77777777" w:rsidR="003F5BA5" w:rsidRPr="008047F7" w:rsidRDefault="003F5BA5" w:rsidP="00975B71">
            <w:pPr>
              <w:spacing w:line="360" w:lineRule="auto"/>
              <w:rPr>
                <w:color w:val="auto"/>
                <w:sz w:val="16"/>
                <w:szCs w:val="16"/>
              </w:rPr>
            </w:pPr>
            <w:proofErr w:type="spellStart"/>
            <w:r w:rsidRPr="008047F7">
              <w:rPr>
                <w:color w:val="auto"/>
                <w:sz w:val="16"/>
                <w:szCs w:val="16"/>
              </w:rPr>
              <w:t>Sheeber</w:t>
            </w:r>
            <w:proofErr w:type="spellEnd"/>
            <w:r w:rsidRPr="008047F7">
              <w:rPr>
                <w:color w:val="auto"/>
                <w:sz w:val="16"/>
                <w:szCs w:val="16"/>
              </w:rPr>
              <w:t xml:space="preserve"> (2017)</w:t>
            </w:r>
          </w:p>
        </w:tc>
        <w:tc>
          <w:tcPr>
            <w:tcW w:w="992" w:type="dxa"/>
            <w:shd w:val="clear" w:color="auto" w:fill="auto"/>
            <w:hideMark/>
          </w:tcPr>
          <w:p w14:paraId="620F36F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7CBCEC6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76C65EF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33354BD9"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1EAB86E5"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3562C8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134</w:t>
            </w:r>
          </w:p>
        </w:tc>
        <w:tc>
          <w:tcPr>
            <w:tcW w:w="859" w:type="dxa"/>
            <w:gridSpan w:val="2"/>
            <w:shd w:val="clear" w:color="auto" w:fill="auto"/>
          </w:tcPr>
          <w:p w14:paraId="29B1962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31.4</w:t>
            </w:r>
          </w:p>
        </w:tc>
        <w:tc>
          <w:tcPr>
            <w:tcW w:w="859" w:type="dxa"/>
            <w:gridSpan w:val="2"/>
            <w:shd w:val="clear" w:color="auto" w:fill="auto"/>
          </w:tcPr>
          <w:p w14:paraId="1CDA725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132</w:t>
            </w:r>
          </w:p>
        </w:tc>
        <w:tc>
          <w:tcPr>
            <w:tcW w:w="859" w:type="dxa"/>
            <w:gridSpan w:val="2"/>
            <w:shd w:val="clear" w:color="auto" w:fill="auto"/>
          </w:tcPr>
          <w:p w14:paraId="03607BF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32.2</w:t>
            </w:r>
          </w:p>
        </w:tc>
        <w:tc>
          <w:tcPr>
            <w:tcW w:w="859" w:type="dxa"/>
            <w:gridSpan w:val="2"/>
            <w:shd w:val="clear" w:color="auto" w:fill="auto"/>
          </w:tcPr>
          <w:p w14:paraId="277FC9A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0</w:t>
            </w:r>
          </w:p>
        </w:tc>
        <w:tc>
          <w:tcPr>
            <w:tcW w:w="932" w:type="dxa"/>
            <w:shd w:val="clear" w:color="auto" w:fill="auto"/>
          </w:tcPr>
          <w:p w14:paraId="6C68FF1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130ED7E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3B7D2B0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BE9A12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5CD7888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539D10C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7507A809" w14:textId="77777777" w:rsidTr="00975B71">
        <w:trPr>
          <w:trHeight w:val="27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41659418" w14:textId="77777777" w:rsidR="003F5BA5" w:rsidRPr="00272CCA" w:rsidRDefault="003F5BA5" w:rsidP="00975B71">
            <w:pPr>
              <w:spacing w:line="360" w:lineRule="auto"/>
              <w:rPr>
                <w:color w:val="auto"/>
                <w:sz w:val="16"/>
                <w:szCs w:val="16"/>
              </w:rPr>
            </w:pPr>
            <w:proofErr w:type="spellStart"/>
            <w:r w:rsidRPr="00D80B03">
              <w:rPr>
                <w:color w:val="auto"/>
                <w:sz w:val="16"/>
                <w:szCs w:val="16"/>
              </w:rPr>
              <w:t>Sheikhzadeh</w:t>
            </w:r>
            <w:proofErr w:type="spellEnd"/>
            <w:r w:rsidRPr="00D80B03">
              <w:rPr>
                <w:color w:val="auto"/>
                <w:sz w:val="16"/>
                <w:szCs w:val="16"/>
              </w:rPr>
              <w:t xml:space="preserve"> (2021)</w:t>
            </w:r>
          </w:p>
        </w:tc>
        <w:tc>
          <w:tcPr>
            <w:tcW w:w="992" w:type="dxa"/>
            <w:shd w:val="clear" w:color="auto" w:fill="auto"/>
          </w:tcPr>
          <w:p w14:paraId="70EF276B"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Iran</w:t>
            </w:r>
          </w:p>
        </w:tc>
        <w:tc>
          <w:tcPr>
            <w:tcW w:w="858" w:type="dxa"/>
            <w:shd w:val="clear" w:color="auto" w:fill="auto"/>
          </w:tcPr>
          <w:p w14:paraId="21C837BF"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Adult</w:t>
            </w:r>
          </w:p>
        </w:tc>
        <w:tc>
          <w:tcPr>
            <w:tcW w:w="858" w:type="dxa"/>
            <w:shd w:val="clear" w:color="auto" w:fill="auto"/>
          </w:tcPr>
          <w:p w14:paraId="190F683D"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Interview</w:t>
            </w:r>
          </w:p>
        </w:tc>
        <w:tc>
          <w:tcPr>
            <w:tcW w:w="858" w:type="dxa"/>
            <w:gridSpan w:val="2"/>
            <w:shd w:val="clear" w:color="auto" w:fill="auto"/>
          </w:tcPr>
          <w:p w14:paraId="7F1EBB6E" w14:textId="77777777" w:rsidR="003F5BA5" w:rsidRPr="00272CCA"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BDI</w:t>
            </w:r>
          </w:p>
        </w:tc>
        <w:tc>
          <w:tcPr>
            <w:tcW w:w="1250" w:type="dxa"/>
            <w:gridSpan w:val="2"/>
            <w:shd w:val="clear" w:color="auto" w:fill="auto"/>
          </w:tcPr>
          <w:p w14:paraId="590971E8" w14:textId="77777777" w:rsidR="003F5BA5" w:rsidRPr="00272CCA"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Cancer/anxiety</w:t>
            </w:r>
          </w:p>
        </w:tc>
        <w:tc>
          <w:tcPr>
            <w:tcW w:w="1023" w:type="dxa"/>
            <w:gridSpan w:val="3"/>
            <w:shd w:val="clear" w:color="auto" w:fill="auto"/>
          </w:tcPr>
          <w:p w14:paraId="5A63B05D"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19</w:t>
            </w:r>
          </w:p>
        </w:tc>
        <w:tc>
          <w:tcPr>
            <w:tcW w:w="859" w:type="dxa"/>
            <w:gridSpan w:val="2"/>
            <w:shd w:val="clear" w:color="auto" w:fill="auto"/>
          </w:tcPr>
          <w:p w14:paraId="3D71CCE2"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47.77</w:t>
            </w:r>
          </w:p>
        </w:tc>
        <w:tc>
          <w:tcPr>
            <w:tcW w:w="859" w:type="dxa"/>
            <w:gridSpan w:val="2"/>
            <w:shd w:val="clear" w:color="auto" w:fill="auto"/>
          </w:tcPr>
          <w:p w14:paraId="51CDBF8F"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20</w:t>
            </w:r>
          </w:p>
        </w:tc>
        <w:tc>
          <w:tcPr>
            <w:tcW w:w="859" w:type="dxa"/>
            <w:gridSpan w:val="2"/>
            <w:shd w:val="clear" w:color="auto" w:fill="auto"/>
          </w:tcPr>
          <w:p w14:paraId="5D3AB966"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47.77</w:t>
            </w:r>
          </w:p>
        </w:tc>
        <w:tc>
          <w:tcPr>
            <w:tcW w:w="859" w:type="dxa"/>
            <w:gridSpan w:val="2"/>
            <w:shd w:val="clear" w:color="auto" w:fill="auto"/>
          </w:tcPr>
          <w:p w14:paraId="30E75FD6"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18.4</w:t>
            </w:r>
          </w:p>
        </w:tc>
        <w:tc>
          <w:tcPr>
            <w:tcW w:w="932" w:type="dxa"/>
            <w:shd w:val="clear" w:color="auto" w:fill="auto"/>
          </w:tcPr>
          <w:p w14:paraId="37547028"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3D5F7916"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8</w:t>
            </w:r>
          </w:p>
        </w:tc>
        <w:tc>
          <w:tcPr>
            <w:tcW w:w="859" w:type="dxa"/>
            <w:gridSpan w:val="2"/>
            <w:shd w:val="clear" w:color="auto" w:fill="auto"/>
          </w:tcPr>
          <w:p w14:paraId="12B51092"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90</w:t>
            </w:r>
          </w:p>
        </w:tc>
        <w:tc>
          <w:tcPr>
            <w:tcW w:w="1129" w:type="dxa"/>
            <w:gridSpan w:val="2"/>
            <w:shd w:val="clear" w:color="auto" w:fill="auto"/>
          </w:tcPr>
          <w:p w14:paraId="474960C5"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Y</w:t>
            </w:r>
          </w:p>
        </w:tc>
        <w:tc>
          <w:tcPr>
            <w:tcW w:w="859" w:type="dxa"/>
            <w:gridSpan w:val="2"/>
            <w:shd w:val="clear" w:color="auto" w:fill="auto"/>
          </w:tcPr>
          <w:p w14:paraId="65123417"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Y</w:t>
            </w:r>
          </w:p>
        </w:tc>
        <w:tc>
          <w:tcPr>
            <w:tcW w:w="864" w:type="dxa"/>
            <w:gridSpan w:val="2"/>
            <w:shd w:val="clear" w:color="auto" w:fill="auto"/>
          </w:tcPr>
          <w:p w14:paraId="06653DFC" w14:textId="77777777" w:rsidR="003F5BA5" w:rsidRPr="00272CCA"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1F3A1C62" w14:textId="77777777" w:rsidTr="00975B71">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41C66A04" w14:textId="77777777" w:rsidR="003F5BA5" w:rsidRPr="008047F7" w:rsidRDefault="003F5BA5" w:rsidP="00975B71">
            <w:pPr>
              <w:spacing w:line="360" w:lineRule="auto"/>
              <w:rPr>
                <w:color w:val="auto"/>
                <w:sz w:val="16"/>
                <w:szCs w:val="16"/>
              </w:rPr>
            </w:pPr>
            <w:proofErr w:type="spellStart"/>
            <w:r w:rsidRPr="008047F7">
              <w:rPr>
                <w:color w:val="auto"/>
                <w:sz w:val="16"/>
                <w:szCs w:val="16"/>
              </w:rPr>
              <w:t>Songprakum</w:t>
            </w:r>
            <w:proofErr w:type="spellEnd"/>
            <w:r w:rsidRPr="008047F7">
              <w:rPr>
                <w:color w:val="auto"/>
                <w:sz w:val="16"/>
                <w:szCs w:val="16"/>
              </w:rPr>
              <w:t xml:space="preserve"> (2012)</w:t>
            </w:r>
          </w:p>
        </w:tc>
        <w:tc>
          <w:tcPr>
            <w:tcW w:w="992" w:type="dxa"/>
            <w:shd w:val="clear" w:color="auto" w:fill="auto"/>
            <w:hideMark/>
          </w:tcPr>
          <w:p w14:paraId="73DDE1F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Thailand</w:t>
            </w:r>
          </w:p>
        </w:tc>
        <w:tc>
          <w:tcPr>
            <w:tcW w:w="858" w:type="dxa"/>
            <w:shd w:val="clear" w:color="auto" w:fill="auto"/>
            <w:hideMark/>
          </w:tcPr>
          <w:p w14:paraId="2232714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0430CBF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5F0DC9C0"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2F01B0BB"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6EE5B19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27</w:t>
            </w:r>
          </w:p>
        </w:tc>
        <w:tc>
          <w:tcPr>
            <w:tcW w:w="859" w:type="dxa"/>
            <w:gridSpan w:val="2"/>
            <w:shd w:val="clear" w:color="auto" w:fill="auto"/>
          </w:tcPr>
          <w:p w14:paraId="7CDA44B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C8B2B7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29</w:t>
            </w:r>
          </w:p>
        </w:tc>
        <w:tc>
          <w:tcPr>
            <w:tcW w:w="859" w:type="dxa"/>
            <w:gridSpan w:val="2"/>
            <w:shd w:val="clear" w:color="auto" w:fill="auto"/>
          </w:tcPr>
          <w:p w14:paraId="620F98B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0B61D96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26.8</w:t>
            </w:r>
          </w:p>
        </w:tc>
        <w:tc>
          <w:tcPr>
            <w:tcW w:w="932" w:type="dxa"/>
            <w:shd w:val="clear" w:color="auto" w:fill="auto"/>
          </w:tcPr>
          <w:p w14:paraId="43DE1E1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Self-help</w:t>
            </w:r>
          </w:p>
        </w:tc>
        <w:tc>
          <w:tcPr>
            <w:tcW w:w="859" w:type="dxa"/>
            <w:gridSpan w:val="2"/>
            <w:shd w:val="clear" w:color="auto" w:fill="auto"/>
          </w:tcPr>
          <w:p w14:paraId="3B35DBE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1C4234E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32F4C27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72D5E1D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1245EA4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5DADB289" w14:textId="77777777" w:rsidTr="00975B71">
        <w:trPr>
          <w:trHeight w:val="25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135FACFA" w14:textId="77777777" w:rsidR="003F5BA5" w:rsidRPr="008047F7" w:rsidRDefault="003F5BA5" w:rsidP="00975B71">
            <w:pPr>
              <w:spacing w:line="360" w:lineRule="auto"/>
              <w:rPr>
                <w:color w:val="auto"/>
                <w:sz w:val="16"/>
                <w:szCs w:val="16"/>
              </w:rPr>
            </w:pPr>
            <w:r w:rsidRPr="008047F7">
              <w:rPr>
                <w:color w:val="auto"/>
                <w:sz w:val="16"/>
                <w:szCs w:val="16"/>
              </w:rPr>
              <w:lastRenderedPageBreak/>
              <w:t>Taylor (2009)</w:t>
            </w:r>
          </w:p>
        </w:tc>
        <w:tc>
          <w:tcPr>
            <w:tcW w:w="992" w:type="dxa"/>
            <w:shd w:val="clear" w:color="auto" w:fill="auto"/>
            <w:hideMark/>
          </w:tcPr>
          <w:p w14:paraId="587BB05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1C28B1F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603FA7E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0518D642"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24E06231"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Risk of Cardiovascular disease</w:t>
            </w:r>
          </w:p>
        </w:tc>
        <w:tc>
          <w:tcPr>
            <w:tcW w:w="1023" w:type="dxa"/>
            <w:gridSpan w:val="3"/>
            <w:shd w:val="clear" w:color="auto" w:fill="auto"/>
          </w:tcPr>
          <w:p w14:paraId="4F23BED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w:t>
            </w:r>
          </w:p>
        </w:tc>
        <w:tc>
          <w:tcPr>
            <w:tcW w:w="859" w:type="dxa"/>
            <w:gridSpan w:val="2"/>
            <w:shd w:val="clear" w:color="auto" w:fill="auto"/>
          </w:tcPr>
          <w:p w14:paraId="295C9A5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62.4</w:t>
            </w:r>
          </w:p>
          <w:p w14:paraId="609AC95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2D2AC32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25</w:t>
            </w:r>
          </w:p>
        </w:tc>
        <w:tc>
          <w:tcPr>
            <w:tcW w:w="859" w:type="dxa"/>
            <w:gridSpan w:val="2"/>
            <w:shd w:val="clear" w:color="auto" w:fill="auto"/>
          </w:tcPr>
          <w:p w14:paraId="5C8CAF7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62.1</w:t>
            </w:r>
          </w:p>
          <w:p w14:paraId="1C353AD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59" w:type="dxa"/>
            <w:gridSpan w:val="2"/>
            <w:shd w:val="clear" w:color="auto" w:fill="auto"/>
          </w:tcPr>
          <w:p w14:paraId="411ED0D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33.5</w:t>
            </w:r>
          </w:p>
        </w:tc>
        <w:tc>
          <w:tcPr>
            <w:tcW w:w="932" w:type="dxa"/>
            <w:shd w:val="clear" w:color="auto" w:fill="auto"/>
          </w:tcPr>
          <w:p w14:paraId="563EFC0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956B72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1EBC8E7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50</w:t>
            </w:r>
          </w:p>
        </w:tc>
        <w:tc>
          <w:tcPr>
            <w:tcW w:w="1129" w:type="dxa"/>
            <w:gridSpan w:val="2"/>
            <w:shd w:val="clear" w:color="auto" w:fill="auto"/>
          </w:tcPr>
          <w:p w14:paraId="42B2090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3121CC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28E7BF9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6DDE274D" w14:textId="77777777" w:rsidTr="00975B71">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6BA711D3" w14:textId="77777777" w:rsidR="003F5BA5" w:rsidRPr="008047F7" w:rsidRDefault="003F5BA5" w:rsidP="00975B71">
            <w:pPr>
              <w:spacing w:line="360" w:lineRule="auto"/>
              <w:rPr>
                <w:color w:val="auto"/>
                <w:sz w:val="16"/>
                <w:szCs w:val="16"/>
              </w:rPr>
            </w:pPr>
            <w:r w:rsidRPr="008047F7">
              <w:rPr>
                <w:color w:val="auto"/>
                <w:sz w:val="16"/>
                <w:szCs w:val="16"/>
              </w:rPr>
              <w:t>Thompson (2001)</w:t>
            </w:r>
          </w:p>
        </w:tc>
        <w:tc>
          <w:tcPr>
            <w:tcW w:w="992" w:type="dxa"/>
            <w:shd w:val="clear" w:color="auto" w:fill="auto"/>
            <w:hideMark/>
          </w:tcPr>
          <w:p w14:paraId="0363C69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hideMark/>
          </w:tcPr>
          <w:p w14:paraId="25C72B5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Older Adult</w:t>
            </w:r>
          </w:p>
        </w:tc>
        <w:tc>
          <w:tcPr>
            <w:tcW w:w="858" w:type="dxa"/>
            <w:shd w:val="clear" w:color="auto" w:fill="auto"/>
          </w:tcPr>
          <w:p w14:paraId="64D7365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F4CCA93"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HDRS</w:t>
            </w:r>
          </w:p>
        </w:tc>
        <w:tc>
          <w:tcPr>
            <w:tcW w:w="1250" w:type="dxa"/>
            <w:gridSpan w:val="2"/>
            <w:shd w:val="clear" w:color="auto" w:fill="auto"/>
          </w:tcPr>
          <w:p w14:paraId="300445DD"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EF90EA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31</w:t>
            </w:r>
          </w:p>
        </w:tc>
        <w:tc>
          <w:tcPr>
            <w:tcW w:w="859" w:type="dxa"/>
            <w:gridSpan w:val="2"/>
            <w:shd w:val="clear" w:color="auto" w:fill="auto"/>
          </w:tcPr>
          <w:p w14:paraId="23B498B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66.5</w:t>
            </w:r>
          </w:p>
          <w:p w14:paraId="6253F2E8"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499A983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33</w:t>
            </w:r>
          </w:p>
        </w:tc>
        <w:tc>
          <w:tcPr>
            <w:tcW w:w="859" w:type="dxa"/>
            <w:gridSpan w:val="2"/>
            <w:shd w:val="clear" w:color="auto" w:fill="auto"/>
          </w:tcPr>
          <w:p w14:paraId="4ACEE32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66.8</w:t>
            </w:r>
          </w:p>
          <w:p w14:paraId="7DEC3EB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B2E77C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33.3</w:t>
            </w:r>
          </w:p>
        </w:tc>
        <w:tc>
          <w:tcPr>
            <w:tcW w:w="932" w:type="dxa"/>
            <w:shd w:val="clear" w:color="auto" w:fill="auto"/>
          </w:tcPr>
          <w:p w14:paraId="70B6C9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F-to-F</w:t>
            </w:r>
          </w:p>
        </w:tc>
        <w:tc>
          <w:tcPr>
            <w:tcW w:w="859" w:type="dxa"/>
            <w:gridSpan w:val="2"/>
            <w:shd w:val="clear" w:color="auto" w:fill="auto"/>
          </w:tcPr>
          <w:p w14:paraId="2F59CE8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20</w:t>
            </w:r>
          </w:p>
        </w:tc>
        <w:tc>
          <w:tcPr>
            <w:tcW w:w="859" w:type="dxa"/>
            <w:gridSpan w:val="2"/>
            <w:shd w:val="clear" w:color="auto" w:fill="auto"/>
          </w:tcPr>
          <w:p w14:paraId="23552E5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15DEBD6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1D1417E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26E6588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H</w:t>
            </w:r>
          </w:p>
        </w:tc>
      </w:tr>
      <w:tr w:rsidR="003F5BA5" w:rsidRPr="00631285" w14:paraId="1F58C32F" w14:textId="77777777" w:rsidTr="00975B71">
        <w:trPr>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7E969806" w14:textId="77777777" w:rsidR="003F5BA5" w:rsidRPr="008047F7" w:rsidRDefault="003F5BA5" w:rsidP="00975B71">
            <w:pPr>
              <w:spacing w:line="360" w:lineRule="auto"/>
              <w:rPr>
                <w:color w:val="auto"/>
                <w:sz w:val="16"/>
                <w:szCs w:val="16"/>
              </w:rPr>
            </w:pPr>
            <w:proofErr w:type="spellStart"/>
            <w:r w:rsidRPr="008047F7">
              <w:rPr>
                <w:color w:val="auto"/>
                <w:sz w:val="16"/>
                <w:szCs w:val="16"/>
              </w:rPr>
              <w:t>Titov</w:t>
            </w:r>
            <w:proofErr w:type="spellEnd"/>
            <w:r w:rsidRPr="008047F7">
              <w:rPr>
                <w:color w:val="auto"/>
                <w:sz w:val="16"/>
                <w:szCs w:val="16"/>
              </w:rPr>
              <w:t xml:space="preserve"> (2010)</w:t>
            </w:r>
          </w:p>
        </w:tc>
        <w:tc>
          <w:tcPr>
            <w:tcW w:w="992" w:type="dxa"/>
            <w:shd w:val="clear" w:color="auto" w:fill="auto"/>
            <w:hideMark/>
          </w:tcPr>
          <w:p w14:paraId="7253237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7A84DE8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65AC25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72DDFB23"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8F859C3"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7A9864F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46</w:t>
            </w:r>
          </w:p>
        </w:tc>
        <w:tc>
          <w:tcPr>
            <w:tcW w:w="859" w:type="dxa"/>
            <w:gridSpan w:val="2"/>
            <w:shd w:val="clear" w:color="auto" w:fill="auto"/>
          </w:tcPr>
          <w:p w14:paraId="4366D48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5AF4869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40</w:t>
            </w:r>
          </w:p>
        </w:tc>
        <w:tc>
          <w:tcPr>
            <w:tcW w:w="859" w:type="dxa"/>
            <w:gridSpan w:val="2"/>
            <w:shd w:val="clear" w:color="auto" w:fill="auto"/>
          </w:tcPr>
          <w:p w14:paraId="71DBAA7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46</w:t>
            </w:r>
          </w:p>
        </w:tc>
        <w:tc>
          <w:tcPr>
            <w:tcW w:w="859" w:type="dxa"/>
            <w:gridSpan w:val="2"/>
            <w:shd w:val="clear" w:color="auto" w:fill="auto"/>
          </w:tcPr>
          <w:p w14:paraId="1326804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26.0</w:t>
            </w:r>
          </w:p>
        </w:tc>
        <w:tc>
          <w:tcPr>
            <w:tcW w:w="932" w:type="dxa"/>
            <w:shd w:val="clear" w:color="auto" w:fill="auto"/>
          </w:tcPr>
          <w:p w14:paraId="4712F0F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3CB2114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w:t>
            </w:r>
          </w:p>
        </w:tc>
        <w:tc>
          <w:tcPr>
            <w:tcW w:w="859" w:type="dxa"/>
            <w:gridSpan w:val="2"/>
            <w:shd w:val="clear" w:color="auto" w:fill="auto"/>
          </w:tcPr>
          <w:p w14:paraId="164DFF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494248A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0EE9B4B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36C7857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1E9B8747" w14:textId="77777777" w:rsidTr="00975B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B44B373" w14:textId="77777777" w:rsidR="003F5BA5" w:rsidRPr="008047F7" w:rsidRDefault="003F5BA5" w:rsidP="00975B71">
            <w:pPr>
              <w:spacing w:line="360" w:lineRule="auto"/>
              <w:rPr>
                <w:color w:val="auto"/>
                <w:sz w:val="16"/>
                <w:szCs w:val="16"/>
              </w:rPr>
            </w:pPr>
            <w:r w:rsidRPr="008047F7">
              <w:rPr>
                <w:color w:val="auto"/>
                <w:sz w:val="16"/>
                <w:szCs w:val="16"/>
              </w:rPr>
              <w:t>Tobin (2017)</w:t>
            </w:r>
          </w:p>
        </w:tc>
        <w:tc>
          <w:tcPr>
            <w:tcW w:w="992" w:type="dxa"/>
            <w:shd w:val="clear" w:color="auto" w:fill="auto"/>
          </w:tcPr>
          <w:p w14:paraId="05A5004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USA</w:t>
            </w:r>
          </w:p>
        </w:tc>
        <w:tc>
          <w:tcPr>
            <w:tcW w:w="858" w:type="dxa"/>
            <w:shd w:val="clear" w:color="auto" w:fill="auto"/>
          </w:tcPr>
          <w:p w14:paraId="26091BF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Medical</w:t>
            </w:r>
          </w:p>
        </w:tc>
        <w:tc>
          <w:tcPr>
            <w:tcW w:w="858" w:type="dxa"/>
            <w:shd w:val="clear" w:color="auto" w:fill="auto"/>
          </w:tcPr>
          <w:p w14:paraId="4682504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104DCE0B"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13E63C36"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Risk of HIV</w:t>
            </w:r>
          </w:p>
        </w:tc>
        <w:tc>
          <w:tcPr>
            <w:tcW w:w="1023" w:type="dxa"/>
            <w:gridSpan w:val="3"/>
            <w:shd w:val="clear" w:color="auto" w:fill="auto"/>
          </w:tcPr>
          <w:p w14:paraId="02A0B0A6"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162</w:t>
            </w:r>
          </w:p>
        </w:tc>
        <w:tc>
          <w:tcPr>
            <w:tcW w:w="859" w:type="dxa"/>
            <w:gridSpan w:val="2"/>
            <w:shd w:val="clear" w:color="auto" w:fill="auto"/>
          </w:tcPr>
          <w:p w14:paraId="69A5794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43.4</w:t>
            </w:r>
          </w:p>
          <w:p w14:paraId="0C2AF37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6C9DB3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153</w:t>
            </w:r>
          </w:p>
        </w:tc>
        <w:tc>
          <w:tcPr>
            <w:tcW w:w="859" w:type="dxa"/>
            <w:gridSpan w:val="2"/>
            <w:shd w:val="clear" w:color="auto" w:fill="auto"/>
          </w:tcPr>
          <w:p w14:paraId="68EBAA6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43.7</w:t>
            </w:r>
          </w:p>
          <w:p w14:paraId="33F591C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859" w:type="dxa"/>
            <w:gridSpan w:val="2"/>
            <w:shd w:val="clear" w:color="auto" w:fill="auto"/>
          </w:tcPr>
          <w:p w14:paraId="6EE56C8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57.0</w:t>
            </w:r>
          </w:p>
        </w:tc>
        <w:tc>
          <w:tcPr>
            <w:tcW w:w="932" w:type="dxa"/>
            <w:shd w:val="clear" w:color="auto" w:fill="auto"/>
          </w:tcPr>
          <w:p w14:paraId="7280976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4A3E5FD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10</w:t>
            </w:r>
          </w:p>
        </w:tc>
        <w:tc>
          <w:tcPr>
            <w:tcW w:w="859" w:type="dxa"/>
            <w:gridSpan w:val="2"/>
            <w:shd w:val="clear" w:color="auto" w:fill="auto"/>
          </w:tcPr>
          <w:p w14:paraId="55F0290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7961DA0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p>
        </w:tc>
        <w:tc>
          <w:tcPr>
            <w:tcW w:w="859" w:type="dxa"/>
            <w:gridSpan w:val="2"/>
            <w:shd w:val="clear" w:color="auto" w:fill="auto"/>
          </w:tcPr>
          <w:p w14:paraId="39F680D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0B9451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00647A31" w14:textId="77777777" w:rsidTr="00975B71">
        <w:trPr>
          <w:trHeight w:val="258"/>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4FA16A10" w14:textId="77777777" w:rsidR="003F5BA5" w:rsidRPr="008047F7" w:rsidRDefault="003F5BA5" w:rsidP="00975B71">
            <w:pPr>
              <w:spacing w:line="360" w:lineRule="auto"/>
              <w:rPr>
                <w:color w:val="auto"/>
                <w:sz w:val="16"/>
                <w:szCs w:val="16"/>
              </w:rPr>
            </w:pPr>
            <w:r w:rsidRPr="008047F7">
              <w:rPr>
                <w:color w:val="auto"/>
                <w:sz w:val="16"/>
                <w:szCs w:val="16"/>
              </w:rPr>
              <w:t>Vazquez (2012)</w:t>
            </w:r>
          </w:p>
        </w:tc>
        <w:tc>
          <w:tcPr>
            <w:tcW w:w="992" w:type="dxa"/>
            <w:shd w:val="clear" w:color="auto" w:fill="auto"/>
            <w:hideMark/>
          </w:tcPr>
          <w:p w14:paraId="7E6EB54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Spain</w:t>
            </w:r>
          </w:p>
        </w:tc>
        <w:tc>
          <w:tcPr>
            <w:tcW w:w="858" w:type="dxa"/>
            <w:shd w:val="clear" w:color="auto" w:fill="auto"/>
            <w:hideMark/>
          </w:tcPr>
          <w:p w14:paraId="782DAAA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Students</w:t>
            </w:r>
          </w:p>
        </w:tc>
        <w:tc>
          <w:tcPr>
            <w:tcW w:w="858" w:type="dxa"/>
            <w:shd w:val="clear" w:color="auto" w:fill="auto"/>
          </w:tcPr>
          <w:p w14:paraId="0AF9A41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2619AA5A"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41A912EA"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0E477B2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70</w:t>
            </w:r>
          </w:p>
        </w:tc>
        <w:tc>
          <w:tcPr>
            <w:tcW w:w="859" w:type="dxa"/>
            <w:gridSpan w:val="2"/>
            <w:shd w:val="clear" w:color="auto" w:fill="auto"/>
          </w:tcPr>
          <w:p w14:paraId="674BEFA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23.9</w:t>
            </w:r>
          </w:p>
        </w:tc>
        <w:tc>
          <w:tcPr>
            <w:tcW w:w="859" w:type="dxa"/>
            <w:gridSpan w:val="2"/>
            <w:shd w:val="clear" w:color="auto" w:fill="auto"/>
          </w:tcPr>
          <w:p w14:paraId="67353F1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63</w:t>
            </w:r>
          </w:p>
        </w:tc>
        <w:tc>
          <w:tcPr>
            <w:tcW w:w="859" w:type="dxa"/>
            <w:gridSpan w:val="2"/>
            <w:shd w:val="clear" w:color="auto" w:fill="auto"/>
          </w:tcPr>
          <w:p w14:paraId="00C15CE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22.5</w:t>
            </w:r>
          </w:p>
        </w:tc>
        <w:tc>
          <w:tcPr>
            <w:tcW w:w="859" w:type="dxa"/>
            <w:gridSpan w:val="2"/>
            <w:shd w:val="clear" w:color="auto" w:fill="auto"/>
          </w:tcPr>
          <w:p w14:paraId="1514ADD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18.0</w:t>
            </w:r>
          </w:p>
        </w:tc>
        <w:tc>
          <w:tcPr>
            <w:tcW w:w="932" w:type="dxa"/>
            <w:shd w:val="clear" w:color="auto" w:fill="auto"/>
          </w:tcPr>
          <w:p w14:paraId="555E720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Group</w:t>
            </w:r>
          </w:p>
        </w:tc>
        <w:tc>
          <w:tcPr>
            <w:tcW w:w="859" w:type="dxa"/>
            <w:gridSpan w:val="2"/>
            <w:shd w:val="clear" w:color="auto" w:fill="auto"/>
          </w:tcPr>
          <w:p w14:paraId="2349D9E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w:t>
            </w:r>
          </w:p>
        </w:tc>
        <w:tc>
          <w:tcPr>
            <w:tcW w:w="859" w:type="dxa"/>
            <w:gridSpan w:val="2"/>
            <w:shd w:val="clear" w:color="auto" w:fill="auto"/>
          </w:tcPr>
          <w:p w14:paraId="6339B3E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37B8AE1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42FA9EA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23A4B29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7EA45650" w14:textId="77777777" w:rsidTr="00975B71">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29B05EC7" w14:textId="77777777" w:rsidR="003F5BA5" w:rsidRPr="008047F7" w:rsidRDefault="003F5BA5" w:rsidP="00975B71">
            <w:pPr>
              <w:spacing w:line="360" w:lineRule="auto"/>
              <w:rPr>
                <w:color w:val="auto"/>
                <w:sz w:val="16"/>
                <w:szCs w:val="16"/>
              </w:rPr>
            </w:pPr>
            <w:r w:rsidRPr="008047F7">
              <w:rPr>
                <w:color w:val="auto"/>
                <w:sz w:val="16"/>
                <w:szCs w:val="16"/>
              </w:rPr>
              <w:t>Vazquez (2020)</w:t>
            </w:r>
          </w:p>
        </w:tc>
        <w:tc>
          <w:tcPr>
            <w:tcW w:w="992" w:type="dxa"/>
            <w:shd w:val="clear" w:color="auto" w:fill="auto"/>
          </w:tcPr>
          <w:p w14:paraId="6E30BBE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Spain</w:t>
            </w:r>
          </w:p>
        </w:tc>
        <w:tc>
          <w:tcPr>
            <w:tcW w:w="858" w:type="dxa"/>
            <w:shd w:val="clear" w:color="auto" w:fill="auto"/>
          </w:tcPr>
          <w:p w14:paraId="5EA488D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921B14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4C9B24EC"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76E43EAF"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2D45AE52"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69</w:t>
            </w:r>
          </w:p>
        </w:tc>
        <w:tc>
          <w:tcPr>
            <w:tcW w:w="859" w:type="dxa"/>
            <w:gridSpan w:val="2"/>
            <w:shd w:val="clear" w:color="auto" w:fill="auto"/>
          </w:tcPr>
          <w:p w14:paraId="653D453F"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54.8</w:t>
            </w:r>
          </w:p>
        </w:tc>
        <w:tc>
          <w:tcPr>
            <w:tcW w:w="859" w:type="dxa"/>
            <w:gridSpan w:val="2"/>
            <w:shd w:val="clear" w:color="auto" w:fill="auto"/>
          </w:tcPr>
          <w:p w14:paraId="7A966A5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80</w:t>
            </w:r>
          </w:p>
        </w:tc>
        <w:tc>
          <w:tcPr>
            <w:tcW w:w="859" w:type="dxa"/>
            <w:gridSpan w:val="2"/>
            <w:shd w:val="clear" w:color="auto" w:fill="auto"/>
          </w:tcPr>
          <w:p w14:paraId="777A470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52.9</w:t>
            </w:r>
          </w:p>
        </w:tc>
        <w:tc>
          <w:tcPr>
            <w:tcW w:w="859" w:type="dxa"/>
            <w:gridSpan w:val="2"/>
            <w:shd w:val="clear" w:color="auto" w:fill="auto"/>
          </w:tcPr>
          <w:p w14:paraId="29038CA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9.1</w:t>
            </w:r>
          </w:p>
        </w:tc>
        <w:tc>
          <w:tcPr>
            <w:tcW w:w="932" w:type="dxa"/>
            <w:shd w:val="clear" w:color="auto" w:fill="auto"/>
          </w:tcPr>
          <w:p w14:paraId="08384DB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30A5E4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w:t>
            </w:r>
          </w:p>
        </w:tc>
        <w:tc>
          <w:tcPr>
            <w:tcW w:w="859" w:type="dxa"/>
            <w:gridSpan w:val="2"/>
            <w:shd w:val="clear" w:color="auto" w:fill="auto"/>
          </w:tcPr>
          <w:p w14:paraId="6FCF290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90</w:t>
            </w:r>
          </w:p>
        </w:tc>
        <w:tc>
          <w:tcPr>
            <w:tcW w:w="1129" w:type="dxa"/>
            <w:gridSpan w:val="2"/>
            <w:shd w:val="clear" w:color="auto" w:fill="auto"/>
          </w:tcPr>
          <w:p w14:paraId="7966A32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718ECBE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R</w:t>
            </w:r>
          </w:p>
        </w:tc>
        <w:tc>
          <w:tcPr>
            <w:tcW w:w="864" w:type="dxa"/>
            <w:gridSpan w:val="2"/>
            <w:shd w:val="clear" w:color="auto" w:fill="auto"/>
          </w:tcPr>
          <w:p w14:paraId="0E30BBE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51719C6E" w14:textId="77777777" w:rsidTr="00975B71">
        <w:trPr>
          <w:trHeight w:val="411"/>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1904862" w14:textId="77777777" w:rsidR="003F5BA5" w:rsidRPr="008047F7" w:rsidRDefault="003F5BA5" w:rsidP="00975B71">
            <w:pPr>
              <w:spacing w:line="360" w:lineRule="auto"/>
              <w:rPr>
                <w:color w:val="auto"/>
                <w:sz w:val="16"/>
                <w:szCs w:val="16"/>
              </w:rPr>
            </w:pPr>
            <w:r w:rsidRPr="008047F7">
              <w:rPr>
                <w:color w:val="auto"/>
                <w:sz w:val="16"/>
                <w:szCs w:val="16"/>
              </w:rPr>
              <w:t>Warmerdam (2008)</w:t>
            </w:r>
          </w:p>
        </w:tc>
        <w:tc>
          <w:tcPr>
            <w:tcW w:w="992" w:type="dxa"/>
            <w:shd w:val="clear" w:color="auto" w:fill="auto"/>
            <w:hideMark/>
          </w:tcPr>
          <w:p w14:paraId="17357AE5"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Netherlands</w:t>
            </w:r>
          </w:p>
        </w:tc>
        <w:tc>
          <w:tcPr>
            <w:tcW w:w="858" w:type="dxa"/>
            <w:shd w:val="clear" w:color="auto" w:fill="auto"/>
            <w:hideMark/>
          </w:tcPr>
          <w:p w14:paraId="79B86BD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330F36B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Self-report</w:t>
            </w:r>
          </w:p>
        </w:tc>
        <w:tc>
          <w:tcPr>
            <w:tcW w:w="858" w:type="dxa"/>
            <w:gridSpan w:val="2"/>
            <w:shd w:val="clear" w:color="auto" w:fill="auto"/>
          </w:tcPr>
          <w:p w14:paraId="69B22374"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CES-D</w:t>
            </w:r>
          </w:p>
        </w:tc>
        <w:tc>
          <w:tcPr>
            <w:tcW w:w="1250" w:type="dxa"/>
            <w:gridSpan w:val="2"/>
            <w:shd w:val="clear" w:color="auto" w:fill="auto"/>
          </w:tcPr>
          <w:p w14:paraId="7206FC58"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110BA8B1"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88</w:t>
            </w:r>
          </w:p>
        </w:tc>
        <w:tc>
          <w:tcPr>
            <w:tcW w:w="859" w:type="dxa"/>
            <w:gridSpan w:val="2"/>
            <w:shd w:val="clear" w:color="auto" w:fill="auto"/>
          </w:tcPr>
          <w:p w14:paraId="0753575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45.7</w:t>
            </w:r>
          </w:p>
        </w:tc>
        <w:tc>
          <w:tcPr>
            <w:tcW w:w="859" w:type="dxa"/>
            <w:gridSpan w:val="2"/>
            <w:shd w:val="clear" w:color="auto" w:fill="auto"/>
          </w:tcPr>
          <w:p w14:paraId="234B1BB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87</w:t>
            </w:r>
          </w:p>
        </w:tc>
        <w:tc>
          <w:tcPr>
            <w:tcW w:w="859" w:type="dxa"/>
            <w:gridSpan w:val="2"/>
            <w:shd w:val="clear" w:color="auto" w:fill="auto"/>
          </w:tcPr>
          <w:p w14:paraId="13733DA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44.1</w:t>
            </w:r>
          </w:p>
        </w:tc>
        <w:tc>
          <w:tcPr>
            <w:tcW w:w="859" w:type="dxa"/>
            <w:gridSpan w:val="2"/>
            <w:shd w:val="clear" w:color="auto" w:fill="auto"/>
          </w:tcPr>
          <w:p w14:paraId="471036E2"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28.9</w:t>
            </w:r>
          </w:p>
        </w:tc>
        <w:tc>
          <w:tcPr>
            <w:tcW w:w="932" w:type="dxa"/>
            <w:shd w:val="clear" w:color="auto" w:fill="auto"/>
          </w:tcPr>
          <w:p w14:paraId="54165D6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790B434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9</w:t>
            </w:r>
          </w:p>
        </w:tc>
        <w:tc>
          <w:tcPr>
            <w:tcW w:w="859" w:type="dxa"/>
            <w:gridSpan w:val="2"/>
            <w:shd w:val="clear" w:color="auto" w:fill="auto"/>
          </w:tcPr>
          <w:p w14:paraId="4021512A"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593385A8"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89B7039"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6E2D0DA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S</w:t>
            </w:r>
          </w:p>
        </w:tc>
      </w:tr>
      <w:tr w:rsidR="003F5BA5" w:rsidRPr="00631285" w14:paraId="61E4DE81" w14:textId="77777777" w:rsidTr="00975B71">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0E8AFD02" w14:textId="77777777" w:rsidR="003F5BA5" w:rsidRPr="008047F7" w:rsidRDefault="003F5BA5" w:rsidP="00975B71">
            <w:pPr>
              <w:spacing w:line="360" w:lineRule="auto"/>
              <w:rPr>
                <w:color w:val="auto"/>
                <w:sz w:val="16"/>
                <w:szCs w:val="16"/>
              </w:rPr>
            </w:pPr>
            <w:r w:rsidRPr="008047F7">
              <w:rPr>
                <w:color w:val="auto"/>
                <w:sz w:val="16"/>
                <w:szCs w:val="16"/>
              </w:rPr>
              <w:t>Watkins (2011)</w:t>
            </w:r>
          </w:p>
        </w:tc>
        <w:tc>
          <w:tcPr>
            <w:tcW w:w="992" w:type="dxa"/>
            <w:shd w:val="clear" w:color="auto" w:fill="auto"/>
            <w:hideMark/>
          </w:tcPr>
          <w:p w14:paraId="0518EF6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UK</w:t>
            </w:r>
          </w:p>
        </w:tc>
        <w:tc>
          <w:tcPr>
            <w:tcW w:w="858" w:type="dxa"/>
            <w:shd w:val="clear" w:color="auto" w:fill="auto"/>
            <w:hideMark/>
          </w:tcPr>
          <w:p w14:paraId="28A5D6D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7D2F5FA0"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1D746A73"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162471DB"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0F309B4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21</w:t>
            </w:r>
          </w:p>
        </w:tc>
        <w:tc>
          <w:tcPr>
            <w:tcW w:w="859" w:type="dxa"/>
            <w:gridSpan w:val="2"/>
            <w:shd w:val="clear" w:color="auto" w:fill="auto"/>
          </w:tcPr>
          <w:p w14:paraId="56C0C50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43.1</w:t>
            </w:r>
          </w:p>
        </w:tc>
        <w:tc>
          <w:tcPr>
            <w:tcW w:w="859" w:type="dxa"/>
            <w:gridSpan w:val="2"/>
            <w:shd w:val="clear" w:color="auto" w:fill="auto"/>
          </w:tcPr>
          <w:p w14:paraId="3C53BB7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21</w:t>
            </w:r>
          </w:p>
        </w:tc>
        <w:tc>
          <w:tcPr>
            <w:tcW w:w="859" w:type="dxa"/>
            <w:gridSpan w:val="2"/>
            <w:shd w:val="clear" w:color="auto" w:fill="auto"/>
          </w:tcPr>
          <w:p w14:paraId="734CA6B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45.2</w:t>
            </w:r>
          </w:p>
        </w:tc>
        <w:tc>
          <w:tcPr>
            <w:tcW w:w="859" w:type="dxa"/>
            <w:gridSpan w:val="2"/>
            <w:shd w:val="clear" w:color="auto" w:fill="auto"/>
          </w:tcPr>
          <w:p w14:paraId="5EA4A16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57.5</w:t>
            </w:r>
          </w:p>
        </w:tc>
        <w:tc>
          <w:tcPr>
            <w:tcW w:w="932" w:type="dxa"/>
            <w:shd w:val="clear" w:color="auto" w:fill="auto"/>
          </w:tcPr>
          <w:p w14:paraId="6CD1E8F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4BE3ADD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12</w:t>
            </w:r>
          </w:p>
        </w:tc>
        <w:tc>
          <w:tcPr>
            <w:tcW w:w="859" w:type="dxa"/>
            <w:gridSpan w:val="2"/>
            <w:shd w:val="clear" w:color="auto" w:fill="auto"/>
          </w:tcPr>
          <w:p w14:paraId="7891D89D"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0E2FFD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6217BC3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39C65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L</w:t>
            </w:r>
          </w:p>
        </w:tc>
      </w:tr>
      <w:tr w:rsidR="003F5BA5" w:rsidRPr="00631285" w14:paraId="7DA248DC" w14:textId="77777777" w:rsidTr="00975B71">
        <w:trPr>
          <w:trHeight w:val="279"/>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2438D2AE" w14:textId="77777777" w:rsidR="003F5BA5" w:rsidRPr="008047F7" w:rsidRDefault="003F5BA5" w:rsidP="00975B71">
            <w:pPr>
              <w:spacing w:line="360" w:lineRule="auto"/>
              <w:rPr>
                <w:color w:val="auto"/>
                <w:sz w:val="16"/>
                <w:szCs w:val="16"/>
              </w:rPr>
            </w:pPr>
            <w:r w:rsidRPr="008047F7">
              <w:rPr>
                <w:color w:val="auto"/>
                <w:sz w:val="16"/>
                <w:szCs w:val="16"/>
              </w:rPr>
              <w:t>Watson (2003)</w:t>
            </w:r>
          </w:p>
        </w:tc>
        <w:tc>
          <w:tcPr>
            <w:tcW w:w="992" w:type="dxa"/>
            <w:shd w:val="clear" w:color="auto" w:fill="auto"/>
            <w:hideMark/>
          </w:tcPr>
          <w:p w14:paraId="32F7328E"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Canada</w:t>
            </w:r>
          </w:p>
        </w:tc>
        <w:tc>
          <w:tcPr>
            <w:tcW w:w="858" w:type="dxa"/>
            <w:shd w:val="clear" w:color="auto" w:fill="auto"/>
            <w:hideMark/>
          </w:tcPr>
          <w:p w14:paraId="505B472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58C58DA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2DD7AAB1" w14:textId="77777777" w:rsidR="003F5BA5" w:rsidRPr="008047F7"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45BC012C" w14:textId="77777777" w:rsidR="003F5BA5" w:rsidRPr="008047F7"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5885C9A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w:t>
            </w:r>
          </w:p>
        </w:tc>
        <w:tc>
          <w:tcPr>
            <w:tcW w:w="859" w:type="dxa"/>
            <w:gridSpan w:val="2"/>
            <w:shd w:val="clear" w:color="auto" w:fill="auto"/>
          </w:tcPr>
          <w:p w14:paraId="1F95EF40"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56082D16"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w:t>
            </w:r>
          </w:p>
        </w:tc>
        <w:tc>
          <w:tcPr>
            <w:tcW w:w="859" w:type="dxa"/>
            <w:gridSpan w:val="2"/>
            <w:shd w:val="clear" w:color="auto" w:fill="auto"/>
          </w:tcPr>
          <w:p w14:paraId="12B67FBC"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NR</w:t>
            </w:r>
          </w:p>
        </w:tc>
        <w:tc>
          <w:tcPr>
            <w:tcW w:w="859" w:type="dxa"/>
            <w:gridSpan w:val="2"/>
            <w:shd w:val="clear" w:color="auto" w:fill="auto"/>
          </w:tcPr>
          <w:p w14:paraId="7E4F017F"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33.3</w:t>
            </w:r>
          </w:p>
        </w:tc>
        <w:tc>
          <w:tcPr>
            <w:tcW w:w="932" w:type="dxa"/>
            <w:shd w:val="clear" w:color="auto" w:fill="auto"/>
          </w:tcPr>
          <w:p w14:paraId="37F959CD"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Individual</w:t>
            </w:r>
          </w:p>
        </w:tc>
        <w:tc>
          <w:tcPr>
            <w:tcW w:w="859" w:type="dxa"/>
            <w:gridSpan w:val="2"/>
            <w:shd w:val="clear" w:color="auto" w:fill="auto"/>
          </w:tcPr>
          <w:p w14:paraId="73F6E04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16</w:t>
            </w:r>
          </w:p>
        </w:tc>
        <w:tc>
          <w:tcPr>
            <w:tcW w:w="859" w:type="dxa"/>
            <w:gridSpan w:val="2"/>
            <w:shd w:val="clear" w:color="auto" w:fill="auto"/>
          </w:tcPr>
          <w:p w14:paraId="610685E4"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60</w:t>
            </w:r>
          </w:p>
        </w:tc>
        <w:tc>
          <w:tcPr>
            <w:tcW w:w="1129" w:type="dxa"/>
            <w:gridSpan w:val="2"/>
            <w:shd w:val="clear" w:color="auto" w:fill="auto"/>
          </w:tcPr>
          <w:p w14:paraId="524B58F7"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59" w:type="dxa"/>
            <w:gridSpan w:val="2"/>
            <w:shd w:val="clear" w:color="auto" w:fill="auto"/>
          </w:tcPr>
          <w:p w14:paraId="2FA0CD1B"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047F7">
              <w:rPr>
                <w:color w:val="auto"/>
                <w:sz w:val="16"/>
                <w:szCs w:val="16"/>
              </w:rPr>
              <w:t>Y</w:t>
            </w:r>
          </w:p>
        </w:tc>
        <w:tc>
          <w:tcPr>
            <w:tcW w:w="864" w:type="dxa"/>
            <w:gridSpan w:val="2"/>
            <w:shd w:val="clear" w:color="auto" w:fill="auto"/>
          </w:tcPr>
          <w:p w14:paraId="46E94253" w14:textId="77777777" w:rsidR="003F5BA5" w:rsidRPr="008047F7"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L</w:t>
            </w:r>
          </w:p>
        </w:tc>
      </w:tr>
      <w:tr w:rsidR="003F5BA5" w:rsidRPr="00631285" w14:paraId="2CCF1946" w14:textId="77777777" w:rsidTr="00975B7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55D2108A" w14:textId="77777777" w:rsidR="003F5BA5" w:rsidRPr="008047F7" w:rsidRDefault="003F5BA5" w:rsidP="00975B71">
            <w:pPr>
              <w:spacing w:line="360" w:lineRule="auto"/>
              <w:rPr>
                <w:color w:val="auto"/>
                <w:sz w:val="16"/>
                <w:szCs w:val="16"/>
              </w:rPr>
            </w:pPr>
            <w:r w:rsidRPr="008047F7">
              <w:rPr>
                <w:color w:val="auto"/>
                <w:sz w:val="16"/>
                <w:szCs w:val="16"/>
              </w:rPr>
              <w:t>Williams (2013)</w:t>
            </w:r>
          </w:p>
        </w:tc>
        <w:tc>
          <w:tcPr>
            <w:tcW w:w="992" w:type="dxa"/>
            <w:shd w:val="clear" w:color="auto" w:fill="auto"/>
            <w:hideMark/>
          </w:tcPr>
          <w:p w14:paraId="76D15845"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Australia</w:t>
            </w:r>
          </w:p>
        </w:tc>
        <w:tc>
          <w:tcPr>
            <w:tcW w:w="858" w:type="dxa"/>
            <w:shd w:val="clear" w:color="auto" w:fill="auto"/>
            <w:hideMark/>
          </w:tcPr>
          <w:p w14:paraId="58343C9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Adult</w:t>
            </w:r>
          </w:p>
        </w:tc>
        <w:tc>
          <w:tcPr>
            <w:tcW w:w="858" w:type="dxa"/>
            <w:shd w:val="clear" w:color="auto" w:fill="auto"/>
          </w:tcPr>
          <w:p w14:paraId="67061C17"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Interview</w:t>
            </w:r>
          </w:p>
        </w:tc>
        <w:tc>
          <w:tcPr>
            <w:tcW w:w="858" w:type="dxa"/>
            <w:gridSpan w:val="2"/>
            <w:shd w:val="clear" w:color="auto" w:fill="auto"/>
          </w:tcPr>
          <w:p w14:paraId="70707C03" w14:textId="77777777" w:rsidR="003F5BA5" w:rsidRPr="008047F7"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BDI</w:t>
            </w:r>
          </w:p>
        </w:tc>
        <w:tc>
          <w:tcPr>
            <w:tcW w:w="1250" w:type="dxa"/>
            <w:gridSpan w:val="2"/>
            <w:shd w:val="clear" w:color="auto" w:fill="auto"/>
          </w:tcPr>
          <w:p w14:paraId="2652813E" w14:textId="77777777" w:rsidR="003F5BA5" w:rsidRPr="008047F7"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None</w:t>
            </w:r>
          </w:p>
        </w:tc>
        <w:tc>
          <w:tcPr>
            <w:tcW w:w="1023" w:type="dxa"/>
            <w:gridSpan w:val="3"/>
            <w:shd w:val="clear" w:color="auto" w:fill="auto"/>
          </w:tcPr>
          <w:p w14:paraId="4634EEA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35</w:t>
            </w:r>
          </w:p>
        </w:tc>
        <w:tc>
          <w:tcPr>
            <w:tcW w:w="859" w:type="dxa"/>
            <w:gridSpan w:val="2"/>
            <w:shd w:val="clear" w:color="auto" w:fill="auto"/>
          </w:tcPr>
          <w:p w14:paraId="77B37EC9"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44.3</w:t>
            </w:r>
          </w:p>
        </w:tc>
        <w:tc>
          <w:tcPr>
            <w:tcW w:w="859" w:type="dxa"/>
            <w:gridSpan w:val="2"/>
            <w:shd w:val="clear" w:color="auto" w:fill="auto"/>
          </w:tcPr>
          <w:p w14:paraId="3C13DF3A"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28</w:t>
            </w:r>
          </w:p>
        </w:tc>
        <w:tc>
          <w:tcPr>
            <w:tcW w:w="859" w:type="dxa"/>
            <w:gridSpan w:val="2"/>
            <w:shd w:val="clear" w:color="auto" w:fill="auto"/>
          </w:tcPr>
          <w:p w14:paraId="616797CC"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45.4</w:t>
            </w:r>
          </w:p>
        </w:tc>
        <w:tc>
          <w:tcPr>
            <w:tcW w:w="859" w:type="dxa"/>
            <w:gridSpan w:val="2"/>
            <w:shd w:val="clear" w:color="auto" w:fill="auto"/>
          </w:tcPr>
          <w:p w14:paraId="5E37643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24.0</w:t>
            </w:r>
          </w:p>
        </w:tc>
        <w:tc>
          <w:tcPr>
            <w:tcW w:w="932" w:type="dxa"/>
            <w:shd w:val="clear" w:color="auto" w:fill="auto"/>
          </w:tcPr>
          <w:p w14:paraId="0E0D9763"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O w/o S</w:t>
            </w:r>
          </w:p>
        </w:tc>
        <w:tc>
          <w:tcPr>
            <w:tcW w:w="859" w:type="dxa"/>
            <w:gridSpan w:val="2"/>
            <w:shd w:val="clear" w:color="auto" w:fill="auto"/>
          </w:tcPr>
          <w:p w14:paraId="3A7563EB"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17</w:t>
            </w:r>
          </w:p>
        </w:tc>
        <w:tc>
          <w:tcPr>
            <w:tcW w:w="859" w:type="dxa"/>
            <w:gridSpan w:val="2"/>
            <w:shd w:val="clear" w:color="auto" w:fill="auto"/>
          </w:tcPr>
          <w:p w14:paraId="4486F5A1"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NR</w:t>
            </w:r>
          </w:p>
        </w:tc>
        <w:tc>
          <w:tcPr>
            <w:tcW w:w="1129" w:type="dxa"/>
            <w:gridSpan w:val="2"/>
            <w:shd w:val="clear" w:color="auto" w:fill="auto"/>
          </w:tcPr>
          <w:p w14:paraId="0889F1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59" w:type="dxa"/>
            <w:gridSpan w:val="2"/>
            <w:shd w:val="clear" w:color="auto" w:fill="auto"/>
          </w:tcPr>
          <w:p w14:paraId="2EFD4864"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047F7">
              <w:rPr>
                <w:color w:val="auto"/>
                <w:sz w:val="16"/>
                <w:szCs w:val="16"/>
              </w:rPr>
              <w:t>N</w:t>
            </w:r>
            <w:r>
              <w:rPr>
                <w:color w:val="auto"/>
                <w:sz w:val="16"/>
                <w:szCs w:val="16"/>
              </w:rPr>
              <w:t>/A</w:t>
            </w:r>
          </w:p>
        </w:tc>
        <w:tc>
          <w:tcPr>
            <w:tcW w:w="864" w:type="dxa"/>
            <w:gridSpan w:val="2"/>
            <w:shd w:val="clear" w:color="auto" w:fill="auto"/>
          </w:tcPr>
          <w:p w14:paraId="45CEE25E" w14:textId="77777777" w:rsidR="003F5BA5" w:rsidRPr="008047F7"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S</w:t>
            </w:r>
          </w:p>
        </w:tc>
      </w:tr>
      <w:tr w:rsidR="003F5BA5" w:rsidRPr="00631285" w14:paraId="3DEE3FA2" w14:textId="77777777" w:rsidTr="00975B71">
        <w:trPr>
          <w:trHeight w:val="26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hideMark/>
          </w:tcPr>
          <w:p w14:paraId="20096634" w14:textId="77777777" w:rsidR="003F5BA5" w:rsidRPr="008D183C" w:rsidRDefault="003F5BA5" w:rsidP="00975B71">
            <w:pPr>
              <w:spacing w:line="360" w:lineRule="auto"/>
              <w:rPr>
                <w:color w:val="auto"/>
                <w:sz w:val="16"/>
                <w:szCs w:val="16"/>
              </w:rPr>
            </w:pPr>
            <w:r w:rsidRPr="008D183C">
              <w:rPr>
                <w:color w:val="auto"/>
                <w:sz w:val="16"/>
                <w:szCs w:val="16"/>
              </w:rPr>
              <w:t>Wong (2008)</w:t>
            </w:r>
          </w:p>
        </w:tc>
        <w:tc>
          <w:tcPr>
            <w:tcW w:w="992" w:type="dxa"/>
            <w:shd w:val="clear" w:color="auto" w:fill="auto"/>
            <w:hideMark/>
          </w:tcPr>
          <w:p w14:paraId="23A28F37"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China</w:t>
            </w:r>
          </w:p>
        </w:tc>
        <w:tc>
          <w:tcPr>
            <w:tcW w:w="858" w:type="dxa"/>
            <w:shd w:val="clear" w:color="auto" w:fill="auto"/>
            <w:hideMark/>
          </w:tcPr>
          <w:p w14:paraId="2E5CFEE8"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Adult</w:t>
            </w:r>
          </w:p>
        </w:tc>
        <w:tc>
          <w:tcPr>
            <w:tcW w:w="858" w:type="dxa"/>
            <w:shd w:val="clear" w:color="auto" w:fill="auto"/>
          </w:tcPr>
          <w:p w14:paraId="40ABE086"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Interview</w:t>
            </w:r>
          </w:p>
        </w:tc>
        <w:tc>
          <w:tcPr>
            <w:tcW w:w="858" w:type="dxa"/>
            <w:gridSpan w:val="2"/>
            <w:shd w:val="clear" w:color="auto" w:fill="auto"/>
          </w:tcPr>
          <w:p w14:paraId="1CD15125" w14:textId="77777777" w:rsidR="003F5BA5" w:rsidRPr="008D183C" w:rsidRDefault="003F5BA5" w:rsidP="00975B71">
            <w:pPr>
              <w:spacing w:line="360" w:lineRule="auto"/>
              <w:ind w:right="-218"/>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BDI</w:t>
            </w:r>
          </w:p>
        </w:tc>
        <w:tc>
          <w:tcPr>
            <w:tcW w:w="1250" w:type="dxa"/>
            <w:gridSpan w:val="2"/>
            <w:shd w:val="clear" w:color="auto" w:fill="auto"/>
          </w:tcPr>
          <w:p w14:paraId="2522B177" w14:textId="77777777" w:rsidR="003F5BA5" w:rsidRPr="008D183C" w:rsidRDefault="003F5BA5" w:rsidP="00975B71">
            <w:pPr>
              <w:spacing w:line="360" w:lineRule="auto"/>
              <w:ind w:right="-251"/>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None</w:t>
            </w:r>
          </w:p>
        </w:tc>
        <w:tc>
          <w:tcPr>
            <w:tcW w:w="1023" w:type="dxa"/>
            <w:gridSpan w:val="3"/>
            <w:shd w:val="clear" w:color="auto" w:fill="auto"/>
          </w:tcPr>
          <w:p w14:paraId="3EFEDE79"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48</w:t>
            </w:r>
          </w:p>
        </w:tc>
        <w:tc>
          <w:tcPr>
            <w:tcW w:w="859" w:type="dxa"/>
            <w:gridSpan w:val="2"/>
            <w:shd w:val="clear" w:color="auto" w:fill="auto"/>
          </w:tcPr>
          <w:p w14:paraId="52A9A34B"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50EA5E32"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40</w:t>
            </w:r>
          </w:p>
        </w:tc>
        <w:tc>
          <w:tcPr>
            <w:tcW w:w="859" w:type="dxa"/>
            <w:gridSpan w:val="2"/>
            <w:shd w:val="clear" w:color="auto" w:fill="auto"/>
          </w:tcPr>
          <w:p w14:paraId="4A2C77DC"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26FF08A4"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21.9</w:t>
            </w:r>
          </w:p>
        </w:tc>
        <w:tc>
          <w:tcPr>
            <w:tcW w:w="932" w:type="dxa"/>
            <w:shd w:val="clear" w:color="auto" w:fill="auto"/>
          </w:tcPr>
          <w:p w14:paraId="20FB4DA0"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Group</w:t>
            </w:r>
          </w:p>
        </w:tc>
        <w:tc>
          <w:tcPr>
            <w:tcW w:w="859" w:type="dxa"/>
            <w:gridSpan w:val="2"/>
            <w:shd w:val="clear" w:color="auto" w:fill="auto"/>
          </w:tcPr>
          <w:p w14:paraId="63DDC8FE"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10</w:t>
            </w:r>
          </w:p>
        </w:tc>
        <w:tc>
          <w:tcPr>
            <w:tcW w:w="859" w:type="dxa"/>
            <w:gridSpan w:val="2"/>
            <w:shd w:val="clear" w:color="auto" w:fill="auto"/>
          </w:tcPr>
          <w:p w14:paraId="4E749842"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150</w:t>
            </w:r>
          </w:p>
        </w:tc>
        <w:tc>
          <w:tcPr>
            <w:tcW w:w="1129" w:type="dxa"/>
            <w:gridSpan w:val="2"/>
            <w:shd w:val="clear" w:color="auto" w:fill="auto"/>
          </w:tcPr>
          <w:p w14:paraId="6A01E99A"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Y</w:t>
            </w:r>
          </w:p>
        </w:tc>
        <w:tc>
          <w:tcPr>
            <w:tcW w:w="859" w:type="dxa"/>
            <w:gridSpan w:val="2"/>
            <w:shd w:val="clear" w:color="auto" w:fill="auto"/>
          </w:tcPr>
          <w:p w14:paraId="666B99AD"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NR</w:t>
            </w:r>
          </w:p>
        </w:tc>
        <w:tc>
          <w:tcPr>
            <w:tcW w:w="864" w:type="dxa"/>
            <w:gridSpan w:val="2"/>
            <w:shd w:val="clear" w:color="auto" w:fill="auto"/>
          </w:tcPr>
          <w:p w14:paraId="48F36ECB" w14:textId="77777777" w:rsidR="003F5BA5" w:rsidRPr="008D183C" w:rsidRDefault="003F5BA5" w:rsidP="00975B7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D183C">
              <w:rPr>
                <w:color w:val="auto"/>
                <w:sz w:val="16"/>
                <w:szCs w:val="16"/>
              </w:rPr>
              <w:t>S</w:t>
            </w:r>
          </w:p>
        </w:tc>
      </w:tr>
      <w:tr w:rsidR="003F5BA5" w:rsidRPr="00631285" w14:paraId="6BE372A4" w14:textId="77777777" w:rsidTr="00975B71">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780BF42D" w14:textId="77777777" w:rsidR="003F5BA5" w:rsidRPr="008D183C" w:rsidRDefault="003F5BA5" w:rsidP="00975B71">
            <w:pPr>
              <w:spacing w:line="360" w:lineRule="auto"/>
              <w:rPr>
                <w:color w:val="auto"/>
                <w:sz w:val="16"/>
                <w:szCs w:val="16"/>
              </w:rPr>
            </w:pPr>
            <w:proofErr w:type="spellStart"/>
            <w:r w:rsidRPr="008D183C">
              <w:rPr>
                <w:color w:val="auto"/>
                <w:sz w:val="16"/>
                <w:szCs w:val="16"/>
              </w:rPr>
              <w:t>Zhianfar</w:t>
            </w:r>
            <w:proofErr w:type="spellEnd"/>
            <w:r w:rsidRPr="008D183C">
              <w:rPr>
                <w:color w:val="auto"/>
                <w:sz w:val="16"/>
                <w:szCs w:val="16"/>
              </w:rPr>
              <w:t xml:space="preserve"> (2020)</w:t>
            </w:r>
          </w:p>
        </w:tc>
        <w:tc>
          <w:tcPr>
            <w:tcW w:w="992" w:type="dxa"/>
            <w:shd w:val="clear" w:color="auto" w:fill="auto"/>
          </w:tcPr>
          <w:p w14:paraId="7DA369BD"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Iran</w:t>
            </w:r>
          </w:p>
        </w:tc>
        <w:tc>
          <w:tcPr>
            <w:tcW w:w="858" w:type="dxa"/>
            <w:shd w:val="clear" w:color="auto" w:fill="auto"/>
          </w:tcPr>
          <w:p w14:paraId="011C808F"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proofErr w:type="spellStart"/>
            <w:r w:rsidRPr="008D183C">
              <w:rPr>
                <w:color w:val="auto"/>
                <w:sz w:val="16"/>
                <w:szCs w:val="16"/>
              </w:rPr>
              <w:t>Hemodialysis</w:t>
            </w:r>
            <w:proofErr w:type="spellEnd"/>
            <w:r w:rsidRPr="008D183C">
              <w:rPr>
                <w:color w:val="auto"/>
                <w:sz w:val="16"/>
                <w:szCs w:val="16"/>
              </w:rPr>
              <w:t xml:space="preserve"> patients</w:t>
            </w:r>
          </w:p>
        </w:tc>
        <w:tc>
          <w:tcPr>
            <w:tcW w:w="858" w:type="dxa"/>
            <w:shd w:val="clear" w:color="auto" w:fill="auto"/>
          </w:tcPr>
          <w:p w14:paraId="3D7C9C08"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Self-report</w:t>
            </w:r>
          </w:p>
        </w:tc>
        <w:tc>
          <w:tcPr>
            <w:tcW w:w="858" w:type="dxa"/>
            <w:gridSpan w:val="2"/>
            <w:shd w:val="clear" w:color="auto" w:fill="auto"/>
          </w:tcPr>
          <w:p w14:paraId="707AAD94" w14:textId="77777777" w:rsidR="003F5BA5" w:rsidRPr="008D183C" w:rsidRDefault="003F5BA5" w:rsidP="00975B71">
            <w:pPr>
              <w:spacing w:line="360" w:lineRule="auto"/>
              <w:ind w:right="-218"/>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BDI</w:t>
            </w:r>
          </w:p>
        </w:tc>
        <w:tc>
          <w:tcPr>
            <w:tcW w:w="1250" w:type="dxa"/>
            <w:gridSpan w:val="2"/>
            <w:shd w:val="clear" w:color="auto" w:fill="auto"/>
          </w:tcPr>
          <w:p w14:paraId="2D6207CB" w14:textId="77777777" w:rsidR="003F5BA5" w:rsidRPr="008D183C" w:rsidRDefault="003F5BA5" w:rsidP="00975B71">
            <w:pPr>
              <w:pStyle w:val="NormalWeb"/>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End-stage renal disease (ESRD)</w:t>
            </w:r>
          </w:p>
          <w:p w14:paraId="24D1C87F" w14:textId="77777777" w:rsidR="003F5BA5" w:rsidRPr="008D183C" w:rsidRDefault="003F5BA5" w:rsidP="00975B71">
            <w:pPr>
              <w:spacing w:line="360" w:lineRule="auto"/>
              <w:ind w:right="-251"/>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023" w:type="dxa"/>
            <w:gridSpan w:val="3"/>
            <w:shd w:val="clear" w:color="auto" w:fill="auto"/>
          </w:tcPr>
          <w:p w14:paraId="1F056A22"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35</w:t>
            </w:r>
          </w:p>
        </w:tc>
        <w:tc>
          <w:tcPr>
            <w:tcW w:w="859" w:type="dxa"/>
            <w:gridSpan w:val="2"/>
            <w:shd w:val="clear" w:color="auto" w:fill="auto"/>
          </w:tcPr>
          <w:p w14:paraId="2DC56475"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08ABA8A2"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35</w:t>
            </w:r>
          </w:p>
        </w:tc>
        <w:tc>
          <w:tcPr>
            <w:tcW w:w="859" w:type="dxa"/>
            <w:gridSpan w:val="2"/>
            <w:shd w:val="clear" w:color="auto" w:fill="auto"/>
          </w:tcPr>
          <w:p w14:paraId="3C71174F"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859" w:type="dxa"/>
            <w:gridSpan w:val="2"/>
            <w:shd w:val="clear" w:color="auto" w:fill="auto"/>
          </w:tcPr>
          <w:p w14:paraId="5997FDFA"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45.7</w:t>
            </w:r>
          </w:p>
        </w:tc>
        <w:tc>
          <w:tcPr>
            <w:tcW w:w="932" w:type="dxa"/>
            <w:shd w:val="clear" w:color="auto" w:fill="auto"/>
          </w:tcPr>
          <w:p w14:paraId="36F73637"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Group</w:t>
            </w:r>
          </w:p>
        </w:tc>
        <w:tc>
          <w:tcPr>
            <w:tcW w:w="859" w:type="dxa"/>
            <w:gridSpan w:val="2"/>
            <w:shd w:val="clear" w:color="auto" w:fill="auto"/>
          </w:tcPr>
          <w:p w14:paraId="44E7A004"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8</w:t>
            </w:r>
          </w:p>
        </w:tc>
        <w:tc>
          <w:tcPr>
            <w:tcW w:w="859" w:type="dxa"/>
            <w:gridSpan w:val="2"/>
            <w:shd w:val="clear" w:color="auto" w:fill="auto"/>
          </w:tcPr>
          <w:p w14:paraId="04F29099"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NR</w:t>
            </w:r>
          </w:p>
        </w:tc>
        <w:tc>
          <w:tcPr>
            <w:tcW w:w="1129" w:type="dxa"/>
            <w:gridSpan w:val="2"/>
            <w:shd w:val="clear" w:color="auto" w:fill="auto"/>
          </w:tcPr>
          <w:p w14:paraId="68A1FA92"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Y</w:t>
            </w:r>
          </w:p>
        </w:tc>
        <w:tc>
          <w:tcPr>
            <w:tcW w:w="859" w:type="dxa"/>
            <w:gridSpan w:val="2"/>
            <w:shd w:val="clear" w:color="auto" w:fill="auto"/>
          </w:tcPr>
          <w:p w14:paraId="2916ADB3"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N</w:t>
            </w:r>
          </w:p>
        </w:tc>
        <w:tc>
          <w:tcPr>
            <w:tcW w:w="864" w:type="dxa"/>
            <w:gridSpan w:val="2"/>
            <w:shd w:val="clear" w:color="auto" w:fill="auto"/>
          </w:tcPr>
          <w:p w14:paraId="66126CC3" w14:textId="77777777" w:rsidR="003F5BA5" w:rsidRPr="008D183C" w:rsidRDefault="003F5BA5" w:rsidP="00975B7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8D183C">
              <w:rPr>
                <w:color w:val="auto"/>
                <w:sz w:val="16"/>
                <w:szCs w:val="16"/>
              </w:rPr>
              <w:t>L</w:t>
            </w:r>
          </w:p>
        </w:tc>
      </w:tr>
    </w:tbl>
    <w:p w14:paraId="647F6C1F" w14:textId="77777777" w:rsidR="003F5BA5" w:rsidRDefault="003F5BA5" w:rsidP="00C162BE">
      <w:pPr>
        <w:ind w:right="514"/>
        <w:rPr>
          <w:sz w:val="16"/>
          <w:szCs w:val="16"/>
        </w:rPr>
      </w:pPr>
      <w:r w:rsidRPr="00631285">
        <w:rPr>
          <w:sz w:val="16"/>
          <w:szCs w:val="16"/>
        </w:rPr>
        <w:t>Note: BDI = Beck Depression Inventory, CES-D = Centre for Epidemiological Studies Depression Scale,</w:t>
      </w:r>
      <w:r>
        <w:rPr>
          <w:sz w:val="16"/>
          <w:szCs w:val="16"/>
        </w:rPr>
        <w:t xml:space="preserve"> </w:t>
      </w:r>
      <w:r w:rsidRPr="00631285">
        <w:rPr>
          <w:sz w:val="16"/>
          <w:szCs w:val="16"/>
        </w:rPr>
        <w:t>COPD = Chronic Obstructive Pulmonary Disease</w:t>
      </w:r>
      <w:r>
        <w:rPr>
          <w:sz w:val="16"/>
          <w:szCs w:val="16"/>
        </w:rPr>
        <w:t>,</w:t>
      </w:r>
      <w:r w:rsidRPr="00631285">
        <w:rPr>
          <w:sz w:val="16"/>
          <w:szCs w:val="16"/>
        </w:rPr>
        <w:t xml:space="preserve"> CPRS-S-A = Comprehensive Psychological Rating Scale for Affective Syndromes, EPDS = Edinburgh Post-Natal Depression Scale</w:t>
      </w:r>
      <w:r>
        <w:rPr>
          <w:sz w:val="16"/>
          <w:szCs w:val="16"/>
        </w:rPr>
        <w:t xml:space="preserve">, </w:t>
      </w:r>
      <w:r w:rsidRPr="00631285">
        <w:rPr>
          <w:sz w:val="16"/>
          <w:szCs w:val="16"/>
        </w:rPr>
        <w:t>GDS = Goldberg Depression Scale</w:t>
      </w:r>
      <w:r>
        <w:rPr>
          <w:sz w:val="16"/>
          <w:szCs w:val="16"/>
        </w:rPr>
        <w:t>,</w:t>
      </w:r>
      <w:r w:rsidRPr="00631285">
        <w:rPr>
          <w:sz w:val="16"/>
          <w:szCs w:val="16"/>
        </w:rPr>
        <w:t xml:space="preserve"> GDS-S = Geriatric Depression Scale</w:t>
      </w:r>
      <w:r>
        <w:rPr>
          <w:sz w:val="16"/>
          <w:szCs w:val="16"/>
        </w:rPr>
        <w:t>,</w:t>
      </w:r>
      <w:r w:rsidRPr="00631285">
        <w:rPr>
          <w:sz w:val="16"/>
          <w:szCs w:val="16"/>
        </w:rPr>
        <w:t xml:space="preserve"> HADS = Hospital Anxiety and Depression Scale</w:t>
      </w:r>
      <w:r>
        <w:rPr>
          <w:sz w:val="16"/>
          <w:szCs w:val="16"/>
        </w:rPr>
        <w:t>,</w:t>
      </w:r>
      <w:r w:rsidRPr="00631285">
        <w:rPr>
          <w:sz w:val="16"/>
          <w:szCs w:val="16"/>
        </w:rPr>
        <w:t xml:space="preserve"> HDRS = Hamilton Depression Rating Scale, HIV = Human Immunodeficiency Virus</w:t>
      </w:r>
      <w:r>
        <w:rPr>
          <w:sz w:val="16"/>
          <w:szCs w:val="16"/>
        </w:rPr>
        <w:t>,</w:t>
      </w:r>
      <w:r w:rsidRPr="00631285">
        <w:rPr>
          <w:sz w:val="16"/>
          <w:szCs w:val="16"/>
        </w:rPr>
        <w:t xml:space="preserve"> MADRS = Montgomery-</w:t>
      </w:r>
      <w:proofErr w:type="spellStart"/>
      <w:r w:rsidRPr="00631285">
        <w:rPr>
          <w:sz w:val="16"/>
          <w:szCs w:val="16"/>
        </w:rPr>
        <w:t>Asperg</w:t>
      </w:r>
      <w:proofErr w:type="spellEnd"/>
      <w:r w:rsidRPr="00631285">
        <w:rPr>
          <w:sz w:val="16"/>
          <w:szCs w:val="16"/>
        </w:rPr>
        <w:t xml:space="preserve"> Depression Rating Scale, MS = Multiple Sclerosis, N = No, NR = Not Reported</w:t>
      </w:r>
      <w:r>
        <w:rPr>
          <w:sz w:val="16"/>
          <w:szCs w:val="16"/>
        </w:rPr>
        <w:t xml:space="preserve"> or not applicable,</w:t>
      </w:r>
      <w:r w:rsidRPr="00631285">
        <w:rPr>
          <w:sz w:val="16"/>
          <w:szCs w:val="16"/>
        </w:rPr>
        <w:t xml:space="preserve"> </w:t>
      </w:r>
      <w:r>
        <w:rPr>
          <w:sz w:val="16"/>
          <w:szCs w:val="16"/>
        </w:rPr>
        <w:t>O w/o S = Online with and/or without support,</w:t>
      </w:r>
      <w:r w:rsidRPr="00631285">
        <w:rPr>
          <w:sz w:val="16"/>
          <w:szCs w:val="16"/>
        </w:rPr>
        <w:t xml:space="preserve"> PHQ = Patient Health Questionnaire,</w:t>
      </w:r>
      <w:r>
        <w:rPr>
          <w:sz w:val="16"/>
          <w:szCs w:val="16"/>
        </w:rPr>
        <w:t xml:space="preserve"> </w:t>
      </w:r>
      <w:r w:rsidRPr="005D6E86">
        <w:rPr>
          <w:sz w:val="16"/>
          <w:szCs w:val="16"/>
        </w:rPr>
        <w:t>QIDS-SR Quick Inventory for Depressive Symptomatology Self-Rated</w:t>
      </w:r>
      <w:r>
        <w:rPr>
          <w:sz w:val="16"/>
          <w:szCs w:val="16"/>
        </w:rPr>
        <w:t xml:space="preserve">, TB = Teaching-Based, </w:t>
      </w:r>
      <w:r w:rsidRPr="00631285">
        <w:rPr>
          <w:sz w:val="16"/>
          <w:szCs w:val="16"/>
        </w:rPr>
        <w:t>Y = Yes</w:t>
      </w:r>
      <w:r>
        <w:rPr>
          <w:sz w:val="16"/>
          <w:szCs w:val="16"/>
        </w:rPr>
        <w:t xml:space="preserve"> </w:t>
      </w:r>
      <w:r w:rsidRPr="00631285">
        <w:rPr>
          <w:sz w:val="16"/>
          <w:szCs w:val="16"/>
        </w:rPr>
        <w:t>** The maximum number of sessions and duration is reported where there was variation within a treatment pro</w:t>
      </w:r>
      <w:r>
        <w:rPr>
          <w:sz w:val="16"/>
          <w:szCs w:val="16"/>
        </w:rPr>
        <w:t>gramme</w:t>
      </w:r>
      <w:r w:rsidR="00633ACC">
        <w:rPr>
          <w:sz w:val="16"/>
          <w:szCs w:val="16"/>
        </w:rPr>
        <w:t>.</w:t>
      </w:r>
    </w:p>
    <w:p w14:paraId="1D886702" w14:textId="77777777" w:rsidR="005C1954" w:rsidRDefault="005C1954" w:rsidP="003F5BA5">
      <w:pPr>
        <w:ind w:left="567" w:right="514"/>
        <w:rPr>
          <w:sz w:val="16"/>
          <w:szCs w:val="16"/>
        </w:rPr>
      </w:pPr>
    </w:p>
    <w:p w14:paraId="1D33160F" w14:textId="77777777" w:rsidR="005C1954" w:rsidRDefault="005C1954" w:rsidP="003F5BA5">
      <w:pPr>
        <w:ind w:left="567" w:right="514"/>
        <w:rPr>
          <w:sz w:val="16"/>
          <w:szCs w:val="16"/>
        </w:rPr>
      </w:pPr>
    </w:p>
    <w:p w14:paraId="60CBEDFE" w14:textId="3118F02A" w:rsidR="00C657B0" w:rsidRDefault="00C657B0" w:rsidP="00C657B0">
      <w:pPr>
        <w:pStyle w:val="Heading1"/>
      </w:pPr>
      <w:bookmarkStart w:id="4" w:name="_Toc93843886"/>
      <w:r>
        <w:lastRenderedPageBreak/>
        <w:t xml:space="preserve">Appendix </w:t>
      </w:r>
      <w:r w:rsidR="005C1954">
        <w:t>5</w:t>
      </w:r>
      <w:r>
        <w:t>: Risk of Bias Assessment</w:t>
      </w:r>
      <w:bookmarkEnd w:id="4"/>
    </w:p>
    <w:tbl>
      <w:tblPr>
        <w:tblStyle w:val="GridTable4-Accent1"/>
        <w:tblW w:w="5000" w:type="pct"/>
        <w:tblLook w:val="04A0" w:firstRow="1" w:lastRow="0" w:firstColumn="1" w:lastColumn="0" w:noHBand="0" w:noVBand="1"/>
      </w:tblPr>
      <w:tblGrid>
        <w:gridCol w:w="1743"/>
        <w:gridCol w:w="1743"/>
        <w:gridCol w:w="1743"/>
        <w:gridCol w:w="1743"/>
        <w:gridCol w:w="1744"/>
        <w:gridCol w:w="1744"/>
        <w:gridCol w:w="1744"/>
        <w:gridCol w:w="1744"/>
      </w:tblGrid>
      <w:tr w:rsidR="00633ACC" w:rsidRPr="00327305" w14:paraId="5176BE59" w14:textId="77777777" w:rsidTr="00975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7F3F173" w14:textId="77777777" w:rsidR="00633ACC" w:rsidRPr="00327305" w:rsidRDefault="00633ACC" w:rsidP="00975B71">
            <w:pPr>
              <w:rPr>
                <w:b w:val="0"/>
                <w:bCs w:val="0"/>
              </w:rPr>
            </w:pPr>
            <w:r>
              <w:t>Study</w:t>
            </w:r>
          </w:p>
        </w:tc>
        <w:tc>
          <w:tcPr>
            <w:tcW w:w="625" w:type="pct"/>
          </w:tcPr>
          <w:p w14:paraId="34826B18"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1. Randomization process</w:t>
            </w:r>
          </w:p>
        </w:tc>
        <w:tc>
          <w:tcPr>
            <w:tcW w:w="625" w:type="pct"/>
          </w:tcPr>
          <w:p w14:paraId="0A5358E8"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2. Deviations from intended interventions</w:t>
            </w:r>
          </w:p>
        </w:tc>
        <w:tc>
          <w:tcPr>
            <w:tcW w:w="625" w:type="pct"/>
          </w:tcPr>
          <w:p w14:paraId="3A865FF3"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3. Missing outcome data</w:t>
            </w:r>
          </w:p>
        </w:tc>
        <w:tc>
          <w:tcPr>
            <w:tcW w:w="625" w:type="pct"/>
          </w:tcPr>
          <w:p w14:paraId="501BB26F"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4. Measurement of the outcome</w:t>
            </w:r>
          </w:p>
        </w:tc>
        <w:tc>
          <w:tcPr>
            <w:tcW w:w="625" w:type="pct"/>
          </w:tcPr>
          <w:p w14:paraId="51993F43"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5. Selection of the reported result</w:t>
            </w:r>
          </w:p>
        </w:tc>
        <w:tc>
          <w:tcPr>
            <w:tcW w:w="625" w:type="pct"/>
          </w:tcPr>
          <w:p w14:paraId="7F1CDF9A"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6. Overall Bias</w:t>
            </w:r>
          </w:p>
        </w:tc>
        <w:tc>
          <w:tcPr>
            <w:tcW w:w="625" w:type="pct"/>
          </w:tcPr>
          <w:p w14:paraId="11BB173A" w14:textId="77777777" w:rsidR="00633ACC" w:rsidRPr="00327305" w:rsidRDefault="00633ACC" w:rsidP="00975B71">
            <w:pPr>
              <w:jc w:val="center"/>
              <w:cnfStyle w:val="100000000000" w:firstRow="1" w:lastRow="0" w:firstColumn="0" w:lastColumn="0" w:oddVBand="0" w:evenVBand="0" w:oddHBand="0" w:evenHBand="0" w:firstRowFirstColumn="0" w:firstRowLastColumn="0" w:lastRowFirstColumn="0" w:lastRowLastColumn="0"/>
              <w:rPr>
                <w:b w:val="0"/>
                <w:bCs w:val="0"/>
              </w:rPr>
            </w:pPr>
            <w:r w:rsidRPr="00327305">
              <w:t>rob</w:t>
            </w:r>
          </w:p>
        </w:tc>
      </w:tr>
      <w:tr w:rsidR="00633ACC" w:rsidRPr="00327305" w14:paraId="4FBFEBAB"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3713199" w14:textId="77777777" w:rsidR="00633ACC" w:rsidRPr="00327305" w:rsidRDefault="00633ACC" w:rsidP="00975B71">
            <w:proofErr w:type="spellStart"/>
            <w:r w:rsidRPr="00327305">
              <w:t>Allart</w:t>
            </w:r>
            <w:proofErr w:type="spellEnd"/>
            <w:r w:rsidRPr="00327305">
              <w:t xml:space="preserve"> 2003</w:t>
            </w:r>
          </w:p>
        </w:tc>
        <w:tc>
          <w:tcPr>
            <w:tcW w:w="625" w:type="pct"/>
          </w:tcPr>
          <w:p w14:paraId="3888AF8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EC3561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6CA8E1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33B9EB3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E805A5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D15B30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64814EF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346CAF0D"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0C0DBF6" w14:textId="77777777" w:rsidR="00633ACC" w:rsidRPr="00327305" w:rsidRDefault="00633ACC" w:rsidP="00975B71">
            <w:proofErr w:type="spellStart"/>
            <w:r>
              <w:t>Andreae</w:t>
            </w:r>
            <w:proofErr w:type="spellEnd"/>
            <w:r>
              <w:t xml:space="preserve"> 2021</w:t>
            </w:r>
          </w:p>
        </w:tc>
        <w:tc>
          <w:tcPr>
            <w:tcW w:w="625" w:type="pct"/>
          </w:tcPr>
          <w:p w14:paraId="51C321D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5F70FA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220308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7F2104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C67ED0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9FC1E7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828E88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1</w:t>
            </w:r>
          </w:p>
        </w:tc>
      </w:tr>
      <w:tr w:rsidR="00633ACC" w:rsidRPr="00327305" w14:paraId="37F3D013"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88447CF" w14:textId="77777777" w:rsidR="00633ACC" w:rsidRPr="00327305" w:rsidRDefault="00633ACC" w:rsidP="00975B71">
            <w:r w:rsidRPr="00327305">
              <w:t>Andersson 2005</w:t>
            </w:r>
          </w:p>
        </w:tc>
        <w:tc>
          <w:tcPr>
            <w:tcW w:w="625" w:type="pct"/>
          </w:tcPr>
          <w:p w14:paraId="15C3B1F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F8FC59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99C492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BAE934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35553F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B836C5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0BE0539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36B36305"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F824B49" w14:textId="77777777" w:rsidR="00633ACC" w:rsidRPr="00327305" w:rsidRDefault="00633ACC" w:rsidP="00975B71">
            <w:r>
              <w:t>Araya 2021</w:t>
            </w:r>
          </w:p>
        </w:tc>
        <w:tc>
          <w:tcPr>
            <w:tcW w:w="625" w:type="pct"/>
          </w:tcPr>
          <w:p w14:paraId="648EF5F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5B7E619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Some concerns</w:t>
            </w:r>
          </w:p>
        </w:tc>
        <w:tc>
          <w:tcPr>
            <w:tcW w:w="625" w:type="pct"/>
          </w:tcPr>
          <w:p w14:paraId="1A72B06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3CE725E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0AA5123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79B97E6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5C334A3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1</w:t>
            </w:r>
          </w:p>
        </w:tc>
      </w:tr>
      <w:tr w:rsidR="00633ACC" w:rsidRPr="00327305" w14:paraId="336B0C19"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AEA8964" w14:textId="77777777" w:rsidR="00633ACC" w:rsidRPr="00327305" w:rsidRDefault="00633ACC" w:rsidP="00975B71">
            <w:r>
              <w:t>A-</w:t>
            </w:r>
            <w:proofErr w:type="spellStart"/>
            <w:r>
              <w:t>Tjak</w:t>
            </w:r>
            <w:proofErr w:type="spellEnd"/>
            <w:r>
              <w:t xml:space="preserve"> 2021</w:t>
            </w:r>
          </w:p>
        </w:tc>
        <w:tc>
          <w:tcPr>
            <w:tcW w:w="625" w:type="pct"/>
          </w:tcPr>
          <w:p w14:paraId="32A57B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1176096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7852EB3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2016651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162FE6C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46B4996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196E316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1</w:t>
            </w:r>
          </w:p>
        </w:tc>
      </w:tr>
      <w:tr w:rsidR="00633ACC" w:rsidRPr="00327305" w14:paraId="3280123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CBBEB55" w14:textId="77777777" w:rsidR="00633ACC" w:rsidRPr="00327305" w:rsidRDefault="00633ACC" w:rsidP="00975B71">
            <w:proofErr w:type="spellStart"/>
            <w:r w:rsidRPr="00327305">
              <w:t>Arean</w:t>
            </w:r>
            <w:proofErr w:type="spellEnd"/>
            <w:r w:rsidRPr="00327305">
              <w:t xml:space="preserve"> 2005</w:t>
            </w:r>
          </w:p>
        </w:tc>
        <w:tc>
          <w:tcPr>
            <w:tcW w:w="625" w:type="pct"/>
          </w:tcPr>
          <w:p w14:paraId="403FE3F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E19242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58D4A4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866882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0818F7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5699F8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019A29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47B4F53"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647DD3C" w14:textId="77777777" w:rsidR="00633ACC" w:rsidRPr="00327305" w:rsidRDefault="00633ACC" w:rsidP="00975B71">
            <w:r w:rsidRPr="00327305">
              <w:t>Berger 2011</w:t>
            </w:r>
          </w:p>
        </w:tc>
        <w:tc>
          <w:tcPr>
            <w:tcW w:w="625" w:type="pct"/>
          </w:tcPr>
          <w:p w14:paraId="3DFF40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456A8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B7CC55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CAC76A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F508D6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04E879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FB52C8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54524552"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99F1A36" w14:textId="77777777" w:rsidR="00633ACC" w:rsidRPr="00327305" w:rsidRDefault="00633ACC" w:rsidP="00975B71">
            <w:proofErr w:type="spellStart"/>
            <w:r w:rsidRPr="00327305">
              <w:t>Bodenmann</w:t>
            </w:r>
            <w:proofErr w:type="spellEnd"/>
            <w:r w:rsidRPr="00327305">
              <w:t xml:space="preserve"> 2008</w:t>
            </w:r>
          </w:p>
        </w:tc>
        <w:tc>
          <w:tcPr>
            <w:tcW w:w="625" w:type="pct"/>
          </w:tcPr>
          <w:p w14:paraId="17BD7B8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B3807A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F8ACBA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AB325F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5C4A1A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37AD94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AEEC04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00895D6D"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33A2E1B" w14:textId="77777777" w:rsidR="00633ACC" w:rsidRPr="00327305" w:rsidRDefault="00633ACC" w:rsidP="00975B71">
            <w:r w:rsidRPr="00327305">
              <w:t>Bowers 1993</w:t>
            </w:r>
          </w:p>
        </w:tc>
        <w:tc>
          <w:tcPr>
            <w:tcW w:w="625" w:type="pct"/>
          </w:tcPr>
          <w:p w14:paraId="1A07C16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693BFD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D34A8F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484345E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7DE7D6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D7D85E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2386AC3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48AB141F"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30D1CEDA" w14:textId="77777777" w:rsidR="00633ACC" w:rsidRPr="00327305" w:rsidRDefault="00633ACC" w:rsidP="00975B71">
            <w:r w:rsidRPr="00327305">
              <w:t>Bright 1999</w:t>
            </w:r>
          </w:p>
        </w:tc>
        <w:tc>
          <w:tcPr>
            <w:tcW w:w="625" w:type="pct"/>
          </w:tcPr>
          <w:p w14:paraId="7BF95A2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803C6F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3F5F17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D3C367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A0373B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17A00C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07CA3F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14DB9E5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62FB77C" w14:textId="77777777" w:rsidR="00633ACC" w:rsidRPr="00327305" w:rsidRDefault="00633ACC" w:rsidP="00975B71">
            <w:proofErr w:type="spellStart"/>
            <w:r w:rsidRPr="00327305">
              <w:t>Camuso</w:t>
            </w:r>
            <w:proofErr w:type="spellEnd"/>
            <w:r w:rsidRPr="00327305">
              <w:t xml:space="preserve"> &amp; Rohan 2020</w:t>
            </w:r>
          </w:p>
        </w:tc>
        <w:tc>
          <w:tcPr>
            <w:tcW w:w="625" w:type="pct"/>
          </w:tcPr>
          <w:p w14:paraId="4F9F0DA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3DA9D7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4D714F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A4B95C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0BCE10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911DA8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CF9591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5560A9C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85691C0" w14:textId="77777777" w:rsidR="00633ACC" w:rsidRPr="00327305" w:rsidRDefault="00633ACC" w:rsidP="00975B71">
            <w:proofErr w:type="spellStart"/>
            <w:r w:rsidRPr="00327305">
              <w:t>Casanas</w:t>
            </w:r>
            <w:proofErr w:type="spellEnd"/>
            <w:r w:rsidRPr="00327305">
              <w:t xml:space="preserve"> 2012</w:t>
            </w:r>
          </w:p>
        </w:tc>
        <w:tc>
          <w:tcPr>
            <w:tcW w:w="625" w:type="pct"/>
          </w:tcPr>
          <w:p w14:paraId="3C224F4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B4889E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8DE0E7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9DEF9D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A23E04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D5F298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6C8187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0B1D7C10"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85E6234" w14:textId="77777777" w:rsidR="00633ACC" w:rsidRPr="00327305" w:rsidRDefault="00633ACC" w:rsidP="00975B71">
            <w:r w:rsidRPr="00327305">
              <w:t>Chan 2012</w:t>
            </w:r>
          </w:p>
        </w:tc>
        <w:tc>
          <w:tcPr>
            <w:tcW w:w="625" w:type="pct"/>
          </w:tcPr>
          <w:p w14:paraId="57EA4B1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24FA84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4F71CA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7133EB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85992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F4C7BB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431F1F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4BD194C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52D1CAD" w14:textId="77777777" w:rsidR="00633ACC" w:rsidRPr="00327305" w:rsidRDefault="00633ACC" w:rsidP="00975B71">
            <w:r w:rsidRPr="00327305">
              <w:t>Choi 2012</w:t>
            </w:r>
          </w:p>
        </w:tc>
        <w:tc>
          <w:tcPr>
            <w:tcW w:w="625" w:type="pct"/>
          </w:tcPr>
          <w:p w14:paraId="2EB1C86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562E48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DE6BEB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482FC6C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6BE8A43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6F0C47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6DAE1E6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3</w:t>
            </w:r>
          </w:p>
        </w:tc>
      </w:tr>
      <w:tr w:rsidR="00633ACC" w:rsidRPr="00327305" w14:paraId="0FC4ABAF"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245B990" w14:textId="77777777" w:rsidR="00633ACC" w:rsidRPr="00327305" w:rsidRDefault="00633ACC" w:rsidP="00975B71">
            <w:r w:rsidRPr="00327305">
              <w:t>Christensen 2004</w:t>
            </w:r>
          </w:p>
        </w:tc>
        <w:tc>
          <w:tcPr>
            <w:tcW w:w="625" w:type="pct"/>
          </w:tcPr>
          <w:p w14:paraId="07EC9B4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B0E0E6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54C02F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01AFE1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3691DCC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4D032F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23ED6D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3806F7B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6FB072F" w14:textId="77777777" w:rsidR="00633ACC" w:rsidRPr="00327305" w:rsidRDefault="00633ACC" w:rsidP="00975B71">
            <w:r w:rsidRPr="00327305">
              <w:t>Clarke 2002</w:t>
            </w:r>
          </w:p>
        </w:tc>
        <w:tc>
          <w:tcPr>
            <w:tcW w:w="625" w:type="pct"/>
          </w:tcPr>
          <w:p w14:paraId="674F48C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7A8B93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ED542A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66BB1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C7EAC1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29DFB7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1C5457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158C8E9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E5B0445" w14:textId="77777777" w:rsidR="00633ACC" w:rsidRPr="00327305" w:rsidRDefault="00633ACC" w:rsidP="00975B71">
            <w:r w:rsidRPr="00327305">
              <w:t>Clarke 2009</w:t>
            </w:r>
          </w:p>
        </w:tc>
        <w:tc>
          <w:tcPr>
            <w:tcW w:w="625" w:type="pct"/>
          </w:tcPr>
          <w:p w14:paraId="04BFB98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A3CA68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3CDCEB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97FAFA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28342F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0AD8DC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D25933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0831BAD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C476E94" w14:textId="77777777" w:rsidR="00633ACC" w:rsidRPr="00327305" w:rsidRDefault="00633ACC" w:rsidP="00975B71">
            <w:r w:rsidRPr="00327305">
              <w:t>Collins 2018</w:t>
            </w:r>
          </w:p>
        </w:tc>
        <w:tc>
          <w:tcPr>
            <w:tcW w:w="625" w:type="pct"/>
          </w:tcPr>
          <w:p w14:paraId="6B6A0C4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5E665BA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7D62D4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E946F1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F776F5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3F76B9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55E6896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3</w:t>
            </w:r>
          </w:p>
        </w:tc>
      </w:tr>
      <w:tr w:rsidR="00633ACC" w:rsidRPr="00327305" w14:paraId="00C07DC6"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6DA7B96" w14:textId="77777777" w:rsidR="00633ACC" w:rsidRPr="00327305" w:rsidRDefault="00633ACC" w:rsidP="00975B71">
            <w:r w:rsidRPr="00327305">
              <w:t>Cooper 2003</w:t>
            </w:r>
          </w:p>
        </w:tc>
        <w:tc>
          <w:tcPr>
            <w:tcW w:w="625" w:type="pct"/>
          </w:tcPr>
          <w:p w14:paraId="36C4186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BE8613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CE626E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46EBD3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5EA0C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44AE7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89C56F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1AEDB1B2"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3A5D211" w14:textId="77777777" w:rsidR="00633ACC" w:rsidRPr="00327305" w:rsidRDefault="00633ACC" w:rsidP="00975B71">
            <w:r w:rsidRPr="00327305">
              <w:t>David 2008</w:t>
            </w:r>
          </w:p>
        </w:tc>
        <w:tc>
          <w:tcPr>
            <w:tcW w:w="625" w:type="pct"/>
          </w:tcPr>
          <w:p w14:paraId="3B78DEC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707160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5E55BB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AFD674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66F23A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0B7548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4325B8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A9A70A6"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BC6ABDE" w14:textId="77777777" w:rsidR="00633ACC" w:rsidRPr="00327305" w:rsidRDefault="00633ACC" w:rsidP="00975B71">
            <w:proofErr w:type="spellStart"/>
            <w:r w:rsidRPr="00327305">
              <w:t>Dobkin</w:t>
            </w:r>
            <w:proofErr w:type="spellEnd"/>
            <w:r w:rsidRPr="00327305">
              <w:t xml:space="preserve"> 2011</w:t>
            </w:r>
          </w:p>
        </w:tc>
        <w:tc>
          <w:tcPr>
            <w:tcW w:w="625" w:type="pct"/>
          </w:tcPr>
          <w:p w14:paraId="7FBC31F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1D509F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4ED69D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302D7E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F211DC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480D82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DF2119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3F9919A4"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1E08E7C" w14:textId="77777777" w:rsidR="00633ACC" w:rsidRPr="00327305" w:rsidRDefault="00633ACC" w:rsidP="00975B71">
            <w:r w:rsidRPr="00327305">
              <w:t>Duarte 2009</w:t>
            </w:r>
          </w:p>
        </w:tc>
        <w:tc>
          <w:tcPr>
            <w:tcW w:w="625" w:type="pct"/>
          </w:tcPr>
          <w:p w14:paraId="5EC7006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366D1E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A8F28A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117DFD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BF426E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08480C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64CE92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76375799"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F798350" w14:textId="77777777" w:rsidR="00633ACC" w:rsidRPr="00327305" w:rsidRDefault="00633ACC" w:rsidP="00975B71">
            <w:proofErr w:type="spellStart"/>
            <w:r w:rsidRPr="00327305">
              <w:t>Ejeby</w:t>
            </w:r>
            <w:proofErr w:type="spellEnd"/>
            <w:r w:rsidRPr="00327305">
              <w:t xml:space="preserve"> 2014</w:t>
            </w:r>
          </w:p>
        </w:tc>
        <w:tc>
          <w:tcPr>
            <w:tcW w:w="625" w:type="pct"/>
          </w:tcPr>
          <w:p w14:paraId="23AF92F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1A6E8B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B3AE1D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CF7C14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BE095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079654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C2F861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23FB3F03"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4287A8C" w14:textId="77777777" w:rsidR="00633ACC" w:rsidRPr="00327305" w:rsidRDefault="00633ACC" w:rsidP="00975B71">
            <w:proofErr w:type="spellStart"/>
            <w:r w:rsidRPr="00327305">
              <w:t>Ekers</w:t>
            </w:r>
            <w:proofErr w:type="spellEnd"/>
            <w:r w:rsidRPr="00327305">
              <w:t xml:space="preserve"> 2011</w:t>
            </w:r>
          </w:p>
        </w:tc>
        <w:tc>
          <w:tcPr>
            <w:tcW w:w="625" w:type="pct"/>
          </w:tcPr>
          <w:p w14:paraId="5FF2315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95BA05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B22D2E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20151E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7AF626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E5E192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AF8C06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4886BF67"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8AD2403" w14:textId="77777777" w:rsidR="00633ACC" w:rsidRPr="00327305" w:rsidRDefault="00633ACC" w:rsidP="00975B71">
            <w:r w:rsidRPr="00327305">
              <w:t>Evans 1995</w:t>
            </w:r>
          </w:p>
        </w:tc>
        <w:tc>
          <w:tcPr>
            <w:tcW w:w="625" w:type="pct"/>
          </w:tcPr>
          <w:p w14:paraId="254B83B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D08203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BC82AE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921D83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270DE6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F11954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0996A0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413A4AF5"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469B94B" w14:textId="77777777" w:rsidR="00633ACC" w:rsidRPr="00327305" w:rsidRDefault="00633ACC" w:rsidP="00975B71">
            <w:proofErr w:type="spellStart"/>
            <w:r w:rsidRPr="00327305">
              <w:lastRenderedPageBreak/>
              <w:t>Ezegbe</w:t>
            </w:r>
            <w:proofErr w:type="spellEnd"/>
            <w:r w:rsidRPr="00327305">
              <w:t xml:space="preserve"> 2019</w:t>
            </w:r>
          </w:p>
        </w:tc>
        <w:tc>
          <w:tcPr>
            <w:tcW w:w="625" w:type="pct"/>
          </w:tcPr>
          <w:p w14:paraId="16F65B2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4137FA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B15AC2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97AE0C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A0E5FE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481F57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8B19F5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31A7E9BC"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45A72FD" w14:textId="77777777" w:rsidR="00633ACC" w:rsidRPr="00327305" w:rsidRDefault="00633ACC" w:rsidP="00975B71">
            <w:proofErr w:type="spellStart"/>
            <w:r w:rsidRPr="00327305">
              <w:t>Faramarzi</w:t>
            </w:r>
            <w:proofErr w:type="spellEnd"/>
            <w:r w:rsidRPr="00327305">
              <w:t xml:space="preserve"> 2008</w:t>
            </w:r>
          </w:p>
        </w:tc>
        <w:tc>
          <w:tcPr>
            <w:tcW w:w="625" w:type="pct"/>
          </w:tcPr>
          <w:p w14:paraId="4CFA59E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B5704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44ADA3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6A2A7C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90B6CC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6593FA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8EB9B0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02CE01B7"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1BEAAFD" w14:textId="77777777" w:rsidR="00633ACC" w:rsidRPr="00327305" w:rsidRDefault="00633ACC" w:rsidP="00975B71">
            <w:r w:rsidRPr="00327305">
              <w:t>Farrer 2011</w:t>
            </w:r>
          </w:p>
        </w:tc>
        <w:tc>
          <w:tcPr>
            <w:tcW w:w="625" w:type="pct"/>
          </w:tcPr>
          <w:p w14:paraId="5AB26FA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A71EE9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FDA4AE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4776C8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48B929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983AE5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BC4AA8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31C80C03"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4247DB5" w14:textId="77777777" w:rsidR="00633ACC" w:rsidRPr="00327305" w:rsidRDefault="00633ACC" w:rsidP="00975B71">
            <w:r w:rsidRPr="00327305">
              <w:t>Freedland 2009</w:t>
            </w:r>
          </w:p>
        </w:tc>
        <w:tc>
          <w:tcPr>
            <w:tcW w:w="625" w:type="pct"/>
          </w:tcPr>
          <w:p w14:paraId="76F7536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946C42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ADFAED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2440B9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77D2F1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883743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60E686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5A4FC85D"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281ABB3" w14:textId="77777777" w:rsidR="00633ACC" w:rsidRPr="00327305" w:rsidRDefault="00633ACC" w:rsidP="00975B71">
            <w:r w:rsidRPr="00327305">
              <w:t>Freedland 2015</w:t>
            </w:r>
          </w:p>
        </w:tc>
        <w:tc>
          <w:tcPr>
            <w:tcW w:w="625" w:type="pct"/>
          </w:tcPr>
          <w:p w14:paraId="23A4DF5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71933B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CE10FC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1261BA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DFFCCE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963AD3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FF8793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73932DF6"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1C68242" w14:textId="77777777" w:rsidR="00633ACC" w:rsidRPr="00327305" w:rsidRDefault="00633ACC" w:rsidP="00975B71">
            <w:r>
              <w:t>Funderburk 2021</w:t>
            </w:r>
          </w:p>
        </w:tc>
        <w:tc>
          <w:tcPr>
            <w:tcW w:w="625" w:type="pct"/>
          </w:tcPr>
          <w:p w14:paraId="777FFC1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03F6B73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2AE000D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6E8C161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0F39154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1BF1137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Low</w:t>
            </w:r>
          </w:p>
        </w:tc>
        <w:tc>
          <w:tcPr>
            <w:tcW w:w="625" w:type="pct"/>
          </w:tcPr>
          <w:p w14:paraId="0A838BB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1</w:t>
            </w:r>
          </w:p>
        </w:tc>
      </w:tr>
      <w:tr w:rsidR="00633ACC" w:rsidRPr="00327305" w14:paraId="6D481C72"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05731B2" w14:textId="77777777" w:rsidR="00633ACC" w:rsidRPr="00327305" w:rsidRDefault="00633ACC" w:rsidP="00975B71">
            <w:r w:rsidRPr="00327305">
              <w:t>Furukawa 2012</w:t>
            </w:r>
          </w:p>
        </w:tc>
        <w:tc>
          <w:tcPr>
            <w:tcW w:w="625" w:type="pct"/>
          </w:tcPr>
          <w:p w14:paraId="5C1A794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EAB0C6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308B2E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FC4F55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20573E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63D7A8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F91892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79C7D07B"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2783BDA" w14:textId="77777777" w:rsidR="00633ACC" w:rsidRPr="00327305" w:rsidRDefault="00633ACC" w:rsidP="00975B71">
            <w:proofErr w:type="spellStart"/>
            <w:r w:rsidRPr="00327305">
              <w:t>Gawrysiak</w:t>
            </w:r>
            <w:proofErr w:type="spellEnd"/>
            <w:r w:rsidRPr="00327305">
              <w:t xml:space="preserve"> 2009</w:t>
            </w:r>
          </w:p>
        </w:tc>
        <w:tc>
          <w:tcPr>
            <w:tcW w:w="625" w:type="pct"/>
          </w:tcPr>
          <w:p w14:paraId="599CC62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E6B9E1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19CBED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552C3F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33547A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E0AB8D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C6214E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3FBF9E6C"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195E93C" w14:textId="77777777" w:rsidR="00633ACC" w:rsidRPr="00327305" w:rsidRDefault="00633ACC" w:rsidP="00975B71">
            <w:proofErr w:type="spellStart"/>
            <w:r w:rsidRPr="00327305">
              <w:t>Gilbody</w:t>
            </w:r>
            <w:proofErr w:type="spellEnd"/>
            <w:r w:rsidRPr="00327305">
              <w:t xml:space="preserve"> 2015</w:t>
            </w:r>
          </w:p>
        </w:tc>
        <w:tc>
          <w:tcPr>
            <w:tcW w:w="625" w:type="pct"/>
          </w:tcPr>
          <w:p w14:paraId="6F2161A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EAC797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9BBE2C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7F6E5F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5E05AF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B0E9EB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AEB4B9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0A9CF38B"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52D6269" w14:textId="77777777" w:rsidR="00633ACC" w:rsidRPr="00327305" w:rsidRDefault="00633ACC" w:rsidP="00975B71">
            <w:r w:rsidRPr="00327305">
              <w:t>Grime 2004</w:t>
            </w:r>
          </w:p>
        </w:tc>
        <w:tc>
          <w:tcPr>
            <w:tcW w:w="625" w:type="pct"/>
          </w:tcPr>
          <w:p w14:paraId="2925336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332E24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21F4CB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5CE74D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C65926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FAE76F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4317FEF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5FC8A935"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237DC9C" w14:textId="77777777" w:rsidR="00633ACC" w:rsidRPr="00327305" w:rsidRDefault="00633ACC" w:rsidP="00975B71">
            <w:proofErr w:type="spellStart"/>
            <w:r w:rsidRPr="00327305">
              <w:t>Hallgren</w:t>
            </w:r>
            <w:proofErr w:type="spellEnd"/>
            <w:r w:rsidRPr="00327305">
              <w:t xml:space="preserve"> 2015</w:t>
            </w:r>
          </w:p>
        </w:tc>
        <w:tc>
          <w:tcPr>
            <w:tcW w:w="625" w:type="pct"/>
          </w:tcPr>
          <w:p w14:paraId="7417209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64A2B7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672D37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E26740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43D686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2DA7AE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2A8C63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13AD57D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0103ACF" w14:textId="77777777" w:rsidR="00633ACC" w:rsidRPr="00327305" w:rsidRDefault="00633ACC" w:rsidP="00975B71">
            <w:proofErr w:type="spellStart"/>
            <w:r w:rsidRPr="00327305">
              <w:t>Hamamci</w:t>
            </w:r>
            <w:proofErr w:type="spellEnd"/>
            <w:r w:rsidRPr="00327305">
              <w:t xml:space="preserve"> 2006</w:t>
            </w:r>
          </w:p>
        </w:tc>
        <w:tc>
          <w:tcPr>
            <w:tcW w:w="625" w:type="pct"/>
          </w:tcPr>
          <w:p w14:paraId="79ACE7E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9492E1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779B91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3BD88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91C5AB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FD0FA9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F296FA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4FEF8E0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C0FF52C" w14:textId="77777777" w:rsidR="00633ACC" w:rsidRPr="00327305" w:rsidRDefault="00633ACC" w:rsidP="00975B71">
            <w:r w:rsidRPr="00327305">
              <w:t>Hamdani, 2021</w:t>
            </w:r>
          </w:p>
        </w:tc>
        <w:tc>
          <w:tcPr>
            <w:tcW w:w="625" w:type="pct"/>
          </w:tcPr>
          <w:p w14:paraId="0B3D94E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486BFA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0726F8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12DB1C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1095B4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EFECF8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06BBAF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55350FB8"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428CAFC" w14:textId="77777777" w:rsidR="00633ACC" w:rsidRPr="00327305" w:rsidRDefault="00633ACC" w:rsidP="00975B71">
            <w:proofErr w:type="spellStart"/>
            <w:r w:rsidRPr="00327305">
              <w:t>Hemanny</w:t>
            </w:r>
            <w:proofErr w:type="spellEnd"/>
            <w:r w:rsidRPr="00327305">
              <w:t xml:space="preserve"> 2019</w:t>
            </w:r>
          </w:p>
        </w:tc>
        <w:tc>
          <w:tcPr>
            <w:tcW w:w="625" w:type="pct"/>
          </w:tcPr>
          <w:p w14:paraId="1BFFE59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318772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C9EDE3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5BFCAC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9D33C9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7C82FD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5E033E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2671B17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FA8F303" w14:textId="77777777" w:rsidR="00633ACC" w:rsidRPr="00327305" w:rsidRDefault="00633ACC" w:rsidP="00975B71">
            <w:proofErr w:type="spellStart"/>
            <w:r w:rsidRPr="00327305">
              <w:t>Hergerl</w:t>
            </w:r>
            <w:proofErr w:type="spellEnd"/>
            <w:r w:rsidRPr="00327305">
              <w:t xml:space="preserve"> 2010</w:t>
            </w:r>
          </w:p>
        </w:tc>
        <w:tc>
          <w:tcPr>
            <w:tcW w:w="625" w:type="pct"/>
          </w:tcPr>
          <w:p w14:paraId="3F7FACE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018181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760265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1EAB62C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FF8FBE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DE3B82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High</w:t>
            </w:r>
          </w:p>
        </w:tc>
        <w:tc>
          <w:tcPr>
            <w:tcW w:w="625" w:type="pct"/>
          </w:tcPr>
          <w:p w14:paraId="241DCDE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3</w:t>
            </w:r>
          </w:p>
        </w:tc>
      </w:tr>
      <w:tr w:rsidR="00633ACC" w:rsidRPr="00327305" w14:paraId="5D6F0A42"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2B24785" w14:textId="77777777" w:rsidR="00633ACC" w:rsidRPr="00327305" w:rsidRDefault="00633ACC" w:rsidP="00975B71">
            <w:proofErr w:type="spellStart"/>
            <w:r w:rsidRPr="00327305">
              <w:t>Hobfoll</w:t>
            </w:r>
            <w:proofErr w:type="spellEnd"/>
            <w:r w:rsidRPr="00327305">
              <w:t xml:space="preserve"> 2016</w:t>
            </w:r>
          </w:p>
        </w:tc>
        <w:tc>
          <w:tcPr>
            <w:tcW w:w="625" w:type="pct"/>
          </w:tcPr>
          <w:p w14:paraId="3C6EADF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D1548F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49D940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C43EDD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50908A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69DF8E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562E16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56322C93"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7E962E4" w14:textId="77777777" w:rsidR="00633ACC" w:rsidRPr="00327305" w:rsidRDefault="00633ACC" w:rsidP="00975B71">
            <w:proofErr w:type="spellStart"/>
            <w:r w:rsidRPr="00327305">
              <w:t>Hofheinz</w:t>
            </w:r>
            <w:proofErr w:type="spellEnd"/>
            <w:r w:rsidRPr="00327305">
              <w:t xml:space="preserve"> 2020</w:t>
            </w:r>
          </w:p>
        </w:tc>
        <w:tc>
          <w:tcPr>
            <w:tcW w:w="625" w:type="pct"/>
          </w:tcPr>
          <w:p w14:paraId="1F83814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3040A7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D133B0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5CB1D7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C35DCA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95EF9F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BA93A6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765657A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DE4F538" w14:textId="77777777" w:rsidR="00633ACC" w:rsidRPr="00327305" w:rsidRDefault="00633ACC" w:rsidP="00975B71">
            <w:proofErr w:type="spellStart"/>
            <w:r w:rsidRPr="00327305">
              <w:t>Hoifodt</w:t>
            </w:r>
            <w:proofErr w:type="spellEnd"/>
            <w:r w:rsidRPr="00327305">
              <w:t xml:space="preserve"> 2013</w:t>
            </w:r>
          </w:p>
        </w:tc>
        <w:tc>
          <w:tcPr>
            <w:tcW w:w="625" w:type="pct"/>
          </w:tcPr>
          <w:p w14:paraId="33A03BD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523659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9FC3EB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CFE166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AADF17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E1534B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E949CF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27023C58"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96E0DD7" w14:textId="77777777" w:rsidR="00633ACC" w:rsidRPr="00327305" w:rsidRDefault="00633ACC" w:rsidP="00975B71">
            <w:proofErr w:type="spellStart"/>
            <w:r w:rsidRPr="00327305">
              <w:t>Hollandare</w:t>
            </w:r>
            <w:proofErr w:type="spellEnd"/>
            <w:r w:rsidRPr="00327305">
              <w:t xml:space="preserve"> 2011</w:t>
            </w:r>
          </w:p>
        </w:tc>
        <w:tc>
          <w:tcPr>
            <w:tcW w:w="625" w:type="pct"/>
          </w:tcPr>
          <w:p w14:paraId="3E15DF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825546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B24112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1B2797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6EB30A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7B5A59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E9EA3E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37427FA7"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BD1BFA2" w14:textId="77777777" w:rsidR="00633ACC" w:rsidRPr="00327305" w:rsidRDefault="00633ACC" w:rsidP="00975B71">
            <w:proofErr w:type="spellStart"/>
            <w:r w:rsidRPr="00327305">
              <w:t>Hyer</w:t>
            </w:r>
            <w:proofErr w:type="spellEnd"/>
            <w:r w:rsidRPr="00327305">
              <w:t xml:space="preserve"> 2008</w:t>
            </w:r>
          </w:p>
        </w:tc>
        <w:tc>
          <w:tcPr>
            <w:tcW w:w="625" w:type="pct"/>
          </w:tcPr>
          <w:p w14:paraId="58B15E2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775CFC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DB0649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311207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3178D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998CB9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5C8110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7D43267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D280D67" w14:textId="77777777" w:rsidR="00633ACC" w:rsidRPr="00327305" w:rsidRDefault="00633ACC" w:rsidP="00975B71">
            <w:proofErr w:type="spellStart"/>
            <w:r w:rsidRPr="00327305">
              <w:t>Immamura</w:t>
            </w:r>
            <w:proofErr w:type="spellEnd"/>
            <w:r w:rsidRPr="00327305">
              <w:t xml:space="preserve"> 2014</w:t>
            </w:r>
          </w:p>
        </w:tc>
        <w:tc>
          <w:tcPr>
            <w:tcW w:w="625" w:type="pct"/>
          </w:tcPr>
          <w:p w14:paraId="5496D2D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922E18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A3237E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397868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7112C0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8D2145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E62BEE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5C314200"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428A9E9" w14:textId="77777777" w:rsidR="00633ACC" w:rsidRPr="00327305" w:rsidRDefault="00633ACC" w:rsidP="00975B71">
            <w:r w:rsidRPr="00327305">
              <w:t>Jacobson 1991</w:t>
            </w:r>
          </w:p>
        </w:tc>
        <w:tc>
          <w:tcPr>
            <w:tcW w:w="625" w:type="pct"/>
          </w:tcPr>
          <w:p w14:paraId="770B061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CF688C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8E96EF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E53CB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FA4AE6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BC41B4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D568B7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206B63D1"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8BDD7CF" w14:textId="77777777" w:rsidR="00633ACC" w:rsidRPr="00327305" w:rsidRDefault="00633ACC" w:rsidP="00975B71">
            <w:r w:rsidRPr="00327305">
              <w:t>Jesse 2015</w:t>
            </w:r>
          </w:p>
        </w:tc>
        <w:tc>
          <w:tcPr>
            <w:tcW w:w="625" w:type="pct"/>
          </w:tcPr>
          <w:p w14:paraId="560D09E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D4287E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C63F18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13658C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CF8D11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07A308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AA393D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2BB42BD8"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2E11D85" w14:textId="77777777" w:rsidR="00633ACC" w:rsidRPr="00327305" w:rsidRDefault="00633ACC" w:rsidP="00975B71">
            <w:r w:rsidRPr="00327305">
              <w:t>Johansson 2012</w:t>
            </w:r>
          </w:p>
        </w:tc>
        <w:tc>
          <w:tcPr>
            <w:tcW w:w="625" w:type="pct"/>
          </w:tcPr>
          <w:p w14:paraId="213653E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C3E986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86A1B3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9A3A8E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692C90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836229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FD93AD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21688B9B"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3A02C51A" w14:textId="77777777" w:rsidR="00633ACC" w:rsidRPr="00327305" w:rsidRDefault="00633ACC" w:rsidP="00975B71">
            <w:r w:rsidRPr="00327305">
              <w:t>Kelly 1993</w:t>
            </w:r>
          </w:p>
        </w:tc>
        <w:tc>
          <w:tcPr>
            <w:tcW w:w="625" w:type="pct"/>
          </w:tcPr>
          <w:p w14:paraId="175042C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D1F697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91E06D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FFA709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5BEAAB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EA9435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E8863C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223BE4D0"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2C089A2" w14:textId="77777777" w:rsidR="00633ACC" w:rsidRPr="00327305" w:rsidRDefault="00633ACC" w:rsidP="00975B71">
            <w:r w:rsidRPr="00327305">
              <w:t>Kennedy 2007</w:t>
            </w:r>
          </w:p>
        </w:tc>
        <w:tc>
          <w:tcPr>
            <w:tcW w:w="625" w:type="pct"/>
          </w:tcPr>
          <w:p w14:paraId="6F6CDAE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E169B9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45C01B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8BBA29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159B9D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A3B93B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A9FDF0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5C896F44"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EC5CE29" w14:textId="77777777" w:rsidR="00633ACC" w:rsidRPr="00327305" w:rsidRDefault="00633ACC" w:rsidP="00975B71">
            <w:proofErr w:type="spellStart"/>
            <w:r w:rsidRPr="00327305">
              <w:t>Konnert</w:t>
            </w:r>
            <w:proofErr w:type="spellEnd"/>
            <w:r w:rsidRPr="00327305">
              <w:t xml:space="preserve"> 2009</w:t>
            </w:r>
          </w:p>
        </w:tc>
        <w:tc>
          <w:tcPr>
            <w:tcW w:w="625" w:type="pct"/>
          </w:tcPr>
          <w:p w14:paraId="3582E97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A443E2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710F43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0750B9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54A692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2B02FE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C2B19C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138F35AD"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F7E717A" w14:textId="77777777" w:rsidR="00633ACC" w:rsidRPr="00327305" w:rsidRDefault="00633ACC" w:rsidP="00975B71">
            <w:proofErr w:type="spellStart"/>
            <w:r w:rsidRPr="00327305">
              <w:t>Kunik</w:t>
            </w:r>
            <w:proofErr w:type="spellEnd"/>
            <w:r w:rsidRPr="00327305">
              <w:t xml:space="preserve"> 2008</w:t>
            </w:r>
          </w:p>
        </w:tc>
        <w:tc>
          <w:tcPr>
            <w:tcW w:w="625" w:type="pct"/>
          </w:tcPr>
          <w:p w14:paraId="50D40CC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1FAA4E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795FD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021627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BCBE78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87E97B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B8E0CD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39B15B1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80AEFB5" w14:textId="77777777" w:rsidR="00633ACC" w:rsidRPr="00327305" w:rsidRDefault="00633ACC" w:rsidP="00975B71">
            <w:r w:rsidRPr="00327305">
              <w:t>Laidlaw 2008</w:t>
            </w:r>
          </w:p>
        </w:tc>
        <w:tc>
          <w:tcPr>
            <w:tcW w:w="625" w:type="pct"/>
          </w:tcPr>
          <w:p w14:paraId="569AE5F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F76293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31760E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2ED031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99C514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CE745B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F6B7D4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1EB0E491"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4015754" w14:textId="77777777" w:rsidR="00633ACC" w:rsidRPr="00327305" w:rsidRDefault="00633ACC" w:rsidP="00975B71">
            <w:proofErr w:type="spellStart"/>
            <w:r w:rsidRPr="00327305">
              <w:t>Lamers</w:t>
            </w:r>
            <w:proofErr w:type="spellEnd"/>
            <w:r w:rsidRPr="00327305">
              <w:t xml:space="preserve"> 2010</w:t>
            </w:r>
          </w:p>
        </w:tc>
        <w:tc>
          <w:tcPr>
            <w:tcW w:w="625" w:type="pct"/>
          </w:tcPr>
          <w:p w14:paraId="22800BA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54BF33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DBE4DE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8BECD3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AD28E7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AB057E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A2814B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74CB731A"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33D47DA" w14:textId="77777777" w:rsidR="00633ACC" w:rsidRPr="00327305" w:rsidRDefault="00633ACC" w:rsidP="00975B71">
            <w:r w:rsidRPr="00327305">
              <w:t>Le 2011</w:t>
            </w:r>
          </w:p>
        </w:tc>
        <w:tc>
          <w:tcPr>
            <w:tcW w:w="625" w:type="pct"/>
          </w:tcPr>
          <w:p w14:paraId="60FA1A0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5C4B82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6DAE4C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68769F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3F8904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1C4D1E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6B690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5BD577E2"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C0B9A11" w14:textId="77777777" w:rsidR="00633ACC" w:rsidRPr="00327305" w:rsidRDefault="00633ACC" w:rsidP="00975B71">
            <w:r w:rsidRPr="00327305">
              <w:lastRenderedPageBreak/>
              <w:t>Leuzinger-</w:t>
            </w:r>
            <w:proofErr w:type="spellStart"/>
            <w:r w:rsidRPr="00327305">
              <w:t>Bohleber</w:t>
            </w:r>
            <w:proofErr w:type="spellEnd"/>
            <w:r w:rsidRPr="00327305">
              <w:t xml:space="preserve"> 2019</w:t>
            </w:r>
          </w:p>
        </w:tc>
        <w:tc>
          <w:tcPr>
            <w:tcW w:w="625" w:type="pct"/>
          </w:tcPr>
          <w:p w14:paraId="24224E2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31BF43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274027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78EB8E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958B94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BC7E11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E11CC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2D6BD65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76501A1" w14:textId="77777777" w:rsidR="00633ACC" w:rsidRPr="00327305" w:rsidRDefault="00633ACC" w:rsidP="00975B71">
            <w:r w:rsidRPr="00327305">
              <w:t>Levin 2011</w:t>
            </w:r>
          </w:p>
        </w:tc>
        <w:tc>
          <w:tcPr>
            <w:tcW w:w="625" w:type="pct"/>
          </w:tcPr>
          <w:p w14:paraId="68FC3FD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02B4BA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802AA0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94280C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75313C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92AB00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5B0DF1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154244E2"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D0B9989" w14:textId="77777777" w:rsidR="00633ACC" w:rsidRPr="00327305" w:rsidRDefault="00633ACC" w:rsidP="00975B71">
            <w:r w:rsidRPr="00327305">
              <w:t>Lincoln 2003</w:t>
            </w:r>
          </w:p>
        </w:tc>
        <w:tc>
          <w:tcPr>
            <w:tcW w:w="625" w:type="pct"/>
          </w:tcPr>
          <w:p w14:paraId="610DD7E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B20055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67AC23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6E78799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EDD5AA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CEB15D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51B12E1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5112CDB9"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A5956BD" w14:textId="77777777" w:rsidR="00633ACC" w:rsidRPr="00327305" w:rsidRDefault="00633ACC" w:rsidP="00975B71">
            <w:proofErr w:type="spellStart"/>
            <w:r w:rsidRPr="00327305">
              <w:t>Losada</w:t>
            </w:r>
            <w:proofErr w:type="spellEnd"/>
            <w:r w:rsidRPr="00327305">
              <w:t xml:space="preserve"> 2015</w:t>
            </w:r>
          </w:p>
        </w:tc>
        <w:tc>
          <w:tcPr>
            <w:tcW w:w="625" w:type="pct"/>
          </w:tcPr>
          <w:p w14:paraId="406152D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0B32B0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486F5E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895501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32EC87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4CD60F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60D8E2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8192237"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96B1975" w14:textId="77777777" w:rsidR="00633ACC" w:rsidRPr="00327305" w:rsidRDefault="00633ACC" w:rsidP="00975B71">
            <w:proofErr w:type="spellStart"/>
            <w:r w:rsidRPr="00327305">
              <w:t>Loughan</w:t>
            </w:r>
            <w:proofErr w:type="spellEnd"/>
            <w:r w:rsidRPr="00327305">
              <w:t xml:space="preserve"> 2019</w:t>
            </w:r>
          </w:p>
        </w:tc>
        <w:tc>
          <w:tcPr>
            <w:tcW w:w="625" w:type="pct"/>
          </w:tcPr>
          <w:p w14:paraId="7CBC82E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6F5E8B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2EDEC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C888F8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DF7B45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2CF681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9D83FE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014C0EF3"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7427DE3" w14:textId="77777777" w:rsidR="00633ACC" w:rsidRPr="00327305" w:rsidRDefault="00633ACC" w:rsidP="00975B71">
            <w:proofErr w:type="spellStart"/>
            <w:r w:rsidRPr="00327305">
              <w:t>Luty</w:t>
            </w:r>
            <w:proofErr w:type="spellEnd"/>
            <w:r w:rsidRPr="00327305">
              <w:t xml:space="preserve"> 2007</w:t>
            </w:r>
          </w:p>
        </w:tc>
        <w:tc>
          <w:tcPr>
            <w:tcW w:w="625" w:type="pct"/>
          </w:tcPr>
          <w:p w14:paraId="3CE4222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6FE8D2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E79F55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7C62B8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881A05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FF19E9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35F124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55781885"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DE630C1" w14:textId="77777777" w:rsidR="00633ACC" w:rsidRPr="00327305" w:rsidRDefault="00633ACC" w:rsidP="00975B71">
            <w:r w:rsidRPr="00327305">
              <w:t>Markowitz 1998</w:t>
            </w:r>
          </w:p>
        </w:tc>
        <w:tc>
          <w:tcPr>
            <w:tcW w:w="625" w:type="pct"/>
          </w:tcPr>
          <w:p w14:paraId="62E949F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AC72C4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5F94A7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7AAD8C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04B157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B82975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BF5F2F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109EDD33"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B519821" w14:textId="77777777" w:rsidR="00633ACC" w:rsidRPr="00327305" w:rsidRDefault="00633ACC" w:rsidP="00975B71">
            <w:proofErr w:type="spellStart"/>
            <w:r w:rsidRPr="00327305">
              <w:t>McIndoo</w:t>
            </w:r>
            <w:proofErr w:type="spellEnd"/>
            <w:r w:rsidRPr="00327305">
              <w:t xml:space="preserve"> 2016</w:t>
            </w:r>
          </w:p>
        </w:tc>
        <w:tc>
          <w:tcPr>
            <w:tcW w:w="625" w:type="pct"/>
          </w:tcPr>
          <w:p w14:paraId="044626D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24C117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B45FD0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708113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B893C8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AE2EC5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E90B5E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76911FC9"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9989A43" w14:textId="77777777" w:rsidR="00633ACC" w:rsidRPr="00327305" w:rsidRDefault="00633ACC" w:rsidP="00975B71">
            <w:r w:rsidRPr="00327305">
              <w:t>Mehrotra 2019</w:t>
            </w:r>
          </w:p>
        </w:tc>
        <w:tc>
          <w:tcPr>
            <w:tcW w:w="625" w:type="pct"/>
          </w:tcPr>
          <w:p w14:paraId="2E62C0A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D86798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AEFF65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2CB704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1A0395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AC5037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321E6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70865ED1"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387D5389" w14:textId="77777777" w:rsidR="00633ACC" w:rsidRPr="00327305" w:rsidRDefault="00633ACC" w:rsidP="00975B71">
            <w:r w:rsidRPr="00327305">
              <w:t>Meyer 2009</w:t>
            </w:r>
          </w:p>
        </w:tc>
        <w:tc>
          <w:tcPr>
            <w:tcW w:w="625" w:type="pct"/>
          </w:tcPr>
          <w:p w14:paraId="3AFA8FC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96B8DE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E30B0D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CFDDA1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1A55D7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000147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E1D2E4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4EC37E2B"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DF07B1F" w14:textId="77777777" w:rsidR="00633ACC" w:rsidRPr="00327305" w:rsidRDefault="00633ACC" w:rsidP="00975B71">
            <w:r w:rsidRPr="00327305">
              <w:t>Milgrom 2011</w:t>
            </w:r>
          </w:p>
        </w:tc>
        <w:tc>
          <w:tcPr>
            <w:tcW w:w="625" w:type="pct"/>
          </w:tcPr>
          <w:p w14:paraId="3DB0569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0F5A75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B222E1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950097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E89036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953B3E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B2A3F1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228F9D74"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3CCC1A9A" w14:textId="77777777" w:rsidR="00633ACC" w:rsidRPr="00327305" w:rsidRDefault="00633ACC" w:rsidP="00975B71">
            <w:r w:rsidRPr="00327305">
              <w:t>Miranda 2003</w:t>
            </w:r>
          </w:p>
        </w:tc>
        <w:tc>
          <w:tcPr>
            <w:tcW w:w="625" w:type="pct"/>
          </w:tcPr>
          <w:p w14:paraId="7D255DC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D8AD73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26DFBB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05E8CE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65113E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F743F8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9B7283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58F593FD"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A983731" w14:textId="77777777" w:rsidR="00633ACC" w:rsidRPr="00327305" w:rsidRDefault="00633ACC" w:rsidP="00975B71">
            <w:r w:rsidRPr="00327305">
              <w:t>Moberg 2020</w:t>
            </w:r>
          </w:p>
        </w:tc>
        <w:tc>
          <w:tcPr>
            <w:tcW w:w="625" w:type="pct"/>
          </w:tcPr>
          <w:p w14:paraId="3C8A3AA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DF8E93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117C6E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837A48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9AEAF1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D7F26F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205F0D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58568327"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03B44F9" w14:textId="77777777" w:rsidR="00633ACC" w:rsidRPr="00327305" w:rsidRDefault="00633ACC" w:rsidP="00975B71">
            <w:r w:rsidRPr="00327305">
              <w:t>Mohr 2001</w:t>
            </w:r>
          </w:p>
        </w:tc>
        <w:tc>
          <w:tcPr>
            <w:tcW w:w="625" w:type="pct"/>
          </w:tcPr>
          <w:p w14:paraId="5CD1EC2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C5DA35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F50B85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6BBE8B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1DCC1C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D01BED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702FAA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42E5E1B1"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9F248A3" w14:textId="77777777" w:rsidR="00633ACC" w:rsidRPr="00327305" w:rsidRDefault="00633ACC" w:rsidP="00975B71">
            <w:r w:rsidRPr="00327305">
              <w:t>Mohr 2005</w:t>
            </w:r>
          </w:p>
        </w:tc>
        <w:tc>
          <w:tcPr>
            <w:tcW w:w="625" w:type="pct"/>
          </w:tcPr>
          <w:p w14:paraId="2ED9440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01447F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51AA7A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A9D827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7A3B55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E7008A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B0967F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1B6D866F"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8102C47" w14:textId="77777777" w:rsidR="00633ACC" w:rsidRPr="00327305" w:rsidRDefault="00633ACC" w:rsidP="00975B71">
            <w:r w:rsidRPr="00327305">
              <w:t>Moritz 2012</w:t>
            </w:r>
          </w:p>
        </w:tc>
        <w:tc>
          <w:tcPr>
            <w:tcW w:w="625" w:type="pct"/>
          </w:tcPr>
          <w:p w14:paraId="6F7F65A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56A900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425365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2A2658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B1C94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273102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3400E3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60F69A14"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3CB1AE1" w14:textId="77777777" w:rsidR="00633ACC" w:rsidRPr="00327305" w:rsidRDefault="00633ACC" w:rsidP="00975B71">
            <w:r w:rsidRPr="00327305">
              <w:t>Newby 2013</w:t>
            </w:r>
          </w:p>
        </w:tc>
        <w:tc>
          <w:tcPr>
            <w:tcW w:w="625" w:type="pct"/>
          </w:tcPr>
          <w:p w14:paraId="31D2F95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5B3482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9E3F50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93D01B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47784F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83526D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A1FCC8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7066DEDC"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F81EA33" w14:textId="77777777" w:rsidR="00633ACC" w:rsidRPr="00327305" w:rsidRDefault="00633ACC" w:rsidP="00975B71">
            <w:proofErr w:type="spellStart"/>
            <w:r w:rsidRPr="00327305">
              <w:t>Penckofer</w:t>
            </w:r>
            <w:proofErr w:type="spellEnd"/>
            <w:r w:rsidRPr="00327305">
              <w:t xml:space="preserve"> 2012</w:t>
            </w:r>
          </w:p>
        </w:tc>
        <w:tc>
          <w:tcPr>
            <w:tcW w:w="625" w:type="pct"/>
          </w:tcPr>
          <w:p w14:paraId="660286C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9FA9CC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E5D2F2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7E688C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219977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AD4053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2D92B8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2ADD3B5C"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5808673" w14:textId="77777777" w:rsidR="00633ACC" w:rsidRPr="00327305" w:rsidRDefault="00633ACC" w:rsidP="00975B71">
            <w:r w:rsidRPr="00327305">
              <w:t>Perini 2009</w:t>
            </w:r>
          </w:p>
        </w:tc>
        <w:tc>
          <w:tcPr>
            <w:tcW w:w="625" w:type="pct"/>
          </w:tcPr>
          <w:p w14:paraId="1EB2AC3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7867E6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DACBC0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6B6BE6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BB4199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7458B7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204527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3C403F34"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043B09DF" w14:textId="77777777" w:rsidR="00633ACC" w:rsidRPr="00327305" w:rsidRDefault="00633ACC" w:rsidP="00975B71">
            <w:proofErr w:type="spellStart"/>
            <w:r w:rsidRPr="00327305">
              <w:t>Petrak</w:t>
            </w:r>
            <w:proofErr w:type="spellEnd"/>
            <w:r w:rsidRPr="00327305">
              <w:t xml:space="preserve"> 2015</w:t>
            </w:r>
          </w:p>
        </w:tc>
        <w:tc>
          <w:tcPr>
            <w:tcW w:w="625" w:type="pct"/>
          </w:tcPr>
          <w:p w14:paraId="67F6747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4E006B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16ED83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468F31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941CB8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C292F7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30FB28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1</w:t>
            </w:r>
          </w:p>
        </w:tc>
      </w:tr>
      <w:tr w:rsidR="00633ACC" w:rsidRPr="00327305" w14:paraId="002B4862"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7C59239" w14:textId="77777777" w:rsidR="00633ACC" w:rsidRPr="00327305" w:rsidRDefault="00633ACC" w:rsidP="00975B71">
            <w:proofErr w:type="spellStart"/>
            <w:r w:rsidRPr="00327305">
              <w:t>Prendegast</w:t>
            </w:r>
            <w:proofErr w:type="spellEnd"/>
            <w:r w:rsidRPr="00327305">
              <w:t xml:space="preserve"> 2001</w:t>
            </w:r>
          </w:p>
        </w:tc>
        <w:tc>
          <w:tcPr>
            <w:tcW w:w="625" w:type="pct"/>
          </w:tcPr>
          <w:p w14:paraId="4187508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F28166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FEFD6A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F0A230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2EE880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3E54F4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F1F55C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16C19515"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7847FD7" w14:textId="77777777" w:rsidR="00633ACC" w:rsidRPr="00327305" w:rsidRDefault="00633ACC" w:rsidP="00975B71">
            <w:r w:rsidRPr="00327305">
              <w:t>Propst 1992</w:t>
            </w:r>
          </w:p>
        </w:tc>
        <w:tc>
          <w:tcPr>
            <w:tcW w:w="625" w:type="pct"/>
          </w:tcPr>
          <w:p w14:paraId="5129235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23D865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D57C3C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AFF3D2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CDAE00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3D26AD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A59168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22BBAAD1"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B80F2EA" w14:textId="77777777" w:rsidR="00633ACC" w:rsidRPr="00327305" w:rsidRDefault="00633ACC" w:rsidP="00975B71">
            <w:r w:rsidRPr="00327305">
              <w:t>Qui 2013</w:t>
            </w:r>
          </w:p>
        </w:tc>
        <w:tc>
          <w:tcPr>
            <w:tcW w:w="625" w:type="pct"/>
          </w:tcPr>
          <w:p w14:paraId="3CF3BBE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D7C259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EBA22A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5D0985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E703CF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2E0560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3522E0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4AF62DB2"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494CE39" w14:textId="77777777" w:rsidR="00633ACC" w:rsidRPr="00327305" w:rsidRDefault="00633ACC" w:rsidP="00975B71">
            <w:r w:rsidRPr="00327305">
              <w:t>Rahman 2008</w:t>
            </w:r>
          </w:p>
        </w:tc>
        <w:tc>
          <w:tcPr>
            <w:tcW w:w="625" w:type="pct"/>
          </w:tcPr>
          <w:p w14:paraId="2BB820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1BCCBC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2E31B1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D92195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8E3FBD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D417F6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4C2A9B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71F20D69"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143D96F" w14:textId="77777777" w:rsidR="00633ACC" w:rsidRPr="00327305" w:rsidRDefault="00633ACC" w:rsidP="00975B71">
            <w:r w:rsidRPr="00327305">
              <w:t>Robichaud, 2020</w:t>
            </w:r>
          </w:p>
        </w:tc>
        <w:tc>
          <w:tcPr>
            <w:tcW w:w="625" w:type="pct"/>
          </w:tcPr>
          <w:p w14:paraId="02F9540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218C50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B4B00B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66A0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19E86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F4BBA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2CF335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3DB87D38"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6DF96FCD" w14:textId="77777777" w:rsidR="00633ACC" w:rsidRPr="00327305" w:rsidRDefault="00633ACC" w:rsidP="00975B71">
            <w:r w:rsidRPr="00327305">
              <w:t>Rosso 2016</w:t>
            </w:r>
          </w:p>
        </w:tc>
        <w:tc>
          <w:tcPr>
            <w:tcW w:w="625" w:type="pct"/>
          </w:tcPr>
          <w:p w14:paraId="1542F2A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463A8C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E4F291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DE8642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756C4E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6CC5CE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9160B3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07FF013"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9A89114" w14:textId="77777777" w:rsidR="00633ACC" w:rsidRPr="00327305" w:rsidRDefault="00633ACC" w:rsidP="00975B71">
            <w:proofErr w:type="spellStart"/>
            <w:r w:rsidRPr="00327305">
              <w:t>Ruwaard</w:t>
            </w:r>
            <w:proofErr w:type="spellEnd"/>
            <w:r w:rsidRPr="00327305">
              <w:t xml:space="preserve"> 2009</w:t>
            </w:r>
          </w:p>
        </w:tc>
        <w:tc>
          <w:tcPr>
            <w:tcW w:w="625" w:type="pct"/>
          </w:tcPr>
          <w:p w14:paraId="02D28DE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29A7E0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BE1CBB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0509E3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FD29E6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E141AB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4515D9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612E19EC"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729E5AA" w14:textId="77777777" w:rsidR="00633ACC" w:rsidRPr="00327305" w:rsidRDefault="00633ACC" w:rsidP="00975B71">
            <w:r w:rsidRPr="00327305">
              <w:t>Sadler 2018</w:t>
            </w:r>
          </w:p>
        </w:tc>
        <w:tc>
          <w:tcPr>
            <w:tcW w:w="625" w:type="pct"/>
          </w:tcPr>
          <w:p w14:paraId="0D5C7FA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099FBC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E5D513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D01AD3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45E984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C03D2E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9BEA0D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011BF2DD"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0A55231" w14:textId="77777777" w:rsidR="00633ACC" w:rsidRPr="00327305" w:rsidRDefault="00633ACC" w:rsidP="00975B71">
            <w:proofErr w:type="spellStart"/>
            <w:r w:rsidRPr="00327305">
              <w:t>Safren</w:t>
            </w:r>
            <w:proofErr w:type="spellEnd"/>
            <w:r w:rsidRPr="00327305">
              <w:t xml:space="preserve"> 2009</w:t>
            </w:r>
          </w:p>
        </w:tc>
        <w:tc>
          <w:tcPr>
            <w:tcW w:w="625" w:type="pct"/>
          </w:tcPr>
          <w:p w14:paraId="214F0B6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074391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5BF11A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E16107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F8246F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3E8A83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F8A8BA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2E513CC5"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2840CB7F" w14:textId="77777777" w:rsidR="00633ACC" w:rsidRPr="00327305" w:rsidRDefault="00633ACC" w:rsidP="00975B71">
            <w:proofErr w:type="spellStart"/>
            <w:r w:rsidRPr="00327305">
              <w:t>Safren</w:t>
            </w:r>
            <w:proofErr w:type="spellEnd"/>
            <w:r w:rsidRPr="00327305">
              <w:t xml:space="preserve"> 2014</w:t>
            </w:r>
          </w:p>
        </w:tc>
        <w:tc>
          <w:tcPr>
            <w:tcW w:w="625" w:type="pct"/>
          </w:tcPr>
          <w:p w14:paraId="58CB9E5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686D88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E2D452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9C3A78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1FF2AF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51FB9F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D2E251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2791F8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D95167F" w14:textId="77777777" w:rsidR="00633ACC" w:rsidRPr="00327305" w:rsidRDefault="00633ACC" w:rsidP="00975B71">
            <w:r w:rsidRPr="00327305">
              <w:t>Savard 2006</w:t>
            </w:r>
          </w:p>
        </w:tc>
        <w:tc>
          <w:tcPr>
            <w:tcW w:w="625" w:type="pct"/>
          </w:tcPr>
          <w:p w14:paraId="5B8D0A8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CDA021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28FCBE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18F488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0DEE99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2B431A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5E2A24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07093A7D"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5BBBDA7B" w14:textId="77777777" w:rsidR="00633ACC" w:rsidRPr="00327305" w:rsidRDefault="00633ACC" w:rsidP="00975B71">
            <w:proofErr w:type="spellStart"/>
            <w:r w:rsidRPr="00327305">
              <w:t>Schure</w:t>
            </w:r>
            <w:proofErr w:type="spellEnd"/>
            <w:r w:rsidRPr="00327305">
              <w:t xml:space="preserve"> 2019</w:t>
            </w:r>
          </w:p>
        </w:tc>
        <w:tc>
          <w:tcPr>
            <w:tcW w:w="625" w:type="pct"/>
          </w:tcPr>
          <w:p w14:paraId="50B9895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78D75EB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95A946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2FD587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C36B31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981D44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4BA382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7D912F3D"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8158CBA" w14:textId="77777777" w:rsidR="00633ACC" w:rsidRPr="00327305" w:rsidRDefault="00633ACC" w:rsidP="00975B71">
            <w:r w:rsidRPr="00327305">
              <w:lastRenderedPageBreak/>
              <w:t>Scott 1992</w:t>
            </w:r>
          </w:p>
        </w:tc>
        <w:tc>
          <w:tcPr>
            <w:tcW w:w="625" w:type="pct"/>
          </w:tcPr>
          <w:p w14:paraId="3DC481B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6B0B0D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37C981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DE2C95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1052466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F62A6D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46A686E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7F408A30"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5CE3EA1" w14:textId="77777777" w:rsidR="00633ACC" w:rsidRPr="00327305" w:rsidRDefault="00633ACC" w:rsidP="00975B71">
            <w:proofErr w:type="spellStart"/>
            <w:r w:rsidRPr="00327305">
              <w:t>Selmi</w:t>
            </w:r>
            <w:proofErr w:type="spellEnd"/>
            <w:r w:rsidRPr="00327305">
              <w:t xml:space="preserve"> 1990</w:t>
            </w:r>
          </w:p>
        </w:tc>
        <w:tc>
          <w:tcPr>
            <w:tcW w:w="625" w:type="pct"/>
          </w:tcPr>
          <w:p w14:paraId="14458FE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BAECD4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C065C1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B07876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AE2DC0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C1FCF6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B63D07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01DD32A4"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A025F67" w14:textId="77777777" w:rsidR="00633ACC" w:rsidRPr="00327305" w:rsidRDefault="00633ACC" w:rsidP="00975B71">
            <w:proofErr w:type="spellStart"/>
            <w:r w:rsidRPr="00327305">
              <w:t>Serfaty</w:t>
            </w:r>
            <w:proofErr w:type="spellEnd"/>
            <w:r w:rsidRPr="00327305">
              <w:t xml:space="preserve"> 2009</w:t>
            </w:r>
          </w:p>
        </w:tc>
        <w:tc>
          <w:tcPr>
            <w:tcW w:w="625" w:type="pct"/>
          </w:tcPr>
          <w:p w14:paraId="7812D7F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5F33D7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F8A2DC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30B684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7ABAFE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1088EBE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FCF618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2197A8CC"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DEC72DB" w14:textId="77777777" w:rsidR="00633ACC" w:rsidRPr="00327305" w:rsidRDefault="00633ACC" w:rsidP="00975B71">
            <w:proofErr w:type="spellStart"/>
            <w:r w:rsidRPr="00327305">
              <w:t>Shamsaei</w:t>
            </w:r>
            <w:proofErr w:type="spellEnd"/>
            <w:r w:rsidRPr="00327305">
              <w:t xml:space="preserve"> 2008</w:t>
            </w:r>
          </w:p>
        </w:tc>
        <w:tc>
          <w:tcPr>
            <w:tcW w:w="625" w:type="pct"/>
          </w:tcPr>
          <w:p w14:paraId="12FEF4A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9FCAB3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D425E0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061E6A6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7E55AF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4DFBC9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65337F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0FF8D387"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2336350" w14:textId="77777777" w:rsidR="00633ACC" w:rsidRPr="00327305" w:rsidRDefault="00633ACC" w:rsidP="00975B71">
            <w:proofErr w:type="spellStart"/>
            <w:r w:rsidRPr="00327305">
              <w:t>Sheeber</w:t>
            </w:r>
            <w:proofErr w:type="spellEnd"/>
            <w:r w:rsidRPr="00327305">
              <w:t xml:space="preserve"> 2017</w:t>
            </w:r>
          </w:p>
        </w:tc>
        <w:tc>
          <w:tcPr>
            <w:tcW w:w="625" w:type="pct"/>
          </w:tcPr>
          <w:p w14:paraId="1875DFA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D1229F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CDFCA5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061F95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9A67B7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2DBFC9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C7718A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05CDB23C"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57D78FE6" w14:textId="77777777" w:rsidR="00633ACC" w:rsidRPr="00327305" w:rsidRDefault="00633ACC" w:rsidP="00975B71">
            <w:proofErr w:type="spellStart"/>
            <w:r>
              <w:t>Sheikhzadeh</w:t>
            </w:r>
            <w:proofErr w:type="spellEnd"/>
            <w:r>
              <w:t xml:space="preserve"> 2021</w:t>
            </w:r>
          </w:p>
        </w:tc>
        <w:tc>
          <w:tcPr>
            <w:tcW w:w="625" w:type="pct"/>
          </w:tcPr>
          <w:p w14:paraId="03B84AB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50161D8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7B768FF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0E7ECA9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312F732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046166A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Low</w:t>
            </w:r>
          </w:p>
        </w:tc>
        <w:tc>
          <w:tcPr>
            <w:tcW w:w="625" w:type="pct"/>
          </w:tcPr>
          <w:p w14:paraId="27ABD316" w14:textId="77777777" w:rsidR="00633ACC" w:rsidRDefault="00633ACC" w:rsidP="00975B71">
            <w:pPr>
              <w:jc w:val="center"/>
              <w:cnfStyle w:val="000000000000" w:firstRow="0" w:lastRow="0" w:firstColumn="0" w:lastColumn="0" w:oddVBand="0" w:evenVBand="0" w:oddHBand="0" w:evenHBand="0" w:firstRowFirstColumn="0" w:firstRowLastColumn="0" w:lastRowFirstColumn="0" w:lastRowLastColumn="0"/>
            </w:pPr>
            <w:r>
              <w:t>1</w:t>
            </w:r>
          </w:p>
        </w:tc>
      </w:tr>
      <w:tr w:rsidR="00633ACC" w:rsidRPr="00327305" w14:paraId="58A653DA"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F3B66F6" w14:textId="77777777" w:rsidR="00633ACC" w:rsidRPr="00327305" w:rsidRDefault="00633ACC" w:rsidP="00975B71">
            <w:proofErr w:type="spellStart"/>
            <w:r w:rsidRPr="00327305">
              <w:t>Songparkum</w:t>
            </w:r>
            <w:proofErr w:type="spellEnd"/>
            <w:r w:rsidRPr="00327305">
              <w:t xml:space="preserve"> 2012</w:t>
            </w:r>
          </w:p>
        </w:tc>
        <w:tc>
          <w:tcPr>
            <w:tcW w:w="625" w:type="pct"/>
          </w:tcPr>
          <w:p w14:paraId="64E9C9E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7F46BC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6D7939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7463A6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C3BA249"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46CDCA0C"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FCD0E3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59D7E13F"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7FEBBB2B" w14:textId="77777777" w:rsidR="00633ACC" w:rsidRPr="00327305" w:rsidRDefault="00633ACC" w:rsidP="00975B71">
            <w:r w:rsidRPr="00327305">
              <w:t>Taylor 2009</w:t>
            </w:r>
          </w:p>
        </w:tc>
        <w:tc>
          <w:tcPr>
            <w:tcW w:w="625" w:type="pct"/>
          </w:tcPr>
          <w:p w14:paraId="11784CD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F27D2D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5D0E8B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A7D519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4AFA07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0AAC45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23A839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691433DC"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9E9051A" w14:textId="77777777" w:rsidR="00633ACC" w:rsidRPr="00327305" w:rsidRDefault="00633ACC" w:rsidP="00975B71">
            <w:r w:rsidRPr="00327305">
              <w:t>Thompson 2001</w:t>
            </w:r>
          </w:p>
        </w:tc>
        <w:tc>
          <w:tcPr>
            <w:tcW w:w="625" w:type="pct"/>
          </w:tcPr>
          <w:p w14:paraId="0B75A0C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AA575B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8A2BB2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5F201A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00358E7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1A7A40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High</w:t>
            </w:r>
          </w:p>
        </w:tc>
        <w:tc>
          <w:tcPr>
            <w:tcW w:w="625" w:type="pct"/>
          </w:tcPr>
          <w:p w14:paraId="374B915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3</w:t>
            </w:r>
          </w:p>
        </w:tc>
      </w:tr>
      <w:tr w:rsidR="00633ACC" w:rsidRPr="00327305" w14:paraId="62F76924"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47167D07" w14:textId="77777777" w:rsidR="00633ACC" w:rsidRPr="00327305" w:rsidRDefault="00633ACC" w:rsidP="00975B71">
            <w:proofErr w:type="spellStart"/>
            <w:r w:rsidRPr="00327305">
              <w:t>Titov</w:t>
            </w:r>
            <w:proofErr w:type="spellEnd"/>
            <w:r w:rsidRPr="00327305">
              <w:t xml:space="preserve"> 2010</w:t>
            </w:r>
          </w:p>
        </w:tc>
        <w:tc>
          <w:tcPr>
            <w:tcW w:w="625" w:type="pct"/>
          </w:tcPr>
          <w:p w14:paraId="44C743E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B85681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37F5F18C"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140697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F1BD44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9AA6E3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A5250EE"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10926484"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8896A23" w14:textId="77777777" w:rsidR="00633ACC" w:rsidRPr="00327305" w:rsidRDefault="00633ACC" w:rsidP="00975B71">
            <w:r w:rsidRPr="00327305">
              <w:t>Tobin 2017</w:t>
            </w:r>
          </w:p>
        </w:tc>
        <w:tc>
          <w:tcPr>
            <w:tcW w:w="625" w:type="pct"/>
          </w:tcPr>
          <w:p w14:paraId="5AB9954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CA1D45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75AC80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0B8422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7CFBAC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773E070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219FF54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t>2</w:t>
            </w:r>
          </w:p>
        </w:tc>
      </w:tr>
      <w:tr w:rsidR="00633ACC" w:rsidRPr="00327305" w14:paraId="69943C8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5B26D1C0" w14:textId="77777777" w:rsidR="00633ACC" w:rsidRPr="00327305" w:rsidRDefault="00633ACC" w:rsidP="00975B71">
            <w:r w:rsidRPr="00327305">
              <w:t>Vazquez 2012</w:t>
            </w:r>
          </w:p>
        </w:tc>
        <w:tc>
          <w:tcPr>
            <w:tcW w:w="625" w:type="pct"/>
          </w:tcPr>
          <w:p w14:paraId="7B499C9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20A72DA"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5E4EF08"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AB2FDF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FC4E016"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ED5AE8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1694E7F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5851240E"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6E41283" w14:textId="77777777" w:rsidR="00633ACC" w:rsidRPr="00327305" w:rsidRDefault="00633ACC" w:rsidP="00975B71">
            <w:r w:rsidRPr="00327305">
              <w:t>Vazquez 2020</w:t>
            </w:r>
          </w:p>
        </w:tc>
        <w:tc>
          <w:tcPr>
            <w:tcW w:w="625" w:type="pct"/>
          </w:tcPr>
          <w:p w14:paraId="26A7204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48D30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786FAF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056D93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ED87DCE"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325F2BB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81CEA3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58E3C8DE"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3BE10726" w14:textId="77777777" w:rsidR="00633ACC" w:rsidRPr="00327305" w:rsidRDefault="00633ACC" w:rsidP="00975B71">
            <w:r w:rsidRPr="00327305">
              <w:t>Warmerdam 2008</w:t>
            </w:r>
          </w:p>
        </w:tc>
        <w:tc>
          <w:tcPr>
            <w:tcW w:w="625" w:type="pct"/>
          </w:tcPr>
          <w:p w14:paraId="42DC236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24633A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2A3776D7"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2CD6D74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490E332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40CC85DB"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137E89F"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rsidRPr="00327305" w14:paraId="2A0B78B8"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59DD3D4" w14:textId="77777777" w:rsidR="00633ACC" w:rsidRPr="00327305" w:rsidRDefault="00633ACC" w:rsidP="00975B71">
            <w:r w:rsidRPr="00327305">
              <w:t>Watkins 2011</w:t>
            </w:r>
          </w:p>
        </w:tc>
        <w:tc>
          <w:tcPr>
            <w:tcW w:w="625" w:type="pct"/>
          </w:tcPr>
          <w:p w14:paraId="02D42F8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1301AC6"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D7FD168"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3B916B75"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4D437D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C6E8F1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8734ADA"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r w:rsidR="00633ACC" w:rsidRPr="00327305" w14:paraId="454153A3"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1522F76C" w14:textId="77777777" w:rsidR="00633ACC" w:rsidRPr="00327305" w:rsidRDefault="00633ACC" w:rsidP="00975B71">
            <w:r w:rsidRPr="00327305">
              <w:t>Watson 2003</w:t>
            </w:r>
          </w:p>
        </w:tc>
        <w:tc>
          <w:tcPr>
            <w:tcW w:w="625" w:type="pct"/>
          </w:tcPr>
          <w:p w14:paraId="797AB622"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73AA36A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63FE9720"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8F8A255"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5786C7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7E53BE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037519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t>2</w:t>
            </w:r>
          </w:p>
        </w:tc>
      </w:tr>
      <w:tr w:rsidR="00633ACC" w:rsidRPr="00327305" w14:paraId="2F869B56"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63268E1" w14:textId="77777777" w:rsidR="00633ACC" w:rsidRPr="00327305" w:rsidRDefault="00633ACC" w:rsidP="00975B71">
            <w:r w:rsidRPr="00327305">
              <w:t>Williams 2013</w:t>
            </w:r>
          </w:p>
        </w:tc>
        <w:tc>
          <w:tcPr>
            <w:tcW w:w="625" w:type="pct"/>
          </w:tcPr>
          <w:p w14:paraId="06EE89A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824C17D"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051F93C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774278F"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2E1E67A0"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5F7A3453"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Some concerns</w:t>
            </w:r>
          </w:p>
        </w:tc>
        <w:tc>
          <w:tcPr>
            <w:tcW w:w="625" w:type="pct"/>
          </w:tcPr>
          <w:p w14:paraId="6E362DC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2</w:t>
            </w:r>
          </w:p>
        </w:tc>
      </w:tr>
      <w:tr w:rsidR="00633ACC" w:rsidRPr="00327305" w14:paraId="02171CCD" w14:textId="77777777" w:rsidTr="00975B71">
        <w:tc>
          <w:tcPr>
            <w:cnfStyle w:val="001000000000" w:firstRow="0" w:lastRow="0" w:firstColumn="1" w:lastColumn="0" w:oddVBand="0" w:evenVBand="0" w:oddHBand="0" w:evenHBand="0" w:firstRowFirstColumn="0" w:firstRowLastColumn="0" w:lastRowFirstColumn="0" w:lastRowLastColumn="0"/>
            <w:tcW w:w="625" w:type="pct"/>
          </w:tcPr>
          <w:p w14:paraId="5A01F1B5" w14:textId="77777777" w:rsidR="00633ACC" w:rsidRPr="00327305" w:rsidRDefault="00633ACC" w:rsidP="00975B71">
            <w:r w:rsidRPr="00327305">
              <w:t>Wong 2008</w:t>
            </w:r>
          </w:p>
        </w:tc>
        <w:tc>
          <w:tcPr>
            <w:tcW w:w="625" w:type="pct"/>
          </w:tcPr>
          <w:p w14:paraId="17A280D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5034F0D9"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1A0898A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56D47CF4"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Low</w:t>
            </w:r>
          </w:p>
        </w:tc>
        <w:tc>
          <w:tcPr>
            <w:tcW w:w="625" w:type="pct"/>
          </w:tcPr>
          <w:p w14:paraId="30CA9161"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66380FED"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Some concerns</w:t>
            </w:r>
          </w:p>
        </w:tc>
        <w:tc>
          <w:tcPr>
            <w:tcW w:w="625" w:type="pct"/>
          </w:tcPr>
          <w:p w14:paraId="0FC7E133" w14:textId="77777777" w:rsidR="00633ACC" w:rsidRPr="00327305" w:rsidRDefault="00633ACC" w:rsidP="00975B71">
            <w:pPr>
              <w:jc w:val="center"/>
              <w:cnfStyle w:val="000000000000" w:firstRow="0" w:lastRow="0" w:firstColumn="0" w:lastColumn="0" w:oddVBand="0" w:evenVBand="0" w:oddHBand="0" w:evenHBand="0" w:firstRowFirstColumn="0" w:firstRowLastColumn="0" w:lastRowFirstColumn="0" w:lastRowLastColumn="0"/>
            </w:pPr>
            <w:r w:rsidRPr="00327305">
              <w:t>2</w:t>
            </w:r>
          </w:p>
        </w:tc>
      </w:tr>
      <w:tr w:rsidR="00633ACC" w14:paraId="54FD5F59" w14:textId="77777777" w:rsidTr="0097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BB88B96" w14:textId="77777777" w:rsidR="00633ACC" w:rsidRPr="00327305" w:rsidRDefault="00633ACC" w:rsidP="00975B71">
            <w:proofErr w:type="spellStart"/>
            <w:r w:rsidRPr="00327305">
              <w:t>Zhianfar</w:t>
            </w:r>
            <w:proofErr w:type="spellEnd"/>
            <w:r w:rsidRPr="00327305">
              <w:t>, 2020</w:t>
            </w:r>
          </w:p>
        </w:tc>
        <w:tc>
          <w:tcPr>
            <w:tcW w:w="625" w:type="pct"/>
          </w:tcPr>
          <w:p w14:paraId="01CFCC4B"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1BDD18B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0C09D231"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6FD164A2"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4F0E9BF4"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7E81B847" w14:textId="77777777" w:rsidR="00633ACC" w:rsidRPr="00327305"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Low</w:t>
            </w:r>
          </w:p>
        </w:tc>
        <w:tc>
          <w:tcPr>
            <w:tcW w:w="625" w:type="pct"/>
          </w:tcPr>
          <w:p w14:paraId="5187776D" w14:textId="77777777" w:rsidR="00633ACC" w:rsidRDefault="00633ACC" w:rsidP="00975B71">
            <w:pPr>
              <w:jc w:val="center"/>
              <w:cnfStyle w:val="000000100000" w:firstRow="0" w:lastRow="0" w:firstColumn="0" w:lastColumn="0" w:oddVBand="0" w:evenVBand="0" w:oddHBand="1" w:evenHBand="0" w:firstRowFirstColumn="0" w:firstRowLastColumn="0" w:lastRowFirstColumn="0" w:lastRowLastColumn="0"/>
            </w:pPr>
            <w:r w:rsidRPr="00327305">
              <w:t>1</w:t>
            </w:r>
          </w:p>
        </w:tc>
      </w:tr>
    </w:tbl>
    <w:p w14:paraId="42508D2D" w14:textId="2744CF2A" w:rsidR="002E251B" w:rsidRDefault="002E251B" w:rsidP="002E251B"/>
    <w:p w14:paraId="15CC539B" w14:textId="5AB01083" w:rsidR="002E251B" w:rsidRDefault="002E251B" w:rsidP="002E251B"/>
    <w:p w14:paraId="2F765C10" w14:textId="6AB6AFEC" w:rsidR="002E251B" w:rsidRDefault="002E251B" w:rsidP="002E251B"/>
    <w:p w14:paraId="7D87CFF7" w14:textId="2BC2862B" w:rsidR="002E251B" w:rsidRDefault="002E251B" w:rsidP="002E251B"/>
    <w:p w14:paraId="30BEB1ED" w14:textId="135AFB52" w:rsidR="0093730F" w:rsidRDefault="0093730F" w:rsidP="002E251B"/>
    <w:p w14:paraId="2DC72C66" w14:textId="15360101" w:rsidR="0093730F" w:rsidRPr="0093730F" w:rsidRDefault="0093730F" w:rsidP="0093730F">
      <w:pPr>
        <w:pStyle w:val="Caption"/>
        <w:keepNext/>
        <w:rPr>
          <w:b/>
          <w:bCs/>
          <w:i w:val="0"/>
          <w:iCs w:val="0"/>
          <w:color w:val="auto"/>
          <w:sz w:val="22"/>
          <w:szCs w:val="22"/>
        </w:rPr>
      </w:pPr>
      <w:r w:rsidRPr="0093730F">
        <w:rPr>
          <w:b/>
          <w:bCs/>
          <w:i w:val="0"/>
          <w:iCs w:val="0"/>
          <w:color w:val="auto"/>
          <w:sz w:val="22"/>
          <w:szCs w:val="22"/>
        </w:rPr>
        <w:lastRenderedPageBreak/>
        <w:t>Risk of Bias contribution by intervention group</w:t>
      </w:r>
    </w:p>
    <w:p w14:paraId="12709F46" w14:textId="5D2D67F4" w:rsidR="00C657B0" w:rsidRDefault="009A5AFE" w:rsidP="00C657B0">
      <w:r>
        <w:rPr>
          <w:noProof/>
          <w:lang w:eastAsia="en-GB"/>
        </w:rPr>
        <w:drawing>
          <wp:inline distT="0" distB="0" distL="0" distR="0" wp14:anchorId="7B44D0E3" wp14:editId="1A8511A4">
            <wp:extent cx="5478449" cy="5396077"/>
            <wp:effectExtent l="0" t="0" r="0" b="0"/>
            <wp:docPr id="11" name="Picture 11" descr="A colorful ferris whe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lorful ferris wheel&#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1973" t="3510" r="50570" b="5035"/>
                    <a:stretch/>
                  </pic:blipFill>
                  <pic:spPr bwMode="auto">
                    <a:xfrm>
                      <a:off x="0" y="0"/>
                      <a:ext cx="5489125" cy="5406593"/>
                    </a:xfrm>
                    <a:prstGeom prst="rect">
                      <a:avLst/>
                    </a:prstGeom>
                    <a:noFill/>
                    <a:ln>
                      <a:noFill/>
                    </a:ln>
                    <a:extLst>
                      <a:ext uri="{53640926-AAD7-44D8-BBD7-CCE9431645EC}">
                        <a14:shadowObscured xmlns:a14="http://schemas.microsoft.com/office/drawing/2010/main"/>
                      </a:ext>
                    </a:extLst>
                  </pic:spPr>
                </pic:pic>
              </a:graphicData>
            </a:graphic>
          </wp:inline>
        </w:drawing>
      </w:r>
    </w:p>
    <w:p w14:paraId="25329574" w14:textId="2B9832B2" w:rsidR="00C657B0" w:rsidRDefault="00C657B0" w:rsidP="00C657B0">
      <w:pPr>
        <w:pStyle w:val="Heading1"/>
      </w:pPr>
      <w:bookmarkStart w:id="5" w:name="_Toc93843887"/>
      <w:r>
        <w:lastRenderedPageBreak/>
        <w:t xml:space="preserve">Appendix </w:t>
      </w:r>
      <w:r w:rsidR="005C1954">
        <w:t>6</w:t>
      </w:r>
      <w:r>
        <w:t>: Inconsistency Analysis</w:t>
      </w:r>
      <w:bookmarkEnd w:id="5"/>
    </w:p>
    <w:p w14:paraId="6998968A" w14:textId="1DD41449" w:rsidR="002E251B" w:rsidRDefault="002E251B" w:rsidP="003D4719">
      <w:pPr>
        <w:spacing w:after="0"/>
      </w:pPr>
    </w:p>
    <w:p w14:paraId="6C1AFA6D" w14:textId="1A5D94F1" w:rsidR="002E251B" w:rsidRPr="0039185E" w:rsidRDefault="0039185E" w:rsidP="002E251B">
      <w:pPr>
        <w:rPr>
          <w:b/>
          <w:bCs/>
        </w:rPr>
      </w:pPr>
      <w:r w:rsidRPr="0039185E">
        <w:rPr>
          <w:b/>
          <w:bCs/>
        </w:rPr>
        <w:t xml:space="preserve">Main </w:t>
      </w:r>
      <w:r>
        <w:rPr>
          <w:b/>
          <w:bCs/>
        </w:rPr>
        <w:t>Analysis</w:t>
      </w:r>
    </w:p>
    <w:tbl>
      <w:tblPr>
        <w:tblStyle w:val="GridTable4-Accent5"/>
        <w:tblW w:w="0" w:type="auto"/>
        <w:tblLook w:val="04A0" w:firstRow="1" w:lastRow="0" w:firstColumn="1" w:lastColumn="0" w:noHBand="0" w:noVBand="1"/>
      </w:tblPr>
      <w:tblGrid>
        <w:gridCol w:w="1406"/>
        <w:gridCol w:w="1036"/>
        <w:gridCol w:w="1045"/>
        <w:gridCol w:w="1044"/>
        <w:gridCol w:w="1046"/>
        <w:gridCol w:w="1048"/>
        <w:gridCol w:w="1046"/>
        <w:gridCol w:w="1047"/>
        <w:gridCol w:w="1046"/>
        <w:gridCol w:w="1043"/>
        <w:gridCol w:w="1046"/>
        <w:gridCol w:w="1043"/>
        <w:gridCol w:w="1052"/>
      </w:tblGrid>
      <w:tr w:rsidR="00E0790B" w:rsidRPr="00837CB3" w14:paraId="52916C1C" w14:textId="77777777" w:rsidTr="00F14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7033B1D8" w14:textId="77777777" w:rsidR="00E0790B" w:rsidRPr="00837CB3" w:rsidRDefault="00E0790B" w:rsidP="00F147BD">
            <w:pPr>
              <w:rPr>
                <w:rFonts w:cstheme="minorHAnsi"/>
                <w:sz w:val="16"/>
                <w:szCs w:val="16"/>
              </w:rPr>
            </w:pPr>
            <w:r>
              <w:rPr>
                <w:rFonts w:cstheme="minorHAnsi"/>
                <w:sz w:val="16"/>
                <w:szCs w:val="16"/>
              </w:rPr>
              <w:t>C</w:t>
            </w:r>
            <w:r w:rsidRPr="00837CB3">
              <w:rPr>
                <w:rFonts w:cstheme="minorHAnsi"/>
                <w:sz w:val="16"/>
                <w:szCs w:val="16"/>
              </w:rPr>
              <w:t>omparison</w:t>
            </w:r>
          </w:p>
        </w:tc>
        <w:tc>
          <w:tcPr>
            <w:tcW w:w="1073" w:type="dxa"/>
            <w:vAlign w:val="center"/>
          </w:tcPr>
          <w:p w14:paraId="0A3AA0F6"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k</w:t>
            </w:r>
          </w:p>
        </w:tc>
        <w:tc>
          <w:tcPr>
            <w:tcW w:w="1073" w:type="dxa"/>
            <w:vAlign w:val="center"/>
          </w:tcPr>
          <w:p w14:paraId="063DA9A7"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prop</w:t>
            </w:r>
          </w:p>
        </w:tc>
        <w:tc>
          <w:tcPr>
            <w:tcW w:w="1073" w:type="dxa"/>
            <w:vAlign w:val="center"/>
          </w:tcPr>
          <w:p w14:paraId="06A22C8F"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837CB3">
              <w:rPr>
                <w:rFonts w:cstheme="minorHAnsi"/>
                <w:sz w:val="16"/>
                <w:szCs w:val="16"/>
              </w:rPr>
              <w:t>nma</w:t>
            </w:r>
            <w:proofErr w:type="spellEnd"/>
          </w:p>
        </w:tc>
        <w:tc>
          <w:tcPr>
            <w:tcW w:w="1073" w:type="dxa"/>
            <w:vAlign w:val="center"/>
          </w:tcPr>
          <w:p w14:paraId="169428F7"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95%-CI</w:t>
            </w:r>
          </w:p>
        </w:tc>
        <w:tc>
          <w:tcPr>
            <w:tcW w:w="1073" w:type="dxa"/>
            <w:vAlign w:val="center"/>
          </w:tcPr>
          <w:p w14:paraId="4CF45C5A"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direct</w:t>
            </w:r>
          </w:p>
        </w:tc>
        <w:tc>
          <w:tcPr>
            <w:tcW w:w="1073" w:type="dxa"/>
            <w:vAlign w:val="center"/>
          </w:tcPr>
          <w:p w14:paraId="5587D39E"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95%-CI</w:t>
            </w:r>
          </w:p>
        </w:tc>
        <w:tc>
          <w:tcPr>
            <w:tcW w:w="1073" w:type="dxa"/>
            <w:vAlign w:val="center"/>
          </w:tcPr>
          <w:p w14:paraId="56CE35F4"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837CB3">
              <w:rPr>
                <w:rFonts w:cstheme="minorHAnsi"/>
                <w:sz w:val="16"/>
                <w:szCs w:val="16"/>
              </w:rPr>
              <w:t>indir</w:t>
            </w:r>
            <w:proofErr w:type="spellEnd"/>
            <w:r w:rsidRPr="00837CB3">
              <w:rPr>
                <w:rFonts w:cstheme="minorHAnsi"/>
                <w:sz w:val="16"/>
                <w:szCs w:val="16"/>
              </w:rPr>
              <w:t>.</w:t>
            </w:r>
          </w:p>
        </w:tc>
        <w:tc>
          <w:tcPr>
            <w:tcW w:w="1073" w:type="dxa"/>
            <w:vAlign w:val="center"/>
          </w:tcPr>
          <w:p w14:paraId="3FF8BE83"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95%-CI</w:t>
            </w:r>
          </w:p>
        </w:tc>
        <w:tc>
          <w:tcPr>
            <w:tcW w:w="1073" w:type="dxa"/>
            <w:vAlign w:val="center"/>
          </w:tcPr>
          <w:p w14:paraId="44B17E82"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Diff</w:t>
            </w:r>
          </w:p>
        </w:tc>
        <w:tc>
          <w:tcPr>
            <w:tcW w:w="1073" w:type="dxa"/>
            <w:vAlign w:val="center"/>
          </w:tcPr>
          <w:p w14:paraId="684F0FAD"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95%-CI</w:t>
            </w:r>
          </w:p>
        </w:tc>
        <w:tc>
          <w:tcPr>
            <w:tcW w:w="1073" w:type="dxa"/>
            <w:vAlign w:val="center"/>
          </w:tcPr>
          <w:p w14:paraId="3C194081"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z</w:t>
            </w:r>
          </w:p>
        </w:tc>
        <w:tc>
          <w:tcPr>
            <w:tcW w:w="1073" w:type="dxa"/>
            <w:vAlign w:val="center"/>
          </w:tcPr>
          <w:p w14:paraId="2FCC7AD8" w14:textId="77777777" w:rsidR="00E0790B" w:rsidRPr="00837CB3" w:rsidRDefault="00E0790B" w:rsidP="00F147B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p-value</w:t>
            </w:r>
          </w:p>
        </w:tc>
      </w:tr>
      <w:tr w:rsidR="00E0790B" w:rsidRPr="00837CB3" w14:paraId="76FEA227"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2FED5E7E" w14:textId="77777777" w:rsidR="00E0790B" w:rsidRPr="00837CB3" w:rsidRDefault="00E0790B" w:rsidP="00F147BD">
            <w:pPr>
              <w:rPr>
                <w:rFonts w:cstheme="minorHAnsi"/>
                <w:sz w:val="16"/>
                <w:szCs w:val="16"/>
              </w:rPr>
            </w:pPr>
            <w:proofErr w:type="spellStart"/>
            <w:r w:rsidRPr="00837CB3">
              <w:rPr>
                <w:rFonts w:cstheme="minorHAnsi"/>
                <w:sz w:val="16"/>
                <w:szCs w:val="16"/>
              </w:rPr>
              <w:t>Complex-CBT:Core-CBT</w:t>
            </w:r>
            <w:proofErr w:type="spellEnd"/>
          </w:p>
        </w:tc>
        <w:tc>
          <w:tcPr>
            <w:tcW w:w="1073" w:type="dxa"/>
            <w:vAlign w:val="center"/>
          </w:tcPr>
          <w:p w14:paraId="404EC5F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w:t>
            </w:r>
          </w:p>
        </w:tc>
        <w:tc>
          <w:tcPr>
            <w:tcW w:w="1073" w:type="dxa"/>
            <w:vAlign w:val="center"/>
          </w:tcPr>
          <w:p w14:paraId="290D656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0.05</w:t>
            </w:r>
          </w:p>
        </w:tc>
        <w:tc>
          <w:tcPr>
            <w:tcW w:w="1073" w:type="dxa"/>
            <w:vAlign w:val="center"/>
          </w:tcPr>
          <w:p w14:paraId="01F8F87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-0.16</w:t>
            </w:r>
          </w:p>
        </w:tc>
        <w:tc>
          <w:tcPr>
            <w:tcW w:w="1073" w:type="dxa"/>
            <w:vAlign w:val="center"/>
          </w:tcPr>
          <w:p w14:paraId="4761B0D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[-0.56;  0.23]</w:t>
            </w:r>
          </w:p>
        </w:tc>
        <w:tc>
          <w:tcPr>
            <w:tcW w:w="1073" w:type="dxa"/>
            <w:vAlign w:val="center"/>
          </w:tcPr>
          <w:p w14:paraId="09CA3BB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-1.48</w:t>
            </w:r>
          </w:p>
        </w:tc>
        <w:tc>
          <w:tcPr>
            <w:tcW w:w="1073" w:type="dxa"/>
            <w:vAlign w:val="center"/>
          </w:tcPr>
          <w:p w14:paraId="2E61C5E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[-3.23;  0.27]</w:t>
            </w:r>
          </w:p>
        </w:tc>
        <w:tc>
          <w:tcPr>
            <w:tcW w:w="1073" w:type="dxa"/>
            <w:vAlign w:val="center"/>
          </w:tcPr>
          <w:p w14:paraId="77F11FE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-0.09</w:t>
            </w:r>
          </w:p>
        </w:tc>
        <w:tc>
          <w:tcPr>
            <w:tcW w:w="1073" w:type="dxa"/>
            <w:vAlign w:val="center"/>
          </w:tcPr>
          <w:p w14:paraId="7860DE1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[-0.50;  0.32]</w:t>
            </w:r>
          </w:p>
        </w:tc>
        <w:tc>
          <w:tcPr>
            <w:tcW w:w="1073" w:type="dxa"/>
            <w:vAlign w:val="center"/>
          </w:tcPr>
          <w:p w14:paraId="3735132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-1.39</w:t>
            </w:r>
          </w:p>
        </w:tc>
        <w:tc>
          <w:tcPr>
            <w:tcW w:w="1073" w:type="dxa"/>
            <w:vAlign w:val="center"/>
          </w:tcPr>
          <w:p w14:paraId="0A2D010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[-3.19;  0.40]</w:t>
            </w:r>
          </w:p>
        </w:tc>
        <w:tc>
          <w:tcPr>
            <w:tcW w:w="1073" w:type="dxa"/>
            <w:vAlign w:val="center"/>
          </w:tcPr>
          <w:p w14:paraId="7B8C7FE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-1.52</w:t>
            </w:r>
          </w:p>
        </w:tc>
        <w:tc>
          <w:tcPr>
            <w:tcW w:w="1073" w:type="dxa"/>
            <w:vAlign w:val="center"/>
          </w:tcPr>
          <w:p w14:paraId="581349A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0.1289</w:t>
            </w:r>
          </w:p>
        </w:tc>
      </w:tr>
      <w:tr w:rsidR="00E0790B" w:rsidRPr="00837CB3" w14:paraId="09893D2F"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219F9B5F" w14:textId="77777777" w:rsidR="00E0790B" w:rsidRPr="00837CB3" w:rsidRDefault="00E0790B" w:rsidP="00F147BD">
            <w:pPr>
              <w:rPr>
                <w:rFonts w:cstheme="minorHAnsi"/>
                <w:sz w:val="16"/>
                <w:szCs w:val="16"/>
              </w:rPr>
            </w:pPr>
            <w:proofErr w:type="spellStart"/>
            <w:r w:rsidRPr="00837CB3">
              <w:rPr>
                <w:rFonts w:cstheme="minorHAnsi"/>
                <w:sz w:val="16"/>
                <w:szCs w:val="16"/>
              </w:rPr>
              <w:t>Complex-CBT:Medication</w:t>
            </w:r>
            <w:proofErr w:type="spellEnd"/>
          </w:p>
        </w:tc>
        <w:tc>
          <w:tcPr>
            <w:tcW w:w="1073" w:type="dxa"/>
            <w:vAlign w:val="center"/>
          </w:tcPr>
          <w:p w14:paraId="03183FE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4</w:t>
            </w:r>
          </w:p>
        </w:tc>
        <w:tc>
          <w:tcPr>
            <w:tcW w:w="1073" w:type="dxa"/>
            <w:vAlign w:val="center"/>
          </w:tcPr>
          <w:p w14:paraId="5457C00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0.46</w:t>
            </w:r>
          </w:p>
        </w:tc>
        <w:tc>
          <w:tcPr>
            <w:tcW w:w="1073" w:type="dxa"/>
            <w:vAlign w:val="center"/>
          </w:tcPr>
          <w:p w14:paraId="456EC135"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-0.22</w:t>
            </w:r>
          </w:p>
        </w:tc>
        <w:tc>
          <w:tcPr>
            <w:tcW w:w="1073" w:type="dxa"/>
            <w:vAlign w:val="center"/>
          </w:tcPr>
          <w:p w14:paraId="44F6F7F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[-0.68;  0.25]</w:t>
            </w:r>
          </w:p>
        </w:tc>
        <w:tc>
          <w:tcPr>
            <w:tcW w:w="1073" w:type="dxa"/>
            <w:vAlign w:val="center"/>
          </w:tcPr>
          <w:p w14:paraId="519416F9"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-0.07</w:t>
            </w:r>
          </w:p>
        </w:tc>
        <w:tc>
          <w:tcPr>
            <w:tcW w:w="1073" w:type="dxa"/>
            <w:vAlign w:val="center"/>
          </w:tcPr>
          <w:p w14:paraId="3942308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[-0.75;  0.62]</w:t>
            </w:r>
          </w:p>
        </w:tc>
        <w:tc>
          <w:tcPr>
            <w:tcW w:w="1073" w:type="dxa"/>
            <w:vAlign w:val="center"/>
          </w:tcPr>
          <w:p w14:paraId="3B4CEF0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-0.34</w:t>
            </w:r>
          </w:p>
        </w:tc>
        <w:tc>
          <w:tcPr>
            <w:tcW w:w="1073" w:type="dxa"/>
            <w:vAlign w:val="center"/>
          </w:tcPr>
          <w:p w14:paraId="117BCC8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[-0.98;  0.29]</w:t>
            </w:r>
          </w:p>
        </w:tc>
        <w:tc>
          <w:tcPr>
            <w:tcW w:w="1073" w:type="dxa"/>
            <w:vAlign w:val="center"/>
          </w:tcPr>
          <w:p w14:paraId="5561DB6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0.28</w:t>
            </w:r>
          </w:p>
        </w:tc>
        <w:tc>
          <w:tcPr>
            <w:tcW w:w="1073" w:type="dxa"/>
            <w:vAlign w:val="center"/>
          </w:tcPr>
          <w:p w14:paraId="262A535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[-0.66;  1.21]</w:t>
            </w:r>
          </w:p>
        </w:tc>
        <w:tc>
          <w:tcPr>
            <w:tcW w:w="1073" w:type="dxa"/>
            <w:vAlign w:val="center"/>
          </w:tcPr>
          <w:p w14:paraId="40CBD31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0.58</w:t>
            </w:r>
          </w:p>
        </w:tc>
        <w:tc>
          <w:tcPr>
            <w:tcW w:w="1073" w:type="dxa"/>
            <w:vAlign w:val="center"/>
          </w:tcPr>
          <w:p w14:paraId="666D48A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0.5595</w:t>
            </w:r>
          </w:p>
        </w:tc>
      </w:tr>
      <w:tr w:rsidR="00E0790B" w:rsidRPr="00837CB3" w14:paraId="76C8DEC7"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70FCF9FB" w14:textId="77777777" w:rsidR="00E0790B" w:rsidRPr="00837CB3" w:rsidRDefault="00E0790B" w:rsidP="00F147BD">
            <w:pPr>
              <w:rPr>
                <w:rFonts w:cstheme="minorHAnsi"/>
                <w:sz w:val="16"/>
                <w:szCs w:val="16"/>
              </w:rPr>
            </w:pPr>
            <w:proofErr w:type="spellStart"/>
            <w:r w:rsidRPr="00837CB3">
              <w:rPr>
                <w:rFonts w:cstheme="minorHAnsi"/>
                <w:sz w:val="16"/>
                <w:szCs w:val="16"/>
              </w:rPr>
              <w:t>Complex-CBT:No</w:t>
            </w:r>
            <w:proofErr w:type="spellEnd"/>
            <w:r w:rsidRPr="00837CB3">
              <w:rPr>
                <w:rFonts w:cstheme="minorHAnsi"/>
                <w:sz w:val="16"/>
                <w:szCs w:val="16"/>
              </w:rPr>
              <w:t xml:space="preserve"> Treatment</w:t>
            </w:r>
          </w:p>
        </w:tc>
        <w:tc>
          <w:tcPr>
            <w:tcW w:w="1073" w:type="dxa"/>
            <w:vAlign w:val="center"/>
          </w:tcPr>
          <w:p w14:paraId="340EFE1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2</w:t>
            </w:r>
          </w:p>
        </w:tc>
        <w:tc>
          <w:tcPr>
            <w:tcW w:w="1073" w:type="dxa"/>
            <w:vAlign w:val="center"/>
          </w:tcPr>
          <w:p w14:paraId="3E3634A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0.16</w:t>
            </w:r>
          </w:p>
        </w:tc>
        <w:tc>
          <w:tcPr>
            <w:tcW w:w="1073" w:type="dxa"/>
            <w:vAlign w:val="center"/>
          </w:tcPr>
          <w:p w14:paraId="408FFB3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-1.43</w:t>
            </w:r>
          </w:p>
        </w:tc>
        <w:tc>
          <w:tcPr>
            <w:tcW w:w="1073" w:type="dxa"/>
            <w:vAlign w:val="center"/>
          </w:tcPr>
          <w:p w14:paraId="6EA6089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[-1.83; -1.04]</w:t>
            </w:r>
          </w:p>
        </w:tc>
        <w:tc>
          <w:tcPr>
            <w:tcW w:w="1073" w:type="dxa"/>
            <w:vAlign w:val="center"/>
          </w:tcPr>
          <w:p w14:paraId="72A4298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-3.56</w:t>
            </w:r>
          </w:p>
        </w:tc>
        <w:tc>
          <w:tcPr>
            <w:tcW w:w="1073" w:type="dxa"/>
            <w:vAlign w:val="center"/>
          </w:tcPr>
          <w:p w14:paraId="1ED9DB0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[-4.54; -2.58]</w:t>
            </w:r>
          </w:p>
        </w:tc>
        <w:tc>
          <w:tcPr>
            <w:tcW w:w="1073" w:type="dxa"/>
            <w:vAlign w:val="center"/>
          </w:tcPr>
          <w:p w14:paraId="26B3DA2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-1.02</w:t>
            </w:r>
          </w:p>
        </w:tc>
        <w:tc>
          <w:tcPr>
            <w:tcW w:w="1073" w:type="dxa"/>
            <w:vAlign w:val="center"/>
          </w:tcPr>
          <w:p w14:paraId="5CC40E3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[-1.45; -0.58]</w:t>
            </w:r>
          </w:p>
        </w:tc>
        <w:tc>
          <w:tcPr>
            <w:tcW w:w="1073" w:type="dxa"/>
            <w:vAlign w:val="center"/>
          </w:tcPr>
          <w:p w14:paraId="6863035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-2.54</w:t>
            </w:r>
          </w:p>
        </w:tc>
        <w:tc>
          <w:tcPr>
            <w:tcW w:w="1073" w:type="dxa"/>
            <w:vAlign w:val="center"/>
          </w:tcPr>
          <w:p w14:paraId="3984F26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[-3.61; -1.48]</w:t>
            </w:r>
          </w:p>
        </w:tc>
        <w:tc>
          <w:tcPr>
            <w:tcW w:w="1073" w:type="dxa"/>
            <w:vAlign w:val="center"/>
          </w:tcPr>
          <w:p w14:paraId="3C536D26"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-4.67</w:t>
            </w:r>
          </w:p>
        </w:tc>
        <w:tc>
          <w:tcPr>
            <w:tcW w:w="1073" w:type="dxa"/>
            <w:vAlign w:val="center"/>
          </w:tcPr>
          <w:p w14:paraId="678F1295" w14:textId="77777777" w:rsidR="00E0790B" w:rsidRPr="00E0790B"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0790B">
              <w:rPr>
                <w:rFonts w:cstheme="minorHAnsi"/>
                <w:b/>
                <w:sz w:val="16"/>
                <w:szCs w:val="16"/>
              </w:rPr>
              <w:t>&lt; 0.0001</w:t>
            </w:r>
          </w:p>
        </w:tc>
      </w:tr>
      <w:tr w:rsidR="00E0790B" w:rsidRPr="00837CB3" w14:paraId="035FF826"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131773C7" w14:textId="77777777" w:rsidR="00E0790B" w:rsidRPr="00837CB3" w:rsidRDefault="00E0790B" w:rsidP="00F147BD">
            <w:pPr>
              <w:rPr>
                <w:rFonts w:cstheme="minorHAnsi"/>
                <w:sz w:val="16"/>
                <w:szCs w:val="16"/>
              </w:rPr>
            </w:pPr>
            <w:proofErr w:type="spellStart"/>
            <w:r w:rsidRPr="00837CB3">
              <w:rPr>
                <w:rFonts w:cstheme="minorHAnsi"/>
                <w:sz w:val="16"/>
                <w:szCs w:val="16"/>
              </w:rPr>
              <w:t>Complex-CBT:Other</w:t>
            </w:r>
            <w:proofErr w:type="spellEnd"/>
            <w:r w:rsidRPr="00837CB3">
              <w:rPr>
                <w:rFonts w:cstheme="minorHAnsi"/>
                <w:sz w:val="16"/>
                <w:szCs w:val="16"/>
              </w:rPr>
              <w:t xml:space="preserve"> </w:t>
            </w:r>
            <w:proofErr w:type="spellStart"/>
            <w:r w:rsidRPr="00837CB3">
              <w:rPr>
                <w:rFonts w:cstheme="minorHAnsi"/>
                <w:sz w:val="16"/>
                <w:szCs w:val="16"/>
              </w:rPr>
              <w:t>Psy</w:t>
            </w:r>
            <w:proofErr w:type="spellEnd"/>
            <w:r w:rsidRPr="00837CB3">
              <w:rPr>
                <w:rFonts w:cstheme="minorHAnsi"/>
                <w:sz w:val="16"/>
                <w:szCs w:val="16"/>
              </w:rPr>
              <w:t>-Treat</w:t>
            </w:r>
          </w:p>
        </w:tc>
        <w:tc>
          <w:tcPr>
            <w:tcW w:w="1073" w:type="dxa"/>
            <w:vAlign w:val="center"/>
          </w:tcPr>
          <w:p w14:paraId="05C159F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4</w:t>
            </w:r>
          </w:p>
        </w:tc>
        <w:tc>
          <w:tcPr>
            <w:tcW w:w="1073" w:type="dxa"/>
            <w:vAlign w:val="center"/>
          </w:tcPr>
          <w:p w14:paraId="65A4DC7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00AB114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3DC3C72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[-0.70;  0.06]</w:t>
            </w:r>
          </w:p>
        </w:tc>
        <w:tc>
          <w:tcPr>
            <w:tcW w:w="1073" w:type="dxa"/>
            <w:vAlign w:val="center"/>
          </w:tcPr>
          <w:p w14:paraId="1ABB4F7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-0.09</w:t>
            </w:r>
          </w:p>
        </w:tc>
        <w:tc>
          <w:tcPr>
            <w:tcW w:w="1073" w:type="dxa"/>
            <w:vAlign w:val="center"/>
          </w:tcPr>
          <w:p w14:paraId="1EE4BE6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[-0.77;  0.60]</w:t>
            </w:r>
          </w:p>
        </w:tc>
        <w:tc>
          <w:tcPr>
            <w:tcW w:w="1073" w:type="dxa"/>
            <w:vAlign w:val="center"/>
          </w:tcPr>
          <w:p w14:paraId="48687EE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-0.43</w:t>
            </w:r>
          </w:p>
        </w:tc>
        <w:tc>
          <w:tcPr>
            <w:tcW w:w="1073" w:type="dxa"/>
            <w:vAlign w:val="center"/>
          </w:tcPr>
          <w:p w14:paraId="6BD8704D"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[-0.89;  0.03]</w:t>
            </w:r>
          </w:p>
        </w:tc>
        <w:tc>
          <w:tcPr>
            <w:tcW w:w="1073" w:type="dxa"/>
            <w:vAlign w:val="center"/>
          </w:tcPr>
          <w:p w14:paraId="69592FC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0.34</w:t>
            </w:r>
          </w:p>
        </w:tc>
        <w:tc>
          <w:tcPr>
            <w:tcW w:w="1073" w:type="dxa"/>
            <w:vAlign w:val="center"/>
          </w:tcPr>
          <w:p w14:paraId="1D8A1400"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[-0.48;  1.17]</w:t>
            </w:r>
          </w:p>
        </w:tc>
        <w:tc>
          <w:tcPr>
            <w:tcW w:w="1073" w:type="dxa"/>
            <w:vAlign w:val="center"/>
          </w:tcPr>
          <w:p w14:paraId="552DF46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0.82</w:t>
            </w:r>
          </w:p>
        </w:tc>
        <w:tc>
          <w:tcPr>
            <w:tcW w:w="1073" w:type="dxa"/>
            <w:vAlign w:val="center"/>
          </w:tcPr>
          <w:p w14:paraId="5F05FA4B"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0.4147</w:t>
            </w:r>
          </w:p>
        </w:tc>
      </w:tr>
      <w:tr w:rsidR="00E0790B" w:rsidRPr="00837CB3" w14:paraId="36F35BA5"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13BF88AC" w14:textId="77777777" w:rsidR="00E0790B" w:rsidRPr="00837CB3" w:rsidRDefault="00E0790B" w:rsidP="00F147BD">
            <w:pPr>
              <w:rPr>
                <w:rFonts w:cstheme="minorHAnsi"/>
                <w:sz w:val="16"/>
                <w:szCs w:val="16"/>
              </w:rPr>
            </w:pPr>
            <w:r w:rsidRPr="00837CB3">
              <w:rPr>
                <w:rFonts w:cstheme="minorHAnsi"/>
                <w:sz w:val="16"/>
                <w:szCs w:val="16"/>
              </w:rPr>
              <w:t>Complex-CBT:TAU</w:t>
            </w:r>
          </w:p>
        </w:tc>
        <w:tc>
          <w:tcPr>
            <w:tcW w:w="1073" w:type="dxa"/>
            <w:vAlign w:val="center"/>
          </w:tcPr>
          <w:p w14:paraId="35EAF12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18</w:t>
            </w:r>
          </w:p>
        </w:tc>
        <w:tc>
          <w:tcPr>
            <w:tcW w:w="1073" w:type="dxa"/>
            <w:vAlign w:val="center"/>
          </w:tcPr>
          <w:p w14:paraId="1132F1C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0.78</w:t>
            </w:r>
          </w:p>
        </w:tc>
        <w:tc>
          <w:tcPr>
            <w:tcW w:w="1073" w:type="dxa"/>
            <w:vAlign w:val="center"/>
          </w:tcPr>
          <w:p w14:paraId="6A728CD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-0.57</w:t>
            </w:r>
          </w:p>
        </w:tc>
        <w:tc>
          <w:tcPr>
            <w:tcW w:w="1073" w:type="dxa"/>
            <w:vAlign w:val="center"/>
          </w:tcPr>
          <w:p w14:paraId="47916E9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[-0.86; -0.28]</w:t>
            </w:r>
          </w:p>
        </w:tc>
        <w:tc>
          <w:tcPr>
            <w:tcW w:w="1073" w:type="dxa"/>
            <w:vAlign w:val="center"/>
          </w:tcPr>
          <w:p w14:paraId="314B8A7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-0.34</w:t>
            </w:r>
          </w:p>
        </w:tc>
        <w:tc>
          <w:tcPr>
            <w:tcW w:w="1073" w:type="dxa"/>
            <w:vAlign w:val="center"/>
          </w:tcPr>
          <w:p w14:paraId="3A0ADBC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[-0.67; -0.02]</w:t>
            </w:r>
          </w:p>
        </w:tc>
        <w:tc>
          <w:tcPr>
            <w:tcW w:w="1073" w:type="dxa"/>
            <w:vAlign w:val="center"/>
          </w:tcPr>
          <w:p w14:paraId="4D9D58A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-1.39</w:t>
            </w:r>
          </w:p>
        </w:tc>
        <w:tc>
          <w:tcPr>
            <w:tcW w:w="1073" w:type="dxa"/>
            <w:vAlign w:val="center"/>
          </w:tcPr>
          <w:p w14:paraId="285DBFF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[-2.00; -0.77]</w:t>
            </w:r>
          </w:p>
        </w:tc>
        <w:tc>
          <w:tcPr>
            <w:tcW w:w="1073" w:type="dxa"/>
            <w:vAlign w:val="center"/>
          </w:tcPr>
          <w:p w14:paraId="2F9AA91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1.04</w:t>
            </w:r>
          </w:p>
        </w:tc>
        <w:tc>
          <w:tcPr>
            <w:tcW w:w="1073" w:type="dxa"/>
            <w:vAlign w:val="center"/>
          </w:tcPr>
          <w:p w14:paraId="5B55DE4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[ 0.35;  1.74]</w:t>
            </w:r>
          </w:p>
        </w:tc>
        <w:tc>
          <w:tcPr>
            <w:tcW w:w="1073" w:type="dxa"/>
            <w:vAlign w:val="center"/>
          </w:tcPr>
          <w:p w14:paraId="083E0EF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2.94</w:t>
            </w:r>
          </w:p>
        </w:tc>
        <w:tc>
          <w:tcPr>
            <w:tcW w:w="1073" w:type="dxa"/>
            <w:vAlign w:val="center"/>
          </w:tcPr>
          <w:p w14:paraId="4FD1994F" w14:textId="77777777" w:rsidR="00E0790B" w:rsidRPr="00E0790B"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0790B">
              <w:rPr>
                <w:rFonts w:cstheme="minorHAnsi"/>
                <w:b/>
                <w:sz w:val="16"/>
                <w:szCs w:val="16"/>
              </w:rPr>
              <w:t>0.0033</w:t>
            </w:r>
          </w:p>
        </w:tc>
      </w:tr>
      <w:tr w:rsidR="00E0790B" w:rsidRPr="00837CB3" w14:paraId="13FC5EB3"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310F8AA8" w14:textId="77777777" w:rsidR="00E0790B" w:rsidRPr="00837CB3" w:rsidRDefault="00E0790B" w:rsidP="00F147BD">
            <w:pPr>
              <w:rPr>
                <w:rFonts w:cstheme="minorHAnsi"/>
                <w:sz w:val="16"/>
                <w:szCs w:val="16"/>
              </w:rPr>
            </w:pPr>
            <w:proofErr w:type="spellStart"/>
            <w:r w:rsidRPr="00837CB3">
              <w:rPr>
                <w:rFonts w:cstheme="minorHAnsi"/>
                <w:sz w:val="16"/>
                <w:szCs w:val="16"/>
              </w:rPr>
              <w:t>Complex-CBT:Ultra</w:t>
            </w:r>
            <w:proofErr w:type="spellEnd"/>
            <w:r w:rsidRPr="00837CB3">
              <w:rPr>
                <w:rFonts w:cstheme="minorHAnsi"/>
                <w:sz w:val="16"/>
                <w:szCs w:val="16"/>
              </w:rPr>
              <w:t xml:space="preserve"> Complex-CBT</w:t>
            </w:r>
          </w:p>
        </w:tc>
        <w:tc>
          <w:tcPr>
            <w:tcW w:w="1073" w:type="dxa"/>
            <w:vAlign w:val="center"/>
          </w:tcPr>
          <w:p w14:paraId="3C470DF9"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w:t>
            </w:r>
          </w:p>
        </w:tc>
        <w:tc>
          <w:tcPr>
            <w:tcW w:w="1073" w:type="dxa"/>
            <w:vAlign w:val="center"/>
          </w:tcPr>
          <w:p w14:paraId="0CEFD31D"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0.06</w:t>
            </w:r>
          </w:p>
        </w:tc>
        <w:tc>
          <w:tcPr>
            <w:tcW w:w="1073" w:type="dxa"/>
            <w:vAlign w:val="center"/>
          </w:tcPr>
          <w:p w14:paraId="6782C83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0.08</w:t>
            </w:r>
          </w:p>
        </w:tc>
        <w:tc>
          <w:tcPr>
            <w:tcW w:w="1073" w:type="dxa"/>
            <w:vAlign w:val="center"/>
          </w:tcPr>
          <w:p w14:paraId="1F47C72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[-0.25;  0.40]</w:t>
            </w:r>
          </w:p>
        </w:tc>
        <w:tc>
          <w:tcPr>
            <w:tcW w:w="1073" w:type="dxa"/>
            <w:vAlign w:val="center"/>
          </w:tcPr>
          <w:p w14:paraId="1FB0604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0.27</w:t>
            </w:r>
          </w:p>
        </w:tc>
        <w:tc>
          <w:tcPr>
            <w:tcW w:w="1073" w:type="dxa"/>
            <w:vAlign w:val="center"/>
          </w:tcPr>
          <w:p w14:paraId="4C6ABC0B"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[-1.03;  1.56]</w:t>
            </w:r>
          </w:p>
        </w:tc>
        <w:tc>
          <w:tcPr>
            <w:tcW w:w="1073" w:type="dxa"/>
            <w:vAlign w:val="center"/>
          </w:tcPr>
          <w:p w14:paraId="35BCBE9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0.07</w:t>
            </w:r>
          </w:p>
        </w:tc>
        <w:tc>
          <w:tcPr>
            <w:tcW w:w="1073" w:type="dxa"/>
            <w:vAlign w:val="center"/>
          </w:tcPr>
          <w:p w14:paraId="24E7D94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[-0.27;  0.40]</w:t>
            </w:r>
          </w:p>
        </w:tc>
        <w:tc>
          <w:tcPr>
            <w:tcW w:w="1073" w:type="dxa"/>
            <w:vAlign w:val="center"/>
          </w:tcPr>
          <w:p w14:paraId="6D885F3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w:t>
            </w:r>
          </w:p>
        </w:tc>
        <w:tc>
          <w:tcPr>
            <w:tcW w:w="1073" w:type="dxa"/>
            <w:vAlign w:val="center"/>
          </w:tcPr>
          <w:p w14:paraId="23BAF2E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[-1.14;  1.54]</w:t>
            </w:r>
          </w:p>
        </w:tc>
        <w:tc>
          <w:tcPr>
            <w:tcW w:w="1073" w:type="dxa"/>
            <w:vAlign w:val="center"/>
          </w:tcPr>
          <w:p w14:paraId="5604EA2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0.29</w:t>
            </w:r>
          </w:p>
        </w:tc>
        <w:tc>
          <w:tcPr>
            <w:tcW w:w="1073" w:type="dxa"/>
            <w:vAlign w:val="center"/>
          </w:tcPr>
          <w:p w14:paraId="15986F8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0.7701</w:t>
            </w:r>
          </w:p>
        </w:tc>
      </w:tr>
      <w:tr w:rsidR="00E0790B" w:rsidRPr="00837CB3" w14:paraId="07A418AF"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53C9B0C6" w14:textId="77777777" w:rsidR="00E0790B" w:rsidRPr="00837CB3" w:rsidRDefault="00E0790B" w:rsidP="00F147BD">
            <w:pPr>
              <w:rPr>
                <w:rFonts w:cstheme="minorHAnsi"/>
                <w:sz w:val="16"/>
                <w:szCs w:val="16"/>
              </w:rPr>
            </w:pPr>
            <w:proofErr w:type="spellStart"/>
            <w:r w:rsidRPr="00837CB3">
              <w:rPr>
                <w:rFonts w:cstheme="minorHAnsi"/>
                <w:sz w:val="16"/>
                <w:szCs w:val="16"/>
              </w:rPr>
              <w:t>Core-CBT:Medication</w:t>
            </w:r>
            <w:proofErr w:type="spellEnd"/>
          </w:p>
        </w:tc>
        <w:tc>
          <w:tcPr>
            <w:tcW w:w="1073" w:type="dxa"/>
            <w:vAlign w:val="center"/>
          </w:tcPr>
          <w:p w14:paraId="7B8F7B2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4</w:t>
            </w:r>
          </w:p>
        </w:tc>
        <w:tc>
          <w:tcPr>
            <w:tcW w:w="1073" w:type="dxa"/>
            <w:vAlign w:val="center"/>
          </w:tcPr>
          <w:p w14:paraId="4A74CEE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0.44</w:t>
            </w:r>
          </w:p>
        </w:tc>
        <w:tc>
          <w:tcPr>
            <w:tcW w:w="1073" w:type="dxa"/>
            <w:vAlign w:val="center"/>
          </w:tcPr>
          <w:p w14:paraId="7E333DD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-0.05</w:t>
            </w:r>
          </w:p>
        </w:tc>
        <w:tc>
          <w:tcPr>
            <w:tcW w:w="1073" w:type="dxa"/>
            <w:vAlign w:val="center"/>
          </w:tcPr>
          <w:p w14:paraId="0ED7BEC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[-0.52;  0.41]</w:t>
            </w:r>
          </w:p>
        </w:tc>
        <w:tc>
          <w:tcPr>
            <w:tcW w:w="1073" w:type="dxa"/>
            <w:vAlign w:val="center"/>
          </w:tcPr>
          <w:p w14:paraId="05BF1E0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0FEFD9C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[-1.02;  0.38]</w:t>
            </w:r>
          </w:p>
        </w:tc>
        <w:tc>
          <w:tcPr>
            <w:tcW w:w="1073" w:type="dxa"/>
            <w:vAlign w:val="center"/>
          </w:tcPr>
          <w:p w14:paraId="7F83261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0.16</w:t>
            </w:r>
          </w:p>
        </w:tc>
        <w:tc>
          <w:tcPr>
            <w:tcW w:w="1073" w:type="dxa"/>
            <w:vAlign w:val="center"/>
          </w:tcPr>
          <w:p w14:paraId="655A6A3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[-0.47;  0.78]</w:t>
            </w:r>
          </w:p>
        </w:tc>
        <w:tc>
          <w:tcPr>
            <w:tcW w:w="1073" w:type="dxa"/>
            <w:vAlign w:val="center"/>
          </w:tcPr>
          <w:p w14:paraId="58AADDC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-0.48</w:t>
            </w:r>
          </w:p>
        </w:tc>
        <w:tc>
          <w:tcPr>
            <w:tcW w:w="1073" w:type="dxa"/>
            <w:vAlign w:val="center"/>
          </w:tcPr>
          <w:p w14:paraId="2E0C2FC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[-1.42;  0.46]</w:t>
            </w:r>
          </w:p>
        </w:tc>
        <w:tc>
          <w:tcPr>
            <w:tcW w:w="1073" w:type="dxa"/>
            <w:vAlign w:val="center"/>
          </w:tcPr>
          <w:p w14:paraId="2490EBF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-0.99</w:t>
            </w:r>
          </w:p>
        </w:tc>
        <w:tc>
          <w:tcPr>
            <w:tcW w:w="1073" w:type="dxa"/>
            <w:vAlign w:val="center"/>
          </w:tcPr>
          <w:p w14:paraId="66B9F976"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0.3203</w:t>
            </w:r>
          </w:p>
        </w:tc>
      </w:tr>
      <w:tr w:rsidR="00E0790B" w:rsidRPr="00837CB3" w14:paraId="52DC8DE8"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3D53ABDE" w14:textId="77777777" w:rsidR="00E0790B" w:rsidRPr="00837CB3" w:rsidRDefault="00E0790B" w:rsidP="00F147BD">
            <w:pPr>
              <w:rPr>
                <w:rFonts w:cstheme="minorHAnsi"/>
                <w:sz w:val="16"/>
                <w:szCs w:val="16"/>
              </w:rPr>
            </w:pPr>
            <w:proofErr w:type="spellStart"/>
            <w:r w:rsidRPr="00837CB3">
              <w:rPr>
                <w:rFonts w:cstheme="minorHAnsi"/>
                <w:sz w:val="16"/>
                <w:szCs w:val="16"/>
              </w:rPr>
              <w:t>Core-CBT:No</w:t>
            </w:r>
            <w:proofErr w:type="spellEnd"/>
            <w:r w:rsidRPr="00837CB3">
              <w:rPr>
                <w:rFonts w:cstheme="minorHAnsi"/>
                <w:sz w:val="16"/>
                <w:szCs w:val="16"/>
              </w:rPr>
              <w:t xml:space="preserve"> Treatment</w:t>
            </w:r>
          </w:p>
        </w:tc>
        <w:tc>
          <w:tcPr>
            <w:tcW w:w="1073" w:type="dxa"/>
            <w:vAlign w:val="center"/>
          </w:tcPr>
          <w:p w14:paraId="4DF549A0"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5</w:t>
            </w:r>
          </w:p>
        </w:tc>
        <w:tc>
          <w:tcPr>
            <w:tcW w:w="1073" w:type="dxa"/>
            <w:vAlign w:val="center"/>
          </w:tcPr>
          <w:p w14:paraId="5616612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0.35</w:t>
            </w:r>
          </w:p>
        </w:tc>
        <w:tc>
          <w:tcPr>
            <w:tcW w:w="1073" w:type="dxa"/>
            <w:vAlign w:val="center"/>
          </w:tcPr>
          <w:p w14:paraId="33991F4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-1.27</w:t>
            </w:r>
          </w:p>
        </w:tc>
        <w:tc>
          <w:tcPr>
            <w:tcW w:w="1073" w:type="dxa"/>
            <w:vAlign w:val="center"/>
          </w:tcPr>
          <w:p w14:paraId="1452D7E5"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[-1.65; -0.89]</w:t>
            </w:r>
          </w:p>
        </w:tc>
        <w:tc>
          <w:tcPr>
            <w:tcW w:w="1073" w:type="dxa"/>
            <w:vAlign w:val="center"/>
          </w:tcPr>
          <w:p w14:paraId="4931168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-0.69</w:t>
            </w:r>
          </w:p>
        </w:tc>
        <w:tc>
          <w:tcPr>
            <w:tcW w:w="1073" w:type="dxa"/>
            <w:vAlign w:val="center"/>
          </w:tcPr>
          <w:p w14:paraId="7B3A049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[-1.34; -0.04]</w:t>
            </w:r>
          </w:p>
        </w:tc>
        <w:tc>
          <w:tcPr>
            <w:tcW w:w="1073" w:type="dxa"/>
            <w:vAlign w:val="center"/>
          </w:tcPr>
          <w:p w14:paraId="7BCE3279"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-1.58</w:t>
            </w:r>
          </w:p>
        </w:tc>
        <w:tc>
          <w:tcPr>
            <w:tcW w:w="1073" w:type="dxa"/>
            <w:vAlign w:val="center"/>
          </w:tcPr>
          <w:p w14:paraId="3073394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[-2.06; -1.11]</w:t>
            </w:r>
          </w:p>
        </w:tc>
        <w:tc>
          <w:tcPr>
            <w:tcW w:w="1073" w:type="dxa"/>
            <w:vAlign w:val="center"/>
          </w:tcPr>
          <w:p w14:paraId="4F69333B"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0.9</w:t>
            </w:r>
          </w:p>
        </w:tc>
        <w:tc>
          <w:tcPr>
            <w:tcW w:w="1073" w:type="dxa"/>
            <w:vAlign w:val="center"/>
          </w:tcPr>
          <w:p w14:paraId="11DF417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[ 0.09;  1.70]</w:t>
            </w:r>
          </w:p>
        </w:tc>
        <w:tc>
          <w:tcPr>
            <w:tcW w:w="1073" w:type="dxa"/>
            <w:vAlign w:val="center"/>
          </w:tcPr>
          <w:p w14:paraId="3CE0373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2.19</w:t>
            </w:r>
          </w:p>
        </w:tc>
        <w:tc>
          <w:tcPr>
            <w:tcW w:w="1073" w:type="dxa"/>
            <w:vAlign w:val="center"/>
          </w:tcPr>
          <w:p w14:paraId="00B24A64" w14:textId="77777777" w:rsidR="00E0790B" w:rsidRPr="00E0790B"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0790B">
              <w:rPr>
                <w:rFonts w:cstheme="minorHAnsi"/>
                <w:b/>
                <w:sz w:val="16"/>
                <w:szCs w:val="16"/>
              </w:rPr>
              <w:t>0.0288</w:t>
            </w:r>
          </w:p>
        </w:tc>
      </w:tr>
      <w:tr w:rsidR="00E0790B" w:rsidRPr="00837CB3" w14:paraId="45F35EB9"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723CE43B" w14:textId="77777777" w:rsidR="00E0790B" w:rsidRPr="00837CB3" w:rsidRDefault="00E0790B" w:rsidP="00F147BD">
            <w:pPr>
              <w:rPr>
                <w:rFonts w:cstheme="minorHAnsi"/>
                <w:sz w:val="16"/>
                <w:szCs w:val="16"/>
              </w:rPr>
            </w:pPr>
            <w:proofErr w:type="spellStart"/>
            <w:r w:rsidRPr="00837CB3">
              <w:rPr>
                <w:rFonts w:cstheme="minorHAnsi"/>
                <w:sz w:val="16"/>
                <w:szCs w:val="16"/>
              </w:rPr>
              <w:t>Core-CBT:Other</w:t>
            </w:r>
            <w:proofErr w:type="spellEnd"/>
            <w:r w:rsidRPr="00837CB3">
              <w:rPr>
                <w:rFonts w:cstheme="minorHAnsi"/>
                <w:sz w:val="16"/>
                <w:szCs w:val="16"/>
              </w:rPr>
              <w:t xml:space="preserve"> </w:t>
            </w:r>
            <w:proofErr w:type="spellStart"/>
            <w:r w:rsidRPr="00837CB3">
              <w:rPr>
                <w:rFonts w:cstheme="minorHAnsi"/>
                <w:sz w:val="16"/>
                <w:szCs w:val="16"/>
              </w:rPr>
              <w:t>Psy</w:t>
            </w:r>
            <w:proofErr w:type="spellEnd"/>
            <w:r w:rsidRPr="00837CB3">
              <w:rPr>
                <w:rFonts w:cstheme="minorHAnsi"/>
                <w:sz w:val="16"/>
                <w:szCs w:val="16"/>
              </w:rPr>
              <w:t>-Treat</w:t>
            </w:r>
          </w:p>
        </w:tc>
        <w:tc>
          <w:tcPr>
            <w:tcW w:w="1073" w:type="dxa"/>
            <w:vAlign w:val="center"/>
          </w:tcPr>
          <w:p w14:paraId="250CA6C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7</w:t>
            </w:r>
          </w:p>
        </w:tc>
        <w:tc>
          <w:tcPr>
            <w:tcW w:w="1073" w:type="dxa"/>
            <w:vAlign w:val="center"/>
          </w:tcPr>
          <w:p w14:paraId="7166867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0.48</w:t>
            </w:r>
          </w:p>
        </w:tc>
        <w:tc>
          <w:tcPr>
            <w:tcW w:w="1073" w:type="dxa"/>
            <w:vAlign w:val="center"/>
          </w:tcPr>
          <w:p w14:paraId="054083B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-0.16</w:t>
            </w:r>
          </w:p>
        </w:tc>
        <w:tc>
          <w:tcPr>
            <w:tcW w:w="1073" w:type="dxa"/>
            <w:vAlign w:val="center"/>
          </w:tcPr>
          <w:p w14:paraId="1709648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[-0.52;  0.20]</w:t>
            </w:r>
          </w:p>
        </w:tc>
        <w:tc>
          <w:tcPr>
            <w:tcW w:w="1073" w:type="dxa"/>
            <w:vAlign w:val="center"/>
          </w:tcPr>
          <w:p w14:paraId="5E62B4E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w:t>
            </w:r>
          </w:p>
        </w:tc>
        <w:tc>
          <w:tcPr>
            <w:tcW w:w="1073" w:type="dxa"/>
            <w:vAlign w:val="center"/>
          </w:tcPr>
          <w:p w14:paraId="0BC4148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[-0.83;  0.22]</w:t>
            </w:r>
          </w:p>
        </w:tc>
        <w:tc>
          <w:tcPr>
            <w:tcW w:w="1073" w:type="dxa"/>
            <w:vAlign w:val="center"/>
          </w:tcPr>
          <w:p w14:paraId="7C53975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-0.03</w:t>
            </w:r>
          </w:p>
        </w:tc>
        <w:tc>
          <w:tcPr>
            <w:tcW w:w="1073" w:type="dxa"/>
            <w:vAlign w:val="center"/>
          </w:tcPr>
          <w:p w14:paraId="2DE1D5D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[-0.53;  0.48]</w:t>
            </w:r>
          </w:p>
        </w:tc>
        <w:tc>
          <w:tcPr>
            <w:tcW w:w="1073" w:type="dxa"/>
            <w:vAlign w:val="center"/>
          </w:tcPr>
          <w:p w14:paraId="4BD4C4D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-0.28</w:t>
            </w:r>
          </w:p>
        </w:tc>
        <w:tc>
          <w:tcPr>
            <w:tcW w:w="1073" w:type="dxa"/>
            <w:vAlign w:val="center"/>
          </w:tcPr>
          <w:p w14:paraId="3C8F2C2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[-1.00;  0.45]</w:t>
            </w:r>
          </w:p>
        </w:tc>
        <w:tc>
          <w:tcPr>
            <w:tcW w:w="1073" w:type="dxa"/>
            <w:vAlign w:val="center"/>
          </w:tcPr>
          <w:p w14:paraId="5B9D2CF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-0.75</w:t>
            </w:r>
          </w:p>
        </w:tc>
        <w:tc>
          <w:tcPr>
            <w:tcW w:w="1073" w:type="dxa"/>
            <w:vAlign w:val="center"/>
          </w:tcPr>
          <w:p w14:paraId="37D3731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0.4554</w:t>
            </w:r>
          </w:p>
        </w:tc>
      </w:tr>
      <w:tr w:rsidR="00E0790B" w:rsidRPr="00837CB3" w14:paraId="14D55611"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2485B47A" w14:textId="77777777" w:rsidR="00E0790B" w:rsidRPr="00837CB3" w:rsidRDefault="00E0790B" w:rsidP="00F147BD">
            <w:pPr>
              <w:rPr>
                <w:rFonts w:cstheme="minorHAnsi"/>
                <w:sz w:val="16"/>
                <w:szCs w:val="16"/>
              </w:rPr>
            </w:pPr>
            <w:r w:rsidRPr="00837CB3">
              <w:rPr>
                <w:rFonts w:cstheme="minorHAnsi"/>
                <w:sz w:val="16"/>
                <w:szCs w:val="16"/>
              </w:rPr>
              <w:t>Core-CBT:TAU</w:t>
            </w:r>
          </w:p>
        </w:tc>
        <w:tc>
          <w:tcPr>
            <w:tcW w:w="1073" w:type="dxa"/>
            <w:vAlign w:val="center"/>
          </w:tcPr>
          <w:p w14:paraId="38697AE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9</w:t>
            </w:r>
          </w:p>
        </w:tc>
        <w:tc>
          <w:tcPr>
            <w:tcW w:w="1073" w:type="dxa"/>
            <w:vAlign w:val="center"/>
          </w:tcPr>
          <w:p w14:paraId="419D77F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0.49</w:t>
            </w:r>
          </w:p>
        </w:tc>
        <w:tc>
          <w:tcPr>
            <w:tcW w:w="1073" w:type="dxa"/>
            <w:vAlign w:val="center"/>
          </w:tcPr>
          <w:p w14:paraId="51101C7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-0.41</w:t>
            </w:r>
          </w:p>
        </w:tc>
        <w:tc>
          <w:tcPr>
            <w:tcW w:w="1073" w:type="dxa"/>
            <w:vAlign w:val="center"/>
          </w:tcPr>
          <w:p w14:paraId="7220E3F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[-0.73; -0.08]</w:t>
            </w:r>
          </w:p>
        </w:tc>
        <w:tc>
          <w:tcPr>
            <w:tcW w:w="1073" w:type="dxa"/>
            <w:vAlign w:val="center"/>
          </w:tcPr>
          <w:p w14:paraId="72D723D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-0.57</w:t>
            </w:r>
          </w:p>
        </w:tc>
        <w:tc>
          <w:tcPr>
            <w:tcW w:w="1073" w:type="dxa"/>
            <w:vAlign w:val="center"/>
          </w:tcPr>
          <w:p w14:paraId="4286111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[-1.04; -0.11]</w:t>
            </w:r>
          </w:p>
        </w:tc>
        <w:tc>
          <w:tcPr>
            <w:tcW w:w="1073" w:type="dxa"/>
            <w:vAlign w:val="center"/>
          </w:tcPr>
          <w:p w14:paraId="2C49BB0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-0.25</w:t>
            </w:r>
          </w:p>
        </w:tc>
        <w:tc>
          <w:tcPr>
            <w:tcW w:w="1073" w:type="dxa"/>
            <w:vAlign w:val="center"/>
          </w:tcPr>
          <w:p w14:paraId="2398CD1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[-0.71;  0.21]</w:t>
            </w:r>
          </w:p>
        </w:tc>
        <w:tc>
          <w:tcPr>
            <w:tcW w:w="1073" w:type="dxa"/>
            <w:vAlign w:val="center"/>
          </w:tcPr>
          <w:p w14:paraId="37FFD0A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6BF386F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[-0.97;  0.33]</w:t>
            </w:r>
          </w:p>
        </w:tc>
        <w:tc>
          <w:tcPr>
            <w:tcW w:w="1073" w:type="dxa"/>
            <w:vAlign w:val="center"/>
          </w:tcPr>
          <w:p w14:paraId="788D300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-0.97</w:t>
            </w:r>
          </w:p>
        </w:tc>
        <w:tc>
          <w:tcPr>
            <w:tcW w:w="1073" w:type="dxa"/>
            <w:vAlign w:val="center"/>
          </w:tcPr>
          <w:p w14:paraId="5B778FD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0.3304</w:t>
            </w:r>
          </w:p>
        </w:tc>
      </w:tr>
      <w:tr w:rsidR="00E0790B" w:rsidRPr="00837CB3" w14:paraId="701E412B"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5753776E" w14:textId="77777777" w:rsidR="00E0790B" w:rsidRPr="00837CB3" w:rsidRDefault="00E0790B" w:rsidP="00F147BD">
            <w:pPr>
              <w:rPr>
                <w:rFonts w:cstheme="minorHAnsi"/>
                <w:sz w:val="16"/>
                <w:szCs w:val="16"/>
              </w:rPr>
            </w:pPr>
            <w:proofErr w:type="spellStart"/>
            <w:r w:rsidRPr="00837CB3">
              <w:rPr>
                <w:rFonts w:cstheme="minorHAnsi"/>
                <w:sz w:val="16"/>
                <w:szCs w:val="16"/>
              </w:rPr>
              <w:t>Core-CBT:Ultra</w:t>
            </w:r>
            <w:proofErr w:type="spellEnd"/>
            <w:r w:rsidRPr="00837CB3">
              <w:rPr>
                <w:rFonts w:cstheme="minorHAnsi"/>
                <w:sz w:val="16"/>
                <w:szCs w:val="16"/>
              </w:rPr>
              <w:t xml:space="preserve"> Complex-CBT</w:t>
            </w:r>
          </w:p>
        </w:tc>
        <w:tc>
          <w:tcPr>
            <w:tcW w:w="1073" w:type="dxa"/>
            <w:vAlign w:val="center"/>
          </w:tcPr>
          <w:p w14:paraId="3819AC1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w:t>
            </w:r>
          </w:p>
        </w:tc>
        <w:tc>
          <w:tcPr>
            <w:tcW w:w="1073" w:type="dxa"/>
            <w:vAlign w:val="center"/>
          </w:tcPr>
          <w:p w14:paraId="4BEB2B1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0.06</w:t>
            </w:r>
          </w:p>
        </w:tc>
        <w:tc>
          <w:tcPr>
            <w:tcW w:w="1073" w:type="dxa"/>
            <w:vAlign w:val="center"/>
          </w:tcPr>
          <w:p w14:paraId="17E0270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0.24</w:t>
            </w:r>
          </w:p>
        </w:tc>
        <w:tc>
          <w:tcPr>
            <w:tcW w:w="1073" w:type="dxa"/>
            <w:vAlign w:val="center"/>
          </w:tcPr>
          <w:p w14:paraId="0D46416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[-0.10;  0.58]</w:t>
            </w:r>
          </w:p>
        </w:tc>
        <w:tc>
          <w:tcPr>
            <w:tcW w:w="1073" w:type="dxa"/>
            <w:vAlign w:val="center"/>
          </w:tcPr>
          <w:p w14:paraId="5B483B6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0.04</w:t>
            </w:r>
          </w:p>
        </w:tc>
        <w:tc>
          <w:tcPr>
            <w:tcW w:w="1073" w:type="dxa"/>
            <w:vAlign w:val="center"/>
          </w:tcPr>
          <w:p w14:paraId="7D1AB0B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[-1.29;  1.38]</w:t>
            </w:r>
          </w:p>
        </w:tc>
        <w:tc>
          <w:tcPr>
            <w:tcW w:w="1073" w:type="dxa"/>
            <w:vAlign w:val="center"/>
          </w:tcPr>
          <w:p w14:paraId="03FAF47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0.25</w:t>
            </w:r>
          </w:p>
        </w:tc>
        <w:tc>
          <w:tcPr>
            <w:tcW w:w="1073" w:type="dxa"/>
            <w:vAlign w:val="center"/>
          </w:tcPr>
          <w:p w14:paraId="4D82314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[-0.10;  0.60]</w:t>
            </w:r>
          </w:p>
        </w:tc>
        <w:tc>
          <w:tcPr>
            <w:tcW w:w="1073" w:type="dxa"/>
            <w:vAlign w:val="center"/>
          </w:tcPr>
          <w:p w14:paraId="16AA6BA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-0.21</w:t>
            </w:r>
          </w:p>
        </w:tc>
        <w:tc>
          <w:tcPr>
            <w:tcW w:w="1073" w:type="dxa"/>
            <w:vAlign w:val="center"/>
          </w:tcPr>
          <w:p w14:paraId="22EFE7B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[-1.59;  1.18]</w:t>
            </w:r>
          </w:p>
        </w:tc>
        <w:tc>
          <w:tcPr>
            <w:tcW w:w="1073" w:type="dxa"/>
            <w:vAlign w:val="center"/>
          </w:tcPr>
          <w:p w14:paraId="6899245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w:t>
            </w:r>
          </w:p>
        </w:tc>
        <w:tc>
          <w:tcPr>
            <w:tcW w:w="1073" w:type="dxa"/>
            <w:vAlign w:val="center"/>
          </w:tcPr>
          <w:p w14:paraId="56149ED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0.7678</w:t>
            </w:r>
          </w:p>
        </w:tc>
      </w:tr>
      <w:tr w:rsidR="00E0790B" w:rsidRPr="00837CB3" w14:paraId="7510F1FC"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53B70F1F" w14:textId="77777777" w:rsidR="00E0790B" w:rsidRPr="00837CB3" w:rsidRDefault="00E0790B" w:rsidP="00F147BD">
            <w:pPr>
              <w:rPr>
                <w:rFonts w:cstheme="minorHAnsi"/>
                <w:sz w:val="16"/>
                <w:szCs w:val="16"/>
              </w:rPr>
            </w:pPr>
            <w:proofErr w:type="spellStart"/>
            <w:r w:rsidRPr="00837CB3">
              <w:rPr>
                <w:rFonts w:cstheme="minorHAnsi"/>
                <w:sz w:val="16"/>
                <w:szCs w:val="16"/>
              </w:rPr>
              <w:t>Medication:No</w:t>
            </w:r>
            <w:proofErr w:type="spellEnd"/>
            <w:r w:rsidRPr="00837CB3">
              <w:rPr>
                <w:rFonts w:cstheme="minorHAnsi"/>
                <w:sz w:val="16"/>
                <w:szCs w:val="16"/>
              </w:rPr>
              <w:t xml:space="preserve"> Treatment</w:t>
            </w:r>
          </w:p>
        </w:tc>
        <w:tc>
          <w:tcPr>
            <w:tcW w:w="1073" w:type="dxa"/>
            <w:vAlign w:val="center"/>
          </w:tcPr>
          <w:p w14:paraId="30CC05E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w:t>
            </w:r>
          </w:p>
        </w:tc>
        <w:tc>
          <w:tcPr>
            <w:tcW w:w="1073" w:type="dxa"/>
            <w:vAlign w:val="center"/>
          </w:tcPr>
          <w:p w14:paraId="1E0A7EF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w:t>
            </w:r>
          </w:p>
        </w:tc>
        <w:tc>
          <w:tcPr>
            <w:tcW w:w="1073" w:type="dxa"/>
            <w:vAlign w:val="center"/>
          </w:tcPr>
          <w:p w14:paraId="13B6086D"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-1.22</w:t>
            </w:r>
          </w:p>
        </w:tc>
        <w:tc>
          <w:tcPr>
            <w:tcW w:w="1073" w:type="dxa"/>
            <w:vAlign w:val="center"/>
          </w:tcPr>
          <w:p w14:paraId="496DFBA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[-1.73; -0.71]</w:t>
            </w:r>
          </w:p>
        </w:tc>
        <w:tc>
          <w:tcPr>
            <w:tcW w:w="1073" w:type="dxa"/>
            <w:vAlign w:val="center"/>
          </w:tcPr>
          <w:p w14:paraId="1B5B855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21172E6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115AF59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-1.22</w:t>
            </w:r>
          </w:p>
        </w:tc>
        <w:tc>
          <w:tcPr>
            <w:tcW w:w="1073" w:type="dxa"/>
            <w:vAlign w:val="center"/>
          </w:tcPr>
          <w:p w14:paraId="698B633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[-1.73; -0.71]</w:t>
            </w:r>
          </w:p>
        </w:tc>
        <w:tc>
          <w:tcPr>
            <w:tcW w:w="1073" w:type="dxa"/>
            <w:vAlign w:val="center"/>
          </w:tcPr>
          <w:p w14:paraId="236AF16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58BBD8E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397C0F1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675CFAD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w:t>
            </w:r>
          </w:p>
        </w:tc>
      </w:tr>
      <w:tr w:rsidR="00E0790B" w:rsidRPr="00837CB3" w14:paraId="3F8B12C8"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26203A7F" w14:textId="77777777" w:rsidR="00E0790B" w:rsidRPr="00837CB3" w:rsidRDefault="00E0790B" w:rsidP="00F147BD">
            <w:pPr>
              <w:rPr>
                <w:rFonts w:cstheme="minorHAnsi"/>
                <w:sz w:val="16"/>
                <w:szCs w:val="16"/>
              </w:rPr>
            </w:pPr>
            <w:proofErr w:type="spellStart"/>
            <w:r w:rsidRPr="00837CB3">
              <w:rPr>
                <w:rFonts w:cstheme="minorHAnsi"/>
                <w:sz w:val="16"/>
                <w:szCs w:val="16"/>
              </w:rPr>
              <w:t>Medication:Other</w:t>
            </w:r>
            <w:proofErr w:type="spellEnd"/>
            <w:r w:rsidRPr="00837CB3">
              <w:rPr>
                <w:rFonts w:cstheme="minorHAnsi"/>
                <w:sz w:val="16"/>
                <w:szCs w:val="16"/>
              </w:rPr>
              <w:t xml:space="preserve"> </w:t>
            </w:r>
            <w:proofErr w:type="spellStart"/>
            <w:r w:rsidRPr="00837CB3">
              <w:rPr>
                <w:rFonts w:cstheme="minorHAnsi"/>
                <w:sz w:val="16"/>
                <w:szCs w:val="16"/>
              </w:rPr>
              <w:t>Psy</w:t>
            </w:r>
            <w:proofErr w:type="spellEnd"/>
            <w:r w:rsidRPr="00837CB3">
              <w:rPr>
                <w:rFonts w:cstheme="minorHAnsi"/>
                <w:sz w:val="16"/>
                <w:szCs w:val="16"/>
              </w:rPr>
              <w:t>-Treat</w:t>
            </w:r>
          </w:p>
        </w:tc>
        <w:tc>
          <w:tcPr>
            <w:tcW w:w="1073" w:type="dxa"/>
            <w:vAlign w:val="center"/>
          </w:tcPr>
          <w:p w14:paraId="3D70EDF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w:t>
            </w:r>
          </w:p>
        </w:tc>
        <w:tc>
          <w:tcPr>
            <w:tcW w:w="1073" w:type="dxa"/>
            <w:vAlign w:val="center"/>
          </w:tcPr>
          <w:p w14:paraId="306699D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0.14</w:t>
            </w:r>
          </w:p>
        </w:tc>
        <w:tc>
          <w:tcPr>
            <w:tcW w:w="1073" w:type="dxa"/>
            <w:vAlign w:val="center"/>
          </w:tcPr>
          <w:p w14:paraId="6B2896E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w:t>
            </w:r>
          </w:p>
        </w:tc>
        <w:tc>
          <w:tcPr>
            <w:tcW w:w="1073" w:type="dxa"/>
            <w:vAlign w:val="center"/>
          </w:tcPr>
          <w:p w14:paraId="0F323F4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[-0.60;  0.39]</w:t>
            </w:r>
          </w:p>
        </w:tc>
        <w:tc>
          <w:tcPr>
            <w:tcW w:w="1073" w:type="dxa"/>
            <w:vAlign w:val="center"/>
          </w:tcPr>
          <w:p w14:paraId="15B1C64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w:t>
            </w:r>
          </w:p>
        </w:tc>
        <w:tc>
          <w:tcPr>
            <w:tcW w:w="1073" w:type="dxa"/>
            <w:vAlign w:val="center"/>
          </w:tcPr>
          <w:p w14:paraId="601082E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[-1.33;  1.33]</w:t>
            </w:r>
          </w:p>
        </w:tc>
        <w:tc>
          <w:tcPr>
            <w:tcW w:w="1073" w:type="dxa"/>
            <w:vAlign w:val="center"/>
          </w:tcPr>
          <w:p w14:paraId="747BEF4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-0.12</w:t>
            </w:r>
          </w:p>
        </w:tc>
        <w:tc>
          <w:tcPr>
            <w:tcW w:w="1073" w:type="dxa"/>
            <w:vAlign w:val="center"/>
          </w:tcPr>
          <w:p w14:paraId="51984D1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[-0.66;  0.41]</w:t>
            </w:r>
          </w:p>
        </w:tc>
        <w:tc>
          <w:tcPr>
            <w:tcW w:w="1073" w:type="dxa"/>
            <w:vAlign w:val="center"/>
          </w:tcPr>
          <w:p w14:paraId="5AD154D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0.12</w:t>
            </w:r>
          </w:p>
        </w:tc>
        <w:tc>
          <w:tcPr>
            <w:tcW w:w="1073" w:type="dxa"/>
            <w:vAlign w:val="center"/>
          </w:tcPr>
          <w:p w14:paraId="2BAFFFB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[-1.31;  1.56]</w:t>
            </w:r>
          </w:p>
        </w:tc>
        <w:tc>
          <w:tcPr>
            <w:tcW w:w="1073" w:type="dxa"/>
            <w:vAlign w:val="center"/>
          </w:tcPr>
          <w:p w14:paraId="19F1D9E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0.17</w:t>
            </w:r>
          </w:p>
        </w:tc>
        <w:tc>
          <w:tcPr>
            <w:tcW w:w="1073" w:type="dxa"/>
            <w:vAlign w:val="center"/>
          </w:tcPr>
          <w:p w14:paraId="6E409B1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0.8681</w:t>
            </w:r>
          </w:p>
        </w:tc>
      </w:tr>
      <w:tr w:rsidR="00E0790B" w:rsidRPr="00837CB3" w14:paraId="442CDD7B"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555C5081" w14:textId="77777777" w:rsidR="00E0790B" w:rsidRPr="00837CB3" w:rsidRDefault="00E0790B" w:rsidP="00F147BD">
            <w:pPr>
              <w:rPr>
                <w:rFonts w:cstheme="minorHAnsi"/>
                <w:sz w:val="16"/>
                <w:szCs w:val="16"/>
              </w:rPr>
            </w:pPr>
            <w:proofErr w:type="spellStart"/>
            <w:r w:rsidRPr="00837CB3">
              <w:rPr>
                <w:rFonts w:cstheme="minorHAnsi"/>
                <w:sz w:val="16"/>
                <w:szCs w:val="16"/>
              </w:rPr>
              <w:t>Medication:TAU</w:t>
            </w:r>
            <w:proofErr w:type="spellEnd"/>
          </w:p>
        </w:tc>
        <w:tc>
          <w:tcPr>
            <w:tcW w:w="1073" w:type="dxa"/>
            <w:vAlign w:val="center"/>
          </w:tcPr>
          <w:p w14:paraId="51895A80"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2</w:t>
            </w:r>
          </w:p>
        </w:tc>
        <w:tc>
          <w:tcPr>
            <w:tcW w:w="1073" w:type="dxa"/>
            <w:vAlign w:val="center"/>
          </w:tcPr>
          <w:p w14:paraId="1D61C11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0.22</w:t>
            </w:r>
          </w:p>
        </w:tc>
        <w:tc>
          <w:tcPr>
            <w:tcW w:w="1073" w:type="dxa"/>
            <w:vAlign w:val="center"/>
          </w:tcPr>
          <w:p w14:paraId="4A3921A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-0.36</w:t>
            </w:r>
          </w:p>
        </w:tc>
        <w:tc>
          <w:tcPr>
            <w:tcW w:w="1073" w:type="dxa"/>
            <w:vAlign w:val="center"/>
          </w:tcPr>
          <w:p w14:paraId="0CCC505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[-0.80;  0.09]</w:t>
            </w:r>
          </w:p>
        </w:tc>
        <w:tc>
          <w:tcPr>
            <w:tcW w:w="1073" w:type="dxa"/>
            <w:vAlign w:val="center"/>
          </w:tcPr>
          <w:p w14:paraId="1533098D"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-0.52</w:t>
            </w:r>
          </w:p>
        </w:tc>
        <w:tc>
          <w:tcPr>
            <w:tcW w:w="1073" w:type="dxa"/>
            <w:vAlign w:val="center"/>
          </w:tcPr>
          <w:p w14:paraId="620227E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[-1.47;  0.44]</w:t>
            </w:r>
          </w:p>
        </w:tc>
        <w:tc>
          <w:tcPr>
            <w:tcW w:w="1073" w:type="dxa"/>
            <w:vAlign w:val="center"/>
          </w:tcPr>
          <w:p w14:paraId="07C2E12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-0.31</w:t>
            </w:r>
          </w:p>
        </w:tc>
        <w:tc>
          <w:tcPr>
            <w:tcW w:w="1073" w:type="dxa"/>
            <w:vAlign w:val="center"/>
          </w:tcPr>
          <w:p w14:paraId="5A4378A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[-0.82;  0.20]</w:t>
            </w:r>
          </w:p>
        </w:tc>
        <w:tc>
          <w:tcPr>
            <w:tcW w:w="1073" w:type="dxa"/>
            <w:vAlign w:val="center"/>
          </w:tcPr>
          <w:p w14:paraId="69781A9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-0.21</w:t>
            </w:r>
          </w:p>
        </w:tc>
        <w:tc>
          <w:tcPr>
            <w:tcW w:w="1073" w:type="dxa"/>
            <w:vAlign w:val="center"/>
          </w:tcPr>
          <w:p w14:paraId="3FA226F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[-1.28;  0.87]</w:t>
            </w:r>
          </w:p>
        </w:tc>
        <w:tc>
          <w:tcPr>
            <w:tcW w:w="1073" w:type="dxa"/>
            <w:vAlign w:val="center"/>
          </w:tcPr>
          <w:p w14:paraId="4ABCDBF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-0.37</w:t>
            </w:r>
          </w:p>
        </w:tc>
        <w:tc>
          <w:tcPr>
            <w:tcW w:w="1073" w:type="dxa"/>
            <w:vAlign w:val="center"/>
          </w:tcPr>
          <w:p w14:paraId="4A4E981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0.7093</w:t>
            </w:r>
          </w:p>
        </w:tc>
      </w:tr>
      <w:tr w:rsidR="00E0790B" w:rsidRPr="00837CB3" w14:paraId="12C24FA0"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08398397" w14:textId="77777777" w:rsidR="00E0790B" w:rsidRPr="00837CB3" w:rsidRDefault="00E0790B" w:rsidP="00F147BD">
            <w:pPr>
              <w:rPr>
                <w:rFonts w:cstheme="minorHAnsi"/>
                <w:sz w:val="16"/>
                <w:szCs w:val="16"/>
              </w:rPr>
            </w:pPr>
            <w:proofErr w:type="spellStart"/>
            <w:r w:rsidRPr="00837CB3">
              <w:rPr>
                <w:rFonts w:cstheme="minorHAnsi"/>
                <w:sz w:val="16"/>
                <w:szCs w:val="16"/>
              </w:rPr>
              <w:t>Medication:Ultra</w:t>
            </w:r>
            <w:proofErr w:type="spellEnd"/>
            <w:r w:rsidRPr="00837CB3">
              <w:rPr>
                <w:rFonts w:cstheme="minorHAnsi"/>
                <w:sz w:val="16"/>
                <w:szCs w:val="16"/>
              </w:rPr>
              <w:t xml:space="preserve"> Complex-CBT</w:t>
            </w:r>
          </w:p>
        </w:tc>
        <w:tc>
          <w:tcPr>
            <w:tcW w:w="1073" w:type="dxa"/>
            <w:vAlign w:val="center"/>
          </w:tcPr>
          <w:p w14:paraId="2179EB6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2</w:t>
            </w:r>
          </w:p>
        </w:tc>
        <w:tc>
          <w:tcPr>
            <w:tcW w:w="1073" w:type="dxa"/>
            <w:vAlign w:val="center"/>
          </w:tcPr>
          <w:p w14:paraId="5D48CD6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0.23</w:t>
            </w:r>
          </w:p>
        </w:tc>
        <w:tc>
          <w:tcPr>
            <w:tcW w:w="1073" w:type="dxa"/>
            <w:vAlign w:val="center"/>
          </w:tcPr>
          <w:p w14:paraId="4CFD7D8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0.29</w:t>
            </w:r>
          </w:p>
        </w:tc>
        <w:tc>
          <w:tcPr>
            <w:tcW w:w="1073" w:type="dxa"/>
            <w:vAlign w:val="center"/>
          </w:tcPr>
          <w:p w14:paraId="33C48C7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[-0.16;  0.75]</w:t>
            </w:r>
          </w:p>
        </w:tc>
        <w:tc>
          <w:tcPr>
            <w:tcW w:w="1073" w:type="dxa"/>
            <w:vAlign w:val="center"/>
          </w:tcPr>
          <w:p w14:paraId="164D797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w:t>
            </w:r>
          </w:p>
        </w:tc>
        <w:tc>
          <w:tcPr>
            <w:tcW w:w="1073" w:type="dxa"/>
            <w:vAlign w:val="center"/>
          </w:tcPr>
          <w:p w14:paraId="3539819A"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[-0.74;  1.14]</w:t>
            </w:r>
          </w:p>
        </w:tc>
        <w:tc>
          <w:tcPr>
            <w:tcW w:w="1073" w:type="dxa"/>
            <w:vAlign w:val="center"/>
          </w:tcPr>
          <w:p w14:paraId="7A2DD3B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4B1F634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[-0.20;  0.84]</w:t>
            </w:r>
          </w:p>
        </w:tc>
        <w:tc>
          <w:tcPr>
            <w:tcW w:w="1073" w:type="dxa"/>
            <w:vAlign w:val="center"/>
          </w:tcPr>
          <w:p w14:paraId="0E3162C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-0.12</w:t>
            </w:r>
          </w:p>
        </w:tc>
        <w:tc>
          <w:tcPr>
            <w:tcW w:w="1073" w:type="dxa"/>
            <w:vAlign w:val="center"/>
          </w:tcPr>
          <w:p w14:paraId="17A6618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[-1.20;  0.95]</w:t>
            </w:r>
          </w:p>
        </w:tc>
        <w:tc>
          <w:tcPr>
            <w:tcW w:w="1073" w:type="dxa"/>
            <w:vAlign w:val="center"/>
          </w:tcPr>
          <w:p w14:paraId="64F8429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-0.23</w:t>
            </w:r>
          </w:p>
        </w:tc>
        <w:tc>
          <w:tcPr>
            <w:tcW w:w="1073" w:type="dxa"/>
            <w:vAlign w:val="center"/>
          </w:tcPr>
          <w:p w14:paraId="231FB72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0.8202</w:t>
            </w:r>
          </w:p>
        </w:tc>
      </w:tr>
      <w:tr w:rsidR="00E0790B" w:rsidRPr="00837CB3" w14:paraId="05A1FCA2"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43757BA6" w14:textId="77777777" w:rsidR="00E0790B" w:rsidRPr="00837CB3" w:rsidRDefault="00E0790B" w:rsidP="00F147BD">
            <w:pPr>
              <w:rPr>
                <w:rFonts w:cstheme="minorHAnsi"/>
                <w:sz w:val="16"/>
                <w:szCs w:val="16"/>
              </w:rPr>
            </w:pPr>
            <w:r w:rsidRPr="00837CB3">
              <w:rPr>
                <w:rFonts w:cstheme="minorHAnsi"/>
                <w:sz w:val="16"/>
                <w:szCs w:val="16"/>
              </w:rPr>
              <w:t xml:space="preserve">Other </w:t>
            </w:r>
            <w:proofErr w:type="spellStart"/>
            <w:r w:rsidRPr="00837CB3">
              <w:rPr>
                <w:rFonts w:cstheme="minorHAnsi"/>
                <w:sz w:val="16"/>
                <w:szCs w:val="16"/>
              </w:rPr>
              <w:t>Psy-Treat:No</w:t>
            </w:r>
            <w:proofErr w:type="spellEnd"/>
            <w:r w:rsidRPr="00837CB3">
              <w:rPr>
                <w:rFonts w:cstheme="minorHAnsi"/>
                <w:sz w:val="16"/>
                <w:szCs w:val="16"/>
              </w:rPr>
              <w:t xml:space="preserve"> Treatment</w:t>
            </w:r>
          </w:p>
        </w:tc>
        <w:tc>
          <w:tcPr>
            <w:tcW w:w="1073" w:type="dxa"/>
            <w:vAlign w:val="center"/>
          </w:tcPr>
          <w:p w14:paraId="0D1576E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3</w:t>
            </w:r>
          </w:p>
        </w:tc>
        <w:tc>
          <w:tcPr>
            <w:tcW w:w="1073" w:type="dxa"/>
            <w:vAlign w:val="center"/>
          </w:tcPr>
          <w:p w14:paraId="0B806A5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w:t>
            </w:r>
          </w:p>
        </w:tc>
        <w:tc>
          <w:tcPr>
            <w:tcW w:w="1073" w:type="dxa"/>
            <w:vAlign w:val="center"/>
          </w:tcPr>
          <w:p w14:paraId="587B87C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-1.11</w:t>
            </w:r>
          </w:p>
        </w:tc>
        <w:tc>
          <w:tcPr>
            <w:tcW w:w="1073" w:type="dxa"/>
            <w:vAlign w:val="center"/>
          </w:tcPr>
          <w:p w14:paraId="1615D6A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[-1.50; -0.73]</w:t>
            </w:r>
          </w:p>
        </w:tc>
        <w:tc>
          <w:tcPr>
            <w:tcW w:w="1073" w:type="dxa"/>
            <w:vAlign w:val="center"/>
          </w:tcPr>
          <w:p w14:paraId="5ED7D4C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-1.24</w:t>
            </w:r>
          </w:p>
        </w:tc>
        <w:tc>
          <w:tcPr>
            <w:tcW w:w="1073" w:type="dxa"/>
            <w:vAlign w:val="center"/>
          </w:tcPr>
          <w:p w14:paraId="190B8F0C"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[-2.09; -0.38]</w:t>
            </w:r>
          </w:p>
        </w:tc>
        <w:tc>
          <w:tcPr>
            <w:tcW w:w="1073" w:type="dxa"/>
            <w:vAlign w:val="center"/>
          </w:tcPr>
          <w:p w14:paraId="6B7B794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-1.08</w:t>
            </w:r>
          </w:p>
        </w:tc>
        <w:tc>
          <w:tcPr>
            <w:tcW w:w="1073" w:type="dxa"/>
            <w:vAlign w:val="center"/>
          </w:tcPr>
          <w:p w14:paraId="7AE8824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[-1.51; -0.65]</w:t>
            </w:r>
          </w:p>
        </w:tc>
        <w:tc>
          <w:tcPr>
            <w:tcW w:w="1073" w:type="dxa"/>
            <w:vAlign w:val="center"/>
          </w:tcPr>
          <w:p w14:paraId="44DB477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-0.15</w:t>
            </w:r>
          </w:p>
        </w:tc>
        <w:tc>
          <w:tcPr>
            <w:tcW w:w="1073" w:type="dxa"/>
            <w:vAlign w:val="center"/>
          </w:tcPr>
          <w:p w14:paraId="2B529B4B"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[-1.11;  0.80]</w:t>
            </w:r>
          </w:p>
        </w:tc>
        <w:tc>
          <w:tcPr>
            <w:tcW w:w="1073" w:type="dxa"/>
            <w:vAlign w:val="center"/>
          </w:tcPr>
          <w:p w14:paraId="1B1C630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-0.32</w:t>
            </w:r>
          </w:p>
        </w:tc>
        <w:tc>
          <w:tcPr>
            <w:tcW w:w="1073" w:type="dxa"/>
            <w:vAlign w:val="center"/>
          </w:tcPr>
          <w:p w14:paraId="2B0F50F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0.752</w:t>
            </w:r>
          </w:p>
        </w:tc>
      </w:tr>
      <w:tr w:rsidR="00E0790B" w:rsidRPr="00837CB3" w14:paraId="7EFB9641"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326591B8" w14:textId="77777777" w:rsidR="00E0790B" w:rsidRPr="00837CB3" w:rsidRDefault="00E0790B" w:rsidP="00F147BD">
            <w:pPr>
              <w:rPr>
                <w:rFonts w:cstheme="minorHAnsi"/>
                <w:sz w:val="16"/>
                <w:szCs w:val="16"/>
              </w:rPr>
            </w:pPr>
            <w:proofErr w:type="spellStart"/>
            <w:r w:rsidRPr="00837CB3">
              <w:rPr>
                <w:rFonts w:cstheme="minorHAnsi"/>
                <w:sz w:val="16"/>
                <w:szCs w:val="16"/>
              </w:rPr>
              <w:t>TAU:No</w:t>
            </w:r>
            <w:proofErr w:type="spellEnd"/>
            <w:r w:rsidRPr="00837CB3">
              <w:rPr>
                <w:rFonts w:cstheme="minorHAnsi"/>
                <w:sz w:val="16"/>
                <w:szCs w:val="16"/>
              </w:rPr>
              <w:t xml:space="preserve"> Treatment</w:t>
            </w:r>
          </w:p>
        </w:tc>
        <w:tc>
          <w:tcPr>
            <w:tcW w:w="1073" w:type="dxa"/>
            <w:vAlign w:val="center"/>
          </w:tcPr>
          <w:p w14:paraId="7D940287"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w:t>
            </w:r>
          </w:p>
        </w:tc>
        <w:tc>
          <w:tcPr>
            <w:tcW w:w="1073" w:type="dxa"/>
            <w:vAlign w:val="center"/>
          </w:tcPr>
          <w:p w14:paraId="3231E83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w:t>
            </w:r>
          </w:p>
        </w:tc>
        <w:tc>
          <w:tcPr>
            <w:tcW w:w="1073" w:type="dxa"/>
            <w:vAlign w:val="center"/>
          </w:tcPr>
          <w:p w14:paraId="3FA61A2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-0.86</w:t>
            </w:r>
          </w:p>
        </w:tc>
        <w:tc>
          <w:tcPr>
            <w:tcW w:w="1073" w:type="dxa"/>
            <w:vAlign w:val="center"/>
          </w:tcPr>
          <w:p w14:paraId="6245853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[-1.19; -0.53]</w:t>
            </w:r>
          </w:p>
        </w:tc>
        <w:tc>
          <w:tcPr>
            <w:tcW w:w="1073" w:type="dxa"/>
            <w:vAlign w:val="center"/>
          </w:tcPr>
          <w:p w14:paraId="2015247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6623CE2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06A7A1F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-0.86</w:t>
            </w:r>
          </w:p>
        </w:tc>
        <w:tc>
          <w:tcPr>
            <w:tcW w:w="1073" w:type="dxa"/>
            <w:vAlign w:val="center"/>
          </w:tcPr>
          <w:p w14:paraId="67FDD36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[-1.19; -0.53]</w:t>
            </w:r>
          </w:p>
        </w:tc>
        <w:tc>
          <w:tcPr>
            <w:tcW w:w="1073" w:type="dxa"/>
            <w:vAlign w:val="center"/>
          </w:tcPr>
          <w:p w14:paraId="0FA4F41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4635A52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130D678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c>
          <w:tcPr>
            <w:tcW w:w="1073" w:type="dxa"/>
            <w:vAlign w:val="center"/>
          </w:tcPr>
          <w:p w14:paraId="0448FC16"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w:t>
            </w:r>
          </w:p>
        </w:tc>
      </w:tr>
      <w:tr w:rsidR="00E0790B" w:rsidRPr="00837CB3" w14:paraId="7BA486E3"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14C039A5" w14:textId="77777777" w:rsidR="00E0790B" w:rsidRPr="00837CB3" w:rsidRDefault="00E0790B" w:rsidP="00F147BD">
            <w:pPr>
              <w:rPr>
                <w:rFonts w:cstheme="minorHAnsi"/>
                <w:sz w:val="16"/>
                <w:szCs w:val="16"/>
              </w:rPr>
            </w:pPr>
            <w:proofErr w:type="spellStart"/>
            <w:r w:rsidRPr="00837CB3">
              <w:rPr>
                <w:rFonts w:cstheme="minorHAnsi"/>
                <w:sz w:val="16"/>
                <w:szCs w:val="16"/>
              </w:rPr>
              <w:t>Ultra Complex</w:t>
            </w:r>
            <w:proofErr w:type="spellEnd"/>
            <w:r w:rsidRPr="00837CB3">
              <w:rPr>
                <w:rFonts w:cstheme="minorHAnsi"/>
                <w:sz w:val="16"/>
                <w:szCs w:val="16"/>
              </w:rPr>
              <w:t>-CBT:No Treatment</w:t>
            </w:r>
          </w:p>
        </w:tc>
        <w:tc>
          <w:tcPr>
            <w:tcW w:w="1073" w:type="dxa"/>
            <w:vAlign w:val="center"/>
          </w:tcPr>
          <w:p w14:paraId="2D703680"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19</w:t>
            </w:r>
          </w:p>
        </w:tc>
        <w:tc>
          <w:tcPr>
            <w:tcW w:w="1073" w:type="dxa"/>
            <w:vAlign w:val="center"/>
          </w:tcPr>
          <w:p w14:paraId="44E791E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0.77</w:t>
            </w:r>
          </w:p>
        </w:tc>
        <w:tc>
          <w:tcPr>
            <w:tcW w:w="1073" w:type="dxa"/>
            <w:vAlign w:val="center"/>
          </w:tcPr>
          <w:p w14:paraId="02D46C9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-1.51</w:t>
            </w:r>
          </w:p>
        </w:tc>
        <w:tc>
          <w:tcPr>
            <w:tcW w:w="1073" w:type="dxa"/>
            <w:vAlign w:val="center"/>
          </w:tcPr>
          <w:p w14:paraId="2A56760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[-1.80; -1.23]</w:t>
            </w:r>
          </w:p>
        </w:tc>
        <w:tc>
          <w:tcPr>
            <w:tcW w:w="1073" w:type="dxa"/>
            <w:vAlign w:val="center"/>
          </w:tcPr>
          <w:p w14:paraId="51FAEBF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-1.43</w:t>
            </w:r>
          </w:p>
        </w:tc>
        <w:tc>
          <w:tcPr>
            <w:tcW w:w="1073" w:type="dxa"/>
            <w:vAlign w:val="center"/>
          </w:tcPr>
          <w:p w14:paraId="223A87FF"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[-1.75; -1.10]</w:t>
            </w:r>
          </w:p>
        </w:tc>
        <w:tc>
          <w:tcPr>
            <w:tcW w:w="1073" w:type="dxa"/>
            <w:vAlign w:val="center"/>
          </w:tcPr>
          <w:p w14:paraId="3A7FF66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-1.79</w:t>
            </w:r>
          </w:p>
        </w:tc>
        <w:tc>
          <w:tcPr>
            <w:tcW w:w="1073" w:type="dxa"/>
            <w:vAlign w:val="center"/>
          </w:tcPr>
          <w:p w14:paraId="5A1C0902"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[-2.38; -1.19]</w:t>
            </w:r>
          </w:p>
        </w:tc>
        <w:tc>
          <w:tcPr>
            <w:tcW w:w="1073" w:type="dxa"/>
            <w:vAlign w:val="center"/>
          </w:tcPr>
          <w:p w14:paraId="009271C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0.36</w:t>
            </w:r>
          </w:p>
        </w:tc>
        <w:tc>
          <w:tcPr>
            <w:tcW w:w="1073" w:type="dxa"/>
            <w:vAlign w:val="center"/>
          </w:tcPr>
          <w:p w14:paraId="0D24009E"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[-0.32;  1.03]</w:t>
            </w:r>
          </w:p>
        </w:tc>
        <w:tc>
          <w:tcPr>
            <w:tcW w:w="1073" w:type="dxa"/>
            <w:vAlign w:val="center"/>
          </w:tcPr>
          <w:p w14:paraId="393863A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1.04</w:t>
            </w:r>
          </w:p>
        </w:tc>
        <w:tc>
          <w:tcPr>
            <w:tcW w:w="1073" w:type="dxa"/>
            <w:vAlign w:val="center"/>
          </w:tcPr>
          <w:p w14:paraId="4353A9C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0.2996</w:t>
            </w:r>
          </w:p>
        </w:tc>
      </w:tr>
      <w:tr w:rsidR="00E0790B" w:rsidRPr="00837CB3" w14:paraId="65613814"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71D7A5A0" w14:textId="77777777" w:rsidR="00E0790B" w:rsidRPr="00837CB3" w:rsidRDefault="00E0790B" w:rsidP="00F147BD">
            <w:pPr>
              <w:rPr>
                <w:rFonts w:cstheme="minorHAnsi"/>
                <w:sz w:val="16"/>
                <w:szCs w:val="16"/>
              </w:rPr>
            </w:pPr>
            <w:r w:rsidRPr="00837CB3">
              <w:rPr>
                <w:rFonts w:cstheme="minorHAnsi"/>
                <w:sz w:val="16"/>
                <w:szCs w:val="16"/>
              </w:rPr>
              <w:lastRenderedPageBreak/>
              <w:t xml:space="preserve">Other </w:t>
            </w:r>
            <w:proofErr w:type="spellStart"/>
            <w:r w:rsidRPr="00837CB3">
              <w:rPr>
                <w:rFonts w:cstheme="minorHAnsi"/>
                <w:sz w:val="16"/>
                <w:szCs w:val="16"/>
              </w:rPr>
              <w:t>Psy-Treat:TAU</w:t>
            </w:r>
            <w:proofErr w:type="spellEnd"/>
          </w:p>
        </w:tc>
        <w:tc>
          <w:tcPr>
            <w:tcW w:w="1073" w:type="dxa"/>
            <w:vAlign w:val="center"/>
          </w:tcPr>
          <w:p w14:paraId="78F9F25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w:t>
            </w:r>
          </w:p>
        </w:tc>
        <w:tc>
          <w:tcPr>
            <w:tcW w:w="1073" w:type="dxa"/>
            <w:vAlign w:val="center"/>
          </w:tcPr>
          <w:p w14:paraId="27D3FB1C"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0.18</w:t>
            </w:r>
          </w:p>
        </w:tc>
        <w:tc>
          <w:tcPr>
            <w:tcW w:w="1073" w:type="dxa"/>
            <w:vAlign w:val="center"/>
          </w:tcPr>
          <w:p w14:paraId="0A55178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-0.25</w:t>
            </w:r>
          </w:p>
        </w:tc>
        <w:tc>
          <w:tcPr>
            <w:tcW w:w="1073" w:type="dxa"/>
            <w:vAlign w:val="center"/>
          </w:tcPr>
          <w:p w14:paraId="7D73310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[-0.58;  0.08]</w:t>
            </w:r>
          </w:p>
        </w:tc>
        <w:tc>
          <w:tcPr>
            <w:tcW w:w="1073" w:type="dxa"/>
            <w:vAlign w:val="center"/>
          </w:tcPr>
          <w:p w14:paraId="472E090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-0.03</w:t>
            </w:r>
          </w:p>
        </w:tc>
        <w:tc>
          <w:tcPr>
            <w:tcW w:w="1073" w:type="dxa"/>
            <w:vAlign w:val="center"/>
          </w:tcPr>
          <w:p w14:paraId="4C1E3A9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[-0.81;  0.74]</w:t>
            </w:r>
          </w:p>
        </w:tc>
        <w:tc>
          <w:tcPr>
            <w:tcW w:w="1073" w:type="dxa"/>
            <w:vAlign w:val="center"/>
          </w:tcPr>
          <w:p w14:paraId="3EBBCC1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w:t>
            </w:r>
          </w:p>
        </w:tc>
        <w:tc>
          <w:tcPr>
            <w:tcW w:w="1073" w:type="dxa"/>
            <w:vAlign w:val="center"/>
          </w:tcPr>
          <w:p w14:paraId="4592530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[-0.66;  0.07]</w:t>
            </w:r>
          </w:p>
        </w:tc>
        <w:tc>
          <w:tcPr>
            <w:tcW w:w="1073" w:type="dxa"/>
            <w:vAlign w:val="center"/>
          </w:tcPr>
          <w:p w14:paraId="1987C288"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0.26</w:t>
            </w:r>
          </w:p>
        </w:tc>
        <w:tc>
          <w:tcPr>
            <w:tcW w:w="1073" w:type="dxa"/>
            <w:vAlign w:val="center"/>
          </w:tcPr>
          <w:p w14:paraId="083E9B7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[-0.59;  1.12]</w:t>
            </w:r>
          </w:p>
        </w:tc>
        <w:tc>
          <w:tcPr>
            <w:tcW w:w="1073" w:type="dxa"/>
            <w:vAlign w:val="center"/>
          </w:tcPr>
          <w:p w14:paraId="64DF300B"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0.61</w:t>
            </w:r>
          </w:p>
        </w:tc>
        <w:tc>
          <w:tcPr>
            <w:tcW w:w="1073" w:type="dxa"/>
            <w:vAlign w:val="center"/>
          </w:tcPr>
          <w:p w14:paraId="614313F3"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0.5451</w:t>
            </w:r>
          </w:p>
        </w:tc>
      </w:tr>
      <w:tr w:rsidR="00E0790B" w:rsidRPr="00837CB3" w14:paraId="0FC17B28" w14:textId="77777777" w:rsidTr="00F147BD">
        <w:tc>
          <w:tcPr>
            <w:cnfStyle w:val="001000000000" w:firstRow="0" w:lastRow="0" w:firstColumn="1" w:lastColumn="0" w:oddVBand="0" w:evenVBand="0" w:oddHBand="0" w:evenHBand="0" w:firstRowFirstColumn="0" w:firstRowLastColumn="0" w:lastRowFirstColumn="0" w:lastRowLastColumn="0"/>
            <w:tcW w:w="1072" w:type="dxa"/>
            <w:vAlign w:val="center"/>
          </w:tcPr>
          <w:p w14:paraId="5DB13932" w14:textId="77777777" w:rsidR="00E0790B" w:rsidRPr="00837CB3" w:rsidRDefault="00E0790B" w:rsidP="00F147BD">
            <w:pPr>
              <w:rPr>
                <w:rFonts w:cstheme="minorHAnsi"/>
                <w:sz w:val="16"/>
                <w:szCs w:val="16"/>
              </w:rPr>
            </w:pPr>
            <w:r w:rsidRPr="00837CB3">
              <w:rPr>
                <w:rFonts w:cstheme="minorHAnsi"/>
                <w:sz w:val="16"/>
                <w:szCs w:val="16"/>
              </w:rPr>
              <w:t xml:space="preserve">Other </w:t>
            </w:r>
            <w:proofErr w:type="spellStart"/>
            <w:r w:rsidRPr="00837CB3">
              <w:rPr>
                <w:rFonts w:cstheme="minorHAnsi"/>
                <w:sz w:val="16"/>
                <w:szCs w:val="16"/>
              </w:rPr>
              <w:t>Psy-Treat:Ultra</w:t>
            </w:r>
            <w:proofErr w:type="spellEnd"/>
            <w:r w:rsidRPr="00837CB3">
              <w:rPr>
                <w:rFonts w:cstheme="minorHAnsi"/>
                <w:sz w:val="16"/>
                <w:szCs w:val="16"/>
              </w:rPr>
              <w:t xml:space="preserve"> Complex-CBT</w:t>
            </w:r>
          </w:p>
        </w:tc>
        <w:tc>
          <w:tcPr>
            <w:tcW w:w="1073" w:type="dxa"/>
            <w:vAlign w:val="center"/>
          </w:tcPr>
          <w:p w14:paraId="72EC1C8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10</w:t>
            </w:r>
          </w:p>
        </w:tc>
        <w:tc>
          <w:tcPr>
            <w:tcW w:w="1073" w:type="dxa"/>
            <w:vAlign w:val="center"/>
          </w:tcPr>
          <w:p w14:paraId="670EB643"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0.54</w:t>
            </w:r>
          </w:p>
        </w:tc>
        <w:tc>
          <w:tcPr>
            <w:tcW w:w="1073" w:type="dxa"/>
            <w:vAlign w:val="center"/>
          </w:tcPr>
          <w:p w14:paraId="3A731F1A"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w:t>
            </w:r>
          </w:p>
        </w:tc>
        <w:tc>
          <w:tcPr>
            <w:tcW w:w="1073" w:type="dxa"/>
            <w:vAlign w:val="center"/>
          </w:tcPr>
          <w:p w14:paraId="6D7CFE76"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[ 0.08;  0.71]</w:t>
            </w:r>
          </w:p>
        </w:tc>
        <w:tc>
          <w:tcPr>
            <w:tcW w:w="1073" w:type="dxa"/>
            <w:vAlign w:val="center"/>
          </w:tcPr>
          <w:p w14:paraId="6F3AE2C9"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0.35</w:t>
            </w:r>
          </w:p>
        </w:tc>
        <w:tc>
          <w:tcPr>
            <w:tcW w:w="1073" w:type="dxa"/>
            <w:vAlign w:val="center"/>
          </w:tcPr>
          <w:p w14:paraId="411B24D7"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[-0.08;  0.78]</w:t>
            </w:r>
          </w:p>
        </w:tc>
        <w:tc>
          <w:tcPr>
            <w:tcW w:w="1073" w:type="dxa"/>
            <w:vAlign w:val="center"/>
          </w:tcPr>
          <w:p w14:paraId="496134A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0.45</w:t>
            </w:r>
          </w:p>
        </w:tc>
        <w:tc>
          <w:tcPr>
            <w:tcW w:w="1073" w:type="dxa"/>
            <w:vAlign w:val="center"/>
          </w:tcPr>
          <w:p w14:paraId="312CED3D"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[-0.01;  0.91]</w:t>
            </w:r>
          </w:p>
        </w:tc>
        <w:tc>
          <w:tcPr>
            <w:tcW w:w="1073" w:type="dxa"/>
            <w:vAlign w:val="center"/>
          </w:tcPr>
          <w:p w14:paraId="23961474"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-0.1</w:t>
            </w:r>
          </w:p>
        </w:tc>
        <w:tc>
          <w:tcPr>
            <w:tcW w:w="1073" w:type="dxa"/>
            <w:vAlign w:val="center"/>
          </w:tcPr>
          <w:p w14:paraId="4F9B7111"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[-0.73;  0.53]</w:t>
            </w:r>
          </w:p>
        </w:tc>
        <w:tc>
          <w:tcPr>
            <w:tcW w:w="1073" w:type="dxa"/>
            <w:vAlign w:val="center"/>
          </w:tcPr>
          <w:p w14:paraId="194D8B98"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-0.3</w:t>
            </w:r>
          </w:p>
        </w:tc>
        <w:tc>
          <w:tcPr>
            <w:tcW w:w="1073" w:type="dxa"/>
            <w:vAlign w:val="center"/>
          </w:tcPr>
          <w:p w14:paraId="4EF107B5" w14:textId="77777777" w:rsidR="00E0790B" w:rsidRPr="00837CB3" w:rsidRDefault="00E0790B" w:rsidP="00F147B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37CB3">
              <w:rPr>
                <w:rFonts w:cstheme="minorHAnsi"/>
                <w:sz w:val="16"/>
                <w:szCs w:val="16"/>
              </w:rPr>
              <w:t>0.7637</w:t>
            </w:r>
          </w:p>
        </w:tc>
      </w:tr>
      <w:tr w:rsidR="00E0790B" w:rsidRPr="00837CB3" w14:paraId="5E69DC5E" w14:textId="77777777" w:rsidTr="00F14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vAlign w:val="center"/>
          </w:tcPr>
          <w:p w14:paraId="0C9E5D30" w14:textId="77777777" w:rsidR="00E0790B" w:rsidRPr="00837CB3" w:rsidRDefault="00E0790B" w:rsidP="00F147BD">
            <w:pPr>
              <w:rPr>
                <w:rFonts w:cstheme="minorHAnsi"/>
                <w:sz w:val="16"/>
                <w:szCs w:val="16"/>
              </w:rPr>
            </w:pPr>
            <w:proofErr w:type="spellStart"/>
            <w:r w:rsidRPr="00837CB3">
              <w:rPr>
                <w:rFonts w:cstheme="minorHAnsi"/>
                <w:sz w:val="16"/>
                <w:szCs w:val="16"/>
              </w:rPr>
              <w:t>TAU:Ultra</w:t>
            </w:r>
            <w:proofErr w:type="spellEnd"/>
            <w:r w:rsidRPr="00837CB3">
              <w:rPr>
                <w:rFonts w:cstheme="minorHAnsi"/>
                <w:sz w:val="16"/>
                <w:szCs w:val="16"/>
              </w:rPr>
              <w:t xml:space="preserve"> Complex-CBT</w:t>
            </w:r>
          </w:p>
        </w:tc>
        <w:tc>
          <w:tcPr>
            <w:tcW w:w="1073" w:type="dxa"/>
            <w:vAlign w:val="center"/>
          </w:tcPr>
          <w:p w14:paraId="3269C1F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35</w:t>
            </w:r>
          </w:p>
        </w:tc>
        <w:tc>
          <w:tcPr>
            <w:tcW w:w="1073" w:type="dxa"/>
            <w:vAlign w:val="center"/>
          </w:tcPr>
          <w:p w14:paraId="1E441906"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0.81</w:t>
            </w:r>
          </w:p>
        </w:tc>
        <w:tc>
          <w:tcPr>
            <w:tcW w:w="1073" w:type="dxa"/>
            <w:vAlign w:val="center"/>
          </w:tcPr>
          <w:p w14:paraId="3580B64D"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0.65</w:t>
            </w:r>
          </w:p>
        </w:tc>
        <w:tc>
          <w:tcPr>
            <w:tcW w:w="1073" w:type="dxa"/>
            <w:vAlign w:val="center"/>
          </w:tcPr>
          <w:p w14:paraId="25DE6784"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[ 0.44;  0.86]</w:t>
            </w:r>
          </w:p>
        </w:tc>
        <w:tc>
          <w:tcPr>
            <w:tcW w:w="1073" w:type="dxa"/>
            <w:vAlign w:val="center"/>
          </w:tcPr>
          <w:p w14:paraId="6035E7A0"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0.71</w:t>
            </w:r>
          </w:p>
        </w:tc>
        <w:tc>
          <w:tcPr>
            <w:tcW w:w="1073" w:type="dxa"/>
            <w:vAlign w:val="center"/>
          </w:tcPr>
          <w:p w14:paraId="0F03D991"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[ 0.48;  0.94]</w:t>
            </w:r>
          </w:p>
        </w:tc>
        <w:tc>
          <w:tcPr>
            <w:tcW w:w="1073" w:type="dxa"/>
            <w:vAlign w:val="center"/>
          </w:tcPr>
          <w:p w14:paraId="21BE4D7E"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0.38</w:t>
            </w:r>
          </w:p>
        </w:tc>
        <w:tc>
          <w:tcPr>
            <w:tcW w:w="1073" w:type="dxa"/>
            <w:vAlign w:val="center"/>
          </w:tcPr>
          <w:p w14:paraId="1CAFAEFF"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[-0.11;  0.87]</w:t>
            </w:r>
          </w:p>
        </w:tc>
        <w:tc>
          <w:tcPr>
            <w:tcW w:w="1073" w:type="dxa"/>
            <w:vAlign w:val="center"/>
          </w:tcPr>
          <w:p w14:paraId="1AD9266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0.33</w:t>
            </w:r>
          </w:p>
        </w:tc>
        <w:tc>
          <w:tcPr>
            <w:tcW w:w="1073" w:type="dxa"/>
            <w:vAlign w:val="center"/>
          </w:tcPr>
          <w:p w14:paraId="17A33F59"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[-0.21;  0.87]</w:t>
            </w:r>
          </w:p>
        </w:tc>
        <w:tc>
          <w:tcPr>
            <w:tcW w:w="1073" w:type="dxa"/>
            <w:vAlign w:val="center"/>
          </w:tcPr>
          <w:p w14:paraId="6CC1EB75"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1.2</w:t>
            </w:r>
          </w:p>
        </w:tc>
        <w:tc>
          <w:tcPr>
            <w:tcW w:w="1073" w:type="dxa"/>
            <w:vAlign w:val="center"/>
          </w:tcPr>
          <w:p w14:paraId="6672D532" w14:textId="77777777" w:rsidR="00E0790B" w:rsidRPr="00837CB3" w:rsidRDefault="00E0790B" w:rsidP="00F147B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37CB3">
              <w:rPr>
                <w:rFonts w:cstheme="minorHAnsi"/>
                <w:sz w:val="16"/>
                <w:szCs w:val="16"/>
              </w:rPr>
              <w:t>0.2285</w:t>
            </w:r>
          </w:p>
        </w:tc>
      </w:tr>
    </w:tbl>
    <w:p w14:paraId="5DBCA90A" w14:textId="77777777" w:rsidR="00A83D43" w:rsidRDefault="00A83D43" w:rsidP="002E251B"/>
    <w:tbl>
      <w:tblPr>
        <w:tblW w:w="10751" w:type="dxa"/>
        <w:tblLook w:val="04A0" w:firstRow="1" w:lastRow="0" w:firstColumn="1" w:lastColumn="0" w:noHBand="0" w:noVBand="1"/>
      </w:tblPr>
      <w:tblGrid>
        <w:gridCol w:w="10751"/>
      </w:tblGrid>
      <w:tr w:rsidR="006160D5" w:rsidRPr="006160D5" w14:paraId="4443E980" w14:textId="77777777" w:rsidTr="006160D5">
        <w:trPr>
          <w:trHeight w:val="329"/>
        </w:trPr>
        <w:tc>
          <w:tcPr>
            <w:tcW w:w="10751" w:type="dxa"/>
            <w:tcBorders>
              <w:top w:val="nil"/>
              <w:left w:val="nil"/>
              <w:bottom w:val="nil"/>
              <w:right w:val="nil"/>
            </w:tcBorders>
            <w:shd w:val="clear" w:color="auto" w:fill="auto"/>
            <w:noWrap/>
            <w:vAlign w:val="center"/>
            <w:hideMark/>
          </w:tcPr>
          <w:p w14:paraId="40F9A536" w14:textId="77777777" w:rsidR="006160D5" w:rsidRPr="006160D5" w:rsidRDefault="006160D5" w:rsidP="006160D5">
            <w:pPr>
              <w:spacing w:after="0" w:line="240" w:lineRule="auto"/>
              <w:rPr>
                <w:rFonts w:ascii="Lucida Console" w:eastAsia="Times New Roman" w:hAnsi="Lucida Console" w:cs="Calibri"/>
                <w:b/>
                <w:bCs/>
                <w:color w:val="000000"/>
                <w:sz w:val="20"/>
                <w:szCs w:val="20"/>
                <w:u w:val="single"/>
                <w:lang w:eastAsia="en-GB"/>
              </w:rPr>
            </w:pPr>
            <w:r w:rsidRPr="006160D5">
              <w:rPr>
                <w:rFonts w:ascii="Lucida Console" w:eastAsia="Times New Roman" w:hAnsi="Lucida Console" w:cs="Calibri"/>
                <w:b/>
                <w:bCs/>
                <w:color w:val="000000"/>
                <w:sz w:val="20"/>
                <w:szCs w:val="20"/>
                <w:u w:val="single"/>
                <w:lang w:eastAsia="en-GB"/>
              </w:rPr>
              <w:t>Legend:</w:t>
            </w:r>
          </w:p>
        </w:tc>
      </w:tr>
      <w:tr w:rsidR="006160D5" w:rsidRPr="006160D5" w14:paraId="49779D76" w14:textId="77777777" w:rsidTr="006160D5">
        <w:trPr>
          <w:trHeight w:val="329"/>
        </w:trPr>
        <w:tc>
          <w:tcPr>
            <w:tcW w:w="10751" w:type="dxa"/>
            <w:tcBorders>
              <w:top w:val="nil"/>
              <w:left w:val="nil"/>
              <w:bottom w:val="nil"/>
              <w:right w:val="nil"/>
            </w:tcBorders>
            <w:shd w:val="clear" w:color="auto" w:fill="auto"/>
            <w:noWrap/>
            <w:vAlign w:val="center"/>
            <w:hideMark/>
          </w:tcPr>
          <w:p w14:paraId="7C61A804"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comparison - Treatment comparison</w:t>
            </w:r>
          </w:p>
        </w:tc>
      </w:tr>
      <w:tr w:rsidR="006160D5" w:rsidRPr="006160D5" w14:paraId="1C0F37C7" w14:textId="77777777" w:rsidTr="006160D5">
        <w:trPr>
          <w:trHeight w:val="329"/>
        </w:trPr>
        <w:tc>
          <w:tcPr>
            <w:tcW w:w="10751" w:type="dxa"/>
            <w:tcBorders>
              <w:top w:val="nil"/>
              <w:left w:val="nil"/>
              <w:bottom w:val="nil"/>
              <w:right w:val="nil"/>
            </w:tcBorders>
            <w:shd w:val="clear" w:color="auto" w:fill="auto"/>
            <w:noWrap/>
            <w:vAlign w:val="center"/>
            <w:hideMark/>
          </w:tcPr>
          <w:p w14:paraId="0CE08306"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k          - Number of studies providing direct evidence</w:t>
            </w:r>
          </w:p>
        </w:tc>
      </w:tr>
      <w:tr w:rsidR="006160D5" w:rsidRPr="006160D5" w14:paraId="16271465" w14:textId="77777777" w:rsidTr="006160D5">
        <w:trPr>
          <w:trHeight w:val="329"/>
        </w:trPr>
        <w:tc>
          <w:tcPr>
            <w:tcW w:w="10751" w:type="dxa"/>
            <w:tcBorders>
              <w:top w:val="nil"/>
              <w:left w:val="nil"/>
              <w:bottom w:val="nil"/>
              <w:right w:val="nil"/>
            </w:tcBorders>
            <w:shd w:val="clear" w:color="auto" w:fill="auto"/>
            <w:noWrap/>
            <w:vAlign w:val="center"/>
            <w:hideMark/>
          </w:tcPr>
          <w:p w14:paraId="0EDB826C"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prop       - Direct evidence proportion</w:t>
            </w:r>
          </w:p>
        </w:tc>
      </w:tr>
      <w:tr w:rsidR="006160D5" w:rsidRPr="006160D5" w14:paraId="43FE8BE9" w14:textId="77777777" w:rsidTr="006160D5">
        <w:trPr>
          <w:trHeight w:val="329"/>
        </w:trPr>
        <w:tc>
          <w:tcPr>
            <w:tcW w:w="10751" w:type="dxa"/>
            <w:tcBorders>
              <w:top w:val="nil"/>
              <w:left w:val="nil"/>
              <w:bottom w:val="nil"/>
              <w:right w:val="nil"/>
            </w:tcBorders>
            <w:shd w:val="clear" w:color="auto" w:fill="auto"/>
            <w:noWrap/>
            <w:vAlign w:val="center"/>
            <w:hideMark/>
          </w:tcPr>
          <w:p w14:paraId="74463224"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w:t>
            </w:r>
            <w:proofErr w:type="spellStart"/>
            <w:r w:rsidRPr="006160D5">
              <w:rPr>
                <w:rFonts w:ascii="Lucida Console" w:eastAsia="Times New Roman" w:hAnsi="Lucida Console" w:cs="Calibri"/>
                <w:color w:val="000000"/>
                <w:sz w:val="20"/>
                <w:szCs w:val="20"/>
                <w:lang w:eastAsia="en-GB"/>
              </w:rPr>
              <w:t>nma</w:t>
            </w:r>
            <w:proofErr w:type="spellEnd"/>
            <w:r w:rsidRPr="006160D5">
              <w:rPr>
                <w:rFonts w:ascii="Lucida Console" w:eastAsia="Times New Roman" w:hAnsi="Lucida Console" w:cs="Calibri"/>
                <w:color w:val="000000"/>
                <w:sz w:val="20"/>
                <w:szCs w:val="20"/>
                <w:lang w:eastAsia="en-GB"/>
              </w:rPr>
              <w:t xml:space="preserve">        - Estimated treatment effect (SMD) in network meta-analysis</w:t>
            </w:r>
          </w:p>
        </w:tc>
      </w:tr>
      <w:tr w:rsidR="006160D5" w:rsidRPr="006160D5" w14:paraId="14D85712" w14:textId="77777777" w:rsidTr="006160D5">
        <w:trPr>
          <w:trHeight w:val="329"/>
        </w:trPr>
        <w:tc>
          <w:tcPr>
            <w:tcW w:w="10751" w:type="dxa"/>
            <w:tcBorders>
              <w:top w:val="nil"/>
              <w:left w:val="nil"/>
              <w:bottom w:val="nil"/>
              <w:right w:val="nil"/>
            </w:tcBorders>
            <w:shd w:val="clear" w:color="auto" w:fill="auto"/>
            <w:noWrap/>
            <w:vAlign w:val="center"/>
            <w:hideMark/>
          </w:tcPr>
          <w:p w14:paraId="174A34CD"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direct     - Estimated treatment effect (SMD) derived from direct evidence</w:t>
            </w:r>
          </w:p>
        </w:tc>
      </w:tr>
      <w:tr w:rsidR="006160D5" w:rsidRPr="006160D5" w14:paraId="38200548" w14:textId="77777777" w:rsidTr="006160D5">
        <w:trPr>
          <w:trHeight w:val="329"/>
        </w:trPr>
        <w:tc>
          <w:tcPr>
            <w:tcW w:w="10751" w:type="dxa"/>
            <w:tcBorders>
              <w:top w:val="nil"/>
              <w:left w:val="nil"/>
              <w:bottom w:val="nil"/>
              <w:right w:val="nil"/>
            </w:tcBorders>
            <w:shd w:val="clear" w:color="auto" w:fill="auto"/>
            <w:noWrap/>
            <w:vAlign w:val="center"/>
            <w:hideMark/>
          </w:tcPr>
          <w:p w14:paraId="4A9102AA" w14:textId="414581FC"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w:t>
            </w:r>
            <w:proofErr w:type="spellStart"/>
            <w:r w:rsidRPr="006160D5">
              <w:rPr>
                <w:rFonts w:ascii="Lucida Console" w:eastAsia="Times New Roman" w:hAnsi="Lucida Console" w:cs="Calibri"/>
                <w:color w:val="000000"/>
                <w:sz w:val="20"/>
                <w:szCs w:val="20"/>
                <w:lang w:eastAsia="en-GB"/>
              </w:rPr>
              <w:t>indir</w:t>
            </w:r>
            <w:proofErr w:type="spellEnd"/>
            <w:r w:rsidRPr="006160D5">
              <w:rPr>
                <w:rFonts w:ascii="Lucida Console" w:eastAsia="Times New Roman" w:hAnsi="Lucida Console" w:cs="Calibri"/>
                <w:color w:val="000000"/>
                <w:sz w:val="20"/>
                <w:szCs w:val="20"/>
                <w:lang w:eastAsia="en-GB"/>
              </w:rPr>
              <w:t>.     - Estimated treatment effect (SMD) derived from indirect</w:t>
            </w:r>
            <w:r>
              <w:rPr>
                <w:rFonts w:ascii="Lucida Console" w:eastAsia="Times New Roman" w:hAnsi="Lucida Console" w:cs="Calibri"/>
                <w:color w:val="000000"/>
                <w:sz w:val="20"/>
                <w:szCs w:val="20"/>
                <w:lang w:eastAsia="en-GB"/>
              </w:rPr>
              <w:t xml:space="preserve"> </w:t>
            </w:r>
            <w:r w:rsidRPr="006160D5">
              <w:rPr>
                <w:rFonts w:ascii="Lucida Console" w:eastAsia="Times New Roman" w:hAnsi="Lucida Console" w:cs="Calibri"/>
                <w:color w:val="000000"/>
                <w:sz w:val="20"/>
                <w:szCs w:val="20"/>
                <w:lang w:eastAsia="en-GB"/>
              </w:rPr>
              <w:t>evidence</w:t>
            </w:r>
          </w:p>
        </w:tc>
      </w:tr>
      <w:tr w:rsidR="006160D5" w:rsidRPr="006160D5" w14:paraId="62A84523" w14:textId="77777777" w:rsidTr="006160D5">
        <w:trPr>
          <w:trHeight w:val="329"/>
        </w:trPr>
        <w:tc>
          <w:tcPr>
            <w:tcW w:w="10751" w:type="dxa"/>
            <w:tcBorders>
              <w:top w:val="nil"/>
              <w:left w:val="nil"/>
              <w:bottom w:val="nil"/>
              <w:right w:val="nil"/>
            </w:tcBorders>
            <w:shd w:val="clear" w:color="auto" w:fill="auto"/>
            <w:noWrap/>
            <w:vAlign w:val="center"/>
            <w:hideMark/>
          </w:tcPr>
          <w:p w14:paraId="3F77669C"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Diff       - Difference between direct and indirect treatment estimates</w:t>
            </w:r>
          </w:p>
        </w:tc>
      </w:tr>
      <w:tr w:rsidR="006160D5" w:rsidRPr="006160D5" w14:paraId="4FDA95A6" w14:textId="77777777" w:rsidTr="006160D5">
        <w:trPr>
          <w:trHeight w:val="329"/>
        </w:trPr>
        <w:tc>
          <w:tcPr>
            <w:tcW w:w="10751" w:type="dxa"/>
            <w:tcBorders>
              <w:top w:val="nil"/>
              <w:left w:val="nil"/>
              <w:bottom w:val="nil"/>
              <w:right w:val="nil"/>
            </w:tcBorders>
            <w:shd w:val="clear" w:color="auto" w:fill="auto"/>
            <w:noWrap/>
            <w:vAlign w:val="center"/>
            <w:hideMark/>
          </w:tcPr>
          <w:p w14:paraId="6C714114"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z          - z-value of test for disagreement (direct versus indirect)</w:t>
            </w:r>
          </w:p>
        </w:tc>
      </w:tr>
      <w:tr w:rsidR="006160D5" w:rsidRPr="006160D5" w14:paraId="507E5B0B" w14:textId="77777777" w:rsidTr="006160D5">
        <w:trPr>
          <w:trHeight w:val="329"/>
        </w:trPr>
        <w:tc>
          <w:tcPr>
            <w:tcW w:w="10751" w:type="dxa"/>
            <w:tcBorders>
              <w:top w:val="nil"/>
              <w:left w:val="nil"/>
              <w:bottom w:val="nil"/>
              <w:right w:val="nil"/>
            </w:tcBorders>
            <w:shd w:val="clear" w:color="000000" w:fill="FFFFFF"/>
            <w:noWrap/>
            <w:vAlign w:val="center"/>
            <w:hideMark/>
          </w:tcPr>
          <w:p w14:paraId="0FABE50A" w14:textId="77777777" w:rsidR="006160D5" w:rsidRPr="006160D5" w:rsidRDefault="006160D5" w:rsidP="006160D5">
            <w:pPr>
              <w:spacing w:after="0" w:line="240" w:lineRule="auto"/>
              <w:rPr>
                <w:rFonts w:ascii="Lucida Console" w:eastAsia="Times New Roman" w:hAnsi="Lucida Console" w:cs="Calibri"/>
                <w:color w:val="000000"/>
                <w:sz w:val="20"/>
                <w:szCs w:val="20"/>
                <w:lang w:eastAsia="en-GB"/>
              </w:rPr>
            </w:pPr>
            <w:r w:rsidRPr="006160D5">
              <w:rPr>
                <w:rFonts w:ascii="Lucida Console" w:eastAsia="Times New Roman" w:hAnsi="Lucida Console" w:cs="Calibri"/>
                <w:color w:val="000000"/>
                <w:sz w:val="20"/>
                <w:szCs w:val="20"/>
                <w:lang w:eastAsia="en-GB"/>
              </w:rPr>
              <w:t xml:space="preserve"> p-value    - p-value of test for disagreement (direct versus indirect)</w:t>
            </w:r>
          </w:p>
        </w:tc>
      </w:tr>
      <w:tr w:rsidR="00694815" w:rsidRPr="006160D5" w14:paraId="749DB442" w14:textId="77777777" w:rsidTr="006160D5">
        <w:trPr>
          <w:trHeight w:val="329"/>
        </w:trPr>
        <w:tc>
          <w:tcPr>
            <w:tcW w:w="10751" w:type="dxa"/>
            <w:tcBorders>
              <w:top w:val="nil"/>
              <w:left w:val="nil"/>
              <w:bottom w:val="nil"/>
              <w:right w:val="nil"/>
            </w:tcBorders>
            <w:shd w:val="clear" w:color="000000" w:fill="FFFFFF"/>
            <w:noWrap/>
            <w:vAlign w:val="center"/>
          </w:tcPr>
          <w:p w14:paraId="75E001F6" w14:textId="77777777" w:rsidR="00673595" w:rsidRDefault="00673595" w:rsidP="006160D5">
            <w:pPr>
              <w:spacing w:after="0" w:line="240" w:lineRule="auto"/>
              <w:rPr>
                <w:rFonts w:ascii="Lucida Console" w:eastAsia="Times New Roman" w:hAnsi="Lucida Console" w:cs="Calibri"/>
                <w:color w:val="000000"/>
                <w:sz w:val="20"/>
                <w:szCs w:val="20"/>
                <w:lang w:eastAsia="en-GB"/>
              </w:rPr>
            </w:pPr>
          </w:p>
          <w:p w14:paraId="0064D30B" w14:textId="77777777" w:rsidR="00694815" w:rsidRDefault="00694815" w:rsidP="006160D5">
            <w:pPr>
              <w:spacing w:after="0" w:line="240" w:lineRule="auto"/>
              <w:rPr>
                <w:rFonts w:ascii="Lucida Console" w:eastAsia="Times New Roman" w:hAnsi="Lucida Console" w:cs="Calibri"/>
                <w:color w:val="000000"/>
                <w:sz w:val="20"/>
                <w:szCs w:val="20"/>
                <w:lang w:eastAsia="en-GB"/>
              </w:rPr>
            </w:pPr>
          </w:p>
          <w:p w14:paraId="3701002C" w14:textId="77777777" w:rsidR="00694815" w:rsidRPr="00216DC7"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bCs/>
                <w:color w:val="000000"/>
                <w:sz w:val="20"/>
                <w:szCs w:val="20"/>
                <w:bdr w:val="none" w:sz="0" w:space="0" w:color="auto" w:frame="1"/>
                <w:lang w:eastAsia="en-GB"/>
              </w:rPr>
            </w:pPr>
            <w:r w:rsidRPr="00216DC7">
              <w:rPr>
                <w:rFonts w:ascii="Arial" w:hAnsi="Arial" w:cs="Arial"/>
                <w:b/>
                <w:bCs/>
                <w:sz w:val="24"/>
                <w:szCs w:val="24"/>
              </w:rPr>
              <w:t>Design-based decomposition of Cochran’s Q in network meta-analysis</w:t>
            </w:r>
          </w:p>
          <w:p w14:paraId="3C707426" w14:textId="77777777" w:rsidR="00694815"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4124A7B4" w14:textId="77777777" w:rsidR="00694815"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36426C53" w14:textId="50187FD5" w:rsidR="00694815" w:rsidRPr="00216DC7"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bdr w:val="none" w:sz="0" w:space="0" w:color="auto" w:frame="1"/>
                <w:lang w:eastAsia="en-GB"/>
              </w:rPr>
            </w:pPr>
            <w:r>
              <w:rPr>
                <w:rFonts w:ascii="Arial" w:hAnsi="Arial" w:cs="Arial"/>
              </w:rPr>
              <w:t>The</w:t>
            </w:r>
            <w:r w:rsidRPr="00216DC7">
              <w:rPr>
                <w:rFonts w:ascii="Arial" w:hAnsi="Arial" w:cs="Arial"/>
              </w:rPr>
              <w:t xml:space="preserve"> design-based decomposition of Cochran’s Q for assessing the homogeneity in the whole network, the homogeneity within designs, and the homogeneity/consistency between designs.</w:t>
            </w:r>
          </w:p>
          <w:p w14:paraId="2D426E04" w14:textId="77777777" w:rsidR="00694815"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68835C54" w14:textId="77777777" w:rsidR="00694815"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1279EA4B" w14:textId="77777777" w:rsidR="00694815"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6A1E08AC" w14:textId="77777777" w:rsidR="00694815" w:rsidRPr="00216DC7"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216DC7">
              <w:rPr>
                <w:rFonts w:ascii="Lucida Console" w:eastAsia="Times New Roman" w:hAnsi="Lucida Console" w:cs="Courier New"/>
                <w:color w:val="000000"/>
                <w:sz w:val="20"/>
                <w:szCs w:val="20"/>
                <w:bdr w:val="none" w:sz="0" w:space="0" w:color="auto" w:frame="1"/>
                <w:lang w:eastAsia="en-GB"/>
              </w:rPr>
              <w:t>Q statistic to assess consistency under the assumption of</w:t>
            </w:r>
          </w:p>
          <w:p w14:paraId="1D3FAEFD" w14:textId="77777777" w:rsidR="00694815" w:rsidRPr="00216DC7"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216DC7">
              <w:rPr>
                <w:rFonts w:ascii="Lucida Console" w:eastAsia="Times New Roman" w:hAnsi="Lucida Console" w:cs="Courier New"/>
                <w:color w:val="000000"/>
                <w:sz w:val="20"/>
                <w:szCs w:val="20"/>
                <w:bdr w:val="none" w:sz="0" w:space="0" w:color="auto" w:frame="1"/>
                <w:lang w:eastAsia="en-GB"/>
              </w:rPr>
              <w:t>a full design-by-treatment interaction random effects model</w:t>
            </w:r>
          </w:p>
          <w:p w14:paraId="2F28E718" w14:textId="77777777" w:rsidR="00694815" w:rsidRPr="00216DC7"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4F364CA0" w14:textId="77777777" w:rsidR="00694815" w:rsidRPr="009654FD" w:rsidRDefault="00694815" w:rsidP="00694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9654FD">
              <w:rPr>
                <w:rFonts w:ascii="Lucida Console" w:eastAsia="Times New Roman" w:hAnsi="Lucida Console" w:cs="Courier New"/>
                <w:color w:val="000000"/>
                <w:sz w:val="20"/>
                <w:szCs w:val="20"/>
                <w:bdr w:val="none" w:sz="0" w:space="0" w:color="auto" w:frame="1"/>
                <w:lang w:eastAsia="en-GB"/>
              </w:rPr>
              <w:t xml:space="preserve">                    Q df p-value </w:t>
            </w:r>
            <w:proofErr w:type="spellStart"/>
            <w:r w:rsidRPr="009654FD">
              <w:rPr>
                <w:rFonts w:ascii="Lucida Console" w:eastAsia="Times New Roman" w:hAnsi="Lucida Console" w:cs="Courier New"/>
                <w:color w:val="000000"/>
                <w:sz w:val="20"/>
                <w:szCs w:val="20"/>
                <w:bdr w:val="none" w:sz="0" w:space="0" w:color="auto" w:frame="1"/>
                <w:lang w:eastAsia="en-GB"/>
              </w:rPr>
              <w:t>tau.within</w:t>
            </w:r>
            <w:proofErr w:type="spellEnd"/>
            <w:r w:rsidRPr="009654FD">
              <w:rPr>
                <w:rFonts w:ascii="Lucida Console" w:eastAsia="Times New Roman" w:hAnsi="Lucida Console" w:cs="Courier New"/>
                <w:color w:val="000000"/>
                <w:sz w:val="20"/>
                <w:szCs w:val="20"/>
                <w:bdr w:val="none" w:sz="0" w:space="0" w:color="auto" w:frame="1"/>
                <w:lang w:eastAsia="en-GB"/>
              </w:rPr>
              <w:t xml:space="preserve"> tau2.within</w:t>
            </w:r>
          </w:p>
          <w:p w14:paraId="658A9ABE" w14:textId="77777777" w:rsidR="00694815" w:rsidRDefault="00694815" w:rsidP="00E07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9654FD">
              <w:rPr>
                <w:rFonts w:ascii="Lucida Console" w:eastAsia="Times New Roman" w:hAnsi="Lucida Console" w:cs="Courier New"/>
                <w:color w:val="000000"/>
                <w:sz w:val="20"/>
                <w:szCs w:val="20"/>
                <w:bdr w:val="none" w:sz="0" w:space="0" w:color="auto" w:frame="1"/>
                <w:lang w:eastAsia="en-GB"/>
              </w:rPr>
              <w:t>Between desig</w:t>
            </w:r>
            <w:r w:rsidR="001865C6">
              <w:rPr>
                <w:rFonts w:ascii="Lucida Console" w:eastAsia="Times New Roman" w:hAnsi="Lucida Console" w:cs="Courier New"/>
                <w:color w:val="000000"/>
                <w:sz w:val="20"/>
                <w:szCs w:val="20"/>
                <w:bdr w:val="none" w:sz="0" w:space="0" w:color="auto" w:frame="1"/>
                <w:lang w:eastAsia="en-GB"/>
              </w:rPr>
              <w:t>ns 41.33 24  0.0153     0.6742      0.4545</w:t>
            </w:r>
          </w:p>
          <w:p w14:paraId="771EA46E" w14:textId="77777777" w:rsidR="00217820" w:rsidRDefault="00217820" w:rsidP="00E07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6D97067F" w14:textId="77777777" w:rsidR="00217820" w:rsidRDefault="00217820" w:rsidP="00E07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55E11DC3" w14:textId="77777777" w:rsidR="00217820" w:rsidRDefault="00217820" w:rsidP="00E07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0E94917A" w14:textId="1E37EFFF" w:rsidR="00217820" w:rsidRPr="00E0790B" w:rsidRDefault="00217820" w:rsidP="00E07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eastAsia="en-GB"/>
              </w:rPr>
            </w:pPr>
          </w:p>
        </w:tc>
      </w:tr>
    </w:tbl>
    <w:p w14:paraId="32FF18A0" w14:textId="675B3850" w:rsidR="0039185E" w:rsidRDefault="00CB1858" w:rsidP="00C657B0">
      <w:pPr>
        <w:rPr>
          <w:b/>
          <w:bCs/>
        </w:rPr>
      </w:pPr>
      <w:r>
        <w:rPr>
          <w:b/>
          <w:bCs/>
        </w:rPr>
        <w:lastRenderedPageBreak/>
        <w:t>Long-term data n</w:t>
      </w:r>
      <w:r w:rsidR="00CA3EE9" w:rsidRPr="007C69BE">
        <w:rPr>
          <w:b/>
          <w:bCs/>
        </w:rPr>
        <w:t xml:space="preserve">etwork meta-analysis model </w:t>
      </w:r>
      <w:r w:rsidR="007F76EA" w:rsidRPr="007C69BE">
        <w:rPr>
          <w:b/>
          <w:bCs/>
        </w:rPr>
        <w:t>adjusted at 26 weeks (6 months)</w:t>
      </w:r>
    </w:p>
    <w:tbl>
      <w:tblPr>
        <w:tblStyle w:val="GridTable4-Accent5"/>
        <w:tblW w:w="5000" w:type="pct"/>
        <w:tblLook w:val="04A0" w:firstRow="1" w:lastRow="0" w:firstColumn="1" w:lastColumn="0" w:noHBand="0" w:noVBand="1"/>
      </w:tblPr>
      <w:tblGrid>
        <w:gridCol w:w="1071"/>
        <w:gridCol w:w="1074"/>
        <w:gridCol w:w="1074"/>
        <w:gridCol w:w="1074"/>
        <w:gridCol w:w="1074"/>
        <w:gridCol w:w="1074"/>
        <w:gridCol w:w="1074"/>
        <w:gridCol w:w="1074"/>
        <w:gridCol w:w="1074"/>
        <w:gridCol w:w="1074"/>
        <w:gridCol w:w="1074"/>
        <w:gridCol w:w="1074"/>
        <w:gridCol w:w="1063"/>
      </w:tblGrid>
      <w:tr w:rsidR="007C69BE" w:rsidRPr="00D977CB" w14:paraId="38DAF4B5" w14:textId="77777777" w:rsidTr="00CB1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5228E0A5" w14:textId="77777777" w:rsidR="007C69BE" w:rsidRPr="00D977CB" w:rsidRDefault="007C69BE" w:rsidP="005540E1">
            <w:pPr>
              <w:rPr>
                <w:rFonts w:cstheme="minorHAnsi"/>
                <w:sz w:val="16"/>
                <w:szCs w:val="16"/>
              </w:rPr>
            </w:pPr>
            <w:r w:rsidRPr="00D977CB">
              <w:rPr>
                <w:rFonts w:cstheme="minorHAnsi"/>
                <w:sz w:val="16"/>
                <w:szCs w:val="16"/>
              </w:rPr>
              <w:t>Comparison</w:t>
            </w:r>
          </w:p>
        </w:tc>
        <w:tc>
          <w:tcPr>
            <w:tcW w:w="385" w:type="pct"/>
            <w:vAlign w:val="center"/>
          </w:tcPr>
          <w:p w14:paraId="053F02FF"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k</w:t>
            </w:r>
          </w:p>
        </w:tc>
        <w:tc>
          <w:tcPr>
            <w:tcW w:w="385" w:type="pct"/>
            <w:vAlign w:val="center"/>
          </w:tcPr>
          <w:p w14:paraId="5D629713"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prop</w:t>
            </w:r>
          </w:p>
        </w:tc>
        <w:tc>
          <w:tcPr>
            <w:tcW w:w="385" w:type="pct"/>
            <w:vAlign w:val="center"/>
          </w:tcPr>
          <w:p w14:paraId="2A4A94B6"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D977CB">
              <w:rPr>
                <w:rFonts w:cstheme="minorHAnsi"/>
                <w:sz w:val="16"/>
                <w:szCs w:val="16"/>
              </w:rPr>
              <w:t>nma</w:t>
            </w:r>
            <w:proofErr w:type="spellEnd"/>
          </w:p>
        </w:tc>
        <w:tc>
          <w:tcPr>
            <w:tcW w:w="385" w:type="pct"/>
            <w:vAlign w:val="center"/>
          </w:tcPr>
          <w:p w14:paraId="0A37D7AC"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95%-CI</w:t>
            </w:r>
          </w:p>
        </w:tc>
        <w:tc>
          <w:tcPr>
            <w:tcW w:w="385" w:type="pct"/>
            <w:vAlign w:val="center"/>
          </w:tcPr>
          <w:p w14:paraId="1B5994E3"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direct</w:t>
            </w:r>
          </w:p>
        </w:tc>
        <w:tc>
          <w:tcPr>
            <w:tcW w:w="385" w:type="pct"/>
            <w:vAlign w:val="center"/>
          </w:tcPr>
          <w:p w14:paraId="56B1932B"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95%-CI</w:t>
            </w:r>
          </w:p>
        </w:tc>
        <w:tc>
          <w:tcPr>
            <w:tcW w:w="385" w:type="pct"/>
            <w:vAlign w:val="center"/>
          </w:tcPr>
          <w:p w14:paraId="7567B621"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D977CB">
              <w:rPr>
                <w:rFonts w:cstheme="minorHAnsi"/>
                <w:sz w:val="16"/>
                <w:szCs w:val="16"/>
              </w:rPr>
              <w:t>indir</w:t>
            </w:r>
            <w:proofErr w:type="spellEnd"/>
            <w:r w:rsidRPr="00D977CB">
              <w:rPr>
                <w:rFonts w:cstheme="minorHAnsi"/>
                <w:sz w:val="16"/>
                <w:szCs w:val="16"/>
              </w:rPr>
              <w:t>.</w:t>
            </w:r>
          </w:p>
        </w:tc>
        <w:tc>
          <w:tcPr>
            <w:tcW w:w="385" w:type="pct"/>
            <w:vAlign w:val="center"/>
          </w:tcPr>
          <w:p w14:paraId="26C30434"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95%-CI</w:t>
            </w:r>
          </w:p>
        </w:tc>
        <w:tc>
          <w:tcPr>
            <w:tcW w:w="385" w:type="pct"/>
            <w:vAlign w:val="center"/>
          </w:tcPr>
          <w:p w14:paraId="22850E3E"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Diff</w:t>
            </w:r>
          </w:p>
        </w:tc>
        <w:tc>
          <w:tcPr>
            <w:tcW w:w="385" w:type="pct"/>
            <w:vAlign w:val="center"/>
          </w:tcPr>
          <w:p w14:paraId="658021B6"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95%-CI</w:t>
            </w:r>
          </w:p>
        </w:tc>
        <w:tc>
          <w:tcPr>
            <w:tcW w:w="385" w:type="pct"/>
            <w:vAlign w:val="center"/>
          </w:tcPr>
          <w:p w14:paraId="7F9A1E00"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z</w:t>
            </w:r>
          </w:p>
        </w:tc>
        <w:tc>
          <w:tcPr>
            <w:tcW w:w="381" w:type="pct"/>
            <w:vAlign w:val="center"/>
          </w:tcPr>
          <w:p w14:paraId="567DF2DD" w14:textId="77777777" w:rsidR="007C69BE" w:rsidRPr="00D977CB" w:rsidRDefault="007C69BE" w:rsidP="005540E1">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p-value</w:t>
            </w:r>
          </w:p>
        </w:tc>
      </w:tr>
      <w:tr w:rsidR="007C69BE" w:rsidRPr="00D977CB" w14:paraId="5A3982CF"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2EA9739"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3CB84CE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56A588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BD26E5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-0.57</w:t>
            </w:r>
          </w:p>
        </w:tc>
        <w:tc>
          <w:tcPr>
            <w:tcW w:w="385" w:type="pct"/>
            <w:vAlign w:val="center"/>
          </w:tcPr>
          <w:p w14:paraId="32DF9D6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[-1.23;  0.09]</w:t>
            </w:r>
          </w:p>
        </w:tc>
        <w:tc>
          <w:tcPr>
            <w:tcW w:w="385" w:type="pct"/>
            <w:vAlign w:val="center"/>
          </w:tcPr>
          <w:p w14:paraId="47A743A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6DC1EF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59C986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-0.57</w:t>
            </w:r>
          </w:p>
        </w:tc>
        <w:tc>
          <w:tcPr>
            <w:tcW w:w="385" w:type="pct"/>
            <w:vAlign w:val="center"/>
          </w:tcPr>
          <w:p w14:paraId="138FD44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[-1.23;  0.09]</w:t>
            </w:r>
          </w:p>
        </w:tc>
        <w:tc>
          <w:tcPr>
            <w:tcW w:w="385" w:type="pct"/>
            <w:vAlign w:val="center"/>
          </w:tcPr>
          <w:p w14:paraId="0FCF836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6F1F26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AEDDC7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22ED8A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7EF766C2"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6B5C35BC"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Core-CBT &lt; 26 </w:t>
            </w:r>
            <w:proofErr w:type="spellStart"/>
            <w:r w:rsidRPr="00D977CB">
              <w:rPr>
                <w:rFonts w:cstheme="minorHAnsi"/>
                <w:sz w:val="16"/>
                <w:szCs w:val="16"/>
              </w:rPr>
              <w:t>wks</w:t>
            </w:r>
            <w:proofErr w:type="spellEnd"/>
          </w:p>
        </w:tc>
        <w:tc>
          <w:tcPr>
            <w:tcW w:w="385" w:type="pct"/>
            <w:vAlign w:val="center"/>
          </w:tcPr>
          <w:p w14:paraId="4B866BC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7EE17C2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0.08</w:t>
            </w:r>
          </w:p>
        </w:tc>
        <w:tc>
          <w:tcPr>
            <w:tcW w:w="385" w:type="pct"/>
            <w:vAlign w:val="center"/>
          </w:tcPr>
          <w:p w14:paraId="2B6482E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5" w:type="pct"/>
            <w:vAlign w:val="center"/>
          </w:tcPr>
          <w:p w14:paraId="49FE2A9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[-0.76;  0.32]</w:t>
            </w:r>
          </w:p>
        </w:tc>
        <w:tc>
          <w:tcPr>
            <w:tcW w:w="385" w:type="pct"/>
            <w:vAlign w:val="center"/>
          </w:tcPr>
          <w:p w14:paraId="36B49A7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-1.48</w:t>
            </w:r>
          </w:p>
        </w:tc>
        <w:tc>
          <w:tcPr>
            <w:tcW w:w="385" w:type="pct"/>
            <w:vAlign w:val="center"/>
          </w:tcPr>
          <w:p w14:paraId="4996257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[-3.38;  0.41]</w:t>
            </w:r>
          </w:p>
        </w:tc>
        <w:tc>
          <w:tcPr>
            <w:tcW w:w="385" w:type="pct"/>
            <w:vAlign w:val="center"/>
          </w:tcPr>
          <w:p w14:paraId="2027169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-0.11</w:t>
            </w:r>
          </w:p>
        </w:tc>
        <w:tc>
          <w:tcPr>
            <w:tcW w:w="385" w:type="pct"/>
            <w:vAlign w:val="center"/>
          </w:tcPr>
          <w:p w14:paraId="169ACE6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[-0.67;  0.46]</w:t>
            </w:r>
          </w:p>
        </w:tc>
        <w:tc>
          <w:tcPr>
            <w:tcW w:w="385" w:type="pct"/>
            <w:vAlign w:val="center"/>
          </w:tcPr>
          <w:p w14:paraId="4BED826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-1.37</w:t>
            </w:r>
          </w:p>
        </w:tc>
        <w:tc>
          <w:tcPr>
            <w:tcW w:w="385" w:type="pct"/>
            <w:vAlign w:val="center"/>
          </w:tcPr>
          <w:p w14:paraId="71AFED8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[-3.35;  0.60]</w:t>
            </w:r>
          </w:p>
        </w:tc>
        <w:tc>
          <w:tcPr>
            <w:tcW w:w="385" w:type="pct"/>
            <w:vAlign w:val="center"/>
          </w:tcPr>
          <w:p w14:paraId="05390F0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-1.36</w:t>
            </w:r>
          </w:p>
        </w:tc>
        <w:tc>
          <w:tcPr>
            <w:tcW w:w="381" w:type="pct"/>
            <w:vAlign w:val="center"/>
          </w:tcPr>
          <w:p w14:paraId="7902E42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0.1726</w:t>
            </w:r>
          </w:p>
        </w:tc>
      </w:tr>
      <w:tr w:rsidR="007C69BE" w:rsidRPr="00D977CB" w14:paraId="38D07336"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742E2279"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28ED81D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A9B78D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9769DA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-0.95</w:t>
            </w:r>
          </w:p>
        </w:tc>
        <w:tc>
          <w:tcPr>
            <w:tcW w:w="385" w:type="pct"/>
            <w:vAlign w:val="center"/>
          </w:tcPr>
          <w:p w14:paraId="5689E9B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[-1.91;  0.01]</w:t>
            </w:r>
          </w:p>
        </w:tc>
        <w:tc>
          <w:tcPr>
            <w:tcW w:w="385" w:type="pct"/>
            <w:vAlign w:val="center"/>
          </w:tcPr>
          <w:p w14:paraId="03D76B7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A43971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E0830C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-0.95</w:t>
            </w:r>
          </w:p>
        </w:tc>
        <w:tc>
          <w:tcPr>
            <w:tcW w:w="385" w:type="pct"/>
            <w:vAlign w:val="center"/>
          </w:tcPr>
          <w:p w14:paraId="6B446A5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[-1.91;  0.01]</w:t>
            </w:r>
          </w:p>
        </w:tc>
        <w:tc>
          <w:tcPr>
            <w:tcW w:w="385" w:type="pct"/>
            <w:vAlign w:val="center"/>
          </w:tcPr>
          <w:p w14:paraId="3AB10F0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599939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FBF2BB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3FC157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1157895"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2FE0B78F"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&lt; 26 </w:t>
            </w:r>
            <w:proofErr w:type="spellStart"/>
            <w:r w:rsidRPr="00D977CB">
              <w:rPr>
                <w:rFonts w:cstheme="minorHAnsi"/>
                <w:sz w:val="16"/>
                <w:szCs w:val="16"/>
              </w:rPr>
              <w:t>wks</w:t>
            </w:r>
            <w:proofErr w:type="spellEnd"/>
          </w:p>
        </w:tc>
        <w:tc>
          <w:tcPr>
            <w:tcW w:w="385" w:type="pct"/>
            <w:vAlign w:val="center"/>
          </w:tcPr>
          <w:p w14:paraId="5AEEB3B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w:t>
            </w:r>
          </w:p>
        </w:tc>
        <w:tc>
          <w:tcPr>
            <w:tcW w:w="385" w:type="pct"/>
            <w:vAlign w:val="center"/>
          </w:tcPr>
          <w:p w14:paraId="1271CB0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0.37</w:t>
            </w:r>
          </w:p>
        </w:tc>
        <w:tc>
          <w:tcPr>
            <w:tcW w:w="385" w:type="pct"/>
            <w:vAlign w:val="center"/>
          </w:tcPr>
          <w:p w14:paraId="32877B7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-0.45</w:t>
            </w:r>
          </w:p>
        </w:tc>
        <w:tc>
          <w:tcPr>
            <w:tcW w:w="385" w:type="pct"/>
            <w:vAlign w:val="center"/>
          </w:tcPr>
          <w:p w14:paraId="1297E0C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[-1.12;  0.21]</w:t>
            </w:r>
          </w:p>
        </w:tc>
        <w:tc>
          <w:tcPr>
            <w:tcW w:w="385" w:type="pct"/>
            <w:vAlign w:val="center"/>
          </w:tcPr>
          <w:p w14:paraId="6797827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-0.23</w:t>
            </w:r>
          </w:p>
        </w:tc>
        <w:tc>
          <w:tcPr>
            <w:tcW w:w="385" w:type="pct"/>
            <w:vAlign w:val="center"/>
          </w:tcPr>
          <w:p w14:paraId="3A7419D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[-1.32;  0.87]</w:t>
            </w:r>
          </w:p>
        </w:tc>
        <w:tc>
          <w:tcPr>
            <w:tcW w:w="385" w:type="pct"/>
            <w:vAlign w:val="center"/>
          </w:tcPr>
          <w:p w14:paraId="130F4EE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-0.59</w:t>
            </w:r>
          </w:p>
        </w:tc>
        <w:tc>
          <w:tcPr>
            <w:tcW w:w="385" w:type="pct"/>
            <w:vAlign w:val="center"/>
          </w:tcPr>
          <w:p w14:paraId="4D53B86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[-1.42;  0.25]</w:t>
            </w:r>
          </w:p>
        </w:tc>
        <w:tc>
          <w:tcPr>
            <w:tcW w:w="385" w:type="pct"/>
            <w:vAlign w:val="center"/>
          </w:tcPr>
          <w:p w14:paraId="1FD7481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20F5D5C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[-1.02;  1.74]</w:t>
            </w:r>
          </w:p>
        </w:tc>
        <w:tc>
          <w:tcPr>
            <w:tcW w:w="385" w:type="pct"/>
            <w:vAlign w:val="center"/>
          </w:tcPr>
          <w:p w14:paraId="12160B7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0.51</w:t>
            </w:r>
          </w:p>
        </w:tc>
        <w:tc>
          <w:tcPr>
            <w:tcW w:w="381" w:type="pct"/>
            <w:vAlign w:val="center"/>
          </w:tcPr>
          <w:p w14:paraId="72C23FC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0.6105</w:t>
            </w:r>
          </w:p>
        </w:tc>
      </w:tr>
      <w:tr w:rsidR="007C69BE" w:rsidRPr="00D977CB" w14:paraId="2AB58259"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FBFA41A"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0607473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0441E0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0403DC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w:t>
            </w:r>
          </w:p>
        </w:tc>
        <w:tc>
          <w:tcPr>
            <w:tcW w:w="385" w:type="pct"/>
            <w:vAlign w:val="center"/>
          </w:tcPr>
          <w:p w14:paraId="2B8F736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[-2.22;  1.02]</w:t>
            </w:r>
          </w:p>
        </w:tc>
        <w:tc>
          <w:tcPr>
            <w:tcW w:w="385" w:type="pct"/>
            <w:vAlign w:val="center"/>
          </w:tcPr>
          <w:p w14:paraId="394A39E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F9B97A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F15A18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w:t>
            </w:r>
          </w:p>
        </w:tc>
        <w:tc>
          <w:tcPr>
            <w:tcW w:w="385" w:type="pct"/>
            <w:vAlign w:val="center"/>
          </w:tcPr>
          <w:p w14:paraId="3BE1C8C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[-2.22;  1.02]</w:t>
            </w:r>
          </w:p>
        </w:tc>
        <w:tc>
          <w:tcPr>
            <w:tcW w:w="385" w:type="pct"/>
            <w:vAlign w:val="center"/>
          </w:tcPr>
          <w:p w14:paraId="5FE037E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7CCBEC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4BFC4C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BED53D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C0EA556"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05648C2"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5931E55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3</w:t>
            </w:r>
          </w:p>
        </w:tc>
        <w:tc>
          <w:tcPr>
            <w:tcW w:w="385" w:type="pct"/>
            <w:vAlign w:val="center"/>
          </w:tcPr>
          <w:p w14:paraId="6A37EA2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0.29</w:t>
            </w:r>
          </w:p>
        </w:tc>
        <w:tc>
          <w:tcPr>
            <w:tcW w:w="385" w:type="pct"/>
            <w:vAlign w:val="center"/>
          </w:tcPr>
          <w:p w14:paraId="7E1FF40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w:t>
            </w:r>
          </w:p>
        </w:tc>
        <w:tc>
          <w:tcPr>
            <w:tcW w:w="385" w:type="pct"/>
            <w:vAlign w:val="center"/>
          </w:tcPr>
          <w:p w14:paraId="2AE17A0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[-1.79; -0.82]</w:t>
            </w:r>
          </w:p>
        </w:tc>
        <w:tc>
          <w:tcPr>
            <w:tcW w:w="385" w:type="pct"/>
            <w:vAlign w:val="center"/>
          </w:tcPr>
          <w:p w14:paraId="2713FF8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-2.42</w:t>
            </w:r>
          </w:p>
        </w:tc>
        <w:tc>
          <w:tcPr>
            <w:tcW w:w="385" w:type="pct"/>
            <w:vAlign w:val="center"/>
          </w:tcPr>
          <w:p w14:paraId="453F418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[-3.31; -1.52]</w:t>
            </w:r>
          </w:p>
        </w:tc>
        <w:tc>
          <w:tcPr>
            <w:tcW w:w="385" w:type="pct"/>
            <w:vAlign w:val="center"/>
          </w:tcPr>
          <w:p w14:paraId="26C19D3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-0.84</w:t>
            </w:r>
          </w:p>
        </w:tc>
        <w:tc>
          <w:tcPr>
            <w:tcW w:w="385" w:type="pct"/>
            <w:vAlign w:val="center"/>
          </w:tcPr>
          <w:p w14:paraId="6CB8A07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[-1.42; -0.26]</w:t>
            </w:r>
          </w:p>
        </w:tc>
        <w:tc>
          <w:tcPr>
            <w:tcW w:w="385" w:type="pct"/>
            <w:vAlign w:val="center"/>
          </w:tcPr>
          <w:p w14:paraId="01F0E78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-1.57</w:t>
            </w:r>
          </w:p>
        </w:tc>
        <w:tc>
          <w:tcPr>
            <w:tcW w:w="385" w:type="pct"/>
            <w:vAlign w:val="center"/>
          </w:tcPr>
          <w:p w14:paraId="11EDCD2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[-2.64; -0.51]</w:t>
            </w:r>
          </w:p>
        </w:tc>
        <w:tc>
          <w:tcPr>
            <w:tcW w:w="385" w:type="pct"/>
            <w:vAlign w:val="center"/>
          </w:tcPr>
          <w:p w14:paraId="6AE3243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-2.89</w:t>
            </w:r>
          </w:p>
        </w:tc>
        <w:tc>
          <w:tcPr>
            <w:tcW w:w="381" w:type="pct"/>
            <w:vAlign w:val="center"/>
          </w:tcPr>
          <w:p w14:paraId="26F1F9F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D977CB">
              <w:rPr>
                <w:rFonts w:cstheme="minorHAnsi"/>
                <w:b/>
                <w:sz w:val="16"/>
                <w:szCs w:val="16"/>
              </w:rPr>
              <w:t>0.0038</w:t>
            </w:r>
          </w:p>
        </w:tc>
      </w:tr>
      <w:tr w:rsidR="007C69BE" w:rsidRPr="00D977CB" w14:paraId="78D8CE5C"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8E9A7B6"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p>
        </w:tc>
        <w:tc>
          <w:tcPr>
            <w:tcW w:w="385" w:type="pct"/>
            <w:vAlign w:val="center"/>
          </w:tcPr>
          <w:p w14:paraId="46D3D84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3</w:t>
            </w:r>
          </w:p>
        </w:tc>
        <w:tc>
          <w:tcPr>
            <w:tcW w:w="385" w:type="pct"/>
            <w:vAlign w:val="center"/>
          </w:tcPr>
          <w:p w14:paraId="481D93A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31B668C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-0.27</w:t>
            </w:r>
          </w:p>
        </w:tc>
        <w:tc>
          <w:tcPr>
            <w:tcW w:w="385" w:type="pct"/>
            <w:vAlign w:val="center"/>
          </w:tcPr>
          <w:p w14:paraId="3DDE5E7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[-0.80;  0.27]</w:t>
            </w:r>
          </w:p>
        </w:tc>
        <w:tc>
          <w:tcPr>
            <w:tcW w:w="385" w:type="pct"/>
            <w:vAlign w:val="center"/>
          </w:tcPr>
          <w:p w14:paraId="16DB536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0.04</w:t>
            </w:r>
          </w:p>
        </w:tc>
        <w:tc>
          <w:tcPr>
            <w:tcW w:w="385" w:type="pct"/>
            <w:vAlign w:val="center"/>
          </w:tcPr>
          <w:p w14:paraId="771B4B2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[-0.86;  0.93]</w:t>
            </w:r>
          </w:p>
        </w:tc>
        <w:tc>
          <w:tcPr>
            <w:tcW w:w="385" w:type="pct"/>
            <w:vAlign w:val="center"/>
          </w:tcPr>
          <w:p w14:paraId="6D1F85A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-0.44</w:t>
            </w:r>
          </w:p>
        </w:tc>
        <w:tc>
          <w:tcPr>
            <w:tcW w:w="385" w:type="pct"/>
            <w:vAlign w:val="center"/>
          </w:tcPr>
          <w:p w14:paraId="6D57AAE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[-1.11;  0.23]</w:t>
            </w:r>
          </w:p>
        </w:tc>
        <w:tc>
          <w:tcPr>
            <w:tcW w:w="385" w:type="pct"/>
            <w:vAlign w:val="center"/>
          </w:tcPr>
          <w:p w14:paraId="5743C87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0.48</w:t>
            </w:r>
          </w:p>
        </w:tc>
        <w:tc>
          <w:tcPr>
            <w:tcW w:w="385" w:type="pct"/>
            <w:vAlign w:val="center"/>
          </w:tcPr>
          <w:p w14:paraId="5E6E5CC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[-0.64;  1.59]</w:t>
            </w:r>
          </w:p>
        </w:tc>
        <w:tc>
          <w:tcPr>
            <w:tcW w:w="385" w:type="pct"/>
            <w:vAlign w:val="center"/>
          </w:tcPr>
          <w:p w14:paraId="4AE9956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0.84</w:t>
            </w:r>
          </w:p>
        </w:tc>
        <w:tc>
          <w:tcPr>
            <w:tcW w:w="381" w:type="pct"/>
            <w:vAlign w:val="center"/>
          </w:tcPr>
          <w:p w14:paraId="7E14A3B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0.4025</w:t>
            </w:r>
          </w:p>
        </w:tc>
      </w:tr>
      <w:tr w:rsidR="007C69BE" w:rsidRPr="00D977CB" w14:paraId="7C2B4BF4"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30719270"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100BA5A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9DE149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7C99FE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-0.59</w:t>
            </w:r>
          </w:p>
        </w:tc>
        <w:tc>
          <w:tcPr>
            <w:tcW w:w="385" w:type="pct"/>
            <w:vAlign w:val="center"/>
          </w:tcPr>
          <w:p w14:paraId="1D093F9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[-1.29;  0.10]</w:t>
            </w:r>
          </w:p>
        </w:tc>
        <w:tc>
          <w:tcPr>
            <w:tcW w:w="385" w:type="pct"/>
            <w:vAlign w:val="center"/>
          </w:tcPr>
          <w:p w14:paraId="06D913F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0DFC69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3D2833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-0.59</w:t>
            </w:r>
          </w:p>
        </w:tc>
        <w:tc>
          <w:tcPr>
            <w:tcW w:w="385" w:type="pct"/>
            <w:vAlign w:val="center"/>
          </w:tcPr>
          <w:p w14:paraId="2E00D88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[-1.29;  0.10]</w:t>
            </w:r>
          </w:p>
        </w:tc>
        <w:tc>
          <w:tcPr>
            <w:tcW w:w="385" w:type="pct"/>
            <w:vAlign w:val="center"/>
          </w:tcPr>
          <w:p w14:paraId="718097E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D513ED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0E536C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5473DE7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6625B4AD"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240DDB16" w14:textId="77777777" w:rsidR="007C69BE" w:rsidRPr="00D977CB" w:rsidRDefault="007C69BE" w:rsidP="005540E1">
            <w:pPr>
              <w:rPr>
                <w:rFonts w:cstheme="minorHAnsi"/>
                <w:sz w:val="16"/>
                <w:szCs w:val="16"/>
              </w:rPr>
            </w:pPr>
            <w:r w:rsidRPr="00D977CB">
              <w:rPr>
                <w:rFonts w:cstheme="minorHAnsi"/>
                <w:sz w:val="16"/>
                <w:szCs w:val="16"/>
              </w:rPr>
              <w:lastRenderedPageBreak/>
              <w:t xml:space="preserve">Complex-CBT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429A8FD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9</w:t>
            </w:r>
          </w:p>
        </w:tc>
        <w:tc>
          <w:tcPr>
            <w:tcW w:w="385" w:type="pct"/>
            <w:vAlign w:val="center"/>
          </w:tcPr>
          <w:p w14:paraId="3E8C20F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0.66</w:t>
            </w:r>
          </w:p>
        </w:tc>
        <w:tc>
          <w:tcPr>
            <w:tcW w:w="385" w:type="pct"/>
            <w:vAlign w:val="center"/>
          </w:tcPr>
          <w:p w14:paraId="20D8732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-0.82</w:t>
            </w:r>
          </w:p>
        </w:tc>
        <w:tc>
          <w:tcPr>
            <w:tcW w:w="385" w:type="pct"/>
            <w:vAlign w:val="center"/>
          </w:tcPr>
          <w:p w14:paraId="2AC5679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[-1.25; -0.39]</w:t>
            </w:r>
          </w:p>
        </w:tc>
        <w:tc>
          <w:tcPr>
            <w:tcW w:w="385" w:type="pct"/>
            <w:vAlign w:val="center"/>
          </w:tcPr>
          <w:p w14:paraId="72240B4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-0.45</w:t>
            </w:r>
          </w:p>
        </w:tc>
        <w:tc>
          <w:tcPr>
            <w:tcW w:w="385" w:type="pct"/>
            <w:vAlign w:val="center"/>
          </w:tcPr>
          <w:p w14:paraId="6BD2AE6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[-0.97;  0.08]</w:t>
            </w:r>
          </w:p>
        </w:tc>
        <w:tc>
          <w:tcPr>
            <w:tcW w:w="385" w:type="pct"/>
            <w:vAlign w:val="center"/>
          </w:tcPr>
          <w:p w14:paraId="0C79F4B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-1.55</w:t>
            </w:r>
          </w:p>
        </w:tc>
        <w:tc>
          <w:tcPr>
            <w:tcW w:w="385" w:type="pct"/>
            <w:vAlign w:val="center"/>
          </w:tcPr>
          <w:p w14:paraId="3DAF0DF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[-2.29; -0.81]</w:t>
            </w:r>
          </w:p>
        </w:tc>
        <w:tc>
          <w:tcPr>
            <w:tcW w:w="385" w:type="pct"/>
            <w:vAlign w:val="center"/>
          </w:tcPr>
          <w:p w14:paraId="7FB6A61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1.11</w:t>
            </w:r>
          </w:p>
        </w:tc>
        <w:tc>
          <w:tcPr>
            <w:tcW w:w="385" w:type="pct"/>
            <w:vAlign w:val="center"/>
          </w:tcPr>
          <w:p w14:paraId="1D0FEFB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[ 0.20;  2.02]</w:t>
            </w:r>
          </w:p>
        </w:tc>
        <w:tc>
          <w:tcPr>
            <w:tcW w:w="385" w:type="pct"/>
            <w:vAlign w:val="center"/>
          </w:tcPr>
          <w:p w14:paraId="076C347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2.39</w:t>
            </w:r>
          </w:p>
        </w:tc>
        <w:tc>
          <w:tcPr>
            <w:tcW w:w="381" w:type="pct"/>
            <w:vAlign w:val="center"/>
          </w:tcPr>
          <w:p w14:paraId="5D24C1A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D977CB">
              <w:rPr>
                <w:rFonts w:cstheme="minorHAnsi"/>
                <w:b/>
                <w:sz w:val="16"/>
                <w:szCs w:val="16"/>
              </w:rPr>
              <w:t>0.0169</w:t>
            </w:r>
          </w:p>
        </w:tc>
      </w:tr>
      <w:tr w:rsidR="007C69BE" w:rsidRPr="00D977CB" w14:paraId="51CFF58D"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4F91339A"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1075843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75E3A0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4E5D92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0.08</w:t>
            </w:r>
          </w:p>
        </w:tc>
        <w:tc>
          <w:tcPr>
            <w:tcW w:w="385" w:type="pct"/>
            <w:vAlign w:val="center"/>
          </w:tcPr>
          <w:p w14:paraId="40C9154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[-0.39;  0.54]</w:t>
            </w:r>
          </w:p>
        </w:tc>
        <w:tc>
          <w:tcPr>
            <w:tcW w:w="385" w:type="pct"/>
            <w:vAlign w:val="center"/>
          </w:tcPr>
          <w:p w14:paraId="7D42D3C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7C485D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94E5FB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0.08</w:t>
            </w:r>
          </w:p>
        </w:tc>
        <w:tc>
          <w:tcPr>
            <w:tcW w:w="385" w:type="pct"/>
            <w:vAlign w:val="center"/>
          </w:tcPr>
          <w:p w14:paraId="6EB9EF0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[-0.39;  0.54]</w:t>
            </w:r>
          </w:p>
        </w:tc>
        <w:tc>
          <w:tcPr>
            <w:tcW w:w="385" w:type="pct"/>
            <w:vAlign w:val="center"/>
          </w:tcPr>
          <w:p w14:paraId="6E14B92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C113CD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C577B7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3329488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EB654BE"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320BF6E5" w14:textId="77777777" w:rsidR="007C69BE" w:rsidRPr="00D977CB" w:rsidRDefault="007C69BE" w:rsidP="005540E1">
            <w:pPr>
              <w:rPr>
                <w:rFonts w:cstheme="minorHAnsi"/>
                <w:sz w:val="16"/>
                <w:szCs w:val="16"/>
              </w:rPr>
            </w:pPr>
            <w:r w:rsidRPr="00D977CB">
              <w:rPr>
                <w:rFonts w:cstheme="minorHAnsi"/>
                <w:sz w:val="16"/>
                <w:szCs w:val="16"/>
              </w:rPr>
              <w:t xml:space="preserve">Complex-CBT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100B6C6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14ABAF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AF409E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-0.21</w:t>
            </w:r>
          </w:p>
        </w:tc>
        <w:tc>
          <w:tcPr>
            <w:tcW w:w="385" w:type="pct"/>
            <w:vAlign w:val="center"/>
          </w:tcPr>
          <w:p w14:paraId="0F2D7B4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[-0.79;  0.36]</w:t>
            </w:r>
          </w:p>
        </w:tc>
        <w:tc>
          <w:tcPr>
            <w:tcW w:w="385" w:type="pct"/>
            <w:vAlign w:val="center"/>
          </w:tcPr>
          <w:p w14:paraId="5EE0074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383DB2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47B2F0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-0.21</w:t>
            </w:r>
          </w:p>
        </w:tc>
        <w:tc>
          <w:tcPr>
            <w:tcW w:w="385" w:type="pct"/>
            <w:vAlign w:val="center"/>
          </w:tcPr>
          <w:p w14:paraId="04C7DA7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[-0.79;  0.36]</w:t>
            </w:r>
          </w:p>
        </w:tc>
        <w:tc>
          <w:tcPr>
            <w:tcW w:w="385" w:type="pct"/>
            <w:vAlign w:val="center"/>
          </w:tcPr>
          <w:p w14:paraId="0213CBB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C79DFF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A9246C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58B1F95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4695963B"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73DDDF54"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Core-CBT &lt; 26 </w:t>
            </w:r>
            <w:proofErr w:type="spellStart"/>
            <w:r w:rsidRPr="00D977CB">
              <w:rPr>
                <w:rFonts w:cstheme="minorHAnsi"/>
                <w:sz w:val="16"/>
                <w:szCs w:val="16"/>
              </w:rPr>
              <w:t>wks</w:t>
            </w:r>
            <w:proofErr w:type="spellEnd"/>
          </w:p>
        </w:tc>
        <w:tc>
          <w:tcPr>
            <w:tcW w:w="385" w:type="pct"/>
            <w:vAlign w:val="center"/>
          </w:tcPr>
          <w:p w14:paraId="21CD7F5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39B271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2385CB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57491EB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[-0.32;  1.02]</w:t>
            </w:r>
          </w:p>
        </w:tc>
        <w:tc>
          <w:tcPr>
            <w:tcW w:w="385" w:type="pct"/>
            <w:vAlign w:val="center"/>
          </w:tcPr>
          <w:p w14:paraId="2B2C043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2AB3CA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E4297C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2BC48CB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[-0.32;  1.02]</w:t>
            </w:r>
          </w:p>
        </w:tc>
        <w:tc>
          <w:tcPr>
            <w:tcW w:w="385" w:type="pct"/>
            <w:vAlign w:val="center"/>
          </w:tcPr>
          <w:p w14:paraId="2E57653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9D361F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D62699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737ABC4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AEFBF5B"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73B13650"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707D95F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CEE3A8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A494B1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68D3056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[-1.40;  0.63]</w:t>
            </w:r>
          </w:p>
        </w:tc>
        <w:tc>
          <w:tcPr>
            <w:tcW w:w="385" w:type="pct"/>
            <w:vAlign w:val="center"/>
          </w:tcPr>
          <w:p w14:paraId="02831C0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AD8248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0FED21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5ACDEAC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[-1.40;  0.63]</w:t>
            </w:r>
          </w:p>
        </w:tc>
        <w:tc>
          <w:tcPr>
            <w:tcW w:w="385" w:type="pct"/>
            <w:vAlign w:val="center"/>
          </w:tcPr>
          <w:p w14:paraId="28B3F5B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AE6FE4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AB66AA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33262F4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A961A46"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3A8CF1BB"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&lt; 26 </w:t>
            </w:r>
            <w:proofErr w:type="spellStart"/>
            <w:r w:rsidRPr="00D977CB">
              <w:rPr>
                <w:rFonts w:cstheme="minorHAnsi"/>
                <w:sz w:val="16"/>
                <w:szCs w:val="16"/>
              </w:rPr>
              <w:t>wks</w:t>
            </w:r>
            <w:proofErr w:type="spellEnd"/>
          </w:p>
        </w:tc>
        <w:tc>
          <w:tcPr>
            <w:tcW w:w="385" w:type="pct"/>
            <w:vAlign w:val="center"/>
          </w:tcPr>
          <w:p w14:paraId="4C226D7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FCD987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D5DDB5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0.11</w:t>
            </w:r>
          </w:p>
        </w:tc>
        <w:tc>
          <w:tcPr>
            <w:tcW w:w="385" w:type="pct"/>
            <w:vAlign w:val="center"/>
          </w:tcPr>
          <w:p w14:paraId="44B4DD4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[-0.70;  0.92]</w:t>
            </w:r>
          </w:p>
        </w:tc>
        <w:tc>
          <w:tcPr>
            <w:tcW w:w="385" w:type="pct"/>
            <w:vAlign w:val="center"/>
          </w:tcPr>
          <w:p w14:paraId="699A58B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14B4A5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06FB2D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0.11</w:t>
            </w:r>
          </w:p>
        </w:tc>
        <w:tc>
          <w:tcPr>
            <w:tcW w:w="385" w:type="pct"/>
            <w:vAlign w:val="center"/>
          </w:tcPr>
          <w:p w14:paraId="782D982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[-0.70;  0.92]</w:t>
            </w:r>
          </w:p>
        </w:tc>
        <w:tc>
          <w:tcPr>
            <w:tcW w:w="385" w:type="pct"/>
            <w:vAlign w:val="center"/>
          </w:tcPr>
          <w:p w14:paraId="0833288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DA5749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F779B2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A8710A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713D5F5"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B7AE032"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43F7C62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37A179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DE7EFF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-0.03</w:t>
            </w:r>
          </w:p>
        </w:tc>
        <w:tc>
          <w:tcPr>
            <w:tcW w:w="385" w:type="pct"/>
            <w:vAlign w:val="center"/>
          </w:tcPr>
          <w:p w14:paraId="55EED1F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[-1.66;  1.60]</w:t>
            </w:r>
          </w:p>
        </w:tc>
        <w:tc>
          <w:tcPr>
            <w:tcW w:w="385" w:type="pct"/>
            <w:vAlign w:val="center"/>
          </w:tcPr>
          <w:p w14:paraId="45F8EF4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9FF6F3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75BAD8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-0.03</w:t>
            </w:r>
          </w:p>
        </w:tc>
        <w:tc>
          <w:tcPr>
            <w:tcW w:w="385" w:type="pct"/>
            <w:vAlign w:val="center"/>
          </w:tcPr>
          <w:p w14:paraId="731D3F1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[-1.66;  1.60]</w:t>
            </w:r>
          </w:p>
        </w:tc>
        <w:tc>
          <w:tcPr>
            <w:tcW w:w="385" w:type="pct"/>
            <w:vAlign w:val="center"/>
          </w:tcPr>
          <w:p w14:paraId="440ABC9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AF18EF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005CC8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9853A2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6CD0F2C2"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2F040D45"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497DCDC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A4D4B7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2545F0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-0.73</w:t>
            </w:r>
          </w:p>
        </w:tc>
        <w:tc>
          <w:tcPr>
            <w:tcW w:w="385" w:type="pct"/>
            <w:vAlign w:val="center"/>
          </w:tcPr>
          <w:p w14:paraId="79CE913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[-1.36; -0.11]</w:t>
            </w:r>
          </w:p>
        </w:tc>
        <w:tc>
          <w:tcPr>
            <w:tcW w:w="385" w:type="pct"/>
            <w:vAlign w:val="center"/>
          </w:tcPr>
          <w:p w14:paraId="04A6E17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124C9B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B5BDE8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-0.73</w:t>
            </w:r>
          </w:p>
        </w:tc>
        <w:tc>
          <w:tcPr>
            <w:tcW w:w="385" w:type="pct"/>
            <w:vAlign w:val="center"/>
          </w:tcPr>
          <w:p w14:paraId="1E75BC5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[-1.36; -0.11]</w:t>
            </w:r>
          </w:p>
        </w:tc>
        <w:tc>
          <w:tcPr>
            <w:tcW w:w="385" w:type="pct"/>
            <w:vAlign w:val="center"/>
          </w:tcPr>
          <w:p w14:paraId="25C7056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F2762A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4FFEAB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8DC771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37CA670"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26FDFB08"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w:t>
            </w:r>
            <w:r w:rsidRPr="00D977CB">
              <w:rPr>
                <w:rFonts w:cstheme="minorHAnsi"/>
                <w:sz w:val="16"/>
                <w:szCs w:val="16"/>
              </w:rPr>
              <w:lastRenderedPageBreak/>
              <w:t xml:space="preserve">Treat &lt; 26 </w:t>
            </w:r>
            <w:proofErr w:type="spellStart"/>
            <w:r w:rsidRPr="00D977CB">
              <w:rPr>
                <w:rFonts w:cstheme="minorHAnsi"/>
                <w:sz w:val="16"/>
                <w:szCs w:val="16"/>
              </w:rPr>
              <w:t>wks</w:t>
            </w:r>
            <w:proofErr w:type="spellEnd"/>
          </w:p>
        </w:tc>
        <w:tc>
          <w:tcPr>
            <w:tcW w:w="385" w:type="pct"/>
            <w:vAlign w:val="center"/>
          </w:tcPr>
          <w:p w14:paraId="789433C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lastRenderedPageBreak/>
              <w:t>0</w:t>
            </w:r>
          </w:p>
        </w:tc>
        <w:tc>
          <w:tcPr>
            <w:tcW w:w="385" w:type="pct"/>
            <w:vAlign w:val="center"/>
          </w:tcPr>
          <w:p w14:paraId="68942DC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7ACA06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w:t>
            </w:r>
          </w:p>
        </w:tc>
        <w:tc>
          <w:tcPr>
            <w:tcW w:w="385" w:type="pct"/>
            <w:vAlign w:val="center"/>
          </w:tcPr>
          <w:p w14:paraId="549368D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[-0.40;  1.00]</w:t>
            </w:r>
          </w:p>
        </w:tc>
        <w:tc>
          <w:tcPr>
            <w:tcW w:w="385" w:type="pct"/>
            <w:vAlign w:val="center"/>
          </w:tcPr>
          <w:p w14:paraId="3629C18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AF1D4B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A7B7D8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w:t>
            </w:r>
          </w:p>
        </w:tc>
        <w:tc>
          <w:tcPr>
            <w:tcW w:w="385" w:type="pct"/>
            <w:vAlign w:val="center"/>
          </w:tcPr>
          <w:p w14:paraId="5E8B6B4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[-0.40;  1.00]</w:t>
            </w:r>
          </w:p>
        </w:tc>
        <w:tc>
          <w:tcPr>
            <w:tcW w:w="385" w:type="pct"/>
            <w:vAlign w:val="center"/>
          </w:tcPr>
          <w:p w14:paraId="25A038D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EB1A87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0978EB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14B5EB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8286336"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0009CD04"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130ABA0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w:t>
            </w:r>
          </w:p>
        </w:tc>
        <w:tc>
          <w:tcPr>
            <w:tcW w:w="385" w:type="pct"/>
            <w:vAlign w:val="center"/>
          </w:tcPr>
          <w:p w14:paraId="1D8F01B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1240F3C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-0.03</w:t>
            </w:r>
          </w:p>
        </w:tc>
        <w:tc>
          <w:tcPr>
            <w:tcW w:w="385" w:type="pct"/>
            <w:vAlign w:val="center"/>
          </w:tcPr>
          <w:p w14:paraId="60D5196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[-0.70;  0.64]</w:t>
            </w:r>
          </w:p>
        </w:tc>
        <w:tc>
          <w:tcPr>
            <w:tcW w:w="385" w:type="pct"/>
            <w:vAlign w:val="center"/>
          </w:tcPr>
          <w:p w14:paraId="6A3D0EF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0.04</w:t>
            </w:r>
          </w:p>
        </w:tc>
        <w:tc>
          <w:tcPr>
            <w:tcW w:w="385" w:type="pct"/>
            <w:vAlign w:val="center"/>
          </w:tcPr>
          <w:p w14:paraId="4372EAB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[-1.08;  1.16]</w:t>
            </w:r>
          </w:p>
        </w:tc>
        <w:tc>
          <w:tcPr>
            <w:tcW w:w="385" w:type="pct"/>
            <w:vAlign w:val="center"/>
          </w:tcPr>
          <w:p w14:paraId="2AA2A2E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-0.07</w:t>
            </w:r>
          </w:p>
        </w:tc>
        <w:tc>
          <w:tcPr>
            <w:tcW w:w="385" w:type="pct"/>
            <w:vAlign w:val="center"/>
          </w:tcPr>
          <w:p w14:paraId="3C4F610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[-0.90;  0.77]</w:t>
            </w:r>
          </w:p>
        </w:tc>
        <w:tc>
          <w:tcPr>
            <w:tcW w:w="385" w:type="pct"/>
            <w:vAlign w:val="center"/>
          </w:tcPr>
          <w:p w14:paraId="4C4990A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0.11</w:t>
            </w:r>
          </w:p>
        </w:tc>
        <w:tc>
          <w:tcPr>
            <w:tcW w:w="385" w:type="pct"/>
            <w:vAlign w:val="center"/>
          </w:tcPr>
          <w:p w14:paraId="3D3FF57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[-1.29;  1.50]</w:t>
            </w:r>
          </w:p>
        </w:tc>
        <w:tc>
          <w:tcPr>
            <w:tcW w:w="385" w:type="pct"/>
            <w:vAlign w:val="center"/>
          </w:tcPr>
          <w:p w14:paraId="59B9C8E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0.15</w:t>
            </w:r>
          </w:p>
        </w:tc>
        <w:tc>
          <w:tcPr>
            <w:tcW w:w="381" w:type="pct"/>
            <w:vAlign w:val="center"/>
          </w:tcPr>
          <w:p w14:paraId="475D0F7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0.8817</w:t>
            </w:r>
          </w:p>
        </w:tc>
      </w:tr>
      <w:tr w:rsidR="007C69BE" w:rsidRPr="00D977CB" w14:paraId="16AD8B13"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2072F3EC"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75046E6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8</w:t>
            </w:r>
          </w:p>
        </w:tc>
        <w:tc>
          <w:tcPr>
            <w:tcW w:w="385" w:type="pct"/>
            <w:vAlign w:val="center"/>
          </w:tcPr>
          <w:p w14:paraId="460BBB0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0.87</w:t>
            </w:r>
          </w:p>
        </w:tc>
        <w:tc>
          <w:tcPr>
            <w:tcW w:w="385" w:type="pct"/>
            <w:vAlign w:val="center"/>
          </w:tcPr>
          <w:p w14:paraId="4B121D0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-0.25</w:t>
            </w:r>
          </w:p>
        </w:tc>
        <w:tc>
          <w:tcPr>
            <w:tcW w:w="385" w:type="pct"/>
            <w:vAlign w:val="center"/>
          </w:tcPr>
          <w:p w14:paraId="10F1A06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[-0.76;  0.25]</w:t>
            </w:r>
          </w:p>
        </w:tc>
        <w:tc>
          <w:tcPr>
            <w:tcW w:w="385" w:type="pct"/>
            <w:vAlign w:val="center"/>
          </w:tcPr>
          <w:p w14:paraId="20A3E5C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5" w:type="pct"/>
            <w:vAlign w:val="center"/>
          </w:tcPr>
          <w:p w14:paraId="4AB343B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[-0.76;  0.32]</w:t>
            </w:r>
          </w:p>
        </w:tc>
        <w:tc>
          <w:tcPr>
            <w:tcW w:w="385" w:type="pct"/>
            <w:vAlign w:val="center"/>
          </w:tcPr>
          <w:p w14:paraId="5A3961F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-0.46</w:t>
            </w:r>
          </w:p>
        </w:tc>
        <w:tc>
          <w:tcPr>
            <w:tcW w:w="385" w:type="pct"/>
            <w:vAlign w:val="center"/>
          </w:tcPr>
          <w:p w14:paraId="66708AE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[-1.89;  0.97]</w:t>
            </w:r>
          </w:p>
        </w:tc>
        <w:tc>
          <w:tcPr>
            <w:tcW w:w="385" w:type="pct"/>
            <w:vAlign w:val="center"/>
          </w:tcPr>
          <w:p w14:paraId="068D02D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6AB33D9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[-1.28;  1.76]</w:t>
            </w:r>
          </w:p>
        </w:tc>
        <w:tc>
          <w:tcPr>
            <w:tcW w:w="385" w:type="pct"/>
            <w:vAlign w:val="center"/>
          </w:tcPr>
          <w:p w14:paraId="794F706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0.31</w:t>
            </w:r>
          </w:p>
        </w:tc>
        <w:tc>
          <w:tcPr>
            <w:tcW w:w="381" w:type="pct"/>
            <w:vAlign w:val="center"/>
          </w:tcPr>
          <w:p w14:paraId="7797D40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0.7582</w:t>
            </w:r>
          </w:p>
        </w:tc>
      </w:tr>
      <w:tr w:rsidR="007C69BE" w:rsidRPr="00D977CB" w14:paraId="61BD2C4C"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ABD27DA"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65AEA8C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88D477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EFC498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0.65</w:t>
            </w:r>
          </w:p>
        </w:tc>
        <w:tc>
          <w:tcPr>
            <w:tcW w:w="385" w:type="pct"/>
            <w:vAlign w:val="center"/>
          </w:tcPr>
          <w:p w14:paraId="0F9E501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[ 0.07;  1.23]</w:t>
            </w:r>
          </w:p>
        </w:tc>
        <w:tc>
          <w:tcPr>
            <w:tcW w:w="385" w:type="pct"/>
            <w:vAlign w:val="center"/>
          </w:tcPr>
          <w:p w14:paraId="47740A4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9BA2F6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6B9BA2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0.65</w:t>
            </w:r>
          </w:p>
        </w:tc>
        <w:tc>
          <w:tcPr>
            <w:tcW w:w="385" w:type="pct"/>
            <w:vAlign w:val="center"/>
          </w:tcPr>
          <w:p w14:paraId="1E26DF9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[ 0.07;  1.23]</w:t>
            </w:r>
          </w:p>
        </w:tc>
        <w:tc>
          <w:tcPr>
            <w:tcW w:w="385" w:type="pct"/>
            <w:vAlign w:val="center"/>
          </w:tcPr>
          <w:p w14:paraId="545CFFB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ECA26F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C454FE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A184FE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C433422"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31595D57" w14:textId="77777777" w:rsidR="007C69BE" w:rsidRPr="00D977CB" w:rsidRDefault="007C69BE" w:rsidP="005540E1">
            <w:pPr>
              <w:rPr>
                <w:rFonts w:cstheme="minorHAnsi"/>
                <w:sz w:val="16"/>
                <w:szCs w:val="16"/>
              </w:rPr>
            </w:pPr>
            <w:r w:rsidRPr="00D977CB">
              <w:rPr>
                <w:rFonts w:cstheme="minorHAnsi"/>
                <w:sz w:val="16"/>
                <w:szCs w:val="16"/>
              </w:rPr>
              <w:t xml:space="preserve">Complex-CBT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4C5EA48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65D9B0C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0.16</w:t>
            </w:r>
          </w:p>
        </w:tc>
        <w:tc>
          <w:tcPr>
            <w:tcW w:w="385" w:type="pct"/>
            <w:vAlign w:val="center"/>
          </w:tcPr>
          <w:p w14:paraId="6B6043F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671C745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  0.95]</w:t>
            </w:r>
          </w:p>
        </w:tc>
        <w:tc>
          <w:tcPr>
            <w:tcW w:w="385" w:type="pct"/>
            <w:vAlign w:val="center"/>
          </w:tcPr>
          <w:p w14:paraId="49A7C8C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0.02</w:t>
            </w:r>
          </w:p>
        </w:tc>
        <w:tc>
          <w:tcPr>
            <w:tcW w:w="385" w:type="pct"/>
            <w:vAlign w:val="center"/>
          </w:tcPr>
          <w:p w14:paraId="44CF5E3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[-1.47;  1.51]</w:t>
            </w:r>
          </w:p>
        </w:tc>
        <w:tc>
          <w:tcPr>
            <w:tcW w:w="385" w:type="pct"/>
            <w:vAlign w:val="center"/>
          </w:tcPr>
          <w:p w14:paraId="625DC2C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0.42</w:t>
            </w:r>
          </w:p>
        </w:tc>
        <w:tc>
          <w:tcPr>
            <w:tcW w:w="385" w:type="pct"/>
            <w:vAlign w:val="center"/>
          </w:tcPr>
          <w:p w14:paraId="4206875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[-0.23;  1.06]</w:t>
            </w:r>
          </w:p>
        </w:tc>
        <w:tc>
          <w:tcPr>
            <w:tcW w:w="385" w:type="pct"/>
            <w:vAlign w:val="center"/>
          </w:tcPr>
          <w:p w14:paraId="0F81F04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w:t>
            </w:r>
          </w:p>
        </w:tc>
        <w:tc>
          <w:tcPr>
            <w:tcW w:w="385" w:type="pct"/>
            <w:vAlign w:val="center"/>
          </w:tcPr>
          <w:p w14:paraId="06EC13C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[-2.02;  1.23]</w:t>
            </w:r>
          </w:p>
        </w:tc>
        <w:tc>
          <w:tcPr>
            <w:tcW w:w="385" w:type="pct"/>
            <w:vAlign w:val="center"/>
          </w:tcPr>
          <w:p w14:paraId="29BEE14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-0.48</w:t>
            </w:r>
          </w:p>
        </w:tc>
        <w:tc>
          <w:tcPr>
            <w:tcW w:w="381" w:type="pct"/>
            <w:vAlign w:val="center"/>
          </w:tcPr>
          <w:p w14:paraId="1AD4440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0.6318</w:t>
            </w:r>
          </w:p>
        </w:tc>
      </w:tr>
      <w:tr w:rsidR="007C69BE" w:rsidRPr="00D977CB" w14:paraId="30391BBA"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933E9E6"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77A0E57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28FAF9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D5017E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-0.73</w:t>
            </w:r>
          </w:p>
        </w:tc>
        <w:tc>
          <w:tcPr>
            <w:tcW w:w="385" w:type="pct"/>
            <w:vAlign w:val="center"/>
          </w:tcPr>
          <w:p w14:paraId="54B125D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[-1.70;  0.23]</w:t>
            </w:r>
          </w:p>
        </w:tc>
        <w:tc>
          <w:tcPr>
            <w:tcW w:w="385" w:type="pct"/>
            <w:vAlign w:val="center"/>
          </w:tcPr>
          <w:p w14:paraId="2B04D8A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3F7958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C30D56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-0.73</w:t>
            </w:r>
          </w:p>
        </w:tc>
        <w:tc>
          <w:tcPr>
            <w:tcW w:w="385" w:type="pct"/>
            <w:vAlign w:val="center"/>
          </w:tcPr>
          <w:p w14:paraId="7877BD6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[-1.70;  0.23]</w:t>
            </w:r>
          </w:p>
        </w:tc>
        <w:tc>
          <w:tcPr>
            <w:tcW w:w="385" w:type="pct"/>
            <w:vAlign w:val="center"/>
          </w:tcPr>
          <w:p w14:paraId="24AB569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C26B8A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4869C8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B30F52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6B0848D"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19E98A83"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&lt; 26 </w:t>
            </w:r>
            <w:proofErr w:type="spellStart"/>
            <w:r w:rsidRPr="00D977CB">
              <w:rPr>
                <w:rFonts w:cstheme="minorHAnsi"/>
                <w:sz w:val="16"/>
                <w:szCs w:val="16"/>
              </w:rPr>
              <w:t>wks</w:t>
            </w:r>
            <w:proofErr w:type="spellEnd"/>
          </w:p>
        </w:tc>
        <w:tc>
          <w:tcPr>
            <w:tcW w:w="385" w:type="pct"/>
            <w:vAlign w:val="center"/>
          </w:tcPr>
          <w:p w14:paraId="2F73723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4</w:t>
            </w:r>
          </w:p>
        </w:tc>
        <w:tc>
          <w:tcPr>
            <w:tcW w:w="385" w:type="pct"/>
            <w:vAlign w:val="center"/>
          </w:tcPr>
          <w:p w14:paraId="7AF0C14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0.59</w:t>
            </w:r>
          </w:p>
        </w:tc>
        <w:tc>
          <w:tcPr>
            <w:tcW w:w="385" w:type="pct"/>
            <w:vAlign w:val="center"/>
          </w:tcPr>
          <w:p w14:paraId="0132B35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111679C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[-0.84;  0.37]</w:t>
            </w:r>
          </w:p>
        </w:tc>
        <w:tc>
          <w:tcPr>
            <w:tcW w:w="385" w:type="pct"/>
            <w:vAlign w:val="center"/>
          </w:tcPr>
          <w:p w14:paraId="2649AB9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-0.45</w:t>
            </w:r>
          </w:p>
        </w:tc>
        <w:tc>
          <w:tcPr>
            <w:tcW w:w="385" w:type="pct"/>
            <w:vAlign w:val="center"/>
          </w:tcPr>
          <w:p w14:paraId="7348BA5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[-1.24;  0.34]</w:t>
            </w:r>
          </w:p>
        </w:tc>
        <w:tc>
          <w:tcPr>
            <w:tcW w:w="385" w:type="pct"/>
            <w:vAlign w:val="center"/>
          </w:tcPr>
          <w:p w14:paraId="4820EB0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0.06</w:t>
            </w:r>
          </w:p>
        </w:tc>
        <w:tc>
          <w:tcPr>
            <w:tcW w:w="385" w:type="pct"/>
            <w:vAlign w:val="center"/>
          </w:tcPr>
          <w:p w14:paraId="31E4C70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[-0.88;  1.00]</w:t>
            </w:r>
          </w:p>
        </w:tc>
        <w:tc>
          <w:tcPr>
            <w:tcW w:w="385" w:type="pct"/>
            <w:vAlign w:val="center"/>
          </w:tcPr>
          <w:p w14:paraId="30B52C5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-0.51</w:t>
            </w:r>
          </w:p>
        </w:tc>
        <w:tc>
          <w:tcPr>
            <w:tcW w:w="385" w:type="pct"/>
            <w:vAlign w:val="center"/>
          </w:tcPr>
          <w:p w14:paraId="3171FD2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[-1.74;  0.72]</w:t>
            </w:r>
          </w:p>
        </w:tc>
        <w:tc>
          <w:tcPr>
            <w:tcW w:w="385" w:type="pct"/>
            <w:vAlign w:val="center"/>
          </w:tcPr>
          <w:p w14:paraId="7D09F0A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-0.82</w:t>
            </w:r>
          </w:p>
        </w:tc>
        <w:tc>
          <w:tcPr>
            <w:tcW w:w="381" w:type="pct"/>
            <w:vAlign w:val="center"/>
          </w:tcPr>
          <w:p w14:paraId="0161F99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0.4148</w:t>
            </w:r>
          </w:p>
        </w:tc>
      </w:tr>
      <w:tr w:rsidR="007C69BE" w:rsidRPr="00D977CB" w14:paraId="5AB3E5E0"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5CD9CA46"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2A31B57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00C344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F3F818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425824A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[-2.01;  1.24]</w:t>
            </w:r>
          </w:p>
        </w:tc>
        <w:tc>
          <w:tcPr>
            <w:tcW w:w="385" w:type="pct"/>
            <w:vAlign w:val="center"/>
          </w:tcPr>
          <w:p w14:paraId="4A82FEF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E7D5EC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AAA69A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06A36E8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[-2.01;  1.24]</w:t>
            </w:r>
          </w:p>
        </w:tc>
        <w:tc>
          <w:tcPr>
            <w:tcW w:w="385" w:type="pct"/>
            <w:vAlign w:val="center"/>
          </w:tcPr>
          <w:p w14:paraId="46D4027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E70604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8299E9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7FB4EB4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48433C2"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286BAC9"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45B886E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5</w:t>
            </w:r>
          </w:p>
        </w:tc>
        <w:tc>
          <w:tcPr>
            <w:tcW w:w="385" w:type="pct"/>
            <w:vAlign w:val="center"/>
          </w:tcPr>
          <w:p w14:paraId="531B927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0.39</w:t>
            </w:r>
          </w:p>
        </w:tc>
        <w:tc>
          <w:tcPr>
            <w:tcW w:w="385" w:type="pct"/>
            <w:vAlign w:val="center"/>
          </w:tcPr>
          <w:p w14:paraId="63CE136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-1.08</w:t>
            </w:r>
          </w:p>
        </w:tc>
        <w:tc>
          <w:tcPr>
            <w:tcW w:w="385" w:type="pct"/>
            <w:vAlign w:val="center"/>
          </w:tcPr>
          <w:p w14:paraId="73CB372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[-1.55; -0.62]</w:t>
            </w:r>
          </w:p>
        </w:tc>
        <w:tc>
          <w:tcPr>
            <w:tcW w:w="385" w:type="pct"/>
            <w:vAlign w:val="center"/>
          </w:tcPr>
          <w:p w14:paraId="560F99C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2F8A38C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[-1.75; -0.26]</w:t>
            </w:r>
          </w:p>
        </w:tc>
        <w:tc>
          <w:tcPr>
            <w:tcW w:w="385" w:type="pct"/>
            <w:vAlign w:val="center"/>
          </w:tcPr>
          <w:p w14:paraId="64B14F4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-1.14</w:t>
            </w:r>
          </w:p>
        </w:tc>
        <w:tc>
          <w:tcPr>
            <w:tcW w:w="385" w:type="pct"/>
            <w:vAlign w:val="center"/>
          </w:tcPr>
          <w:p w14:paraId="013B7C5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[-1.73; -0.54]</w:t>
            </w:r>
          </w:p>
        </w:tc>
        <w:tc>
          <w:tcPr>
            <w:tcW w:w="385" w:type="pct"/>
            <w:vAlign w:val="center"/>
          </w:tcPr>
          <w:p w14:paraId="621CC5E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0.13</w:t>
            </w:r>
          </w:p>
        </w:tc>
        <w:tc>
          <w:tcPr>
            <w:tcW w:w="385" w:type="pct"/>
            <w:vAlign w:val="center"/>
          </w:tcPr>
          <w:p w14:paraId="04E11BA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[-0.82;  1.09]</w:t>
            </w:r>
          </w:p>
        </w:tc>
        <w:tc>
          <w:tcPr>
            <w:tcW w:w="385" w:type="pct"/>
            <w:vAlign w:val="center"/>
          </w:tcPr>
          <w:p w14:paraId="4AEE370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0.27</w:t>
            </w:r>
          </w:p>
        </w:tc>
        <w:tc>
          <w:tcPr>
            <w:tcW w:w="381" w:type="pct"/>
            <w:vAlign w:val="center"/>
          </w:tcPr>
          <w:p w14:paraId="2FC1AFD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0.7844</w:t>
            </w:r>
          </w:p>
        </w:tc>
      </w:tr>
      <w:tr w:rsidR="007C69BE" w:rsidRPr="00D977CB" w14:paraId="43F0209B"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4EC27317"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p>
        </w:tc>
        <w:tc>
          <w:tcPr>
            <w:tcW w:w="385" w:type="pct"/>
            <w:vAlign w:val="center"/>
          </w:tcPr>
          <w:p w14:paraId="14C61C7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6</w:t>
            </w:r>
          </w:p>
        </w:tc>
        <w:tc>
          <w:tcPr>
            <w:tcW w:w="385" w:type="pct"/>
            <w:vAlign w:val="center"/>
          </w:tcPr>
          <w:p w14:paraId="0F3FA6C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0.56</w:t>
            </w:r>
          </w:p>
        </w:tc>
        <w:tc>
          <w:tcPr>
            <w:tcW w:w="385" w:type="pct"/>
            <w:vAlign w:val="center"/>
          </w:tcPr>
          <w:p w14:paraId="17EED39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-0.05</w:t>
            </w:r>
          </w:p>
        </w:tc>
        <w:tc>
          <w:tcPr>
            <w:tcW w:w="385" w:type="pct"/>
            <w:vAlign w:val="center"/>
          </w:tcPr>
          <w:p w14:paraId="403784B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[-0.53;  0.43]</w:t>
            </w:r>
          </w:p>
        </w:tc>
        <w:tc>
          <w:tcPr>
            <w:tcW w:w="385" w:type="pct"/>
            <w:vAlign w:val="center"/>
          </w:tcPr>
          <w:p w14:paraId="2CEB6A4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-0.06</w:t>
            </w:r>
          </w:p>
        </w:tc>
        <w:tc>
          <w:tcPr>
            <w:tcW w:w="385" w:type="pct"/>
            <w:vAlign w:val="center"/>
          </w:tcPr>
          <w:p w14:paraId="5E58DAB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[-0.70;  0.58]</w:t>
            </w:r>
          </w:p>
        </w:tc>
        <w:tc>
          <w:tcPr>
            <w:tcW w:w="385" w:type="pct"/>
            <w:vAlign w:val="center"/>
          </w:tcPr>
          <w:p w14:paraId="11CA9B4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-0.04</w:t>
            </w:r>
          </w:p>
        </w:tc>
        <w:tc>
          <w:tcPr>
            <w:tcW w:w="385" w:type="pct"/>
            <w:vAlign w:val="center"/>
          </w:tcPr>
          <w:p w14:paraId="24B3F0F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[-0.76;  0.69]</w:t>
            </w:r>
          </w:p>
        </w:tc>
        <w:tc>
          <w:tcPr>
            <w:tcW w:w="385" w:type="pct"/>
            <w:vAlign w:val="center"/>
          </w:tcPr>
          <w:p w14:paraId="263055C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-0.02</w:t>
            </w:r>
          </w:p>
        </w:tc>
        <w:tc>
          <w:tcPr>
            <w:tcW w:w="385" w:type="pct"/>
            <w:vAlign w:val="center"/>
          </w:tcPr>
          <w:p w14:paraId="27586F0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[-0.99;  0.95]</w:t>
            </w:r>
          </w:p>
        </w:tc>
        <w:tc>
          <w:tcPr>
            <w:tcW w:w="385" w:type="pct"/>
            <w:vAlign w:val="center"/>
          </w:tcPr>
          <w:p w14:paraId="06A8BD1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-0.04</w:t>
            </w:r>
          </w:p>
        </w:tc>
        <w:tc>
          <w:tcPr>
            <w:tcW w:w="381" w:type="pct"/>
            <w:vAlign w:val="center"/>
          </w:tcPr>
          <w:p w14:paraId="126B92E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0.9676</w:t>
            </w:r>
          </w:p>
        </w:tc>
      </w:tr>
      <w:tr w:rsidR="007C69BE" w:rsidRPr="00D977CB" w14:paraId="11E10CCF"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E1FAEFA" w14:textId="77777777" w:rsidR="007C69BE" w:rsidRPr="00D977CB" w:rsidRDefault="007C69BE" w:rsidP="005540E1">
            <w:pPr>
              <w:rPr>
                <w:rFonts w:cstheme="minorHAnsi"/>
                <w:sz w:val="16"/>
                <w:szCs w:val="16"/>
              </w:rPr>
            </w:pPr>
            <w:r w:rsidRPr="00D977CB">
              <w:rPr>
                <w:rFonts w:cstheme="minorHAnsi"/>
                <w:sz w:val="16"/>
                <w:szCs w:val="16"/>
              </w:rPr>
              <w:lastRenderedPageBreak/>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5088906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218825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14CB23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165E092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[-1.09;  0.33]</w:t>
            </w:r>
          </w:p>
        </w:tc>
        <w:tc>
          <w:tcPr>
            <w:tcW w:w="385" w:type="pct"/>
            <w:vAlign w:val="center"/>
          </w:tcPr>
          <w:p w14:paraId="3091EBD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9118CA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14E55B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153BF06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[-1.09;  0.33]</w:t>
            </w:r>
          </w:p>
        </w:tc>
        <w:tc>
          <w:tcPr>
            <w:tcW w:w="385" w:type="pct"/>
            <w:vAlign w:val="center"/>
          </w:tcPr>
          <w:p w14:paraId="37836B5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7BA28C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BBBF06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403690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0C23A425"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01B51DD2"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1C45B2B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5</w:t>
            </w:r>
          </w:p>
        </w:tc>
        <w:tc>
          <w:tcPr>
            <w:tcW w:w="385" w:type="pct"/>
            <w:vAlign w:val="center"/>
          </w:tcPr>
          <w:p w14:paraId="38E6F85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w:t>
            </w:r>
          </w:p>
        </w:tc>
        <w:tc>
          <w:tcPr>
            <w:tcW w:w="385" w:type="pct"/>
            <w:vAlign w:val="center"/>
          </w:tcPr>
          <w:p w14:paraId="0FD31AB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w:t>
            </w:r>
          </w:p>
        </w:tc>
        <w:tc>
          <w:tcPr>
            <w:tcW w:w="385" w:type="pct"/>
            <w:vAlign w:val="center"/>
          </w:tcPr>
          <w:p w14:paraId="30B4E64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[-1.05; -0.15]</w:t>
            </w:r>
          </w:p>
        </w:tc>
        <w:tc>
          <w:tcPr>
            <w:tcW w:w="385" w:type="pct"/>
            <w:vAlign w:val="center"/>
          </w:tcPr>
          <w:p w14:paraId="26F2043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-0.68</w:t>
            </w:r>
          </w:p>
        </w:tc>
        <w:tc>
          <w:tcPr>
            <w:tcW w:w="385" w:type="pct"/>
            <w:vAlign w:val="center"/>
          </w:tcPr>
          <w:p w14:paraId="2D975E3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[-1.39;  0.03]</w:t>
            </w:r>
          </w:p>
        </w:tc>
        <w:tc>
          <w:tcPr>
            <w:tcW w:w="385" w:type="pct"/>
            <w:vAlign w:val="center"/>
          </w:tcPr>
          <w:p w14:paraId="2306F18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-0.54</w:t>
            </w:r>
          </w:p>
        </w:tc>
        <w:tc>
          <w:tcPr>
            <w:tcW w:w="385" w:type="pct"/>
            <w:vAlign w:val="center"/>
          </w:tcPr>
          <w:p w14:paraId="5C6B7CD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[-1.13;  0.04]</w:t>
            </w:r>
          </w:p>
        </w:tc>
        <w:tc>
          <w:tcPr>
            <w:tcW w:w="385" w:type="pct"/>
            <w:vAlign w:val="center"/>
          </w:tcPr>
          <w:p w14:paraId="22A1069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-0.14</w:t>
            </w:r>
          </w:p>
        </w:tc>
        <w:tc>
          <w:tcPr>
            <w:tcW w:w="385" w:type="pct"/>
            <w:vAlign w:val="center"/>
          </w:tcPr>
          <w:p w14:paraId="1685C6F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[-1.06;  0.78]</w:t>
            </w:r>
          </w:p>
        </w:tc>
        <w:tc>
          <w:tcPr>
            <w:tcW w:w="385" w:type="pct"/>
            <w:vAlign w:val="center"/>
          </w:tcPr>
          <w:p w14:paraId="252DABF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w:t>
            </w:r>
          </w:p>
        </w:tc>
        <w:tc>
          <w:tcPr>
            <w:tcW w:w="381" w:type="pct"/>
            <w:vAlign w:val="center"/>
          </w:tcPr>
          <w:p w14:paraId="642C221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0.7666</w:t>
            </w:r>
          </w:p>
        </w:tc>
      </w:tr>
      <w:tr w:rsidR="007C69BE" w:rsidRPr="00D977CB" w14:paraId="763EA490"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E5CDB3C"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5B5364B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294A904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0.09</w:t>
            </w:r>
          </w:p>
        </w:tc>
        <w:tc>
          <w:tcPr>
            <w:tcW w:w="385" w:type="pct"/>
            <w:vAlign w:val="center"/>
          </w:tcPr>
          <w:p w14:paraId="2C8CB8B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w:t>
            </w:r>
          </w:p>
        </w:tc>
        <w:tc>
          <w:tcPr>
            <w:tcW w:w="385" w:type="pct"/>
            <w:vAlign w:val="center"/>
          </w:tcPr>
          <w:p w14:paraId="2D966F8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[-0.16;  0.75]</w:t>
            </w:r>
          </w:p>
        </w:tc>
        <w:tc>
          <w:tcPr>
            <w:tcW w:w="385" w:type="pct"/>
            <w:vAlign w:val="center"/>
          </w:tcPr>
          <w:p w14:paraId="7F40CF2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0.04</w:t>
            </w:r>
          </w:p>
        </w:tc>
        <w:tc>
          <w:tcPr>
            <w:tcW w:w="385" w:type="pct"/>
            <w:vAlign w:val="center"/>
          </w:tcPr>
          <w:p w14:paraId="7458E25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[-1.48;  1.57]</w:t>
            </w:r>
          </w:p>
        </w:tc>
        <w:tc>
          <w:tcPr>
            <w:tcW w:w="385" w:type="pct"/>
            <w:vAlign w:val="center"/>
          </w:tcPr>
          <w:p w14:paraId="10EFFA2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0.32</w:t>
            </w:r>
          </w:p>
        </w:tc>
        <w:tc>
          <w:tcPr>
            <w:tcW w:w="385" w:type="pct"/>
            <w:vAlign w:val="center"/>
          </w:tcPr>
          <w:p w14:paraId="615C55D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[-0.16;  0.80]</w:t>
            </w:r>
          </w:p>
        </w:tc>
        <w:tc>
          <w:tcPr>
            <w:tcW w:w="385" w:type="pct"/>
            <w:vAlign w:val="center"/>
          </w:tcPr>
          <w:p w14:paraId="2E56621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-0.28</w:t>
            </w:r>
          </w:p>
        </w:tc>
        <w:tc>
          <w:tcPr>
            <w:tcW w:w="385" w:type="pct"/>
            <w:vAlign w:val="center"/>
          </w:tcPr>
          <w:p w14:paraId="42FCDFC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[-1.87;  1.32]</w:t>
            </w:r>
          </w:p>
        </w:tc>
        <w:tc>
          <w:tcPr>
            <w:tcW w:w="385" w:type="pct"/>
            <w:vAlign w:val="center"/>
          </w:tcPr>
          <w:p w14:paraId="7A2262B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-0.34</w:t>
            </w:r>
          </w:p>
        </w:tc>
        <w:tc>
          <w:tcPr>
            <w:tcW w:w="381" w:type="pct"/>
            <w:vAlign w:val="center"/>
          </w:tcPr>
          <w:p w14:paraId="1432A70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0.7337</w:t>
            </w:r>
          </w:p>
        </w:tc>
      </w:tr>
      <w:tr w:rsidR="007C69BE" w:rsidRPr="00D977CB" w14:paraId="492550D5"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5C3C0D2A" w14:textId="77777777" w:rsidR="007C69BE" w:rsidRPr="00D977CB" w:rsidRDefault="007C69BE" w:rsidP="005540E1">
            <w:pPr>
              <w:rPr>
                <w:rFonts w:cstheme="minorHAnsi"/>
                <w:sz w:val="16"/>
                <w:szCs w:val="16"/>
              </w:rPr>
            </w:pPr>
            <w:r w:rsidRPr="00D977CB">
              <w:rPr>
                <w:rFonts w:cstheme="minorHAnsi"/>
                <w:sz w:val="16"/>
                <w:szCs w:val="16"/>
              </w:rPr>
              <w:t xml:space="preserve">Core-CBT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06D1F0F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F16962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08B9FF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0.01</w:t>
            </w:r>
          </w:p>
        </w:tc>
        <w:tc>
          <w:tcPr>
            <w:tcW w:w="385" w:type="pct"/>
            <w:vAlign w:val="center"/>
          </w:tcPr>
          <w:p w14:paraId="67840D2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[-0.58;  0.59]</w:t>
            </w:r>
          </w:p>
        </w:tc>
        <w:tc>
          <w:tcPr>
            <w:tcW w:w="385" w:type="pct"/>
            <w:vAlign w:val="center"/>
          </w:tcPr>
          <w:p w14:paraId="4FFAB11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F68CA9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2302F9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0.01</w:t>
            </w:r>
          </w:p>
        </w:tc>
        <w:tc>
          <w:tcPr>
            <w:tcW w:w="385" w:type="pct"/>
            <w:vAlign w:val="center"/>
          </w:tcPr>
          <w:p w14:paraId="1D9F551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[-0.58;  0.59]</w:t>
            </w:r>
          </w:p>
        </w:tc>
        <w:tc>
          <w:tcPr>
            <w:tcW w:w="385" w:type="pct"/>
            <w:vAlign w:val="center"/>
          </w:tcPr>
          <w:p w14:paraId="048FBF3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9A6E6B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2ECBBA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3EE743E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65528BA"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379AD9A4"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&lt; 26 </w:t>
            </w:r>
            <w:proofErr w:type="spellStart"/>
            <w:r w:rsidRPr="00D977CB">
              <w:rPr>
                <w:rFonts w:cstheme="minorHAnsi"/>
                <w:sz w:val="16"/>
                <w:szCs w:val="16"/>
              </w:rPr>
              <w:t>wks</w:t>
            </w:r>
            <w:proofErr w:type="spellEnd"/>
          </w:p>
        </w:tc>
        <w:tc>
          <w:tcPr>
            <w:tcW w:w="385" w:type="pct"/>
            <w:vAlign w:val="center"/>
          </w:tcPr>
          <w:p w14:paraId="4A9C2F6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4D2B56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285A1A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w:t>
            </w:r>
          </w:p>
        </w:tc>
        <w:tc>
          <w:tcPr>
            <w:tcW w:w="385" w:type="pct"/>
            <w:vAlign w:val="center"/>
          </w:tcPr>
          <w:p w14:paraId="5B978C3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[-0.57;  1.56]</w:t>
            </w:r>
          </w:p>
        </w:tc>
        <w:tc>
          <w:tcPr>
            <w:tcW w:w="385" w:type="pct"/>
            <w:vAlign w:val="center"/>
          </w:tcPr>
          <w:p w14:paraId="5FE9E55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B0FBAD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57F45C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w:t>
            </w:r>
          </w:p>
        </w:tc>
        <w:tc>
          <w:tcPr>
            <w:tcW w:w="385" w:type="pct"/>
            <w:vAlign w:val="center"/>
          </w:tcPr>
          <w:p w14:paraId="4EA40F2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[-0.57;  1.56]</w:t>
            </w:r>
          </w:p>
        </w:tc>
        <w:tc>
          <w:tcPr>
            <w:tcW w:w="385" w:type="pct"/>
            <w:vAlign w:val="center"/>
          </w:tcPr>
          <w:p w14:paraId="06E5FF5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080B07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3FE067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349EEA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A8C1A78"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2C0839EB"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52A2B7C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770104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12C366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082ED38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[-1.44;  2.14]</w:t>
            </w:r>
          </w:p>
        </w:tc>
        <w:tc>
          <w:tcPr>
            <w:tcW w:w="385" w:type="pct"/>
            <w:vAlign w:val="center"/>
          </w:tcPr>
          <w:p w14:paraId="07757C9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138AC0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62D65B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06A3BBA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[-1.44;  2.14]</w:t>
            </w:r>
          </w:p>
        </w:tc>
        <w:tc>
          <w:tcPr>
            <w:tcW w:w="385" w:type="pct"/>
            <w:vAlign w:val="center"/>
          </w:tcPr>
          <w:p w14:paraId="5263BD6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766054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FE5BEC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2BD58CE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40EDE63C"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2BE0342E"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533E803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1FCA482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2E3DD4A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1514137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[-1.26;  0.56]</w:t>
            </w:r>
          </w:p>
        </w:tc>
        <w:tc>
          <w:tcPr>
            <w:tcW w:w="385" w:type="pct"/>
            <w:vAlign w:val="center"/>
          </w:tcPr>
          <w:p w14:paraId="3E3C6FD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2F9A4A6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[-1.29;  1.77]</w:t>
            </w:r>
          </w:p>
        </w:tc>
        <w:tc>
          <w:tcPr>
            <w:tcW w:w="385" w:type="pct"/>
            <w:vAlign w:val="center"/>
          </w:tcPr>
          <w:p w14:paraId="4D24B14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-0.67</w:t>
            </w:r>
          </w:p>
        </w:tc>
        <w:tc>
          <w:tcPr>
            <w:tcW w:w="385" w:type="pct"/>
            <w:vAlign w:val="center"/>
          </w:tcPr>
          <w:p w14:paraId="13B1A73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[-1.80;  0.46]</w:t>
            </w:r>
          </w:p>
        </w:tc>
        <w:tc>
          <w:tcPr>
            <w:tcW w:w="385" w:type="pct"/>
            <w:vAlign w:val="center"/>
          </w:tcPr>
          <w:p w14:paraId="2167D7B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0.91</w:t>
            </w:r>
          </w:p>
        </w:tc>
        <w:tc>
          <w:tcPr>
            <w:tcW w:w="385" w:type="pct"/>
            <w:vAlign w:val="center"/>
          </w:tcPr>
          <w:p w14:paraId="27CA99C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[-0.99;  2.81]</w:t>
            </w:r>
          </w:p>
        </w:tc>
        <w:tc>
          <w:tcPr>
            <w:tcW w:w="385" w:type="pct"/>
            <w:vAlign w:val="center"/>
          </w:tcPr>
          <w:p w14:paraId="227A90D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0.94</w:t>
            </w:r>
          </w:p>
        </w:tc>
        <w:tc>
          <w:tcPr>
            <w:tcW w:w="381" w:type="pct"/>
            <w:vAlign w:val="center"/>
          </w:tcPr>
          <w:p w14:paraId="5313FD6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0.3483</w:t>
            </w:r>
          </w:p>
        </w:tc>
      </w:tr>
      <w:tr w:rsidR="007C69BE" w:rsidRPr="00D977CB" w14:paraId="36DA51EF"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01A66903"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p>
        </w:tc>
        <w:tc>
          <w:tcPr>
            <w:tcW w:w="385" w:type="pct"/>
            <w:vAlign w:val="center"/>
          </w:tcPr>
          <w:p w14:paraId="68174A1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0814DE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B97B45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0.68</w:t>
            </w:r>
          </w:p>
        </w:tc>
        <w:tc>
          <w:tcPr>
            <w:tcW w:w="385" w:type="pct"/>
            <w:vAlign w:val="center"/>
          </w:tcPr>
          <w:p w14:paraId="65EF859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[-0.30;  1.67]</w:t>
            </w:r>
          </w:p>
        </w:tc>
        <w:tc>
          <w:tcPr>
            <w:tcW w:w="385" w:type="pct"/>
            <w:vAlign w:val="center"/>
          </w:tcPr>
          <w:p w14:paraId="30E4CCF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4981B2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A55EDC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0.68</w:t>
            </w:r>
          </w:p>
        </w:tc>
        <w:tc>
          <w:tcPr>
            <w:tcW w:w="385" w:type="pct"/>
            <w:vAlign w:val="center"/>
          </w:tcPr>
          <w:p w14:paraId="7D8F998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[-0.30;  1.67]</w:t>
            </w:r>
          </w:p>
        </w:tc>
        <w:tc>
          <w:tcPr>
            <w:tcW w:w="385" w:type="pct"/>
            <w:vAlign w:val="center"/>
          </w:tcPr>
          <w:p w14:paraId="0901864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A89B23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F864F4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E9B4CB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2342A5D2"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70860EAB"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61EDB5F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76A009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8A6A95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6CBAE62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[-0.68;  1.39]</w:t>
            </w:r>
          </w:p>
        </w:tc>
        <w:tc>
          <w:tcPr>
            <w:tcW w:w="385" w:type="pct"/>
            <w:vAlign w:val="center"/>
          </w:tcPr>
          <w:p w14:paraId="591BB8C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78BE7F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D4F6B8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1ADD616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[-0.68;  1.39]</w:t>
            </w:r>
          </w:p>
        </w:tc>
        <w:tc>
          <w:tcPr>
            <w:tcW w:w="385" w:type="pct"/>
            <w:vAlign w:val="center"/>
          </w:tcPr>
          <w:p w14:paraId="39EF79C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31F7F5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A65015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FF19DE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1A6D4C4F"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4EE01E1D"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06F01A8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w:t>
            </w:r>
          </w:p>
        </w:tc>
        <w:tc>
          <w:tcPr>
            <w:tcW w:w="385" w:type="pct"/>
            <w:vAlign w:val="center"/>
          </w:tcPr>
          <w:p w14:paraId="443748C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0.69</w:t>
            </w:r>
          </w:p>
        </w:tc>
        <w:tc>
          <w:tcPr>
            <w:tcW w:w="385" w:type="pct"/>
            <w:vAlign w:val="center"/>
          </w:tcPr>
          <w:p w14:paraId="17F08F1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0.13</w:t>
            </w:r>
          </w:p>
        </w:tc>
        <w:tc>
          <w:tcPr>
            <w:tcW w:w="385" w:type="pct"/>
            <w:vAlign w:val="center"/>
          </w:tcPr>
          <w:p w14:paraId="02ADCB5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[-0.75;  1.01]</w:t>
            </w:r>
          </w:p>
        </w:tc>
        <w:tc>
          <w:tcPr>
            <w:tcW w:w="385" w:type="pct"/>
            <w:vAlign w:val="center"/>
          </w:tcPr>
          <w:p w14:paraId="605F3AC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-0.15</w:t>
            </w:r>
          </w:p>
        </w:tc>
        <w:tc>
          <w:tcPr>
            <w:tcW w:w="385" w:type="pct"/>
            <w:vAlign w:val="center"/>
          </w:tcPr>
          <w:p w14:paraId="405E9A2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[-1.21;  0.91]</w:t>
            </w:r>
          </w:p>
        </w:tc>
        <w:tc>
          <w:tcPr>
            <w:tcW w:w="385" w:type="pct"/>
            <w:vAlign w:val="center"/>
          </w:tcPr>
          <w:p w14:paraId="084D451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0.76</w:t>
            </w:r>
          </w:p>
        </w:tc>
        <w:tc>
          <w:tcPr>
            <w:tcW w:w="385" w:type="pct"/>
            <w:vAlign w:val="center"/>
          </w:tcPr>
          <w:p w14:paraId="1760DC5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[-0.82;  2.34]</w:t>
            </w:r>
          </w:p>
        </w:tc>
        <w:tc>
          <w:tcPr>
            <w:tcW w:w="385" w:type="pct"/>
            <w:vAlign w:val="center"/>
          </w:tcPr>
          <w:p w14:paraId="79F21D5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-0.91</w:t>
            </w:r>
          </w:p>
        </w:tc>
        <w:tc>
          <w:tcPr>
            <w:tcW w:w="385" w:type="pct"/>
            <w:vAlign w:val="center"/>
          </w:tcPr>
          <w:p w14:paraId="585D939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[-2.81;  0.99]</w:t>
            </w:r>
          </w:p>
        </w:tc>
        <w:tc>
          <w:tcPr>
            <w:tcW w:w="385" w:type="pct"/>
            <w:vAlign w:val="center"/>
          </w:tcPr>
          <w:p w14:paraId="18F3C5D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-0.94</w:t>
            </w:r>
          </w:p>
        </w:tc>
        <w:tc>
          <w:tcPr>
            <w:tcW w:w="381" w:type="pct"/>
            <w:vAlign w:val="center"/>
          </w:tcPr>
          <w:p w14:paraId="5AF8EB7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0.3483</w:t>
            </w:r>
          </w:p>
        </w:tc>
      </w:tr>
      <w:tr w:rsidR="007C69BE" w:rsidRPr="00D977CB" w14:paraId="3E5816BA"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E1528A5" w14:textId="77777777" w:rsidR="007C69BE" w:rsidRPr="00D977CB" w:rsidRDefault="007C69BE" w:rsidP="005540E1">
            <w:pPr>
              <w:rPr>
                <w:rFonts w:cstheme="minorHAnsi"/>
                <w:sz w:val="16"/>
                <w:szCs w:val="16"/>
              </w:rPr>
            </w:pPr>
            <w:r w:rsidRPr="00D977CB">
              <w:rPr>
                <w:rFonts w:cstheme="minorHAnsi"/>
                <w:sz w:val="16"/>
                <w:szCs w:val="16"/>
              </w:rPr>
              <w:lastRenderedPageBreak/>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3CC539C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54565A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25A590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1.03</w:t>
            </w:r>
          </w:p>
        </w:tc>
        <w:tc>
          <w:tcPr>
            <w:tcW w:w="385" w:type="pct"/>
            <w:vAlign w:val="center"/>
          </w:tcPr>
          <w:p w14:paraId="5F16C1A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[ 0.13;  1.93]</w:t>
            </w:r>
          </w:p>
        </w:tc>
        <w:tc>
          <w:tcPr>
            <w:tcW w:w="385" w:type="pct"/>
            <w:vAlign w:val="center"/>
          </w:tcPr>
          <w:p w14:paraId="0710088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D23D9E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36AD82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1.03</w:t>
            </w:r>
          </w:p>
        </w:tc>
        <w:tc>
          <w:tcPr>
            <w:tcW w:w="385" w:type="pct"/>
            <w:vAlign w:val="center"/>
          </w:tcPr>
          <w:p w14:paraId="24F3C96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[ 0.13;  1.93]</w:t>
            </w:r>
          </w:p>
        </w:tc>
        <w:tc>
          <w:tcPr>
            <w:tcW w:w="385" w:type="pct"/>
            <w:vAlign w:val="center"/>
          </w:tcPr>
          <w:p w14:paraId="37816D5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B4BCFE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672FCE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245DD24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E969D7E"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546CB4DC" w14:textId="77777777" w:rsidR="007C69BE" w:rsidRPr="00D977CB" w:rsidRDefault="007C69BE" w:rsidP="005540E1">
            <w:pPr>
              <w:rPr>
                <w:rFonts w:cstheme="minorHAnsi"/>
                <w:sz w:val="16"/>
                <w:szCs w:val="16"/>
              </w:rPr>
            </w:pPr>
            <w:r w:rsidRPr="00D977CB">
              <w:rPr>
                <w:rFonts w:cstheme="minorHAnsi"/>
                <w:sz w:val="16"/>
                <w:szCs w:val="16"/>
              </w:rPr>
              <w:t xml:space="preserve">Core-CBT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69634D3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196030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2FF31C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0.74</w:t>
            </w:r>
          </w:p>
        </w:tc>
        <w:tc>
          <w:tcPr>
            <w:tcW w:w="385" w:type="pct"/>
            <w:vAlign w:val="center"/>
          </w:tcPr>
          <w:p w14:paraId="6324AFD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[-0.22;  1.70]</w:t>
            </w:r>
          </w:p>
        </w:tc>
        <w:tc>
          <w:tcPr>
            <w:tcW w:w="385" w:type="pct"/>
            <w:vAlign w:val="center"/>
          </w:tcPr>
          <w:p w14:paraId="117BFA6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C41BC3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0DFA8A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0.74</w:t>
            </w:r>
          </w:p>
        </w:tc>
        <w:tc>
          <w:tcPr>
            <w:tcW w:w="385" w:type="pct"/>
            <w:vAlign w:val="center"/>
          </w:tcPr>
          <w:p w14:paraId="7F55305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[-0.22;  1.70]</w:t>
            </w:r>
          </w:p>
        </w:tc>
        <w:tc>
          <w:tcPr>
            <w:tcW w:w="385" w:type="pct"/>
            <w:vAlign w:val="center"/>
          </w:tcPr>
          <w:p w14:paraId="022C12C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FD95DB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0EC43B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2EFA4E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899E238"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3324D31C"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26C3ACB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BC5D6A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FC7926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-0.15</w:t>
            </w:r>
          </w:p>
        </w:tc>
        <w:tc>
          <w:tcPr>
            <w:tcW w:w="385" w:type="pct"/>
            <w:vAlign w:val="center"/>
          </w:tcPr>
          <w:p w14:paraId="1648C1A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[-1.83;  1.54]</w:t>
            </w:r>
          </w:p>
        </w:tc>
        <w:tc>
          <w:tcPr>
            <w:tcW w:w="385" w:type="pct"/>
            <w:vAlign w:val="center"/>
          </w:tcPr>
          <w:p w14:paraId="0038FE2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57AEEA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821E69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-0.15</w:t>
            </w:r>
          </w:p>
        </w:tc>
        <w:tc>
          <w:tcPr>
            <w:tcW w:w="385" w:type="pct"/>
            <w:vAlign w:val="center"/>
          </w:tcPr>
          <w:p w14:paraId="47971A7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[-1.83;  1.54]</w:t>
            </w:r>
          </w:p>
        </w:tc>
        <w:tc>
          <w:tcPr>
            <w:tcW w:w="385" w:type="pct"/>
            <w:vAlign w:val="center"/>
          </w:tcPr>
          <w:p w14:paraId="0AE0617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D07D83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0FE827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0EE093F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CB6DCF8"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2288569D"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636F777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646CD1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536184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-0.85</w:t>
            </w:r>
          </w:p>
        </w:tc>
        <w:tc>
          <w:tcPr>
            <w:tcW w:w="385" w:type="pct"/>
            <w:vAlign w:val="center"/>
          </w:tcPr>
          <w:p w14:paraId="274D8B5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[-1.51; -0.19]</w:t>
            </w:r>
          </w:p>
        </w:tc>
        <w:tc>
          <w:tcPr>
            <w:tcW w:w="385" w:type="pct"/>
            <w:vAlign w:val="center"/>
          </w:tcPr>
          <w:p w14:paraId="64E69F7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E81119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88CBAE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-0.85</w:t>
            </w:r>
          </w:p>
        </w:tc>
        <w:tc>
          <w:tcPr>
            <w:tcW w:w="385" w:type="pct"/>
            <w:vAlign w:val="center"/>
          </w:tcPr>
          <w:p w14:paraId="09EA084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[-1.51; -0.19]</w:t>
            </w:r>
          </w:p>
        </w:tc>
        <w:tc>
          <w:tcPr>
            <w:tcW w:w="385" w:type="pct"/>
            <w:vAlign w:val="center"/>
          </w:tcPr>
          <w:p w14:paraId="724D658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E3C2FE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60583C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1C9C8C1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77C1779"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E47D9AE"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p>
        </w:tc>
        <w:tc>
          <w:tcPr>
            <w:tcW w:w="385" w:type="pct"/>
            <w:vAlign w:val="center"/>
          </w:tcPr>
          <w:p w14:paraId="3576BBE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2713890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w:t>
            </w:r>
          </w:p>
        </w:tc>
        <w:tc>
          <w:tcPr>
            <w:tcW w:w="385" w:type="pct"/>
            <w:vAlign w:val="center"/>
          </w:tcPr>
          <w:p w14:paraId="337B970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0.19</w:t>
            </w:r>
          </w:p>
        </w:tc>
        <w:tc>
          <w:tcPr>
            <w:tcW w:w="385" w:type="pct"/>
            <w:vAlign w:val="center"/>
          </w:tcPr>
          <w:p w14:paraId="275E7D3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[-0.49;  0.86]</w:t>
            </w:r>
          </w:p>
        </w:tc>
        <w:tc>
          <w:tcPr>
            <w:tcW w:w="385" w:type="pct"/>
            <w:vAlign w:val="center"/>
          </w:tcPr>
          <w:p w14:paraId="6EF6FA0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w:t>
            </w:r>
          </w:p>
        </w:tc>
        <w:tc>
          <w:tcPr>
            <w:tcW w:w="385" w:type="pct"/>
            <w:vAlign w:val="center"/>
          </w:tcPr>
          <w:p w14:paraId="13E3B8B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[-1.02;  2.02]</w:t>
            </w:r>
          </w:p>
        </w:tc>
        <w:tc>
          <w:tcPr>
            <w:tcW w:w="385" w:type="pct"/>
            <w:vAlign w:val="center"/>
          </w:tcPr>
          <w:p w14:paraId="2231FED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0.11</w:t>
            </w:r>
          </w:p>
        </w:tc>
        <w:tc>
          <w:tcPr>
            <w:tcW w:w="385" w:type="pct"/>
            <w:vAlign w:val="center"/>
          </w:tcPr>
          <w:p w14:paraId="730AB7C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[-0.65;  0.86]</w:t>
            </w:r>
          </w:p>
        </w:tc>
        <w:tc>
          <w:tcPr>
            <w:tcW w:w="385" w:type="pct"/>
            <w:vAlign w:val="center"/>
          </w:tcPr>
          <w:p w14:paraId="7D392B2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0.39</w:t>
            </w:r>
          </w:p>
        </w:tc>
        <w:tc>
          <w:tcPr>
            <w:tcW w:w="385" w:type="pct"/>
            <w:vAlign w:val="center"/>
          </w:tcPr>
          <w:p w14:paraId="153A4E1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[-1.30;  2.09]</w:t>
            </w:r>
          </w:p>
        </w:tc>
        <w:tc>
          <w:tcPr>
            <w:tcW w:w="385" w:type="pct"/>
            <w:vAlign w:val="center"/>
          </w:tcPr>
          <w:p w14:paraId="78D3969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0.46</w:t>
            </w:r>
          </w:p>
        </w:tc>
        <w:tc>
          <w:tcPr>
            <w:tcW w:w="381" w:type="pct"/>
            <w:vAlign w:val="center"/>
          </w:tcPr>
          <w:p w14:paraId="6845C3F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0.6487</w:t>
            </w:r>
          </w:p>
        </w:tc>
      </w:tr>
      <w:tr w:rsidR="007C69BE" w:rsidRPr="00D977CB" w14:paraId="4146FE81"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4E9D6C00"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08451D3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E7D5E1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A8FF6F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-0.14</w:t>
            </w:r>
          </w:p>
        </w:tc>
        <w:tc>
          <w:tcPr>
            <w:tcW w:w="385" w:type="pct"/>
            <w:vAlign w:val="center"/>
          </w:tcPr>
          <w:p w14:paraId="500254A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[-0.98;  0.70]</w:t>
            </w:r>
          </w:p>
        </w:tc>
        <w:tc>
          <w:tcPr>
            <w:tcW w:w="385" w:type="pct"/>
            <w:vAlign w:val="center"/>
          </w:tcPr>
          <w:p w14:paraId="0477166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7A2ADE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6F5696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-0.14</w:t>
            </w:r>
          </w:p>
        </w:tc>
        <w:tc>
          <w:tcPr>
            <w:tcW w:w="385" w:type="pct"/>
            <w:vAlign w:val="center"/>
          </w:tcPr>
          <w:p w14:paraId="6FD8838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[-0.98;  0.70]</w:t>
            </w:r>
          </w:p>
        </w:tc>
        <w:tc>
          <w:tcPr>
            <w:tcW w:w="385" w:type="pct"/>
            <w:vAlign w:val="center"/>
          </w:tcPr>
          <w:p w14:paraId="6039E0D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772ED5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F07477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554E8B6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026CD790"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5B9E8004"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6AA1FB8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633B87B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0.17</w:t>
            </w:r>
          </w:p>
        </w:tc>
        <w:tc>
          <w:tcPr>
            <w:tcW w:w="385" w:type="pct"/>
            <w:vAlign w:val="center"/>
          </w:tcPr>
          <w:p w14:paraId="7DD171B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-0.37</w:t>
            </w:r>
          </w:p>
        </w:tc>
        <w:tc>
          <w:tcPr>
            <w:tcW w:w="385" w:type="pct"/>
            <w:vAlign w:val="center"/>
          </w:tcPr>
          <w:p w14:paraId="67050A5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[-1.00;  0.27]</w:t>
            </w:r>
          </w:p>
        </w:tc>
        <w:tc>
          <w:tcPr>
            <w:tcW w:w="385" w:type="pct"/>
            <w:vAlign w:val="center"/>
          </w:tcPr>
          <w:p w14:paraId="476BA6A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-0.64</w:t>
            </w:r>
          </w:p>
        </w:tc>
        <w:tc>
          <w:tcPr>
            <w:tcW w:w="385" w:type="pct"/>
            <w:vAlign w:val="center"/>
          </w:tcPr>
          <w:p w14:paraId="07E5C4E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[-2.20;  0.92]</w:t>
            </w:r>
          </w:p>
        </w:tc>
        <w:tc>
          <w:tcPr>
            <w:tcW w:w="385" w:type="pct"/>
            <w:vAlign w:val="center"/>
          </w:tcPr>
          <w:p w14:paraId="14BF1F5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-0.31</w:t>
            </w:r>
          </w:p>
        </w:tc>
        <w:tc>
          <w:tcPr>
            <w:tcW w:w="385" w:type="pct"/>
            <w:vAlign w:val="center"/>
          </w:tcPr>
          <w:p w14:paraId="0322358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[-1.00;  0.38]</w:t>
            </w:r>
          </w:p>
        </w:tc>
        <w:tc>
          <w:tcPr>
            <w:tcW w:w="385" w:type="pct"/>
            <w:vAlign w:val="center"/>
          </w:tcPr>
          <w:p w14:paraId="526B7B1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-0.33</w:t>
            </w:r>
          </w:p>
        </w:tc>
        <w:tc>
          <w:tcPr>
            <w:tcW w:w="385" w:type="pct"/>
            <w:vAlign w:val="center"/>
          </w:tcPr>
          <w:p w14:paraId="005E0A6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[-2.04;  1.38]</w:t>
            </w:r>
          </w:p>
        </w:tc>
        <w:tc>
          <w:tcPr>
            <w:tcW w:w="385" w:type="pct"/>
            <w:vAlign w:val="center"/>
          </w:tcPr>
          <w:p w14:paraId="32C21B9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1" w:type="pct"/>
            <w:vAlign w:val="center"/>
          </w:tcPr>
          <w:p w14:paraId="5BA9213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0.7064</w:t>
            </w:r>
          </w:p>
        </w:tc>
      </w:tr>
      <w:tr w:rsidR="007C69BE" w:rsidRPr="00D977CB" w14:paraId="61B75B89"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24965DD8"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379AF99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4F6609B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0.18</w:t>
            </w:r>
          </w:p>
        </w:tc>
        <w:tc>
          <w:tcPr>
            <w:tcW w:w="385" w:type="pct"/>
            <w:vAlign w:val="center"/>
          </w:tcPr>
          <w:p w14:paraId="188EC47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0.53</w:t>
            </w:r>
          </w:p>
        </w:tc>
        <w:tc>
          <w:tcPr>
            <w:tcW w:w="385" w:type="pct"/>
            <w:vAlign w:val="center"/>
          </w:tcPr>
          <w:p w14:paraId="3813B1B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[-0.11;  1.17]</w:t>
            </w:r>
          </w:p>
        </w:tc>
        <w:tc>
          <w:tcPr>
            <w:tcW w:w="385" w:type="pct"/>
            <w:vAlign w:val="center"/>
          </w:tcPr>
          <w:p w14:paraId="6694B06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71418A0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[-1.14;  1.90]</w:t>
            </w:r>
          </w:p>
        </w:tc>
        <w:tc>
          <w:tcPr>
            <w:tcW w:w="385" w:type="pct"/>
            <w:vAlign w:val="center"/>
          </w:tcPr>
          <w:p w14:paraId="7A5A455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0.56</w:t>
            </w:r>
          </w:p>
        </w:tc>
        <w:tc>
          <w:tcPr>
            <w:tcW w:w="385" w:type="pct"/>
            <w:vAlign w:val="center"/>
          </w:tcPr>
          <w:p w14:paraId="7422864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[-0.14;  1.27]</w:t>
            </w:r>
          </w:p>
        </w:tc>
        <w:tc>
          <w:tcPr>
            <w:tcW w:w="385" w:type="pct"/>
            <w:vAlign w:val="center"/>
          </w:tcPr>
          <w:p w14:paraId="6B87094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-0.18</w:t>
            </w:r>
          </w:p>
        </w:tc>
        <w:tc>
          <w:tcPr>
            <w:tcW w:w="385" w:type="pct"/>
            <w:vAlign w:val="center"/>
          </w:tcPr>
          <w:p w14:paraId="367B790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[-1.86;  1.49]</w:t>
            </w:r>
          </w:p>
        </w:tc>
        <w:tc>
          <w:tcPr>
            <w:tcW w:w="385" w:type="pct"/>
            <w:vAlign w:val="center"/>
          </w:tcPr>
          <w:p w14:paraId="39DFD19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1" w:type="pct"/>
            <w:vAlign w:val="center"/>
          </w:tcPr>
          <w:p w14:paraId="5A78A74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0.8297</w:t>
            </w:r>
          </w:p>
        </w:tc>
      </w:tr>
      <w:tr w:rsidR="007C69BE" w:rsidRPr="00D977CB" w14:paraId="368813DA"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523F8ECE" w14:textId="77777777" w:rsidR="007C69BE" w:rsidRPr="00D977CB" w:rsidRDefault="007C69BE" w:rsidP="005540E1">
            <w:pPr>
              <w:rPr>
                <w:rFonts w:cstheme="minorHAnsi"/>
                <w:sz w:val="16"/>
                <w:szCs w:val="16"/>
              </w:rPr>
            </w:pPr>
            <w:r w:rsidRPr="00D977CB">
              <w:rPr>
                <w:rFonts w:cstheme="minorHAnsi"/>
                <w:sz w:val="16"/>
                <w:szCs w:val="16"/>
              </w:rPr>
              <w:t xml:space="preserve">Medication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6B564E3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903D54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31A905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3D210BC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[-0.50;  0.98]</w:t>
            </w:r>
          </w:p>
        </w:tc>
        <w:tc>
          <w:tcPr>
            <w:tcW w:w="385" w:type="pct"/>
            <w:vAlign w:val="center"/>
          </w:tcPr>
          <w:p w14:paraId="37CD18B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23A45B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091C63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136DF71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[-0.50;  0.98]</w:t>
            </w:r>
          </w:p>
        </w:tc>
        <w:tc>
          <w:tcPr>
            <w:tcW w:w="385" w:type="pct"/>
            <w:vAlign w:val="center"/>
          </w:tcPr>
          <w:p w14:paraId="7CABD46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701AC4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63BB0C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7AF8D17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12AEB07E"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D6E5B67" w14:textId="77777777" w:rsidR="007C69BE" w:rsidRPr="00D977CB" w:rsidRDefault="007C69BE" w:rsidP="005540E1">
            <w:pPr>
              <w:rPr>
                <w:rFonts w:cstheme="minorHAnsi"/>
                <w:sz w:val="16"/>
                <w:szCs w:val="16"/>
              </w:rPr>
            </w:pPr>
            <w:r w:rsidRPr="00D977CB">
              <w:rPr>
                <w:rFonts w:cstheme="minorHAnsi"/>
                <w:sz w:val="16"/>
                <w:szCs w:val="16"/>
              </w:rPr>
              <w:lastRenderedPageBreak/>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2DB543A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DF1313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8F9D2C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w:t>
            </w:r>
          </w:p>
        </w:tc>
        <w:tc>
          <w:tcPr>
            <w:tcW w:w="385" w:type="pct"/>
            <w:vAlign w:val="center"/>
          </w:tcPr>
          <w:p w14:paraId="33175D2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[-2.31;  0.90]</w:t>
            </w:r>
          </w:p>
        </w:tc>
        <w:tc>
          <w:tcPr>
            <w:tcW w:w="385" w:type="pct"/>
            <w:vAlign w:val="center"/>
          </w:tcPr>
          <w:p w14:paraId="225C901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41142D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53DDC3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w:t>
            </w:r>
          </w:p>
        </w:tc>
        <w:tc>
          <w:tcPr>
            <w:tcW w:w="385" w:type="pct"/>
            <w:vAlign w:val="center"/>
          </w:tcPr>
          <w:p w14:paraId="213606F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[-2.31;  0.90]</w:t>
            </w:r>
          </w:p>
        </w:tc>
        <w:tc>
          <w:tcPr>
            <w:tcW w:w="385" w:type="pct"/>
            <w:vAlign w:val="center"/>
          </w:tcPr>
          <w:p w14:paraId="30B61B8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54AF62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7D2873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229A40A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79562FB0"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52B58E3D" w14:textId="77777777" w:rsidR="007C69BE" w:rsidRPr="00D977CB" w:rsidRDefault="007C69BE" w:rsidP="005540E1">
            <w:pPr>
              <w:rPr>
                <w:rFonts w:cstheme="minorHAnsi"/>
                <w:sz w:val="16"/>
                <w:szCs w:val="16"/>
              </w:rPr>
            </w:pP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p>
        </w:tc>
        <w:tc>
          <w:tcPr>
            <w:tcW w:w="385" w:type="pct"/>
            <w:vAlign w:val="center"/>
          </w:tcPr>
          <w:p w14:paraId="1A1EAA6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57C0F0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3586E2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0.33</w:t>
            </w:r>
          </w:p>
        </w:tc>
        <w:tc>
          <w:tcPr>
            <w:tcW w:w="385" w:type="pct"/>
            <w:vAlign w:val="center"/>
          </w:tcPr>
          <w:p w14:paraId="1287CC3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[-1.30;  1.97]</w:t>
            </w:r>
          </w:p>
        </w:tc>
        <w:tc>
          <w:tcPr>
            <w:tcW w:w="385" w:type="pct"/>
            <w:vAlign w:val="center"/>
          </w:tcPr>
          <w:p w14:paraId="7EB2AE0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7CB1E0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64BEA8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0.33</w:t>
            </w:r>
          </w:p>
        </w:tc>
        <w:tc>
          <w:tcPr>
            <w:tcW w:w="385" w:type="pct"/>
            <w:vAlign w:val="center"/>
          </w:tcPr>
          <w:p w14:paraId="1970294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[-1.30;  1.97]</w:t>
            </w:r>
          </w:p>
        </w:tc>
        <w:tc>
          <w:tcPr>
            <w:tcW w:w="385" w:type="pct"/>
            <w:vAlign w:val="center"/>
          </w:tcPr>
          <w:p w14:paraId="7EECA7D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7F0BB0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943CB3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8D6F3D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F457806"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7A705AEF" w14:textId="77777777" w:rsidR="007C69BE" w:rsidRPr="00D977CB" w:rsidRDefault="007C69BE" w:rsidP="005540E1">
            <w:pPr>
              <w:rPr>
                <w:rFonts w:cstheme="minorHAnsi"/>
                <w:sz w:val="16"/>
                <w:szCs w:val="16"/>
              </w:rPr>
            </w:pP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435D878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624ED8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1B949A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0.01</w:t>
            </w:r>
          </w:p>
        </w:tc>
        <w:tc>
          <w:tcPr>
            <w:tcW w:w="385" w:type="pct"/>
            <w:vAlign w:val="center"/>
          </w:tcPr>
          <w:p w14:paraId="3C4C78F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[-1.59;  1.61]</w:t>
            </w:r>
          </w:p>
        </w:tc>
        <w:tc>
          <w:tcPr>
            <w:tcW w:w="385" w:type="pct"/>
            <w:vAlign w:val="center"/>
          </w:tcPr>
          <w:p w14:paraId="5CC8A27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80ED70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C5BE8C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0.01</w:t>
            </w:r>
          </w:p>
        </w:tc>
        <w:tc>
          <w:tcPr>
            <w:tcW w:w="385" w:type="pct"/>
            <w:vAlign w:val="center"/>
          </w:tcPr>
          <w:p w14:paraId="3CFF08B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[-1.59;  1.61]</w:t>
            </w:r>
          </w:p>
        </w:tc>
        <w:tc>
          <w:tcPr>
            <w:tcW w:w="385" w:type="pct"/>
            <w:vAlign w:val="center"/>
          </w:tcPr>
          <w:p w14:paraId="1EFD50A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70D100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B2BECA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6F237B7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485427FF"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71A63B5" w14:textId="77777777" w:rsidR="007C69BE" w:rsidRPr="00D977CB" w:rsidRDefault="007C69BE" w:rsidP="005540E1">
            <w:pPr>
              <w:rPr>
                <w:rFonts w:cstheme="minorHAnsi"/>
                <w:sz w:val="16"/>
                <w:szCs w:val="16"/>
              </w:rPr>
            </w:pP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7A6FF54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422E0B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914BB6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5" w:type="pct"/>
            <w:vAlign w:val="center"/>
          </w:tcPr>
          <w:p w14:paraId="6B664B3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[-1.78;  1.35]</w:t>
            </w:r>
          </w:p>
        </w:tc>
        <w:tc>
          <w:tcPr>
            <w:tcW w:w="385" w:type="pct"/>
            <w:vAlign w:val="center"/>
          </w:tcPr>
          <w:p w14:paraId="4E604CE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F74191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3F4081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5" w:type="pct"/>
            <w:vAlign w:val="center"/>
          </w:tcPr>
          <w:p w14:paraId="43E60CD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[-1.78;  1.35]</w:t>
            </w:r>
          </w:p>
        </w:tc>
        <w:tc>
          <w:tcPr>
            <w:tcW w:w="385" w:type="pct"/>
            <w:vAlign w:val="center"/>
          </w:tcPr>
          <w:p w14:paraId="6B86F1A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2F0E52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E93515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54A490C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49C08E04"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5F8F3076" w14:textId="77777777" w:rsidR="007C69BE" w:rsidRPr="00D977CB" w:rsidRDefault="007C69BE" w:rsidP="005540E1">
            <w:pPr>
              <w:rPr>
                <w:rFonts w:cstheme="minorHAnsi"/>
                <w:sz w:val="16"/>
                <w:szCs w:val="16"/>
              </w:rPr>
            </w:pP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1342FC0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BCA83B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32CA72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0.68</w:t>
            </w:r>
          </w:p>
        </w:tc>
        <w:tc>
          <w:tcPr>
            <w:tcW w:w="385" w:type="pct"/>
            <w:vAlign w:val="center"/>
          </w:tcPr>
          <w:p w14:paraId="1316480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[-0.91;  2.27]</w:t>
            </w:r>
          </w:p>
        </w:tc>
        <w:tc>
          <w:tcPr>
            <w:tcW w:w="385" w:type="pct"/>
            <w:vAlign w:val="center"/>
          </w:tcPr>
          <w:p w14:paraId="58D731B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29AA07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10A68B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0.68</w:t>
            </w:r>
          </w:p>
        </w:tc>
        <w:tc>
          <w:tcPr>
            <w:tcW w:w="385" w:type="pct"/>
            <w:vAlign w:val="center"/>
          </w:tcPr>
          <w:p w14:paraId="576027D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[-0.91;  2.27]</w:t>
            </w:r>
          </w:p>
        </w:tc>
        <w:tc>
          <w:tcPr>
            <w:tcW w:w="385" w:type="pct"/>
            <w:vAlign w:val="center"/>
          </w:tcPr>
          <w:p w14:paraId="1EE6655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7CB61F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07A685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1301DE7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5BBD55F3"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7B1502EC" w14:textId="77777777" w:rsidR="007C69BE" w:rsidRPr="00D977CB" w:rsidRDefault="007C69BE" w:rsidP="005540E1">
            <w:pPr>
              <w:rPr>
                <w:rFonts w:cstheme="minorHAnsi"/>
                <w:sz w:val="16"/>
                <w:szCs w:val="16"/>
              </w:rPr>
            </w:pPr>
            <w:r w:rsidRPr="00D977CB">
              <w:rPr>
                <w:rFonts w:cstheme="minorHAnsi"/>
                <w:sz w:val="16"/>
                <w:szCs w:val="16"/>
              </w:rPr>
              <w:t xml:space="preserve">Medication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701DFEE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49C90F2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415640C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0.39</w:t>
            </w:r>
          </w:p>
        </w:tc>
        <w:tc>
          <w:tcPr>
            <w:tcW w:w="385" w:type="pct"/>
            <w:vAlign w:val="center"/>
          </w:tcPr>
          <w:p w14:paraId="24FFD95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[-1.13;  1.91]</w:t>
            </w:r>
          </w:p>
        </w:tc>
        <w:tc>
          <w:tcPr>
            <w:tcW w:w="385" w:type="pct"/>
            <w:vAlign w:val="center"/>
          </w:tcPr>
          <w:p w14:paraId="0641267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0.39</w:t>
            </w:r>
          </w:p>
        </w:tc>
        <w:tc>
          <w:tcPr>
            <w:tcW w:w="385" w:type="pct"/>
            <w:vAlign w:val="center"/>
          </w:tcPr>
          <w:p w14:paraId="0C6E3B0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[-1.13;  1.91]</w:t>
            </w:r>
          </w:p>
        </w:tc>
        <w:tc>
          <w:tcPr>
            <w:tcW w:w="385" w:type="pct"/>
            <w:vAlign w:val="center"/>
          </w:tcPr>
          <w:p w14:paraId="7BDAC55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2D29AD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48AEEF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0FE50C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76E7E7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74F7A68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6F711B99"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09972652"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06A5BF8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3</w:t>
            </w:r>
          </w:p>
        </w:tc>
        <w:tc>
          <w:tcPr>
            <w:tcW w:w="385" w:type="pct"/>
            <w:vAlign w:val="center"/>
          </w:tcPr>
          <w:p w14:paraId="1FB075A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0.28</w:t>
            </w:r>
          </w:p>
        </w:tc>
        <w:tc>
          <w:tcPr>
            <w:tcW w:w="385" w:type="pct"/>
            <w:vAlign w:val="center"/>
          </w:tcPr>
          <w:p w14:paraId="4F9F686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-1.03</w:t>
            </w:r>
          </w:p>
        </w:tc>
        <w:tc>
          <w:tcPr>
            <w:tcW w:w="385" w:type="pct"/>
            <w:vAlign w:val="center"/>
          </w:tcPr>
          <w:p w14:paraId="3176241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[-1.53; -0.54]</w:t>
            </w:r>
          </w:p>
        </w:tc>
        <w:tc>
          <w:tcPr>
            <w:tcW w:w="385" w:type="pct"/>
            <w:vAlign w:val="center"/>
          </w:tcPr>
          <w:p w14:paraId="1C53884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-1.13</w:t>
            </w:r>
          </w:p>
        </w:tc>
        <w:tc>
          <w:tcPr>
            <w:tcW w:w="385" w:type="pct"/>
            <w:vAlign w:val="center"/>
          </w:tcPr>
          <w:p w14:paraId="4BA00AA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[-2.08; -0.18]</w:t>
            </w:r>
          </w:p>
        </w:tc>
        <w:tc>
          <w:tcPr>
            <w:tcW w:w="385" w:type="pct"/>
            <w:vAlign w:val="center"/>
          </w:tcPr>
          <w:p w14:paraId="55C549A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w:t>
            </w:r>
          </w:p>
        </w:tc>
        <w:tc>
          <w:tcPr>
            <w:tcW w:w="385" w:type="pct"/>
            <w:vAlign w:val="center"/>
          </w:tcPr>
          <w:p w14:paraId="0CA6C90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[-1.58; -0.41]</w:t>
            </w:r>
          </w:p>
        </w:tc>
        <w:tc>
          <w:tcPr>
            <w:tcW w:w="385" w:type="pct"/>
            <w:vAlign w:val="center"/>
          </w:tcPr>
          <w:p w14:paraId="757C0BE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-0.13</w:t>
            </w:r>
          </w:p>
        </w:tc>
        <w:tc>
          <w:tcPr>
            <w:tcW w:w="385" w:type="pct"/>
            <w:vAlign w:val="center"/>
          </w:tcPr>
          <w:p w14:paraId="32E28E3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[-1.25;  0.98]</w:t>
            </w:r>
          </w:p>
        </w:tc>
        <w:tc>
          <w:tcPr>
            <w:tcW w:w="385" w:type="pct"/>
            <w:vAlign w:val="center"/>
          </w:tcPr>
          <w:p w14:paraId="38779FD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-0.23</w:t>
            </w:r>
          </w:p>
        </w:tc>
        <w:tc>
          <w:tcPr>
            <w:tcW w:w="381" w:type="pct"/>
            <w:vAlign w:val="center"/>
          </w:tcPr>
          <w:p w14:paraId="603BC13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0.8148</w:t>
            </w:r>
          </w:p>
        </w:tc>
      </w:tr>
      <w:tr w:rsidR="007C69BE" w:rsidRPr="00D977CB" w14:paraId="3025E004"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13C9FA3"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6DC50F2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BE303F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0F1BE89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-0.71</w:t>
            </w:r>
          </w:p>
        </w:tc>
        <w:tc>
          <w:tcPr>
            <w:tcW w:w="385" w:type="pct"/>
            <w:vAlign w:val="center"/>
          </w:tcPr>
          <w:p w14:paraId="3CB66B6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[-1.37; -0.04]</w:t>
            </w:r>
          </w:p>
        </w:tc>
        <w:tc>
          <w:tcPr>
            <w:tcW w:w="385" w:type="pct"/>
            <w:vAlign w:val="center"/>
          </w:tcPr>
          <w:p w14:paraId="3D432F0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56EF20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C471CD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-0.71</w:t>
            </w:r>
          </w:p>
        </w:tc>
        <w:tc>
          <w:tcPr>
            <w:tcW w:w="385" w:type="pct"/>
            <w:vAlign w:val="center"/>
          </w:tcPr>
          <w:p w14:paraId="6F2AC72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[-1.37; -0.04]</w:t>
            </w:r>
          </w:p>
        </w:tc>
        <w:tc>
          <w:tcPr>
            <w:tcW w:w="385" w:type="pct"/>
            <w:vAlign w:val="center"/>
          </w:tcPr>
          <w:p w14:paraId="572671C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8E837C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FB0047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1EA80DC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06D97EEC"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380FC6EE" w14:textId="77777777" w:rsidR="007C69BE" w:rsidRPr="00D977CB" w:rsidRDefault="007C69BE" w:rsidP="005540E1">
            <w:pPr>
              <w:rPr>
                <w:rFonts w:cstheme="minorHAnsi"/>
                <w:sz w:val="16"/>
                <w:szCs w:val="16"/>
              </w:rPr>
            </w:pPr>
            <w:r w:rsidRPr="00D977CB">
              <w:rPr>
                <w:rFonts w:cstheme="minorHAnsi"/>
                <w:sz w:val="16"/>
                <w:szCs w:val="16"/>
              </w:rPr>
              <w:t>TAU</w:t>
            </w:r>
            <w:r>
              <w:rPr>
                <w:rFonts w:cstheme="minorHAnsi"/>
                <w:sz w:val="16"/>
                <w:szCs w:val="16"/>
              </w:rPr>
              <w:t xml:space="preserve"> vs.  </w:t>
            </w:r>
            <w:r w:rsidRPr="00D977CB">
              <w:rPr>
                <w:rFonts w:cstheme="minorHAnsi"/>
                <w:sz w:val="16"/>
                <w:szCs w:val="16"/>
              </w:rPr>
              <w:t>No Treatment</w:t>
            </w:r>
          </w:p>
        </w:tc>
        <w:tc>
          <w:tcPr>
            <w:tcW w:w="385" w:type="pct"/>
            <w:vAlign w:val="center"/>
          </w:tcPr>
          <w:p w14:paraId="504F6B4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1D291C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5630429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-0.48</w:t>
            </w:r>
          </w:p>
        </w:tc>
        <w:tc>
          <w:tcPr>
            <w:tcW w:w="385" w:type="pct"/>
            <w:vAlign w:val="center"/>
          </w:tcPr>
          <w:p w14:paraId="14782C0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[-0.86; -0.10]</w:t>
            </w:r>
          </w:p>
        </w:tc>
        <w:tc>
          <w:tcPr>
            <w:tcW w:w="385" w:type="pct"/>
            <w:vAlign w:val="center"/>
          </w:tcPr>
          <w:p w14:paraId="613E85E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6A2C11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CD6334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-0.48</w:t>
            </w:r>
          </w:p>
        </w:tc>
        <w:tc>
          <w:tcPr>
            <w:tcW w:w="385" w:type="pct"/>
            <w:vAlign w:val="center"/>
          </w:tcPr>
          <w:p w14:paraId="6078D1F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[-0.86; -0.10]</w:t>
            </w:r>
          </w:p>
        </w:tc>
        <w:tc>
          <w:tcPr>
            <w:tcW w:w="385" w:type="pct"/>
            <w:vAlign w:val="center"/>
          </w:tcPr>
          <w:p w14:paraId="161B3DD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2E20C79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A9594D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177BE3A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064ED154"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0E6E3DF" w14:textId="77777777" w:rsidR="007C69BE" w:rsidRPr="00D977CB" w:rsidRDefault="007C69BE" w:rsidP="005540E1">
            <w:pPr>
              <w:rPr>
                <w:rFonts w:cstheme="minorHAnsi"/>
                <w:sz w:val="16"/>
                <w:szCs w:val="16"/>
              </w:rPr>
            </w:pP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14C0CE7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19</w:t>
            </w:r>
          </w:p>
        </w:tc>
        <w:tc>
          <w:tcPr>
            <w:tcW w:w="385" w:type="pct"/>
            <w:vAlign w:val="center"/>
          </w:tcPr>
          <w:p w14:paraId="43BC4BC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0.76</w:t>
            </w:r>
          </w:p>
        </w:tc>
        <w:tc>
          <w:tcPr>
            <w:tcW w:w="385" w:type="pct"/>
            <w:vAlign w:val="center"/>
          </w:tcPr>
          <w:p w14:paraId="29B491E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-1.38</w:t>
            </w:r>
          </w:p>
        </w:tc>
        <w:tc>
          <w:tcPr>
            <w:tcW w:w="385" w:type="pct"/>
            <w:vAlign w:val="center"/>
          </w:tcPr>
          <w:p w14:paraId="0F4EE92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[-1.70; -1.06]</w:t>
            </w:r>
          </w:p>
        </w:tc>
        <w:tc>
          <w:tcPr>
            <w:tcW w:w="385" w:type="pct"/>
            <w:vAlign w:val="center"/>
          </w:tcPr>
          <w:p w14:paraId="6153052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-1.32</w:t>
            </w:r>
          </w:p>
        </w:tc>
        <w:tc>
          <w:tcPr>
            <w:tcW w:w="385" w:type="pct"/>
            <w:vAlign w:val="center"/>
          </w:tcPr>
          <w:p w14:paraId="48FAC69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[-1.68; -0.95]</w:t>
            </w:r>
          </w:p>
        </w:tc>
        <w:tc>
          <w:tcPr>
            <w:tcW w:w="385" w:type="pct"/>
            <w:vAlign w:val="center"/>
          </w:tcPr>
          <w:p w14:paraId="57A2A6D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-1.58</w:t>
            </w:r>
          </w:p>
        </w:tc>
        <w:tc>
          <w:tcPr>
            <w:tcW w:w="385" w:type="pct"/>
            <w:vAlign w:val="center"/>
          </w:tcPr>
          <w:p w14:paraId="15E7613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[-2.23; -0.93]</w:t>
            </w:r>
          </w:p>
        </w:tc>
        <w:tc>
          <w:tcPr>
            <w:tcW w:w="385" w:type="pct"/>
            <w:vAlign w:val="center"/>
          </w:tcPr>
          <w:p w14:paraId="6889766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0.26</w:t>
            </w:r>
          </w:p>
        </w:tc>
        <w:tc>
          <w:tcPr>
            <w:tcW w:w="385" w:type="pct"/>
            <w:vAlign w:val="center"/>
          </w:tcPr>
          <w:p w14:paraId="7C8F940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[-0.48;  1.00]</w:t>
            </w:r>
          </w:p>
        </w:tc>
        <w:tc>
          <w:tcPr>
            <w:tcW w:w="385" w:type="pct"/>
            <w:vAlign w:val="center"/>
          </w:tcPr>
          <w:p w14:paraId="2B2E7EC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0.69</w:t>
            </w:r>
          </w:p>
        </w:tc>
        <w:tc>
          <w:tcPr>
            <w:tcW w:w="381" w:type="pct"/>
            <w:vAlign w:val="center"/>
          </w:tcPr>
          <w:p w14:paraId="31C24E9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0.4877</w:t>
            </w:r>
          </w:p>
        </w:tc>
      </w:tr>
      <w:tr w:rsidR="007C69BE" w:rsidRPr="00D977CB" w14:paraId="10C3BE2F"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8C13366" w14:textId="77777777" w:rsidR="007C69BE" w:rsidRPr="00D977CB" w:rsidRDefault="007C69BE" w:rsidP="005540E1">
            <w:pPr>
              <w:rPr>
                <w:rFonts w:cstheme="minorHAnsi"/>
                <w:sz w:val="16"/>
                <w:szCs w:val="16"/>
              </w:rPr>
            </w:pPr>
            <w:proofErr w:type="spellStart"/>
            <w:r w:rsidRPr="00D977CB">
              <w:rPr>
                <w:rFonts w:cstheme="minorHAnsi"/>
                <w:sz w:val="16"/>
                <w:szCs w:val="16"/>
              </w:rPr>
              <w:t>Ultra Complex</w:t>
            </w:r>
            <w:proofErr w:type="spellEnd"/>
            <w:r w:rsidRPr="00D977CB">
              <w:rPr>
                <w:rFonts w:cstheme="minorHAnsi"/>
                <w:sz w:val="16"/>
                <w:szCs w:val="16"/>
              </w:rPr>
              <w:t>-</w:t>
            </w:r>
            <w:r w:rsidRPr="00D977CB">
              <w:rPr>
                <w:rFonts w:cstheme="minorHAnsi"/>
                <w:sz w:val="16"/>
                <w:szCs w:val="16"/>
              </w:rPr>
              <w:lastRenderedPageBreak/>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No Treatment</w:t>
            </w:r>
          </w:p>
        </w:tc>
        <w:tc>
          <w:tcPr>
            <w:tcW w:w="385" w:type="pct"/>
            <w:vAlign w:val="center"/>
          </w:tcPr>
          <w:p w14:paraId="46DD862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lastRenderedPageBreak/>
              <w:t>1</w:t>
            </w:r>
          </w:p>
        </w:tc>
        <w:tc>
          <w:tcPr>
            <w:tcW w:w="385" w:type="pct"/>
            <w:vAlign w:val="center"/>
          </w:tcPr>
          <w:p w14:paraId="3B70658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0.12</w:t>
            </w:r>
          </w:p>
        </w:tc>
        <w:tc>
          <w:tcPr>
            <w:tcW w:w="385" w:type="pct"/>
            <w:vAlign w:val="center"/>
          </w:tcPr>
          <w:p w14:paraId="61F4B4D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-1.09</w:t>
            </w:r>
          </w:p>
        </w:tc>
        <w:tc>
          <w:tcPr>
            <w:tcW w:w="385" w:type="pct"/>
            <w:vAlign w:val="center"/>
          </w:tcPr>
          <w:p w14:paraId="03CA045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[-1.61; -0.56]</w:t>
            </w:r>
          </w:p>
        </w:tc>
        <w:tc>
          <w:tcPr>
            <w:tcW w:w="385" w:type="pct"/>
            <w:vAlign w:val="center"/>
          </w:tcPr>
          <w:p w14:paraId="7815DAA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w:t>
            </w:r>
          </w:p>
        </w:tc>
        <w:tc>
          <w:tcPr>
            <w:tcW w:w="385" w:type="pct"/>
            <w:vAlign w:val="center"/>
          </w:tcPr>
          <w:p w14:paraId="7971BFA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[-1.70;  1.29]</w:t>
            </w:r>
          </w:p>
        </w:tc>
        <w:tc>
          <w:tcPr>
            <w:tcW w:w="385" w:type="pct"/>
            <w:vAlign w:val="center"/>
          </w:tcPr>
          <w:p w14:paraId="1BD1A60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-1.21</w:t>
            </w:r>
          </w:p>
        </w:tc>
        <w:tc>
          <w:tcPr>
            <w:tcW w:w="385" w:type="pct"/>
            <w:vAlign w:val="center"/>
          </w:tcPr>
          <w:p w14:paraId="54DA73D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[-1.77; -0.65]</w:t>
            </w:r>
          </w:p>
        </w:tc>
        <w:tc>
          <w:tcPr>
            <w:tcW w:w="385" w:type="pct"/>
            <w:vAlign w:val="center"/>
          </w:tcPr>
          <w:p w14:paraId="5B99F1A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1.01</w:t>
            </w:r>
          </w:p>
        </w:tc>
        <w:tc>
          <w:tcPr>
            <w:tcW w:w="385" w:type="pct"/>
            <w:vAlign w:val="center"/>
          </w:tcPr>
          <w:p w14:paraId="3BD7FCD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[-0.59;  2.61]</w:t>
            </w:r>
          </w:p>
        </w:tc>
        <w:tc>
          <w:tcPr>
            <w:tcW w:w="385" w:type="pct"/>
            <w:vAlign w:val="center"/>
          </w:tcPr>
          <w:p w14:paraId="680AA86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1.24</w:t>
            </w:r>
          </w:p>
        </w:tc>
        <w:tc>
          <w:tcPr>
            <w:tcW w:w="381" w:type="pct"/>
            <w:vAlign w:val="center"/>
          </w:tcPr>
          <w:p w14:paraId="7BEB666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0.2158</w:t>
            </w:r>
          </w:p>
        </w:tc>
      </w:tr>
      <w:tr w:rsidR="007C69BE" w:rsidRPr="00D977CB" w14:paraId="27BD0021"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4063B8DD"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4CB7BB1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3F9071A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3645AB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-0.33</w:t>
            </w:r>
          </w:p>
        </w:tc>
        <w:tc>
          <w:tcPr>
            <w:tcW w:w="385" w:type="pct"/>
            <w:vAlign w:val="center"/>
          </w:tcPr>
          <w:p w14:paraId="5BF9433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[-1.06;  0.40]</w:t>
            </w:r>
          </w:p>
        </w:tc>
        <w:tc>
          <w:tcPr>
            <w:tcW w:w="385" w:type="pct"/>
            <w:vAlign w:val="center"/>
          </w:tcPr>
          <w:p w14:paraId="0495B22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DDFB1E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9B96FF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-0.33</w:t>
            </w:r>
          </w:p>
        </w:tc>
        <w:tc>
          <w:tcPr>
            <w:tcW w:w="385" w:type="pct"/>
            <w:vAlign w:val="center"/>
          </w:tcPr>
          <w:p w14:paraId="2A0950A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[-1.06;  0.40]</w:t>
            </w:r>
          </w:p>
        </w:tc>
        <w:tc>
          <w:tcPr>
            <w:tcW w:w="385" w:type="pct"/>
            <w:vAlign w:val="center"/>
          </w:tcPr>
          <w:p w14:paraId="42676B5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148E82B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A39553D"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487C5D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7757E629"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8BAA89D"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4BE3527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w:t>
            </w:r>
          </w:p>
        </w:tc>
        <w:tc>
          <w:tcPr>
            <w:tcW w:w="385" w:type="pct"/>
            <w:vAlign w:val="center"/>
          </w:tcPr>
          <w:p w14:paraId="6ADFB1B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0.19</w:t>
            </w:r>
          </w:p>
        </w:tc>
        <w:tc>
          <w:tcPr>
            <w:tcW w:w="385" w:type="pct"/>
            <w:vAlign w:val="center"/>
          </w:tcPr>
          <w:p w14:paraId="22B1977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-0.55</w:t>
            </w:r>
          </w:p>
        </w:tc>
        <w:tc>
          <w:tcPr>
            <w:tcW w:w="385" w:type="pct"/>
            <w:vAlign w:val="center"/>
          </w:tcPr>
          <w:p w14:paraId="120B9B8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[-1.03; -0.07]</w:t>
            </w:r>
          </w:p>
        </w:tc>
        <w:tc>
          <w:tcPr>
            <w:tcW w:w="385" w:type="pct"/>
            <w:vAlign w:val="center"/>
          </w:tcPr>
          <w:p w14:paraId="625941F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-1.05</w:t>
            </w:r>
          </w:p>
        </w:tc>
        <w:tc>
          <w:tcPr>
            <w:tcW w:w="385" w:type="pct"/>
            <w:vAlign w:val="center"/>
          </w:tcPr>
          <w:p w14:paraId="15453B2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[-2.14;  0.04]</w:t>
            </w:r>
          </w:p>
        </w:tc>
        <w:tc>
          <w:tcPr>
            <w:tcW w:w="385" w:type="pct"/>
            <w:vAlign w:val="center"/>
          </w:tcPr>
          <w:p w14:paraId="1BFA785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-0.43</w:t>
            </w:r>
          </w:p>
        </w:tc>
        <w:tc>
          <w:tcPr>
            <w:tcW w:w="385" w:type="pct"/>
            <w:vAlign w:val="center"/>
          </w:tcPr>
          <w:p w14:paraId="72E79E8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[-0.97;  0.10]</w:t>
            </w:r>
          </w:p>
        </w:tc>
        <w:tc>
          <w:tcPr>
            <w:tcW w:w="385" w:type="pct"/>
            <w:vAlign w:val="center"/>
          </w:tcPr>
          <w:p w14:paraId="3AB8D99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-0.62</w:t>
            </w:r>
          </w:p>
        </w:tc>
        <w:tc>
          <w:tcPr>
            <w:tcW w:w="385" w:type="pct"/>
            <w:vAlign w:val="center"/>
          </w:tcPr>
          <w:p w14:paraId="607F385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[-1.83;  0.60]</w:t>
            </w:r>
          </w:p>
        </w:tc>
        <w:tc>
          <w:tcPr>
            <w:tcW w:w="385" w:type="pct"/>
            <w:vAlign w:val="center"/>
          </w:tcPr>
          <w:p w14:paraId="0BA2137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-0.99</w:t>
            </w:r>
          </w:p>
        </w:tc>
        <w:tc>
          <w:tcPr>
            <w:tcW w:w="381" w:type="pct"/>
            <w:vAlign w:val="center"/>
          </w:tcPr>
          <w:p w14:paraId="63D1813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0.3208</w:t>
            </w:r>
          </w:p>
        </w:tc>
      </w:tr>
      <w:tr w:rsidR="007C69BE" w:rsidRPr="00D977CB" w14:paraId="6BAE26B9"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0225AD68"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7A7A21A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4</w:t>
            </w:r>
          </w:p>
        </w:tc>
        <w:tc>
          <w:tcPr>
            <w:tcW w:w="385" w:type="pct"/>
            <w:vAlign w:val="center"/>
          </w:tcPr>
          <w:p w14:paraId="3A6A10B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0.36</w:t>
            </w:r>
          </w:p>
        </w:tc>
        <w:tc>
          <w:tcPr>
            <w:tcW w:w="385" w:type="pct"/>
            <w:vAlign w:val="center"/>
          </w:tcPr>
          <w:p w14:paraId="120EF4A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0.35</w:t>
            </w:r>
          </w:p>
        </w:tc>
        <w:tc>
          <w:tcPr>
            <w:tcW w:w="385" w:type="pct"/>
            <w:vAlign w:val="center"/>
          </w:tcPr>
          <w:p w14:paraId="62CC4D6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[-0.13;  0.82]</w:t>
            </w:r>
          </w:p>
        </w:tc>
        <w:tc>
          <w:tcPr>
            <w:tcW w:w="385" w:type="pct"/>
            <w:vAlign w:val="center"/>
          </w:tcPr>
          <w:p w14:paraId="52C37FF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0.96</w:t>
            </w:r>
          </w:p>
        </w:tc>
        <w:tc>
          <w:tcPr>
            <w:tcW w:w="385" w:type="pct"/>
            <w:vAlign w:val="center"/>
          </w:tcPr>
          <w:p w14:paraId="31108B4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[ 0.18;  1.75]</w:t>
            </w:r>
          </w:p>
        </w:tc>
        <w:tc>
          <w:tcPr>
            <w:tcW w:w="385" w:type="pct"/>
            <w:vAlign w:val="center"/>
          </w:tcPr>
          <w:p w14:paraId="62BD1D1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-0.01</w:t>
            </w:r>
          </w:p>
        </w:tc>
        <w:tc>
          <w:tcPr>
            <w:tcW w:w="385" w:type="pct"/>
            <w:vAlign w:val="center"/>
          </w:tcPr>
          <w:p w14:paraId="0C12729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[-0.60;  0.59]</w:t>
            </w:r>
          </w:p>
        </w:tc>
        <w:tc>
          <w:tcPr>
            <w:tcW w:w="385" w:type="pct"/>
            <w:vAlign w:val="center"/>
          </w:tcPr>
          <w:p w14:paraId="3AC4011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0.97</w:t>
            </w:r>
          </w:p>
        </w:tc>
        <w:tc>
          <w:tcPr>
            <w:tcW w:w="385" w:type="pct"/>
            <w:vAlign w:val="center"/>
          </w:tcPr>
          <w:p w14:paraId="0C6BE76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[-0.02;  1.96]</w:t>
            </w:r>
          </w:p>
        </w:tc>
        <w:tc>
          <w:tcPr>
            <w:tcW w:w="385" w:type="pct"/>
            <w:vAlign w:val="center"/>
          </w:tcPr>
          <w:p w14:paraId="2299AF9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1.93</w:t>
            </w:r>
          </w:p>
        </w:tc>
        <w:tc>
          <w:tcPr>
            <w:tcW w:w="381" w:type="pct"/>
            <w:vAlign w:val="center"/>
          </w:tcPr>
          <w:p w14:paraId="7CF204C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D977CB">
              <w:rPr>
                <w:rFonts w:cstheme="minorHAnsi"/>
                <w:b/>
                <w:sz w:val="16"/>
                <w:szCs w:val="16"/>
              </w:rPr>
              <w:t>0.0538</w:t>
            </w:r>
          </w:p>
        </w:tc>
      </w:tr>
      <w:tr w:rsidR="007C69BE" w:rsidRPr="00D977CB" w14:paraId="4D7513C2"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13107EB9"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7ADA27E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E3947D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1686FB2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0.05</w:t>
            </w:r>
          </w:p>
        </w:tc>
        <w:tc>
          <w:tcPr>
            <w:tcW w:w="385" w:type="pct"/>
            <w:vAlign w:val="center"/>
          </w:tcPr>
          <w:p w14:paraId="535E938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[-0.56;  0.67]</w:t>
            </w:r>
          </w:p>
        </w:tc>
        <w:tc>
          <w:tcPr>
            <w:tcW w:w="385" w:type="pct"/>
            <w:vAlign w:val="center"/>
          </w:tcPr>
          <w:p w14:paraId="6E4FC73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59A62E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ED0C3D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0.05</w:t>
            </w:r>
          </w:p>
        </w:tc>
        <w:tc>
          <w:tcPr>
            <w:tcW w:w="385" w:type="pct"/>
            <w:vAlign w:val="center"/>
          </w:tcPr>
          <w:p w14:paraId="79F597A5"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[-0.56;  0.67]</w:t>
            </w:r>
          </w:p>
        </w:tc>
        <w:tc>
          <w:tcPr>
            <w:tcW w:w="385" w:type="pct"/>
            <w:vAlign w:val="center"/>
          </w:tcPr>
          <w:p w14:paraId="5DC789E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4B02519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3300CC3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40A678C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0A495AC7"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1F83D7AA"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r w:rsidRPr="00D977CB">
              <w:rPr>
                <w:rFonts w:cstheme="minorHAnsi"/>
                <w:sz w:val="16"/>
                <w:szCs w:val="16"/>
              </w:rPr>
              <w:t>TAU</w:t>
            </w:r>
          </w:p>
        </w:tc>
        <w:tc>
          <w:tcPr>
            <w:tcW w:w="385" w:type="pct"/>
            <w:vAlign w:val="center"/>
          </w:tcPr>
          <w:p w14:paraId="1FF5549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3</w:t>
            </w:r>
          </w:p>
        </w:tc>
        <w:tc>
          <w:tcPr>
            <w:tcW w:w="385" w:type="pct"/>
            <w:vAlign w:val="center"/>
          </w:tcPr>
          <w:p w14:paraId="21BB422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w:t>
            </w:r>
          </w:p>
        </w:tc>
        <w:tc>
          <w:tcPr>
            <w:tcW w:w="385" w:type="pct"/>
            <w:vAlign w:val="center"/>
          </w:tcPr>
          <w:p w14:paraId="27E4CFF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-0.22</w:t>
            </w:r>
          </w:p>
        </w:tc>
        <w:tc>
          <w:tcPr>
            <w:tcW w:w="385" w:type="pct"/>
            <w:vAlign w:val="center"/>
          </w:tcPr>
          <w:p w14:paraId="100A363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[-0.78;  0.33]</w:t>
            </w:r>
          </w:p>
        </w:tc>
        <w:tc>
          <w:tcPr>
            <w:tcW w:w="385" w:type="pct"/>
            <w:vAlign w:val="center"/>
          </w:tcPr>
          <w:p w14:paraId="72CF3B9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132D041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[-1.26;  0.51]</w:t>
            </w:r>
          </w:p>
        </w:tc>
        <w:tc>
          <w:tcPr>
            <w:tcW w:w="385" w:type="pct"/>
            <w:vAlign w:val="center"/>
          </w:tcPr>
          <w:p w14:paraId="4103AFA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-0.12</w:t>
            </w:r>
          </w:p>
        </w:tc>
        <w:tc>
          <w:tcPr>
            <w:tcW w:w="385" w:type="pct"/>
            <w:vAlign w:val="center"/>
          </w:tcPr>
          <w:p w14:paraId="4576F283"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[-0.84;  0.59]</w:t>
            </w:r>
          </w:p>
        </w:tc>
        <w:tc>
          <w:tcPr>
            <w:tcW w:w="385" w:type="pct"/>
            <w:vAlign w:val="center"/>
          </w:tcPr>
          <w:p w14:paraId="7F4258B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-0.25</w:t>
            </w:r>
          </w:p>
        </w:tc>
        <w:tc>
          <w:tcPr>
            <w:tcW w:w="385" w:type="pct"/>
            <w:vAlign w:val="center"/>
          </w:tcPr>
          <w:p w14:paraId="2F51549F"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[-1.39;  0.88]</w:t>
            </w:r>
          </w:p>
        </w:tc>
        <w:tc>
          <w:tcPr>
            <w:tcW w:w="385" w:type="pct"/>
            <w:vAlign w:val="center"/>
          </w:tcPr>
          <w:p w14:paraId="5E2814D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-0.44</w:t>
            </w:r>
          </w:p>
        </w:tc>
        <w:tc>
          <w:tcPr>
            <w:tcW w:w="381" w:type="pct"/>
            <w:vAlign w:val="center"/>
          </w:tcPr>
          <w:p w14:paraId="42B3E447"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0.6632</w:t>
            </w:r>
          </w:p>
        </w:tc>
      </w:tr>
      <w:tr w:rsidR="007C69BE" w:rsidRPr="00D977CB" w14:paraId="31E906E2"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3B2C35BF"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p>
        </w:tc>
        <w:tc>
          <w:tcPr>
            <w:tcW w:w="385" w:type="pct"/>
            <w:vAlign w:val="center"/>
          </w:tcPr>
          <w:p w14:paraId="2A16B5B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44469C8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63EEC4F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0.67</w:t>
            </w:r>
          </w:p>
        </w:tc>
        <w:tc>
          <w:tcPr>
            <w:tcW w:w="385" w:type="pct"/>
            <w:vAlign w:val="center"/>
          </w:tcPr>
          <w:p w14:paraId="5A07629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[ 0.05;  1.29]</w:t>
            </w:r>
          </w:p>
        </w:tc>
        <w:tc>
          <w:tcPr>
            <w:tcW w:w="385" w:type="pct"/>
            <w:vAlign w:val="center"/>
          </w:tcPr>
          <w:p w14:paraId="685D33E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A9D465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5E9F4EA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0.67</w:t>
            </w:r>
          </w:p>
        </w:tc>
        <w:tc>
          <w:tcPr>
            <w:tcW w:w="385" w:type="pct"/>
            <w:vAlign w:val="center"/>
          </w:tcPr>
          <w:p w14:paraId="2098D2C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[ 0.05;  1.29]</w:t>
            </w:r>
          </w:p>
        </w:tc>
        <w:tc>
          <w:tcPr>
            <w:tcW w:w="385" w:type="pct"/>
            <w:vAlign w:val="center"/>
          </w:tcPr>
          <w:p w14:paraId="21DAF70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843C67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0B21DE4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2D585CB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r w:rsidR="007C69BE" w:rsidRPr="00D977CB" w14:paraId="383A5E65"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53B9ED5C" w14:textId="77777777" w:rsidR="007C69BE" w:rsidRPr="00D977CB" w:rsidRDefault="007C69BE" w:rsidP="005540E1">
            <w:pPr>
              <w:rPr>
                <w:rFonts w:cstheme="minorHAnsi"/>
                <w:sz w:val="16"/>
                <w:szCs w:val="16"/>
              </w:rPr>
            </w:pPr>
            <w:r w:rsidRPr="00D977CB">
              <w:rPr>
                <w:rFonts w:cstheme="minorHAnsi"/>
                <w:sz w:val="16"/>
                <w:szCs w:val="16"/>
              </w:rPr>
              <w:t xml:space="preserve">Other </w:t>
            </w:r>
            <w:proofErr w:type="spellStart"/>
            <w:r w:rsidRPr="00D977CB">
              <w:rPr>
                <w:rFonts w:cstheme="minorHAnsi"/>
                <w:sz w:val="16"/>
                <w:szCs w:val="16"/>
              </w:rPr>
              <w:t>Psy</w:t>
            </w:r>
            <w:proofErr w:type="spellEnd"/>
            <w:r w:rsidRPr="00D977CB">
              <w:rPr>
                <w:rFonts w:cstheme="minorHAnsi"/>
                <w:sz w:val="16"/>
                <w:szCs w:val="16"/>
              </w:rPr>
              <w:t xml:space="preserve">-Treat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1ED3B36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7</w:t>
            </w:r>
          </w:p>
        </w:tc>
        <w:tc>
          <w:tcPr>
            <w:tcW w:w="385" w:type="pct"/>
            <w:vAlign w:val="center"/>
          </w:tcPr>
          <w:p w14:paraId="3A96F74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0.78</w:t>
            </w:r>
          </w:p>
        </w:tc>
        <w:tc>
          <w:tcPr>
            <w:tcW w:w="385" w:type="pct"/>
            <w:vAlign w:val="center"/>
          </w:tcPr>
          <w:p w14:paraId="4C99056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0.38</w:t>
            </w:r>
          </w:p>
        </w:tc>
        <w:tc>
          <w:tcPr>
            <w:tcW w:w="385" w:type="pct"/>
            <w:vAlign w:val="center"/>
          </w:tcPr>
          <w:p w14:paraId="257048F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[-0.13;  0.89]</w:t>
            </w:r>
          </w:p>
        </w:tc>
        <w:tc>
          <w:tcPr>
            <w:tcW w:w="385" w:type="pct"/>
            <w:vAlign w:val="center"/>
          </w:tcPr>
          <w:p w14:paraId="5FACB0DB"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0.42</w:t>
            </w:r>
          </w:p>
        </w:tc>
        <w:tc>
          <w:tcPr>
            <w:tcW w:w="385" w:type="pct"/>
            <w:vAlign w:val="center"/>
          </w:tcPr>
          <w:p w14:paraId="7F099C1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[-0.16;  0.99]</w:t>
            </w:r>
          </w:p>
        </w:tc>
        <w:tc>
          <w:tcPr>
            <w:tcW w:w="385" w:type="pct"/>
            <w:vAlign w:val="center"/>
          </w:tcPr>
          <w:p w14:paraId="2EB5489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0.25</w:t>
            </w:r>
          </w:p>
        </w:tc>
        <w:tc>
          <w:tcPr>
            <w:tcW w:w="385" w:type="pct"/>
            <w:vAlign w:val="center"/>
          </w:tcPr>
          <w:p w14:paraId="7BAD970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[-0.82;  1.33]</w:t>
            </w:r>
          </w:p>
        </w:tc>
        <w:tc>
          <w:tcPr>
            <w:tcW w:w="385" w:type="pct"/>
            <w:vAlign w:val="center"/>
          </w:tcPr>
          <w:p w14:paraId="4D88A64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0.17</w:t>
            </w:r>
          </w:p>
        </w:tc>
        <w:tc>
          <w:tcPr>
            <w:tcW w:w="385" w:type="pct"/>
            <w:vAlign w:val="center"/>
          </w:tcPr>
          <w:p w14:paraId="0E60335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[-1.06;  1.39]</w:t>
            </w:r>
          </w:p>
        </w:tc>
        <w:tc>
          <w:tcPr>
            <w:tcW w:w="385" w:type="pct"/>
            <w:vAlign w:val="center"/>
          </w:tcPr>
          <w:p w14:paraId="1B9E248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0.27</w:t>
            </w:r>
          </w:p>
        </w:tc>
        <w:tc>
          <w:tcPr>
            <w:tcW w:w="381" w:type="pct"/>
            <w:vAlign w:val="center"/>
          </w:tcPr>
          <w:p w14:paraId="1CEC81C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0.7898</w:t>
            </w:r>
          </w:p>
        </w:tc>
      </w:tr>
      <w:tr w:rsidR="007C69BE" w:rsidRPr="00D977CB" w14:paraId="6E69D7B4"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324412A6" w14:textId="77777777" w:rsidR="007C69BE" w:rsidRPr="00D977CB" w:rsidRDefault="007C69BE" w:rsidP="005540E1">
            <w:pPr>
              <w:rPr>
                <w:rFonts w:cstheme="minorHAnsi"/>
                <w:sz w:val="16"/>
                <w:szCs w:val="16"/>
              </w:rPr>
            </w:pPr>
            <w:r w:rsidRPr="00D977CB">
              <w:rPr>
                <w:rFonts w:cstheme="minorHAnsi"/>
                <w:sz w:val="16"/>
                <w:szCs w:val="16"/>
              </w:rPr>
              <w:t>TAU</w:t>
            </w:r>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w:t>
            </w:r>
            <w:r w:rsidRPr="00D977CB">
              <w:rPr>
                <w:rFonts w:cstheme="minorHAnsi"/>
                <w:sz w:val="16"/>
                <w:szCs w:val="16"/>
              </w:rPr>
              <w:lastRenderedPageBreak/>
              <w:t xml:space="preserve">CBT &lt; 26 </w:t>
            </w:r>
            <w:proofErr w:type="spellStart"/>
            <w:r w:rsidRPr="00D977CB">
              <w:rPr>
                <w:rFonts w:cstheme="minorHAnsi"/>
                <w:sz w:val="16"/>
                <w:szCs w:val="16"/>
              </w:rPr>
              <w:t>wks</w:t>
            </w:r>
            <w:proofErr w:type="spellEnd"/>
          </w:p>
        </w:tc>
        <w:tc>
          <w:tcPr>
            <w:tcW w:w="385" w:type="pct"/>
            <w:vAlign w:val="center"/>
          </w:tcPr>
          <w:p w14:paraId="788C287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lastRenderedPageBreak/>
              <w:t>24</w:t>
            </w:r>
          </w:p>
        </w:tc>
        <w:tc>
          <w:tcPr>
            <w:tcW w:w="385" w:type="pct"/>
            <w:vAlign w:val="center"/>
          </w:tcPr>
          <w:p w14:paraId="33FA60D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0.8</w:t>
            </w:r>
          </w:p>
        </w:tc>
        <w:tc>
          <w:tcPr>
            <w:tcW w:w="385" w:type="pct"/>
            <w:vAlign w:val="center"/>
          </w:tcPr>
          <w:p w14:paraId="2761BD59"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w:t>
            </w:r>
          </w:p>
        </w:tc>
        <w:tc>
          <w:tcPr>
            <w:tcW w:w="385" w:type="pct"/>
            <w:vAlign w:val="center"/>
          </w:tcPr>
          <w:p w14:paraId="6BA9BD5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[ 0.61;  1.19]</w:t>
            </w:r>
          </w:p>
        </w:tc>
        <w:tc>
          <w:tcPr>
            <w:tcW w:w="385" w:type="pct"/>
            <w:vAlign w:val="center"/>
          </w:tcPr>
          <w:p w14:paraId="69D2CEA2"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0.95</w:t>
            </w:r>
          </w:p>
        </w:tc>
        <w:tc>
          <w:tcPr>
            <w:tcW w:w="385" w:type="pct"/>
            <w:vAlign w:val="center"/>
          </w:tcPr>
          <w:p w14:paraId="574E170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[ 0.62;  1.27]</w:t>
            </w:r>
          </w:p>
        </w:tc>
        <w:tc>
          <w:tcPr>
            <w:tcW w:w="385" w:type="pct"/>
            <w:vAlign w:val="center"/>
          </w:tcPr>
          <w:p w14:paraId="69D77E1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w:t>
            </w:r>
          </w:p>
        </w:tc>
        <w:tc>
          <w:tcPr>
            <w:tcW w:w="385" w:type="pct"/>
            <w:vAlign w:val="center"/>
          </w:tcPr>
          <w:p w14:paraId="0B0D9B9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[ 0.06;  1.34]</w:t>
            </w:r>
          </w:p>
        </w:tc>
        <w:tc>
          <w:tcPr>
            <w:tcW w:w="385" w:type="pct"/>
            <w:vAlign w:val="center"/>
          </w:tcPr>
          <w:p w14:paraId="2417ACA7"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0.24</w:t>
            </w:r>
          </w:p>
        </w:tc>
        <w:tc>
          <w:tcPr>
            <w:tcW w:w="385" w:type="pct"/>
            <w:vAlign w:val="center"/>
          </w:tcPr>
          <w:p w14:paraId="3B475B9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[-0.47;  0.96]</w:t>
            </w:r>
          </w:p>
        </w:tc>
        <w:tc>
          <w:tcPr>
            <w:tcW w:w="385" w:type="pct"/>
            <w:vAlign w:val="center"/>
          </w:tcPr>
          <w:p w14:paraId="3B923A73"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0.67</w:t>
            </w:r>
          </w:p>
        </w:tc>
        <w:tc>
          <w:tcPr>
            <w:tcW w:w="381" w:type="pct"/>
            <w:vAlign w:val="center"/>
          </w:tcPr>
          <w:p w14:paraId="73D93241"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0.5044</w:t>
            </w:r>
          </w:p>
        </w:tc>
      </w:tr>
      <w:tr w:rsidR="007C69BE" w:rsidRPr="00D977CB" w14:paraId="4CC69124" w14:textId="77777777" w:rsidTr="00CB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6D850A66" w14:textId="77777777" w:rsidR="007C69BE" w:rsidRPr="00D977CB" w:rsidRDefault="007C69BE" w:rsidP="005540E1">
            <w:pPr>
              <w:rPr>
                <w:rFonts w:cstheme="minorHAnsi"/>
                <w:sz w:val="16"/>
                <w:szCs w:val="16"/>
              </w:rPr>
            </w:pPr>
            <w:r w:rsidRPr="00D977CB">
              <w:rPr>
                <w:rFonts w:cstheme="minorHAnsi"/>
                <w:sz w:val="16"/>
                <w:szCs w:val="16"/>
              </w:rPr>
              <w:t>TAU</w:t>
            </w:r>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23ECEE8E"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13</w:t>
            </w:r>
          </w:p>
        </w:tc>
        <w:tc>
          <w:tcPr>
            <w:tcW w:w="385" w:type="pct"/>
            <w:vAlign w:val="center"/>
          </w:tcPr>
          <w:p w14:paraId="53888F08"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0.83</w:t>
            </w:r>
          </w:p>
        </w:tc>
        <w:tc>
          <w:tcPr>
            <w:tcW w:w="385" w:type="pct"/>
            <w:vAlign w:val="center"/>
          </w:tcPr>
          <w:p w14:paraId="38E410C1"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0.61</w:t>
            </w:r>
          </w:p>
        </w:tc>
        <w:tc>
          <w:tcPr>
            <w:tcW w:w="385" w:type="pct"/>
            <w:vAlign w:val="center"/>
          </w:tcPr>
          <w:p w14:paraId="206396B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[ 0.22;  0.99]</w:t>
            </w:r>
          </w:p>
        </w:tc>
        <w:tc>
          <w:tcPr>
            <w:tcW w:w="385" w:type="pct"/>
            <w:vAlign w:val="center"/>
          </w:tcPr>
          <w:p w14:paraId="27994205"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0.64</w:t>
            </w:r>
          </w:p>
        </w:tc>
        <w:tc>
          <w:tcPr>
            <w:tcW w:w="385" w:type="pct"/>
            <w:vAlign w:val="center"/>
          </w:tcPr>
          <w:p w14:paraId="3D86905C"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[ 0.22;  1.07]</w:t>
            </w:r>
          </w:p>
        </w:tc>
        <w:tc>
          <w:tcPr>
            <w:tcW w:w="385" w:type="pct"/>
            <w:vAlign w:val="center"/>
          </w:tcPr>
          <w:p w14:paraId="6E5CEB64"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0.43</w:t>
            </w:r>
          </w:p>
        </w:tc>
        <w:tc>
          <w:tcPr>
            <w:tcW w:w="385" w:type="pct"/>
            <w:vAlign w:val="center"/>
          </w:tcPr>
          <w:p w14:paraId="7DBF5096"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[-0.51;  1.37]</w:t>
            </w:r>
          </w:p>
        </w:tc>
        <w:tc>
          <w:tcPr>
            <w:tcW w:w="385" w:type="pct"/>
            <w:vAlign w:val="center"/>
          </w:tcPr>
          <w:p w14:paraId="2F839509"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0.21</w:t>
            </w:r>
          </w:p>
        </w:tc>
        <w:tc>
          <w:tcPr>
            <w:tcW w:w="385" w:type="pct"/>
            <w:vAlign w:val="center"/>
          </w:tcPr>
          <w:p w14:paraId="65F94E90"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[-0.82;  1.24]</w:t>
            </w:r>
          </w:p>
        </w:tc>
        <w:tc>
          <w:tcPr>
            <w:tcW w:w="385" w:type="pct"/>
            <w:vAlign w:val="center"/>
          </w:tcPr>
          <w:p w14:paraId="2847D16A"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0.4</w:t>
            </w:r>
          </w:p>
        </w:tc>
        <w:tc>
          <w:tcPr>
            <w:tcW w:w="381" w:type="pct"/>
            <w:vAlign w:val="center"/>
          </w:tcPr>
          <w:p w14:paraId="6639A6F2" w14:textId="77777777" w:rsidR="007C69BE" w:rsidRPr="00D977CB" w:rsidRDefault="007C69BE" w:rsidP="005540E1">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977CB">
              <w:rPr>
                <w:rFonts w:cstheme="minorHAnsi"/>
                <w:sz w:val="16"/>
                <w:szCs w:val="16"/>
              </w:rPr>
              <w:t>0.6907</w:t>
            </w:r>
          </w:p>
        </w:tc>
      </w:tr>
      <w:tr w:rsidR="007C69BE" w:rsidRPr="00D977CB" w14:paraId="5AE14A8E" w14:textId="77777777" w:rsidTr="00CB1858">
        <w:tc>
          <w:tcPr>
            <w:cnfStyle w:val="001000000000" w:firstRow="0" w:lastRow="0" w:firstColumn="1" w:lastColumn="0" w:oddVBand="0" w:evenVBand="0" w:oddHBand="0" w:evenHBand="0" w:firstRowFirstColumn="0" w:firstRowLastColumn="0" w:lastRowFirstColumn="0" w:lastRowLastColumn="0"/>
            <w:tcW w:w="384" w:type="pct"/>
            <w:vAlign w:val="center"/>
          </w:tcPr>
          <w:p w14:paraId="78BAFC40" w14:textId="77777777" w:rsidR="007C69BE" w:rsidRPr="00D977CB" w:rsidRDefault="007C69BE" w:rsidP="005540E1">
            <w:pPr>
              <w:rPr>
                <w:rFonts w:cstheme="minorHAnsi"/>
                <w:sz w:val="16"/>
                <w:szCs w:val="16"/>
              </w:rPr>
            </w:pPr>
            <w:proofErr w:type="spellStart"/>
            <w:r w:rsidRPr="00D977CB">
              <w:rPr>
                <w:rFonts w:cstheme="minorHAnsi"/>
                <w:sz w:val="16"/>
                <w:szCs w:val="16"/>
              </w:rPr>
              <w:t>Ultra Complex</w:t>
            </w:r>
            <w:proofErr w:type="spellEnd"/>
            <w:r w:rsidRPr="00D977CB">
              <w:rPr>
                <w:rFonts w:cstheme="minorHAnsi"/>
                <w:sz w:val="16"/>
                <w:szCs w:val="16"/>
              </w:rPr>
              <w:t xml:space="preserve">-CBT &lt; 26 </w:t>
            </w:r>
            <w:proofErr w:type="spellStart"/>
            <w:r w:rsidRPr="00D977CB">
              <w:rPr>
                <w:rFonts w:cstheme="minorHAnsi"/>
                <w:sz w:val="16"/>
                <w:szCs w:val="16"/>
              </w:rPr>
              <w:t>wks</w:t>
            </w:r>
            <w:proofErr w:type="spellEnd"/>
            <w:r>
              <w:rPr>
                <w:rFonts w:cstheme="minorHAnsi"/>
                <w:sz w:val="16"/>
                <w:szCs w:val="16"/>
              </w:rPr>
              <w:t xml:space="preserve"> vs.  </w:t>
            </w:r>
            <w:proofErr w:type="spellStart"/>
            <w:r w:rsidRPr="00D977CB">
              <w:rPr>
                <w:rFonts w:cstheme="minorHAnsi"/>
                <w:sz w:val="16"/>
                <w:szCs w:val="16"/>
              </w:rPr>
              <w:t>Ultra Complex</w:t>
            </w:r>
            <w:proofErr w:type="spellEnd"/>
            <w:r w:rsidRPr="00D977CB">
              <w:rPr>
                <w:rFonts w:cstheme="minorHAnsi"/>
                <w:sz w:val="16"/>
                <w:szCs w:val="16"/>
              </w:rPr>
              <w:t xml:space="preserve">-CBT </w:t>
            </w:r>
            <w:r>
              <w:rPr>
                <w:rFonts w:cstheme="minorHAnsi"/>
                <w:sz w:val="16"/>
                <w:szCs w:val="16"/>
              </w:rPr>
              <w:t>≥</w:t>
            </w:r>
            <w:r w:rsidRPr="00D977CB">
              <w:rPr>
                <w:rFonts w:cstheme="minorHAnsi"/>
                <w:sz w:val="16"/>
                <w:szCs w:val="16"/>
              </w:rPr>
              <w:t xml:space="preserve"> 26 </w:t>
            </w:r>
            <w:proofErr w:type="spellStart"/>
            <w:r w:rsidRPr="00D977CB">
              <w:rPr>
                <w:rFonts w:cstheme="minorHAnsi"/>
                <w:sz w:val="16"/>
                <w:szCs w:val="16"/>
              </w:rPr>
              <w:t>wks</w:t>
            </w:r>
            <w:proofErr w:type="spellEnd"/>
          </w:p>
        </w:tc>
        <w:tc>
          <w:tcPr>
            <w:tcW w:w="385" w:type="pct"/>
            <w:vAlign w:val="center"/>
          </w:tcPr>
          <w:p w14:paraId="386C0BDA"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240F738D"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w:t>
            </w:r>
          </w:p>
        </w:tc>
        <w:tc>
          <w:tcPr>
            <w:tcW w:w="385" w:type="pct"/>
            <w:vAlign w:val="center"/>
          </w:tcPr>
          <w:p w14:paraId="7FD0BB64"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-0.29</w:t>
            </w:r>
          </w:p>
        </w:tc>
        <w:tc>
          <w:tcPr>
            <w:tcW w:w="385" w:type="pct"/>
            <w:vAlign w:val="center"/>
          </w:tcPr>
          <w:p w14:paraId="05B1DD00"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[-0.77;  0.18]</w:t>
            </w:r>
          </w:p>
        </w:tc>
        <w:tc>
          <w:tcPr>
            <w:tcW w:w="385" w:type="pct"/>
            <w:vAlign w:val="center"/>
          </w:tcPr>
          <w:p w14:paraId="1377EB3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A8883B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232B7CF"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-0.29</w:t>
            </w:r>
          </w:p>
        </w:tc>
        <w:tc>
          <w:tcPr>
            <w:tcW w:w="385" w:type="pct"/>
            <w:vAlign w:val="center"/>
          </w:tcPr>
          <w:p w14:paraId="4EC26B6C"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[-0.77;  0.18]</w:t>
            </w:r>
          </w:p>
        </w:tc>
        <w:tc>
          <w:tcPr>
            <w:tcW w:w="385" w:type="pct"/>
            <w:vAlign w:val="center"/>
          </w:tcPr>
          <w:p w14:paraId="139FE54E"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782C975B"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5" w:type="pct"/>
            <w:vAlign w:val="center"/>
          </w:tcPr>
          <w:p w14:paraId="61B77CD6"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c>
          <w:tcPr>
            <w:tcW w:w="381" w:type="pct"/>
            <w:vAlign w:val="center"/>
          </w:tcPr>
          <w:p w14:paraId="573D0478" w14:textId="77777777" w:rsidR="007C69BE" w:rsidRPr="00D977CB" w:rsidRDefault="007C69BE" w:rsidP="005540E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77CB">
              <w:rPr>
                <w:rFonts w:cstheme="minorHAnsi"/>
                <w:sz w:val="16"/>
                <w:szCs w:val="16"/>
              </w:rPr>
              <w:t>.</w:t>
            </w:r>
          </w:p>
        </w:tc>
      </w:tr>
    </w:tbl>
    <w:p w14:paraId="0B21C1F0" w14:textId="77777777" w:rsidR="007F76EA" w:rsidRDefault="007F76EA" w:rsidP="007F76EA">
      <w:pPr>
        <w:rPr>
          <w:b/>
          <w:bCs/>
        </w:rPr>
      </w:pPr>
    </w:p>
    <w:p w14:paraId="585F701D" w14:textId="45488BA3" w:rsidR="007F76EA" w:rsidRPr="00F42EC8" w:rsidRDefault="007F76EA" w:rsidP="007F76EA">
      <w:pPr>
        <w:rPr>
          <w:b/>
          <w:bCs/>
        </w:rPr>
      </w:pPr>
      <w:r w:rsidRPr="00F42EC8">
        <w:rPr>
          <w:b/>
          <w:bCs/>
        </w:rPr>
        <w:t>Q-statistic:</w:t>
      </w:r>
    </w:p>
    <w:p w14:paraId="605CEBAA" w14:textId="77777777" w:rsidR="007F76EA" w:rsidRPr="00F42EC8" w:rsidRDefault="007F76EA" w:rsidP="007F7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F42EC8">
        <w:rPr>
          <w:rFonts w:ascii="Lucida Console" w:eastAsia="Times New Roman" w:hAnsi="Lucida Console" w:cs="Courier New"/>
          <w:color w:val="000000"/>
          <w:sz w:val="20"/>
          <w:szCs w:val="20"/>
          <w:bdr w:val="none" w:sz="0" w:space="0" w:color="auto" w:frame="1"/>
          <w:lang w:eastAsia="en-GB"/>
        </w:rPr>
        <w:t>Q statistic to assess consistency under the assumption of</w:t>
      </w:r>
    </w:p>
    <w:p w14:paraId="67C9BE82" w14:textId="77777777" w:rsidR="007F76EA" w:rsidRPr="00F42EC8" w:rsidRDefault="007F76EA" w:rsidP="007F7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F42EC8">
        <w:rPr>
          <w:rFonts w:ascii="Lucida Console" w:eastAsia="Times New Roman" w:hAnsi="Lucida Console" w:cs="Courier New"/>
          <w:color w:val="000000"/>
          <w:sz w:val="20"/>
          <w:szCs w:val="20"/>
          <w:bdr w:val="none" w:sz="0" w:space="0" w:color="auto" w:frame="1"/>
          <w:lang w:eastAsia="en-GB"/>
        </w:rPr>
        <w:t>a full design-by-treatment interaction random effects model</w:t>
      </w:r>
    </w:p>
    <w:p w14:paraId="419E74B1" w14:textId="77777777" w:rsidR="007F76EA" w:rsidRPr="00F42EC8" w:rsidRDefault="007F76EA" w:rsidP="007F7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76EF809D" w14:textId="77777777" w:rsidR="007F76EA" w:rsidRPr="00F42EC8" w:rsidRDefault="007F76EA" w:rsidP="007F7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F42EC8">
        <w:rPr>
          <w:rFonts w:ascii="Lucida Console" w:eastAsia="Times New Roman" w:hAnsi="Lucida Console" w:cs="Courier New"/>
          <w:color w:val="000000"/>
          <w:sz w:val="20"/>
          <w:szCs w:val="20"/>
          <w:bdr w:val="none" w:sz="0" w:space="0" w:color="auto" w:frame="1"/>
          <w:lang w:eastAsia="en-GB"/>
        </w:rPr>
        <w:t xml:space="preserve">                    Q df p-value </w:t>
      </w:r>
      <w:proofErr w:type="spellStart"/>
      <w:proofErr w:type="gramStart"/>
      <w:r w:rsidRPr="00F42EC8">
        <w:rPr>
          <w:rFonts w:ascii="Lucida Console" w:eastAsia="Times New Roman" w:hAnsi="Lucida Console" w:cs="Courier New"/>
          <w:color w:val="000000"/>
          <w:sz w:val="20"/>
          <w:szCs w:val="20"/>
          <w:bdr w:val="none" w:sz="0" w:space="0" w:color="auto" w:frame="1"/>
          <w:lang w:eastAsia="en-GB"/>
        </w:rPr>
        <w:t>tau.within</w:t>
      </w:r>
      <w:proofErr w:type="spellEnd"/>
      <w:proofErr w:type="gramEnd"/>
      <w:r w:rsidRPr="00F42EC8">
        <w:rPr>
          <w:rFonts w:ascii="Lucida Console" w:eastAsia="Times New Roman" w:hAnsi="Lucida Console" w:cs="Courier New"/>
          <w:color w:val="000000"/>
          <w:sz w:val="20"/>
          <w:szCs w:val="20"/>
          <w:bdr w:val="none" w:sz="0" w:space="0" w:color="auto" w:frame="1"/>
          <w:lang w:eastAsia="en-GB"/>
        </w:rPr>
        <w:t xml:space="preserve"> tau2.within</w:t>
      </w:r>
    </w:p>
    <w:p w14:paraId="5D2610D4" w14:textId="0EBB5306" w:rsidR="007F76EA" w:rsidRPr="00F42EC8" w:rsidRDefault="00CB1858" w:rsidP="007F7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eastAsia="en-GB"/>
        </w:rPr>
      </w:pPr>
      <w:r>
        <w:rPr>
          <w:rFonts w:ascii="Lucida Console" w:eastAsia="Times New Roman" w:hAnsi="Lucida Console" w:cs="Courier New"/>
          <w:color w:val="000000"/>
          <w:sz w:val="20"/>
          <w:szCs w:val="20"/>
          <w:bdr w:val="none" w:sz="0" w:space="0" w:color="auto" w:frame="1"/>
          <w:lang w:eastAsia="en-GB"/>
        </w:rPr>
        <w:t xml:space="preserve">Between designs 34.45 </w:t>
      </w:r>
      <w:proofErr w:type="gramStart"/>
      <w:r>
        <w:rPr>
          <w:rFonts w:ascii="Lucida Console" w:eastAsia="Times New Roman" w:hAnsi="Lucida Console" w:cs="Courier New"/>
          <w:color w:val="000000"/>
          <w:sz w:val="20"/>
          <w:szCs w:val="20"/>
          <w:bdr w:val="none" w:sz="0" w:space="0" w:color="auto" w:frame="1"/>
          <w:lang w:eastAsia="en-GB"/>
        </w:rPr>
        <w:t>31  0.3060</w:t>
      </w:r>
      <w:proofErr w:type="gramEnd"/>
      <w:r>
        <w:rPr>
          <w:rFonts w:ascii="Lucida Console" w:eastAsia="Times New Roman" w:hAnsi="Lucida Console" w:cs="Courier New"/>
          <w:color w:val="000000"/>
          <w:sz w:val="20"/>
          <w:szCs w:val="20"/>
          <w:bdr w:val="none" w:sz="0" w:space="0" w:color="auto" w:frame="1"/>
          <w:lang w:eastAsia="en-GB"/>
        </w:rPr>
        <w:t xml:space="preserve">     0.8141      0.6628</w:t>
      </w:r>
    </w:p>
    <w:p w14:paraId="060853F0" w14:textId="765850C9" w:rsidR="007F76EA" w:rsidRDefault="007F76EA" w:rsidP="00C657B0">
      <w:pPr>
        <w:rPr>
          <w:b/>
          <w:bCs/>
        </w:rPr>
      </w:pPr>
    </w:p>
    <w:p w14:paraId="352020FD" w14:textId="77777777" w:rsidR="00AC61F1" w:rsidRDefault="00AC61F1" w:rsidP="00C657B0">
      <w:pPr>
        <w:rPr>
          <w:b/>
          <w:bCs/>
        </w:rPr>
      </w:pPr>
    </w:p>
    <w:p w14:paraId="0638FD68" w14:textId="535E2080" w:rsidR="007F76EA" w:rsidRDefault="007F76EA" w:rsidP="00C657B0">
      <w:pPr>
        <w:rPr>
          <w:b/>
          <w:bCs/>
        </w:rPr>
      </w:pPr>
    </w:p>
    <w:p w14:paraId="5D119E4C" w14:textId="07F2B49C" w:rsidR="007F76EA" w:rsidRDefault="007F76EA" w:rsidP="00C657B0">
      <w:pPr>
        <w:rPr>
          <w:b/>
          <w:bCs/>
        </w:rPr>
      </w:pPr>
    </w:p>
    <w:p w14:paraId="050786D6" w14:textId="0CCC8222" w:rsidR="007F76EA" w:rsidRDefault="007F76EA" w:rsidP="00C657B0">
      <w:pPr>
        <w:rPr>
          <w:b/>
          <w:bCs/>
        </w:rPr>
      </w:pPr>
    </w:p>
    <w:p w14:paraId="1CA90348" w14:textId="1AEFAC16" w:rsidR="007F76EA" w:rsidRDefault="007F76EA" w:rsidP="00C657B0">
      <w:pPr>
        <w:rPr>
          <w:b/>
          <w:bCs/>
        </w:rPr>
      </w:pPr>
    </w:p>
    <w:p w14:paraId="77A9940B" w14:textId="3FA151D9" w:rsidR="007F76EA" w:rsidRDefault="007F76EA" w:rsidP="00C657B0">
      <w:pPr>
        <w:rPr>
          <w:b/>
          <w:bCs/>
        </w:rPr>
      </w:pPr>
    </w:p>
    <w:p w14:paraId="2ACDC262" w14:textId="32A6E732" w:rsidR="007F76EA" w:rsidRDefault="007F76EA" w:rsidP="00C657B0">
      <w:pPr>
        <w:rPr>
          <w:b/>
          <w:bCs/>
        </w:rPr>
      </w:pPr>
    </w:p>
    <w:p w14:paraId="2C9E4807" w14:textId="194FC093" w:rsidR="00AC61F1" w:rsidRDefault="00AC61F1" w:rsidP="00AC61F1">
      <w:pPr>
        <w:pStyle w:val="Heading1"/>
      </w:pPr>
      <w:bookmarkStart w:id="6" w:name="_Toc93843888"/>
      <w:r>
        <w:lastRenderedPageBreak/>
        <w:t xml:space="preserve">Appendix </w:t>
      </w:r>
      <w:r w:rsidR="005C1954">
        <w:t>7</w:t>
      </w:r>
      <w:r>
        <w:t>: Heterogeneity Assessment</w:t>
      </w:r>
      <w:bookmarkEnd w:id="6"/>
    </w:p>
    <w:p w14:paraId="4F3DFE46" w14:textId="77777777" w:rsidR="00AC61F1" w:rsidRDefault="00AC61F1" w:rsidP="00AC61F1"/>
    <w:p w14:paraId="18509315" w14:textId="77777777" w:rsidR="00AC61F1" w:rsidRPr="00573A31" w:rsidRDefault="00AC61F1" w:rsidP="00AC61F1">
      <w:pPr>
        <w:rPr>
          <w:b/>
          <w:bCs/>
          <w:sz w:val="24"/>
          <w:szCs w:val="24"/>
        </w:rPr>
      </w:pPr>
      <w:r w:rsidRPr="00573A31">
        <w:rPr>
          <w:b/>
          <w:bCs/>
          <w:sz w:val="24"/>
          <w:szCs w:val="24"/>
        </w:rPr>
        <w:t>Main Analysis</w:t>
      </w:r>
    </w:p>
    <w:p w14:paraId="66274353" w14:textId="77777777" w:rsidR="00AC61F1" w:rsidRPr="0056792C" w:rsidRDefault="00AC61F1" w:rsidP="00AC61F1">
      <w:pPr>
        <w:pStyle w:val="ListParagraph"/>
        <w:numPr>
          <w:ilvl w:val="0"/>
          <w:numId w:val="2"/>
        </w:numPr>
        <w:spacing w:line="360" w:lineRule="auto"/>
        <w:rPr>
          <w:rFonts w:cstheme="minorHAnsi"/>
          <w:sz w:val="24"/>
          <w:szCs w:val="24"/>
        </w:rPr>
      </w:pPr>
      <w:r w:rsidRPr="0056792C">
        <w:rPr>
          <w:rFonts w:cstheme="minorHAnsi"/>
          <w:sz w:val="24"/>
          <w:szCs w:val="24"/>
        </w:rPr>
        <w:t>Network τ (from NMA in all trials, n=10</w:t>
      </w:r>
      <w:r>
        <w:rPr>
          <w:rFonts w:cstheme="minorHAnsi"/>
          <w:sz w:val="24"/>
          <w:szCs w:val="24"/>
        </w:rPr>
        <w:t>7) = 0.653 (0.504 to 0.989</w:t>
      </w:r>
      <w:r w:rsidRPr="0056792C">
        <w:rPr>
          <w:rFonts w:cstheme="minorHAnsi"/>
          <w:sz w:val="24"/>
          <w:szCs w:val="24"/>
        </w:rPr>
        <w:t>)</w:t>
      </w:r>
    </w:p>
    <w:p w14:paraId="0B4EB7EC" w14:textId="77777777" w:rsidR="00AC61F1" w:rsidRPr="0056792C" w:rsidRDefault="00AC61F1" w:rsidP="00AC61F1">
      <w:pPr>
        <w:pStyle w:val="ListParagraph"/>
        <w:numPr>
          <w:ilvl w:val="0"/>
          <w:numId w:val="2"/>
        </w:numPr>
        <w:spacing w:line="360" w:lineRule="auto"/>
        <w:rPr>
          <w:rFonts w:cstheme="minorHAnsi"/>
          <w:sz w:val="24"/>
          <w:szCs w:val="24"/>
        </w:rPr>
      </w:pPr>
      <w:r w:rsidRPr="0056792C">
        <w:rPr>
          <w:rFonts w:cstheme="minorHAnsi"/>
          <w:sz w:val="24"/>
          <w:szCs w:val="24"/>
        </w:rPr>
        <w:t xml:space="preserve">Network </w:t>
      </w:r>
      <w:r w:rsidRPr="0056792C">
        <w:rPr>
          <w:rStyle w:val="ggboefpdpvb"/>
          <w:rFonts w:cstheme="minorHAnsi"/>
          <w:color w:val="000000"/>
          <w:sz w:val="24"/>
          <w:szCs w:val="24"/>
          <w:bdr w:val="none" w:sz="0" w:space="0" w:color="auto" w:frame="1"/>
        </w:rPr>
        <w:t>I</w:t>
      </w:r>
      <w:r w:rsidRPr="0056792C">
        <w:rPr>
          <w:rStyle w:val="ggboefpdpvb"/>
          <w:rFonts w:cstheme="minorHAnsi"/>
          <w:color w:val="000000"/>
          <w:sz w:val="24"/>
          <w:szCs w:val="24"/>
          <w:bdr w:val="none" w:sz="0" w:space="0" w:color="auto" w:frame="1"/>
          <w:vertAlign w:val="superscript"/>
        </w:rPr>
        <w:t>2</w:t>
      </w:r>
      <w:r w:rsidRPr="0056792C">
        <w:rPr>
          <w:rStyle w:val="ggboefpdpvb"/>
          <w:rFonts w:cstheme="minorHAnsi"/>
          <w:color w:val="000000"/>
          <w:sz w:val="24"/>
          <w:szCs w:val="24"/>
          <w:bdr w:val="none" w:sz="0" w:space="0" w:color="auto" w:frame="1"/>
        </w:rPr>
        <w:t xml:space="preserve"> </w:t>
      </w:r>
      <w:r>
        <w:rPr>
          <w:rFonts w:cstheme="minorHAnsi"/>
          <w:sz w:val="24"/>
          <w:szCs w:val="24"/>
        </w:rPr>
        <w:t>(from NMA in all trials, n=107</w:t>
      </w:r>
      <w:r w:rsidRPr="0056792C">
        <w:rPr>
          <w:rFonts w:cstheme="minorHAnsi"/>
          <w:sz w:val="24"/>
          <w:szCs w:val="24"/>
        </w:rPr>
        <w:t>)</w:t>
      </w:r>
      <w:r>
        <w:rPr>
          <w:rStyle w:val="ggboefpdpvb"/>
          <w:rFonts w:cstheme="minorHAnsi"/>
          <w:color w:val="000000"/>
          <w:sz w:val="24"/>
          <w:szCs w:val="24"/>
          <w:bdr w:val="none" w:sz="0" w:space="0" w:color="auto" w:frame="1"/>
        </w:rPr>
        <w:t xml:space="preserve"> = 91.5% [90.3%; 92.6</w:t>
      </w:r>
      <w:r w:rsidRPr="0056792C">
        <w:rPr>
          <w:rStyle w:val="ggboefpdpvb"/>
          <w:rFonts w:cstheme="minorHAnsi"/>
          <w:color w:val="000000"/>
          <w:sz w:val="24"/>
          <w:szCs w:val="24"/>
          <w:bdr w:val="none" w:sz="0" w:space="0" w:color="auto" w:frame="1"/>
        </w:rPr>
        <w:t xml:space="preserve">%] </w:t>
      </w:r>
      <w:r>
        <w:rPr>
          <w:rStyle w:val="ggboefpdpvb"/>
          <w:rFonts w:cstheme="minorHAnsi"/>
          <w:color w:val="000000"/>
          <w:sz w:val="24"/>
          <w:szCs w:val="24"/>
          <w:bdr w:val="none" w:sz="0" w:space="0" w:color="auto" w:frame="1"/>
        </w:rPr>
        <w:t>*</w:t>
      </w:r>
      <w:r w:rsidRPr="0056792C">
        <w:rPr>
          <w:rStyle w:val="ggboefpdpvb"/>
          <w:rFonts w:cstheme="minorHAnsi"/>
          <w:color w:val="000000"/>
          <w:sz w:val="24"/>
          <w:szCs w:val="24"/>
          <w:bdr w:val="none" w:sz="0" w:space="0" w:color="auto" w:frame="1"/>
        </w:rPr>
        <w:t xml:space="preserve">(estimate in frequentist </w:t>
      </w:r>
      <w:r>
        <w:rPr>
          <w:rStyle w:val="ggboefpdpvb"/>
          <w:rFonts w:cstheme="minorHAnsi"/>
          <w:color w:val="000000"/>
          <w:sz w:val="24"/>
          <w:szCs w:val="24"/>
          <w:bdr w:val="none" w:sz="0" w:space="0" w:color="auto" w:frame="1"/>
        </w:rPr>
        <w:t xml:space="preserve">R </w:t>
      </w:r>
      <w:r w:rsidRPr="0056792C">
        <w:rPr>
          <w:rStyle w:val="ggboefpdpvb"/>
          <w:rFonts w:cstheme="minorHAnsi"/>
          <w:color w:val="000000"/>
          <w:sz w:val="24"/>
          <w:szCs w:val="24"/>
          <w:bdr w:val="none" w:sz="0" w:space="0" w:color="auto" w:frame="1"/>
        </w:rPr>
        <w:t>package ‘</w:t>
      </w:r>
      <w:proofErr w:type="spellStart"/>
      <w:r w:rsidRPr="0056792C">
        <w:rPr>
          <w:rStyle w:val="ggboefpdpvb"/>
          <w:rFonts w:cstheme="minorHAnsi"/>
          <w:color w:val="000000"/>
          <w:sz w:val="24"/>
          <w:szCs w:val="24"/>
          <w:bdr w:val="none" w:sz="0" w:space="0" w:color="auto" w:frame="1"/>
        </w:rPr>
        <w:t>netmeta</w:t>
      </w:r>
      <w:proofErr w:type="spellEnd"/>
      <w:r w:rsidRPr="0056792C">
        <w:rPr>
          <w:rStyle w:val="ggboefpdpvb"/>
          <w:rFonts w:cstheme="minorHAnsi"/>
          <w:color w:val="000000"/>
          <w:sz w:val="24"/>
          <w:szCs w:val="24"/>
          <w:bdr w:val="none" w:sz="0" w:space="0" w:color="auto" w:frame="1"/>
        </w:rPr>
        <w:t>’)</w:t>
      </w:r>
    </w:p>
    <w:p w14:paraId="65F29A5F" w14:textId="77777777" w:rsidR="00AC61F1" w:rsidRDefault="00AC61F1" w:rsidP="00AC61F1">
      <w:pPr>
        <w:pStyle w:val="ListParagraph"/>
        <w:numPr>
          <w:ilvl w:val="0"/>
          <w:numId w:val="2"/>
        </w:numPr>
        <w:spacing w:line="360" w:lineRule="auto"/>
        <w:rPr>
          <w:rFonts w:cstheme="minorHAnsi"/>
          <w:sz w:val="24"/>
          <w:szCs w:val="24"/>
        </w:rPr>
      </w:pPr>
      <w:r>
        <w:rPr>
          <w:rFonts w:cstheme="minorHAnsi"/>
          <w:sz w:val="24"/>
          <w:szCs w:val="24"/>
        </w:rPr>
        <w:t>DIC = 112.55 (</w:t>
      </w:r>
      <w:proofErr w:type="spellStart"/>
      <w:r>
        <w:rPr>
          <w:rFonts w:cstheme="minorHAnsi"/>
          <w:sz w:val="24"/>
          <w:szCs w:val="24"/>
        </w:rPr>
        <w:t>Dbar</w:t>
      </w:r>
      <w:proofErr w:type="spellEnd"/>
      <w:r>
        <w:rPr>
          <w:rFonts w:cstheme="minorHAnsi"/>
          <w:sz w:val="24"/>
          <w:szCs w:val="24"/>
        </w:rPr>
        <w:t xml:space="preserve">=0.962; </w:t>
      </w:r>
      <w:proofErr w:type="spellStart"/>
      <w:r>
        <w:rPr>
          <w:rFonts w:cstheme="minorHAnsi"/>
          <w:sz w:val="24"/>
          <w:szCs w:val="24"/>
        </w:rPr>
        <w:t>Dhat</w:t>
      </w:r>
      <w:proofErr w:type="spellEnd"/>
      <w:r>
        <w:rPr>
          <w:rFonts w:cstheme="minorHAnsi"/>
          <w:sz w:val="24"/>
          <w:szCs w:val="24"/>
        </w:rPr>
        <w:t xml:space="preserve">=-110.63; </w:t>
      </w:r>
      <w:proofErr w:type="spellStart"/>
      <w:r>
        <w:rPr>
          <w:rFonts w:cstheme="minorHAnsi"/>
          <w:sz w:val="24"/>
          <w:szCs w:val="24"/>
        </w:rPr>
        <w:t>pD</w:t>
      </w:r>
      <w:proofErr w:type="spellEnd"/>
      <w:r>
        <w:rPr>
          <w:rFonts w:cstheme="minorHAnsi"/>
          <w:sz w:val="24"/>
          <w:szCs w:val="24"/>
        </w:rPr>
        <w:t>=111.59</w:t>
      </w:r>
      <w:r w:rsidRPr="0056792C">
        <w:rPr>
          <w:rFonts w:cstheme="minorHAnsi"/>
          <w:sz w:val="24"/>
          <w:szCs w:val="24"/>
        </w:rPr>
        <w:t>)</w:t>
      </w:r>
    </w:p>
    <w:p w14:paraId="27190CD9" w14:textId="77777777" w:rsidR="00AC61F1" w:rsidRPr="005D6D8C" w:rsidRDefault="00AC61F1" w:rsidP="00AC61F1">
      <w:pPr>
        <w:pStyle w:val="ListParagraph"/>
        <w:spacing w:line="360" w:lineRule="auto"/>
        <w:rPr>
          <w:rFonts w:cstheme="minorHAnsi"/>
          <w:sz w:val="24"/>
          <w:szCs w:val="24"/>
        </w:rPr>
      </w:pPr>
    </w:p>
    <w:p w14:paraId="070EAE9D" w14:textId="77777777" w:rsidR="00AC61F1" w:rsidRPr="00095350" w:rsidRDefault="00AC61F1" w:rsidP="00AC61F1">
      <w:pPr>
        <w:spacing w:line="360" w:lineRule="auto"/>
        <w:rPr>
          <w:rFonts w:cstheme="minorHAnsi"/>
          <w:b/>
          <w:bCs/>
          <w:sz w:val="24"/>
          <w:szCs w:val="24"/>
        </w:rPr>
      </w:pPr>
      <w:r w:rsidRPr="00095350">
        <w:rPr>
          <w:rFonts w:cstheme="minorHAnsi"/>
          <w:b/>
          <w:bCs/>
          <w:sz w:val="24"/>
          <w:szCs w:val="24"/>
        </w:rPr>
        <w:t>Main model adjusted at 26 weeks (6 months) use</w:t>
      </w:r>
    </w:p>
    <w:p w14:paraId="594D5EFA" w14:textId="77777777" w:rsidR="00AC61F1" w:rsidRPr="00095350" w:rsidRDefault="00AC61F1" w:rsidP="00AC61F1">
      <w:pPr>
        <w:pStyle w:val="ListParagraph"/>
        <w:numPr>
          <w:ilvl w:val="0"/>
          <w:numId w:val="4"/>
        </w:numPr>
        <w:spacing w:line="360" w:lineRule="auto"/>
        <w:rPr>
          <w:rFonts w:cstheme="minorHAnsi"/>
          <w:sz w:val="24"/>
          <w:szCs w:val="24"/>
        </w:rPr>
      </w:pPr>
      <w:r w:rsidRPr="00095350">
        <w:rPr>
          <w:rFonts w:cstheme="minorHAnsi"/>
          <w:sz w:val="24"/>
          <w:szCs w:val="24"/>
        </w:rPr>
        <w:t>Network τ (from NMA in all trials, n=107) = 0.751 (0.504 to 9.994)</w:t>
      </w:r>
    </w:p>
    <w:p w14:paraId="08418187" w14:textId="77777777" w:rsidR="00AC61F1" w:rsidRPr="00095350" w:rsidRDefault="00AC61F1" w:rsidP="00AC61F1">
      <w:pPr>
        <w:pStyle w:val="ListParagraph"/>
        <w:numPr>
          <w:ilvl w:val="0"/>
          <w:numId w:val="4"/>
        </w:numPr>
        <w:spacing w:line="360" w:lineRule="auto"/>
        <w:rPr>
          <w:rFonts w:cstheme="minorHAnsi"/>
          <w:sz w:val="24"/>
          <w:szCs w:val="24"/>
        </w:rPr>
      </w:pPr>
      <w:r w:rsidRPr="00095350">
        <w:rPr>
          <w:rFonts w:cstheme="minorHAnsi"/>
          <w:sz w:val="24"/>
          <w:szCs w:val="24"/>
        </w:rPr>
        <w:t xml:space="preserve">Network </w:t>
      </w:r>
      <w:r w:rsidRPr="00095350">
        <w:rPr>
          <w:rStyle w:val="ggboefpdpvb"/>
          <w:rFonts w:cstheme="minorHAnsi"/>
          <w:color w:val="000000"/>
          <w:sz w:val="24"/>
          <w:szCs w:val="24"/>
          <w:bdr w:val="none" w:sz="0" w:space="0" w:color="auto" w:frame="1"/>
        </w:rPr>
        <w:t>I</w:t>
      </w:r>
      <w:r w:rsidRPr="00095350">
        <w:rPr>
          <w:rStyle w:val="ggboefpdpvb"/>
          <w:rFonts w:cstheme="minorHAnsi"/>
          <w:color w:val="000000"/>
          <w:sz w:val="24"/>
          <w:szCs w:val="24"/>
          <w:bdr w:val="none" w:sz="0" w:space="0" w:color="auto" w:frame="1"/>
          <w:vertAlign w:val="superscript"/>
        </w:rPr>
        <w:t>2</w:t>
      </w:r>
      <w:r w:rsidRPr="00095350">
        <w:rPr>
          <w:rStyle w:val="ggboefpdpvb"/>
          <w:rFonts w:cstheme="minorHAnsi"/>
          <w:color w:val="000000"/>
          <w:sz w:val="24"/>
          <w:szCs w:val="24"/>
          <w:bdr w:val="none" w:sz="0" w:space="0" w:color="auto" w:frame="1"/>
        </w:rPr>
        <w:t xml:space="preserve"> </w:t>
      </w:r>
      <w:r w:rsidRPr="00095350">
        <w:rPr>
          <w:rFonts w:cstheme="minorHAnsi"/>
          <w:sz w:val="24"/>
          <w:szCs w:val="24"/>
        </w:rPr>
        <w:t>(from NMA in all trials, n=107)</w:t>
      </w:r>
      <w:r w:rsidRPr="00095350">
        <w:rPr>
          <w:rStyle w:val="ggboefpdpvb"/>
          <w:rFonts w:cstheme="minorHAnsi"/>
          <w:color w:val="000000"/>
          <w:sz w:val="24"/>
          <w:szCs w:val="24"/>
          <w:bdr w:val="none" w:sz="0" w:space="0" w:color="auto" w:frame="1"/>
        </w:rPr>
        <w:t xml:space="preserve"> = 92.8% [91.8%; 93.6%]</w:t>
      </w:r>
    </w:p>
    <w:p w14:paraId="7E5B34CE" w14:textId="77777777" w:rsidR="00090860" w:rsidRDefault="00090860" w:rsidP="00C657B0">
      <w:pPr>
        <w:sectPr w:rsidR="00090860" w:rsidSect="007E6C98">
          <w:footerReference w:type="default" r:id="rId11"/>
          <w:pgSz w:w="16838" w:h="11906" w:orient="landscape"/>
          <w:pgMar w:top="1440" w:right="1440" w:bottom="920" w:left="1440" w:header="708" w:footer="708" w:gutter="0"/>
          <w:cols w:space="708"/>
          <w:docGrid w:linePitch="360"/>
        </w:sectPr>
      </w:pPr>
    </w:p>
    <w:p w14:paraId="2405589A" w14:textId="20B4452B" w:rsidR="00C657B0" w:rsidRDefault="00C657B0" w:rsidP="00C657B0">
      <w:pPr>
        <w:pStyle w:val="Heading1"/>
      </w:pPr>
      <w:bookmarkStart w:id="7" w:name="_Toc93843889"/>
      <w:r w:rsidRPr="003B5993">
        <w:lastRenderedPageBreak/>
        <w:t xml:space="preserve">Appendix </w:t>
      </w:r>
      <w:r w:rsidR="005C1954">
        <w:t>8</w:t>
      </w:r>
      <w:r w:rsidRPr="003B5993">
        <w:t>: Pairwise Meta-Analysis</w:t>
      </w:r>
      <w:r w:rsidR="00090860" w:rsidRPr="003B5993">
        <w:t xml:space="preserve"> of CBT</w:t>
      </w:r>
      <w:r w:rsidR="0079002F" w:rsidRPr="003B5993">
        <w:t xml:space="preserve"> interventions</w:t>
      </w:r>
      <w:r w:rsidR="00090860" w:rsidRPr="003B5993">
        <w:t xml:space="preserve"> against TAU and No Treatment</w:t>
      </w:r>
      <w:bookmarkEnd w:id="7"/>
    </w:p>
    <w:p w14:paraId="6C501A89" w14:textId="199AEFB4" w:rsidR="00090860" w:rsidRDefault="00090860" w:rsidP="00090860"/>
    <w:p w14:paraId="67EA9A3D" w14:textId="715E1DD1" w:rsidR="007523BC" w:rsidRPr="007523BC" w:rsidRDefault="0079002F" w:rsidP="00090860">
      <w:pPr>
        <w:rPr>
          <w:b/>
          <w:bCs/>
          <w:sz w:val="24"/>
          <w:szCs w:val="24"/>
        </w:rPr>
      </w:pPr>
      <w:proofErr w:type="spellStart"/>
      <w:r>
        <w:rPr>
          <w:b/>
          <w:bCs/>
          <w:sz w:val="24"/>
          <w:szCs w:val="24"/>
        </w:rPr>
        <w:t>Ultra Complex</w:t>
      </w:r>
      <w:proofErr w:type="spellEnd"/>
      <w:r>
        <w:rPr>
          <w:b/>
          <w:bCs/>
          <w:sz w:val="24"/>
          <w:szCs w:val="24"/>
        </w:rPr>
        <w:t>-CBT</w:t>
      </w:r>
      <w:r w:rsidR="007523BC" w:rsidRPr="007523BC">
        <w:rPr>
          <w:b/>
          <w:bCs/>
          <w:sz w:val="24"/>
          <w:szCs w:val="24"/>
        </w:rPr>
        <w:t xml:space="preserve"> compared with TAU</w:t>
      </w:r>
    </w:p>
    <w:p w14:paraId="6D4058D6" w14:textId="140A74EB" w:rsidR="00C657B0" w:rsidRDefault="003B5993" w:rsidP="00C657B0">
      <w:r w:rsidRPr="003B5993">
        <w:rPr>
          <w:noProof/>
          <w:lang w:eastAsia="en-GB"/>
        </w:rPr>
        <w:drawing>
          <wp:inline distT="0" distB="0" distL="0" distR="0" wp14:anchorId="5559676C" wp14:editId="6405A833">
            <wp:extent cx="6104559" cy="6091687"/>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855" r="1466" b="3245"/>
                    <a:stretch/>
                  </pic:blipFill>
                  <pic:spPr bwMode="auto">
                    <a:xfrm>
                      <a:off x="0" y="0"/>
                      <a:ext cx="6128881" cy="6115958"/>
                    </a:xfrm>
                    <a:prstGeom prst="rect">
                      <a:avLst/>
                    </a:prstGeom>
                    <a:noFill/>
                    <a:ln>
                      <a:noFill/>
                    </a:ln>
                    <a:extLst>
                      <a:ext uri="{53640926-AAD7-44D8-BBD7-CCE9431645EC}">
                        <a14:shadowObscured xmlns:a14="http://schemas.microsoft.com/office/drawing/2010/main"/>
                      </a:ext>
                    </a:extLst>
                  </pic:spPr>
                </pic:pic>
              </a:graphicData>
            </a:graphic>
          </wp:inline>
        </w:drawing>
      </w:r>
    </w:p>
    <w:p w14:paraId="19E448C9" w14:textId="7A6131E1" w:rsidR="007523BC" w:rsidRDefault="000E393B" w:rsidP="00C657B0">
      <w:r>
        <w:t xml:space="preserve">TE: Log odds ratio; </w:t>
      </w:r>
      <w:proofErr w:type="spellStart"/>
      <w:r>
        <w:t>seTE</w:t>
      </w:r>
      <w:proofErr w:type="spellEnd"/>
      <w:r>
        <w:t>: standard error of the log odds ratio</w:t>
      </w:r>
    </w:p>
    <w:p w14:paraId="6EC517B0" w14:textId="7CC4F315" w:rsidR="007523BC" w:rsidRDefault="007523BC" w:rsidP="00C657B0"/>
    <w:p w14:paraId="76A47F59" w14:textId="5F3A60E9" w:rsidR="007523BC" w:rsidRDefault="007523BC" w:rsidP="00C657B0"/>
    <w:p w14:paraId="5DA4AC6D" w14:textId="1177AD03" w:rsidR="00D75870" w:rsidRDefault="00D75870" w:rsidP="00C657B0"/>
    <w:p w14:paraId="373516A5" w14:textId="77777777" w:rsidR="00D75870" w:rsidRDefault="00D75870" w:rsidP="00C657B0"/>
    <w:p w14:paraId="02563239" w14:textId="4B4170AD" w:rsidR="007523BC" w:rsidRDefault="00D80B03" w:rsidP="007523BC">
      <w:pPr>
        <w:rPr>
          <w:b/>
          <w:bCs/>
          <w:sz w:val="24"/>
          <w:szCs w:val="24"/>
        </w:rPr>
      </w:pPr>
      <w:r>
        <w:rPr>
          <w:b/>
          <w:bCs/>
          <w:sz w:val="24"/>
          <w:szCs w:val="24"/>
        </w:rPr>
        <w:lastRenderedPageBreak/>
        <w:t>Ultra-Complex</w:t>
      </w:r>
      <w:r w:rsidR="0079002F">
        <w:rPr>
          <w:b/>
          <w:bCs/>
          <w:sz w:val="24"/>
          <w:szCs w:val="24"/>
        </w:rPr>
        <w:t>-CBT</w:t>
      </w:r>
      <w:r w:rsidR="0079002F" w:rsidRPr="007523BC">
        <w:rPr>
          <w:b/>
          <w:bCs/>
          <w:sz w:val="24"/>
          <w:szCs w:val="24"/>
        </w:rPr>
        <w:t xml:space="preserve"> </w:t>
      </w:r>
      <w:r w:rsidR="007523BC" w:rsidRPr="007523BC">
        <w:rPr>
          <w:b/>
          <w:bCs/>
          <w:sz w:val="24"/>
          <w:szCs w:val="24"/>
        </w:rPr>
        <w:t xml:space="preserve">compared with </w:t>
      </w:r>
      <w:r w:rsidR="007523BC">
        <w:rPr>
          <w:b/>
          <w:bCs/>
          <w:sz w:val="24"/>
          <w:szCs w:val="24"/>
        </w:rPr>
        <w:t>No Treatment</w:t>
      </w:r>
    </w:p>
    <w:p w14:paraId="78D149FA" w14:textId="2DEF6EBE" w:rsidR="007523BC" w:rsidRPr="003B5993" w:rsidRDefault="000459E4" w:rsidP="007523BC">
      <w:pPr>
        <w:rPr>
          <w:bCs/>
          <w:sz w:val="24"/>
          <w:szCs w:val="24"/>
        </w:rPr>
      </w:pPr>
      <w:r w:rsidRPr="000459E4">
        <w:rPr>
          <w:bCs/>
          <w:noProof/>
          <w:sz w:val="24"/>
          <w:szCs w:val="24"/>
          <w:lang w:eastAsia="en-GB"/>
        </w:rPr>
        <w:drawing>
          <wp:inline distT="0" distB="0" distL="0" distR="0" wp14:anchorId="17E1F4E3" wp14:editId="4678848D">
            <wp:extent cx="6112222" cy="4575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13" r="1108" b="1990"/>
                    <a:stretch/>
                  </pic:blipFill>
                  <pic:spPr bwMode="auto">
                    <a:xfrm>
                      <a:off x="0" y="0"/>
                      <a:ext cx="6136934" cy="4593614"/>
                    </a:xfrm>
                    <a:prstGeom prst="rect">
                      <a:avLst/>
                    </a:prstGeom>
                    <a:noFill/>
                    <a:ln>
                      <a:noFill/>
                    </a:ln>
                    <a:extLst>
                      <a:ext uri="{53640926-AAD7-44D8-BBD7-CCE9431645EC}">
                        <a14:shadowObscured xmlns:a14="http://schemas.microsoft.com/office/drawing/2010/main"/>
                      </a:ext>
                    </a:extLst>
                  </pic:spPr>
                </pic:pic>
              </a:graphicData>
            </a:graphic>
          </wp:inline>
        </w:drawing>
      </w:r>
    </w:p>
    <w:p w14:paraId="5B8606F1" w14:textId="7EC941B3" w:rsidR="007523BC" w:rsidRDefault="007523BC" w:rsidP="00C657B0"/>
    <w:p w14:paraId="09EA794D" w14:textId="033C2976" w:rsidR="007523BC" w:rsidRDefault="007523BC" w:rsidP="00C657B0"/>
    <w:p w14:paraId="360F46F8" w14:textId="03226D4B" w:rsidR="007523BC" w:rsidRDefault="007523BC" w:rsidP="00C657B0"/>
    <w:p w14:paraId="5AC78E84" w14:textId="34B3479B" w:rsidR="007523BC" w:rsidRDefault="007523BC" w:rsidP="00C657B0"/>
    <w:p w14:paraId="5CCED422" w14:textId="05ACF97E" w:rsidR="007523BC" w:rsidRDefault="007523BC" w:rsidP="00C657B0"/>
    <w:p w14:paraId="57EC01C8" w14:textId="140D398A" w:rsidR="007523BC" w:rsidRDefault="007523BC" w:rsidP="00C657B0"/>
    <w:p w14:paraId="5A651B7A" w14:textId="73DC07EF" w:rsidR="007523BC" w:rsidRDefault="007523BC" w:rsidP="00C657B0"/>
    <w:p w14:paraId="5B295C40" w14:textId="5CC4E9FA" w:rsidR="007523BC" w:rsidRDefault="007523BC" w:rsidP="00C657B0"/>
    <w:p w14:paraId="0950F6C9" w14:textId="02184421" w:rsidR="007523BC" w:rsidRDefault="007523BC" w:rsidP="00C657B0"/>
    <w:p w14:paraId="77FA67EC" w14:textId="5C71C2F1" w:rsidR="007523BC" w:rsidRDefault="007523BC" w:rsidP="00C657B0"/>
    <w:p w14:paraId="13509236" w14:textId="1505E25C" w:rsidR="007523BC" w:rsidRDefault="007523BC" w:rsidP="00C657B0"/>
    <w:p w14:paraId="2A039FC4" w14:textId="1881F4FC" w:rsidR="007523BC" w:rsidRDefault="007523BC" w:rsidP="00C657B0"/>
    <w:p w14:paraId="223826EF" w14:textId="77777777" w:rsidR="00D75870" w:rsidRDefault="00D75870" w:rsidP="00C657B0"/>
    <w:p w14:paraId="1E9C2A71" w14:textId="6CD3150A" w:rsidR="007523BC" w:rsidRDefault="0079002F" w:rsidP="007523BC">
      <w:pPr>
        <w:rPr>
          <w:b/>
          <w:bCs/>
          <w:sz w:val="24"/>
          <w:szCs w:val="24"/>
        </w:rPr>
      </w:pPr>
      <w:r w:rsidRPr="001865C6">
        <w:rPr>
          <w:b/>
          <w:bCs/>
          <w:sz w:val="24"/>
          <w:szCs w:val="24"/>
        </w:rPr>
        <w:lastRenderedPageBreak/>
        <w:t>Complex-CBT</w:t>
      </w:r>
      <w:r w:rsidR="007523BC" w:rsidRPr="001865C6">
        <w:rPr>
          <w:b/>
          <w:bCs/>
          <w:sz w:val="24"/>
          <w:szCs w:val="24"/>
        </w:rPr>
        <w:t xml:space="preserve"> compared with TAU</w:t>
      </w:r>
    </w:p>
    <w:p w14:paraId="42863445" w14:textId="6DF63627" w:rsidR="000459E4" w:rsidRPr="009B5A76" w:rsidRDefault="000459E4" w:rsidP="00C657B0">
      <w:pPr>
        <w:rPr>
          <w:b/>
          <w:bCs/>
          <w:sz w:val="24"/>
          <w:szCs w:val="24"/>
        </w:rPr>
      </w:pPr>
      <w:r w:rsidRPr="000459E4">
        <w:rPr>
          <w:b/>
          <w:bCs/>
          <w:noProof/>
          <w:sz w:val="24"/>
          <w:szCs w:val="24"/>
          <w:lang w:eastAsia="en-GB"/>
        </w:rPr>
        <w:drawing>
          <wp:inline distT="0" distB="0" distL="0" distR="0" wp14:anchorId="7A55F4F8" wp14:editId="79FBE2A0">
            <wp:extent cx="6304270" cy="4670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127" cy="4691062"/>
                    </a:xfrm>
                    <a:prstGeom prst="rect">
                      <a:avLst/>
                    </a:prstGeom>
                    <a:noFill/>
                    <a:ln>
                      <a:noFill/>
                    </a:ln>
                  </pic:spPr>
                </pic:pic>
              </a:graphicData>
            </a:graphic>
          </wp:inline>
        </w:drawing>
      </w:r>
    </w:p>
    <w:p w14:paraId="64CEA06E" w14:textId="65ED9139" w:rsidR="007523BC" w:rsidRDefault="007523BC" w:rsidP="00C657B0"/>
    <w:p w14:paraId="3ADCC7D0" w14:textId="12B18D4E" w:rsidR="007523BC" w:rsidRDefault="0079002F" w:rsidP="007523BC">
      <w:pPr>
        <w:rPr>
          <w:b/>
          <w:bCs/>
          <w:sz w:val="24"/>
          <w:szCs w:val="24"/>
        </w:rPr>
      </w:pPr>
      <w:r>
        <w:rPr>
          <w:b/>
          <w:bCs/>
          <w:sz w:val="24"/>
          <w:szCs w:val="24"/>
        </w:rPr>
        <w:t>Complex-CBT</w:t>
      </w:r>
      <w:r w:rsidRPr="007523BC">
        <w:rPr>
          <w:b/>
          <w:bCs/>
          <w:sz w:val="24"/>
          <w:szCs w:val="24"/>
        </w:rPr>
        <w:t xml:space="preserve"> </w:t>
      </w:r>
      <w:r w:rsidR="007523BC" w:rsidRPr="007523BC">
        <w:rPr>
          <w:b/>
          <w:bCs/>
          <w:sz w:val="24"/>
          <w:szCs w:val="24"/>
        </w:rPr>
        <w:t xml:space="preserve">compared with </w:t>
      </w:r>
      <w:r w:rsidR="007523BC">
        <w:rPr>
          <w:b/>
          <w:bCs/>
          <w:sz w:val="24"/>
          <w:szCs w:val="24"/>
        </w:rPr>
        <w:t>No Treatment</w:t>
      </w:r>
    </w:p>
    <w:p w14:paraId="6282753C" w14:textId="7F87A5ED" w:rsidR="007523BC" w:rsidRDefault="00E95A6F" w:rsidP="007523BC">
      <w:pPr>
        <w:rPr>
          <w:b/>
          <w:bCs/>
          <w:sz w:val="24"/>
          <w:szCs w:val="24"/>
        </w:rPr>
      </w:pPr>
      <w:r w:rsidRPr="00E95A6F">
        <w:rPr>
          <w:b/>
          <w:bCs/>
          <w:noProof/>
          <w:sz w:val="24"/>
          <w:szCs w:val="24"/>
          <w:lang w:eastAsia="en-GB"/>
        </w:rPr>
        <w:drawing>
          <wp:inline distT="0" distB="0" distL="0" distR="0" wp14:anchorId="2CEB4E07" wp14:editId="1FDEE9E6">
            <wp:extent cx="6169674" cy="1722870"/>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2042" t="15586" r="2939" b="4807"/>
                    <a:stretch/>
                  </pic:blipFill>
                  <pic:spPr bwMode="auto">
                    <a:xfrm>
                      <a:off x="0" y="0"/>
                      <a:ext cx="6228701" cy="1739353"/>
                    </a:xfrm>
                    <a:prstGeom prst="rect">
                      <a:avLst/>
                    </a:prstGeom>
                    <a:noFill/>
                    <a:ln>
                      <a:noFill/>
                    </a:ln>
                    <a:extLst>
                      <a:ext uri="{53640926-AAD7-44D8-BBD7-CCE9431645EC}">
                        <a14:shadowObscured xmlns:a14="http://schemas.microsoft.com/office/drawing/2010/main"/>
                      </a:ext>
                    </a:extLst>
                  </pic:spPr>
                </pic:pic>
              </a:graphicData>
            </a:graphic>
          </wp:inline>
        </w:drawing>
      </w:r>
    </w:p>
    <w:p w14:paraId="7974A8CA" w14:textId="0B7C511C" w:rsidR="007523BC" w:rsidRDefault="007523BC" w:rsidP="007523BC">
      <w:pPr>
        <w:rPr>
          <w:b/>
          <w:bCs/>
          <w:sz w:val="24"/>
          <w:szCs w:val="24"/>
        </w:rPr>
      </w:pPr>
    </w:p>
    <w:p w14:paraId="34024E43" w14:textId="77777777" w:rsidR="00D80B03" w:rsidRDefault="00D80B03" w:rsidP="007523BC">
      <w:pPr>
        <w:rPr>
          <w:b/>
          <w:bCs/>
          <w:sz w:val="24"/>
          <w:szCs w:val="24"/>
        </w:rPr>
      </w:pPr>
    </w:p>
    <w:p w14:paraId="13C446D5" w14:textId="77777777" w:rsidR="00D80B03" w:rsidRDefault="00D80B03" w:rsidP="007523BC">
      <w:pPr>
        <w:rPr>
          <w:b/>
          <w:bCs/>
          <w:sz w:val="24"/>
          <w:szCs w:val="24"/>
        </w:rPr>
      </w:pPr>
    </w:p>
    <w:p w14:paraId="383FA3C6" w14:textId="77777777" w:rsidR="00217820" w:rsidRDefault="00217820" w:rsidP="007523BC">
      <w:pPr>
        <w:rPr>
          <w:b/>
          <w:bCs/>
          <w:sz w:val="24"/>
          <w:szCs w:val="24"/>
        </w:rPr>
      </w:pPr>
    </w:p>
    <w:p w14:paraId="3B405F3C" w14:textId="57813B14" w:rsidR="007523BC" w:rsidRDefault="0079002F" w:rsidP="007523BC">
      <w:pPr>
        <w:rPr>
          <w:b/>
          <w:bCs/>
          <w:sz w:val="24"/>
          <w:szCs w:val="24"/>
        </w:rPr>
      </w:pPr>
      <w:r>
        <w:rPr>
          <w:b/>
          <w:bCs/>
          <w:sz w:val="24"/>
          <w:szCs w:val="24"/>
        </w:rPr>
        <w:lastRenderedPageBreak/>
        <w:t>Core</w:t>
      </w:r>
      <w:r w:rsidR="007523BC" w:rsidRPr="007523BC">
        <w:rPr>
          <w:b/>
          <w:bCs/>
          <w:sz w:val="24"/>
          <w:szCs w:val="24"/>
        </w:rPr>
        <w:t xml:space="preserve"> CBT compared with TAU</w:t>
      </w:r>
    </w:p>
    <w:p w14:paraId="65E91BCF" w14:textId="254F3F3D" w:rsidR="007523BC" w:rsidRDefault="00E95A6F" w:rsidP="00C657B0">
      <w:r w:rsidRPr="00E95A6F">
        <w:rPr>
          <w:noProof/>
          <w:lang w:eastAsia="en-GB"/>
        </w:rPr>
        <w:drawing>
          <wp:inline distT="0" distB="0" distL="0" distR="0" wp14:anchorId="3EFD5191" wp14:editId="5B563023">
            <wp:extent cx="6216475" cy="3090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b="5208"/>
                    <a:stretch/>
                  </pic:blipFill>
                  <pic:spPr bwMode="auto">
                    <a:xfrm>
                      <a:off x="0" y="0"/>
                      <a:ext cx="6254225" cy="3109428"/>
                    </a:xfrm>
                    <a:prstGeom prst="rect">
                      <a:avLst/>
                    </a:prstGeom>
                    <a:noFill/>
                    <a:ln>
                      <a:noFill/>
                    </a:ln>
                    <a:extLst>
                      <a:ext uri="{53640926-AAD7-44D8-BBD7-CCE9431645EC}">
                        <a14:shadowObscured xmlns:a14="http://schemas.microsoft.com/office/drawing/2010/main"/>
                      </a:ext>
                    </a:extLst>
                  </pic:spPr>
                </pic:pic>
              </a:graphicData>
            </a:graphic>
          </wp:inline>
        </w:drawing>
      </w:r>
    </w:p>
    <w:p w14:paraId="53F729CF" w14:textId="5BFFC0FB" w:rsidR="007523BC" w:rsidRDefault="007523BC" w:rsidP="00C657B0"/>
    <w:p w14:paraId="700639B3" w14:textId="77777777" w:rsidR="00E95A6F" w:rsidRDefault="00E95A6F" w:rsidP="00C657B0"/>
    <w:p w14:paraId="39E07918" w14:textId="77777777" w:rsidR="00E95A6F" w:rsidRDefault="00E95A6F" w:rsidP="00C657B0"/>
    <w:p w14:paraId="73926B4D" w14:textId="77777777" w:rsidR="00E95A6F" w:rsidRDefault="00E95A6F" w:rsidP="00C657B0"/>
    <w:p w14:paraId="532B6427" w14:textId="77777777" w:rsidR="00E95A6F" w:rsidRDefault="00E95A6F" w:rsidP="00C657B0"/>
    <w:p w14:paraId="7D9B3D50" w14:textId="478C27FD" w:rsidR="007523BC" w:rsidRDefault="007523BC" w:rsidP="00C657B0"/>
    <w:p w14:paraId="3897CE41" w14:textId="3DE6AFAA" w:rsidR="007523BC" w:rsidRDefault="0079002F" w:rsidP="007523BC">
      <w:pPr>
        <w:rPr>
          <w:b/>
          <w:bCs/>
          <w:sz w:val="24"/>
          <w:szCs w:val="24"/>
        </w:rPr>
      </w:pPr>
      <w:r>
        <w:rPr>
          <w:b/>
          <w:bCs/>
          <w:sz w:val="24"/>
          <w:szCs w:val="24"/>
        </w:rPr>
        <w:t>Core</w:t>
      </w:r>
      <w:r w:rsidRPr="007523BC">
        <w:rPr>
          <w:b/>
          <w:bCs/>
          <w:sz w:val="24"/>
          <w:szCs w:val="24"/>
        </w:rPr>
        <w:t xml:space="preserve"> CBT </w:t>
      </w:r>
      <w:r w:rsidR="007523BC" w:rsidRPr="007523BC">
        <w:rPr>
          <w:b/>
          <w:bCs/>
          <w:sz w:val="24"/>
          <w:szCs w:val="24"/>
        </w:rPr>
        <w:t xml:space="preserve">compared with </w:t>
      </w:r>
      <w:r w:rsidR="007523BC">
        <w:rPr>
          <w:b/>
          <w:bCs/>
          <w:sz w:val="24"/>
          <w:szCs w:val="24"/>
        </w:rPr>
        <w:t>No Treatment</w:t>
      </w:r>
    </w:p>
    <w:p w14:paraId="0B8AFC1A" w14:textId="198865AA" w:rsidR="009B5A76" w:rsidRPr="009B5A76" w:rsidRDefault="009B5A76" w:rsidP="00C657B0">
      <w:pPr>
        <w:rPr>
          <w:b/>
          <w:bCs/>
          <w:sz w:val="24"/>
          <w:szCs w:val="24"/>
        </w:rPr>
      </w:pPr>
      <w:r w:rsidRPr="009B5A76">
        <w:rPr>
          <w:b/>
          <w:bCs/>
          <w:noProof/>
          <w:sz w:val="24"/>
          <w:szCs w:val="24"/>
          <w:lang w:eastAsia="en-GB"/>
        </w:rPr>
        <w:drawing>
          <wp:inline distT="0" distB="0" distL="0" distR="0" wp14:anchorId="19EBE3CC" wp14:editId="769940CC">
            <wp:extent cx="6101542" cy="22968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1670" t="3789" r="2214" b="3872"/>
                    <a:stretch/>
                  </pic:blipFill>
                  <pic:spPr bwMode="auto">
                    <a:xfrm>
                      <a:off x="0" y="0"/>
                      <a:ext cx="6156122" cy="2317422"/>
                    </a:xfrm>
                    <a:prstGeom prst="rect">
                      <a:avLst/>
                    </a:prstGeom>
                    <a:noFill/>
                    <a:ln>
                      <a:noFill/>
                    </a:ln>
                    <a:extLst>
                      <a:ext uri="{53640926-AAD7-44D8-BBD7-CCE9431645EC}">
                        <a14:shadowObscured xmlns:a14="http://schemas.microsoft.com/office/drawing/2010/main"/>
                      </a:ext>
                    </a:extLst>
                  </pic:spPr>
                </pic:pic>
              </a:graphicData>
            </a:graphic>
          </wp:inline>
        </w:drawing>
      </w:r>
    </w:p>
    <w:p w14:paraId="3BE4C5F8" w14:textId="528B88F2" w:rsidR="00D75870" w:rsidRDefault="00D75870" w:rsidP="00C657B0">
      <w:pPr>
        <w:pStyle w:val="Heading1"/>
      </w:pPr>
    </w:p>
    <w:p w14:paraId="4E117B30" w14:textId="77777777" w:rsidR="00D75870" w:rsidRPr="00D75870" w:rsidRDefault="00D75870" w:rsidP="00D75870"/>
    <w:p w14:paraId="174C2C03" w14:textId="6CF9880A" w:rsidR="00C657B0" w:rsidRDefault="00C657B0" w:rsidP="00C657B0">
      <w:pPr>
        <w:pStyle w:val="Heading1"/>
      </w:pPr>
      <w:bookmarkStart w:id="8" w:name="_Toc93843890"/>
      <w:r>
        <w:lastRenderedPageBreak/>
        <w:t xml:space="preserve">Appendix </w:t>
      </w:r>
      <w:r w:rsidR="005C1954">
        <w:t>9</w:t>
      </w:r>
      <w:r>
        <w:t>: Treatment Ranking with SUCRA and P-scores</w:t>
      </w:r>
      <w:bookmarkEnd w:id="8"/>
    </w:p>
    <w:p w14:paraId="3015BBF8" w14:textId="4B4E5068" w:rsidR="00E56CE4" w:rsidRDefault="00E56CE4" w:rsidP="00E56CE4"/>
    <w:p w14:paraId="166F92A8" w14:textId="05A55646" w:rsidR="00E56CE4" w:rsidRPr="00E56CE4" w:rsidRDefault="00E56CE4" w:rsidP="00E56CE4">
      <w:pPr>
        <w:rPr>
          <w:b/>
          <w:bCs/>
        </w:rPr>
      </w:pPr>
      <w:r w:rsidRPr="00E56CE4">
        <w:rPr>
          <w:b/>
          <w:bCs/>
        </w:rPr>
        <w:t xml:space="preserve">Main </w:t>
      </w:r>
      <w:r>
        <w:rPr>
          <w:b/>
          <w:bCs/>
        </w:rPr>
        <w:t>A</w:t>
      </w:r>
      <w:r w:rsidRPr="00E56CE4">
        <w:rPr>
          <w:b/>
          <w:bCs/>
        </w:rPr>
        <w:t>nalysis</w:t>
      </w:r>
    </w:p>
    <w:tbl>
      <w:tblPr>
        <w:tblW w:w="5000" w:type="pct"/>
        <w:tblCellMar>
          <w:left w:w="10" w:type="dxa"/>
          <w:right w:w="10" w:type="dxa"/>
        </w:tblCellMar>
        <w:tblLook w:val="04A0" w:firstRow="1" w:lastRow="0" w:firstColumn="1" w:lastColumn="0" w:noHBand="0" w:noVBand="1"/>
      </w:tblPr>
      <w:tblGrid>
        <w:gridCol w:w="2829"/>
        <w:gridCol w:w="2128"/>
        <w:gridCol w:w="1899"/>
        <w:gridCol w:w="2160"/>
      </w:tblGrid>
      <w:tr w:rsidR="00E56CE4" w:rsidRPr="00792AE4" w14:paraId="66B7B816"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7EC9" w14:textId="0113760B" w:rsidR="00E56CE4" w:rsidRPr="00792AE4" w:rsidRDefault="00E56CE4" w:rsidP="002F52E9">
            <w:pPr>
              <w:spacing w:after="0" w:line="240" w:lineRule="auto"/>
              <w:rPr>
                <w:rFonts w:cstheme="minorHAnsi"/>
                <w:b/>
                <w:sz w:val="24"/>
                <w:szCs w:val="24"/>
              </w:rPr>
            </w:pPr>
            <w:r w:rsidRPr="00792AE4">
              <w:rPr>
                <w:rFonts w:cstheme="minorHAnsi"/>
                <w:b/>
                <w:sz w:val="24"/>
                <w:szCs w:val="24"/>
              </w:rPr>
              <w:t>Intervention</w:t>
            </w:r>
            <w:r w:rsidR="0079002F">
              <w:rPr>
                <w:rFonts w:cstheme="minorHAnsi"/>
                <w:b/>
                <w:sz w:val="24"/>
                <w:szCs w:val="24"/>
              </w:rPr>
              <w:t xml:space="preserve"> model</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8DC9" w14:textId="77777777" w:rsidR="00E56CE4" w:rsidRPr="00792AE4" w:rsidRDefault="00E56CE4" w:rsidP="002F52E9">
            <w:pPr>
              <w:spacing w:after="0" w:line="240" w:lineRule="auto"/>
              <w:jc w:val="center"/>
              <w:rPr>
                <w:rFonts w:cstheme="minorHAnsi"/>
                <w:b/>
                <w:sz w:val="24"/>
                <w:szCs w:val="24"/>
              </w:rPr>
            </w:pPr>
            <w:r w:rsidRPr="00792AE4">
              <w:rPr>
                <w:rFonts w:cstheme="minorHAnsi"/>
                <w:b/>
                <w:sz w:val="24"/>
                <w:szCs w:val="24"/>
              </w:rPr>
              <w:t>Abbreviation</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4044D" w14:textId="77777777" w:rsidR="00E56CE4" w:rsidRPr="00792AE4" w:rsidRDefault="00E56CE4" w:rsidP="002F52E9">
            <w:pPr>
              <w:spacing w:after="0" w:line="240" w:lineRule="auto"/>
              <w:jc w:val="center"/>
              <w:rPr>
                <w:rFonts w:cstheme="minorHAnsi"/>
                <w:b/>
                <w:sz w:val="24"/>
                <w:szCs w:val="24"/>
              </w:rPr>
            </w:pPr>
            <w:r w:rsidRPr="00792AE4">
              <w:rPr>
                <w:rFonts w:cstheme="minorHAnsi"/>
                <w:b/>
                <w:sz w:val="24"/>
                <w:szCs w:val="24"/>
              </w:rPr>
              <w:t>*SUCRA (%)</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5E539" w14:textId="77777777" w:rsidR="00E56CE4" w:rsidRPr="00792AE4" w:rsidRDefault="00E56CE4" w:rsidP="002F52E9">
            <w:pPr>
              <w:spacing w:after="0" w:line="240" w:lineRule="auto"/>
              <w:jc w:val="center"/>
              <w:rPr>
                <w:rFonts w:cstheme="minorHAnsi"/>
                <w:b/>
                <w:sz w:val="24"/>
                <w:szCs w:val="24"/>
              </w:rPr>
            </w:pPr>
            <w:r w:rsidRPr="00792AE4">
              <w:rPr>
                <w:rFonts w:cstheme="minorHAnsi"/>
                <w:b/>
                <w:sz w:val="24"/>
                <w:szCs w:val="24"/>
              </w:rPr>
              <w:t>**P-score (%) (random)</w:t>
            </w:r>
          </w:p>
        </w:tc>
      </w:tr>
      <w:tr w:rsidR="00E56CE4" w:rsidRPr="00792AE4" w14:paraId="5872B37B"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11EA" w14:textId="4D97E2BE" w:rsidR="00E56CE4" w:rsidRPr="0079002F" w:rsidRDefault="0079002F" w:rsidP="002F52E9">
            <w:pPr>
              <w:spacing w:after="0" w:line="240" w:lineRule="auto"/>
              <w:rPr>
                <w:rFonts w:cstheme="minorHAnsi"/>
                <w:sz w:val="24"/>
                <w:szCs w:val="24"/>
              </w:rPr>
            </w:pPr>
            <w:r w:rsidRPr="0079002F">
              <w:rPr>
                <w:rFonts w:cstheme="minorHAnsi"/>
                <w:sz w:val="24"/>
                <w:szCs w:val="24"/>
                <w:lang w:val="en-US"/>
              </w:rPr>
              <w:t>Core CBT + 2</w:t>
            </w:r>
            <w:r w:rsidRPr="0079002F">
              <w:rPr>
                <w:rFonts w:cstheme="minorHAnsi"/>
                <w:sz w:val="24"/>
                <w:szCs w:val="24"/>
                <w:vertAlign w:val="superscript"/>
                <w:lang w:val="en-US"/>
              </w:rPr>
              <w: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20364" w14:textId="2BB98BE1" w:rsidR="00E56CE4" w:rsidRPr="00792AE4" w:rsidRDefault="00011B76" w:rsidP="002F52E9">
            <w:pPr>
              <w:spacing w:after="0" w:line="240" w:lineRule="auto"/>
              <w:jc w:val="center"/>
              <w:rPr>
                <w:rFonts w:cstheme="minorHAnsi"/>
                <w:sz w:val="24"/>
                <w:szCs w:val="24"/>
              </w:rPr>
            </w:pPr>
            <w:r>
              <w:rPr>
                <w:rFonts w:cstheme="minorHAnsi"/>
                <w:sz w:val="24"/>
                <w:szCs w:val="24"/>
              </w:rPr>
              <w:t>Ultra</w:t>
            </w:r>
            <w:r w:rsidR="008A7F6C">
              <w:rPr>
                <w:rFonts w:cstheme="minorHAnsi"/>
                <w:sz w:val="24"/>
                <w:szCs w:val="24"/>
              </w:rPr>
              <w:t>-</w:t>
            </w:r>
            <w:r>
              <w:rPr>
                <w:rFonts w:cstheme="minorHAnsi"/>
                <w:sz w:val="24"/>
                <w:szCs w:val="24"/>
              </w:rPr>
              <w:t>Complex</w:t>
            </w:r>
            <w:r w:rsidR="0079002F">
              <w:rPr>
                <w:rFonts w:cstheme="minorHAnsi"/>
                <w:sz w:val="24"/>
                <w:szCs w:val="24"/>
              </w:rPr>
              <w:t>-C</w:t>
            </w:r>
            <w:r>
              <w:rPr>
                <w:rFonts w:cstheme="minorHAnsi"/>
                <w:sz w:val="24"/>
                <w:szCs w:val="24"/>
              </w:rPr>
              <w:t>BT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F4D0" w14:textId="13277656" w:rsidR="00E56CE4" w:rsidRPr="004F029B" w:rsidRDefault="001C3A9A" w:rsidP="002F52E9">
            <w:pPr>
              <w:spacing w:after="0" w:line="240" w:lineRule="auto"/>
              <w:jc w:val="center"/>
              <w:rPr>
                <w:rFonts w:cstheme="minorHAnsi"/>
                <w:b/>
                <w:bCs/>
                <w:sz w:val="24"/>
                <w:szCs w:val="24"/>
              </w:rPr>
            </w:pPr>
            <w:r>
              <w:rPr>
                <w:rFonts w:cstheme="minorHAnsi"/>
                <w:b/>
                <w:bCs/>
                <w:sz w:val="24"/>
                <w:szCs w:val="24"/>
              </w:rPr>
              <w:t>93.9</w:t>
            </w:r>
            <w:r w:rsidR="00E56CE4" w:rsidRPr="004F029B">
              <w:rPr>
                <w:rFonts w:cstheme="minorHAnsi"/>
                <w:b/>
                <w:bCs/>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48F1A" w14:textId="70BFB59E" w:rsidR="00E56CE4" w:rsidRPr="00963FCC" w:rsidRDefault="002D2A38" w:rsidP="002F52E9">
            <w:pPr>
              <w:spacing w:after="0" w:line="240" w:lineRule="auto"/>
              <w:jc w:val="center"/>
              <w:rPr>
                <w:rFonts w:cstheme="minorHAnsi"/>
                <w:b/>
                <w:bCs/>
                <w:sz w:val="24"/>
                <w:szCs w:val="24"/>
              </w:rPr>
            </w:pPr>
            <w:r>
              <w:rPr>
                <w:rFonts w:cstheme="minorHAnsi"/>
                <w:b/>
                <w:bCs/>
                <w:sz w:val="24"/>
                <w:szCs w:val="24"/>
              </w:rPr>
              <w:t>91</w:t>
            </w:r>
            <w:r w:rsidR="00E56CE4" w:rsidRPr="00963FCC">
              <w:rPr>
                <w:rFonts w:cstheme="minorHAnsi"/>
                <w:b/>
                <w:bCs/>
                <w:sz w:val="24"/>
                <w:szCs w:val="24"/>
              </w:rPr>
              <w:t>%</w:t>
            </w:r>
          </w:p>
        </w:tc>
      </w:tr>
      <w:tr w:rsidR="00E56CE4" w:rsidRPr="00792AE4" w14:paraId="377ACD17"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6A1F" w14:textId="75410649" w:rsidR="00E56CE4" w:rsidRPr="0079002F" w:rsidRDefault="0079002F" w:rsidP="002F52E9">
            <w:pPr>
              <w:spacing w:after="0" w:line="240" w:lineRule="auto"/>
              <w:rPr>
                <w:rFonts w:cstheme="minorHAnsi"/>
                <w:sz w:val="24"/>
                <w:szCs w:val="24"/>
              </w:rPr>
            </w:pPr>
            <w:r w:rsidRPr="0079002F">
              <w:rPr>
                <w:rFonts w:cstheme="minorHAnsi"/>
                <w:sz w:val="24"/>
                <w:szCs w:val="24"/>
                <w:lang w:val="en-US"/>
              </w:rPr>
              <w:t>Core CBT + 1</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0B71" w14:textId="2AD1B3A9" w:rsidR="00E56CE4" w:rsidRPr="00792AE4" w:rsidRDefault="00011B76" w:rsidP="002F52E9">
            <w:pPr>
              <w:spacing w:after="0" w:line="240" w:lineRule="auto"/>
              <w:jc w:val="center"/>
              <w:rPr>
                <w:rFonts w:cstheme="minorHAnsi"/>
                <w:sz w:val="24"/>
                <w:szCs w:val="24"/>
              </w:rPr>
            </w:pPr>
            <w:r>
              <w:rPr>
                <w:rFonts w:cstheme="minorHAnsi"/>
                <w:sz w:val="24"/>
                <w:szCs w:val="24"/>
              </w:rPr>
              <w:t>Complex-CBT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3C245" w14:textId="5E7F68B2" w:rsidR="00E56CE4" w:rsidRPr="004F029B" w:rsidRDefault="001C3A9A" w:rsidP="002F52E9">
            <w:pPr>
              <w:spacing w:after="0" w:line="240" w:lineRule="auto"/>
              <w:jc w:val="center"/>
              <w:rPr>
                <w:rFonts w:cstheme="minorHAnsi"/>
                <w:bCs/>
                <w:sz w:val="24"/>
                <w:szCs w:val="24"/>
              </w:rPr>
            </w:pPr>
            <w:r>
              <w:rPr>
                <w:rFonts w:cstheme="minorHAnsi"/>
                <w:bCs/>
                <w:sz w:val="24"/>
                <w:szCs w:val="24"/>
              </w:rPr>
              <w:t>77.7</w:t>
            </w:r>
            <w:r w:rsidR="00E56CE4" w:rsidRPr="004F029B">
              <w:rPr>
                <w:rFonts w:cstheme="minorHAnsi"/>
                <w:bCs/>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B133" w14:textId="00094133" w:rsidR="00E56CE4" w:rsidRPr="00963FCC" w:rsidRDefault="00E56CE4" w:rsidP="002F52E9">
            <w:pPr>
              <w:spacing w:after="0" w:line="240" w:lineRule="auto"/>
              <w:jc w:val="center"/>
              <w:rPr>
                <w:rFonts w:cstheme="minorHAnsi"/>
                <w:bCs/>
                <w:sz w:val="24"/>
                <w:szCs w:val="24"/>
              </w:rPr>
            </w:pPr>
            <w:r w:rsidRPr="00963FCC">
              <w:rPr>
                <w:rFonts w:cstheme="minorHAnsi"/>
                <w:bCs/>
                <w:sz w:val="24"/>
                <w:szCs w:val="24"/>
              </w:rPr>
              <w:t>8</w:t>
            </w:r>
            <w:r w:rsidR="002D2A38">
              <w:rPr>
                <w:rFonts w:cstheme="minorHAnsi"/>
                <w:bCs/>
                <w:sz w:val="24"/>
                <w:szCs w:val="24"/>
              </w:rPr>
              <w:t>1</w:t>
            </w:r>
            <w:r w:rsidRPr="00963FCC">
              <w:rPr>
                <w:rFonts w:cstheme="minorHAnsi"/>
                <w:bCs/>
                <w:sz w:val="24"/>
                <w:szCs w:val="24"/>
              </w:rPr>
              <w:t>%</w:t>
            </w:r>
          </w:p>
        </w:tc>
      </w:tr>
      <w:tr w:rsidR="00E56CE4" w:rsidRPr="00792AE4" w14:paraId="007745E1"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C3D8" w14:textId="02D2AE94" w:rsidR="00E56CE4" w:rsidRPr="0079002F" w:rsidRDefault="0079002F" w:rsidP="002F52E9">
            <w:pPr>
              <w:spacing w:after="0" w:line="240" w:lineRule="auto"/>
              <w:rPr>
                <w:rFonts w:cstheme="minorHAnsi"/>
                <w:sz w:val="24"/>
                <w:szCs w:val="24"/>
              </w:rPr>
            </w:pPr>
            <w:r w:rsidRPr="0079002F">
              <w:rPr>
                <w:rFonts w:cstheme="minorHAnsi"/>
                <w:sz w:val="24"/>
                <w:szCs w:val="24"/>
                <w:lang w:val="en-US"/>
              </w:rPr>
              <w:t>Core CBT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8232B" w14:textId="2C9212A6" w:rsidR="00E56CE4" w:rsidRPr="00792AE4" w:rsidRDefault="00011B76" w:rsidP="002F52E9">
            <w:pPr>
              <w:spacing w:after="0" w:line="240" w:lineRule="auto"/>
              <w:jc w:val="center"/>
              <w:rPr>
                <w:rFonts w:cstheme="minorHAnsi"/>
                <w:sz w:val="24"/>
                <w:szCs w:val="24"/>
              </w:rPr>
            </w:pPr>
            <w:r>
              <w:rPr>
                <w:rFonts w:cstheme="minorHAnsi"/>
                <w:sz w:val="24"/>
                <w:szCs w:val="24"/>
              </w:rPr>
              <w:t>Core-CBT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9D91A" w14:textId="31ABEB77" w:rsidR="00E56CE4" w:rsidRPr="00792AE4" w:rsidRDefault="001C3A9A" w:rsidP="002F52E9">
            <w:pPr>
              <w:spacing w:after="0" w:line="240" w:lineRule="auto"/>
              <w:jc w:val="center"/>
              <w:rPr>
                <w:rFonts w:cstheme="minorHAnsi"/>
                <w:sz w:val="24"/>
                <w:szCs w:val="24"/>
              </w:rPr>
            </w:pPr>
            <w:r>
              <w:rPr>
                <w:rFonts w:cstheme="minorHAnsi"/>
                <w:sz w:val="24"/>
                <w:szCs w:val="24"/>
              </w:rPr>
              <w:t>69.3</w:t>
            </w:r>
            <w:r w:rsidR="00E56CE4" w:rsidRPr="00792AE4">
              <w:rPr>
                <w:rFonts w:cstheme="minorHAnsi"/>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A81ED" w14:textId="539C43B2" w:rsidR="00E56CE4" w:rsidRPr="00792AE4" w:rsidRDefault="002D2A38" w:rsidP="002F52E9">
            <w:pPr>
              <w:spacing w:after="0" w:line="240" w:lineRule="auto"/>
              <w:jc w:val="center"/>
              <w:rPr>
                <w:rFonts w:cstheme="minorHAnsi"/>
                <w:sz w:val="24"/>
                <w:szCs w:val="24"/>
              </w:rPr>
            </w:pPr>
            <w:r>
              <w:rPr>
                <w:rFonts w:cstheme="minorHAnsi"/>
                <w:sz w:val="24"/>
                <w:szCs w:val="24"/>
              </w:rPr>
              <w:t>61</w:t>
            </w:r>
            <w:r w:rsidR="00E56CE4">
              <w:rPr>
                <w:rFonts w:cstheme="minorHAnsi"/>
                <w:sz w:val="24"/>
                <w:szCs w:val="24"/>
              </w:rPr>
              <w:t>%</w:t>
            </w:r>
          </w:p>
        </w:tc>
      </w:tr>
      <w:tr w:rsidR="001C3A9A" w:rsidRPr="00792AE4" w14:paraId="39C3C38C"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B973C" w14:textId="1EC3DB58" w:rsidR="001C3A9A" w:rsidRPr="0079002F" w:rsidRDefault="001C3A9A" w:rsidP="001C3A9A">
            <w:pPr>
              <w:spacing w:after="0" w:line="240" w:lineRule="auto"/>
              <w:rPr>
                <w:rFonts w:cstheme="minorHAnsi"/>
                <w:sz w:val="24"/>
                <w:szCs w:val="24"/>
                <w:lang w:val="en-US"/>
              </w:rPr>
            </w:pPr>
            <w:r>
              <w:rPr>
                <w:rFonts w:cstheme="minorHAnsi"/>
                <w:sz w:val="24"/>
                <w:szCs w:val="24"/>
              </w:rPr>
              <w:t>Medication</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5ADD6" w14:textId="5AC27930" w:rsidR="001C3A9A" w:rsidRDefault="001C3A9A" w:rsidP="001C3A9A">
            <w:pPr>
              <w:spacing w:after="0" w:line="240" w:lineRule="auto"/>
              <w:jc w:val="center"/>
              <w:rPr>
                <w:rFonts w:cstheme="minorHAnsi"/>
                <w:sz w:val="24"/>
                <w:szCs w:val="24"/>
              </w:rPr>
            </w:pPr>
            <w:r>
              <w:rPr>
                <w:rFonts w:cstheme="minorHAnsi"/>
                <w:sz w:val="24"/>
                <w:szCs w:val="24"/>
              </w:rPr>
              <w:t>Medication</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F12B" w14:textId="5734C413" w:rsidR="001C3A9A" w:rsidRDefault="008A7F6C" w:rsidP="001C3A9A">
            <w:pPr>
              <w:spacing w:after="0" w:line="240" w:lineRule="auto"/>
              <w:jc w:val="center"/>
              <w:rPr>
                <w:rFonts w:cstheme="minorHAnsi"/>
                <w:sz w:val="24"/>
                <w:szCs w:val="24"/>
              </w:rPr>
            </w:pPr>
            <w:r>
              <w:rPr>
                <w:rFonts w:cstheme="minorHAnsi"/>
                <w:sz w:val="24"/>
                <w:szCs w:val="24"/>
              </w:rPr>
              <w:t>40.1%</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2AD00" w14:textId="5A198669" w:rsidR="001C3A9A" w:rsidRDefault="002D2A38" w:rsidP="001C3A9A">
            <w:pPr>
              <w:spacing w:after="0" w:line="240" w:lineRule="auto"/>
              <w:jc w:val="center"/>
              <w:rPr>
                <w:rFonts w:cstheme="minorHAnsi"/>
                <w:sz w:val="24"/>
                <w:szCs w:val="24"/>
              </w:rPr>
            </w:pPr>
            <w:r>
              <w:rPr>
                <w:rFonts w:cstheme="minorHAnsi"/>
                <w:sz w:val="24"/>
                <w:szCs w:val="24"/>
              </w:rPr>
              <w:t>55%</w:t>
            </w:r>
          </w:p>
        </w:tc>
      </w:tr>
      <w:tr w:rsidR="001C3A9A" w:rsidRPr="00792AE4" w14:paraId="691A0A95"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87F9" w14:textId="77777777" w:rsidR="001C3A9A" w:rsidRPr="00013589" w:rsidRDefault="001C3A9A" w:rsidP="001C3A9A">
            <w:pPr>
              <w:spacing w:after="0" w:line="240" w:lineRule="auto"/>
              <w:rPr>
                <w:rFonts w:cstheme="minorHAnsi"/>
                <w:bCs/>
                <w:sz w:val="24"/>
                <w:szCs w:val="24"/>
              </w:rPr>
            </w:pPr>
            <w:r w:rsidRPr="00013589">
              <w:rPr>
                <w:rFonts w:cstheme="minorHAnsi"/>
                <w:bCs/>
                <w:sz w:val="24"/>
                <w:szCs w:val="24"/>
              </w:rPr>
              <w:t>Other psychological treatment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D6759" w14:textId="094A9915" w:rsidR="001C3A9A" w:rsidRPr="00792AE4" w:rsidRDefault="001C3A9A" w:rsidP="001C3A9A">
            <w:pPr>
              <w:spacing w:after="0" w:line="240" w:lineRule="auto"/>
              <w:jc w:val="center"/>
              <w:rPr>
                <w:rFonts w:cstheme="minorHAnsi"/>
                <w:sz w:val="24"/>
                <w:szCs w:val="24"/>
              </w:rPr>
            </w:pPr>
            <w:r>
              <w:rPr>
                <w:rFonts w:cstheme="minorHAnsi"/>
                <w:sz w:val="24"/>
                <w:szCs w:val="24"/>
              </w:rPr>
              <w:t xml:space="preserve">Other </w:t>
            </w:r>
            <w:proofErr w:type="spellStart"/>
            <w:r>
              <w:rPr>
                <w:rFonts w:cstheme="minorHAnsi"/>
                <w:sz w:val="24"/>
                <w:szCs w:val="24"/>
              </w:rPr>
              <w:t>Psy</w:t>
            </w:r>
            <w:proofErr w:type="spellEnd"/>
            <w:r>
              <w:rPr>
                <w:rFonts w:cstheme="minorHAnsi"/>
                <w:sz w:val="24"/>
                <w:szCs w:val="24"/>
              </w:rPr>
              <w:t>-Treat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2AB82" w14:textId="71DA459C" w:rsidR="001C3A9A" w:rsidRPr="00792AE4" w:rsidRDefault="008A7F6C" w:rsidP="001C3A9A">
            <w:pPr>
              <w:spacing w:after="0" w:line="240" w:lineRule="auto"/>
              <w:jc w:val="center"/>
              <w:rPr>
                <w:rFonts w:cstheme="minorHAnsi"/>
                <w:sz w:val="24"/>
                <w:szCs w:val="24"/>
              </w:rPr>
            </w:pPr>
            <w:r>
              <w:rPr>
                <w:rFonts w:cstheme="minorHAnsi"/>
                <w:sz w:val="24"/>
                <w:szCs w:val="24"/>
              </w:rPr>
              <w:t>35.6</w:t>
            </w:r>
            <w:r w:rsidR="001C3A9A" w:rsidRPr="00792AE4">
              <w:rPr>
                <w:rFonts w:cstheme="minorHAnsi"/>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A5C77" w14:textId="41ADF79A" w:rsidR="001C3A9A" w:rsidRPr="00792AE4" w:rsidRDefault="002D2A38" w:rsidP="001C3A9A">
            <w:pPr>
              <w:spacing w:after="0" w:line="240" w:lineRule="auto"/>
              <w:jc w:val="center"/>
              <w:rPr>
                <w:rFonts w:cstheme="minorHAnsi"/>
                <w:sz w:val="24"/>
                <w:szCs w:val="24"/>
              </w:rPr>
            </w:pPr>
            <w:r>
              <w:rPr>
                <w:rFonts w:cstheme="minorHAnsi"/>
                <w:sz w:val="24"/>
                <w:szCs w:val="24"/>
              </w:rPr>
              <w:t>42</w:t>
            </w:r>
            <w:r w:rsidR="001C3A9A">
              <w:rPr>
                <w:rFonts w:cstheme="minorHAnsi"/>
                <w:sz w:val="24"/>
                <w:szCs w:val="24"/>
              </w:rPr>
              <w:t>%</w:t>
            </w:r>
          </w:p>
        </w:tc>
      </w:tr>
      <w:tr w:rsidR="001C3A9A" w:rsidRPr="00792AE4" w14:paraId="009CDDBE"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2B06" w14:textId="77777777" w:rsidR="001C3A9A" w:rsidRPr="00792AE4" w:rsidRDefault="001C3A9A" w:rsidP="001C3A9A">
            <w:pPr>
              <w:spacing w:after="0" w:line="240" w:lineRule="auto"/>
              <w:rPr>
                <w:rFonts w:cstheme="minorHAnsi"/>
                <w:sz w:val="24"/>
                <w:szCs w:val="24"/>
              </w:rPr>
            </w:pPr>
            <w:r>
              <w:rPr>
                <w:rFonts w:cstheme="minorHAnsi"/>
                <w:sz w:val="24"/>
                <w:szCs w:val="24"/>
              </w:rPr>
              <w:t>Treatment as usual</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658CC" w14:textId="77777777" w:rsidR="001C3A9A" w:rsidRPr="00792AE4" w:rsidRDefault="001C3A9A" w:rsidP="001C3A9A">
            <w:pPr>
              <w:spacing w:after="0" w:line="240" w:lineRule="auto"/>
              <w:jc w:val="center"/>
              <w:rPr>
                <w:rFonts w:cstheme="minorHAnsi"/>
                <w:sz w:val="24"/>
                <w:szCs w:val="24"/>
              </w:rPr>
            </w:pPr>
            <w:r>
              <w:rPr>
                <w:rFonts w:cstheme="minorHAnsi"/>
                <w:sz w:val="24"/>
                <w:szCs w:val="24"/>
              </w:rPr>
              <w:t>TAU</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97F39" w14:textId="5F69ED67" w:rsidR="001C3A9A" w:rsidRPr="00792AE4" w:rsidRDefault="008A7F6C" w:rsidP="001C3A9A">
            <w:pPr>
              <w:spacing w:after="0" w:line="240" w:lineRule="auto"/>
              <w:jc w:val="center"/>
              <w:rPr>
                <w:rFonts w:cstheme="minorHAnsi"/>
                <w:sz w:val="24"/>
                <w:szCs w:val="24"/>
              </w:rPr>
            </w:pPr>
            <w:r>
              <w:rPr>
                <w:rFonts w:cstheme="minorHAnsi"/>
                <w:sz w:val="24"/>
                <w:szCs w:val="24"/>
              </w:rPr>
              <w:t>32.9</w:t>
            </w:r>
            <w:r w:rsidR="001C3A9A" w:rsidRPr="00792AE4">
              <w:rPr>
                <w:rFonts w:cstheme="minorHAnsi"/>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83F4" w14:textId="2676F589" w:rsidR="001C3A9A" w:rsidRPr="00792AE4" w:rsidRDefault="002D2A38" w:rsidP="001C3A9A">
            <w:pPr>
              <w:spacing w:after="0" w:line="240" w:lineRule="auto"/>
              <w:jc w:val="center"/>
              <w:rPr>
                <w:rFonts w:cstheme="minorHAnsi"/>
                <w:sz w:val="24"/>
                <w:szCs w:val="24"/>
              </w:rPr>
            </w:pPr>
            <w:r>
              <w:rPr>
                <w:rFonts w:cstheme="minorHAnsi"/>
                <w:sz w:val="24"/>
                <w:szCs w:val="24"/>
              </w:rPr>
              <w:t>19%</w:t>
            </w:r>
          </w:p>
        </w:tc>
      </w:tr>
      <w:tr w:rsidR="001C3A9A" w:rsidRPr="00792AE4" w14:paraId="3115EBA8" w14:textId="77777777" w:rsidTr="008A7F6C">
        <w:tc>
          <w:tcPr>
            <w:tcW w:w="15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7B0C" w14:textId="77777777" w:rsidR="001C3A9A" w:rsidRPr="00792AE4" w:rsidRDefault="001C3A9A" w:rsidP="001C3A9A">
            <w:pPr>
              <w:spacing w:after="0" w:line="240" w:lineRule="auto"/>
              <w:rPr>
                <w:rFonts w:cstheme="minorHAnsi"/>
                <w:sz w:val="24"/>
                <w:szCs w:val="24"/>
              </w:rPr>
            </w:pPr>
            <w:r>
              <w:rPr>
                <w:rFonts w:cstheme="minorHAnsi"/>
                <w:sz w:val="24"/>
                <w:szCs w:val="24"/>
              </w:rPr>
              <w:t>Not treatment/waiting list</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4379A" w14:textId="006FF78C" w:rsidR="001C3A9A" w:rsidRPr="00792AE4" w:rsidRDefault="001C3A9A" w:rsidP="001C3A9A">
            <w:pPr>
              <w:spacing w:after="0" w:line="240" w:lineRule="auto"/>
              <w:jc w:val="center"/>
              <w:rPr>
                <w:rFonts w:cstheme="minorHAnsi"/>
                <w:sz w:val="24"/>
                <w:szCs w:val="24"/>
              </w:rPr>
            </w:pPr>
            <w:r>
              <w:rPr>
                <w:rFonts w:cstheme="minorHAnsi"/>
                <w:sz w:val="24"/>
                <w:szCs w:val="24"/>
              </w:rPr>
              <w:t>No Treatment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5F5C8" w14:textId="1A7C56F3" w:rsidR="001C3A9A" w:rsidRPr="00792AE4" w:rsidRDefault="008A7F6C" w:rsidP="001C3A9A">
            <w:pPr>
              <w:spacing w:after="0" w:line="240" w:lineRule="auto"/>
              <w:jc w:val="center"/>
              <w:rPr>
                <w:rFonts w:cstheme="minorHAnsi"/>
                <w:sz w:val="24"/>
                <w:szCs w:val="24"/>
              </w:rPr>
            </w:pPr>
            <w:r>
              <w:rPr>
                <w:rFonts w:cstheme="minorHAnsi"/>
                <w:sz w:val="24"/>
                <w:szCs w:val="24"/>
              </w:rPr>
              <w:t>0.5</w:t>
            </w:r>
            <w:r w:rsidR="001C3A9A">
              <w:rPr>
                <w:rFonts w:cstheme="minorHAnsi"/>
                <w:sz w:val="24"/>
                <w:szCs w:val="24"/>
              </w:rPr>
              <w:t>%</w:t>
            </w:r>
          </w:p>
        </w:tc>
        <w:tc>
          <w:tcPr>
            <w:tcW w:w="11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2F24A" w14:textId="77777777" w:rsidR="001C3A9A" w:rsidRPr="00792AE4" w:rsidRDefault="001C3A9A" w:rsidP="001C3A9A">
            <w:pPr>
              <w:spacing w:after="0" w:line="240" w:lineRule="auto"/>
              <w:jc w:val="center"/>
              <w:rPr>
                <w:rFonts w:cstheme="minorHAnsi"/>
                <w:sz w:val="24"/>
                <w:szCs w:val="24"/>
              </w:rPr>
            </w:pPr>
            <w:r>
              <w:rPr>
                <w:rFonts w:cstheme="minorHAnsi"/>
                <w:sz w:val="24"/>
                <w:szCs w:val="24"/>
              </w:rPr>
              <w:t>0%</w:t>
            </w:r>
          </w:p>
        </w:tc>
      </w:tr>
    </w:tbl>
    <w:p w14:paraId="63CA7020" w14:textId="06AAECC9" w:rsidR="00E56CE4" w:rsidRDefault="00E56CE4" w:rsidP="00E56CE4">
      <w:pPr>
        <w:spacing w:before="240"/>
        <w:rPr>
          <w:rFonts w:ascii="Garamond" w:hAnsi="Garamond"/>
          <w:szCs w:val="24"/>
        </w:rPr>
      </w:pPr>
      <w:r>
        <w:rPr>
          <w:rFonts w:ascii="Garamond" w:hAnsi="Garamond"/>
          <w:szCs w:val="24"/>
        </w:rPr>
        <w:t>*SUCRA values calculated in ‘</w:t>
      </w:r>
      <w:proofErr w:type="spellStart"/>
      <w:r>
        <w:rPr>
          <w:rFonts w:ascii="Garamond" w:hAnsi="Garamond"/>
          <w:szCs w:val="24"/>
        </w:rPr>
        <w:t>WinBugs</w:t>
      </w:r>
      <w:proofErr w:type="spellEnd"/>
      <w:r>
        <w:rPr>
          <w:rFonts w:ascii="Garamond" w:hAnsi="Garamond"/>
          <w:szCs w:val="24"/>
        </w:rPr>
        <w:t xml:space="preserve">’. </w:t>
      </w:r>
      <w:r>
        <w:rPr>
          <w:rFonts w:ascii="Garamond" w:hAnsi="Garamond"/>
          <w:color w:val="211E1E"/>
          <w:szCs w:val="24"/>
        </w:rPr>
        <w:t>Larger SUCRAs denote most effective interventions.</w:t>
      </w:r>
      <w:r>
        <w:rPr>
          <w:rFonts w:ascii="Garamond" w:hAnsi="Garamond"/>
          <w:szCs w:val="24"/>
        </w:rPr>
        <w:t xml:space="preserve"> **P-Score values calculated using ‘</w:t>
      </w:r>
      <w:proofErr w:type="spellStart"/>
      <w:r>
        <w:rPr>
          <w:rFonts w:ascii="Garamond" w:hAnsi="Garamond"/>
          <w:szCs w:val="24"/>
        </w:rPr>
        <w:t>netmeta</w:t>
      </w:r>
      <w:proofErr w:type="spellEnd"/>
      <w:r>
        <w:rPr>
          <w:rFonts w:ascii="Garamond" w:hAnsi="Garamond"/>
          <w:szCs w:val="24"/>
        </w:rPr>
        <w:t>’ package in R and larger values denote most effective.</w:t>
      </w:r>
    </w:p>
    <w:p w14:paraId="664A8966" w14:textId="5485F89A" w:rsidR="00A25B19" w:rsidRDefault="00A25B19" w:rsidP="00E56CE4">
      <w:pPr>
        <w:spacing w:before="240"/>
        <w:rPr>
          <w:rFonts w:ascii="Garamond" w:hAnsi="Garamond"/>
          <w:szCs w:val="24"/>
        </w:rPr>
      </w:pPr>
    </w:p>
    <w:p w14:paraId="329F1106" w14:textId="4AD8C9AC" w:rsidR="00A25B19" w:rsidRPr="00A25B19" w:rsidRDefault="00A25B19" w:rsidP="00E56CE4">
      <w:pPr>
        <w:spacing w:before="240"/>
        <w:rPr>
          <w:rFonts w:cstheme="minorHAnsi"/>
          <w:b/>
          <w:bCs/>
          <w:szCs w:val="24"/>
        </w:rPr>
      </w:pPr>
      <w:r w:rsidRPr="00175582">
        <w:rPr>
          <w:rFonts w:cstheme="minorHAnsi"/>
          <w:b/>
          <w:bCs/>
          <w:szCs w:val="24"/>
        </w:rPr>
        <w:t>Main model adjusted at 26 weeks (6 months)</w:t>
      </w:r>
      <w:r w:rsidR="00981BFD">
        <w:rPr>
          <w:rFonts w:cstheme="minorHAnsi"/>
          <w:b/>
          <w:bCs/>
          <w:szCs w:val="24"/>
        </w:rPr>
        <w:t xml:space="preserve"> with P-scores</w:t>
      </w:r>
    </w:p>
    <w:p w14:paraId="572E884A" w14:textId="36DCDCFA" w:rsidR="00A25B19" w:rsidRDefault="00175582" w:rsidP="00E56CE4">
      <w:pPr>
        <w:spacing w:before="240"/>
        <w:rPr>
          <w:rFonts w:ascii="Garamond" w:hAnsi="Garamond"/>
          <w:szCs w:val="24"/>
        </w:rPr>
      </w:pPr>
      <w:r w:rsidRPr="00175582">
        <w:rPr>
          <w:rFonts w:ascii="Garamond" w:hAnsi="Garamond"/>
          <w:noProof/>
          <w:szCs w:val="24"/>
          <w:lang w:eastAsia="en-GB"/>
        </w:rPr>
        <w:drawing>
          <wp:inline distT="0" distB="0" distL="0" distR="0" wp14:anchorId="4FDCB8E5" wp14:editId="08DD5024">
            <wp:extent cx="6102062" cy="318276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995" t="3885" r="1772" b="5870"/>
                    <a:stretch/>
                  </pic:blipFill>
                  <pic:spPr bwMode="auto">
                    <a:xfrm>
                      <a:off x="0" y="0"/>
                      <a:ext cx="6125405" cy="3194944"/>
                    </a:xfrm>
                    <a:prstGeom prst="rect">
                      <a:avLst/>
                    </a:prstGeom>
                    <a:noFill/>
                    <a:ln>
                      <a:noFill/>
                    </a:ln>
                    <a:extLst>
                      <a:ext uri="{53640926-AAD7-44D8-BBD7-CCE9431645EC}">
                        <a14:shadowObscured xmlns:a14="http://schemas.microsoft.com/office/drawing/2010/main"/>
                      </a:ext>
                    </a:extLst>
                  </pic:spPr>
                </pic:pic>
              </a:graphicData>
            </a:graphic>
          </wp:inline>
        </w:drawing>
      </w:r>
    </w:p>
    <w:p w14:paraId="3801029D" w14:textId="386AA80E" w:rsidR="00E56CE4" w:rsidRDefault="00E56CE4" w:rsidP="00E56CE4"/>
    <w:p w14:paraId="0384B088" w14:textId="1475008A" w:rsidR="002A492E" w:rsidRDefault="002A492E" w:rsidP="00E56CE4"/>
    <w:p w14:paraId="0742B842" w14:textId="25A36DCE" w:rsidR="002A492E" w:rsidRDefault="002A492E" w:rsidP="00E56CE4"/>
    <w:p w14:paraId="4743EFB8" w14:textId="77777777" w:rsidR="002A492E" w:rsidRDefault="002A492E" w:rsidP="00C657B0">
      <w:pPr>
        <w:sectPr w:rsidR="002A492E" w:rsidSect="00090860">
          <w:pgSz w:w="11906" w:h="16838"/>
          <w:pgMar w:top="1440" w:right="1440" w:bottom="1440" w:left="1440" w:header="708" w:footer="708" w:gutter="0"/>
          <w:cols w:space="708"/>
          <w:docGrid w:linePitch="360"/>
        </w:sectPr>
      </w:pPr>
    </w:p>
    <w:p w14:paraId="67F8139A" w14:textId="4EAEF2C9" w:rsidR="002A492E" w:rsidRDefault="00C657B0" w:rsidP="00430025">
      <w:pPr>
        <w:pStyle w:val="Heading1"/>
        <w:spacing w:after="240"/>
      </w:pPr>
      <w:bookmarkStart w:id="9" w:name="_Toc93843891"/>
      <w:r>
        <w:lastRenderedPageBreak/>
        <w:t xml:space="preserve">Appendix </w:t>
      </w:r>
      <w:r w:rsidR="005C1954">
        <w:t>10</w:t>
      </w:r>
      <w:r>
        <w:t xml:space="preserve">: </w:t>
      </w:r>
      <w:proofErr w:type="spellStart"/>
      <w:r>
        <w:t>C</w:t>
      </w:r>
      <w:r w:rsidR="007D14AF">
        <w:t>I</w:t>
      </w:r>
      <w:r>
        <w:t>NeMA</w:t>
      </w:r>
      <w:proofErr w:type="spellEnd"/>
      <w:r>
        <w:t xml:space="preserve"> Quality Assessment</w:t>
      </w:r>
      <w:bookmarkEnd w:id="9"/>
    </w:p>
    <w:p w14:paraId="626E2F28" w14:textId="3B049115" w:rsidR="00646706" w:rsidRPr="0051600E" w:rsidRDefault="00A85999" w:rsidP="002A492E">
      <w:pPr>
        <w:rPr>
          <w:b/>
          <w:bCs/>
          <w:sz w:val="24"/>
          <w:szCs w:val="24"/>
        </w:rPr>
      </w:pPr>
      <w:r w:rsidRPr="0051600E">
        <w:rPr>
          <w:b/>
          <w:bCs/>
          <w:sz w:val="24"/>
          <w:szCs w:val="24"/>
        </w:rPr>
        <w:t xml:space="preserve">Using the </w:t>
      </w:r>
      <w:proofErr w:type="spellStart"/>
      <w:r w:rsidRPr="0051600E">
        <w:rPr>
          <w:b/>
          <w:bCs/>
          <w:sz w:val="24"/>
          <w:szCs w:val="24"/>
        </w:rPr>
        <w:t>CINeMA</w:t>
      </w:r>
      <w:proofErr w:type="spellEnd"/>
      <w:r w:rsidRPr="0051600E">
        <w:rPr>
          <w:b/>
          <w:bCs/>
          <w:sz w:val="24"/>
          <w:szCs w:val="24"/>
        </w:rPr>
        <w:t xml:space="preserve"> framework, we evaluated the certainty of evidence for each network estimate according to the following criteria:</w:t>
      </w:r>
    </w:p>
    <w:p w14:paraId="3D31342C" w14:textId="0E8410D1" w:rsidR="00A85999" w:rsidRPr="0051600E" w:rsidRDefault="00A85999" w:rsidP="0051600E">
      <w:pPr>
        <w:pStyle w:val="ListParagraph"/>
        <w:numPr>
          <w:ilvl w:val="0"/>
          <w:numId w:val="6"/>
        </w:numPr>
        <w:spacing w:line="360" w:lineRule="auto"/>
        <w:rPr>
          <w:b/>
          <w:bCs/>
          <w:sz w:val="24"/>
          <w:szCs w:val="24"/>
        </w:rPr>
      </w:pPr>
      <w:r w:rsidRPr="0051600E">
        <w:rPr>
          <w:b/>
          <w:bCs/>
          <w:sz w:val="24"/>
          <w:szCs w:val="24"/>
        </w:rPr>
        <w:t xml:space="preserve">Within study bias: </w:t>
      </w:r>
      <w:r w:rsidRPr="0051600E">
        <w:rPr>
          <w:sz w:val="24"/>
          <w:szCs w:val="24"/>
        </w:rPr>
        <w:t>We categorized the overall risk of bias of each study as low risk of bias when none of the four assessed risk of bias item was rated high risk, as moderate risk of bias when one or two items were rated high risk, and as high risk when three or four were rated high risk. We then used the contribution matrix to calculate the percentage of contribution from each study, and finally assessed the study limitation for each network estimate based on the weighted average risk of bias of the contributing studies</w:t>
      </w:r>
      <w:r w:rsidR="00B44860" w:rsidRPr="0051600E">
        <w:rPr>
          <w:sz w:val="24"/>
          <w:szCs w:val="24"/>
        </w:rPr>
        <w:t xml:space="preserve"> (Appendix 4)</w:t>
      </w:r>
      <w:r w:rsidRPr="0051600E">
        <w:rPr>
          <w:sz w:val="24"/>
          <w:szCs w:val="24"/>
        </w:rPr>
        <w:t>.</w:t>
      </w:r>
    </w:p>
    <w:p w14:paraId="1D41B3D3" w14:textId="77942575" w:rsidR="00A85999" w:rsidRPr="0051600E" w:rsidRDefault="00A85999" w:rsidP="0051600E">
      <w:pPr>
        <w:pStyle w:val="ListParagraph"/>
        <w:numPr>
          <w:ilvl w:val="0"/>
          <w:numId w:val="6"/>
        </w:numPr>
        <w:spacing w:line="360" w:lineRule="auto"/>
        <w:rPr>
          <w:b/>
          <w:bCs/>
          <w:sz w:val="24"/>
          <w:szCs w:val="24"/>
        </w:rPr>
      </w:pPr>
      <w:r w:rsidRPr="0051600E">
        <w:rPr>
          <w:b/>
          <w:bCs/>
          <w:sz w:val="24"/>
          <w:szCs w:val="24"/>
        </w:rPr>
        <w:t xml:space="preserve">Reporting bias: </w:t>
      </w:r>
      <w:r w:rsidRPr="0051600E">
        <w:rPr>
          <w:sz w:val="24"/>
          <w:szCs w:val="24"/>
        </w:rPr>
        <w:t xml:space="preserve">We spotted major concerns visual with comparison adjusted funnel plot and through statistical Egger’s, </w:t>
      </w:r>
      <w:proofErr w:type="spellStart"/>
      <w:r w:rsidRPr="0051600E">
        <w:rPr>
          <w:sz w:val="24"/>
          <w:szCs w:val="24"/>
        </w:rPr>
        <w:t>Begg</w:t>
      </w:r>
      <w:proofErr w:type="spellEnd"/>
      <w:r w:rsidRPr="0051600E">
        <w:rPr>
          <w:sz w:val="24"/>
          <w:szCs w:val="24"/>
        </w:rPr>
        <w:t xml:space="preserve"> and Thompson-sharp test to see if any statistically significance was present in pairwise comparisons</w:t>
      </w:r>
      <w:r w:rsidR="00B44860" w:rsidRPr="0051600E">
        <w:rPr>
          <w:sz w:val="24"/>
          <w:szCs w:val="24"/>
        </w:rPr>
        <w:t xml:space="preserve"> (Appendix 9)</w:t>
      </w:r>
      <w:r w:rsidRPr="0051600E">
        <w:rPr>
          <w:sz w:val="24"/>
          <w:szCs w:val="24"/>
        </w:rPr>
        <w:t>.</w:t>
      </w:r>
    </w:p>
    <w:p w14:paraId="6B014B6D" w14:textId="2EA38298" w:rsidR="00A85999" w:rsidRPr="0051600E" w:rsidRDefault="00A85999" w:rsidP="0051600E">
      <w:pPr>
        <w:pStyle w:val="ListParagraph"/>
        <w:numPr>
          <w:ilvl w:val="0"/>
          <w:numId w:val="6"/>
        </w:numPr>
        <w:spacing w:line="360" w:lineRule="auto"/>
        <w:rPr>
          <w:sz w:val="24"/>
          <w:szCs w:val="24"/>
        </w:rPr>
      </w:pPr>
      <w:r w:rsidRPr="0051600E">
        <w:rPr>
          <w:b/>
          <w:bCs/>
          <w:sz w:val="24"/>
          <w:szCs w:val="24"/>
        </w:rPr>
        <w:t xml:space="preserve">Indirectness: </w:t>
      </w:r>
      <w:r w:rsidRPr="0051600E">
        <w:rPr>
          <w:sz w:val="24"/>
          <w:szCs w:val="24"/>
        </w:rPr>
        <w:t>Transitivity assumption was assessed through mean/</w:t>
      </w:r>
      <w:proofErr w:type="spellStart"/>
      <w:r w:rsidRPr="0051600E">
        <w:rPr>
          <w:sz w:val="24"/>
          <w:szCs w:val="24"/>
        </w:rPr>
        <w:t>sd</w:t>
      </w:r>
      <w:proofErr w:type="spellEnd"/>
      <w:r w:rsidRPr="0051600E">
        <w:rPr>
          <w:sz w:val="24"/>
          <w:szCs w:val="24"/>
        </w:rPr>
        <w:t xml:space="preserve"> age by comparing </w:t>
      </w:r>
      <w:r w:rsidR="00430025" w:rsidRPr="0051600E">
        <w:rPr>
          <w:sz w:val="24"/>
          <w:szCs w:val="24"/>
        </w:rPr>
        <w:t>baseline consistency across</w:t>
      </w:r>
      <w:r w:rsidRPr="0051600E">
        <w:rPr>
          <w:sz w:val="24"/>
          <w:szCs w:val="24"/>
        </w:rPr>
        <w:t xml:space="preserve"> intervention groups</w:t>
      </w:r>
      <w:r w:rsidR="00430025" w:rsidRPr="0051600E">
        <w:rPr>
          <w:sz w:val="24"/>
          <w:szCs w:val="24"/>
        </w:rPr>
        <w:t xml:space="preserve"> and proportion of male patients was also assess in the same way</w:t>
      </w:r>
      <w:r w:rsidR="00B44860" w:rsidRPr="0051600E">
        <w:rPr>
          <w:sz w:val="24"/>
          <w:szCs w:val="24"/>
        </w:rPr>
        <w:t xml:space="preserve"> (See</w:t>
      </w:r>
      <w:r w:rsidR="008D0EA8">
        <w:rPr>
          <w:sz w:val="24"/>
          <w:szCs w:val="24"/>
        </w:rPr>
        <w:t xml:space="preserve"> figure</w:t>
      </w:r>
      <w:r w:rsidR="00B44860" w:rsidRPr="0051600E">
        <w:rPr>
          <w:sz w:val="24"/>
          <w:szCs w:val="24"/>
        </w:rPr>
        <w:t xml:space="preserve"> after </w:t>
      </w:r>
      <w:proofErr w:type="spellStart"/>
      <w:r w:rsidR="00B44860" w:rsidRPr="0051600E">
        <w:rPr>
          <w:sz w:val="24"/>
          <w:szCs w:val="24"/>
        </w:rPr>
        <w:t>CINeMA</w:t>
      </w:r>
      <w:proofErr w:type="spellEnd"/>
      <w:r w:rsidR="00B44860" w:rsidRPr="0051600E">
        <w:rPr>
          <w:sz w:val="24"/>
          <w:szCs w:val="24"/>
        </w:rPr>
        <w:t xml:space="preserve"> table)</w:t>
      </w:r>
      <w:r w:rsidR="00430025" w:rsidRPr="0051600E">
        <w:rPr>
          <w:sz w:val="24"/>
          <w:szCs w:val="24"/>
        </w:rPr>
        <w:t>. However, we generally considered that there was no concern in this domain as the included studies matched our study questions.</w:t>
      </w:r>
    </w:p>
    <w:p w14:paraId="6A312F44" w14:textId="219F67E9" w:rsidR="00430025" w:rsidRPr="0051600E" w:rsidRDefault="00430025" w:rsidP="0051600E">
      <w:pPr>
        <w:pStyle w:val="ListParagraph"/>
        <w:numPr>
          <w:ilvl w:val="0"/>
          <w:numId w:val="6"/>
        </w:numPr>
        <w:spacing w:line="360" w:lineRule="auto"/>
        <w:rPr>
          <w:sz w:val="24"/>
          <w:szCs w:val="24"/>
        </w:rPr>
      </w:pPr>
      <w:r w:rsidRPr="0051600E">
        <w:rPr>
          <w:b/>
          <w:bCs/>
          <w:sz w:val="24"/>
          <w:szCs w:val="24"/>
        </w:rPr>
        <w:t xml:space="preserve">Imprecision: </w:t>
      </w:r>
      <w:r w:rsidRPr="0051600E">
        <w:rPr>
          <w:sz w:val="24"/>
          <w:szCs w:val="24"/>
        </w:rPr>
        <w:t>We considered a clinically meaningful threshold for SMD to be 0.20 and graded the degree of concerns according to the possible changes in clinical inference according to the following criteria:</w:t>
      </w:r>
    </w:p>
    <w:p w14:paraId="300F8104" w14:textId="2521CA51" w:rsidR="007820F4" w:rsidRDefault="00430025" w:rsidP="007820F4">
      <w:pPr>
        <w:pStyle w:val="ListParagraph"/>
      </w:pPr>
      <w:r w:rsidRPr="00430025">
        <w:rPr>
          <w:noProof/>
          <w:lang w:eastAsia="en-GB"/>
        </w:rPr>
        <w:lastRenderedPageBreak/>
        <w:drawing>
          <wp:inline distT="0" distB="0" distL="0" distR="0" wp14:anchorId="0B6C6857" wp14:editId="32D8D20C">
            <wp:extent cx="3839561" cy="3165894"/>
            <wp:effectExtent l="19050" t="19050" r="27940"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6638" cy="3196466"/>
                    </a:xfrm>
                    <a:prstGeom prst="rect">
                      <a:avLst/>
                    </a:prstGeom>
                    <a:noFill/>
                    <a:ln>
                      <a:solidFill>
                        <a:schemeClr val="tx1"/>
                      </a:solidFill>
                    </a:ln>
                  </pic:spPr>
                </pic:pic>
              </a:graphicData>
            </a:graphic>
          </wp:inline>
        </w:drawing>
      </w:r>
    </w:p>
    <w:p w14:paraId="1C5B3CBA" w14:textId="77777777" w:rsidR="007820F4" w:rsidRPr="007820F4" w:rsidRDefault="007820F4" w:rsidP="007820F4">
      <w:pPr>
        <w:pStyle w:val="ListParagraph"/>
      </w:pPr>
    </w:p>
    <w:p w14:paraId="56E9F34B" w14:textId="49322E2A" w:rsidR="007820F4" w:rsidRPr="007820F4" w:rsidRDefault="007820F4" w:rsidP="007820F4">
      <w:pPr>
        <w:pStyle w:val="ListParagraph"/>
        <w:numPr>
          <w:ilvl w:val="0"/>
          <w:numId w:val="6"/>
        </w:numPr>
        <w:spacing w:before="240" w:line="360" w:lineRule="auto"/>
        <w:rPr>
          <w:b/>
          <w:bCs/>
          <w:sz w:val="24"/>
          <w:szCs w:val="24"/>
        </w:rPr>
      </w:pPr>
      <w:r>
        <w:rPr>
          <w:b/>
          <w:bCs/>
          <w:sz w:val="24"/>
          <w:szCs w:val="24"/>
        </w:rPr>
        <w:t xml:space="preserve">Heterogeneity: </w:t>
      </w:r>
      <w:r w:rsidRPr="007820F4">
        <w:rPr>
          <w:sz w:val="24"/>
          <w:szCs w:val="24"/>
        </w:rPr>
        <w:t>We evaluated the degree of concerns through comparing the clinical inference based on the 95% credible intervals (</w:t>
      </w:r>
      <w:proofErr w:type="spellStart"/>
      <w:r w:rsidRPr="007820F4">
        <w:rPr>
          <w:sz w:val="24"/>
          <w:szCs w:val="24"/>
        </w:rPr>
        <w:t>CrIs</w:t>
      </w:r>
      <w:proofErr w:type="spellEnd"/>
      <w:r w:rsidRPr="007820F4">
        <w:rPr>
          <w:sz w:val="24"/>
          <w:szCs w:val="24"/>
        </w:rPr>
        <w:t>) whilst applying the same clinical inference framework as for imprecision. To support this heterogeneity assessment the Analysis of heterogeneity (ANOHE) function (‘</w:t>
      </w:r>
      <w:proofErr w:type="spellStart"/>
      <w:r w:rsidRPr="007820F4">
        <w:rPr>
          <w:sz w:val="24"/>
          <w:szCs w:val="24"/>
        </w:rPr>
        <w:t>mtc.anohe</w:t>
      </w:r>
      <w:proofErr w:type="spellEnd"/>
      <w:r w:rsidRPr="007820F4">
        <w:rPr>
          <w:sz w:val="24"/>
          <w:szCs w:val="24"/>
        </w:rPr>
        <w:t xml:space="preserve">’) in the </w:t>
      </w:r>
      <w:proofErr w:type="spellStart"/>
      <w:r w:rsidRPr="007820F4">
        <w:rPr>
          <w:sz w:val="24"/>
          <w:szCs w:val="24"/>
        </w:rPr>
        <w:t>GeMTC</w:t>
      </w:r>
      <w:proofErr w:type="spellEnd"/>
      <w:r w:rsidRPr="007820F4">
        <w:rPr>
          <w:sz w:val="24"/>
          <w:szCs w:val="24"/>
        </w:rPr>
        <w:t xml:space="preserve"> package in R was used to assess I</w:t>
      </w:r>
      <w:r w:rsidRPr="007820F4">
        <w:rPr>
          <w:sz w:val="24"/>
          <w:szCs w:val="24"/>
          <w:vertAlign w:val="superscript"/>
        </w:rPr>
        <w:t>2</w:t>
      </w:r>
      <w:r w:rsidRPr="007820F4">
        <w:rPr>
          <w:sz w:val="24"/>
          <w:szCs w:val="24"/>
        </w:rPr>
        <w:t xml:space="preserve"> simultaneously whilst comparing pairwise contributions and network contributions. The function attempts to draw a distinction between inconsistency and heterogeneity but it should only be considered experimental (van </w:t>
      </w:r>
      <w:proofErr w:type="spellStart"/>
      <w:r w:rsidRPr="007820F4">
        <w:rPr>
          <w:sz w:val="24"/>
          <w:szCs w:val="24"/>
        </w:rPr>
        <w:t>Valkenhoef</w:t>
      </w:r>
      <w:proofErr w:type="spellEnd"/>
      <w:r w:rsidRPr="007820F4">
        <w:rPr>
          <w:sz w:val="24"/>
          <w:szCs w:val="24"/>
        </w:rPr>
        <w:t xml:space="preserve"> et al. 2014). Nevertheless, it can still be a useful guide for assessing heterogeneity in the network.   </w:t>
      </w:r>
    </w:p>
    <w:p w14:paraId="33D1DE94" w14:textId="3B84FC8F" w:rsidR="00A85999" w:rsidRPr="0051600E" w:rsidRDefault="006E405A" w:rsidP="00A85999">
      <w:pPr>
        <w:pStyle w:val="ListParagraph"/>
        <w:numPr>
          <w:ilvl w:val="0"/>
          <w:numId w:val="6"/>
        </w:numPr>
        <w:spacing w:line="360" w:lineRule="auto"/>
        <w:rPr>
          <w:b/>
          <w:bCs/>
          <w:sz w:val="24"/>
          <w:szCs w:val="24"/>
        </w:rPr>
      </w:pPr>
      <w:r w:rsidRPr="0051600E">
        <w:rPr>
          <w:b/>
          <w:bCs/>
          <w:sz w:val="24"/>
          <w:szCs w:val="24"/>
        </w:rPr>
        <w:t xml:space="preserve">Incoherence (Inconsistency): </w:t>
      </w:r>
      <w:r w:rsidR="00B44860" w:rsidRPr="0051600E">
        <w:rPr>
          <w:sz w:val="24"/>
          <w:szCs w:val="24"/>
        </w:rPr>
        <w:t>For inconsistency, we looked at the results of node-splitting (Appendix 5) and we saw major concerns when p&lt;0.10 but no concern otherwise. For overall consistency of the network Cochrane Q test was used.</w:t>
      </w:r>
    </w:p>
    <w:p w14:paraId="4624BBCA" w14:textId="2C235485" w:rsidR="002A492E" w:rsidRDefault="00646706" w:rsidP="002A492E">
      <w:proofErr w:type="spellStart"/>
      <w:r w:rsidRPr="00350619">
        <w:rPr>
          <w:b/>
          <w:bCs/>
        </w:rPr>
        <w:lastRenderedPageBreak/>
        <w:t>CINeMA</w:t>
      </w:r>
      <w:proofErr w:type="spellEnd"/>
      <w:r w:rsidRPr="00350619">
        <w:rPr>
          <w:b/>
          <w:bCs/>
        </w:rPr>
        <w:t xml:space="preserve"> assessment form of the quality of evidence</w:t>
      </w:r>
    </w:p>
    <w:tbl>
      <w:tblPr>
        <w:tblStyle w:val="TableGrid"/>
        <w:tblW w:w="0" w:type="auto"/>
        <w:tblLook w:val="04A0" w:firstRow="1" w:lastRow="0" w:firstColumn="1" w:lastColumn="0" w:noHBand="0" w:noVBand="1"/>
      </w:tblPr>
      <w:tblGrid>
        <w:gridCol w:w="1506"/>
        <w:gridCol w:w="869"/>
        <w:gridCol w:w="1448"/>
        <w:gridCol w:w="2032"/>
        <w:gridCol w:w="1606"/>
        <w:gridCol w:w="1564"/>
        <w:gridCol w:w="1807"/>
        <w:gridCol w:w="1621"/>
        <w:gridCol w:w="1495"/>
      </w:tblGrid>
      <w:tr w:rsidR="00646706" w14:paraId="78697E65" w14:textId="77777777" w:rsidTr="002F52E9">
        <w:tc>
          <w:tcPr>
            <w:tcW w:w="1506" w:type="dxa"/>
            <w:vAlign w:val="center"/>
          </w:tcPr>
          <w:p w14:paraId="744C5895" w14:textId="77777777" w:rsidR="00646706" w:rsidRPr="00FB765F" w:rsidRDefault="00646706" w:rsidP="002F52E9">
            <w:pPr>
              <w:rPr>
                <w:b/>
                <w:bCs/>
              </w:rPr>
            </w:pPr>
            <w:r w:rsidRPr="00FB765F">
              <w:rPr>
                <w:b/>
                <w:bCs/>
              </w:rPr>
              <w:t>Comparison</w:t>
            </w:r>
          </w:p>
        </w:tc>
        <w:tc>
          <w:tcPr>
            <w:tcW w:w="869" w:type="dxa"/>
            <w:vAlign w:val="center"/>
          </w:tcPr>
          <w:p w14:paraId="2FEF48BC" w14:textId="77777777" w:rsidR="00646706" w:rsidRPr="00FB765F" w:rsidRDefault="00646706" w:rsidP="002F52E9">
            <w:pPr>
              <w:jc w:val="center"/>
              <w:rPr>
                <w:b/>
                <w:bCs/>
              </w:rPr>
            </w:pPr>
            <w:r w:rsidRPr="00FB765F">
              <w:rPr>
                <w:b/>
                <w:bCs/>
              </w:rPr>
              <w:t>No. of studies</w:t>
            </w:r>
          </w:p>
        </w:tc>
        <w:tc>
          <w:tcPr>
            <w:tcW w:w="1448" w:type="dxa"/>
            <w:vAlign w:val="center"/>
          </w:tcPr>
          <w:p w14:paraId="09C630D6" w14:textId="77777777" w:rsidR="00646706" w:rsidRPr="00FB765F" w:rsidRDefault="00646706" w:rsidP="002F52E9">
            <w:pPr>
              <w:jc w:val="center"/>
              <w:rPr>
                <w:b/>
                <w:bCs/>
              </w:rPr>
            </w:pPr>
            <w:r w:rsidRPr="00FB765F">
              <w:rPr>
                <w:b/>
                <w:bCs/>
              </w:rPr>
              <w:t>Within-study bias</w:t>
            </w:r>
          </w:p>
        </w:tc>
        <w:tc>
          <w:tcPr>
            <w:tcW w:w="2032" w:type="dxa"/>
            <w:vAlign w:val="center"/>
          </w:tcPr>
          <w:p w14:paraId="134C41BC" w14:textId="77777777" w:rsidR="00646706" w:rsidRPr="00FB765F" w:rsidRDefault="00646706" w:rsidP="002F52E9">
            <w:pPr>
              <w:jc w:val="center"/>
              <w:rPr>
                <w:b/>
                <w:bCs/>
              </w:rPr>
            </w:pPr>
            <w:r w:rsidRPr="00FB765F">
              <w:rPr>
                <w:b/>
                <w:bCs/>
              </w:rPr>
              <w:t>Across study bias</w:t>
            </w:r>
          </w:p>
        </w:tc>
        <w:tc>
          <w:tcPr>
            <w:tcW w:w="1606" w:type="dxa"/>
            <w:vAlign w:val="center"/>
          </w:tcPr>
          <w:p w14:paraId="6F82816A" w14:textId="77777777" w:rsidR="00646706" w:rsidRPr="00FB765F" w:rsidRDefault="00646706" w:rsidP="002F52E9">
            <w:pPr>
              <w:jc w:val="center"/>
              <w:rPr>
                <w:b/>
                <w:bCs/>
              </w:rPr>
            </w:pPr>
            <w:r w:rsidRPr="00FB765F">
              <w:rPr>
                <w:b/>
                <w:bCs/>
              </w:rPr>
              <w:t>Indirectness</w:t>
            </w:r>
          </w:p>
        </w:tc>
        <w:tc>
          <w:tcPr>
            <w:tcW w:w="1564" w:type="dxa"/>
            <w:vAlign w:val="center"/>
          </w:tcPr>
          <w:p w14:paraId="7CABC194" w14:textId="77777777" w:rsidR="00646706" w:rsidRPr="00FB765F" w:rsidRDefault="00646706" w:rsidP="002F52E9">
            <w:pPr>
              <w:jc w:val="center"/>
              <w:rPr>
                <w:b/>
                <w:bCs/>
              </w:rPr>
            </w:pPr>
            <w:r w:rsidRPr="00FB765F">
              <w:rPr>
                <w:b/>
                <w:bCs/>
              </w:rPr>
              <w:t>Imprecision</w:t>
            </w:r>
          </w:p>
        </w:tc>
        <w:tc>
          <w:tcPr>
            <w:tcW w:w="1807" w:type="dxa"/>
            <w:vAlign w:val="center"/>
          </w:tcPr>
          <w:p w14:paraId="642E578E" w14:textId="77777777" w:rsidR="00646706" w:rsidRPr="00FB765F" w:rsidRDefault="00646706" w:rsidP="002F52E9">
            <w:pPr>
              <w:jc w:val="center"/>
              <w:rPr>
                <w:b/>
                <w:bCs/>
              </w:rPr>
            </w:pPr>
            <w:r w:rsidRPr="00FB765F">
              <w:rPr>
                <w:b/>
                <w:bCs/>
              </w:rPr>
              <w:t>Heterogeneity</w:t>
            </w:r>
          </w:p>
        </w:tc>
        <w:tc>
          <w:tcPr>
            <w:tcW w:w="1621" w:type="dxa"/>
            <w:vAlign w:val="center"/>
          </w:tcPr>
          <w:p w14:paraId="60E1C81D" w14:textId="77777777" w:rsidR="00646706" w:rsidRPr="00FB765F" w:rsidRDefault="00646706" w:rsidP="002F52E9">
            <w:pPr>
              <w:jc w:val="center"/>
              <w:rPr>
                <w:b/>
                <w:bCs/>
              </w:rPr>
            </w:pPr>
            <w:r w:rsidRPr="00FB765F">
              <w:rPr>
                <w:b/>
                <w:bCs/>
              </w:rPr>
              <w:t>Incoherence</w:t>
            </w:r>
          </w:p>
        </w:tc>
        <w:tc>
          <w:tcPr>
            <w:tcW w:w="1495" w:type="dxa"/>
            <w:vAlign w:val="center"/>
          </w:tcPr>
          <w:p w14:paraId="50C6DF18" w14:textId="77777777" w:rsidR="00646706" w:rsidRPr="00FB765F" w:rsidRDefault="00646706" w:rsidP="002F52E9">
            <w:pPr>
              <w:jc w:val="center"/>
              <w:rPr>
                <w:b/>
                <w:bCs/>
              </w:rPr>
            </w:pPr>
            <w:r w:rsidRPr="00FB765F">
              <w:rPr>
                <w:b/>
                <w:bCs/>
              </w:rPr>
              <w:t>Confidence rating</w:t>
            </w:r>
          </w:p>
        </w:tc>
      </w:tr>
      <w:tr w:rsidR="00646706" w14:paraId="11923C41" w14:textId="77777777" w:rsidTr="002F52E9">
        <w:tc>
          <w:tcPr>
            <w:tcW w:w="13948" w:type="dxa"/>
            <w:gridSpan w:val="9"/>
            <w:vAlign w:val="center"/>
          </w:tcPr>
          <w:p w14:paraId="0222F15D" w14:textId="77777777" w:rsidR="00646706" w:rsidRPr="00FB765F" w:rsidRDefault="00646706" w:rsidP="002F52E9">
            <w:pPr>
              <w:jc w:val="center"/>
              <w:rPr>
                <w:b/>
                <w:bCs/>
              </w:rPr>
            </w:pPr>
            <w:r w:rsidRPr="00FB765F">
              <w:rPr>
                <w:b/>
                <w:bCs/>
              </w:rPr>
              <w:t>Mixed evidence</w:t>
            </w:r>
            <w:r>
              <w:rPr>
                <w:b/>
                <w:bCs/>
              </w:rPr>
              <w:t xml:space="preserve"> (fully connected design)</w:t>
            </w:r>
          </w:p>
        </w:tc>
      </w:tr>
      <w:tr w:rsidR="00646706" w14:paraId="4F836BE4" w14:textId="77777777" w:rsidTr="002F52E9">
        <w:tc>
          <w:tcPr>
            <w:tcW w:w="1506" w:type="dxa"/>
            <w:vAlign w:val="center"/>
          </w:tcPr>
          <w:p w14:paraId="321E3753" w14:textId="25065547" w:rsidR="00646706" w:rsidRDefault="0079002F" w:rsidP="002F52E9">
            <w:proofErr w:type="spellStart"/>
            <w:r>
              <w:t>Ultra Complex</w:t>
            </w:r>
            <w:proofErr w:type="spellEnd"/>
            <w:r>
              <w:t>-CBT</w:t>
            </w:r>
            <w:r w:rsidR="00646706">
              <w:t xml:space="preserve"> vs. No treatment</w:t>
            </w:r>
          </w:p>
        </w:tc>
        <w:tc>
          <w:tcPr>
            <w:tcW w:w="869" w:type="dxa"/>
            <w:vAlign w:val="center"/>
          </w:tcPr>
          <w:p w14:paraId="4C3D2DFD" w14:textId="36D340C5" w:rsidR="00646706" w:rsidRDefault="00172D33" w:rsidP="002F52E9">
            <w:pPr>
              <w:jc w:val="center"/>
            </w:pPr>
            <w:r>
              <w:t>19</w:t>
            </w:r>
          </w:p>
        </w:tc>
        <w:tc>
          <w:tcPr>
            <w:tcW w:w="1448" w:type="dxa"/>
            <w:shd w:val="clear" w:color="auto" w:fill="00CC00"/>
            <w:vAlign w:val="center"/>
          </w:tcPr>
          <w:p w14:paraId="621A1DA6" w14:textId="77777777" w:rsidR="00646706" w:rsidRDefault="00646706" w:rsidP="002F52E9">
            <w:pPr>
              <w:jc w:val="center"/>
            </w:pPr>
            <w:r>
              <w:t>No concerns</w:t>
            </w:r>
          </w:p>
        </w:tc>
        <w:tc>
          <w:tcPr>
            <w:tcW w:w="2032" w:type="dxa"/>
            <w:shd w:val="clear" w:color="auto" w:fill="FF0000"/>
            <w:vAlign w:val="center"/>
          </w:tcPr>
          <w:p w14:paraId="1EF041DF" w14:textId="77777777" w:rsidR="00646706" w:rsidRDefault="00646706" w:rsidP="002F52E9">
            <w:pPr>
              <w:jc w:val="center"/>
            </w:pPr>
            <w:r>
              <w:t>Suspected</w:t>
            </w:r>
          </w:p>
        </w:tc>
        <w:tc>
          <w:tcPr>
            <w:tcW w:w="1606" w:type="dxa"/>
            <w:shd w:val="clear" w:color="auto" w:fill="00CC00"/>
            <w:vAlign w:val="center"/>
          </w:tcPr>
          <w:p w14:paraId="021BD651" w14:textId="77777777" w:rsidR="00646706" w:rsidRDefault="00646706" w:rsidP="002F52E9">
            <w:pPr>
              <w:jc w:val="center"/>
            </w:pPr>
            <w:r>
              <w:t>No concerns</w:t>
            </w:r>
          </w:p>
        </w:tc>
        <w:tc>
          <w:tcPr>
            <w:tcW w:w="1564" w:type="dxa"/>
            <w:shd w:val="clear" w:color="auto" w:fill="00CC00"/>
            <w:vAlign w:val="center"/>
          </w:tcPr>
          <w:p w14:paraId="00F98DCA" w14:textId="77777777" w:rsidR="00646706" w:rsidRDefault="00646706" w:rsidP="002F52E9">
            <w:pPr>
              <w:jc w:val="center"/>
            </w:pPr>
            <w:r>
              <w:t>No concerns</w:t>
            </w:r>
          </w:p>
        </w:tc>
        <w:tc>
          <w:tcPr>
            <w:tcW w:w="1807" w:type="dxa"/>
            <w:shd w:val="clear" w:color="auto" w:fill="00CC00"/>
            <w:vAlign w:val="center"/>
          </w:tcPr>
          <w:p w14:paraId="00C11FE2" w14:textId="77777777" w:rsidR="00646706" w:rsidRDefault="00646706" w:rsidP="002F52E9">
            <w:pPr>
              <w:jc w:val="center"/>
            </w:pPr>
            <w:r>
              <w:t>No concerns</w:t>
            </w:r>
          </w:p>
        </w:tc>
        <w:tc>
          <w:tcPr>
            <w:tcW w:w="1621" w:type="dxa"/>
            <w:shd w:val="clear" w:color="auto" w:fill="FFC000" w:themeFill="accent4"/>
            <w:vAlign w:val="center"/>
          </w:tcPr>
          <w:p w14:paraId="0BF0CCA2" w14:textId="77777777" w:rsidR="00646706" w:rsidRDefault="00646706" w:rsidP="002F52E9">
            <w:pPr>
              <w:jc w:val="center"/>
            </w:pPr>
            <w:r>
              <w:t>Some concerns</w:t>
            </w:r>
          </w:p>
        </w:tc>
        <w:tc>
          <w:tcPr>
            <w:tcW w:w="1495" w:type="dxa"/>
            <w:shd w:val="clear" w:color="auto" w:fill="BFBFBF" w:themeFill="background1" w:themeFillShade="BF"/>
            <w:vAlign w:val="center"/>
          </w:tcPr>
          <w:p w14:paraId="2FE717A9" w14:textId="77777777" w:rsidR="00646706" w:rsidRPr="002F41A2" w:rsidRDefault="00646706" w:rsidP="002F52E9">
            <w:pPr>
              <w:jc w:val="center"/>
              <w:rPr>
                <w:b/>
                <w:bCs/>
              </w:rPr>
            </w:pPr>
            <w:r w:rsidRPr="002F41A2">
              <w:rPr>
                <w:b/>
                <w:bCs/>
              </w:rPr>
              <w:t>Low</w:t>
            </w:r>
          </w:p>
        </w:tc>
      </w:tr>
      <w:tr w:rsidR="00646706" w14:paraId="58DFCFFE" w14:textId="77777777" w:rsidTr="002F52E9">
        <w:tc>
          <w:tcPr>
            <w:tcW w:w="1506" w:type="dxa"/>
            <w:vAlign w:val="center"/>
          </w:tcPr>
          <w:p w14:paraId="7FCEF067" w14:textId="18378710" w:rsidR="00646706" w:rsidRDefault="0079002F" w:rsidP="002F52E9">
            <w:proofErr w:type="spellStart"/>
            <w:r>
              <w:t>Ultra Complex</w:t>
            </w:r>
            <w:proofErr w:type="spellEnd"/>
            <w:r>
              <w:t>-CBT</w:t>
            </w:r>
            <w:r w:rsidR="00646706">
              <w:t xml:space="preserve"> vs. TAU</w:t>
            </w:r>
          </w:p>
        </w:tc>
        <w:tc>
          <w:tcPr>
            <w:tcW w:w="869" w:type="dxa"/>
            <w:vAlign w:val="center"/>
          </w:tcPr>
          <w:p w14:paraId="40E992CF" w14:textId="01965A0D" w:rsidR="00646706" w:rsidRDefault="00646706" w:rsidP="002F52E9">
            <w:pPr>
              <w:jc w:val="center"/>
            </w:pPr>
            <w:r>
              <w:t>3</w:t>
            </w:r>
            <w:r w:rsidR="00172D33">
              <w:t>5</w:t>
            </w:r>
          </w:p>
        </w:tc>
        <w:tc>
          <w:tcPr>
            <w:tcW w:w="1448" w:type="dxa"/>
            <w:shd w:val="clear" w:color="auto" w:fill="FFC000" w:themeFill="accent4"/>
            <w:vAlign w:val="center"/>
          </w:tcPr>
          <w:p w14:paraId="5BB1DE8C" w14:textId="77777777" w:rsidR="00646706" w:rsidRDefault="00646706" w:rsidP="002F52E9">
            <w:pPr>
              <w:jc w:val="center"/>
            </w:pPr>
            <w:r>
              <w:t>Some concerns</w:t>
            </w:r>
          </w:p>
        </w:tc>
        <w:tc>
          <w:tcPr>
            <w:tcW w:w="2032" w:type="dxa"/>
            <w:shd w:val="clear" w:color="auto" w:fill="FF0000"/>
            <w:vAlign w:val="center"/>
          </w:tcPr>
          <w:p w14:paraId="51B38869" w14:textId="77777777" w:rsidR="00646706" w:rsidRDefault="00646706" w:rsidP="002F52E9">
            <w:pPr>
              <w:jc w:val="center"/>
            </w:pPr>
            <w:r>
              <w:t>Suspected</w:t>
            </w:r>
          </w:p>
        </w:tc>
        <w:tc>
          <w:tcPr>
            <w:tcW w:w="1606" w:type="dxa"/>
            <w:shd w:val="clear" w:color="auto" w:fill="00CC00"/>
            <w:vAlign w:val="center"/>
          </w:tcPr>
          <w:p w14:paraId="6F84FF08" w14:textId="77777777" w:rsidR="00646706" w:rsidRDefault="00646706" w:rsidP="002F52E9">
            <w:pPr>
              <w:jc w:val="center"/>
            </w:pPr>
            <w:r>
              <w:t>No concerns</w:t>
            </w:r>
          </w:p>
        </w:tc>
        <w:tc>
          <w:tcPr>
            <w:tcW w:w="1564" w:type="dxa"/>
            <w:shd w:val="clear" w:color="auto" w:fill="FFC000" w:themeFill="accent4"/>
            <w:vAlign w:val="center"/>
          </w:tcPr>
          <w:p w14:paraId="5C38BC68" w14:textId="77777777" w:rsidR="00646706" w:rsidRDefault="00646706" w:rsidP="002F52E9">
            <w:pPr>
              <w:jc w:val="center"/>
            </w:pPr>
            <w:r>
              <w:t>Some concerns</w:t>
            </w:r>
          </w:p>
        </w:tc>
        <w:tc>
          <w:tcPr>
            <w:tcW w:w="1807" w:type="dxa"/>
            <w:shd w:val="clear" w:color="auto" w:fill="00CC00"/>
            <w:vAlign w:val="center"/>
          </w:tcPr>
          <w:p w14:paraId="07A0CE35" w14:textId="77777777" w:rsidR="00646706" w:rsidRDefault="00646706" w:rsidP="002F52E9">
            <w:pPr>
              <w:jc w:val="center"/>
            </w:pPr>
            <w:r>
              <w:t>No concerns</w:t>
            </w:r>
          </w:p>
        </w:tc>
        <w:tc>
          <w:tcPr>
            <w:tcW w:w="1621" w:type="dxa"/>
            <w:shd w:val="clear" w:color="auto" w:fill="FF0000"/>
            <w:vAlign w:val="center"/>
          </w:tcPr>
          <w:p w14:paraId="3F13745C" w14:textId="77777777" w:rsidR="00646706" w:rsidRDefault="00646706" w:rsidP="002F52E9">
            <w:pPr>
              <w:jc w:val="center"/>
            </w:pPr>
            <w:r>
              <w:t>Major concerns</w:t>
            </w:r>
          </w:p>
        </w:tc>
        <w:tc>
          <w:tcPr>
            <w:tcW w:w="1495" w:type="dxa"/>
            <w:shd w:val="clear" w:color="auto" w:fill="BFBFBF" w:themeFill="background1" w:themeFillShade="BF"/>
            <w:vAlign w:val="center"/>
          </w:tcPr>
          <w:p w14:paraId="6863D499" w14:textId="77777777" w:rsidR="00646706" w:rsidRPr="002F41A2" w:rsidRDefault="00646706" w:rsidP="002F52E9">
            <w:pPr>
              <w:jc w:val="center"/>
              <w:rPr>
                <w:b/>
                <w:bCs/>
              </w:rPr>
            </w:pPr>
            <w:r w:rsidRPr="002F41A2">
              <w:rPr>
                <w:b/>
                <w:bCs/>
              </w:rPr>
              <w:t>Very Low</w:t>
            </w:r>
          </w:p>
        </w:tc>
      </w:tr>
      <w:tr w:rsidR="00646706" w14:paraId="555C7691" w14:textId="77777777" w:rsidTr="002F52E9">
        <w:tc>
          <w:tcPr>
            <w:tcW w:w="1506" w:type="dxa"/>
            <w:vAlign w:val="center"/>
          </w:tcPr>
          <w:p w14:paraId="1D3B1805" w14:textId="6900F761" w:rsidR="00646706" w:rsidRDefault="0079002F" w:rsidP="002F52E9">
            <w:proofErr w:type="spellStart"/>
            <w:r>
              <w:t>Ultra Complex</w:t>
            </w:r>
            <w:proofErr w:type="spellEnd"/>
            <w:r>
              <w:t>-CBT</w:t>
            </w:r>
            <w:r w:rsidR="00646706">
              <w:t xml:space="preserve"> vs. Medication</w:t>
            </w:r>
          </w:p>
        </w:tc>
        <w:tc>
          <w:tcPr>
            <w:tcW w:w="869" w:type="dxa"/>
            <w:vAlign w:val="center"/>
          </w:tcPr>
          <w:p w14:paraId="7F153BFF" w14:textId="77777777" w:rsidR="00646706" w:rsidRDefault="00646706" w:rsidP="002F52E9">
            <w:pPr>
              <w:jc w:val="center"/>
            </w:pPr>
            <w:r>
              <w:t>2</w:t>
            </w:r>
          </w:p>
        </w:tc>
        <w:tc>
          <w:tcPr>
            <w:tcW w:w="1448" w:type="dxa"/>
            <w:shd w:val="clear" w:color="auto" w:fill="FFC000" w:themeFill="accent4"/>
            <w:vAlign w:val="center"/>
          </w:tcPr>
          <w:p w14:paraId="6CABB113" w14:textId="77777777" w:rsidR="00646706" w:rsidRDefault="00646706" w:rsidP="002F52E9">
            <w:pPr>
              <w:jc w:val="center"/>
            </w:pPr>
            <w:r>
              <w:t>Some concerns</w:t>
            </w:r>
          </w:p>
        </w:tc>
        <w:tc>
          <w:tcPr>
            <w:tcW w:w="2032" w:type="dxa"/>
            <w:shd w:val="clear" w:color="auto" w:fill="00CC00"/>
            <w:vAlign w:val="center"/>
          </w:tcPr>
          <w:p w14:paraId="11B52775" w14:textId="77777777" w:rsidR="00646706" w:rsidRDefault="00646706" w:rsidP="002F52E9">
            <w:pPr>
              <w:jc w:val="center"/>
            </w:pPr>
            <w:r>
              <w:t>Undetected</w:t>
            </w:r>
          </w:p>
        </w:tc>
        <w:tc>
          <w:tcPr>
            <w:tcW w:w="1606" w:type="dxa"/>
            <w:shd w:val="clear" w:color="auto" w:fill="00CC00"/>
            <w:vAlign w:val="center"/>
          </w:tcPr>
          <w:p w14:paraId="6DB7693A" w14:textId="77777777" w:rsidR="00646706" w:rsidRDefault="00646706" w:rsidP="002F52E9">
            <w:pPr>
              <w:jc w:val="center"/>
            </w:pPr>
            <w:r>
              <w:t>No concerns</w:t>
            </w:r>
          </w:p>
        </w:tc>
        <w:tc>
          <w:tcPr>
            <w:tcW w:w="1564" w:type="dxa"/>
            <w:shd w:val="clear" w:color="auto" w:fill="FF0000"/>
            <w:vAlign w:val="center"/>
          </w:tcPr>
          <w:p w14:paraId="304CB8FA" w14:textId="77777777" w:rsidR="00646706" w:rsidRDefault="00646706" w:rsidP="002F52E9">
            <w:pPr>
              <w:jc w:val="center"/>
            </w:pPr>
            <w:r>
              <w:t>Major concerns</w:t>
            </w:r>
          </w:p>
        </w:tc>
        <w:tc>
          <w:tcPr>
            <w:tcW w:w="1807" w:type="dxa"/>
            <w:shd w:val="clear" w:color="auto" w:fill="00CC00"/>
            <w:vAlign w:val="center"/>
          </w:tcPr>
          <w:p w14:paraId="0A611FAC" w14:textId="77777777" w:rsidR="00646706" w:rsidRDefault="00646706" w:rsidP="002F52E9">
            <w:pPr>
              <w:jc w:val="center"/>
            </w:pPr>
            <w:r>
              <w:t>No concerns</w:t>
            </w:r>
          </w:p>
        </w:tc>
        <w:tc>
          <w:tcPr>
            <w:tcW w:w="1621" w:type="dxa"/>
            <w:shd w:val="clear" w:color="auto" w:fill="00CC00"/>
            <w:vAlign w:val="center"/>
          </w:tcPr>
          <w:p w14:paraId="4B08BC96" w14:textId="77777777" w:rsidR="00646706" w:rsidRDefault="00646706" w:rsidP="002F52E9">
            <w:pPr>
              <w:jc w:val="center"/>
            </w:pPr>
            <w:r>
              <w:t>No concerns</w:t>
            </w:r>
          </w:p>
        </w:tc>
        <w:tc>
          <w:tcPr>
            <w:tcW w:w="1495" w:type="dxa"/>
            <w:shd w:val="clear" w:color="auto" w:fill="BFBFBF" w:themeFill="background1" w:themeFillShade="BF"/>
            <w:vAlign w:val="center"/>
          </w:tcPr>
          <w:p w14:paraId="29379BB0" w14:textId="77777777" w:rsidR="00646706" w:rsidRPr="002F41A2" w:rsidRDefault="00646706" w:rsidP="002F52E9">
            <w:pPr>
              <w:jc w:val="center"/>
              <w:rPr>
                <w:b/>
                <w:bCs/>
              </w:rPr>
            </w:pPr>
            <w:r w:rsidRPr="002F41A2">
              <w:rPr>
                <w:b/>
                <w:bCs/>
              </w:rPr>
              <w:t>Low</w:t>
            </w:r>
          </w:p>
        </w:tc>
      </w:tr>
      <w:tr w:rsidR="00646706" w14:paraId="4E7B40C5" w14:textId="77777777" w:rsidTr="002F52E9">
        <w:tc>
          <w:tcPr>
            <w:tcW w:w="1506" w:type="dxa"/>
            <w:vAlign w:val="center"/>
          </w:tcPr>
          <w:p w14:paraId="573D8B64" w14:textId="69028972" w:rsidR="00646706" w:rsidRDefault="0079002F" w:rsidP="002F52E9">
            <w:proofErr w:type="spellStart"/>
            <w:r>
              <w:t>Ultra Complex</w:t>
            </w:r>
            <w:proofErr w:type="spellEnd"/>
            <w:r>
              <w:t>-CBT</w:t>
            </w:r>
            <w:r w:rsidR="00646706">
              <w:t xml:space="preserve"> vs. Other </w:t>
            </w:r>
            <w:proofErr w:type="spellStart"/>
            <w:r w:rsidR="00646706">
              <w:t>Psy</w:t>
            </w:r>
            <w:proofErr w:type="spellEnd"/>
            <w:r w:rsidR="00646706">
              <w:t>-</w:t>
            </w:r>
            <w:r w:rsidR="004E0833">
              <w:t>Treat</w:t>
            </w:r>
          </w:p>
        </w:tc>
        <w:tc>
          <w:tcPr>
            <w:tcW w:w="869" w:type="dxa"/>
            <w:vAlign w:val="center"/>
          </w:tcPr>
          <w:p w14:paraId="6F1958B0" w14:textId="77777777" w:rsidR="00646706" w:rsidRDefault="00646706" w:rsidP="002F52E9">
            <w:pPr>
              <w:jc w:val="center"/>
            </w:pPr>
            <w:r>
              <w:t>10</w:t>
            </w:r>
          </w:p>
        </w:tc>
        <w:tc>
          <w:tcPr>
            <w:tcW w:w="1448" w:type="dxa"/>
            <w:shd w:val="clear" w:color="auto" w:fill="00CC00"/>
            <w:vAlign w:val="center"/>
          </w:tcPr>
          <w:p w14:paraId="3A6C3E37" w14:textId="77777777" w:rsidR="00646706" w:rsidRDefault="00646706" w:rsidP="002F52E9">
            <w:pPr>
              <w:jc w:val="center"/>
            </w:pPr>
            <w:r>
              <w:t>No concerns</w:t>
            </w:r>
          </w:p>
        </w:tc>
        <w:tc>
          <w:tcPr>
            <w:tcW w:w="2032" w:type="dxa"/>
            <w:shd w:val="clear" w:color="auto" w:fill="FF0000"/>
            <w:vAlign w:val="center"/>
          </w:tcPr>
          <w:p w14:paraId="659B9B92" w14:textId="77777777" w:rsidR="00646706" w:rsidRDefault="00646706" w:rsidP="002F52E9">
            <w:pPr>
              <w:jc w:val="center"/>
            </w:pPr>
            <w:r>
              <w:t>Suspected</w:t>
            </w:r>
          </w:p>
        </w:tc>
        <w:tc>
          <w:tcPr>
            <w:tcW w:w="1606" w:type="dxa"/>
            <w:shd w:val="clear" w:color="auto" w:fill="00CC00"/>
            <w:vAlign w:val="center"/>
          </w:tcPr>
          <w:p w14:paraId="1DAC16D8" w14:textId="77777777" w:rsidR="00646706" w:rsidRDefault="00646706" w:rsidP="002F52E9">
            <w:pPr>
              <w:jc w:val="center"/>
            </w:pPr>
            <w:r>
              <w:t>No concerns</w:t>
            </w:r>
          </w:p>
        </w:tc>
        <w:tc>
          <w:tcPr>
            <w:tcW w:w="1564" w:type="dxa"/>
            <w:shd w:val="clear" w:color="auto" w:fill="00CC00"/>
            <w:vAlign w:val="center"/>
          </w:tcPr>
          <w:p w14:paraId="6DF51809" w14:textId="77777777" w:rsidR="00646706" w:rsidRDefault="00646706" w:rsidP="002F52E9">
            <w:pPr>
              <w:jc w:val="center"/>
            </w:pPr>
            <w:r w:rsidRPr="00090EFA">
              <w:t>No concerns</w:t>
            </w:r>
          </w:p>
        </w:tc>
        <w:tc>
          <w:tcPr>
            <w:tcW w:w="1807" w:type="dxa"/>
            <w:shd w:val="clear" w:color="auto" w:fill="00CC00"/>
            <w:vAlign w:val="center"/>
          </w:tcPr>
          <w:p w14:paraId="6EA7FA9E" w14:textId="77777777" w:rsidR="00646706" w:rsidRDefault="00646706" w:rsidP="002F52E9">
            <w:pPr>
              <w:jc w:val="center"/>
            </w:pPr>
            <w:r>
              <w:t>No concerns</w:t>
            </w:r>
          </w:p>
        </w:tc>
        <w:tc>
          <w:tcPr>
            <w:tcW w:w="1621" w:type="dxa"/>
            <w:shd w:val="clear" w:color="auto" w:fill="00CC00"/>
            <w:vAlign w:val="center"/>
          </w:tcPr>
          <w:p w14:paraId="3D466839" w14:textId="77777777" w:rsidR="00646706" w:rsidRDefault="00646706" w:rsidP="002F52E9">
            <w:pPr>
              <w:jc w:val="center"/>
            </w:pPr>
            <w:r w:rsidRPr="001F521D">
              <w:t>No concerns</w:t>
            </w:r>
          </w:p>
        </w:tc>
        <w:tc>
          <w:tcPr>
            <w:tcW w:w="1495" w:type="dxa"/>
            <w:shd w:val="clear" w:color="auto" w:fill="BFBFBF" w:themeFill="background1" w:themeFillShade="BF"/>
            <w:vAlign w:val="center"/>
          </w:tcPr>
          <w:p w14:paraId="5119310B" w14:textId="77777777" w:rsidR="00646706" w:rsidRPr="002F41A2" w:rsidRDefault="00646706" w:rsidP="002F52E9">
            <w:pPr>
              <w:jc w:val="center"/>
              <w:rPr>
                <w:b/>
                <w:bCs/>
              </w:rPr>
            </w:pPr>
            <w:r w:rsidRPr="002F41A2">
              <w:rPr>
                <w:b/>
                <w:bCs/>
              </w:rPr>
              <w:t>Moderate</w:t>
            </w:r>
          </w:p>
        </w:tc>
      </w:tr>
      <w:tr w:rsidR="00646706" w14:paraId="19B67C70" w14:textId="77777777" w:rsidTr="002F52E9">
        <w:tc>
          <w:tcPr>
            <w:tcW w:w="1506" w:type="dxa"/>
            <w:vAlign w:val="center"/>
          </w:tcPr>
          <w:p w14:paraId="6970B43C" w14:textId="7E600EE3" w:rsidR="00646706" w:rsidRDefault="0079002F" w:rsidP="002F52E9">
            <w:proofErr w:type="spellStart"/>
            <w:r>
              <w:t>Ultra Complex</w:t>
            </w:r>
            <w:proofErr w:type="spellEnd"/>
            <w:r>
              <w:t>-CBT</w:t>
            </w:r>
            <w:r w:rsidR="00913CCF">
              <w:t xml:space="preserve"> vs. Core-</w:t>
            </w:r>
            <w:r w:rsidR="00646706">
              <w:t>CBT</w:t>
            </w:r>
          </w:p>
        </w:tc>
        <w:tc>
          <w:tcPr>
            <w:tcW w:w="869" w:type="dxa"/>
            <w:vAlign w:val="center"/>
          </w:tcPr>
          <w:p w14:paraId="23BF4681" w14:textId="77777777" w:rsidR="00646706" w:rsidRDefault="00646706" w:rsidP="002F52E9">
            <w:pPr>
              <w:jc w:val="center"/>
            </w:pPr>
            <w:r>
              <w:t>1</w:t>
            </w:r>
          </w:p>
        </w:tc>
        <w:tc>
          <w:tcPr>
            <w:tcW w:w="1448" w:type="dxa"/>
            <w:shd w:val="clear" w:color="auto" w:fill="00CC00"/>
            <w:vAlign w:val="center"/>
          </w:tcPr>
          <w:p w14:paraId="7C007B22" w14:textId="77777777" w:rsidR="00646706" w:rsidRDefault="00646706" w:rsidP="002F52E9">
            <w:pPr>
              <w:jc w:val="center"/>
            </w:pPr>
            <w:r>
              <w:t>No concerns</w:t>
            </w:r>
          </w:p>
        </w:tc>
        <w:tc>
          <w:tcPr>
            <w:tcW w:w="2032" w:type="dxa"/>
            <w:shd w:val="clear" w:color="auto" w:fill="00CC00"/>
            <w:vAlign w:val="center"/>
          </w:tcPr>
          <w:p w14:paraId="3980B100" w14:textId="77777777" w:rsidR="00646706" w:rsidRDefault="00646706" w:rsidP="002F52E9">
            <w:pPr>
              <w:jc w:val="center"/>
            </w:pPr>
            <w:r>
              <w:t>Undetected</w:t>
            </w:r>
          </w:p>
        </w:tc>
        <w:tc>
          <w:tcPr>
            <w:tcW w:w="1606" w:type="dxa"/>
            <w:shd w:val="clear" w:color="auto" w:fill="00CC00"/>
            <w:vAlign w:val="center"/>
          </w:tcPr>
          <w:p w14:paraId="19132B56" w14:textId="77777777" w:rsidR="00646706" w:rsidRDefault="00646706" w:rsidP="002F52E9">
            <w:pPr>
              <w:jc w:val="center"/>
            </w:pPr>
            <w:r>
              <w:t>No concerns</w:t>
            </w:r>
          </w:p>
        </w:tc>
        <w:tc>
          <w:tcPr>
            <w:tcW w:w="1564" w:type="dxa"/>
            <w:shd w:val="clear" w:color="auto" w:fill="00CC00"/>
            <w:vAlign w:val="center"/>
          </w:tcPr>
          <w:p w14:paraId="0F725005" w14:textId="77777777" w:rsidR="00646706" w:rsidRDefault="00646706" w:rsidP="002F52E9">
            <w:pPr>
              <w:jc w:val="center"/>
            </w:pPr>
            <w:r w:rsidRPr="00090EFA">
              <w:t>No concerns</w:t>
            </w:r>
          </w:p>
        </w:tc>
        <w:tc>
          <w:tcPr>
            <w:tcW w:w="1807" w:type="dxa"/>
            <w:shd w:val="clear" w:color="auto" w:fill="00CC00"/>
            <w:vAlign w:val="center"/>
          </w:tcPr>
          <w:p w14:paraId="2F749820" w14:textId="77777777" w:rsidR="00646706" w:rsidRDefault="00646706" w:rsidP="002F52E9">
            <w:pPr>
              <w:jc w:val="center"/>
            </w:pPr>
            <w:r>
              <w:t>No concerns</w:t>
            </w:r>
          </w:p>
        </w:tc>
        <w:tc>
          <w:tcPr>
            <w:tcW w:w="1621" w:type="dxa"/>
            <w:shd w:val="clear" w:color="auto" w:fill="00CC00"/>
            <w:vAlign w:val="center"/>
          </w:tcPr>
          <w:p w14:paraId="26FCC1F8" w14:textId="77777777" w:rsidR="00646706" w:rsidRDefault="00646706" w:rsidP="002F52E9">
            <w:pPr>
              <w:jc w:val="center"/>
            </w:pPr>
            <w:r w:rsidRPr="001F521D">
              <w:t>No concerns</w:t>
            </w:r>
          </w:p>
        </w:tc>
        <w:tc>
          <w:tcPr>
            <w:tcW w:w="1495" w:type="dxa"/>
            <w:shd w:val="clear" w:color="auto" w:fill="BFBFBF" w:themeFill="background1" w:themeFillShade="BF"/>
            <w:vAlign w:val="center"/>
          </w:tcPr>
          <w:p w14:paraId="49A9FF5D" w14:textId="77777777" w:rsidR="00646706" w:rsidRPr="002F41A2" w:rsidRDefault="00646706" w:rsidP="002F52E9">
            <w:pPr>
              <w:jc w:val="center"/>
              <w:rPr>
                <w:b/>
                <w:bCs/>
              </w:rPr>
            </w:pPr>
            <w:r w:rsidRPr="002F41A2">
              <w:rPr>
                <w:b/>
                <w:bCs/>
              </w:rPr>
              <w:t>Very High</w:t>
            </w:r>
          </w:p>
        </w:tc>
      </w:tr>
      <w:tr w:rsidR="00646706" w14:paraId="3FE414C2" w14:textId="77777777" w:rsidTr="002F52E9">
        <w:tc>
          <w:tcPr>
            <w:tcW w:w="1506" w:type="dxa"/>
            <w:vAlign w:val="center"/>
          </w:tcPr>
          <w:p w14:paraId="08D08C83" w14:textId="66886C4A" w:rsidR="00646706" w:rsidRDefault="0079002F" w:rsidP="002F52E9">
            <w:proofErr w:type="spellStart"/>
            <w:r>
              <w:t>Ultra Complex</w:t>
            </w:r>
            <w:proofErr w:type="spellEnd"/>
            <w:r>
              <w:t>-CBT</w:t>
            </w:r>
            <w:r w:rsidR="00646706">
              <w:t xml:space="preserve"> vs. </w:t>
            </w:r>
            <w:r w:rsidR="00011B76">
              <w:t>Complex-CBT</w:t>
            </w:r>
          </w:p>
        </w:tc>
        <w:tc>
          <w:tcPr>
            <w:tcW w:w="869" w:type="dxa"/>
            <w:vAlign w:val="center"/>
          </w:tcPr>
          <w:p w14:paraId="43AB3D6E" w14:textId="77777777" w:rsidR="00646706" w:rsidRDefault="00646706" w:rsidP="002F52E9">
            <w:pPr>
              <w:jc w:val="center"/>
            </w:pPr>
            <w:r>
              <w:t>1</w:t>
            </w:r>
          </w:p>
        </w:tc>
        <w:tc>
          <w:tcPr>
            <w:tcW w:w="1448" w:type="dxa"/>
            <w:shd w:val="clear" w:color="auto" w:fill="FFC000" w:themeFill="accent4"/>
            <w:vAlign w:val="center"/>
          </w:tcPr>
          <w:p w14:paraId="1B607583" w14:textId="77777777" w:rsidR="00646706" w:rsidRDefault="00646706" w:rsidP="002F52E9">
            <w:pPr>
              <w:jc w:val="center"/>
            </w:pPr>
            <w:r>
              <w:t>Some concerns</w:t>
            </w:r>
          </w:p>
        </w:tc>
        <w:tc>
          <w:tcPr>
            <w:tcW w:w="2032" w:type="dxa"/>
            <w:shd w:val="clear" w:color="auto" w:fill="00CC00"/>
            <w:vAlign w:val="center"/>
          </w:tcPr>
          <w:p w14:paraId="5E88E02E" w14:textId="77777777" w:rsidR="00646706" w:rsidRDefault="00646706" w:rsidP="002F52E9">
            <w:pPr>
              <w:jc w:val="center"/>
            </w:pPr>
            <w:r>
              <w:t>Undetected</w:t>
            </w:r>
          </w:p>
        </w:tc>
        <w:tc>
          <w:tcPr>
            <w:tcW w:w="1606" w:type="dxa"/>
            <w:shd w:val="clear" w:color="auto" w:fill="00CC00"/>
            <w:vAlign w:val="center"/>
          </w:tcPr>
          <w:p w14:paraId="440D2A64" w14:textId="77777777" w:rsidR="00646706" w:rsidRDefault="00646706" w:rsidP="002F52E9">
            <w:pPr>
              <w:jc w:val="center"/>
            </w:pPr>
            <w:r>
              <w:t>No concerns</w:t>
            </w:r>
          </w:p>
        </w:tc>
        <w:tc>
          <w:tcPr>
            <w:tcW w:w="1564" w:type="dxa"/>
            <w:shd w:val="clear" w:color="auto" w:fill="00CC00"/>
            <w:vAlign w:val="center"/>
          </w:tcPr>
          <w:p w14:paraId="48200476" w14:textId="77777777" w:rsidR="00646706" w:rsidRDefault="00646706" w:rsidP="002F52E9">
            <w:pPr>
              <w:jc w:val="center"/>
            </w:pPr>
            <w:r w:rsidRPr="00090EFA">
              <w:t>No concerns</w:t>
            </w:r>
          </w:p>
        </w:tc>
        <w:tc>
          <w:tcPr>
            <w:tcW w:w="1807" w:type="dxa"/>
            <w:shd w:val="clear" w:color="auto" w:fill="00CC00"/>
            <w:vAlign w:val="center"/>
          </w:tcPr>
          <w:p w14:paraId="0F57FD4F" w14:textId="77777777" w:rsidR="00646706" w:rsidRDefault="00646706" w:rsidP="002F52E9">
            <w:pPr>
              <w:jc w:val="center"/>
            </w:pPr>
            <w:r>
              <w:t>No concerns</w:t>
            </w:r>
          </w:p>
        </w:tc>
        <w:tc>
          <w:tcPr>
            <w:tcW w:w="1621" w:type="dxa"/>
            <w:shd w:val="clear" w:color="auto" w:fill="00CC00"/>
            <w:vAlign w:val="center"/>
          </w:tcPr>
          <w:p w14:paraId="3D9D7C64" w14:textId="77777777" w:rsidR="00646706" w:rsidRDefault="00646706" w:rsidP="002F52E9">
            <w:pPr>
              <w:jc w:val="center"/>
            </w:pPr>
            <w:r w:rsidRPr="001F521D">
              <w:t>No concerns</w:t>
            </w:r>
          </w:p>
        </w:tc>
        <w:tc>
          <w:tcPr>
            <w:tcW w:w="1495" w:type="dxa"/>
            <w:shd w:val="clear" w:color="auto" w:fill="BFBFBF" w:themeFill="background1" w:themeFillShade="BF"/>
            <w:vAlign w:val="center"/>
          </w:tcPr>
          <w:p w14:paraId="5DB9E71C" w14:textId="77777777" w:rsidR="00646706" w:rsidRPr="002F41A2" w:rsidRDefault="00646706" w:rsidP="002F52E9">
            <w:pPr>
              <w:jc w:val="center"/>
              <w:rPr>
                <w:b/>
                <w:bCs/>
              </w:rPr>
            </w:pPr>
            <w:r w:rsidRPr="002F41A2">
              <w:rPr>
                <w:b/>
                <w:bCs/>
              </w:rPr>
              <w:t>High</w:t>
            </w:r>
          </w:p>
        </w:tc>
      </w:tr>
      <w:tr w:rsidR="00646706" w14:paraId="14A552E1" w14:textId="77777777" w:rsidTr="002F52E9">
        <w:tc>
          <w:tcPr>
            <w:tcW w:w="1506" w:type="dxa"/>
            <w:vAlign w:val="center"/>
          </w:tcPr>
          <w:p w14:paraId="2BFD2C6C" w14:textId="47E9ADB6" w:rsidR="00646706" w:rsidRDefault="00011B76" w:rsidP="002F52E9">
            <w:r>
              <w:t>Complex-CBT</w:t>
            </w:r>
            <w:r w:rsidR="00646706">
              <w:t xml:space="preserve"> vs. No treatment</w:t>
            </w:r>
          </w:p>
        </w:tc>
        <w:tc>
          <w:tcPr>
            <w:tcW w:w="869" w:type="dxa"/>
            <w:vAlign w:val="center"/>
          </w:tcPr>
          <w:p w14:paraId="2A9DEBD3" w14:textId="707D4AC9" w:rsidR="00646706" w:rsidRDefault="00913CCF" w:rsidP="002F52E9">
            <w:pPr>
              <w:jc w:val="center"/>
            </w:pPr>
            <w:r>
              <w:t>2</w:t>
            </w:r>
          </w:p>
        </w:tc>
        <w:tc>
          <w:tcPr>
            <w:tcW w:w="1448" w:type="dxa"/>
            <w:shd w:val="clear" w:color="auto" w:fill="FFC000" w:themeFill="accent4"/>
            <w:vAlign w:val="center"/>
          </w:tcPr>
          <w:p w14:paraId="076CC729" w14:textId="77777777" w:rsidR="00646706" w:rsidRDefault="00646706" w:rsidP="002F52E9">
            <w:pPr>
              <w:jc w:val="center"/>
            </w:pPr>
            <w:r>
              <w:t>Some concerns</w:t>
            </w:r>
          </w:p>
        </w:tc>
        <w:tc>
          <w:tcPr>
            <w:tcW w:w="2032" w:type="dxa"/>
            <w:shd w:val="clear" w:color="auto" w:fill="FF0000"/>
            <w:vAlign w:val="center"/>
          </w:tcPr>
          <w:p w14:paraId="73212AA3" w14:textId="77777777" w:rsidR="00646706" w:rsidRDefault="00646706" w:rsidP="002F52E9">
            <w:pPr>
              <w:jc w:val="center"/>
            </w:pPr>
            <w:r>
              <w:t>Suspected</w:t>
            </w:r>
          </w:p>
        </w:tc>
        <w:tc>
          <w:tcPr>
            <w:tcW w:w="1606" w:type="dxa"/>
            <w:shd w:val="clear" w:color="auto" w:fill="00CC00"/>
            <w:vAlign w:val="center"/>
          </w:tcPr>
          <w:p w14:paraId="5A6D98A3" w14:textId="77777777" w:rsidR="00646706" w:rsidRDefault="00646706" w:rsidP="002F52E9">
            <w:pPr>
              <w:jc w:val="center"/>
            </w:pPr>
            <w:r>
              <w:t>No concerns</w:t>
            </w:r>
          </w:p>
        </w:tc>
        <w:tc>
          <w:tcPr>
            <w:tcW w:w="1564" w:type="dxa"/>
            <w:shd w:val="clear" w:color="auto" w:fill="00CC00"/>
            <w:vAlign w:val="center"/>
          </w:tcPr>
          <w:p w14:paraId="398594EF" w14:textId="77777777" w:rsidR="00646706" w:rsidRDefault="00646706" w:rsidP="002F52E9">
            <w:pPr>
              <w:jc w:val="center"/>
            </w:pPr>
            <w:r>
              <w:t>No concerns</w:t>
            </w:r>
          </w:p>
        </w:tc>
        <w:tc>
          <w:tcPr>
            <w:tcW w:w="1807" w:type="dxa"/>
            <w:shd w:val="clear" w:color="auto" w:fill="00CC00"/>
            <w:vAlign w:val="center"/>
          </w:tcPr>
          <w:p w14:paraId="54AF67FE" w14:textId="77777777" w:rsidR="00646706" w:rsidRDefault="00646706" w:rsidP="002F52E9">
            <w:pPr>
              <w:jc w:val="center"/>
            </w:pPr>
            <w:r>
              <w:t>No concerns</w:t>
            </w:r>
          </w:p>
        </w:tc>
        <w:tc>
          <w:tcPr>
            <w:tcW w:w="1621" w:type="dxa"/>
            <w:shd w:val="clear" w:color="auto" w:fill="FF0000"/>
            <w:vAlign w:val="center"/>
          </w:tcPr>
          <w:p w14:paraId="68356CF0" w14:textId="77777777" w:rsidR="00646706" w:rsidRDefault="00646706" w:rsidP="002F52E9">
            <w:pPr>
              <w:jc w:val="center"/>
            </w:pPr>
            <w:r>
              <w:t>Major concerns</w:t>
            </w:r>
          </w:p>
        </w:tc>
        <w:tc>
          <w:tcPr>
            <w:tcW w:w="1495" w:type="dxa"/>
            <w:shd w:val="clear" w:color="auto" w:fill="BFBFBF" w:themeFill="background1" w:themeFillShade="BF"/>
            <w:vAlign w:val="center"/>
          </w:tcPr>
          <w:p w14:paraId="64A12214" w14:textId="77777777" w:rsidR="00646706" w:rsidRPr="002F41A2" w:rsidRDefault="00646706" w:rsidP="002F52E9">
            <w:pPr>
              <w:jc w:val="center"/>
              <w:rPr>
                <w:b/>
                <w:bCs/>
              </w:rPr>
            </w:pPr>
            <w:r w:rsidRPr="002F41A2">
              <w:rPr>
                <w:b/>
                <w:bCs/>
              </w:rPr>
              <w:t>Low</w:t>
            </w:r>
          </w:p>
        </w:tc>
      </w:tr>
      <w:tr w:rsidR="00646706" w14:paraId="35FB4C84" w14:textId="77777777" w:rsidTr="002F52E9">
        <w:tc>
          <w:tcPr>
            <w:tcW w:w="1506" w:type="dxa"/>
            <w:vAlign w:val="center"/>
          </w:tcPr>
          <w:p w14:paraId="25692DA6" w14:textId="7D178F16" w:rsidR="00646706" w:rsidRDefault="00011B76" w:rsidP="002F52E9">
            <w:r>
              <w:t>Complex-CBT</w:t>
            </w:r>
            <w:r w:rsidR="00646706">
              <w:t xml:space="preserve"> vs. TAU</w:t>
            </w:r>
          </w:p>
        </w:tc>
        <w:tc>
          <w:tcPr>
            <w:tcW w:w="869" w:type="dxa"/>
            <w:vAlign w:val="center"/>
          </w:tcPr>
          <w:p w14:paraId="4F08FDB7" w14:textId="4455F2B8" w:rsidR="00646706" w:rsidRDefault="00646706" w:rsidP="002F52E9">
            <w:pPr>
              <w:jc w:val="center"/>
            </w:pPr>
            <w:r>
              <w:t>1</w:t>
            </w:r>
            <w:r w:rsidR="00913CCF">
              <w:t>8</w:t>
            </w:r>
          </w:p>
        </w:tc>
        <w:tc>
          <w:tcPr>
            <w:tcW w:w="1448" w:type="dxa"/>
            <w:shd w:val="clear" w:color="auto" w:fill="FFC000" w:themeFill="accent4"/>
            <w:vAlign w:val="center"/>
          </w:tcPr>
          <w:p w14:paraId="26FA291A" w14:textId="77777777" w:rsidR="00646706" w:rsidRDefault="00646706" w:rsidP="002F52E9">
            <w:pPr>
              <w:jc w:val="center"/>
            </w:pPr>
            <w:r>
              <w:t>Some concerns</w:t>
            </w:r>
          </w:p>
        </w:tc>
        <w:tc>
          <w:tcPr>
            <w:tcW w:w="2032" w:type="dxa"/>
            <w:shd w:val="clear" w:color="auto" w:fill="00CC00"/>
            <w:vAlign w:val="center"/>
          </w:tcPr>
          <w:p w14:paraId="66079931" w14:textId="77777777" w:rsidR="00646706" w:rsidRDefault="00646706" w:rsidP="002F52E9">
            <w:pPr>
              <w:jc w:val="center"/>
            </w:pPr>
            <w:r>
              <w:t>Undetected</w:t>
            </w:r>
          </w:p>
        </w:tc>
        <w:tc>
          <w:tcPr>
            <w:tcW w:w="1606" w:type="dxa"/>
            <w:shd w:val="clear" w:color="auto" w:fill="00CC00"/>
            <w:vAlign w:val="center"/>
          </w:tcPr>
          <w:p w14:paraId="4C8CE955" w14:textId="77777777" w:rsidR="00646706" w:rsidRDefault="00646706" w:rsidP="002F52E9">
            <w:pPr>
              <w:jc w:val="center"/>
            </w:pPr>
            <w:r>
              <w:t>No concerns</w:t>
            </w:r>
          </w:p>
        </w:tc>
        <w:tc>
          <w:tcPr>
            <w:tcW w:w="1564" w:type="dxa"/>
            <w:shd w:val="clear" w:color="auto" w:fill="00CC00"/>
            <w:vAlign w:val="center"/>
          </w:tcPr>
          <w:p w14:paraId="54E0375F" w14:textId="77777777" w:rsidR="00646706" w:rsidRDefault="00646706" w:rsidP="002F52E9">
            <w:pPr>
              <w:jc w:val="center"/>
            </w:pPr>
            <w:r>
              <w:t>No concerns</w:t>
            </w:r>
          </w:p>
        </w:tc>
        <w:tc>
          <w:tcPr>
            <w:tcW w:w="1807" w:type="dxa"/>
            <w:shd w:val="clear" w:color="auto" w:fill="00CC00"/>
            <w:vAlign w:val="center"/>
          </w:tcPr>
          <w:p w14:paraId="38B91B04" w14:textId="77777777" w:rsidR="00646706" w:rsidRDefault="00646706" w:rsidP="002F52E9">
            <w:pPr>
              <w:jc w:val="center"/>
            </w:pPr>
            <w:r>
              <w:t>No concerns</w:t>
            </w:r>
          </w:p>
        </w:tc>
        <w:tc>
          <w:tcPr>
            <w:tcW w:w="1621" w:type="dxa"/>
            <w:shd w:val="clear" w:color="auto" w:fill="FF0000"/>
            <w:vAlign w:val="center"/>
          </w:tcPr>
          <w:p w14:paraId="304E4AAF" w14:textId="77777777" w:rsidR="00646706" w:rsidRDefault="00646706" w:rsidP="002F52E9">
            <w:pPr>
              <w:jc w:val="center"/>
            </w:pPr>
            <w:r>
              <w:t>Major concerns</w:t>
            </w:r>
          </w:p>
        </w:tc>
        <w:tc>
          <w:tcPr>
            <w:tcW w:w="1495" w:type="dxa"/>
            <w:shd w:val="clear" w:color="auto" w:fill="BFBFBF" w:themeFill="background1" w:themeFillShade="BF"/>
            <w:vAlign w:val="center"/>
          </w:tcPr>
          <w:p w14:paraId="4693FA6F" w14:textId="77777777" w:rsidR="00646706" w:rsidRPr="002F41A2" w:rsidRDefault="00646706" w:rsidP="002F52E9">
            <w:pPr>
              <w:jc w:val="center"/>
              <w:rPr>
                <w:b/>
                <w:bCs/>
              </w:rPr>
            </w:pPr>
            <w:r w:rsidRPr="002F41A2">
              <w:rPr>
                <w:b/>
                <w:bCs/>
              </w:rPr>
              <w:t>Low</w:t>
            </w:r>
          </w:p>
        </w:tc>
      </w:tr>
      <w:tr w:rsidR="00646706" w14:paraId="1FBAE222" w14:textId="77777777" w:rsidTr="002F52E9">
        <w:tc>
          <w:tcPr>
            <w:tcW w:w="1506" w:type="dxa"/>
            <w:vAlign w:val="center"/>
          </w:tcPr>
          <w:p w14:paraId="04B335C7" w14:textId="24C81C0A" w:rsidR="00646706" w:rsidRDefault="00011B76" w:rsidP="002F52E9">
            <w:r>
              <w:lastRenderedPageBreak/>
              <w:t>Complex-CBT</w:t>
            </w:r>
            <w:r w:rsidR="00646706">
              <w:t xml:space="preserve"> vs. Medication</w:t>
            </w:r>
          </w:p>
        </w:tc>
        <w:tc>
          <w:tcPr>
            <w:tcW w:w="869" w:type="dxa"/>
            <w:vAlign w:val="center"/>
          </w:tcPr>
          <w:p w14:paraId="6A22D441" w14:textId="77777777" w:rsidR="00646706" w:rsidRDefault="00646706" w:rsidP="002F52E9">
            <w:pPr>
              <w:jc w:val="center"/>
            </w:pPr>
            <w:r>
              <w:t>4</w:t>
            </w:r>
          </w:p>
        </w:tc>
        <w:tc>
          <w:tcPr>
            <w:tcW w:w="1448" w:type="dxa"/>
            <w:shd w:val="clear" w:color="auto" w:fill="FFC000" w:themeFill="accent4"/>
            <w:vAlign w:val="center"/>
          </w:tcPr>
          <w:p w14:paraId="5535ADF5" w14:textId="77777777" w:rsidR="00646706" w:rsidRDefault="00646706" w:rsidP="002F52E9">
            <w:pPr>
              <w:jc w:val="center"/>
            </w:pPr>
            <w:r>
              <w:t>Some concerns</w:t>
            </w:r>
          </w:p>
        </w:tc>
        <w:tc>
          <w:tcPr>
            <w:tcW w:w="2032" w:type="dxa"/>
            <w:shd w:val="clear" w:color="auto" w:fill="00CC00"/>
            <w:vAlign w:val="center"/>
          </w:tcPr>
          <w:p w14:paraId="075F82DF" w14:textId="77777777" w:rsidR="00646706" w:rsidRDefault="00646706" w:rsidP="002F52E9">
            <w:pPr>
              <w:jc w:val="center"/>
            </w:pPr>
            <w:r>
              <w:t>Undetected</w:t>
            </w:r>
          </w:p>
        </w:tc>
        <w:tc>
          <w:tcPr>
            <w:tcW w:w="1606" w:type="dxa"/>
            <w:shd w:val="clear" w:color="auto" w:fill="00CC00"/>
            <w:vAlign w:val="center"/>
          </w:tcPr>
          <w:p w14:paraId="762C69F1" w14:textId="77777777" w:rsidR="00646706" w:rsidRDefault="00646706" w:rsidP="002F52E9">
            <w:pPr>
              <w:jc w:val="center"/>
            </w:pPr>
            <w:r>
              <w:t>No concerns</w:t>
            </w:r>
          </w:p>
        </w:tc>
        <w:tc>
          <w:tcPr>
            <w:tcW w:w="1564" w:type="dxa"/>
            <w:shd w:val="clear" w:color="auto" w:fill="00CC00"/>
            <w:vAlign w:val="center"/>
          </w:tcPr>
          <w:p w14:paraId="20E946F4" w14:textId="77777777" w:rsidR="00646706" w:rsidRDefault="00646706" w:rsidP="002F52E9">
            <w:pPr>
              <w:jc w:val="center"/>
            </w:pPr>
            <w:r>
              <w:t>No concerns</w:t>
            </w:r>
          </w:p>
        </w:tc>
        <w:tc>
          <w:tcPr>
            <w:tcW w:w="1807" w:type="dxa"/>
            <w:shd w:val="clear" w:color="auto" w:fill="00CC00"/>
            <w:vAlign w:val="center"/>
          </w:tcPr>
          <w:p w14:paraId="3053B09E" w14:textId="77777777" w:rsidR="00646706" w:rsidRDefault="00646706" w:rsidP="002F52E9">
            <w:pPr>
              <w:jc w:val="center"/>
            </w:pPr>
            <w:r>
              <w:t>No concerns</w:t>
            </w:r>
          </w:p>
        </w:tc>
        <w:tc>
          <w:tcPr>
            <w:tcW w:w="1621" w:type="dxa"/>
            <w:shd w:val="clear" w:color="auto" w:fill="00CC00"/>
            <w:vAlign w:val="center"/>
          </w:tcPr>
          <w:p w14:paraId="15AB7D29"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6EED469D" w14:textId="77777777" w:rsidR="00646706" w:rsidRPr="002F41A2" w:rsidRDefault="00646706" w:rsidP="002F52E9">
            <w:pPr>
              <w:jc w:val="center"/>
              <w:rPr>
                <w:b/>
                <w:bCs/>
              </w:rPr>
            </w:pPr>
            <w:r w:rsidRPr="002F41A2">
              <w:rPr>
                <w:b/>
                <w:bCs/>
              </w:rPr>
              <w:t>High</w:t>
            </w:r>
          </w:p>
        </w:tc>
      </w:tr>
      <w:tr w:rsidR="00646706" w14:paraId="022D1F4C" w14:textId="77777777" w:rsidTr="002F52E9">
        <w:tc>
          <w:tcPr>
            <w:tcW w:w="1506" w:type="dxa"/>
            <w:vAlign w:val="center"/>
          </w:tcPr>
          <w:p w14:paraId="5F81F7CF" w14:textId="42522480" w:rsidR="00646706" w:rsidRDefault="00011B76" w:rsidP="002F52E9">
            <w:r>
              <w:t>Complex-CBT</w:t>
            </w:r>
            <w:r w:rsidR="00646706">
              <w:t xml:space="preserve"> vs. Other </w:t>
            </w:r>
            <w:proofErr w:type="spellStart"/>
            <w:r w:rsidR="00646706">
              <w:t>Psy</w:t>
            </w:r>
            <w:proofErr w:type="spellEnd"/>
            <w:r w:rsidR="00646706">
              <w:t>-</w:t>
            </w:r>
            <w:r w:rsidR="004E0833">
              <w:t>Treat</w:t>
            </w:r>
          </w:p>
        </w:tc>
        <w:tc>
          <w:tcPr>
            <w:tcW w:w="869" w:type="dxa"/>
            <w:vAlign w:val="center"/>
          </w:tcPr>
          <w:p w14:paraId="180CA8A7" w14:textId="64C2E2D6" w:rsidR="00646706" w:rsidRDefault="00913CCF" w:rsidP="002F52E9">
            <w:pPr>
              <w:jc w:val="center"/>
            </w:pPr>
            <w:r>
              <w:t>4</w:t>
            </w:r>
          </w:p>
        </w:tc>
        <w:tc>
          <w:tcPr>
            <w:tcW w:w="1448" w:type="dxa"/>
            <w:shd w:val="clear" w:color="auto" w:fill="FFC000" w:themeFill="accent4"/>
            <w:vAlign w:val="center"/>
          </w:tcPr>
          <w:p w14:paraId="38AECA16" w14:textId="77777777" w:rsidR="00646706" w:rsidRDefault="00646706" w:rsidP="002F52E9">
            <w:pPr>
              <w:jc w:val="center"/>
            </w:pPr>
            <w:r>
              <w:t>Some concerns</w:t>
            </w:r>
          </w:p>
        </w:tc>
        <w:tc>
          <w:tcPr>
            <w:tcW w:w="2032" w:type="dxa"/>
            <w:shd w:val="clear" w:color="auto" w:fill="00CC00"/>
            <w:vAlign w:val="center"/>
          </w:tcPr>
          <w:p w14:paraId="248B8968" w14:textId="77777777" w:rsidR="00646706" w:rsidRDefault="00646706" w:rsidP="002F52E9">
            <w:pPr>
              <w:jc w:val="center"/>
            </w:pPr>
            <w:r>
              <w:t>Undetected</w:t>
            </w:r>
          </w:p>
        </w:tc>
        <w:tc>
          <w:tcPr>
            <w:tcW w:w="1606" w:type="dxa"/>
            <w:shd w:val="clear" w:color="auto" w:fill="00CC00"/>
            <w:vAlign w:val="center"/>
          </w:tcPr>
          <w:p w14:paraId="18232556" w14:textId="77777777" w:rsidR="00646706" w:rsidRDefault="00646706" w:rsidP="002F52E9">
            <w:pPr>
              <w:jc w:val="center"/>
            </w:pPr>
            <w:r>
              <w:t>No concerns</w:t>
            </w:r>
          </w:p>
        </w:tc>
        <w:tc>
          <w:tcPr>
            <w:tcW w:w="1564" w:type="dxa"/>
            <w:shd w:val="clear" w:color="auto" w:fill="00CC00"/>
            <w:vAlign w:val="center"/>
          </w:tcPr>
          <w:p w14:paraId="175C23D2" w14:textId="77777777" w:rsidR="00646706" w:rsidRDefault="00646706" w:rsidP="002F52E9">
            <w:pPr>
              <w:jc w:val="center"/>
            </w:pPr>
            <w:r>
              <w:t>No concerns</w:t>
            </w:r>
          </w:p>
        </w:tc>
        <w:tc>
          <w:tcPr>
            <w:tcW w:w="1807" w:type="dxa"/>
            <w:shd w:val="clear" w:color="auto" w:fill="00CC00"/>
            <w:vAlign w:val="center"/>
          </w:tcPr>
          <w:p w14:paraId="44D6DF05" w14:textId="77777777" w:rsidR="00646706" w:rsidRDefault="00646706" w:rsidP="002F52E9">
            <w:pPr>
              <w:jc w:val="center"/>
            </w:pPr>
            <w:r>
              <w:t>No concerns</w:t>
            </w:r>
          </w:p>
        </w:tc>
        <w:tc>
          <w:tcPr>
            <w:tcW w:w="1621" w:type="dxa"/>
            <w:shd w:val="clear" w:color="auto" w:fill="00CC00"/>
            <w:vAlign w:val="center"/>
          </w:tcPr>
          <w:p w14:paraId="02369158"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02729E3C" w14:textId="77777777" w:rsidR="00646706" w:rsidRPr="002F41A2" w:rsidRDefault="00646706" w:rsidP="002F52E9">
            <w:pPr>
              <w:jc w:val="center"/>
              <w:rPr>
                <w:b/>
                <w:bCs/>
              </w:rPr>
            </w:pPr>
            <w:r w:rsidRPr="002F41A2">
              <w:rPr>
                <w:b/>
                <w:bCs/>
              </w:rPr>
              <w:t>High</w:t>
            </w:r>
          </w:p>
        </w:tc>
      </w:tr>
      <w:tr w:rsidR="00646706" w14:paraId="082D0BAE" w14:textId="77777777" w:rsidTr="002F52E9">
        <w:tc>
          <w:tcPr>
            <w:tcW w:w="1506" w:type="dxa"/>
            <w:vAlign w:val="center"/>
          </w:tcPr>
          <w:p w14:paraId="18165344" w14:textId="1D79E96B" w:rsidR="00646706" w:rsidRDefault="00011B76" w:rsidP="002F52E9">
            <w:r>
              <w:t>Complex-CBT</w:t>
            </w:r>
            <w:r w:rsidR="00646706">
              <w:t xml:space="preserve"> vs. </w:t>
            </w:r>
            <w:r>
              <w:t>Core-CBT</w:t>
            </w:r>
          </w:p>
        </w:tc>
        <w:tc>
          <w:tcPr>
            <w:tcW w:w="869" w:type="dxa"/>
            <w:vAlign w:val="center"/>
          </w:tcPr>
          <w:p w14:paraId="2B850D72" w14:textId="77777777" w:rsidR="00646706" w:rsidRDefault="00646706" w:rsidP="002F52E9">
            <w:pPr>
              <w:jc w:val="center"/>
            </w:pPr>
            <w:r>
              <w:t>1</w:t>
            </w:r>
          </w:p>
        </w:tc>
        <w:tc>
          <w:tcPr>
            <w:tcW w:w="1448" w:type="dxa"/>
            <w:shd w:val="clear" w:color="auto" w:fill="FFC000" w:themeFill="accent4"/>
            <w:vAlign w:val="center"/>
          </w:tcPr>
          <w:p w14:paraId="2A619278" w14:textId="77777777" w:rsidR="00646706" w:rsidRDefault="00646706" w:rsidP="002F52E9">
            <w:pPr>
              <w:jc w:val="center"/>
            </w:pPr>
            <w:r>
              <w:t>Some concerns</w:t>
            </w:r>
          </w:p>
        </w:tc>
        <w:tc>
          <w:tcPr>
            <w:tcW w:w="2032" w:type="dxa"/>
            <w:shd w:val="clear" w:color="auto" w:fill="00CC00"/>
            <w:vAlign w:val="center"/>
          </w:tcPr>
          <w:p w14:paraId="7C3CD4DD" w14:textId="77777777" w:rsidR="00646706" w:rsidRDefault="00646706" w:rsidP="002F52E9">
            <w:pPr>
              <w:jc w:val="center"/>
            </w:pPr>
            <w:r>
              <w:t>Undetected</w:t>
            </w:r>
          </w:p>
        </w:tc>
        <w:tc>
          <w:tcPr>
            <w:tcW w:w="1606" w:type="dxa"/>
            <w:shd w:val="clear" w:color="auto" w:fill="00CC00"/>
            <w:vAlign w:val="center"/>
          </w:tcPr>
          <w:p w14:paraId="44BF293B" w14:textId="77777777" w:rsidR="00646706" w:rsidRDefault="00646706" w:rsidP="002F52E9">
            <w:pPr>
              <w:jc w:val="center"/>
            </w:pPr>
            <w:r>
              <w:t>No concerns</w:t>
            </w:r>
          </w:p>
        </w:tc>
        <w:tc>
          <w:tcPr>
            <w:tcW w:w="1564" w:type="dxa"/>
            <w:shd w:val="clear" w:color="auto" w:fill="00CC00"/>
            <w:vAlign w:val="center"/>
          </w:tcPr>
          <w:p w14:paraId="749D9B84" w14:textId="77777777" w:rsidR="00646706" w:rsidRDefault="00646706" w:rsidP="002F52E9">
            <w:pPr>
              <w:jc w:val="center"/>
            </w:pPr>
            <w:r>
              <w:t>No concerns</w:t>
            </w:r>
          </w:p>
        </w:tc>
        <w:tc>
          <w:tcPr>
            <w:tcW w:w="1807" w:type="dxa"/>
            <w:shd w:val="clear" w:color="auto" w:fill="00CC00"/>
            <w:vAlign w:val="center"/>
          </w:tcPr>
          <w:p w14:paraId="5D64040C" w14:textId="77777777" w:rsidR="00646706" w:rsidRDefault="00646706" w:rsidP="002F52E9">
            <w:pPr>
              <w:jc w:val="center"/>
            </w:pPr>
            <w:r>
              <w:t>No concerns</w:t>
            </w:r>
          </w:p>
        </w:tc>
        <w:tc>
          <w:tcPr>
            <w:tcW w:w="1621" w:type="dxa"/>
            <w:shd w:val="clear" w:color="auto" w:fill="00CC00"/>
            <w:vAlign w:val="center"/>
          </w:tcPr>
          <w:p w14:paraId="60FC2C2E"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4537C929" w14:textId="77777777" w:rsidR="00646706" w:rsidRPr="002F41A2" w:rsidRDefault="00646706" w:rsidP="002F52E9">
            <w:pPr>
              <w:jc w:val="center"/>
              <w:rPr>
                <w:b/>
                <w:bCs/>
              </w:rPr>
            </w:pPr>
            <w:r w:rsidRPr="002F41A2">
              <w:rPr>
                <w:b/>
                <w:bCs/>
              </w:rPr>
              <w:t>High</w:t>
            </w:r>
          </w:p>
        </w:tc>
      </w:tr>
      <w:tr w:rsidR="00646706" w14:paraId="10EE6482" w14:textId="77777777" w:rsidTr="002F52E9">
        <w:tc>
          <w:tcPr>
            <w:tcW w:w="1506" w:type="dxa"/>
            <w:vAlign w:val="center"/>
          </w:tcPr>
          <w:p w14:paraId="4325C743" w14:textId="6CC60D58" w:rsidR="00646706" w:rsidRDefault="00011B76" w:rsidP="002F52E9">
            <w:r>
              <w:t>Core-CBT</w:t>
            </w:r>
            <w:r w:rsidR="00646706">
              <w:t xml:space="preserve"> vs. No treatment</w:t>
            </w:r>
          </w:p>
        </w:tc>
        <w:tc>
          <w:tcPr>
            <w:tcW w:w="869" w:type="dxa"/>
            <w:vAlign w:val="center"/>
          </w:tcPr>
          <w:p w14:paraId="1B5A1FE5" w14:textId="5CEA5647" w:rsidR="00646706" w:rsidRDefault="00172D33" w:rsidP="002F52E9">
            <w:pPr>
              <w:jc w:val="center"/>
            </w:pPr>
            <w:r>
              <w:t>5</w:t>
            </w:r>
          </w:p>
        </w:tc>
        <w:tc>
          <w:tcPr>
            <w:tcW w:w="1448" w:type="dxa"/>
            <w:shd w:val="clear" w:color="auto" w:fill="FFC000" w:themeFill="accent4"/>
            <w:vAlign w:val="center"/>
          </w:tcPr>
          <w:p w14:paraId="6B8663C3" w14:textId="77777777" w:rsidR="00646706" w:rsidRDefault="00646706" w:rsidP="002F52E9">
            <w:pPr>
              <w:jc w:val="center"/>
            </w:pPr>
            <w:r>
              <w:t>Some concerns</w:t>
            </w:r>
          </w:p>
        </w:tc>
        <w:tc>
          <w:tcPr>
            <w:tcW w:w="2032" w:type="dxa"/>
            <w:shd w:val="clear" w:color="auto" w:fill="00CC00"/>
            <w:vAlign w:val="center"/>
          </w:tcPr>
          <w:p w14:paraId="1DAE2C4C" w14:textId="77777777" w:rsidR="00646706" w:rsidRDefault="00646706" w:rsidP="002F52E9">
            <w:pPr>
              <w:jc w:val="center"/>
            </w:pPr>
            <w:r>
              <w:t>Undetected</w:t>
            </w:r>
          </w:p>
        </w:tc>
        <w:tc>
          <w:tcPr>
            <w:tcW w:w="1606" w:type="dxa"/>
            <w:shd w:val="clear" w:color="auto" w:fill="00CC00"/>
            <w:vAlign w:val="center"/>
          </w:tcPr>
          <w:p w14:paraId="3DE62E36" w14:textId="77777777" w:rsidR="00646706" w:rsidRDefault="00646706" w:rsidP="002F52E9">
            <w:pPr>
              <w:jc w:val="center"/>
            </w:pPr>
            <w:r>
              <w:t>No concerns</w:t>
            </w:r>
          </w:p>
        </w:tc>
        <w:tc>
          <w:tcPr>
            <w:tcW w:w="1564" w:type="dxa"/>
            <w:shd w:val="clear" w:color="auto" w:fill="FFC000" w:themeFill="accent4"/>
            <w:vAlign w:val="center"/>
          </w:tcPr>
          <w:p w14:paraId="428795D9" w14:textId="77777777" w:rsidR="00646706" w:rsidRDefault="00646706" w:rsidP="002F52E9">
            <w:pPr>
              <w:jc w:val="center"/>
            </w:pPr>
            <w:r>
              <w:t>Some concerns</w:t>
            </w:r>
          </w:p>
        </w:tc>
        <w:tc>
          <w:tcPr>
            <w:tcW w:w="1807" w:type="dxa"/>
            <w:shd w:val="clear" w:color="auto" w:fill="00CC00"/>
            <w:vAlign w:val="center"/>
          </w:tcPr>
          <w:p w14:paraId="668C8391" w14:textId="77777777" w:rsidR="00646706" w:rsidRDefault="00646706" w:rsidP="002F52E9">
            <w:pPr>
              <w:jc w:val="center"/>
            </w:pPr>
            <w:r>
              <w:t>No concerns</w:t>
            </w:r>
          </w:p>
        </w:tc>
        <w:tc>
          <w:tcPr>
            <w:tcW w:w="1621" w:type="dxa"/>
            <w:shd w:val="clear" w:color="auto" w:fill="00CC00"/>
            <w:vAlign w:val="center"/>
          </w:tcPr>
          <w:p w14:paraId="37A0346F"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1808493D" w14:textId="77777777" w:rsidR="00646706" w:rsidRPr="002F41A2" w:rsidRDefault="00646706" w:rsidP="002F52E9">
            <w:pPr>
              <w:jc w:val="center"/>
              <w:rPr>
                <w:b/>
                <w:bCs/>
              </w:rPr>
            </w:pPr>
            <w:r w:rsidRPr="002F41A2">
              <w:rPr>
                <w:b/>
                <w:bCs/>
              </w:rPr>
              <w:t>Moderate</w:t>
            </w:r>
          </w:p>
        </w:tc>
      </w:tr>
      <w:tr w:rsidR="00646706" w14:paraId="1874053C" w14:textId="77777777" w:rsidTr="002F52E9">
        <w:tc>
          <w:tcPr>
            <w:tcW w:w="1506" w:type="dxa"/>
            <w:vAlign w:val="center"/>
          </w:tcPr>
          <w:p w14:paraId="24927D4F" w14:textId="267A29A2" w:rsidR="00646706" w:rsidRDefault="00011B76" w:rsidP="002F52E9">
            <w:r>
              <w:t>Core-CBT</w:t>
            </w:r>
            <w:r w:rsidR="00646706">
              <w:t xml:space="preserve"> vs. TAU</w:t>
            </w:r>
          </w:p>
        </w:tc>
        <w:tc>
          <w:tcPr>
            <w:tcW w:w="869" w:type="dxa"/>
            <w:vAlign w:val="center"/>
          </w:tcPr>
          <w:p w14:paraId="22DE0E60" w14:textId="2C6F948D" w:rsidR="00646706" w:rsidRDefault="00172D33" w:rsidP="002F52E9">
            <w:pPr>
              <w:jc w:val="center"/>
            </w:pPr>
            <w:r>
              <w:t>9</w:t>
            </w:r>
          </w:p>
        </w:tc>
        <w:tc>
          <w:tcPr>
            <w:tcW w:w="1448" w:type="dxa"/>
            <w:shd w:val="clear" w:color="auto" w:fill="FF0000"/>
            <w:vAlign w:val="center"/>
          </w:tcPr>
          <w:p w14:paraId="3BDA4813" w14:textId="77777777" w:rsidR="00646706" w:rsidRDefault="00646706" w:rsidP="002F52E9">
            <w:pPr>
              <w:jc w:val="center"/>
            </w:pPr>
            <w:r>
              <w:t>Major concerns</w:t>
            </w:r>
          </w:p>
        </w:tc>
        <w:tc>
          <w:tcPr>
            <w:tcW w:w="2032" w:type="dxa"/>
            <w:shd w:val="clear" w:color="auto" w:fill="00CC00"/>
            <w:vAlign w:val="center"/>
          </w:tcPr>
          <w:p w14:paraId="400BDA84" w14:textId="77777777" w:rsidR="00646706" w:rsidRDefault="00646706" w:rsidP="002F52E9">
            <w:pPr>
              <w:jc w:val="center"/>
            </w:pPr>
            <w:r>
              <w:t>Undetected</w:t>
            </w:r>
          </w:p>
        </w:tc>
        <w:tc>
          <w:tcPr>
            <w:tcW w:w="1606" w:type="dxa"/>
            <w:shd w:val="clear" w:color="auto" w:fill="00CC00"/>
            <w:vAlign w:val="center"/>
          </w:tcPr>
          <w:p w14:paraId="21CADD16" w14:textId="77777777" w:rsidR="00646706" w:rsidRDefault="00646706" w:rsidP="002F52E9">
            <w:pPr>
              <w:jc w:val="center"/>
            </w:pPr>
            <w:r>
              <w:t>No concerns</w:t>
            </w:r>
          </w:p>
        </w:tc>
        <w:tc>
          <w:tcPr>
            <w:tcW w:w="1564" w:type="dxa"/>
            <w:shd w:val="clear" w:color="auto" w:fill="00CC00"/>
            <w:vAlign w:val="center"/>
          </w:tcPr>
          <w:p w14:paraId="7E905461" w14:textId="77777777" w:rsidR="00646706" w:rsidRDefault="00646706" w:rsidP="002F52E9">
            <w:pPr>
              <w:jc w:val="center"/>
            </w:pPr>
            <w:r>
              <w:t>No concerns</w:t>
            </w:r>
          </w:p>
        </w:tc>
        <w:tc>
          <w:tcPr>
            <w:tcW w:w="1807" w:type="dxa"/>
            <w:shd w:val="clear" w:color="auto" w:fill="00CC00"/>
            <w:vAlign w:val="center"/>
          </w:tcPr>
          <w:p w14:paraId="020200B5" w14:textId="77777777" w:rsidR="00646706" w:rsidRDefault="00646706" w:rsidP="002F52E9">
            <w:pPr>
              <w:jc w:val="center"/>
            </w:pPr>
            <w:r>
              <w:t>No concerns</w:t>
            </w:r>
          </w:p>
        </w:tc>
        <w:tc>
          <w:tcPr>
            <w:tcW w:w="1621" w:type="dxa"/>
            <w:shd w:val="clear" w:color="auto" w:fill="00CC00"/>
            <w:vAlign w:val="center"/>
          </w:tcPr>
          <w:p w14:paraId="21E1CFC9"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6EED160E" w14:textId="77777777" w:rsidR="00646706" w:rsidRPr="002F41A2" w:rsidRDefault="00646706" w:rsidP="002F52E9">
            <w:pPr>
              <w:jc w:val="center"/>
              <w:rPr>
                <w:b/>
                <w:bCs/>
              </w:rPr>
            </w:pPr>
            <w:r w:rsidRPr="002F41A2">
              <w:rPr>
                <w:b/>
                <w:bCs/>
              </w:rPr>
              <w:t>Moderate</w:t>
            </w:r>
          </w:p>
        </w:tc>
      </w:tr>
      <w:tr w:rsidR="00646706" w14:paraId="30ACE4BC" w14:textId="77777777" w:rsidTr="002F52E9">
        <w:tc>
          <w:tcPr>
            <w:tcW w:w="1506" w:type="dxa"/>
            <w:vAlign w:val="center"/>
          </w:tcPr>
          <w:p w14:paraId="35F982DF" w14:textId="74C7692C" w:rsidR="00646706" w:rsidRDefault="00011B76" w:rsidP="002F52E9">
            <w:r>
              <w:t>Core-CBT</w:t>
            </w:r>
            <w:r w:rsidR="00646706">
              <w:t xml:space="preserve"> vs. Medication</w:t>
            </w:r>
          </w:p>
        </w:tc>
        <w:tc>
          <w:tcPr>
            <w:tcW w:w="869" w:type="dxa"/>
            <w:vAlign w:val="center"/>
          </w:tcPr>
          <w:p w14:paraId="401E8811" w14:textId="0DFAEE0B" w:rsidR="00646706" w:rsidRDefault="00172D33" w:rsidP="002F52E9">
            <w:pPr>
              <w:jc w:val="center"/>
            </w:pPr>
            <w:r>
              <w:t>4</w:t>
            </w:r>
          </w:p>
        </w:tc>
        <w:tc>
          <w:tcPr>
            <w:tcW w:w="1448" w:type="dxa"/>
            <w:shd w:val="clear" w:color="auto" w:fill="FFC000" w:themeFill="accent4"/>
            <w:vAlign w:val="center"/>
          </w:tcPr>
          <w:p w14:paraId="6E56D2F5" w14:textId="77777777" w:rsidR="00646706" w:rsidRDefault="00646706" w:rsidP="002F52E9">
            <w:pPr>
              <w:jc w:val="center"/>
            </w:pPr>
            <w:r>
              <w:t>Some concerns</w:t>
            </w:r>
          </w:p>
        </w:tc>
        <w:tc>
          <w:tcPr>
            <w:tcW w:w="2032" w:type="dxa"/>
            <w:shd w:val="clear" w:color="auto" w:fill="00CC00"/>
            <w:vAlign w:val="center"/>
          </w:tcPr>
          <w:p w14:paraId="13E7F898" w14:textId="77777777" w:rsidR="00646706" w:rsidRDefault="00646706" w:rsidP="002F52E9">
            <w:pPr>
              <w:jc w:val="center"/>
            </w:pPr>
            <w:r>
              <w:t>Undetected</w:t>
            </w:r>
          </w:p>
        </w:tc>
        <w:tc>
          <w:tcPr>
            <w:tcW w:w="1606" w:type="dxa"/>
            <w:shd w:val="clear" w:color="auto" w:fill="00CC00"/>
            <w:vAlign w:val="center"/>
          </w:tcPr>
          <w:p w14:paraId="45388ECC" w14:textId="77777777" w:rsidR="00646706" w:rsidRDefault="00646706" w:rsidP="002F52E9">
            <w:pPr>
              <w:jc w:val="center"/>
            </w:pPr>
            <w:r>
              <w:t>No concerns</w:t>
            </w:r>
          </w:p>
        </w:tc>
        <w:tc>
          <w:tcPr>
            <w:tcW w:w="1564" w:type="dxa"/>
            <w:shd w:val="clear" w:color="auto" w:fill="00CC00"/>
            <w:vAlign w:val="center"/>
          </w:tcPr>
          <w:p w14:paraId="25CB0F10" w14:textId="77777777" w:rsidR="00646706" w:rsidRDefault="00646706" w:rsidP="002F52E9">
            <w:pPr>
              <w:jc w:val="center"/>
            </w:pPr>
            <w:r>
              <w:t>No concerns</w:t>
            </w:r>
          </w:p>
        </w:tc>
        <w:tc>
          <w:tcPr>
            <w:tcW w:w="1807" w:type="dxa"/>
            <w:shd w:val="clear" w:color="auto" w:fill="00CC00"/>
            <w:vAlign w:val="center"/>
          </w:tcPr>
          <w:p w14:paraId="7A0DA250" w14:textId="77777777" w:rsidR="00646706" w:rsidRDefault="00646706" w:rsidP="002F52E9">
            <w:pPr>
              <w:jc w:val="center"/>
            </w:pPr>
            <w:r>
              <w:t>No concerns</w:t>
            </w:r>
          </w:p>
        </w:tc>
        <w:tc>
          <w:tcPr>
            <w:tcW w:w="1621" w:type="dxa"/>
            <w:shd w:val="clear" w:color="auto" w:fill="00CC00"/>
            <w:vAlign w:val="center"/>
          </w:tcPr>
          <w:p w14:paraId="7818DE88" w14:textId="77777777" w:rsidR="00646706" w:rsidRDefault="00646706" w:rsidP="002F52E9">
            <w:pPr>
              <w:jc w:val="center"/>
            </w:pPr>
            <w:r w:rsidRPr="00A057A8">
              <w:t>No concerns</w:t>
            </w:r>
          </w:p>
        </w:tc>
        <w:tc>
          <w:tcPr>
            <w:tcW w:w="1495" w:type="dxa"/>
            <w:shd w:val="clear" w:color="auto" w:fill="BFBFBF" w:themeFill="background1" w:themeFillShade="BF"/>
            <w:vAlign w:val="center"/>
          </w:tcPr>
          <w:p w14:paraId="6D1DF0D4" w14:textId="77777777" w:rsidR="00646706" w:rsidRPr="002F41A2" w:rsidRDefault="00646706" w:rsidP="002F52E9">
            <w:pPr>
              <w:jc w:val="center"/>
              <w:rPr>
                <w:b/>
                <w:bCs/>
              </w:rPr>
            </w:pPr>
            <w:r w:rsidRPr="002F41A2">
              <w:rPr>
                <w:b/>
                <w:bCs/>
              </w:rPr>
              <w:t>High</w:t>
            </w:r>
          </w:p>
        </w:tc>
      </w:tr>
      <w:tr w:rsidR="00646706" w14:paraId="473A25C8" w14:textId="77777777" w:rsidTr="002F52E9">
        <w:tc>
          <w:tcPr>
            <w:tcW w:w="1506" w:type="dxa"/>
            <w:vAlign w:val="center"/>
          </w:tcPr>
          <w:p w14:paraId="73CFD38A" w14:textId="71152E78" w:rsidR="00646706" w:rsidRDefault="00011B76" w:rsidP="002F52E9">
            <w:r>
              <w:t>Core-CBT</w:t>
            </w:r>
            <w:r w:rsidR="00646706">
              <w:t xml:space="preserve"> vs. Other </w:t>
            </w:r>
            <w:proofErr w:type="spellStart"/>
            <w:r w:rsidR="00646706">
              <w:t>Psy</w:t>
            </w:r>
            <w:proofErr w:type="spellEnd"/>
            <w:r w:rsidR="00646706">
              <w:t>-</w:t>
            </w:r>
            <w:r w:rsidR="004E0833">
              <w:t>Treat</w:t>
            </w:r>
          </w:p>
        </w:tc>
        <w:tc>
          <w:tcPr>
            <w:tcW w:w="869" w:type="dxa"/>
            <w:vAlign w:val="center"/>
          </w:tcPr>
          <w:p w14:paraId="06F34DC5" w14:textId="0EA5C84D" w:rsidR="00646706" w:rsidRDefault="00172D33" w:rsidP="002F52E9">
            <w:pPr>
              <w:jc w:val="center"/>
            </w:pPr>
            <w:r>
              <w:t>7</w:t>
            </w:r>
          </w:p>
        </w:tc>
        <w:tc>
          <w:tcPr>
            <w:tcW w:w="1448" w:type="dxa"/>
            <w:shd w:val="clear" w:color="auto" w:fill="00CC00"/>
            <w:vAlign w:val="center"/>
          </w:tcPr>
          <w:p w14:paraId="3EFB4320" w14:textId="77777777" w:rsidR="00646706" w:rsidRDefault="00646706" w:rsidP="002F52E9">
            <w:pPr>
              <w:jc w:val="center"/>
            </w:pPr>
            <w:r>
              <w:t>No concerns</w:t>
            </w:r>
          </w:p>
        </w:tc>
        <w:tc>
          <w:tcPr>
            <w:tcW w:w="2032" w:type="dxa"/>
            <w:shd w:val="clear" w:color="auto" w:fill="00CC00"/>
            <w:vAlign w:val="center"/>
          </w:tcPr>
          <w:p w14:paraId="484B042E" w14:textId="77777777" w:rsidR="00646706" w:rsidRDefault="00646706" w:rsidP="002F52E9">
            <w:pPr>
              <w:jc w:val="center"/>
            </w:pPr>
            <w:r>
              <w:t>Undetected</w:t>
            </w:r>
          </w:p>
        </w:tc>
        <w:tc>
          <w:tcPr>
            <w:tcW w:w="1606" w:type="dxa"/>
            <w:shd w:val="clear" w:color="auto" w:fill="00CC00"/>
            <w:vAlign w:val="center"/>
          </w:tcPr>
          <w:p w14:paraId="00EC4596" w14:textId="77777777" w:rsidR="00646706" w:rsidRDefault="00646706" w:rsidP="002F52E9">
            <w:pPr>
              <w:jc w:val="center"/>
            </w:pPr>
            <w:r>
              <w:t>No concerns</w:t>
            </w:r>
          </w:p>
        </w:tc>
        <w:tc>
          <w:tcPr>
            <w:tcW w:w="1564" w:type="dxa"/>
            <w:shd w:val="clear" w:color="auto" w:fill="00CC00"/>
            <w:vAlign w:val="center"/>
          </w:tcPr>
          <w:p w14:paraId="03363C0D" w14:textId="77777777" w:rsidR="00646706" w:rsidRDefault="00646706" w:rsidP="002F52E9">
            <w:pPr>
              <w:jc w:val="center"/>
            </w:pPr>
            <w:r>
              <w:t>No concerns</w:t>
            </w:r>
          </w:p>
        </w:tc>
        <w:tc>
          <w:tcPr>
            <w:tcW w:w="1807" w:type="dxa"/>
            <w:shd w:val="clear" w:color="auto" w:fill="00CC00"/>
            <w:vAlign w:val="center"/>
          </w:tcPr>
          <w:p w14:paraId="52AA66CF" w14:textId="77777777" w:rsidR="00646706" w:rsidRDefault="00646706" w:rsidP="002F52E9">
            <w:pPr>
              <w:jc w:val="center"/>
            </w:pPr>
            <w:r>
              <w:t>No concerns</w:t>
            </w:r>
          </w:p>
        </w:tc>
        <w:tc>
          <w:tcPr>
            <w:tcW w:w="1621" w:type="dxa"/>
            <w:shd w:val="clear" w:color="auto" w:fill="00CC00"/>
            <w:vAlign w:val="center"/>
          </w:tcPr>
          <w:p w14:paraId="6E36FF5A"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4EEF23B8" w14:textId="77777777" w:rsidR="00646706" w:rsidRPr="002F41A2" w:rsidRDefault="00646706" w:rsidP="002F52E9">
            <w:pPr>
              <w:jc w:val="center"/>
              <w:rPr>
                <w:b/>
                <w:bCs/>
              </w:rPr>
            </w:pPr>
            <w:r w:rsidRPr="002F41A2">
              <w:rPr>
                <w:b/>
                <w:bCs/>
              </w:rPr>
              <w:t>Very High</w:t>
            </w:r>
          </w:p>
        </w:tc>
      </w:tr>
      <w:tr w:rsidR="00646706" w14:paraId="55E0C6C9" w14:textId="77777777" w:rsidTr="002F52E9">
        <w:tc>
          <w:tcPr>
            <w:tcW w:w="1506" w:type="dxa"/>
            <w:vAlign w:val="center"/>
          </w:tcPr>
          <w:p w14:paraId="1CC83EA1" w14:textId="3CF1DAFB" w:rsidR="00646706" w:rsidRDefault="00646706" w:rsidP="002F52E9">
            <w:r>
              <w:t xml:space="preserve">Other </w:t>
            </w:r>
            <w:proofErr w:type="spellStart"/>
            <w:r>
              <w:t>Psy</w:t>
            </w:r>
            <w:proofErr w:type="spellEnd"/>
            <w:r>
              <w:t>-</w:t>
            </w:r>
            <w:r w:rsidR="004E0833">
              <w:t>Treat</w:t>
            </w:r>
            <w:r>
              <w:t xml:space="preserve"> vs. No treatment</w:t>
            </w:r>
          </w:p>
        </w:tc>
        <w:tc>
          <w:tcPr>
            <w:tcW w:w="869" w:type="dxa"/>
            <w:vAlign w:val="center"/>
          </w:tcPr>
          <w:p w14:paraId="49175937" w14:textId="77777777" w:rsidR="00646706" w:rsidRDefault="00646706" w:rsidP="002F52E9">
            <w:pPr>
              <w:jc w:val="center"/>
            </w:pPr>
            <w:r>
              <w:t>3</w:t>
            </w:r>
          </w:p>
        </w:tc>
        <w:tc>
          <w:tcPr>
            <w:tcW w:w="1448" w:type="dxa"/>
            <w:shd w:val="clear" w:color="auto" w:fill="00CC00"/>
            <w:vAlign w:val="center"/>
          </w:tcPr>
          <w:p w14:paraId="1FC66BB3" w14:textId="77777777" w:rsidR="00646706" w:rsidRDefault="00646706" w:rsidP="002F52E9">
            <w:pPr>
              <w:jc w:val="center"/>
            </w:pPr>
            <w:r>
              <w:t>No concerns</w:t>
            </w:r>
          </w:p>
        </w:tc>
        <w:tc>
          <w:tcPr>
            <w:tcW w:w="2032" w:type="dxa"/>
            <w:shd w:val="clear" w:color="auto" w:fill="00CC00"/>
            <w:vAlign w:val="center"/>
          </w:tcPr>
          <w:p w14:paraId="1A1E67E7" w14:textId="77777777" w:rsidR="00646706" w:rsidRDefault="00646706" w:rsidP="002F52E9">
            <w:pPr>
              <w:jc w:val="center"/>
            </w:pPr>
            <w:r>
              <w:t>Undetected</w:t>
            </w:r>
          </w:p>
        </w:tc>
        <w:tc>
          <w:tcPr>
            <w:tcW w:w="1606" w:type="dxa"/>
            <w:shd w:val="clear" w:color="auto" w:fill="00CC00"/>
            <w:vAlign w:val="center"/>
          </w:tcPr>
          <w:p w14:paraId="1B84D366" w14:textId="77777777" w:rsidR="00646706" w:rsidRDefault="00646706" w:rsidP="002F52E9">
            <w:pPr>
              <w:jc w:val="center"/>
            </w:pPr>
            <w:r>
              <w:t>No concerns</w:t>
            </w:r>
          </w:p>
        </w:tc>
        <w:tc>
          <w:tcPr>
            <w:tcW w:w="1564" w:type="dxa"/>
            <w:shd w:val="clear" w:color="auto" w:fill="FFC000" w:themeFill="accent4"/>
            <w:vAlign w:val="center"/>
          </w:tcPr>
          <w:p w14:paraId="51AEB8A9" w14:textId="77777777" w:rsidR="00646706" w:rsidRDefault="00646706" w:rsidP="002F52E9">
            <w:pPr>
              <w:jc w:val="center"/>
            </w:pPr>
            <w:r>
              <w:t>Some concerns</w:t>
            </w:r>
          </w:p>
        </w:tc>
        <w:tc>
          <w:tcPr>
            <w:tcW w:w="1807" w:type="dxa"/>
            <w:shd w:val="clear" w:color="auto" w:fill="FF0000"/>
            <w:vAlign w:val="center"/>
          </w:tcPr>
          <w:p w14:paraId="36EF059C" w14:textId="77777777" w:rsidR="00646706" w:rsidRDefault="00646706" w:rsidP="002F52E9">
            <w:pPr>
              <w:jc w:val="center"/>
            </w:pPr>
            <w:r>
              <w:t>Major concerns</w:t>
            </w:r>
          </w:p>
        </w:tc>
        <w:tc>
          <w:tcPr>
            <w:tcW w:w="1621" w:type="dxa"/>
            <w:shd w:val="clear" w:color="auto" w:fill="00CC00"/>
            <w:vAlign w:val="center"/>
          </w:tcPr>
          <w:p w14:paraId="0AB6FFD3"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29810670" w14:textId="77777777" w:rsidR="00646706" w:rsidRPr="002F41A2" w:rsidRDefault="00646706" w:rsidP="002F52E9">
            <w:pPr>
              <w:jc w:val="center"/>
              <w:rPr>
                <w:b/>
                <w:bCs/>
              </w:rPr>
            </w:pPr>
            <w:r w:rsidRPr="002F41A2">
              <w:rPr>
                <w:b/>
                <w:bCs/>
              </w:rPr>
              <w:t>Low</w:t>
            </w:r>
          </w:p>
        </w:tc>
      </w:tr>
      <w:tr w:rsidR="00646706" w14:paraId="5B0744B8" w14:textId="77777777" w:rsidTr="002F52E9">
        <w:tc>
          <w:tcPr>
            <w:tcW w:w="1506" w:type="dxa"/>
            <w:vAlign w:val="center"/>
          </w:tcPr>
          <w:p w14:paraId="2B36ED87" w14:textId="612BDF5A" w:rsidR="00646706" w:rsidRDefault="00646706" w:rsidP="002F52E9">
            <w:r>
              <w:t xml:space="preserve">Other </w:t>
            </w:r>
            <w:proofErr w:type="spellStart"/>
            <w:r>
              <w:t>Psy</w:t>
            </w:r>
            <w:proofErr w:type="spellEnd"/>
            <w:r>
              <w:t>-</w:t>
            </w:r>
            <w:r w:rsidR="004E0833">
              <w:t>Treat</w:t>
            </w:r>
            <w:r>
              <w:t xml:space="preserve"> vs. TAU</w:t>
            </w:r>
          </w:p>
        </w:tc>
        <w:tc>
          <w:tcPr>
            <w:tcW w:w="869" w:type="dxa"/>
            <w:vAlign w:val="center"/>
          </w:tcPr>
          <w:p w14:paraId="75432C15" w14:textId="77777777" w:rsidR="00646706" w:rsidRDefault="00646706" w:rsidP="002F52E9">
            <w:pPr>
              <w:jc w:val="center"/>
            </w:pPr>
            <w:r>
              <w:t>3</w:t>
            </w:r>
          </w:p>
        </w:tc>
        <w:tc>
          <w:tcPr>
            <w:tcW w:w="1448" w:type="dxa"/>
            <w:shd w:val="clear" w:color="auto" w:fill="FFC000" w:themeFill="accent4"/>
            <w:vAlign w:val="center"/>
          </w:tcPr>
          <w:p w14:paraId="2CFF0BE1" w14:textId="77777777" w:rsidR="00646706" w:rsidRDefault="00646706" w:rsidP="002F52E9">
            <w:pPr>
              <w:jc w:val="center"/>
            </w:pPr>
            <w:r>
              <w:t>Some concerns</w:t>
            </w:r>
          </w:p>
        </w:tc>
        <w:tc>
          <w:tcPr>
            <w:tcW w:w="2032" w:type="dxa"/>
            <w:shd w:val="clear" w:color="auto" w:fill="00CC00"/>
            <w:vAlign w:val="center"/>
          </w:tcPr>
          <w:p w14:paraId="4F778018" w14:textId="77777777" w:rsidR="00646706" w:rsidRDefault="00646706" w:rsidP="002F52E9">
            <w:pPr>
              <w:jc w:val="center"/>
            </w:pPr>
            <w:r>
              <w:t>Undetected</w:t>
            </w:r>
          </w:p>
        </w:tc>
        <w:tc>
          <w:tcPr>
            <w:tcW w:w="1606" w:type="dxa"/>
            <w:shd w:val="clear" w:color="auto" w:fill="00CC00"/>
            <w:vAlign w:val="center"/>
          </w:tcPr>
          <w:p w14:paraId="3679EBE4" w14:textId="77777777" w:rsidR="00646706" w:rsidRDefault="00646706" w:rsidP="002F52E9">
            <w:pPr>
              <w:jc w:val="center"/>
            </w:pPr>
            <w:r>
              <w:t>No concerns</w:t>
            </w:r>
          </w:p>
        </w:tc>
        <w:tc>
          <w:tcPr>
            <w:tcW w:w="1564" w:type="dxa"/>
            <w:shd w:val="clear" w:color="auto" w:fill="00CC00"/>
            <w:vAlign w:val="center"/>
          </w:tcPr>
          <w:p w14:paraId="7E5B5521" w14:textId="77777777" w:rsidR="00646706" w:rsidRDefault="00646706" w:rsidP="002F52E9">
            <w:pPr>
              <w:jc w:val="center"/>
            </w:pPr>
            <w:r>
              <w:t>No concerns</w:t>
            </w:r>
          </w:p>
        </w:tc>
        <w:tc>
          <w:tcPr>
            <w:tcW w:w="1807" w:type="dxa"/>
            <w:shd w:val="clear" w:color="auto" w:fill="00CC00"/>
            <w:vAlign w:val="center"/>
          </w:tcPr>
          <w:p w14:paraId="10DDC1E3" w14:textId="77777777" w:rsidR="00646706" w:rsidRDefault="00646706" w:rsidP="002F52E9">
            <w:pPr>
              <w:jc w:val="center"/>
            </w:pPr>
            <w:r>
              <w:t>No concerns</w:t>
            </w:r>
          </w:p>
        </w:tc>
        <w:tc>
          <w:tcPr>
            <w:tcW w:w="1621" w:type="dxa"/>
            <w:shd w:val="clear" w:color="auto" w:fill="00CC00"/>
            <w:vAlign w:val="center"/>
          </w:tcPr>
          <w:p w14:paraId="2663CE59"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5DEFFE9A" w14:textId="77777777" w:rsidR="00646706" w:rsidRPr="002F41A2" w:rsidRDefault="00646706" w:rsidP="002F52E9">
            <w:pPr>
              <w:jc w:val="center"/>
              <w:rPr>
                <w:b/>
                <w:bCs/>
              </w:rPr>
            </w:pPr>
            <w:r w:rsidRPr="002F41A2">
              <w:rPr>
                <w:b/>
                <w:bCs/>
              </w:rPr>
              <w:t>High</w:t>
            </w:r>
          </w:p>
        </w:tc>
      </w:tr>
      <w:tr w:rsidR="00646706" w14:paraId="126BE6AB" w14:textId="77777777" w:rsidTr="002F52E9">
        <w:tc>
          <w:tcPr>
            <w:tcW w:w="1506" w:type="dxa"/>
            <w:vAlign w:val="center"/>
          </w:tcPr>
          <w:p w14:paraId="40E41A77" w14:textId="2F5BD3AC" w:rsidR="00646706" w:rsidRDefault="00646706" w:rsidP="002F52E9">
            <w:r>
              <w:t xml:space="preserve">Other </w:t>
            </w:r>
            <w:proofErr w:type="spellStart"/>
            <w:r>
              <w:t>Psy</w:t>
            </w:r>
            <w:proofErr w:type="spellEnd"/>
            <w:r>
              <w:t>-</w:t>
            </w:r>
            <w:r w:rsidR="004E0833">
              <w:t>Treat</w:t>
            </w:r>
            <w:r>
              <w:t xml:space="preserve"> vs. Medication</w:t>
            </w:r>
          </w:p>
        </w:tc>
        <w:tc>
          <w:tcPr>
            <w:tcW w:w="869" w:type="dxa"/>
            <w:vAlign w:val="center"/>
          </w:tcPr>
          <w:p w14:paraId="09D815FC" w14:textId="513D57ED" w:rsidR="00646706" w:rsidRDefault="00172D33" w:rsidP="002F52E9">
            <w:pPr>
              <w:jc w:val="center"/>
            </w:pPr>
            <w:r>
              <w:t>1</w:t>
            </w:r>
          </w:p>
        </w:tc>
        <w:tc>
          <w:tcPr>
            <w:tcW w:w="1448" w:type="dxa"/>
            <w:shd w:val="clear" w:color="auto" w:fill="FFC000" w:themeFill="accent4"/>
            <w:vAlign w:val="center"/>
          </w:tcPr>
          <w:p w14:paraId="41D0145A" w14:textId="77777777" w:rsidR="00646706" w:rsidRDefault="00646706" w:rsidP="002F52E9">
            <w:pPr>
              <w:jc w:val="center"/>
            </w:pPr>
            <w:r>
              <w:t>Some concerns</w:t>
            </w:r>
          </w:p>
        </w:tc>
        <w:tc>
          <w:tcPr>
            <w:tcW w:w="2032" w:type="dxa"/>
            <w:shd w:val="clear" w:color="auto" w:fill="00CC00"/>
            <w:vAlign w:val="center"/>
          </w:tcPr>
          <w:p w14:paraId="66A99630" w14:textId="77777777" w:rsidR="00646706" w:rsidRDefault="00646706" w:rsidP="002F52E9">
            <w:pPr>
              <w:jc w:val="center"/>
            </w:pPr>
            <w:r>
              <w:t>Undetected</w:t>
            </w:r>
          </w:p>
        </w:tc>
        <w:tc>
          <w:tcPr>
            <w:tcW w:w="1606" w:type="dxa"/>
            <w:shd w:val="clear" w:color="auto" w:fill="00CC00"/>
            <w:vAlign w:val="center"/>
          </w:tcPr>
          <w:p w14:paraId="12F392F2" w14:textId="77777777" w:rsidR="00646706" w:rsidRDefault="00646706" w:rsidP="002F52E9">
            <w:pPr>
              <w:jc w:val="center"/>
            </w:pPr>
            <w:r>
              <w:t>No concerns</w:t>
            </w:r>
          </w:p>
        </w:tc>
        <w:tc>
          <w:tcPr>
            <w:tcW w:w="1564" w:type="dxa"/>
            <w:shd w:val="clear" w:color="auto" w:fill="00CC00"/>
            <w:vAlign w:val="center"/>
          </w:tcPr>
          <w:p w14:paraId="255909C9" w14:textId="77777777" w:rsidR="00646706" w:rsidRDefault="00646706" w:rsidP="002F52E9">
            <w:pPr>
              <w:jc w:val="center"/>
            </w:pPr>
            <w:r>
              <w:t>No concerns</w:t>
            </w:r>
          </w:p>
        </w:tc>
        <w:tc>
          <w:tcPr>
            <w:tcW w:w="1807" w:type="dxa"/>
            <w:shd w:val="clear" w:color="auto" w:fill="FFC000" w:themeFill="accent4"/>
            <w:vAlign w:val="center"/>
          </w:tcPr>
          <w:p w14:paraId="63D91C83" w14:textId="77777777" w:rsidR="00646706" w:rsidRDefault="00646706" w:rsidP="002F52E9">
            <w:pPr>
              <w:jc w:val="center"/>
            </w:pPr>
            <w:r>
              <w:t>Some concerns</w:t>
            </w:r>
          </w:p>
        </w:tc>
        <w:tc>
          <w:tcPr>
            <w:tcW w:w="1621" w:type="dxa"/>
            <w:shd w:val="clear" w:color="auto" w:fill="00CC00"/>
            <w:vAlign w:val="center"/>
          </w:tcPr>
          <w:p w14:paraId="1B27CC25"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60CF7943" w14:textId="77777777" w:rsidR="00646706" w:rsidRPr="002F41A2" w:rsidRDefault="00646706" w:rsidP="002F52E9">
            <w:pPr>
              <w:jc w:val="center"/>
              <w:rPr>
                <w:b/>
                <w:bCs/>
              </w:rPr>
            </w:pPr>
            <w:r w:rsidRPr="002F41A2">
              <w:rPr>
                <w:b/>
                <w:bCs/>
              </w:rPr>
              <w:t>Moderate</w:t>
            </w:r>
          </w:p>
        </w:tc>
      </w:tr>
      <w:tr w:rsidR="00646706" w14:paraId="77D6E0B6" w14:textId="77777777" w:rsidTr="002F52E9">
        <w:tc>
          <w:tcPr>
            <w:tcW w:w="1506" w:type="dxa"/>
            <w:vAlign w:val="center"/>
          </w:tcPr>
          <w:p w14:paraId="507CF41A" w14:textId="77777777" w:rsidR="00646706" w:rsidRDefault="00646706" w:rsidP="002F52E9">
            <w:r>
              <w:t>Medication vs. No treatment</w:t>
            </w:r>
          </w:p>
        </w:tc>
        <w:tc>
          <w:tcPr>
            <w:tcW w:w="869" w:type="dxa"/>
            <w:vAlign w:val="center"/>
          </w:tcPr>
          <w:p w14:paraId="64AD7C4F" w14:textId="2CD7108B" w:rsidR="00646706" w:rsidRDefault="00172D33" w:rsidP="002F52E9">
            <w:pPr>
              <w:jc w:val="center"/>
            </w:pPr>
            <w:r>
              <w:t>0</w:t>
            </w:r>
          </w:p>
        </w:tc>
        <w:tc>
          <w:tcPr>
            <w:tcW w:w="1448" w:type="dxa"/>
            <w:shd w:val="clear" w:color="auto" w:fill="FFC000" w:themeFill="accent4"/>
            <w:vAlign w:val="center"/>
          </w:tcPr>
          <w:p w14:paraId="6E86CDFE" w14:textId="77777777" w:rsidR="00646706" w:rsidRDefault="00646706" w:rsidP="002F52E9">
            <w:pPr>
              <w:jc w:val="center"/>
            </w:pPr>
            <w:r>
              <w:t>Some concerns</w:t>
            </w:r>
          </w:p>
        </w:tc>
        <w:tc>
          <w:tcPr>
            <w:tcW w:w="2032" w:type="dxa"/>
            <w:shd w:val="clear" w:color="auto" w:fill="00CC00"/>
            <w:vAlign w:val="center"/>
          </w:tcPr>
          <w:p w14:paraId="44998DAC" w14:textId="77777777" w:rsidR="00646706" w:rsidRDefault="00646706" w:rsidP="002F52E9">
            <w:pPr>
              <w:jc w:val="center"/>
            </w:pPr>
            <w:r>
              <w:t>Undetected</w:t>
            </w:r>
          </w:p>
        </w:tc>
        <w:tc>
          <w:tcPr>
            <w:tcW w:w="1606" w:type="dxa"/>
            <w:shd w:val="clear" w:color="auto" w:fill="00CC00"/>
            <w:vAlign w:val="center"/>
          </w:tcPr>
          <w:p w14:paraId="51DCD7D3" w14:textId="77777777" w:rsidR="00646706" w:rsidRDefault="00646706" w:rsidP="002F52E9">
            <w:pPr>
              <w:jc w:val="center"/>
            </w:pPr>
            <w:r>
              <w:t>No concerns</w:t>
            </w:r>
          </w:p>
        </w:tc>
        <w:tc>
          <w:tcPr>
            <w:tcW w:w="1564" w:type="dxa"/>
            <w:shd w:val="clear" w:color="auto" w:fill="FF0000"/>
            <w:vAlign w:val="center"/>
          </w:tcPr>
          <w:p w14:paraId="2050996A" w14:textId="77777777" w:rsidR="00646706" w:rsidRDefault="00646706" w:rsidP="002F52E9">
            <w:pPr>
              <w:jc w:val="center"/>
            </w:pPr>
            <w:r>
              <w:t>Major concerns</w:t>
            </w:r>
          </w:p>
        </w:tc>
        <w:tc>
          <w:tcPr>
            <w:tcW w:w="1807" w:type="dxa"/>
            <w:shd w:val="clear" w:color="auto" w:fill="FF0000"/>
            <w:vAlign w:val="center"/>
          </w:tcPr>
          <w:p w14:paraId="4F1A303A" w14:textId="77777777" w:rsidR="00646706" w:rsidRDefault="00646706" w:rsidP="002F52E9">
            <w:pPr>
              <w:jc w:val="center"/>
            </w:pPr>
            <w:r>
              <w:t>Major concerns</w:t>
            </w:r>
          </w:p>
        </w:tc>
        <w:tc>
          <w:tcPr>
            <w:tcW w:w="1621" w:type="dxa"/>
            <w:shd w:val="clear" w:color="auto" w:fill="00CC00"/>
            <w:vAlign w:val="center"/>
          </w:tcPr>
          <w:p w14:paraId="3AB90E2B"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68614D14" w14:textId="77777777" w:rsidR="00646706" w:rsidRPr="002F41A2" w:rsidRDefault="00646706" w:rsidP="002F52E9">
            <w:pPr>
              <w:jc w:val="center"/>
              <w:rPr>
                <w:b/>
                <w:bCs/>
              </w:rPr>
            </w:pPr>
            <w:r w:rsidRPr="002F41A2">
              <w:rPr>
                <w:b/>
                <w:bCs/>
              </w:rPr>
              <w:t>Low</w:t>
            </w:r>
          </w:p>
        </w:tc>
      </w:tr>
      <w:tr w:rsidR="00646706" w14:paraId="37170DE3" w14:textId="77777777" w:rsidTr="002F52E9">
        <w:tc>
          <w:tcPr>
            <w:tcW w:w="1506" w:type="dxa"/>
            <w:vAlign w:val="center"/>
          </w:tcPr>
          <w:p w14:paraId="0977AE44" w14:textId="77777777" w:rsidR="00646706" w:rsidRDefault="00646706" w:rsidP="002F52E9">
            <w:r>
              <w:t>Medication vs. TAU</w:t>
            </w:r>
          </w:p>
        </w:tc>
        <w:tc>
          <w:tcPr>
            <w:tcW w:w="869" w:type="dxa"/>
            <w:vAlign w:val="center"/>
          </w:tcPr>
          <w:p w14:paraId="4F651BD4" w14:textId="23A76FDD" w:rsidR="00646706" w:rsidRDefault="00172D33" w:rsidP="002F52E9">
            <w:pPr>
              <w:jc w:val="center"/>
            </w:pPr>
            <w:r>
              <w:t>2</w:t>
            </w:r>
          </w:p>
        </w:tc>
        <w:tc>
          <w:tcPr>
            <w:tcW w:w="1448" w:type="dxa"/>
            <w:shd w:val="clear" w:color="auto" w:fill="FFC000" w:themeFill="accent4"/>
            <w:vAlign w:val="center"/>
          </w:tcPr>
          <w:p w14:paraId="74E96589" w14:textId="77777777" w:rsidR="00646706" w:rsidRDefault="00646706" w:rsidP="002F52E9">
            <w:pPr>
              <w:jc w:val="center"/>
            </w:pPr>
            <w:r>
              <w:t>Some concerns</w:t>
            </w:r>
          </w:p>
        </w:tc>
        <w:tc>
          <w:tcPr>
            <w:tcW w:w="2032" w:type="dxa"/>
            <w:shd w:val="clear" w:color="auto" w:fill="00CC00"/>
            <w:vAlign w:val="center"/>
          </w:tcPr>
          <w:p w14:paraId="38E92A96" w14:textId="77777777" w:rsidR="00646706" w:rsidRDefault="00646706" w:rsidP="002F52E9">
            <w:pPr>
              <w:jc w:val="center"/>
            </w:pPr>
            <w:r>
              <w:t>Undetected</w:t>
            </w:r>
          </w:p>
        </w:tc>
        <w:tc>
          <w:tcPr>
            <w:tcW w:w="1606" w:type="dxa"/>
            <w:shd w:val="clear" w:color="auto" w:fill="00CC00"/>
            <w:vAlign w:val="center"/>
          </w:tcPr>
          <w:p w14:paraId="64139308" w14:textId="77777777" w:rsidR="00646706" w:rsidRDefault="00646706" w:rsidP="002F52E9">
            <w:pPr>
              <w:jc w:val="center"/>
            </w:pPr>
            <w:r>
              <w:t>No concerns</w:t>
            </w:r>
          </w:p>
        </w:tc>
        <w:tc>
          <w:tcPr>
            <w:tcW w:w="1564" w:type="dxa"/>
            <w:shd w:val="clear" w:color="auto" w:fill="00CC00"/>
            <w:vAlign w:val="center"/>
          </w:tcPr>
          <w:p w14:paraId="5DFC923D" w14:textId="77777777" w:rsidR="00646706" w:rsidRDefault="00646706" w:rsidP="002F52E9">
            <w:pPr>
              <w:jc w:val="center"/>
            </w:pPr>
            <w:r>
              <w:t>No concerns</w:t>
            </w:r>
          </w:p>
        </w:tc>
        <w:tc>
          <w:tcPr>
            <w:tcW w:w="1807" w:type="dxa"/>
            <w:shd w:val="clear" w:color="auto" w:fill="00CC00"/>
            <w:vAlign w:val="center"/>
          </w:tcPr>
          <w:p w14:paraId="3D83236C" w14:textId="77777777" w:rsidR="00646706" w:rsidRDefault="00646706" w:rsidP="002F52E9">
            <w:pPr>
              <w:jc w:val="center"/>
            </w:pPr>
            <w:r>
              <w:t>No concerns</w:t>
            </w:r>
          </w:p>
        </w:tc>
        <w:tc>
          <w:tcPr>
            <w:tcW w:w="1621" w:type="dxa"/>
            <w:shd w:val="clear" w:color="auto" w:fill="00CC00"/>
            <w:vAlign w:val="center"/>
          </w:tcPr>
          <w:p w14:paraId="6AF2CA56"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7F4938DA" w14:textId="77777777" w:rsidR="00646706" w:rsidRPr="002F41A2" w:rsidRDefault="00646706" w:rsidP="002F52E9">
            <w:pPr>
              <w:jc w:val="center"/>
              <w:rPr>
                <w:b/>
                <w:bCs/>
              </w:rPr>
            </w:pPr>
            <w:r w:rsidRPr="002F41A2">
              <w:rPr>
                <w:b/>
                <w:bCs/>
              </w:rPr>
              <w:t>High</w:t>
            </w:r>
          </w:p>
        </w:tc>
      </w:tr>
      <w:tr w:rsidR="00646706" w14:paraId="4FCDFB02" w14:textId="77777777" w:rsidTr="002F52E9">
        <w:tc>
          <w:tcPr>
            <w:tcW w:w="1506" w:type="dxa"/>
            <w:vAlign w:val="center"/>
          </w:tcPr>
          <w:p w14:paraId="0A7C9FB3" w14:textId="77777777" w:rsidR="00646706" w:rsidRDefault="00646706" w:rsidP="002F52E9">
            <w:r>
              <w:t>TAU vs. No treatment</w:t>
            </w:r>
          </w:p>
        </w:tc>
        <w:tc>
          <w:tcPr>
            <w:tcW w:w="869" w:type="dxa"/>
            <w:vAlign w:val="center"/>
          </w:tcPr>
          <w:p w14:paraId="6A074E85" w14:textId="61348228" w:rsidR="00646706" w:rsidRDefault="00172D33" w:rsidP="002F52E9">
            <w:pPr>
              <w:jc w:val="center"/>
            </w:pPr>
            <w:r>
              <w:t>0</w:t>
            </w:r>
          </w:p>
        </w:tc>
        <w:tc>
          <w:tcPr>
            <w:tcW w:w="1448" w:type="dxa"/>
            <w:shd w:val="clear" w:color="auto" w:fill="FFC000" w:themeFill="accent4"/>
            <w:vAlign w:val="center"/>
          </w:tcPr>
          <w:p w14:paraId="355C42DF" w14:textId="77777777" w:rsidR="00646706" w:rsidRDefault="00646706" w:rsidP="002F52E9">
            <w:pPr>
              <w:jc w:val="center"/>
            </w:pPr>
            <w:r>
              <w:t>Some concerns</w:t>
            </w:r>
          </w:p>
        </w:tc>
        <w:tc>
          <w:tcPr>
            <w:tcW w:w="2032" w:type="dxa"/>
            <w:shd w:val="clear" w:color="auto" w:fill="00CC00"/>
            <w:vAlign w:val="center"/>
          </w:tcPr>
          <w:p w14:paraId="2F7E36D6" w14:textId="77777777" w:rsidR="00646706" w:rsidRDefault="00646706" w:rsidP="002F52E9">
            <w:pPr>
              <w:jc w:val="center"/>
            </w:pPr>
            <w:r>
              <w:t>Undetected</w:t>
            </w:r>
          </w:p>
        </w:tc>
        <w:tc>
          <w:tcPr>
            <w:tcW w:w="1606" w:type="dxa"/>
            <w:shd w:val="clear" w:color="auto" w:fill="00CC00"/>
            <w:vAlign w:val="center"/>
          </w:tcPr>
          <w:p w14:paraId="180A70B5" w14:textId="77777777" w:rsidR="00646706" w:rsidRDefault="00646706" w:rsidP="002F52E9">
            <w:pPr>
              <w:jc w:val="center"/>
            </w:pPr>
            <w:r>
              <w:t>No concerns</w:t>
            </w:r>
          </w:p>
        </w:tc>
        <w:tc>
          <w:tcPr>
            <w:tcW w:w="1564" w:type="dxa"/>
            <w:shd w:val="clear" w:color="auto" w:fill="FFC000" w:themeFill="accent4"/>
            <w:vAlign w:val="center"/>
          </w:tcPr>
          <w:p w14:paraId="639295BC" w14:textId="77777777" w:rsidR="00646706" w:rsidRDefault="00646706" w:rsidP="002F52E9">
            <w:pPr>
              <w:jc w:val="center"/>
            </w:pPr>
            <w:r>
              <w:t>Some concerns</w:t>
            </w:r>
          </w:p>
        </w:tc>
        <w:tc>
          <w:tcPr>
            <w:tcW w:w="1807" w:type="dxa"/>
            <w:shd w:val="clear" w:color="auto" w:fill="FFC000" w:themeFill="accent4"/>
            <w:vAlign w:val="center"/>
          </w:tcPr>
          <w:p w14:paraId="0987402A" w14:textId="77777777" w:rsidR="00646706" w:rsidRDefault="00646706" w:rsidP="002F52E9">
            <w:pPr>
              <w:jc w:val="center"/>
            </w:pPr>
            <w:r>
              <w:t>Some concerns</w:t>
            </w:r>
          </w:p>
        </w:tc>
        <w:tc>
          <w:tcPr>
            <w:tcW w:w="1621" w:type="dxa"/>
            <w:shd w:val="clear" w:color="auto" w:fill="00CC00"/>
            <w:vAlign w:val="center"/>
          </w:tcPr>
          <w:p w14:paraId="24B55032" w14:textId="77777777" w:rsidR="00646706" w:rsidRDefault="00646706" w:rsidP="002F52E9">
            <w:pPr>
              <w:jc w:val="center"/>
            </w:pPr>
            <w:r w:rsidRPr="006C33E6">
              <w:t>No concerns</w:t>
            </w:r>
          </w:p>
        </w:tc>
        <w:tc>
          <w:tcPr>
            <w:tcW w:w="1495" w:type="dxa"/>
            <w:shd w:val="clear" w:color="auto" w:fill="BFBFBF" w:themeFill="background1" w:themeFillShade="BF"/>
            <w:vAlign w:val="center"/>
          </w:tcPr>
          <w:p w14:paraId="5AD245D6" w14:textId="77777777" w:rsidR="00646706" w:rsidRPr="002F41A2" w:rsidRDefault="00646706" w:rsidP="002F52E9">
            <w:pPr>
              <w:jc w:val="center"/>
              <w:rPr>
                <w:b/>
                <w:bCs/>
              </w:rPr>
            </w:pPr>
            <w:r w:rsidRPr="002F41A2">
              <w:rPr>
                <w:b/>
                <w:bCs/>
              </w:rPr>
              <w:t>Moderate</w:t>
            </w:r>
          </w:p>
        </w:tc>
      </w:tr>
    </w:tbl>
    <w:p w14:paraId="18B38D76" w14:textId="77777777" w:rsidR="006E6668" w:rsidRDefault="006E6668" w:rsidP="002A492E"/>
    <w:p w14:paraId="79A9AA92" w14:textId="18E535FA" w:rsidR="007D6901" w:rsidRDefault="007D6901" w:rsidP="002A492E">
      <w:pPr>
        <w:rPr>
          <w:b/>
          <w:bCs/>
        </w:rPr>
      </w:pPr>
      <w:r w:rsidRPr="007D6901">
        <w:rPr>
          <w:b/>
          <w:bCs/>
        </w:rPr>
        <w:lastRenderedPageBreak/>
        <w:t xml:space="preserve">Transitivity </w:t>
      </w:r>
      <w:r w:rsidR="004D1F29">
        <w:rPr>
          <w:b/>
          <w:bCs/>
        </w:rPr>
        <w:t>A</w:t>
      </w:r>
      <w:r w:rsidRPr="007D6901">
        <w:rPr>
          <w:b/>
          <w:bCs/>
        </w:rPr>
        <w:t xml:space="preserve">ssessment of </w:t>
      </w:r>
      <w:r w:rsidR="004D1F29">
        <w:rPr>
          <w:b/>
          <w:bCs/>
        </w:rPr>
        <w:t>Mean/SD A</w:t>
      </w:r>
      <w:r w:rsidRPr="007D6901">
        <w:rPr>
          <w:b/>
          <w:bCs/>
        </w:rPr>
        <w:t>ge</w:t>
      </w:r>
    </w:p>
    <w:p w14:paraId="132186E1" w14:textId="66FD6EB7" w:rsidR="007D6901" w:rsidRPr="007D6901" w:rsidRDefault="00C040FD" w:rsidP="002A492E">
      <w:pPr>
        <w:rPr>
          <w:b/>
          <w:bCs/>
        </w:rPr>
      </w:pPr>
      <w:r w:rsidRPr="00C040FD">
        <w:rPr>
          <w:b/>
          <w:bCs/>
          <w:noProof/>
          <w:lang w:eastAsia="en-GB"/>
        </w:rPr>
        <w:drawing>
          <wp:inline distT="0" distB="0" distL="0" distR="0" wp14:anchorId="743930D4" wp14:editId="5261896D">
            <wp:extent cx="9411534" cy="37530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1653" cy="3757051"/>
                    </a:xfrm>
                    <a:prstGeom prst="rect">
                      <a:avLst/>
                    </a:prstGeom>
                    <a:noFill/>
                    <a:ln>
                      <a:noFill/>
                    </a:ln>
                  </pic:spPr>
                </pic:pic>
              </a:graphicData>
            </a:graphic>
          </wp:inline>
        </w:drawing>
      </w:r>
    </w:p>
    <w:p w14:paraId="53DFDE2F" w14:textId="4E5BA609" w:rsidR="002A492E" w:rsidRDefault="002A492E" w:rsidP="002A492E"/>
    <w:p w14:paraId="2CFD95DD" w14:textId="176B1D06" w:rsidR="002A492E" w:rsidRDefault="002A492E" w:rsidP="002A492E"/>
    <w:p w14:paraId="03452B93" w14:textId="5FEA0B9E" w:rsidR="002A492E" w:rsidRDefault="002A492E" w:rsidP="002A492E"/>
    <w:p w14:paraId="30CC8E7B" w14:textId="3282D59B" w:rsidR="007D6901" w:rsidRDefault="007D6901" w:rsidP="002A492E"/>
    <w:p w14:paraId="597C2510" w14:textId="0AA6BAD8" w:rsidR="007D6901" w:rsidRDefault="007D6901" w:rsidP="002A492E"/>
    <w:p w14:paraId="395AB6C1" w14:textId="03A67EBE" w:rsidR="007D6901" w:rsidRPr="007D6901" w:rsidRDefault="007D6901" w:rsidP="002A492E">
      <w:pPr>
        <w:rPr>
          <w:b/>
          <w:bCs/>
        </w:rPr>
      </w:pPr>
      <w:r w:rsidRPr="007D6901">
        <w:rPr>
          <w:b/>
          <w:bCs/>
        </w:rPr>
        <w:lastRenderedPageBreak/>
        <w:t xml:space="preserve">Transitivity </w:t>
      </w:r>
      <w:r w:rsidR="004D1F29">
        <w:rPr>
          <w:b/>
          <w:bCs/>
        </w:rPr>
        <w:t>A</w:t>
      </w:r>
      <w:r w:rsidRPr="007D6901">
        <w:rPr>
          <w:b/>
          <w:bCs/>
        </w:rPr>
        <w:t xml:space="preserve">ssessment of % </w:t>
      </w:r>
      <w:r w:rsidR="004D1F29">
        <w:rPr>
          <w:b/>
          <w:bCs/>
        </w:rPr>
        <w:t>b</w:t>
      </w:r>
      <w:r w:rsidRPr="007D6901">
        <w:rPr>
          <w:b/>
          <w:bCs/>
        </w:rPr>
        <w:t>eing Male</w:t>
      </w:r>
    </w:p>
    <w:p w14:paraId="6CA9C3BE" w14:textId="7C9F0513" w:rsidR="007D6901" w:rsidRDefault="00C81DE9" w:rsidP="002A492E">
      <w:r w:rsidRPr="00C81DE9">
        <w:rPr>
          <w:noProof/>
          <w:lang w:eastAsia="en-GB"/>
        </w:rPr>
        <w:drawing>
          <wp:inline distT="0" distB="0" distL="0" distR="0" wp14:anchorId="67FA09C0" wp14:editId="1190DA91">
            <wp:extent cx="9297979" cy="3708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0517" cy="3709412"/>
                    </a:xfrm>
                    <a:prstGeom prst="rect">
                      <a:avLst/>
                    </a:prstGeom>
                    <a:noFill/>
                    <a:ln>
                      <a:noFill/>
                    </a:ln>
                  </pic:spPr>
                </pic:pic>
              </a:graphicData>
            </a:graphic>
          </wp:inline>
        </w:drawing>
      </w:r>
    </w:p>
    <w:p w14:paraId="5F1DE3ED" w14:textId="77777777" w:rsidR="007D6901" w:rsidRDefault="007D6901" w:rsidP="002A492E"/>
    <w:p w14:paraId="57C603C5" w14:textId="628B8803" w:rsidR="002A492E" w:rsidRDefault="002A492E" w:rsidP="002A492E"/>
    <w:p w14:paraId="1DEDC710" w14:textId="45FA80D6" w:rsidR="002A492E" w:rsidRDefault="002A492E" w:rsidP="002A492E"/>
    <w:p w14:paraId="362D6B48" w14:textId="07798552" w:rsidR="002A492E" w:rsidRDefault="002A492E" w:rsidP="002A492E"/>
    <w:p w14:paraId="5BFC5E4C" w14:textId="7BBA7CB2" w:rsidR="002A492E" w:rsidRDefault="002A492E" w:rsidP="002A492E"/>
    <w:p w14:paraId="27128B1C" w14:textId="0D6F6D0B" w:rsidR="00C657B0" w:rsidRDefault="00C657B0" w:rsidP="00C657B0"/>
    <w:p w14:paraId="06B6F77F" w14:textId="03174E50" w:rsidR="00C657B0" w:rsidRDefault="00C657B0" w:rsidP="00C657B0">
      <w:pPr>
        <w:pStyle w:val="Heading1"/>
      </w:pPr>
      <w:bookmarkStart w:id="10" w:name="_Toc93843892"/>
      <w:r>
        <w:lastRenderedPageBreak/>
        <w:t xml:space="preserve">Appendix </w:t>
      </w:r>
      <w:r w:rsidR="005C1954">
        <w:t>11</w:t>
      </w:r>
      <w:r>
        <w:t>: Funnel Plots</w:t>
      </w:r>
      <w:bookmarkEnd w:id="10"/>
    </w:p>
    <w:p w14:paraId="3A42636C" w14:textId="2679F4AF" w:rsidR="00551955" w:rsidRDefault="00551955" w:rsidP="004576F9">
      <w:pPr>
        <w:spacing w:after="0"/>
      </w:pPr>
    </w:p>
    <w:p w14:paraId="626C3792" w14:textId="236008D6" w:rsidR="00551955" w:rsidRDefault="004576F9" w:rsidP="00551955">
      <w:pPr>
        <w:rPr>
          <w:b/>
          <w:bCs/>
          <w:sz w:val="24"/>
          <w:szCs w:val="24"/>
        </w:rPr>
      </w:pPr>
      <w:r>
        <w:rPr>
          <w:b/>
          <w:bCs/>
          <w:sz w:val="24"/>
          <w:szCs w:val="24"/>
        </w:rPr>
        <w:t>Post-treatment analysis</w:t>
      </w:r>
    </w:p>
    <w:p w14:paraId="79F820F9" w14:textId="78FFA7D4" w:rsidR="006F3B15" w:rsidRPr="006F3B15" w:rsidRDefault="004576F9" w:rsidP="006F3B15">
      <w:pPr>
        <w:rPr>
          <w:sz w:val="24"/>
          <w:szCs w:val="24"/>
        </w:rPr>
      </w:pPr>
      <w:r w:rsidRPr="004576F9">
        <w:rPr>
          <w:noProof/>
          <w:sz w:val="24"/>
          <w:szCs w:val="24"/>
          <w:lang w:eastAsia="en-GB"/>
        </w:rPr>
        <w:drawing>
          <wp:inline distT="0" distB="0" distL="0" distR="0" wp14:anchorId="60FD2C09" wp14:editId="68ABC552">
            <wp:extent cx="6435143" cy="4686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307" t="3132" r="1763"/>
                    <a:stretch/>
                  </pic:blipFill>
                  <pic:spPr bwMode="auto">
                    <a:xfrm>
                      <a:off x="0" y="0"/>
                      <a:ext cx="6449927" cy="4697066"/>
                    </a:xfrm>
                    <a:prstGeom prst="rect">
                      <a:avLst/>
                    </a:prstGeom>
                    <a:noFill/>
                    <a:ln>
                      <a:noFill/>
                    </a:ln>
                    <a:extLst>
                      <a:ext uri="{53640926-AAD7-44D8-BBD7-CCE9431645EC}">
                        <a14:shadowObscured xmlns:a14="http://schemas.microsoft.com/office/drawing/2010/main"/>
                      </a:ext>
                    </a:extLst>
                  </pic:spPr>
                </pic:pic>
              </a:graphicData>
            </a:graphic>
          </wp:inline>
        </w:drawing>
      </w:r>
    </w:p>
    <w:p w14:paraId="44E715F0" w14:textId="434D0766" w:rsidR="006F3B15" w:rsidRDefault="006F3B15" w:rsidP="006F3B15">
      <w:pPr>
        <w:rPr>
          <w:noProof/>
          <w:sz w:val="24"/>
          <w:szCs w:val="24"/>
        </w:rPr>
      </w:pPr>
    </w:p>
    <w:p w14:paraId="181B6C48" w14:textId="560CBF96" w:rsidR="00551955" w:rsidRPr="00FE59AE" w:rsidRDefault="006F3B15" w:rsidP="00FE59AE">
      <w:pPr>
        <w:tabs>
          <w:tab w:val="left" w:pos="10530"/>
        </w:tabs>
        <w:rPr>
          <w:sz w:val="24"/>
          <w:szCs w:val="24"/>
        </w:rPr>
      </w:pPr>
      <w:r>
        <w:rPr>
          <w:sz w:val="24"/>
          <w:szCs w:val="24"/>
        </w:rPr>
        <w:tab/>
      </w:r>
    </w:p>
    <w:p w14:paraId="10156C03" w14:textId="77777777" w:rsidR="00551955" w:rsidRPr="004D0A38" w:rsidRDefault="00551955" w:rsidP="0055195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4D0A38">
        <w:rPr>
          <w:rFonts w:ascii="Lucida Console" w:eastAsia="Times New Roman" w:hAnsi="Lucida Console" w:cs="Courier New"/>
          <w:color w:val="000000"/>
          <w:sz w:val="20"/>
          <w:szCs w:val="20"/>
          <w:bdr w:val="none" w:sz="0" w:space="0" w:color="auto" w:frame="1"/>
          <w:lang w:eastAsia="en-GB"/>
        </w:rPr>
        <w:t>Linear regression test of funnel plot asymmetry</w:t>
      </w:r>
    </w:p>
    <w:p w14:paraId="14DCE2B8"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78F2566D"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55559A">
        <w:rPr>
          <w:rFonts w:ascii="Lucida Console" w:eastAsia="Times New Roman" w:hAnsi="Lucida Console" w:cs="Courier New"/>
          <w:color w:val="000000"/>
          <w:sz w:val="20"/>
          <w:szCs w:val="20"/>
          <w:bdr w:val="none" w:sz="0" w:space="0" w:color="auto" w:frame="1"/>
          <w:lang w:eastAsia="en-GB"/>
        </w:rPr>
        <w:t xml:space="preserve">Test result: t = -4.02, df = 129, p-value </w:t>
      </w:r>
      <w:r w:rsidRPr="0055559A">
        <w:rPr>
          <w:rFonts w:ascii="Lucida Console" w:eastAsia="Times New Roman" w:hAnsi="Lucida Console" w:cs="Courier New"/>
          <w:b/>
          <w:color w:val="000000"/>
          <w:sz w:val="20"/>
          <w:szCs w:val="20"/>
          <w:bdr w:val="none" w:sz="0" w:space="0" w:color="auto" w:frame="1"/>
          <w:lang w:eastAsia="en-GB"/>
        </w:rPr>
        <w:t>&lt; 0.0001</w:t>
      </w:r>
    </w:p>
    <w:p w14:paraId="03EA8C89"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581E1DD6"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55559A">
        <w:rPr>
          <w:rFonts w:ascii="Lucida Console" w:eastAsia="Times New Roman" w:hAnsi="Lucida Console" w:cs="Courier New"/>
          <w:color w:val="000000"/>
          <w:sz w:val="20"/>
          <w:szCs w:val="20"/>
          <w:bdr w:val="none" w:sz="0" w:space="0" w:color="auto" w:frame="1"/>
          <w:lang w:eastAsia="en-GB"/>
        </w:rPr>
        <w:t>Sample estimates:</w:t>
      </w:r>
    </w:p>
    <w:p w14:paraId="166B922E"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55559A">
        <w:rPr>
          <w:rFonts w:ascii="Lucida Console" w:eastAsia="Times New Roman" w:hAnsi="Lucida Console" w:cs="Courier New"/>
          <w:color w:val="000000"/>
          <w:sz w:val="20"/>
          <w:szCs w:val="20"/>
          <w:bdr w:val="none" w:sz="0" w:space="0" w:color="auto" w:frame="1"/>
          <w:lang w:eastAsia="en-GB"/>
        </w:rPr>
        <w:t xml:space="preserve">    bias </w:t>
      </w:r>
      <w:proofErr w:type="spellStart"/>
      <w:proofErr w:type="gramStart"/>
      <w:r w:rsidRPr="0055559A">
        <w:rPr>
          <w:rFonts w:ascii="Lucida Console" w:eastAsia="Times New Roman" w:hAnsi="Lucida Console" w:cs="Courier New"/>
          <w:color w:val="000000"/>
          <w:sz w:val="20"/>
          <w:szCs w:val="20"/>
          <w:bdr w:val="none" w:sz="0" w:space="0" w:color="auto" w:frame="1"/>
          <w:lang w:eastAsia="en-GB"/>
        </w:rPr>
        <w:t>se.bias</w:t>
      </w:r>
      <w:proofErr w:type="spellEnd"/>
      <w:proofErr w:type="gramEnd"/>
      <w:r w:rsidRPr="0055559A">
        <w:rPr>
          <w:rFonts w:ascii="Lucida Console" w:eastAsia="Times New Roman" w:hAnsi="Lucida Console" w:cs="Courier New"/>
          <w:color w:val="000000"/>
          <w:sz w:val="20"/>
          <w:szCs w:val="20"/>
          <w:bdr w:val="none" w:sz="0" w:space="0" w:color="auto" w:frame="1"/>
          <w:lang w:eastAsia="en-GB"/>
        </w:rPr>
        <w:t xml:space="preserve"> intercept </w:t>
      </w:r>
      <w:proofErr w:type="spellStart"/>
      <w:r w:rsidRPr="0055559A">
        <w:rPr>
          <w:rFonts w:ascii="Lucida Console" w:eastAsia="Times New Roman" w:hAnsi="Lucida Console" w:cs="Courier New"/>
          <w:color w:val="000000"/>
          <w:sz w:val="20"/>
          <w:szCs w:val="20"/>
          <w:bdr w:val="none" w:sz="0" w:space="0" w:color="auto" w:frame="1"/>
          <w:lang w:eastAsia="en-GB"/>
        </w:rPr>
        <w:t>se.intercept</w:t>
      </w:r>
      <w:proofErr w:type="spellEnd"/>
    </w:p>
    <w:p w14:paraId="37D3B6B8" w14:textId="77777777" w:rsidR="0055559A" w:rsidRPr="0055559A" w:rsidRDefault="0055559A" w:rsidP="00555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eastAsia="en-GB"/>
        </w:rPr>
      </w:pPr>
      <w:r w:rsidRPr="0055559A">
        <w:rPr>
          <w:rFonts w:ascii="Lucida Console" w:eastAsia="Times New Roman" w:hAnsi="Lucida Console" w:cs="Courier New"/>
          <w:color w:val="000000"/>
          <w:sz w:val="20"/>
          <w:szCs w:val="20"/>
          <w:bdr w:val="none" w:sz="0" w:space="0" w:color="auto" w:frame="1"/>
          <w:lang w:eastAsia="en-GB"/>
        </w:rPr>
        <w:t xml:space="preserve"> -2.</w:t>
      </w:r>
      <w:proofErr w:type="gramStart"/>
      <w:r w:rsidRPr="0055559A">
        <w:rPr>
          <w:rFonts w:ascii="Lucida Console" w:eastAsia="Times New Roman" w:hAnsi="Lucida Console" w:cs="Courier New"/>
          <w:color w:val="000000"/>
          <w:sz w:val="20"/>
          <w:szCs w:val="20"/>
          <w:bdr w:val="none" w:sz="0" w:space="0" w:color="auto" w:frame="1"/>
          <w:lang w:eastAsia="en-GB"/>
        </w:rPr>
        <w:t>4082  0.5991</w:t>
      </w:r>
      <w:proofErr w:type="gramEnd"/>
      <w:r w:rsidRPr="0055559A">
        <w:rPr>
          <w:rFonts w:ascii="Lucida Console" w:eastAsia="Times New Roman" w:hAnsi="Lucida Console" w:cs="Courier New"/>
          <w:color w:val="000000"/>
          <w:sz w:val="20"/>
          <w:szCs w:val="20"/>
          <w:bdr w:val="none" w:sz="0" w:space="0" w:color="auto" w:frame="1"/>
          <w:lang w:eastAsia="en-GB"/>
        </w:rPr>
        <w:t xml:space="preserve">    0.6170       0.1169</w:t>
      </w:r>
    </w:p>
    <w:p w14:paraId="744832EB"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10D64867"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FF"/>
          <w:sz w:val="20"/>
          <w:szCs w:val="20"/>
          <w:lang w:eastAsia="en-GB"/>
        </w:rPr>
      </w:pPr>
    </w:p>
    <w:p w14:paraId="07A4419B"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437594E6" w14:textId="77777777" w:rsidR="00551955" w:rsidRPr="004D0A38" w:rsidRDefault="00551955" w:rsidP="0055195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4D0A38">
        <w:rPr>
          <w:rFonts w:ascii="Lucida Console" w:eastAsia="Times New Roman" w:hAnsi="Lucida Console" w:cs="Courier New"/>
          <w:color w:val="000000"/>
          <w:sz w:val="20"/>
          <w:szCs w:val="20"/>
          <w:bdr w:val="none" w:sz="0" w:space="0" w:color="auto" w:frame="1"/>
          <w:lang w:eastAsia="en-GB"/>
        </w:rPr>
        <w:t>Rank correlation test of funnel plot asymmetry</w:t>
      </w:r>
    </w:p>
    <w:p w14:paraId="10DE213C"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5BF84474"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 xml:space="preserve">Test result: z = -3.97, p-value </w:t>
      </w:r>
      <w:r w:rsidRPr="0055559A">
        <w:rPr>
          <w:rStyle w:val="ggboefpdpvb"/>
          <w:rFonts w:ascii="Lucida Console" w:eastAsiaTheme="majorEastAsia" w:hAnsi="Lucida Console"/>
          <w:b/>
          <w:color w:val="000000"/>
          <w:bdr w:val="none" w:sz="0" w:space="0" w:color="auto" w:frame="1"/>
        </w:rPr>
        <w:t>&lt; 0.0001</w:t>
      </w:r>
    </w:p>
    <w:p w14:paraId="5E66F29A"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p>
    <w:p w14:paraId="2E75DD55"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Sample estimates:</w:t>
      </w:r>
    </w:p>
    <w:p w14:paraId="7AB8C21E"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 xml:space="preserve">         </w:t>
      </w:r>
      <w:proofErr w:type="spellStart"/>
      <w:r>
        <w:rPr>
          <w:rStyle w:val="ggboefpdpvb"/>
          <w:rFonts w:ascii="Lucida Console" w:eastAsiaTheme="majorEastAsia" w:hAnsi="Lucida Console"/>
          <w:color w:val="000000"/>
          <w:bdr w:val="none" w:sz="0" w:space="0" w:color="auto" w:frame="1"/>
        </w:rPr>
        <w:t>ks</w:t>
      </w:r>
      <w:proofErr w:type="spellEnd"/>
      <w:r>
        <w:rPr>
          <w:rStyle w:val="ggboefpdpvb"/>
          <w:rFonts w:ascii="Lucida Console" w:eastAsiaTheme="majorEastAsia" w:hAnsi="Lucida Console"/>
          <w:color w:val="000000"/>
          <w:bdr w:val="none" w:sz="0" w:space="0" w:color="auto" w:frame="1"/>
        </w:rPr>
        <w:t xml:space="preserve">    </w:t>
      </w:r>
      <w:proofErr w:type="spellStart"/>
      <w:proofErr w:type="gramStart"/>
      <w:r>
        <w:rPr>
          <w:rStyle w:val="ggboefpdpvb"/>
          <w:rFonts w:ascii="Lucida Console" w:eastAsiaTheme="majorEastAsia" w:hAnsi="Lucida Console"/>
          <w:color w:val="000000"/>
          <w:bdr w:val="none" w:sz="0" w:space="0" w:color="auto" w:frame="1"/>
        </w:rPr>
        <w:t>se.ks</w:t>
      </w:r>
      <w:proofErr w:type="spellEnd"/>
      <w:proofErr w:type="gramEnd"/>
    </w:p>
    <w:p w14:paraId="1CFBFA9A" w14:textId="77777777" w:rsidR="0055559A" w:rsidRDefault="0055559A" w:rsidP="0055559A">
      <w:pPr>
        <w:pStyle w:val="HTMLPreformatted"/>
        <w:shd w:val="clear" w:color="auto" w:fill="FFFFFF"/>
        <w:wordWrap w:val="0"/>
        <w:rPr>
          <w:rFonts w:ascii="Lucida Console" w:hAnsi="Lucida Console"/>
          <w:color w:val="000000"/>
        </w:rPr>
      </w:pPr>
      <w:r>
        <w:rPr>
          <w:rStyle w:val="ggboefpdpvb"/>
          <w:rFonts w:ascii="Lucida Console" w:eastAsiaTheme="majorEastAsia" w:hAnsi="Lucida Console"/>
          <w:color w:val="000000"/>
          <w:bdr w:val="none" w:sz="0" w:space="0" w:color="auto" w:frame="1"/>
        </w:rPr>
        <w:t xml:space="preserve"> -1995.0000 502.6049</w:t>
      </w:r>
    </w:p>
    <w:p w14:paraId="77EED39D"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203924E0"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FF"/>
          <w:sz w:val="20"/>
          <w:szCs w:val="20"/>
          <w:lang w:eastAsia="en-GB"/>
        </w:rPr>
      </w:pPr>
    </w:p>
    <w:p w14:paraId="4B485C26"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3203EF2E" w14:textId="77777777" w:rsidR="00551955" w:rsidRPr="004D0A38" w:rsidRDefault="00551955" w:rsidP="0055195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r w:rsidRPr="004D0A38">
        <w:rPr>
          <w:rFonts w:ascii="Lucida Console" w:eastAsia="Times New Roman" w:hAnsi="Lucida Console" w:cs="Courier New"/>
          <w:color w:val="000000"/>
          <w:sz w:val="20"/>
          <w:szCs w:val="20"/>
          <w:bdr w:val="none" w:sz="0" w:space="0" w:color="auto" w:frame="1"/>
          <w:lang w:eastAsia="en-GB"/>
        </w:rPr>
        <w:t>Linear regression test of funnel plot asymmetry (methods of moment)</w:t>
      </w:r>
    </w:p>
    <w:p w14:paraId="5BFB753A" w14:textId="77777777" w:rsidR="00551955" w:rsidRPr="004D0A38" w:rsidRDefault="00551955" w:rsidP="00551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1EBEE51A"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 xml:space="preserve">Test result: t = -4.88, df = 129, p-value </w:t>
      </w:r>
      <w:r w:rsidRPr="0055559A">
        <w:rPr>
          <w:rStyle w:val="ggboefpdpvb"/>
          <w:rFonts w:ascii="Lucida Console" w:eastAsiaTheme="majorEastAsia" w:hAnsi="Lucida Console"/>
          <w:b/>
          <w:color w:val="000000"/>
          <w:bdr w:val="none" w:sz="0" w:space="0" w:color="auto" w:frame="1"/>
        </w:rPr>
        <w:t>&lt; 0.0001</w:t>
      </w:r>
    </w:p>
    <w:p w14:paraId="1C67D576"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p>
    <w:p w14:paraId="5674E07D"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Sample estimates:</w:t>
      </w:r>
    </w:p>
    <w:p w14:paraId="5CD50655" w14:textId="77777777" w:rsidR="0055559A" w:rsidRDefault="0055559A" w:rsidP="0055559A">
      <w:pPr>
        <w:pStyle w:val="HTMLPreformatted"/>
        <w:shd w:val="clear" w:color="auto" w:fill="FFFFFF"/>
        <w:wordWrap w:val="0"/>
        <w:rPr>
          <w:rStyle w:val="ggboefpdpvb"/>
          <w:rFonts w:ascii="Lucida Console" w:eastAsiaTheme="majorEastAsia" w:hAnsi="Lucida Console"/>
          <w:color w:val="000000"/>
          <w:bdr w:val="none" w:sz="0" w:space="0" w:color="auto" w:frame="1"/>
        </w:rPr>
      </w:pPr>
      <w:r>
        <w:rPr>
          <w:rStyle w:val="ggboefpdpvb"/>
          <w:rFonts w:ascii="Lucida Console" w:eastAsiaTheme="majorEastAsia" w:hAnsi="Lucida Console"/>
          <w:color w:val="000000"/>
          <w:bdr w:val="none" w:sz="0" w:space="0" w:color="auto" w:frame="1"/>
        </w:rPr>
        <w:t xml:space="preserve">    bias </w:t>
      </w:r>
      <w:proofErr w:type="spellStart"/>
      <w:proofErr w:type="gramStart"/>
      <w:r>
        <w:rPr>
          <w:rStyle w:val="ggboefpdpvb"/>
          <w:rFonts w:ascii="Lucida Console" w:eastAsiaTheme="majorEastAsia" w:hAnsi="Lucida Console"/>
          <w:color w:val="000000"/>
          <w:bdr w:val="none" w:sz="0" w:space="0" w:color="auto" w:frame="1"/>
        </w:rPr>
        <w:t>se.bias</w:t>
      </w:r>
      <w:proofErr w:type="spellEnd"/>
      <w:proofErr w:type="gramEnd"/>
      <w:r>
        <w:rPr>
          <w:rStyle w:val="ggboefpdpvb"/>
          <w:rFonts w:ascii="Lucida Console" w:eastAsiaTheme="majorEastAsia" w:hAnsi="Lucida Console"/>
          <w:color w:val="000000"/>
          <w:bdr w:val="none" w:sz="0" w:space="0" w:color="auto" w:frame="1"/>
        </w:rPr>
        <w:t xml:space="preserve"> intercept </w:t>
      </w:r>
      <w:proofErr w:type="spellStart"/>
      <w:r>
        <w:rPr>
          <w:rStyle w:val="ggboefpdpvb"/>
          <w:rFonts w:ascii="Lucida Console" w:eastAsiaTheme="majorEastAsia" w:hAnsi="Lucida Console"/>
          <w:color w:val="000000"/>
          <w:bdr w:val="none" w:sz="0" w:space="0" w:color="auto" w:frame="1"/>
        </w:rPr>
        <w:t>se.intercept</w:t>
      </w:r>
      <w:proofErr w:type="spellEnd"/>
    </w:p>
    <w:p w14:paraId="7360CC6F" w14:textId="77777777" w:rsidR="0055559A" w:rsidRDefault="0055559A" w:rsidP="0055559A">
      <w:pPr>
        <w:pStyle w:val="HTMLPreformatted"/>
        <w:shd w:val="clear" w:color="auto" w:fill="FFFFFF"/>
        <w:wordWrap w:val="0"/>
        <w:rPr>
          <w:rFonts w:ascii="Lucida Console" w:hAnsi="Lucida Console"/>
          <w:color w:val="000000"/>
        </w:rPr>
      </w:pPr>
      <w:r>
        <w:rPr>
          <w:rStyle w:val="ggboefpdpvb"/>
          <w:rFonts w:ascii="Lucida Console" w:eastAsiaTheme="majorEastAsia" w:hAnsi="Lucida Console"/>
          <w:color w:val="000000"/>
          <w:bdr w:val="none" w:sz="0" w:space="0" w:color="auto" w:frame="1"/>
        </w:rPr>
        <w:t xml:space="preserve"> -3.</w:t>
      </w:r>
      <w:proofErr w:type="gramStart"/>
      <w:r>
        <w:rPr>
          <w:rStyle w:val="ggboefpdpvb"/>
          <w:rFonts w:ascii="Lucida Console" w:eastAsiaTheme="majorEastAsia" w:hAnsi="Lucida Console"/>
          <w:color w:val="000000"/>
          <w:bdr w:val="none" w:sz="0" w:space="0" w:color="auto" w:frame="1"/>
        </w:rPr>
        <w:t>1863  0.6532</w:t>
      </w:r>
      <w:proofErr w:type="gramEnd"/>
      <w:r>
        <w:rPr>
          <w:rStyle w:val="ggboefpdpvb"/>
          <w:rFonts w:ascii="Lucida Console" w:eastAsiaTheme="majorEastAsia" w:hAnsi="Lucida Console"/>
          <w:color w:val="000000"/>
          <w:bdr w:val="none" w:sz="0" w:space="0" w:color="auto" w:frame="1"/>
        </w:rPr>
        <w:t xml:space="preserve">    0.8000       0.1803</w:t>
      </w:r>
    </w:p>
    <w:p w14:paraId="130D4F4E" w14:textId="1929F391" w:rsidR="00551955" w:rsidRDefault="00551955" w:rsidP="00551955">
      <w:pPr>
        <w:rPr>
          <w:b/>
          <w:bCs/>
          <w:sz w:val="24"/>
          <w:szCs w:val="24"/>
        </w:rPr>
      </w:pPr>
    </w:p>
    <w:p w14:paraId="7971C243" w14:textId="1C367436" w:rsidR="00551955" w:rsidRDefault="00551955" w:rsidP="00551955">
      <w:pPr>
        <w:rPr>
          <w:b/>
          <w:bCs/>
          <w:sz w:val="24"/>
          <w:szCs w:val="24"/>
        </w:rPr>
      </w:pPr>
    </w:p>
    <w:p w14:paraId="7014F66F" w14:textId="6F3EF0B7" w:rsidR="00551955" w:rsidRDefault="00551955" w:rsidP="00551955">
      <w:pPr>
        <w:rPr>
          <w:b/>
          <w:bCs/>
          <w:sz w:val="24"/>
          <w:szCs w:val="24"/>
        </w:rPr>
      </w:pPr>
    </w:p>
    <w:p w14:paraId="5CA58800" w14:textId="555F5B04" w:rsidR="00551955" w:rsidRDefault="00551955" w:rsidP="00551955">
      <w:pPr>
        <w:rPr>
          <w:b/>
          <w:bCs/>
          <w:sz w:val="24"/>
          <w:szCs w:val="24"/>
        </w:rPr>
      </w:pPr>
    </w:p>
    <w:p w14:paraId="1F57CD64" w14:textId="066F4940" w:rsidR="00C657B0" w:rsidRDefault="00C657B0" w:rsidP="00C657B0"/>
    <w:p w14:paraId="7659E082" w14:textId="72B3DB71" w:rsidR="00C657B0" w:rsidRDefault="00C657B0" w:rsidP="00C657B0">
      <w:pPr>
        <w:pStyle w:val="Heading1"/>
      </w:pPr>
      <w:bookmarkStart w:id="11" w:name="_Toc93843893"/>
      <w:r w:rsidRPr="005D34B2">
        <w:lastRenderedPageBreak/>
        <w:t>Appendix 1</w:t>
      </w:r>
      <w:r w:rsidR="005C1954">
        <w:t>2</w:t>
      </w:r>
      <w:r w:rsidRPr="005D34B2">
        <w:t>: Meta-Regressions</w:t>
      </w:r>
      <w:bookmarkEnd w:id="11"/>
    </w:p>
    <w:p w14:paraId="0F43FE55" w14:textId="77777777" w:rsidR="00225B6E" w:rsidRDefault="00225B6E" w:rsidP="00225B6E">
      <w:pPr>
        <w:pStyle w:val="Caption"/>
        <w:keepNext/>
        <w:spacing w:after="0"/>
        <w:rPr>
          <w:b/>
          <w:bCs/>
          <w:i w:val="0"/>
          <w:iCs w:val="0"/>
          <w:color w:val="auto"/>
        </w:rPr>
      </w:pPr>
    </w:p>
    <w:p w14:paraId="796693BB" w14:textId="63274747" w:rsidR="00417F4F" w:rsidRPr="00225B6E" w:rsidRDefault="00225B6E" w:rsidP="00A10145">
      <w:pPr>
        <w:pStyle w:val="Caption"/>
        <w:keepNext/>
        <w:rPr>
          <w:b/>
          <w:bCs/>
          <w:i w:val="0"/>
          <w:iCs w:val="0"/>
          <w:color w:val="auto"/>
        </w:rPr>
      </w:pPr>
      <w:r w:rsidRPr="00ED7D22">
        <w:rPr>
          <w:b/>
          <w:bCs/>
          <w:i w:val="0"/>
          <w:iCs w:val="0"/>
          <w:color w:val="auto"/>
        </w:rPr>
        <w:t>Network meta</w:t>
      </w:r>
      <w:r w:rsidR="005D34B2">
        <w:rPr>
          <w:b/>
          <w:bCs/>
          <w:i w:val="0"/>
          <w:iCs w:val="0"/>
          <w:color w:val="auto"/>
        </w:rPr>
        <w:t>-</w:t>
      </w:r>
      <w:r w:rsidRPr="00ED7D22">
        <w:rPr>
          <w:b/>
          <w:bCs/>
          <w:i w:val="0"/>
          <w:iCs w:val="0"/>
          <w:color w:val="auto"/>
        </w:rPr>
        <w:t xml:space="preserve">regression analysis </w:t>
      </w:r>
      <w:r>
        <w:rPr>
          <w:b/>
          <w:bCs/>
          <w:i w:val="0"/>
          <w:iCs w:val="0"/>
          <w:color w:val="auto"/>
        </w:rPr>
        <w:t>by each</w:t>
      </w:r>
      <w:r w:rsidRPr="00ED7D22">
        <w:rPr>
          <w:b/>
          <w:bCs/>
          <w:i w:val="0"/>
          <w:iCs w:val="0"/>
          <w:color w:val="auto"/>
        </w:rPr>
        <w:t xml:space="preserve"> CBT intervention</w:t>
      </w:r>
      <w:r>
        <w:rPr>
          <w:b/>
          <w:bCs/>
          <w:i w:val="0"/>
          <w:iCs w:val="0"/>
          <w:color w:val="auto"/>
        </w:rPr>
        <w:t xml:space="preserve"> separately</w:t>
      </w:r>
      <w:r w:rsidRPr="00ED7D22">
        <w:rPr>
          <w:b/>
          <w:bCs/>
          <w:i w:val="0"/>
          <w:iCs w:val="0"/>
          <w:color w:val="auto"/>
        </w:rPr>
        <w:t xml:space="preserve"> </w:t>
      </w:r>
      <w:r>
        <w:rPr>
          <w:b/>
          <w:bCs/>
          <w:i w:val="0"/>
          <w:iCs w:val="0"/>
          <w:color w:val="auto"/>
        </w:rPr>
        <w:t xml:space="preserve">whilst </w:t>
      </w:r>
      <w:r w:rsidRPr="00ED7D22">
        <w:rPr>
          <w:b/>
          <w:bCs/>
          <w:i w:val="0"/>
          <w:iCs w:val="0"/>
          <w:color w:val="auto"/>
        </w:rPr>
        <w:t xml:space="preserve">compared to </w:t>
      </w:r>
      <w:r>
        <w:rPr>
          <w:b/>
          <w:bCs/>
          <w:i w:val="0"/>
          <w:iCs w:val="0"/>
          <w:color w:val="auto"/>
        </w:rPr>
        <w:t>N</w:t>
      </w:r>
      <w:r w:rsidRPr="00ED7D22">
        <w:rPr>
          <w:b/>
          <w:bCs/>
          <w:i w:val="0"/>
          <w:iCs w:val="0"/>
          <w:color w:val="auto"/>
        </w:rPr>
        <w:t xml:space="preserve">o </w:t>
      </w:r>
      <w:r>
        <w:rPr>
          <w:b/>
          <w:bCs/>
          <w:i w:val="0"/>
          <w:iCs w:val="0"/>
          <w:color w:val="auto"/>
        </w:rPr>
        <w:t>T</w:t>
      </w:r>
      <w:r w:rsidRPr="00ED7D22">
        <w:rPr>
          <w:b/>
          <w:bCs/>
          <w:i w:val="0"/>
          <w:iCs w:val="0"/>
          <w:color w:val="auto"/>
        </w:rPr>
        <w:t>reatment</w:t>
      </w:r>
      <w:r>
        <w:rPr>
          <w:b/>
          <w:bCs/>
          <w:i w:val="0"/>
          <w:iCs w:val="0"/>
          <w:color w:val="auto"/>
        </w:rPr>
        <w:t xml:space="preserve"> (NT)</w:t>
      </w:r>
      <w:r w:rsidRPr="00ED7D22">
        <w:rPr>
          <w:b/>
          <w:bCs/>
          <w:i w:val="0"/>
          <w:iCs w:val="0"/>
          <w:color w:val="auto"/>
        </w:rPr>
        <w:t xml:space="preserve"> or</w:t>
      </w:r>
      <w:r>
        <w:rPr>
          <w:b/>
          <w:bCs/>
          <w:i w:val="0"/>
          <w:iCs w:val="0"/>
          <w:color w:val="auto"/>
        </w:rPr>
        <w:t xml:space="preserve"> Treatment as Usual (TAU)</w:t>
      </w:r>
    </w:p>
    <w:tbl>
      <w:tblPr>
        <w:tblStyle w:val="TableGrid"/>
        <w:tblW w:w="5000" w:type="pct"/>
        <w:tblLook w:val="04A0" w:firstRow="1" w:lastRow="0" w:firstColumn="1" w:lastColumn="0" w:noHBand="0" w:noVBand="1"/>
      </w:tblPr>
      <w:tblGrid>
        <w:gridCol w:w="1839"/>
        <w:gridCol w:w="1983"/>
        <w:gridCol w:w="1702"/>
        <w:gridCol w:w="1702"/>
        <w:gridCol w:w="1559"/>
        <w:gridCol w:w="1872"/>
        <w:gridCol w:w="1651"/>
        <w:gridCol w:w="1640"/>
      </w:tblGrid>
      <w:tr w:rsidR="005D34B2" w:rsidRPr="005C2607" w14:paraId="631F6CF7" w14:textId="77777777" w:rsidTr="005D34B2">
        <w:tc>
          <w:tcPr>
            <w:tcW w:w="659" w:type="pct"/>
            <w:shd w:val="clear" w:color="auto" w:fill="DEEAF6" w:themeFill="accent5" w:themeFillTint="33"/>
          </w:tcPr>
          <w:p w14:paraId="042BF937" w14:textId="77777777" w:rsidR="005D34B2" w:rsidRPr="005C2607" w:rsidRDefault="005D34B2" w:rsidP="00F1080E">
            <w:pPr>
              <w:rPr>
                <w:rFonts w:cstheme="minorHAnsi"/>
                <w:sz w:val="18"/>
                <w:szCs w:val="18"/>
              </w:rPr>
            </w:pPr>
          </w:p>
        </w:tc>
        <w:tc>
          <w:tcPr>
            <w:tcW w:w="711" w:type="pct"/>
            <w:shd w:val="clear" w:color="auto" w:fill="DEEAF6" w:themeFill="accent5" w:themeFillTint="33"/>
          </w:tcPr>
          <w:p w14:paraId="260477C4" w14:textId="77777777" w:rsidR="005D34B2" w:rsidRPr="005C2607" w:rsidRDefault="005D34B2" w:rsidP="00F1080E">
            <w:pPr>
              <w:rPr>
                <w:rFonts w:cstheme="minorHAnsi"/>
                <w:sz w:val="18"/>
                <w:szCs w:val="18"/>
              </w:rPr>
            </w:pPr>
          </w:p>
        </w:tc>
        <w:tc>
          <w:tcPr>
            <w:tcW w:w="610" w:type="pct"/>
            <w:shd w:val="clear" w:color="auto" w:fill="DEEAF6" w:themeFill="accent5" w:themeFillTint="33"/>
            <w:vAlign w:val="center"/>
          </w:tcPr>
          <w:p w14:paraId="14736A4E" w14:textId="77777777" w:rsidR="005D34B2" w:rsidRPr="005C2607" w:rsidRDefault="005D34B2" w:rsidP="00F1080E">
            <w:pPr>
              <w:jc w:val="center"/>
              <w:rPr>
                <w:rFonts w:cstheme="minorHAnsi"/>
                <w:b/>
                <w:bCs/>
                <w:sz w:val="18"/>
                <w:szCs w:val="18"/>
              </w:rPr>
            </w:pPr>
            <w:proofErr w:type="spellStart"/>
            <w:r>
              <w:rPr>
                <w:rFonts w:cstheme="minorHAnsi"/>
                <w:b/>
                <w:bCs/>
                <w:sz w:val="18"/>
                <w:szCs w:val="18"/>
              </w:rPr>
              <w:t>Ultra Complex</w:t>
            </w:r>
            <w:proofErr w:type="spellEnd"/>
            <w:r>
              <w:rPr>
                <w:rFonts w:cstheme="minorHAnsi"/>
                <w:b/>
                <w:bCs/>
                <w:sz w:val="18"/>
                <w:szCs w:val="18"/>
              </w:rPr>
              <w:t>-CBT</w:t>
            </w:r>
            <w:r w:rsidRPr="005C2607">
              <w:rPr>
                <w:rFonts w:cstheme="minorHAnsi"/>
                <w:b/>
                <w:bCs/>
                <w:sz w:val="18"/>
                <w:szCs w:val="18"/>
              </w:rPr>
              <w:t xml:space="preserve"> vs. NT</w:t>
            </w:r>
            <w:r>
              <w:rPr>
                <w:rFonts w:cstheme="minorHAnsi"/>
                <w:b/>
                <w:bCs/>
                <w:sz w:val="18"/>
                <w:szCs w:val="18"/>
              </w:rPr>
              <w:t xml:space="preserve"> (*n=19)</w:t>
            </w:r>
          </w:p>
        </w:tc>
        <w:tc>
          <w:tcPr>
            <w:tcW w:w="610" w:type="pct"/>
            <w:shd w:val="clear" w:color="auto" w:fill="DEEAF6" w:themeFill="accent5" w:themeFillTint="33"/>
            <w:vAlign w:val="center"/>
          </w:tcPr>
          <w:p w14:paraId="2AC1EC7B" w14:textId="77777777" w:rsidR="005D34B2" w:rsidRPr="00D75870" w:rsidRDefault="005D34B2" w:rsidP="00F1080E">
            <w:pPr>
              <w:jc w:val="center"/>
              <w:rPr>
                <w:rFonts w:cstheme="minorHAnsi"/>
                <w:b/>
                <w:bCs/>
                <w:sz w:val="18"/>
                <w:szCs w:val="18"/>
              </w:rPr>
            </w:pPr>
            <w:r w:rsidRPr="00D75870">
              <w:rPr>
                <w:rFonts w:cstheme="minorHAnsi"/>
                <w:b/>
                <w:bCs/>
                <w:sz w:val="18"/>
                <w:szCs w:val="18"/>
              </w:rPr>
              <w:t>Complex-CBT vs. NT (n=2)</w:t>
            </w:r>
          </w:p>
        </w:tc>
        <w:tc>
          <w:tcPr>
            <w:tcW w:w="559" w:type="pct"/>
            <w:shd w:val="clear" w:color="auto" w:fill="DEEAF6" w:themeFill="accent5" w:themeFillTint="33"/>
            <w:vAlign w:val="center"/>
          </w:tcPr>
          <w:p w14:paraId="6C9A02B9" w14:textId="77777777" w:rsidR="005D34B2" w:rsidRPr="00D75870" w:rsidRDefault="005D34B2" w:rsidP="00F1080E">
            <w:pPr>
              <w:jc w:val="center"/>
              <w:rPr>
                <w:rFonts w:cstheme="minorHAnsi"/>
                <w:b/>
                <w:bCs/>
                <w:sz w:val="18"/>
                <w:szCs w:val="18"/>
              </w:rPr>
            </w:pPr>
            <w:r w:rsidRPr="00D75870">
              <w:rPr>
                <w:rFonts w:cstheme="minorHAnsi"/>
                <w:b/>
                <w:bCs/>
                <w:sz w:val="18"/>
                <w:szCs w:val="18"/>
              </w:rPr>
              <w:t>Core-CBT vs. NT (n=5)</w:t>
            </w:r>
          </w:p>
        </w:tc>
        <w:tc>
          <w:tcPr>
            <w:tcW w:w="671" w:type="pct"/>
            <w:shd w:val="clear" w:color="auto" w:fill="DEEAF6" w:themeFill="accent5" w:themeFillTint="33"/>
            <w:vAlign w:val="center"/>
          </w:tcPr>
          <w:p w14:paraId="6B675D74" w14:textId="77777777" w:rsidR="005D34B2" w:rsidRPr="005C2607" w:rsidRDefault="005D34B2" w:rsidP="00F1080E">
            <w:pPr>
              <w:jc w:val="center"/>
              <w:rPr>
                <w:rFonts w:cstheme="minorHAnsi"/>
                <w:b/>
                <w:bCs/>
                <w:sz w:val="18"/>
                <w:szCs w:val="18"/>
              </w:rPr>
            </w:pPr>
            <w:proofErr w:type="spellStart"/>
            <w:r>
              <w:rPr>
                <w:rFonts w:cstheme="minorHAnsi"/>
                <w:b/>
                <w:bCs/>
                <w:sz w:val="18"/>
                <w:szCs w:val="18"/>
              </w:rPr>
              <w:t>Ultra Complex</w:t>
            </w:r>
            <w:proofErr w:type="spellEnd"/>
            <w:r>
              <w:rPr>
                <w:rFonts w:cstheme="minorHAnsi"/>
                <w:b/>
                <w:bCs/>
                <w:sz w:val="18"/>
                <w:szCs w:val="18"/>
              </w:rPr>
              <w:t>-CBT</w:t>
            </w:r>
            <w:r w:rsidRPr="005C2607">
              <w:rPr>
                <w:rFonts w:cstheme="minorHAnsi"/>
                <w:b/>
                <w:bCs/>
                <w:sz w:val="18"/>
                <w:szCs w:val="18"/>
              </w:rPr>
              <w:t xml:space="preserve"> vs. TAU</w:t>
            </w:r>
            <w:r>
              <w:rPr>
                <w:rFonts w:cstheme="minorHAnsi"/>
                <w:b/>
                <w:bCs/>
                <w:sz w:val="18"/>
                <w:szCs w:val="18"/>
              </w:rPr>
              <w:t xml:space="preserve"> (n=35)</w:t>
            </w:r>
          </w:p>
        </w:tc>
        <w:tc>
          <w:tcPr>
            <w:tcW w:w="592" w:type="pct"/>
            <w:shd w:val="clear" w:color="auto" w:fill="DEEAF6" w:themeFill="accent5" w:themeFillTint="33"/>
            <w:vAlign w:val="center"/>
          </w:tcPr>
          <w:p w14:paraId="77791ADB" w14:textId="77777777" w:rsidR="005D34B2" w:rsidRPr="005C2607" w:rsidRDefault="005D34B2" w:rsidP="00F1080E">
            <w:pPr>
              <w:jc w:val="center"/>
              <w:rPr>
                <w:rFonts w:cstheme="minorHAnsi"/>
                <w:b/>
                <w:bCs/>
                <w:sz w:val="18"/>
                <w:szCs w:val="18"/>
              </w:rPr>
            </w:pPr>
            <w:r>
              <w:rPr>
                <w:rFonts w:cstheme="minorHAnsi"/>
                <w:b/>
                <w:bCs/>
                <w:sz w:val="18"/>
                <w:szCs w:val="18"/>
              </w:rPr>
              <w:t>Complex-CBT</w:t>
            </w:r>
            <w:r w:rsidRPr="005C2607">
              <w:rPr>
                <w:rFonts w:cstheme="minorHAnsi"/>
                <w:b/>
                <w:bCs/>
                <w:sz w:val="18"/>
                <w:szCs w:val="18"/>
              </w:rPr>
              <w:t xml:space="preserve"> vs. TAU</w:t>
            </w:r>
            <w:r>
              <w:rPr>
                <w:rFonts w:cstheme="minorHAnsi"/>
                <w:b/>
                <w:bCs/>
                <w:sz w:val="18"/>
                <w:szCs w:val="18"/>
              </w:rPr>
              <w:t xml:space="preserve"> (n=18)</w:t>
            </w:r>
          </w:p>
        </w:tc>
        <w:tc>
          <w:tcPr>
            <w:tcW w:w="588" w:type="pct"/>
            <w:shd w:val="clear" w:color="auto" w:fill="DEEAF6" w:themeFill="accent5" w:themeFillTint="33"/>
            <w:vAlign w:val="center"/>
          </w:tcPr>
          <w:p w14:paraId="7C083D2A" w14:textId="77777777" w:rsidR="005D34B2" w:rsidRPr="005C2607" w:rsidRDefault="005D34B2" w:rsidP="00F1080E">
            <w:pPr>
              <w:jc w:val="center"/>
              <w:rPr>
                <w:rFonts w:cstheme="minorHAnsi"/>
                <w:b/>
                <w:bCs/>
                <w:sz w:val="18"/>
                <w:szCs w:val="18"/>
              </w:rPr>
            </w:pPr>
            <w:r>
              <w:rPr>
                <w:rFonts w:cstheme="minorHAnsi"/>
                <w:b/>
                <w:bCs/>
                <w:sz w:val="18"/>
                <w:szCs w:val="18"/>
              </w:rPr>
              <w:t>Core-CBT</w:t>
            </w:r>
            <w:r w:rsidRPr="005C2607">
              <w:rPr>
                <w:rFonts w:cstheme="minorHAnsi"/>
                <w:b/>
                <w:bCs/>
                <w:sz w:val="18"/>
                <w:szCs w:val="18"/>
              </w:rPr>
              <w:t xml:space="preserve"> vs. TAU</w:t>
            </w:r>
            <w:r>
              <w:rPr>
                <w:rFonts w:cstheme="minorHAnsi"/>
                <w:b/>
                <w:bCs/>
                <w:sz w:val="18"/>
                <w:szCs w:val="18"/>
              </w:rPr>
              <w:t xml:space="preserve"> (n=9)</w:t>
            </w:r>
          </w:p>
        </w:tc>
      </w:tr>
      <w:tr w:rsidR="005D34B2" w:rsidRPr="005C2607" w14:paraId="7B160C56" w14:textId="77777777" w:rsidTr="005D34B2">
        <w:tc>
          <w:tcPr>
            <w:tcW w:w="659" w:type="pct"/>
            <w:shd w:val="clear" w:color="auto" w:fill="DEEAF6" w:themeFill="accent5" w:themeFillTint="33"/>
            <w:vAlign w:val="center"/>
          </w:tcPr>
          <w:p w14:paraId="47A4318C" w14:textId="77777777" w:rsidR="005D34B2" w:rsidRPr="005C2607" w:rsidRDefault="005D34B2" w:rsidP="00F1080E">
            <w:pPr>
              <w:rPr>
                <w:rFonts w:cstheme="minorHAnsi"/>
                <w:sz w:val="18"/>
                <w:szCs w:val="18"/>
              </w:rPr>
            </w:pPr>
            <w:r w:rsidRPr="005C2607">
              <w:rPr>
                <w:rFonts w:cstheme="minorHAnsi"/>
                <w:b/>
                <w:bCs/>
                <w:sz w:val="18"/>
                <w:szCs w:val="18"/>
              </w:rPr>
              <w:t>Predictor</w:t>
            </w:r>
          </w:p>
        </w:tc>
        <w:tc>
          <w:tcPr>
            <w:tcW w:w="711" w:type="pct"/>
            <w:shd w:val="clear" w:color="auto" w:fill="DEEAF6" w:themeFill="accent5" w:themeFillTint="33"/>
            <w:vAlign w:val="center"/>
          </w:tcPr>
          <w:p w14:paraId="010D9E55" w14:textId="77777777" w:rsidR="005D34B2" w:rsidRPr="005C2607" w:rsidRDefault="005D34B2" w:rsidP="00F1080E">
            <w:pPr>
              <w:rPr>
                <w:rFonts w:cstheme="minorHAnsi"/>
                <w:sz w:val="18"/>
                <w:szCs w:val="18"/>
              </w:rPr>
            </w:pPr>
            <w:r w:rsidRPr="005C2607">
              <w:rPr>
                <w:rFonts w:cstheme="minorHAnsi"/>
                <w:b/>
                <w:bCs/>
                <w:sz w:val="18"/>
                <w:szCs w:val="18"/>
              </w:rPr>
              <w:t>Category</w:t>
            </w:r>
          </w:p>
        </w:tc>
        <w:tc>
          <w:tcPr>
            <w:tcW w:w="3630" w:type="pct"/>
            <w:gridSpan w:val="6"/>
            <w:shd w:val="clear" w:color="auto" w:fill="DEEAF6" w:themeFill="accent5" w:themeFillTint="33"/>
            <w:vAlign w:val="center"/>
          </w:tcPr>
          <w:p w14:paraId="027FC786" w14:textId="77777777" w:rsidR="005D34B2" w:rsidRPr="005C2607" w:rsidRDefault="005D34B2" w:rsidP="00F1080E">
            <w:pPr>
              <w:jc w:val="center"/>
              <w:rPr>
                <w:rFonts w:cstheme="minorHAnsi"/>
                <w:b/>
                <w:bCs/>
                <w:sz w:val="18"/>
                <w:szCs w:val="18"/>
              </w:rPr>
            </w:pPr>
            <w:r w:rsidRPr="005C2607">
              <w:rPr>
                <w:rFonts w:cstheme="minorHAnsi"/>
                <w:b/>
                <w:bCs/>
                <w:sz w:val="18"/>
                <w:szCs w:val="18"/>
              </w:rPr>
              <w:t>Beta (95% CI), P value</w:t>
            </w:r>
          </w:p>
        </w:tc>
      </w:tr>
      <w:tr w:rsidR="005D34B2" w:rsidRPr="005C2607" w14:paraId="27D7A06A" w14:textId="77777777" w:rsidTr="005D34B2">
        <w:tc>
          <w:tcPr>
            <w:tcW w:w="5000" w:type="pct"/>
            <w:gridSpan w:val="8"/>
            <w:shd w:val="clear" w:color="auto" w:fill="E7E6E6" w:themeFill="background2"/>
            <w:vAlign w:val="center"/>
          </w:tcPr>
          <w:p w14:paraId="17E42E79" w14:textId="77777777" w:rsidR="005D34B2" w:rsidRPr="005C2607" w:rsidRDefault="005D34B2" w:rsidP="00F1080E">
            <w:pPr>
              <w:jc w:val="center"/>
              <w:rPr>
                <w:rFonts w:cstheme="minorHAnsi"/>
                <w:sz w:val="18"/>
                <w:szCs w:val="18"/>
              </w:rPr>
            </w:pPr>
            <w:r w:rsidRPr="005C2607">
              <w:rPr>
                <w:rFonts w:cstheme="minorHAnsi"/>
                <w:b/>
                <w:bCs/>
                <w:sz w:val="18"/>
                <w:szCs w:val="18"/>
              </w:rPr>
              <w:t>Study and Patient Characteristics</w:t>
            </w:r>
          </w:p>
        </w:tc>
      </w:tr>
      <w:tr w:rsidR="005D34B2" w:rsidRPr="005C2607" w14:paraId="1D93F6FE" w14:textId="77777777" w:rsidTr="005D34B2">
        <w:tc>
          <w:tcPr>
            <w:tcW w:w="659" w:type="pct"/>
            <w:vAlign w:val="center"/>
          </w:tcPr>
          <w:p w14:paraId="1631CECA" w14:textId="77777777" w:rsidR="005D34B2" w:rsidRPr="005C2607" w:rsidRDefault="005D34B2" w:rsidP="00F1080E">
            <w:pPr>
              <w:rPr>
                <w:rFonts w:cstheme="minorHAnsi"/>
                <w:sz w:val="18"/>
                <w:szCs w:val="18"/>
              </w:rPr>
            </w:pPr>
            <w:r w:rsidRPr="005C2607">
              <w:rPr>
                <w:rFonts w:cstheme="minorHAnsi"/>
                <w:sz w:val="18"/>
                <w:szCs w:val="18"/>
              </w:rPr>
              <w:t>Country</w:t>
            </w:r>
          </w:p>
        </w:tc>
        <w:tc>
          <w:tcPr>
            <w:tcW w:w="711" w:type="pct"/>
            <w:vAlign w:val="center"/>
          </w:tcPr>
          <w:p w14:paraId="0FD6CB6A" w14:textId="77777777" w:rsidR="005D34B2" w:rsidRPr="005C2607" w:rsidRDefault="005D34B2" w:rsidP="00F1080E">
            <w:pPr>
              <w:rPr>
                <w:rFonts w:cstheme="minorHAnsi"/>
                <w:sz w:val="18"/>
                <w:szCs w:val="18"/>
              </w:rPr>
            </w:pPr>
            <w:r w:rsidRPr="005C2607">
              <w:rPr>
                <w:rFonts w:cstheme="minorHAnsi"/>
                <w:sz w:val="18"/>
                <w:szCs w:val="18"/>
              </w:rPr>
              <w:t>America</w:t>
            </w:r>
          </w:p>
        </w:tc>
        <w:tc>
          <w:tcPr>
            <w:tcW w:w="610" w:type="pct"/>
            <w:vAlign w:val="center"/>
          </w:tcPr>
          <w:p w14:paraId="3E46658B"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2DB25CA4" w14:textId="77777777" w:rsidR="005D34B2" w:rsidRPr="005C2607" w:rsidRDefault="005D34B2" w:rsidP="00F1080E">
            <w:pPr>
              <w:jc w:val="center"/>
              <w:rPr>
                <w:rFonts w:cstheme="minorHAnsi"/>
                <w:sz w:val="18"/>
                <w:szCs w:val="18"/>
              </w:rPr>
            </w:pPr>
          </w:p>
        </w:tc>
        <w:tc>
          <w:tcPr>
            <w:tcW w:w="559" w:type="pct"/>
            <w:vAlign w:val="center"/>
          </w:tcPr>
          <w:p w14:paraId="2E98BC92" w14:textId="77777777" w:rsidR="005D34B2" w:rsidRPr="005C2607" w:rsidRDefault="005D34B2" w:rsidP="00F1080E">
            <w:pPr>
              <w:jc w:val="center"/>
              <w:rPr>
                <w:rFonts w:cstheme="minorHAnsi"/>
                <w:sz w:val="18"/>
                <w:szCs w:val="18"/>
              </w:rPr>
            </w:pPr>
          </w:p>
        </w:tc>
        <w:tc>
          <w:tcPr>
            <w:tcW w:w="671" w:type="pct"/>
            <w:vAlign w:val="center"/>
          </w:tcPr>
          <w:p w14:paraId="34870156" w14:textId="77777777" w:rsidR="005D34B2" w:rsidRPr="005C2607" w:rsidRDefault="005D34B2" w:rsidP="00F1080E">
            <w:pPr>
              <w:jc w:val="center"/>
              <w:rPr>
                <w:rFonts w:cstheme="minorHAnsi"/>
                <w:sz w:val="18"/>
                <w:szCs w:val="18"/>
              </w:rPr>
            </w:pPr>
          </w:p>
        </w:tc>
        <w:tc>
          <w:tcPr>
            <w:tcW w:w="592" w:type="pct"/>
            <w:vAlign w:val="center"/>
          </w:tcPr>
          <w:p w14:paraId="3A4B00FB" w14:textId="77777777" w:rsidR="005D34B2" w:rsidRPr="005C2607" w:rsidRDefault="005D34B2" w:rsidP="00F1080E">
            <w:pPr>
              <w:jc w:val="center"/>
              <w:rPr>
                <w:rFonts w:cstheme="minorHAnsi"/>
                <w:sz w:val="18"/>
                <w:szCs w:val="18"/>
              </w:rPr>
            </w:pPr>
          </w:p>
        </w:tc>
        <w:tc>
          <w:tcPr>
            <w:tcW w:w="588" w:type="pct"/>
            <w:vAlign w:val="center"/>
          </w:tcPr>
          <w:p w14:paraId="6A71749F" w14:textId="77777777" w:rsidR="005D34B2" w:rsidRPr="005C2607" w:rsidRDefault="005D34B2" w:rsidP="00F1080E">
            <w:pPr>
              <w:jc w:val="center"/>
              <w:rPr>
                <w:rFonts w:cstheme="minorHAnsi"/>
                <w:sz w:val="18"/>
                <w:szCs w:val="18"/>
              </w:rPr>
            </w:pPr>
          </w:p>
        </w:tc>
      </w:tr>
      <w:tr w:rsidR="005D34B2" w:rsidRPr="005C2607" w14:paraId="484CAE1A" w14:textId="77777777" w:rsidTr="005D34B2">
        <w:tc>
          <w:tcPr>
            <w:tcW w:w="659" w:type="pct"/>
            <w:vAlign w:val="center"/>
          </w:tcPr>
          <w:p w14:paraId="50773215" w14:textId="77777777" w:rsidR="005D34B2" w:rsidRPr="005C2607" w:rsidRDefault="005D34B2" w:rsidP="00F1080E">
            <w:pPr>
              <w:rPr>
                <w:rFonts w:cstheme="minorHAnsi"/>
                <w:sz w:val="18"/>
                <w:szCs w:val="18"/>
              </w:rPr>
            </w:pPr>
          </w:p>
        </w:tc>
        <w:tc>
          <w:tcPr>
            <w:tcW w:w="711" w:type="pct"/>
            <w:vAlign w:val="center"/>
          </w:tcPr>
          <w:p w14:paraId="07C9383C" w14:textId="77777777" w:rsidR="005D34B2" w:rsidRPr="005C2607" w:rsidRDefault="005D34B2" w:rsidP="00F1080E">
            <w:pPr>
              <w:rPr>
                <w:rFonts w:cstheme="minorHAnsi"/>
                <w:sz w:val="18"/>
                <w:szCs w:val="18"/>
              </w:rPr>
            </w:pPr>
            <w:r w:rsidRPr="005C2607">
              <w:rPr>
                <w:rFonts w:cstheme="minorHAnsi"/>
                <w:sz w:val="18"/>
                <w:szCs w:val="18"/>
              </w:rPr>
              <w:t>Europe</w:t>
            </w:r>
          </w:p>
        </w:tc>
        <w:tc>
          <w:tcPr>
            <w:tcW w:w="610" w:type="pct"/>
            <w:vAlign w:val="center"/>
          </w:tcPr>
          <w:p w14:paraId="4D7EF8CA" w14:textId="77777777" w:rsidR="005D34B2" w:rsidRPr="005C2607" w:rsidRDefault="005D34B2" w:rsidP="00F1080E">
            <w:pPr>
              <w:jc w:val="center"/>
              <w:rPr>
                <w:rFonts w:cstheme="minorHAnsi"/>
                <w:sz w:val="18"/>
                <w:szCs w:val="18"/>
              </w:rPr>
            </w:pPr>
            <w:r>
              <w:rPr>
                <w:rFonts w:cstheme="minorHAnsi"/>
                <w:sz w:val="18"/>
                <w:szCs w:val="18"/>
              </w:rPr>
              <w:t>1.14 (-0.34, 2.62), P=0.132</w:t>
            </w:r>
          </w:p>
        </w:tc>
        <w:tc>
          <w:tcPr>
            <w:tcW w:w="610" w:type="pct"/>
            <w:vAlign w:val="center"/>
          </w:tcPr>
          <w:p w14:paraId="1B1B308E"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7D2282E3" w14:textId="77777777" w:rsidR="005D34B2" w:rsidRPr="005C2607" w:rsidRDefault="005D34B2" w:rsidP="00F1080E">
            <w:pPr>
              <w:jc w:val="center"/>
              <w:rPr>
                <w:rFonts w:cstheme="minorHAnsi"/>
                <w:sz w:val="18"/>
                <w:szCs w:val="18"/>
              </w:rPr>
            </w:pPr>
            <w:r>
              <w:rPr>
                <w:rFonts w:cstheme="minorHAnsi"/>
                <w:sz w:val="18"/>
                <w:szCs w:val="18"/>
              </w:rPr>
              <w:t>0.003 (-2.44, 2.44), P=0.998</w:t>
            </w:r>
          </w:p>
        </w:tc>
        <w:tc>
          <w:tcPr>
            <w:tcW w:w="671" w:type="pct"/>
            <w:vAlign w:val="center"/>
          </w:tcPr>
          <w:p w14:paraId="30042D5C" w14:textId="77777777" w:rsidR="005D34B2" w:rsidRPr="005C2607" w:rsidRDefault="005D34B2" w:rsidP="00F1080E">
            <w:pPr>
              <w:jc w:val="center"/>
              <w:rPr>
                <w:rFonts w:cstheme="minorHAnsi"/>
                <w:sz w:val="18"/>
                <w:szCs w:val="18"/>
              </w:rPr>
            </w:pPr>
            <w:r>
              <w:rPr>
                <w:rFonts w:cstheme="minorHAnsi"/>
                <w:sz w:val="18"/>
                <w:szCs w:val="18"/>
              </w:rPr>
              <w:t>0.21 (-0.50, 0.93), P=0.562</w:t>
            </w:r>
          </w:p>
        </w:tc>
        <w:tc>
          <w:tcPr>
            <w:tcW w:w="592" w:type="pct"/>
            <w:vAlign w:val="center"/>
          </w:tcPr>
          <w:p w14:paraId="2B4CF5AB" w14:textId="77777777" w:rsidR="005D34B2" w:rsidRPr="005C2607" w:rsidRDefault="005D34B2" w:rsidP="00F1080E">
            <w:pPr>
              <w:jc w:val="center"/>
              <w:rPr>
                <w:rFonts w:cstheme="minorHAnsi"/>
                <w:sz w:val="18"/>
                <w:szCs w:val="18"/>
              </w:rPr>
            </w:pPr>
            <w:r>
              <w:rPr>
                <w:rFonts w:cstheme="minorHAnsi"/>
                <w:sz w:val="18"/>
                <w:szCs w:val="18"/>
              </w:rPr>
              <w:t>0.14 (-0.36, 0.63), P=0.589</w:t>
            </w:r>
          </w:p>
        </w:tc>
        <w:tc>
          <w:tcPr>
            <w:tcW w:w="588" w:type="pct"/>
            <w:vAlign w:val="center"/>
          </w:tcPr>
          <w:p w14:paraId="42797364" w14:textId="77777777" w:rsidR="005D34B2" w:rsidRPr="005C2607" w:rsidRDefault="005D34B2" w:rsidP="00F1080E">
            <w:pPr>
              <w:jc w:val="center"/>
              <w:rPr>
                <w:rFonts w:cstheme="minorHAnsi"/>
                <w:sz w:val="18"/>
                <w:szCs w:val="18"/>
              </w:rPr>
            </w:pPr>
            <w:r>
              <w:rPr>
                <w:rFonts w:cstheme="minorHAnsi"/>
                <w:sz w:val="18"/>
                <w:szCs w:val="18"/>
              </w:rPr>
              <w:t>-0.02 (-0.66, 0.62), P=0.945</w:t>
            </w:r>
          </w:p>
        </w:tc>
      </w:tr>
      <w:tr w:rsidR="005D34B2" w:rsidRPr="005C2607" w14:paraId="54FC1E1D" w14:textId="77777777" w:rsidTr="005D34B2">
        <w:tc>
          <w:tcPr>
            <w:tcW w:w="659" w:type="pct"/>
            <w:vAlign w:val="center"/>
          </w:tcPr>
          <w:p w14:paraId="40BFEF11" w14:textId="77777777" w:rsidR="005D34B2" w:rsidRPr="005C2607" w:rsidRDefault="005D34B2" w:rsidP="00F1080E">
            <w:pPr>
              <w:rPr>
                <w:rFonts w:cstheme="minorHAnsi"/>
                <w:sz w:val="18"/>
                <w:szCs w:val="18"/>
              </w:rPr>
            </w:pPr>
          </w:p>
        </w:tc>
        <w:tc>
          <w:tcPr>
            <w:tcW w:w="711" w:type="pct"/>
            <w:vAlign w:val="center"/>
          </w:tcPr>
          <w:p w14:paraId="1E432DEE" w14:textId="77777777" w:rsidR="005D34B2" w:rsidRPr="005C2607" w:rsidRDefault="005D34B2" w:rsidP="00F1080E">
            <w:pPr>
              <w:rPr>
                <w:rFonts w:cstheme="minorHAnsi"/>
                <w:sz w:val="18"/>
                <w:szCs w:val="18"/>
              </w:rPr>
            </w:pPr>
            <w:r w:rsidRPr="005C2607">
              <w:rPr>
                <w:rFonts w:cstheme="minorHAnsi"/>
                <w:sz w:val="18"/>
                <w:szCs w:val="18"/>
              </w:rPr>
              <w:t>Africa</w:t>
            </w:r>
          </w:p>
        </w:tc>
        <w:tc>
          <w:tcPr>
            <w:tcW w:w="610" w:type="pct"/>
            <w:vAlign w:val="center"/>
          </w:tcPr>
          <w:p w14:paraId="1245B345" w14:textId="77777777" w:rsidR="005D34B2" w:rsidRPr="005C2607" w:rsidRDefault="005D34B2" w:rsidP="00F1080E">
            <w:pPr>
              <w:jc w:val="center"/>
              <w:rPr>
                <w:rFonts w:cstheme="minorHAnsi"/>
                <w:sz w:val="18"/>
                <w:szCs w:val="18"/>
              </w:rPr>
            </w:pPr>
            <w:r>
              <w:rPr>
                <w:rFonts w:cstheme="minorHAnsi"/>
                <w:sz w:val="18"/>
                <w:szCs w:val="18"/>
              </w:rPr>
              <w:t>-2.28 (-5.07, 0.51), P=0.109</w:t>
            </w:r>
          </w:p>
        </w:tc>
        <w:tc>
          <w:tcPr>
            <w:tcW w:w="610" w:type="pct"/>
            <w:vAlign w:val="center"/>
          </w:tcPr>
          <w:p w14:paraId="16FB0D33"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38361AAB"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0EA9F45B" w14:textId="77777777" w:rsidR="005D34B2" w:rsidRPr="005C2607" w:rsidRDefault="005D34B2" w:rsidP="00F1080E">
            <w:pPr>
              <w:jc w:val="center"/>
              <w:rPr>
                <w:rFonts w:cstheme="minorHAnsi"/>
                <w:sz w:val="18"/>
                <w:szCs w:val="18"/>
              </w:rPr>
            </w:pPr>
            <w:r>
              <w:rPr>
                <w:rFonts w:cstheme="minorHAnsi"/>
                <w:sz w:val="18"/>
                <w:szCs w:val="18"/>
              </w:rPr>
              <w:t>-0.05 (-1.38, 1.28), P=0.939</w:t>
            </w:r>
          </w:p>
        </w:tc>
        <w:tc>
          <w:tcPr>
            <w:tcW w:w="592" w:type="pct"/>
            <w:vAlign w:val="center"/>
          </w:tcPr>
          <w:p w14:paraId="290FFF8E" w14:textId="77777777" w:rsidR="005D34B2" w:rsidRPr="005C2607" w:rsidRDefault="005D34B2" w:rsidP="00F1080E">
            <w:pPr>
              <w:jc w:val="center"/>
              <w:rPr>
                <w:rFonts w:cstheme="minorHAnsi"/>
                <w:sz w:val="18"/>
                <w:szCs w:val="18"/>
              </w:rPr>
            </w:pPr>
            <w:r>
              <w:rPr>
                <w:rFonts w:cstheme="minorHAnsi"/>
                <w:sz w:val="18"/>
                <w:szCs w:val="18"/>
              </w:rPr>
              <w:t>NA</w:t>
            </w:r>
          </w:p>
        </w:tc>
        <w:tc>
          <w:tcPr>
            <w:tcW w:w="588" w:type="pct"/>
            <w:vAlign w:val="center"/>
          </w:tcPr>
          <w:p w14:paraId="65CBC2C6"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37B0789F" w14:textId="77777777" w:rsidTr="005D34B2">
        <w:tc>
          <w:tcPr>
            <w:tcW w:w="659" w:type="pct"/>
            <w:vAlign w:val="center"/>
          </w:tcPr>
          <w:p w14:paraId="671C25DC" w14:textId="77777777" w:rsidR="005D34B2" w:rsidRPr="005C2607" w:rsidRDefault="005D34B2" w:rsidP="00F1080E">
            <w:pPr>
              <w:rPr>
                <w:rFonts w:cstheme="minorHAnsi"/>
                <w:sz w:val="18"/>
                <w:szCs w:val="18"/>
              </w:rPr>
            </w:pPr>
          </w:p>
        </w:tc>
        <w:tc>
          <w:tcPr>
            <w:tcW w:w="711" w:type="pct"/>
            <w:vAlign w:val="center"/>
          </w:tcPr>
          <w:p w14:paraId="3DE55545" w14:textId="77777777" w:rsidR="005D34B2" w:rsidRPr="005C2607" w:rsidRDefault="005D34B2" w:rsidP="00F1080E">
            <w:pPr>
              <w:rPr>
                <w:rFonts w:cstheme="minorHAnsi"/>
                <w:sz w:val="18"/>
                <w:szCs w:val="18"/>
              </w:rPr>
            </w:pPr>
            <w:r w:rsidRPr="005C2607">
              <w:rPr>
                <w:rFonts w:cstheme="minorHAnsi"/>
                <w:sz w:val="18"/>
                <w:szCs w:val="18"/>
              </w:rPr>
              <w:t>Asia</w:t>
            </w:r>
          </w:p>
        </w:tc>
        <w:tc>
          <w:tcPr>
            <w:tcW w:w="610" w:type="pct"/>
            <w:vAlign w:val="center"/>
          </w:tcPr>
          <w:p w14:paraId="22050492" w14:textId="77777777" w:rsidR="005D34B2" w:rsidRPr="005C2607" w:rsidRDefault="005D34B2" w:rsidP="00F1080E">
            <w:pPr>
              <w:jc w:val="center"/>
              <w:rPr>
                <w:rFonts w:cstheme="minorHAnsi"/>
                <w:sz w:val="18"/>
                <w:szCs w:val="18"/>
              </w:rPr>
            </w:pPr>
            <w:r>
              <w:rPr>
                <w:rFonts w:cstheme="minorHAnsi"/>
                <w:sz w:val="18"/>
                <w:szCs w:val="18"/>
              </w:rPr>
              <w:t>-0.59 (-2.66, 1.47), P=0.574</w:t>
            </w:r>
          </w:p>
        </w:tc>
        <w:tc>
          <w:tcPr>
            <w:tcW w:w="610" w:type="pct"/>
            <w:vAlign w:val="center"/>
          </w:tcPr>
          <w:p w14:paraId="358D19F9"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012A437F" w14:textId="77777777" w:rsidR="005D34B2" w:rsidRPr="005C2607" w:rsidRDefault="005D34B2" w:rsidP="00F1080E">
            <w:pPr>
              <w:jc w:val="center"/>
              <w:rPr>
                <w:rFonts w:cstheme="minorHAnsi"/>
                <w:sz w:val="18"/>
                <w:szCs w:val="18"/>
              </w:rPr>
            </w:pPr>
            <w:r>
              <w:rPr>
                <w:rFonts w:cstheme="minorHAnsi"/>
                <w:sz w:val="18"/>
                <w:szCs w:val="18"/>
              </w:rPr>
              <w:t>0.11 (-1.88, 2.11), P=0.913</w:t>
            </w:r>
          </w:p>
        </w:tc>
        <w:tc>
          <w:tcPr>
            <w:tcW w:w="671" w:type="pct"/>
            <w:vAlign w:val="center"/>
          </w:tcPr>
          <w:p w14:paraId="4D6C110A" w14:textId="77777777" w:rsidR="005D34B2" w:rsidRPr="005C2607" w:rsidRDefault="005D34B2" w:rsidP="00F1080E">
            <w:pPr>
              <w:jc w:val="center"/>
              <w:rPr>
                <w:rFonts w:cstheme="minorHAnsi"/>
                <w:sz w:val="18"/>
                <w:szCs w:val="18"/>
              </w:rPr>
            </w:pPr>
            <w:r>
              <w:rPr>
                <w:rFonts w:cstheme="minorHAnsi"/>
                <w:sz w:val="18"/>
                <w:szCs w:val="18"/>
              </w:rPr>
              <w:t>0.25 (-0.86, 1.35), P=0.663</w:t>
            </w:r>
          </w:p>
        </w:tc>
        <w:tc>
          <w:tcPr>
            <w:tcW w:w="592" w:type="pct"/>
            <w:vAlign w:val="center"/>
          </w:tcPr>
          <w:p w14:paraId="45D6856D" w14:textId="77777777" w:rsidR="005D34B2" w:rsidRPr="005C2607" w:rsidRDefault="005D34B2" w:rsidP="00F1080E">
            <w:pPr>
              <w:jc w:val="center"/>
              <w:rPr>
                <w:rFonts w:cstheme="minorHAnsi"/>
                <w:sz w:val="18"/>
                <w:szCs w:val="18"/>
              </w:rPr>
            </w:pPr>
            <w:r>
              <w:rPr>
                <w:rFonts w:cstheme="minorHAnsi"/>
                <w:sz w:val="18"/>
                <w:szCs w:val="18"/>
              </w:rPr>
              <w:t>-0.63 (-1.30, 0.04), P=0.064</w:t>
            </w:r>
          </w:p>
        </w:tc>
        <w:tc>
          <w:tcPr>
            <w:tcW w:w="588" w:type="pct"/>
            <w:vAlign w:val="center"/>
          </w:tcPr>
          <w:p w14:paraId="51C96EE7"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732A303E" w14:textId="77777777" w:rsidTr="005D34B2">
        <w:tc>
          <w:tcPr>
            <w:tcW w:w="659" w:type="pct"/>
            <w:vAlign w:val="center"/>
          </w:tcPr>
          <w:p w14:paraId="08104A66" w14:textId="77777777" w:rsidR="005D34B2" w:rsidRPr="005C2607" w:rsidRDefault="005D34B2" w:rsidP="00F1080E">
            <w:pPr>
              <w:rPr>
                <w:rFonts w:cstheme="minorHAnsi"/>
                <w:sz w:val="18"/>
                <w:szCs w:val="18"/>
              </w:rPr>
            </w:pPr>
          </w:p>
        </w:tc>
        <w:tc>
          <w:tcPr>
            <w:tcW w:w="711" w:type="pct"/>
            <w:vAlign w:val="center"/>
          </w:tcPr>
          <w:p w14:paraId="7402EE56" w14:textId="77777777" w:rsidR="005D34B2" w:rsidRPr="005C2607" w:rsidRDefault="005D34B2" w:rsidP="00F1080E">
            <w:pPr>
              <w:rPr>
                <w:rFonts w:cstheme="minorHAnsi"/>
                <w:sz w:val="18"/>
                <w:szCs w:val="18"/>
              </w:rPr>
            </w:pPr>
            <w:r w:rsidRPr="005C2607">
              <w:rPr>
                <w:rFonts w:cstheme="minorHAnsi"/>
                <w:sz w:val="18"/>
                <w:szCs w:val="18"/>
              </w:rPr>
              <w:t>Oceania</w:t>
            </w:r>
          </w:p>
        </w:tc>
        <w:tc>
          <w:tcPr>
            <w:tcW w:w="610" w:type="pct"/>
            <w:vAlign w:val="center"/>
          </w:tcPr>
          <w:p w14:paraId="2F7E5DCB" w14:textId="77777777" w:rsidR="005D34B2" w:rsidRPr="005C2607" w:rsidRDefault="005D34B2" w:rsidP="00F1080E">
            <w:pPr>
              <w:jc w:val="center"/>
              <w:rPr>
                <w:rFonts w:cstheme="minorHAnsi"/>
                <w:sz w:val="18"/>
                <w:szCs w:val="18"/>
              </w:rPr>
            </w:pPr>
            <w:r>
              <w:rPr>
                <w:rFonts w:cstheme="minorHAnsi"/>
                <w:sz w:val="18"/>
                <w:szCs w:val="18"/>
              </w:rPr>
              <w:t>0.94 (-0.55, 2.43), P=0.216</w:t>
            </w:r>
          </w:p>
        </w:tc>
        <w:tc>
          <w:tcPr>
            <w:tcW w:w="610" w:type="pct"/>
            <w:vAlign w:val="center"/>
          </w:tcPr>
          <w:p w14:paraId="1DE0F4AA"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5A16CEE9"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380CA07B" w14:textId="77777777" w:rsidR="005D34B2" w:rsidRPr="005C2607" w:rsidRDefault="005D34B2" w:rsidP="00F1080E">
            <w:pPr>
              <w:jc w:val="center"/>
              <w:rPr>
                <w:rFonts w:cstheme="minorHAnsi"/>
                <w:sz w:val="18"/>
                <w:szCs w:val="18"/>
              </w:rPr>
            </w:pPr>
            <w:r>
              <w:rPr>
                <w:rFonts w:cstheme="minorHAnsi"/>
                <w:sz w:val="18"/>
                <w:szCs w:val="18"/>
              </w:rPr>
              <w:t>-0.09 (-0.97, 0.79), P=0.845</w:t>
            </w:r>
          </w:p>
        </w:tc>
        <w:tc>
          <w:tcPr>
            <w:tcW w:w="592" w:type="pct"/>
            <w:vAlign w:val="center"/>
          </w:tcPr>
          <w:p w14:paraId="57754E5F" w14:textId="77777777" w:rsidR="005D34B2" w:rsidRPr="005C2607" w:rsidRDefault="005D34B2" w:rsidP="00F1080E">
            <w:pPr>
              <w:jc w:val="center"/>
              <w:rPr>
                <w:rFonts w:cstheme="minorHAnsi"/>
                <w:sz w:val="18"/>
                <w:szCs w:val="18"/>
              </w:rPr>
            </w:pPr>
            <w:r>
              <w:rPr>
                <w:rFonts w:cstheme="minorHAnsi"/>
                <w:sz w:val="18"/>
                <w:szCs w:val="18"/>
              </w:rPr>
              <w:t>NA</w:t>
            </w:r>
          </w:p>
        </w:tc>
        <w:tc>
          <w:tcPr>
            <w:tcW w:w="588" w:type="pct"/>
            <w:vAlign w:val="center"/>
          </w:tcPr>
          <w:p w14:paraId="4A4C7B7C"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4C79E948" w14:textId="77777777" w:rsidTr="005D34B2">
        <w:tc>
          <w:tcPr>
            <w:tcW w:w="659" w:type="pct"/>
            <w:vAlign w:val="center"/>
          </w:tcPr>
          <w:p w14:paraId="34899F74" w14:textId="77777777" w:rsidR="005D34B2" w:rsidRPr="005C2607" w:rsidRDefault="005D34B2" w:rsidP="00F1080E">
            <w:pPr>
              <w:rPr>
                <w:rFonts w:cstheme="minorHAnsi"/>
                <w:sz w:val="18"/>
                <w:szCs w:val="18"/>
              </w:rPr>
            </w:pPr>
            <w:r w:rsidRPr="005C2607">
              <w:rPr>
                <w:rFonts w:cstheme="minorHAnsi"/>
                <w:sz w:val="18"/>
                <w:szCs w:val="18"/>
              </w:rPr>
              <w:t>SES</w:t>
            </w:r>
          </w:p>
        </w:tc>
        <w:tc>
          <w:tcPr>
            <w:tcW w:w="711" w:type="pct"/>
            <w:vAlign w:val="center"/>
          </w:tcPr>
          <w:p w14:paraId="1EB6F265" w14:textId="77777777" w:rsidR="005D34B2" w:rsidRPr="005C2607" w:rsidRDefault="005D34B2" w:rsidP="00F1080E">
            <w:pPr>
              <w:rPr>
                <w:rFonts w:cstheme="minorHAnsi"/>
                <w:sz w:val="18"/>
                <w:szCs w:val="18"/>
              </w:rPr>
            </w:pPr>
            <w:r w:rsidRPr="005C2607">
              <w:rPr>
                <w:rFonts w:cstheme="minorHAnsi"/>
                <w:sz w:val="18"/>
                <w:szCs w:val="18"/>
              </w:rPr>
              <w:t>High</w:t>
            </w:r>
          </w:p>
        </w:tc>
        <w:tc>
          <w:tcPr>
            <w:tcW w:w="610" w:type="pct"/>
            <w:vAlign w:val="center"/>
          </w:tcPr>
          <w:p w14:paraId="6B7DCA94"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53D19151" w14:textId="77777777" w:rsidR="005D34B2" w:rsidRPr="005C2607" w:rsidRDefault="005D34B2" w:rsidP="00F1080E">
            <w:pPr>
              <w:jc w:val="center"/>
              <w:rPr>
                <w:rFonts w:cstheme="minorHAnsi"/>
                <w:sz w:val="18"/>
                <w:szCs w:val="18"/>
              </w:rPr>
            </w:pPr>
          </w:p>
        </w:tc>
        <w:tc>
          <w:tcPr>
            <w:tcW w:w="559" w:type="pct"/>
            <w:vAlign w:val="center"/>
          </w:tcPr>
          <w:p w14:paraId="29C0AC84" w14:textId="77777777" w:rsidR="005D34B2" w:rsidRPr="005C2607" w:rsidRDefault="005D34B2" w:rsidP="00F1080E">
            <w:pPr>
              <w:jc w:val="center"/>
              <w:rPr>
                <w:rFonts w:cstheme="minorHAnsi"/>
                <w:sz w:val="18"/>
                <w:szCs w:val="18"/>
              </w:rPr>
            </w:pPr>
          </w:p>
        </w:tc>
        <w:tc>
          <w:tcPr>
            <w:tcW w:w="671" w:type="pct"/>
            <w:vAlign w:val="center"/>
          </w:tcPr>
          <w:p w14:paraId="5FA7007E" w14:textId="77777777" w:rsidR="005D34B2" w:rsidRPr="005C2607" w:rsidRDefault="005D34B2" w:rsidP="00F1080E">
            <w:pPr>
              <w:jc w:val="center"/>
              <w:rPr>
                <w:rFonts w:cstheme="minorHAnsi"/>
                <w:sz w:val="18"/>
                <w:szCs w:val="18"/>
              </w:rPr>
            </w:pPr>
          </w:p>
        </w:tc>
        <w:tc>
          <w:tcPr>
            <w:tcW w:w="592" w:type="pct"/>
            <w:vAlign w:val="center"/>
          </w:tcPr>
          <w:p w14:paraId="24CAD8FD" w14:textId="77777777" w:rsidR="005D34B2" w:rsidRPr="005C2607" w:rsidRDefault="005D34B2" w:rsidP="00F1080E">
            <w:pPr>
              <w:jc w:val="center"/>
              <w:rPr>
                <w:rFonts w:cstheme="minorHAnsi"/>
                <w:sz w:val="18"/>
                <w:szCs w:val="18"/>
              </w:rPr>
            </w:pPr>
          </w:p>
        </w:tc>
        <w:tc>
          <w:tcPr>
            <w:tcW w:w="588" w:type="pct"/>
            <w:vAlign w:val="center"/>
          </w:tcPr>
          <w:p w14:paraId="14F31504" w14:textId="77777777" w:rsidR="005D34B2" w:rsidRPr="005C2607" w:rsidRDefault="005D34B2" w:rsidP="00F1080E">
            <w:pPr>
              <w:jc w:val="center"/>
              <w:rPr>
                <w:rFonts w:cstheme="minorHAnsi"/>
                <w:sz w:val="18"/>
                <w:szCs w:val="18"/>
              </w:rPr>
            </w:pPr>
          </w:p>
        </w:tc>
      </w:tr>
      <w:tr w:rsidR="005D34B2" w:rsidRPr="005C2607" w14:paraId="60800C90" w14:textId="77777777" w:rsidTr="005D34B2">
        <w:tc>
          <w:tcPr>
            <w:tcW w:w="659" w:type="pct"/>
            <w:vAlign w:val="center"/>
          </w:tcPr>
          <w:p w14:paraId="7BF75D26" w14:textId="77777777" w:rsidR="005D34B2" w:rsidRPr="005C2607" w:rsidRDefault="005D34B2" w:rsidP="00F1080E">
            <w:pPr>
              <w:rPr>
                <w:rFonts w:cstheme="minorHAnsi"/>
                <w:sz w:val="18"/>
                <w:szCs w:val="18"/>
              </w:rPr>
            </w:pPr>
          </w:p>
        </w:tc>
        <w:tc>
          <w:tcPr>
            <w:tcW w:w="711" w:type="pct"/>
            <w:vAlign w:val="center"/>
          </w:tcPr>
          <w:p w14:paraId="5BBD6D85" w14:textId="77777777" w:rsidR="005D34B2" w:rsidRPr="005C2607" w:rsidRDefault="005D34B2" w:rsidP="00F1080E">
            <w:pPr>
              <w:rPr>
                <w:rFonts w:cstheme="minorHAnsi"/>
                <w:sz w:val="18"/>
                <w:szCs w:val="18"/>
              </w:rPr>
            </w:pPr>
            <w:r w:rsidRPr="005C2607">
              <w:rPr>
                <w:rFonts w:cstheme="minorHAnsi"/>
                <w:sz w:val="18"/>
                <w:szCs w:val="18"/>
              </w:rPr>
              <w:t>Low</w:t>
            </w:r>
          </w:p>
        </w:tc>
        <w:tc>
          <w:tcPr>
            <w:tcW w:w="610" w:type="pct"/>
            <w:vAlign w:val="center"/>
          </w:tcPr>
          <w:p w14:paraId="0D1F64C1" w14:textId="77777777" w:rsidR="005D34B2" w:rsidRPr="005C2607" w:rsidRDefault="005D34B2" w:rsidP="00F1080E">
            <w:pPr>
              <w:jc w:val="center"/>
              <w:rPr>
                <w:rFonts w:cstheme="minorHAnsi"/>
                <w:sz w:val="18"/>
                <w:szCs w:val="18"/>
              </w:rPr>
            </w:pPr>
            <w:r>
              <w:rPr>
                <w:rFonts w:cstheme="minorHAnsi"/>
                <w:sz w:val="18"/>
                <w:szCs w:val="18"/>
              </w:rPr>
              <w:t xml:space="preserve">-2.81 (-5.57, -0.06), </w:t>
            </w:r>
            <w:r w:rsidRPr="00CC3932">
              <w:rPr>
                <w:rFonts w:cstheme="minorHAnsi"/>
                <w:b/>
                <w:sz w:val="18"/>
                <w:szCs w:val="18"/>
              </w:rPr>
              <w:t>P=0.045</w:t>
            </w:r>
          </w:p>
        </w:tc>
        <w:tc>
          <w:tcPr>
            <w:tcW w:w="610" w:type="pct"/>
            <w:vAlign w:val="center"/>
          </w:tcPr>
          <w:p w14:paraId="08690700"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403E3808" w14:textId="77777777" w:rsidR="005D34B2" w:rsidRPr="005C2607" w:rsidRDefault="005D34B2" w:rsidP="00F1080E">
            <w:pPr>
              <w:jc w:val="center"/>
              <w:rPr>
                <w:rFonts w:cstheme="minorHAnsi"/>
                <w:sz w:val="18"/>
                <w:szCs w:val="18"/>
              </w:rPr>
            </w:pPr>
            <w:r>
              <w:rPr>
                <w:rFonts w:cstheme="minorHAnsi"/>
                <w:sz w:val="18"/>
                <w:szCs w:val="18"/>
              </w:rPr>
              <w:t>-1.23 (-2.67, 0.20), P=0.091</w:t>
            </w:r>
          </w:p>
        </w:tc>
        <w:tc>
          <w:tcPr>
            <w:tcW w:w="671" w:type="pct"/>
            <w:vAlign w:val="center"/>
          </w:tcPr>
          <w:p w14:paraId="2DF86B1E" w14:textId="77777777" w:rsidR="005D34B2" w:rsidRPr="005C2607" w:rsidRDefault="005D34B2" w:rsidP="00F1080E">
            <w:pPr>
              <w:jc w:val="center"/>
              <w:rPr>
                <w:rFonts w:cstheme="minorHAnsi"/>
                <w:sz w:val="18"/>
                <w:szCs w:val="18"/>
              </w:rPr>
            </w:pPr>
            <w:r>
              <w:rPr>
                <w:rFonts w:cstheme="minorHAnsi"/>
                <w:sz w:val="18"/>
                <w:szCs w:val="18"/>
              </w:rPr>
              <w:t>-0.02 (-0.89, 0.86), P=0.972</w:t>
            </w:r>
          </w:p>
        </w:tc>
        <w:tc>
          <w:tcPr>
            <w:tcW w:w="592" w:type="pct"/>
            <w:vAlign w:val="center"/>
          </w:tcPr>
          <w:p w14:paraId="2E321A11" w14:textId="77777777" w:rsidR="005D34B2" w:rsidRPr="005C2607" w:rsidRDefault="005D34B2" w:rsidP="00F1080E">
            <w:pPr>
              <w:jc w:val="center"/>
              <w:rPr>
                <w:rFonts w:cstheme="minorHAnsi"/>
                <w:sz w:val="18"/>
                <w:szCs w:val="18"/>
              </w:rPr>
            </w:pPr>
            <w:r>
              <w:rPr>
                <w:rFonts w:cstheme="minorHAnsi"/>
                <w:sz w:val="18"/>
                <w:szCs w:val="18"/>
              </w:rPr>
              <w:t xml:space="preserve">-0.68 (-1.28, -0.08), </w:t>
            </w:r>
            <w:r w:rsidRPr="00BC40C5">
              <w:rPr>
                <w:rFonts w:cstheme="minorHAnsi"/>
                <w:b/>
                <w:sz w:val="18"/>
                <w:szCs w:val="18"/>
              </w:rPr>
              <w:t>P=0.026</w:t>
            </w:r>
          </w:p>
        </w:tc>
        <w:tc>
          <w:tcPr>
            <w:tcW w:w="588" w:type="pct"/>
            <w:vAlign w:val="center"/>
          </w:tcPr>
          <w:p w14:paraId="531ED28B" w14:textId="77777777" w:rsidR="005D34B2" w:rsidRPr="005C2607" w:rsidRDefault="005D34B2" w:rsidP="00F1080E">
            <w:pPr>
              <w:jc w:val="center"/>
              <w:rPr>
                <w:rFonts w:cstheme="minorHAnsi"/>
                <w:sz w:val="18"/>
                <w:szCs w:val="18"/>
              </w:rPr>
            </w:pPr>
            <w:r>
              <w:rPr>
                <w:rFonts w:cstheme="minorHAnsi"/>
                <w:sz w:val="18"/>
                <w:szCs w:val="18"/>
              </w:rPr>
              <w:t>-0.17 (-0.86, 0.52), P=0.625</w:t>
            </w:r>
          </w:p>
        </w:tc>
      </w:tr>
      <w:tr w:rsidR="005D34B2" w:rsidRPr="005C2607" w14:paraId="2C170EC6" w14:textId="77777777" w:rsidTr="005D34B2">
        <w:tc>
          <w:tcPr>
            <w:tcW w:w="659" w:type="pct"/>
            <w:vAlign w:val="center"/>
          </w:tcPr>
          <w:p w14:paraId="2B6EE9FF" w14:textId="77777777" w:rsidR="005D34B2" w:rsidRPr="005C2607" w:rsidRDefault="005D34B2" w:rsidP="00F1080E">
            <w:pPr>
              <w:rPr>
                <w:rFonts w:cstheme="minorHAnsi"/>
                <w:sz w:val="18"/>
                <w:szCs w:val="18"/>
              </w:rPr>
            </w:pPr>
            <w:r w:rsidRPr="005C2607">
              <w:rPr>
                <w:rFonts w:cstheme="minorHAnsi"/>
                <w:sz w:val="18"/>
                <w:szCs w:val="18"/>
              </w:rPr>
              <w:t>Age</w:t>
            </w:r>
          </w:p>
        </w:tc>
        <w:tc>
          <w:tcPr>
            <w:tcW w:w="711" w:type="pct"/>
            <w:vAlign w:val="center"/>
          </w:tcPr>
          <w:p w14:paraId="5913B4E0" w14:textId="77777777" w:rsidR="005D34B2" w:rsidRPr="005C2607" w:rsidRDefault="005D34B2" w:rsidP="00F1080E">
            <w:pPr>
              <w:rPr>
                <w:rFonts w:cstheme="minorHAnsi"/>
                <w:sz w:val="18"/>
                <w:szCs w:val="18"/>
              </w:rPr>
            </w:pPr>
            <w:r w:rsidRPr="005C2607">
              <w:rPr>
                <w:rFonts w:cstheme="minorHAnsi"/>
                <w:sz w:val="18"/>
                <w:szCs w:val="18"/>
              </w:rPr>
              <w:t>≤ 30 years</w:t>
            </w:r>
          </w:p>
        </w:tc>
        <w:tc>
          <w:tcPr>
            <w:tcW w:w="610" w:type="pct"/>
            <w:vAlign w:val="center"/>
          </w:tcPr>
          <w:p w14:paraId="640EDC06"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291BCC8A" w14:textId="77777777" w:rsidR="005D34B2" w:rsidRPr="005C2607" w:rsidRDefault="005D34B2" w:rsidP="00F1080E">
            <w:pPr>
              <w:jc w:val="center"/>
              <w:rPr>
                <w:rFonts w:cstheme="minorHAnsi"/>
                <w:sz w:val="18"/>
                <w:szCs w:val="18"/>
              </w:rPr>
            </w:pPr>
          </w:p>
        </w:tc>
        <w:tc>
          <w:tcPr>
            <w:tcW w:w="559" w:type="pct"/>
            <w:vAlign w:val="center"/>
          </w:tcPr>
          <w:p w14:paraId="2A82955D" w14:textId="77777777" w:rsidR="005D34B2" w:rsidRPr="005C2607" w:rsidRDefault="005D34B2" w:rsidP="00F1080E">
            <w:pPr>
              <w:jc w:val="center"/>
              <w:rPr>
                <w:rFonts w:cstheme="minorHAnsi"/>
                <w:sz w:val="18"/>
                <w:szCs w:val="18"/>
              </w:rPr>
            </w:pPr>
          </w:p>
        </w:tc>
        <w:tc>
          <w:tcPr>
            <w:tcW w:w="671" w:type="pct"/>
            <w:vAlign w:val="center"/>
          </w:tcPr>
          <w:p w14:paraId="6EA8D258" w14:textId="77777777" w:rsidR="005D34B2" w:rsidRPr="005C2607" w:rsidRDefault="005D34B2" w:rsidP="00F1080E">
            <w:pPr>
              <w:jc w:val="center"/>
              <w:rPr>
                <w:rFonts w:cstheme="minorHAnsi"/>
                <w:sz w:val="18"/>
                <w:szCs w:val="18"/>
              </w:rPr>
            </w:pPr>
          </w:p>
        </w:tc>
        <w:tc>
          <w:tcPr>
            <w:tcW w:w="592" w:type="pct"/>
            <w:vAlign w:val="center"/>
          </w:tcPr>
          <w:p w14:paraId="5D9A77B2" w14:textId="77777777" w:rsidR="005D34B2" w:rsidRPr="005C2607" w:rsidRDefault="005D34B2" w:rsidP="00F1080E">
            <w:pPr>
              <w:jc w:val="center"/>
              <w:rPr>
                <w:rFonts w:cstheme="minorHAnsi"/>
                <w:sz w:val="18"/>
                <w:szCs w:val="18"/>
              </w:rPr>
            </w:pPr>
          </w:p>
        </w:tc>
        <w:tc>
          <w:tcPr>
            <w:tcW w:w="588" w:type="pct"/>
            <w:vAlign w:val="center"/>
          </w:tcPr>
          <w:p w14:paraId="09EEE014" w14:textId="77777777" w:rsidR="005D34B2" w:rsidRPr="005C2607" w:rsidRDefault="005D34B2" w:rsidP="00F1080E">
            <w:pPr>
              <w:jc w:val="center"/>
              <w:rPr>
                <w:rFonts w:cstheme="minorHAnsi"/>
                <w:sz w:val="18"/>
                <w:szCs w:val="18"/>
              </w:rPr>
            </w:pPr>
          </w:p>
        </w:tc>
      </w:tr>
      <w:tr w:rsidR="005D34B2" w:rsidRPr="005C2607" w14:paraId="26ABF641" w14:textId="77777777" w:rsidTr="005D34B2">
        <w:tc>
          <w:tcPr>
            <w:tcW w:w="659" w:type="pct"/>
            <w:vAlign w:val="center"/>
          </w:tcPr>
          <w:p w14:paraId="0B9E7B8E" w14:textId="77777777" w:rsidR="005D34B2" w:rsidRPr="005C2607" w:rsidRDefault="005D34B2" w:rsidP="00F1080E">
            <w:pPr>
              <w:rPr>
                <w:rFonts w:cstheme="minorHAnsi"/>
                <w:sz w:val="18"/>
                <w:szCs w:val="18"/>
              </w:rPr>
            </w:pPr>
          </w:p>
        </w:tc>
        <w:tc>
          <w:tcPr>
            <w:tcW w:w="711" w:type="pct"/>
            <w:vAlign w:val="center"/>
          </w:tcPr>
          <w:p w14:paraId="59F69DD9" w14:textId="77777777" w:rsidR="005D34B2" w:rsidRPr="005C2607" w:rsidRDefault="005D34B2" w:rsidP="00F1080E">
            <w:pPr>
              <w:rPr>
                <w:rFonts w:cstheme="minorHAnsi"/>
                <w:sz w:val="18"/>
                <w:szCs w:val="18"/>
              </w:rPr>
            </w:pPr>
            <w:r w:rsidRPr="005C2607">
              <w:rPr>
                <w:rFonts w:cstheme="minorHAnsi"/>
                <w:sz w:val="18"/>
                <w:szCs w:val="18"/>
              </w:rPr>
              <w:t>31 to 59 years</w:t>
            </w:r>
          </w:p>
        </w:tc>
        <w:tc>
          <w:tcPr>
            <w:tcW w:w="610" w:type="pct"/>
            <w:vAlign w:val="center"/>
          </w:tcPr>
          <w:p w14:paraId="65126E90" w14:textId="77777777" w:rsidR="005D34B2" w:rsidRPr="005C2607" w:rsidRDefault="005D34B2" w:rsidP="00F1080E">
            <w:pPr>
              <w:jc w:val="center"/>
              <w:rPr>
                <w:rFonts w:cstheme="minorHAnsi"/>
                <w:sz w:val="18"/>
                <w:szCs w:val="18"/>
              </w:rPr>
            </w:pPr>
            <w:r>
              <w:rPr>
                <w:rFonts w:cstheme="minorHAnsi"/>
                <w:sz w:val="18"/>
                <w:szCs w:val="18"/>
              </w:rPr>
              <w:t xml:space="preserve">2.80 (1.48, 4.11), </w:t>
            </w:r>
            <w:r w:rsidRPr="005F124D">
              <w:rPr>
                <w:rFonts w:cstheme="minorHAnsi"/>
                <w:b/>
                <w:sz w:val="18"/>
                <w:szCs w:val="18"/>
              </w:rPr>
              <w:t>P&lt;0.0001</w:t>
            </w:r>
          </w:p>
        </w:tc>
        <w:tc>
          <w:tcPr>
            <w:tcW w:w="610" w:type="pct"/>
            <w:vAlign w:val="center"/>
          </w:tcPr>
          <w:p w14:paraId="0F287743"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1E73FCDD" w14:textId="77777777" w:rsidR="005D34B2" w:rsidRPr="005C2607" w:rsidRDefault="005D34B2" w:rsidP="00F1080E">
            <w:pPr>
              <w:jc w:val="center"/>
              <w:rPr>
                <w:rFonts w:cstheme="minorHAnsi"/>
                <w:sz w:val="18"/>
                <w:szCs w:val="18"/>
              </w:rPr>
            </w:pPr>
            <w:r>
              <w:rPr>
                <w:rFonts w:cstheme="minorHAnsi"/>
                <w:sz w:val="18"/>
                <w:szCs w:val="18"/>
              </w:rPr>
              <w:t>-0.19 (-1.76, 1.38), P=0.813</w:t>
            </w:r>
          </w:p>
        </w:tc>
        <w:tc>
          <w:tcPr>
            <w:tcW w:w="671" w:type="pct"/>
            <w:vAlign w:val="center"/>
          </w:tcPr>
          <w:p w14:paraId="62B8749D" w14:textId="77777777" w:rsidR="005D34B2" w:rsidRPr="005C2607" w:rsidRDefault="005D34B2" w:rsidP="00F1080E">
            <w:pPr>
              <w:jc w:val="center"/>
              <w:rPr>
                <w:rFonts w:cstheme="minorHAnsi"/>
                <w:sz w:val="18"/>
                <w:szCs w:val="18"/>
              </w:rPr>
            </w:pPr>
            <w:r>
              <w:rPr>
                <w:rFonts w:cstheme="minorHAnsi"/>
                <w:sz w:val="18"/>
                <w:szCs w:val="18"/>
              </w:rPr>
              <w:t>-0.32 (-1.43, 0.79), P=0.567</w:t>
            </w:r>
          </w:p>
        </w:tc>
        <w:tc>
          <w:tcPr>
            <w:tcW w:w="592" w:type="pct"/>
            <w:vAlign w:val="center"/>
          </w:tcPr>
          <w:p w14:paraId="595E8C11" w14:textId="77777777" w:rsidR="005D34B2" w:rsidRPr="005C2607" w:rsidRDefault="005D34B2" w:rsidP="00F1080E">
            <w:pPr>
              <w:jc w:val="center"/>
              <w:rPr>
                <w:rFonts w:cstheme="minorHAnsi"/>
                <w:sz w:val="18"/>
                <w:szCs w:val="18"/>
              </w:rPr>
            </w:pPr>
            <w:r>
              <w:rPr>
                <w:rFonts w:cstheme="minorHAnsi"/>
                <w:sz w:val="18"/>
                <w:szCs w:val="18"/>
              </w:rPr>
              <w:t>0.37 (-0.15, 0.89), P=0.160</w:t>
            </w:r>
          </w:p>
        </w:tc>
        <w:tc>
          <w:tcPr>
            <w:tcW w:w="588" w:type="pct"/>
            <w:vAlign w:val="center"/>
          </w:tcPr>
          <w:p w14:paraId="1B304AA2" w14:textId="77777777" w:rsidR="005D34B2" w:rsidRPr="005C2607" w:rsidRDefault="005D34B2" w:rsidP="00F1080E">
            <w:pPr>
              <w:jc w:val="center"/>
              <w:rPr>
                <w:rFonts w:cstheme="minorHAnsi"/>
                <w:sz w:val="18"/>
                <w:szCs w:val="18"/>
              </w:rPr>
            </w:pPr>
            <w:r>
              <w:rPr>
                <w:rFonts w:cstheme="minorHAnsi"/>
                <w:sz w:val="18"/>
                <w:szCs w:val="18"/>
              </w:rPr>
              <w:t>-0.42 (-1.38, 0.54), P=0.392</w:t>
            </w:r>
          </w:p>
        </w:tc>
      </w:tr>
      <w:tr w:rsidR="005D34B2" w:rsidRPr="005C2607" w14:paraId="7C89262E" w14:textId="77777777" w:rsidTr="005D34B2">
        <w:tc>
          <w:tcPr>
            <w:tcW w:w="659" w:type="pct"/>
            <w:vAlign w:val="center"/>
          </w:tcPr>
          <w:p w14:paraId="2E12E771" w14:textId="77777777" w:rsidR="005D34B2" w:rsidRPr="005C2607" w:rsidRDefault="005D34B2" w:rsidP="00F1080E">
            <w:pPr>
              <w:rPr>
                <w:rFonts w:cstheme="minorHAnsi"/>
                <w:sz w:val="18"/>
                <w:szCs w:val="18"/>
              </w:rPr>
            </w:pPr>
          </w:p>
        </w:tc>
        <w:tc>
          <w:tcPr>
            <w:tcW w:w="711" w:type="pct"/>
            <w:vAlign w:val="center"/>
          </w:tcPr>
          <w:p w14:paraId="2645AD00" w14:textId="77777777" w:rsidR="005D34B2" w:rsidRPr="005C2607" w:rsidRDefault="005D34B2" w:rsidP="00F1080E">
            <w:pPr>
              <w:rPr>
                <w:rFonts w:cstheme="minorHAnsi"/>
                <w:sz w:val="18"/>
                <w:szCs w:val="18"/>
              </w:rPr>
            </w:pPr>
            <w:r w:rsidRPr="005C2607">
              <w:rPr>
                <w:rFonts w:cstheme="minorHAnsi"/>
                <w:sz w:val="18"/>
                <w:szCs w:val="18"/>
              </w:rPr>
              <w:t>≥ 60 years</w:t>
            </w:r>
          </w:p>
        </w:tc>
        <w:tc>
          <w:tcPr>
            <w:tcW w:w="610" w:type="pct"/>
            <w:vAlign w:val="center"/>
          </w:tcPr>
          <w:p w14:paraId="5A0A8F66" w14:textId="77777777" w:rsidR="005D34B2" w:rsidRPr="005C2607" w:rsidRDefault="005D34B2" w:rsidP="00F1080E">
            <w:pPr>
              <w:jc w:val="center"/>
              <w:rPr>
                <w:rFonts w:cstheme="minorHAnsi"/>
                <w:sz w:val="18"/>
                <w:szCs w:val="18"/>
              </w:rPr>
            </w:pPr>
            <w:r>
              <w:rPr>
                <w:rFonts w:cstheme="minorHAnsi"/>
                <w:sz w:val="18"/>
                <w:szCs w:val="18"/>
              </w:rPr>
              <w:t xml:space="preserve">2.32 (0.46, 4.18), </w:t>
            </w:r>
            <w:r w:rsidRPr="005F124D">
              <w:rPr>
                <w:rFonts w:cstheme="minorHAnsi"/>
                <w:b/>
                <w:sz w:val="18"/>
                <w:szCs w:val="18"/>
              </w:rPr>
              <w:t>P=0.0144</w:t>
            </w:r>
          </w:p>
        </w:tc>
        <w:tc>
          <w:tcPr>
            <w:tcW w:w="610" w:type="pct"/>
            <w:vAlign w:val="center"/>
          </w:tcPr>
          <w:p w14:paraId="622C10F2"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4F930C66"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574F81E4" w14:textId="77777777" w:rsidR="005D34B2" w:rsidRPr="005C2607" w:rsidRDefault="005D34B2" w:rsidP="00F1080E">
            <w:pPr>
              <w:jc w:val="center"/>
              <w:rPr>
                <w:rFonts w:cstheme="minorHAnsi"/>
                <w:sz w:val="18"/>
                <w:szCs w:val="18"/>
              </w:rPr>
            </w:pPr>
            <w:r>
              <w:rPr>
                <w:rFonts w:cstheme="minorHAnsi"/>
                <w:sz w:val="18"/>
                <w:szCs w:val="18"/>
              </w:rPr>
              <w:t>-1.43 (-2.95, 0.09), P=0.064</w:t>
            </w:r>
          </w:p>
        </w:tc>
        <w:tc>
          <w:tcPr>
            <w:tcW w:w="592" w:type="pct"/>
            <w:vAlign w:val="center"/>
          </w:tcPr>
          <w:p w14:paraId="2036E3B1" w14:textId="77777777" w:rsidR="005D34B2" w:rsidRPr="005C2607" w:rsidRDefault="005D34B2" w:rsidP="00F1080E">
            <w:pPr>
              <w:jc w:val="center"/>
              <w:rPr>
                <w:rFonts w:cstheme="minorHAnsi"/>
                <w:sz w:val="18"/>
                <w:szCs w:val="18"/>
              </w:rPr>
            </w:pPr>
            <w:r>
              <w:rPr>
                <w:rFonts w:cstheme="minorHAnsi"/>
                <w:sz w:val="18"/>
                <w:szCs w:val="18"/>
              </w:rPr>
              <w:t xml:space="preserve">0.85 (0.06, 1.65), </w:t>
            </w:r>
            <w:r w:rsidRPr="00BC40C5">
              <w:rPr>
                <w:rFonts w:cstheme="minorHAnsi"/>
                <w:b/>
                <w:sz w:val="18"/>
                <w:szCs w:val="18"/>
              </w:rPr>
              <w:t>P=0.035</w:t>
            </w:r>
          </w:p>
        </w:tc>
        <w:tc>
          <w:tcPr>
            <w:tcW w:w="588" w:type="pct"/>
            <w:vAlign w:val="center"/>
          </w:tcPr>
          <w:p w14:paraId="74C9CB4C" w14:textId="77777777" w:rsidR="005D34B2" w:rsidRPr="005C2607" w:rsidRDefault="005D34B2" w:rsidP="00F1080E">
            <w:pPr>
              <w:jc w:val="center"/>
              <w:rPr>
                <w:rFonts w:cstheme="minorHAnsi"/>
                <w:sz w:val="18"/>
                <w:szCs w:val="18"/>
              </w:rPr>
            </w:pPr>
            <w:r>
              <w:rPr>
                <w:rFonts w:cstheme="minorHAnsi"/>
                <w:sz w:val="18"/>
                <w:szCs w:val="18"/>
              </w:rPr>
              <w:t>0.03 (-1.16, 1.23), P=0.956</w:t>
            </w:r>
          </w:p>
        </w:tc>
      </w:tr>
      <w:tr w:rsidR="005D34B2" w:rsidRPr="005C2607" w14:paraId="740349EC" w14:textId="77777777" w:rsidTr="005D34B2">
        <w:tc>
          <w:tcPr>
            <w:tcW w:w="659" w:type="pct"/>
            <w:vAlign w:val="center"/>
          </w:tcPr>
          <w:p w14:paraId="348AB16A" w14:textId="77777777" w:rsidR="005D34B2" w:rsidRPr="005C2607" w:rsidRDefault="005D34B2" w:rsidP="00F1080E">
            <w:pPr>
              <w:rPr>
                <w:rFonts w:cstheme="minorHAnsi"/>
                <w:sz w:val="18"/>
                <w:szCs w:val="18"/>
              </w:rPr>
            </w:pPr>
            <w:r w:rsidRPr="005C2607">
              <w:rPr>
                <w:rFonts w:cstheme="minorHAnsi"/>
                <w:sz w:val="18"/>
                <w:szCs w:val="18"/>
              </w:rPr>
              <w:t>Gender</w:t>
            </w:r>
          </w:p>
        </w:tc>
        <w:tc>
          <w:tcPr>
            <w:tcW w:w="711" w:type="pct"/>
            <w:vAlign w:val="center"/>
          </w:tcPr>
          <w:p w14:paraId="47C50F57" w14:textId="77777777" w:rsidR="005D34B2" w:rsidRPr="005C2607" w:rsidRDefault="005D34B2" w:rsidP="00F1080E">
            <w:pPr>
              <w:rPr>
                <w:rFonts w:cstheme="minorHAnsi"/>
                <w:sz w:val="18"/>
                <w:szCs w:val="18"/>
              </w:rPr>
            </w:pPr>
            <w:r w:rsidRPr="005C2607">
              <w:rPr>
                <w:rFonts w:cstheme="minorHAnsi"/>
                <w:sz w:val="18"/>
                <w:szCs w:val="18"/>
              </w:rPr>
              <w:t>Males</w:t>
            </w:r>
          </w:p>
        </w:tc>
        <w:tc>
          <w:tcPr>
            <w:tcW w:w="610" w:type="pct"/>
            <w:vAlign w:val="center"/>
          </w:tcPr>
          <w:p w14:paraId="6DEA62A8"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53D7B001" w14:textId="77777777" w:rsidR="005D34B2" w:rsidRPr="005C2607" w:rsidRDefault="005D34B2" w:rsidP="00F1080E">
            <w:pPr>
              <w:jc w:val="center"/>
              <w:rPr>
                <w:rFonts w:cstheme="minorHAnsi"/>
                <w:sz w:val="18"/>
                <w:szCs w:val="18"/>
              </w:rPr>
            </w:pPr>
          </w:p>
        </w:tc>
        <w:tc>
          <w:tcPr>
            <w:tcW w:w="559" w:type="pct"/>
            <w:vAlign w:val="center"/>
          </w:tcPr>
          <w:p w14:paraId="148802A3" w14:textId="77777777" w:rsidR="005D34B2" w:rsidRPr="005C2607" w:rsidRDefault="005D34B2" w:rsidP="00F1080E">
            <w:pPr>
              <w:jc w:val="center"/>
              <w:rPr>
                <w:rFonts w:cstheme="minorHAnsi"/>
                <w:sz w:val="18"/>
                <w:szCs w:val="18"/>
              </w:rPr>
            </w:pPr>
          </w:p>
        </w:tc>
        <w:tc>
          <w:tcPr>
            <w:tcW w:w="671" w:type="pct"/>
            <w:vAlign w:val="center"/>
          </w:tcPr>
          <w:p w14:paraId="40D9ECC0" w14:textId="77777777" w:rsidR="005D34B2" w:rsidRPr="005C2607" w:rsidRDefault="005D34B2" w:rsidP="00F1080E">
            <w:pPr>
              <w:jc w:val="center"/>
              <w:rPr>
                <w:rFonts w:cstheme="minorHAnsi"/>
                <w:sz w:val="18"/>
                <w:szCs w:val="18"/>
              </w:rPr>
            </w:pPr>
          </w:p>
        </w:tc>
        <w:tc>
          <w:tcPr>
            <w:tcW w:w="592" w:type="pct"/>
            <w:vAlign w:val="center"/>
          </w:tcPr>
          <w:p w14:paraId="035C4ACF" w14:textId="77777777" w:rsidR="005D34B2" w:rsidRPr="005C2607" w:rsidRDefault="005D34B2" w:rsidP="00F1080E">
            <w:pPr>
              <w:jc w:val="center"/>
              <w:rPr>
                <w:rFonts w:cstheme="minorHAnsi"/>
                <w:sz w:val="18"/>
                <w:szCs w:val="18"/>
              </w:rPr>
            </w:pPr>
          </w:p>
        </w:tc>
        <w:tc>
          <w:tcPr>
            <w:tcW w:w="588" w:type="pct"/>
            <w:vAlign w:val="center"/>
          </w:tcPr>
          <w:p w14:paraId="06AE9E80" w14:textId="77777777" w:rsidR="005D34B2" w:rsidRPr="005C2607" w:rsidRDefault="005D34B2" w:rsidP="00F1080E">
            <w:pPr>
              <w:jc w:val="center"/>
              <w:rPr>
                <w:rFonts w:cstheme="minorHAnsi"/>
                <w:sz w:val="18"/>
                <w:szCs w:val="18"/>
              </w:rPr>
            </w:pPr>
          </w:p>
        </w:tc>
      </w:tr>
      <w:tr w:rsidR="005D34B2" w:rsidRPr="005C2607" w14:paraId="164C1800" w14:textId="77777777" w:rsidTr="005D34B2">
        <w:tc>
          <w:tcPr>
            <w:tcW w:w="659" w:type="pct"/>
            <w:vAlign w:val="center"/>
          </w:tcPr>
          <w:p w14:paraId="3D37D021" w14:textId="77777777" w:rsidR="005D34B2" w:rsidRPr="005C2607" w:rsidRDefault="005D34B2" w:rsidP="00F1080E">
            <w:pPr>
              <w:rPr>
                <w:rFonts w:cstheme="minorHAnsi"/>
                <w:sz w:val="18"/>
                <w:szCs w:val="18"/>
              </w:rPr>
            </w:pPr>
          </w:p>
        </w:tc>
        <w:tc>
          <w:tcPr>
            <w:tcW w:w="711" w:type="pct"/>
            <w:vAlign w:val="center"/>
          </w:tcPr>
          <w:p w14:paraId="21386353" w14:textId="77777777" w:rsidR="005D34B2" w:rsidRPr="005C2607" w:rsidRDefault="005D34B2" w:rsidP="00F1080E">
            <w:pPr>
              <w:rPr>
                <w:rFonts w:cstheme="minorHAnsi"/>
                <w:sz w:val="18"/>
                <w:szCs w:val="18"/>
              </w:rPr>
            </w:pPr>
            <w:r w:rsidRPr="005C2607">
              <w:rPr>
                <w:rFonts w:cstheme="minorHAnsi"/>
                <w:sz w:val="18"/>
                <w:szCs w:val="18"/>
              </w:rPr>
              <w:t>Females</w:t>
            </w:r>
          </w:p>
        </w:tc>
        <w:tc>
          <w:tcPr>
            <w:tcW w:w="610" w:type="pct"/>
            <w:vAlign w:val="center"/>
          </w:tcPr>
          <w:p w14:paraId="0B4718C2" w14:textId="77777777" w:rsidR="005D34B2" w:rsidRPr="005C2607" w:rsidRDefault="005D34B2" w:rsidP="00F1080E">
            <w:pPr>
              <w:jc w:val="center"/>
              <w:rPr>
                <w:rFonts w:cstheme="minorHAnsi"/>
                <w:sz w:val="18"/>
                <w:szCs w:val="18"/>
              </w:rPr>
            </w:pPr>
            <w:r>
              <w:rPr>
                <w:rFonts w:cstheme="minorHAnsi"/>
                <w:sz w:val="18"/>
                <w:szCs w:val="18"/>
              </w:rPr>
              <w:t>0.03 (-1.74, 1.80), P=0.975</w:t>
            </w:r>
          </w:p>
        </w:tc>
        <w:tc>
          <w:tcPr>
            <w:tcW w:w="610" w:type="pct"/>
            <w:vAlign w:val="center"/>
          </w:tcPr>
          <w:p w14:paraId="418D8765"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6D8FFB04"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479DB3AD" w14:textId="77777777" w:rsidR="005D34B2" w:rsidRPr="005C2607" w:rsidRDefault="005D34B2" w:rsidP="00F1080E">
            <w:pPr>
              <w:jc w:val="center"/>
              <w:rPr>
                <w:rFonts w:cstheme="minorHAnsi"/>
                <w:sz w:val="18"/>
                <w:szCs w:val="18"/>
              </w:rPr>
            </w:pPr>
            <w:r>
              <w:rPr>
                <w:rFonts w:cstheme="minorHAnsi"/>
                <w:sz w:val="18"/>
                <w:szCs w:val="18"/>
              </w:rPr>
              <w:t>-0.21 (-0.90, 0.48), P=0.553</w:t>
            </w:r>
          </w:p>
        </w:tc>
        <w:tc>
          <w:tcPr>
            <w:tcW w:w="592" w:type="pct"/>
            <w:vAlign w:val="center"/>
          </w:tcPr>
          <w:p w14:paraId="0802CAFE" w14:textId="77777777" w:rsidR="005D34B2" w:rsidRPr="005C2607" w:rsidRDefault="005D34B2" w:rsidP="00F1080E">
            <w:pPr>
              <w:jc w:val="center"/>
              <w:rPr>
                <w:rFonts w:cstheme="minorHAnsi"/>
                <w:sz w:val="18"/>
                <w:szCs w:val="18"/>
              </w:rPr>
            </w:pPr>
            <w:r>
              <w:rPr>
                <w:rFonts w:cstheme="minorHAnsi"/>
                <w:sz w:val="18"/>
                <w:szCs w:val="18"/>
              </w:rPr>
              <w:t>-0.18 (-0.68, 0.33), P=0.495</w:t>
            </w:r>
          </w:p>
        </w:tc>
        <w:tc>
          <w:tcPr>
            <w:tcW w:w="588" w:type="pct"/>
            <w:vAlign w:val="center"/>
          </w:tcPr>
          <w:p w14:paraId="6E322F43" w14:textId="77777777" w:rsidR="005D34B2" w:rsidRPr="005C2607" w:rsidRDefault="005D34B2" w:rsidP="00F1080E">
            <w:pPr>
              <w:jc w:val="center"/>
              <w:rPr>
                <w:rFonts w:cstheme="minorHAnsi"/>
                <w:sz w:val="18"/>
                <w:szCs w:val="18"/>
              </w:rPr>
            </w:pPr>
            <w:r>
              <w:rPr>
                <w:rFonts w:cstheme="minorHAnsi"/>
                <w:sz w:val="18"/>
                <w:szCs w:val="18"/>
              </w:rPr>
              <w:t>0.001 (-0.73, 0.73), P=0.997</w:t>
            </w:r>
          </w:p>
        </w:tc>
      </w:tr>
      <w:tr w:rsidR="005D34B2" w:rsidRPr="005C2607" w14:paraId="72F8852E" w14:textId="77777777" w:rsidTr="005D34B2">
        <w:tc>
          <w:tcPr>
            <w:tcW w:w="659" w:type="pct"/>
            <w:vAlign w:val="center"/>
          </w:tcPr>
          <w:p w14:paraId="004178D1" w14:textId="77777777" w:rsidR="005D34B2" w:rsidRPr="005C2607" w:rsidRDefault="005D34B2" w:rsidP="00F1080E">
            <w:pPr>
              <w:rPr>
                <w:rFonts w:cstheme="minorHAnsi"/>
                <w:sz w:val="18"/>
                <w:szCs w:val="18"/>
              </w:rPr>
            </w:pPr>
          </w:p>
        </w:tc>
        <w:tc>
          <w:tcPr>
            <w:tcW w:w="711" w:type="pct"/>
            <w:vAlign w:val="center"/>
          </w:tcPr>
          <w:p w14:paraId="6AC4A1F8" w14:textId="77777777" w:rsidR="005D34B2" w:rsidRPr="005C2607" w:rsidRDefault="005D34B2" w:rsidP="00F1080E">
            <w:pPr>
              <w:rPr>
                <w:rFonts w:cstheme="minorHAnsi"/>
                <w:sz w:val="18"/>
                <w:szCs w:val="18"/>
              </w:rPr>
            </w:pPr>
            <w:r w:rsidRPr="005C2607">
              <w:rPr>
                <w:rFonts w:cstheme="minorHAnsi"/>
                <w:sz w:val="18"/>
                <w:szCs w:val="18"/>
              </w:rPr>
              <w:t>Equal</w:t>
            </w:r>
          </w:p>
        </w:tc>
        <w:tc>
          <w:tcPr>
            <w:tcW w:w="610" w:type="pct"/>
            <w:vAlign w:val="center"/>
          </w:tcPr>
          <w:p w14:paraId="1486A235" w14:textId="77777777" w:rsidR="005D34B2" w:rsidRPr="005C2607" w:rsidRDefault="005D34B2" w:rsidP="00F1080E">
            <w:pPr>
              <w:jc w:val="center"/>
              <w:rPr>
                <w:rFonts w:cstheme="minorHAnsi"/>
                <w:sz w:val="18"/>
                <w:szCs w:val="18"/>
              </w:rPr>
            </w:pPr>
            <w:r>
              <w:rPr>
                <w:rFonts w:cstheme="minorHAnsi"/>
                <w:sz w:val="18"/>
                <w:szCs w:val="18"/>
              </w:rPr>
              <w:t>-2.80 (-6.10, 0.50), P=0.096</w:t>
            </w:r>
          </w:p>
        </w:tc>
        <w:tc>
          <w:tcPr>
            <w:tcW w:w="610" w:type="pct"/>
            <w:vAlign w:val="center"/>
          </w:tcPr>
          <w:p w14:paraId="0C09778A"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623BAA05"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25F66732" w14:textId="77777777" w:rsidR="005D34B2" w:rsidRPr="005C2607" w:rsidRDefault="005D34B2" w:rsidP="00F1080E">
            <w:pPr>
              <w:jc w:val="center"/>
              <w:rPr>
                <w:rFonts w:cstheme="minorHAnsi"/>
                <w:sz w:val="18"/>
                <w:szCs w:val="18"/>
              </w:rPr>
            </w:pPr>
            <w:r>
              <w:rPr>
                <w:rFonts w:cstheme="minorHAnsi"/>
                <w:sz w:val="18"/>
                <w:szCs w:val="18"/>
              </w:rPr>
              <w:t>-0.95 (-2.12, 0.22), P=0.112</w:t>
            </w:r>
          </w:p>
        </w:tc>
        <w:tc>
          <w:tcPr>
            <w:tcW w:w="592" w:type="pct"/>
            <w:vAlign w:val="center"/>
          </w:tcPr>
          <w:p w14:paraId="78E1B9C9" w14:textId="77777777" w:rsidR="005D34B2" w:rsidRPr="005C2607" w:rsidRDefault="005D34B2" w:rsidP="00F1080E">
            <w:pPr>
              <w:jc w:val="center"/>
              <w:rPr>
                <w:rFonts w:cstheme="minorHAnsi"/>
                <w:sz w:val="18"/>
                <w:szCs w:val="18"/>
              </w:rPr>
            </w:pPr>
            <w:r>
              <w:rPr>
                <w:rFonts w:cstheme="minorHAnsi"/>
                <w:sz w:val="18"/>
                <w:szCs w:val="18"/>
              </w:rPr>
              <w:t xml:space="preserve">1.04 (0.02, 2.07), </w:t>
            </w:r>
            <w:r w:rsidRPr="00BC40C5">
              <w:rPr>
                <w:rFonts w:cstheme="minorHAnsi"/>
                <w:b/>
                <w:sz w:val="18"/>
                <w:szCs w:val="18"/>
              </w:rPr>
              <w:t>P=0.047</w:t>
            </w:r>
          </w:p>
        </w:tc>
        <w:tc>
          <w:tcPr>
            <w:tcW w:w="588" w:type="pct"/>
            <w:vAlign w:val="center"/>
          </w:tcPr>
          <w:p w14:paraId="06A13EF2" w14:textId="77777777" w:rsidR="005D34B2" w:rsidRPr="005C2607" w:rsidRDefault="005D34B2" w:rsidP="00F1080E">
            <w:pPr>
              <w:jc w:val="center"/>
              <w:rPr>
                <w:rFonts w:cstheme="minorHAnsi"/>
                <w:sz w:val="18"/>
                <w:szCs w:val="18"/>
              </w:rPr>
            </w:pPr>
            <w:r>
              <w:rPr>
                <w:rFonts w:cstheme="minorHAnsi"/>
                <w:sz w:val="18"/>
                <w:szCs w:val="18"/>
              </w:rPr>
              <w:t>-1.07 (-2.60, 0.45), P=0.167</w:t>
            </w:r>
          </w:p>
        </w:tc>
      </w:tr>
      <w:tr w:rsidR="005D34B2" w:rsidRPr="005C2607" w14:paraId="359D59CB" w14:textId="77777777" w:rsidTr="005D34B2">
        <w:tc>
          <w:tcPr>
            <w:tcW w:w="659" w:type="pct"/>
            <w:vAlign w:val="center"/>
          </w:tcPr>
          <w:p w14:paraId="431A298D" w14:textId="77777777" w:rsidR="005D34B2" w:rsidRPr="005C2607" w:rsidRDefault="005D34B2" w:rsidP="00F1080E">
            <w:pPr>
              <w:rPr>
                <w:rFonts w:cstheme="minorHAnsi"/>
                <w:sz w:val="18"/>
                <w:szCs w:val="18"/>
              </w:rPr>
            </w:pPr>
            <w:r w:rsidRPr="005C2607">
              <w:rPr>
                <w:rFonts w:cstheme="minorHAnsi"/>
                <w:sz w:val="18"/>
                <w:szCs w:val="18"/>
              </w:rPr>
              <w:t>Diagnosis</w:t>
            </w:r>
          </w:p>
        </w:tc>
        <w:tc>
          <w:tcPr>
            <w:tcW w:w="711" w:type="pct"/>
            <w:vAlign w:val="center"/>
          </w:tcPr>
          <w:p w14:paraId="5DB8D92B" w14:textId="77777777" w:rsidR="005D34B2" w:rsidRPr="005C2607" w:rsidRDefault="005D34B2" w:rsidP="00F1080E">
            <w:pPr>
              <w:rPr>
                <w:rFonts w:cstheme="minorHAnsi"/>
                <w:sz w:val="18"/>
                <w:szCs w:val="18"/>
              </w:rPr>
            </w:pPr>
            <w:r w:rsidRPr="005C2607">
              <w:rPr>
                <w:rFonts w:cstheme="minorHAnsi"/>
                <w:sz w:val="18"/>
                <w:szCs w:val="18"/>
              </w:rPr>
              <w:t>Self-reported</w:t>
            </w:r>
          </w:p>
        </w:tc>
        <w:tc>
          <w:tcPr>
            <w:tcW w:w="610" w:type="pct"/>
            <w:vAlign w:val="center"/>
          </w:tcPr>
          <w:p w14:paraId="17702363"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440A3B7F" w14:textId="77777777" w:rsidR="005D34B2" w:rsidRPr="005C2607" w:rsidRDefault="005D34B2" w:rsidP="00F1080E">
            <w:pPr>
              <w:jc w:val="center"/>
              <w:rPr>
                <w:rFonts w:cstheme="minorHAnsi"/>
                <w:sz w:val="18"/>
                <w:szCs w:val="18"/>
              </w:rPr>
            </w:pPr>
          </w:p>
        </w:tc>
        <w:tc>
          <w:tcPr>
            <w:tcW w:w="559" w:type="pct"/>
            <w:vAlign w:val="center"/>
          </w:tcPr>
          <w:p w14:paraId="57994942" w14:textId="77777777" w:rsidR="005D34B2" w:rsidRPr="005C2607" w:rsidRDefault="005D34B2" w:rsidP="00F1080E">
            <w:pPr>
              <w:jc w:val="center"/>
              <w:rPr>
                <w:rFonts w:cstheme="minorHAnsi"/>
                <w:sz w:val="18"/>
                <w:szCs w:val="18"/>
              </w:rPr>
            </w:pPr>
          </w:p>
        </w:tc>
        <w:tc>
          <w:tcPr>
            <w:tcW w:w="671" w:type="pct"/>
            <w:vAlign w:val="center"/>
          </w:tcPr>
          <w:p w14:paraId="2E9C45D0" w14:textId="77777777" w:rsidR="005D34B2" w:rsidRPr="005C2607" w:rsidRDefault="005D34B2" w:rsidP="00F1080E">
            <w:pPr>
              <w:jc w:val="center"/>
              <w:rPr>
                <w:rFonts w:cstheme="minorHAnsi"/>
                <w:sz w:val="18"/>
                <w:szCs w:val="18"/>
              </w:rPr>
            </w:pPr>
          </w:p>
        </w:tc>
        <w:tc>
          <w:tcPr>
            <w:tcW w:w="592" w:type="pct"/>
            <w:vAlign w:val="center"/>
          </w:tcPr>
          <w:p w14:paraId="3C2F186D" w14:textId="77777777" w:rsidR="005D34B2" w:rsidRPr="005C2607" w:rsidRDefault="005D34B2" w:rsidP="00F1080E">
            <w:pPr>
              <w:jc w:val="center"/>
              <w:rPr>
                <w:rFonts w:cstheme="minorHAnsi"/>
                <w:sz w:val="18"/>
                <w:szCs w:val="18"/>
              </w:rPr>
            </w:pPr>
          </w:p>
        </w:tc>
        <w:tc>
          <w:tcPr>
            <w:tcW w:w="588" w:type="pct"/>
            <w:vAlign w:val="center"/>
          </w:tcPr>
          <w:p w14:paraId="75C8DB98" w14:textId="77777777" w:rsidR="005D34B2" w:rsidRPr="005C2607" w:rsidRDefault="005D34B2" w:rsidP="00F1080E">
            <w:pPr>
              <w:jc w:val="center"/>
              <w:rPr>
                <w:rFonts w:cstheme="minorHAnsi"/>
                <w:sz w:val="18"/>
                <w:szCs w:val="18"/>
              </w:rPr>
            </w:pPr>
          </w:p>
        </w:tc>
      </w:tr>
      <w:tr w:rsidR="005D34B2" w:rsidRPr="005C2607" w14:paraId="06C76263" w14:textId="77777777" w:rsidTr="005D34B2">
        <w:tc>
          <w:tcPr>
            <w:tcW w:w="659" w:type="pct"/>
            <w:vAlign w:val="center"/>
          </w:tcPr>
          <w:p w14:paraId="708A9915" w14:textId="77777777" w:rsidR="005D34B2" w:rsidRPr="005C2607" w:rsidRDefault="005D34B2" w:rsidP="00F1080E">
            <w:pPr>
              <w:rPr>
                <w:rFonts w:cstheme="minorHAnsi"/>
                <w:sz w:val="18"/>
                <w:szCs w:val="18"/>
              </w:rPr>
            </w:pPr>
          </w:p>
        </w:tc>
        <w:tc>
          <w:tcPr>
            <w:tcW w:w="711" w:type="pct"/>
            <w:vAlign w:val="center"/>
          </w:tcPr>
          <w:p w14:paraId="101FC0C1" w14:textId="77777777" w:rsidR="005D34B2" w:rsidRPr="005C2607" w:rsidRDefault="005D34B2" w:rsidP="00F1080E">
            <w:pPr>
              <w:rPr>
                <w:rFonts w:cstheme="minorHAnsi"/>
                <w:sz w:val="18"/>
                <w:szCs w:val="18"/>
              </w:rPr>
            </w:pPr>
            <w:r w:rsidRPr="005C2607">
              <w:rPr>
                <w:rFonts w:cstheme="minorHAnsi"/>
                <w:sz w:val="18"/>
                <w:szCs w:val="18"/>
              </w:rPr>
              <w:t>Formal/interview</w:t>
            </w:r>
          </w:p>
        </w:tc>
        <w:tc>
          <w:tcPr>
            <w:tcW w:w="610" w:type="pct"/>
            <w:vAlign w:val="center"/>
          </w:tcPr>
          <w:p w14:paraId="2D3264FC" w14:textId="77777777" w:rsidR="005D34B2" w:rsidRPr="005C2607" w:rsidRDefault="005D34B2" w:rsidP="00F1080E">
            <w:pPr>
              <w:jc w:val="center"/>
              <w:rPr>
                <w:rFonts w:cstheme="minorHAnsi"/>
                <w:sz w:val="18"/>
                <w:szCs w:val="18"/>
              </w:rPr>
            </w:pPr>
            <w:r>
              <w:rPr>
                <w:rFonts w:cstheme="minorHAnsi"/>
                <w:sz w:val="18"/>
                <w:szCs w:val="18"/>
              </w:rPr>
              <w:t>0.44 (-0.85, 1.73), P=0.506</w:t>
            </w:r>
          </w:p>
        </w:tc>
        <w:tc>
          <w:tcPr>
            <w:tcW w:w="610" w:type="pct"/>
            <w:vAlign w:val="center"/>
          </w:tcPr>
          <w:p w14:paraId="0158EC38"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4B6ADD8F" w14:textId="77777777" w:rsidR="005D34B2" w:rsidRPr="005C2607" w:rsidRDefault="005D34B2" w:rsidP="00F1080E">
            <w:pPr>
              <w:jc w:val="center"/>
              <w:rPr>
                <w:rFonts w:cstheme="minorHAnsi"/>
                <w:sz w:val="18"/>
                <w:szCs w:val="18"/>
              </w:rPr>
            </w:pPr>
            <w:r>
              <w:rPr>
                <w:rFonts w:cstheme="minorHAnsi"/>
                <w:sz w:val="18"/>
                <w:szCs w:val="18"/>
              </w:rPr>
              <w:t>0.29 (-1.19, 1.76), P=0.704</w:t>
            </w:r>
          </w:p>
        </w:tc>
        <w:tc>
          <w:tcPr>
            <w:tcW w:w="671" w:type="pct"/>
            <w:vAlign w:val="center"/>
          </w:tcPr>
          <w:p w14:paraId="5DC2A026" w14:textId="77777777" w:rsidR="005D34B2" w:rsidRPr="005C2607" w:rsidRDefault="005D34B2" w:rsidP="00F1080E">
            <w:pPr>
              <w:jc w:val="center"/>
              <w:rPr>
                <w:rFonts w:cstheme="minorHAnsi"/>
                <w:sz w:val="18"/>
                <w:szCs w:val="18"/>
              </w:rPr>
            </w:pPr>
            <w:r>
              <w:rPr>
                <w:rFonts w:cstheme="minorHAnsi"/>
                <w:sz w:val="18"/>
                <w:szCs w:val="18"/>
              </w:rPr>
              <w:t xml:space="preserve">-0.56 (-1.08, -0.03), </w:t>
            </w:r>
            <w:r w:rsidRPr="00D73AF0">
              <w:rPr>
                <w:rFonts w:cstheme="minorHAnsi"/>
                <w:b/>
                <w:sz w:val="18"/>
                <w:szCs w:val="18"/>
              </w:rPr>
              <w:t>P=0.037</w:t>
            </w:r>
          </w:p>
        </w:tc>
        <w:tc>
          <w:tcPr>
            <w:tcW w:w="592" w:type="pct"/>
            <w:vAlign w:val="center"/>
          </w:tcPr>
          <w:p w14:paraId="0E86B803" w14:textId="77777777" w:rsidR="005D34B2" w:rsidRPr="005C2607" w:rsidRDefault="005D34B2" w:rsidP="00F1080E">
            <w:pPr>
              <w:jc w:val="center"/>
              <w:rPr>
                <w:rFonts w:cstheme="minorHAnsi"/>
                <w:sz w:val="18"/>
                <w:szCs w:val="18"/>
              </w:rPr>
            </w:pPr>
            <w:r>
              <w:rPr>
                <w:rFonts w:cstheme="minorHAnsi"/>
                <w:sz w:val="18"/>
                <w:szCs w:val="18"/>
              </w:rPr>
              <w:t>-0.10 (-0.61, 0.40), P=0.687</w:t>
            </w:r>
          </w:p>
        </w:tc>
        <w:tc>
          <w:tcPr>
            <w:tcW w:w="588" w:type="pct"/>
            <w:vAlign w:val="center"/>
          </w:tcPr>
          <w:p w14:paraId="614DF546" w14:textId="77777777" w:rsidR="005D34B2" w:rsidRPr="005C2607" w:rsidRDefault="005D34B2" w:rsidP="00F1080E">
            <w:pPr>
              <w:jc w:val="center"/>
              <w:rPr>
                <w:rFonts w:cstheme="minorHAnsi"/>
                <w:sz w:val="18"/>
                <w:szCs w:val="18"/>
              </w:rPr>
            </w:pPr>
            <w:r>
              <w:rPr>
                <w:rFonts w:cstheme="minorHAnsi"/>
                <w:sz w:val="18"/>
                <w:szCs w:val="18"/>
              </w:rPr>
              <w:t>-0.29 (-0.87, 0.29), P=0.322</w:t>
            </w:r>
          </w:p>
        </w:tc>
      </w:tr>
      <w:tr w:rsidR="005D34B2" w:rsidRPr="005C2607" w14:paraId="2F0B397D" w14:textId="77777777" w:rsidTr="005D34B2">
        <w:tc>
          <w:tcPr>
            <w:tcW w:w="659" w:type="pct"/>
            <w:vAlign w:val="center"/>
          </w:tcPr>
          <w:p w14:paraId="2A162F48" w14:textId="77777777" w:rsidR="005D34B2" w:rsidRPr="005C2607" w:rsidRDefault="005D34B2" w:rsidP="00F1080E">
            <w:pPr>
              <w:rPr>
                <w:rFonts w:cstheme="minorHAnsi"/>
                <w:sz w:val="18"/>
                <w:szCs w:val="18"/>
              </w:rPr>
            </w:pPr>
            <w:r w:rsidRPr="005C2607">
              <w:rPr>
                <w:rFonts w:cstheme="minorHAnsi"/>
                <w:sz w:val="18"/>
                <w:szCs w:val="18"/>
              </w:rPr>
              <w:t>Recruitment</w:t>
            </w:r>
          </w:p>
        </w:tc>
        <w:tc>
          <w:tcPr>
            <w:tcW w:w="711" w:type="pct"/>
            <w:vAlign w:val="center"/>
          </w:tcPr>
          <w:p w14:paraId="3020A34A" w14:textId="77777777" w:rsidR="005D34B2" w:rsidRPr="005C2607" w:rsidRDefault="005D34B2" w:rsidP="00F1080E">
            <w:pPr>
              <w:rPr>
                <w:rFonts w:cstheme="minorHAnsi"/>
                <w:sz w:val="18"/>
                <w:szCs w:val="18"/>
              </w:rPr>
            </w:pPr>
            <w:r w:rsidRPr="005C2607">
              <w:rPr>
                <w:rFonts w:cstheme="minorHAnsi"/>
                <w:sz w:val="18"/>
                <w:szCs w:val="18"/>
              </w:rPr>
              <w:t>Community</w:t>
            </w:r>
          </w:p>
        </w:tc>
        <w:tc>
          <w:tcPr>
            <w:tcW w:w="610" w:type="pct"/>
            <w:vAlign w:val="center"/>
          </w:tcPr>
          <w:p w14:paraId="6F252852"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7F88B4D7" w14:textId="77777777" w:rsidR="005D34B2" w:rsidRPr="005C2607" w:rsidRDefault="005D34B2" w:rsidP="00F1080E">
            <w:pPr>
              <w:jc w:val="center"/>
              <w:rPr>
                <w:rFonts w:cstheme="minorHAnsi"/>
                <w:sz w:val="18"/>
                <w:szCs w:val="18"/>
              </w:rPr>
            </w:pPr>
          </w:p>
        </w:tc>
        <w:tc>
          <w:tcPr>
            <w:tcW w:w="559" w:type="pct"/>
            <w:vAlign w:val="center"/>
          </w:tcPr>
          <w:p w14:paraId="3A8EA167" w14:textId="77777777" w:rsidR="005D34B2" w:rsidRPr="005C2607" w:rsidRDefault="005D34B2" w:rsidP="00F1080E">
            <w:pPr>
              <w:jc w:val="center"/>
              <w:rPr>
                <w:rFonts w:cstheme="minorHAnsi"/>
                <w:sz w:val="18"/>
                <w:szCs w:val="18"/>
              </w:rPr>
            </w:pPr>
          </w:p>
        </w:tc>
        <w:tc>
          <w:tcPr>
            <w:tcW w:w="671" w:type="pct"/>
            <w:vAlign w:val="center"/>
          </w:tcPr>
          <w:p w14:paraId="0CD2CBA8" w14:textId="77777777" w:rsidR="005D34B2" w:rsidRPr="005C2607" w:rsidRDefault="005D34B2" w:rsidP="00F1080E">
            <w:pPr>
              <w:jc w:val="center"/>
              <w:rPr>
                <w:rFonts w:cstheme="minorHAnsi"/>
                <w:sz w:val="18"/>
                <w:szCs w:val="18"/>
              </w:rPr>
            </w:pPr>
          </w:p>
        </w:tc>
        <w:tc>
          <w:tcPr>
            <w:tcW w:w="592" w:type="pct"/>
            <w:vAlign w:val="center"/>
          </w:tcPr>
          <w:p w14:paraId="0DDB9A57" w14:textId="77777777" w:rsidR="005D34B2" w:rsidRPr="005C2607" w:rsidRDefault="005D34B2" w:rsidP="00F1080E">
            <w:pPr>
              <w:jc w:val="center"/>
              <w:rPr>
                <w:rFonts w:cstheme="minorHAnsi"/>
                <w:sz w:val="18"/>
                <w:szCs w:val="18"/>
              </w:rPr>
            </w:pPr>
          </w:p>
        </w:tc>
        <w:tc>
          <w:tcPr>
            <w:tcW w:w="588" w:type="pct"/>
            <w:vAlign w:val="center"/>
          </w:tcPr>
          <w:p w14:paraId="3CBCB8D3" w14:textId="77777777" w:rsidR="005D34B2" w:rsidRPr="005C2607" w:rsidRDefault="005D34B2" w:rsidP="00F1080E">
            <w:pPr>
              <w:jc w:val="center"/>
              <w:rPr>
                <w:rFonts w:cstheme="minorHAnsi"/>
                <w:sz w:val="18"/>
                <w:szCs w:val="18"/>
              </w:rPr>
            </w:pPr>
          </w:p>
        </w:tc>
      </w:tr>
      <w:tr w:rsidR="005D34B2" w:rsidRPr="005C2607" w14:paraId="3FC33C40" w14:textId="77777777" w:rsidTr="005D34B2">
        <w:tc>
          <w:tcPr>
            <w:tcW w:w="659" w:type="pct"/>
            <w:vAlign w:val="center"/>
          </w:tcPr>
          <w:p w14:paraId="5CA94B26" w14:textId="77777777" w:rsidR="005D34B2" w:rsidRPr="005C2607" w:rsidRDefault="005D34B2" w:rsidP="00F1080E">
            <w:pPr>
              <w:rPr>
                <w:rFonts w:cstheme="minorHAnsi"/>
                <w:sz w:val="18"/>
                <w:szCs w:val="18"/>
              </w:rPr>
            </w:pPr>
          </w:p>
        </w:tc>
        <w:tc>
          <w:tcPr>
            <w:tcW w:w="711" w:type="pct"/>
            <w:vAlign w:val="center"/>
          </w:tcPr>
          <w:p w14:paraId="65B4C95E" w14:textId="77777777" w:rsidR="005D34B2" w:rsidRPr="005C2607" w:rsidRDefault="005D34B2" w:rsidP="00F1080E">
            <w:pPr>
              <w:rPr>
                <w:rFonts w:cstheme="minorHAnsi"/>
                <w:sz w:val="18"/>
                <w:szCs w:val="18"/>
              </w:rPr>
            </w:pPr>
            <w:r w:rsidRPr="005C2607">
              <w:rPr>
                <w:rFonts w:cstheme="minorHAnsi"/>
                <w:sz w:val="18"/>
                <w:szCs w:val="18"/>
              </w:rPr>
              <w:t>Inpatient</w:t>
            </w:r>
          </w:p>
        </w:tc>
        <w:tc>
          <w:tcPr>
            <w:tcW w:w="610" w:type="pct"/>
            <w:vAlign w:val="center"/>
          </w:tcPr>
          <w:p w14:paraId="639E0FCF" w14:textId="77777777" w:rsidR="005D34B2" w:rsidRPr="005C2607" w:rsidRDefault="005D34B2" w:rsidP="00F1080E">
            <w:pPr>
              <w:jc w:val="center"/>
              <w:rPr>
                <w:rFonts w:cstheme="minorHAnsi"/>
                <w:sz w:val="18"/>
                <w:szCs w:val="18"/>
              </w:rPr>
            </w:pPr>
            <w:r>
              <w:rPr>
                <w:rFonts w:cstheme="minorHAnsi"/>
                <w:sz w:val="18"/>
                <w:szCs w:val="18"/>
              </w:rPr>
              <w:t>NA</w:t>
            </w:r>
          </w:p>
        </w:tc>
        <w:tc>
          <w:tcPr>
            <w:tcW w:w="610" w:type="pct"/>
            <w:vAlign w:val="center"/>
          </w:tcPr>
          <w:p w14:paraId="41D17149"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1AF3C561"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14E7D523" w14:textId="77777777" w:rsidR="005D34B2" w:rsidRPr="005C2607" w:rsidRDefault="005D34B2" w:rsidP="00F1080E">
            <w:pPr>
              <w:jc w:val="center"/>
              <w:rPr>
                <w:rFonts w:cstheme="minorHAnsi"/>
                <w:sz w:val="18"/>
                <w:szCs w:val="18"/>
              </w:rPr>
            </w:pPr>
            <w:r>
              <w:rPr>
                <w:rFonts w:cstheme="minorHAnsi"/>
                <w:sz w:val="18"/>
                <w:szCs w:val="18"/>
              </w:rPr>
              <w:t>NA</w:t>
            </w:r>
          </w:p>
        </w:tc>
        <w:tc>
          <w:tcPr>
            <w:tcW w:w="592" w:type="pct"/>
            <w:vAlign w:val="center"/>
          </w:tcPr>
          <w:p w14:paraId="1CE84A5A" w14:textId="77777777" w:rsidR="005D34B2" w:rsidRPr="005C2607" w:rsidRDefault="005D34B2" w:rsidP="00F1080E">
            <w:pPr>
              <w:jc w:val="center"/>
              <w:rPr>
                <w:rFonts w:cstheme="minorHAnsi"/>
                <w:sz w:val="18"/>
                <w:szCs w:val="18"/>
              </w:rPr>
            </w:pPr>
            <w:r>
              <w:rPr>
                <w:rFonts w:cstheme="minorHAnsi"/>
                <w:sz w:val="18"/>
                <w:szCs w:val="18"/>
              </w:rPr>
              <w:t>0.92 (-0.66, 2.49), P=0.252</w:t>
            </w:r>
          </w:p>
        </w:tc>
        <w:tc>
          <w:tcPr>
            <w:tcW w:w="588" w:type="pct"/>
            <w:vAlign w:val="center"/>
          </w:tcPr>
          <w:p w14:paraId="16791FBC" w14:textId="77777777" w:rsidR="005D34B2" w:rsidRPr="005C2607" w:rsidRDefault="005D34B2" w:rsidP="00F1080E">
            <w:pPr>
              <w:jc w:val="center"/>
              <w:rPr>
                <w:rFonts w:cstheme="minorHAnsi"/>
                <w:sz w:val="18"/>
                <w:szCs w:val="18"/>
              </w:rPr>
            </w:pPr>
            <w:r>
              <w:rPr>
                <w:rFonts w:cstheme="minorHAnsi"/>
                <w:sz w:val="18"/>
                <w:szCs w:val="18"/>
              </w:rPr>
              <w:t>-0.29 (-1.03, 0.44), P=0.434</w:t>
            </w:r>
          </w:p>
        </w:tc>
      </w:tr>
      <w:tr w:rsidR="005D34B2" w:rsidRPr="005C2607" w14:paraId="75F970FE" w14:textId="77777777" w:rsidTr="005D34B2">
        <w:tc>
          <w:tcPr>
            <w:tcW w:w="659" w:type="pct"/>
            <w:vAlign w:val="center"/>
          </w:tcPr>
          <w:p w14:paraId="3FEB2BA2" w14:textId="77777777" w:rsidR="005D34B2" w:rsidRPr="005C2607" w:rsidRDefault="005D34B2" w:rsidP="00F1080E">
            <w:pPr>
              <w:rPr>
                <w:rFonts w:cstheme="minorHAnsi"/>
                <w:sz w:val="18"/>
                <w:szCs w:val="18"/>
              </w:rPr>
            </w:pPr>
            <w:r w:rsidRPr="005C2607">
              <w:rPr>
                <w:rFonts w:cstheme="minorHAnsi"/>
                <w:sz w:val="18"/>
                <w:szCs w:val="18"/>
              </w:rPr>
              <w:t>Comorbidities</w:t>
            </w:r>
          </w:p>
        </w:tc>
        <w:tc>
          <w:tcPr>
            <w:tcW w:w="711" w:type="pct"/>
            <w:vAlign w:val="center"/>
          </w:tcPr>
          <w:p w14:paraId="3BF5AB29" w14:textId="77777777" w:rsidR="005D34B2" w:rsidRPr="005C2607" w:rsidRDefault="005D34B2" w:rsidP="00F1080E">
            <w:pPr>
              <w:rPr>
                <w:rFonts w:cstheme="minorHAnsi"/>
                <w:sz w:val="18"/>
                <w:szCs w:val="18"/>
              </w:rPr>
            </w:pPr>
            <w:r w:rsidRPr="005C2607">
              <w:rPr>
                <w:rFonts w:cstheme="minorHAnsi"/>
                <w:sz w:val="18"/>
                <w:szCs w:val="18"/>
              </w:rPr>
              <w:t>None</w:t>
            </w:r>
          </w:p>
        </w:tc>
        <w:tc>
          <w:tcPr>
            <w:tcW w:w="610" w:type="pct"/>
            <w:vAlign w:val="center"/>
          </w:tcPr>
          <w:p w14:paraId="5AB41E68"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4AFF65CE" w14:textId="77777777" w:rsidR="005D34B2" w:rsidRPr="005C2607" w:rsidRDefault="005D34B2" w:rsidP="00F1080E">
            <w:pPr>
              <w:jc w:val="center"/>
              <w:rPr>
                <w:rFonts w:cstheme="minorHAnsi"/>
                <w:sz w:val="18"/>
                <w:szCs w:val="18"/>
              </w:rPr>
            </w:pPr>
          </w:p>
        </w:tc>
        <w:tc>
          <w:tcPr>
            <w:tcW w:w="559" w:type="pct"/>
            <w:vAlign w:val="center"/>
          </w:tcPr>
          <w:p w14:paraId="42F16A80" w14:textId="77777777" w:rsidR="005D34B2" w:rsidRPr="005C2607" w:rsidRDefault="005D34B2" w:rsidP="00F1080E">
            <w:pPr>
              <w:jc w:val="center"/>
              <w:rPr>
                <w:rFonts w:cstheme="minorHAnsi"/>
                <w:sz w:val="18"/>
                <w:szCs w:val="18"/>
              </w:rPr>
            </w:pPr>
          </w:p>
        </w:tc>
        <w:tc>
          <w:tcPr>
            <w:tcW w:w="671" w:type="pct"/>
            <w:vAlign w:val="center"/>
          </w:tcPr>
          <w:p w14:paraId="428F8219" w14:textId="77777777" w:rsidR="005D34B2" w:rsidRPr="005C2607" w:rsidRDefault="005D34B2" w:rsidP="00F1080E">
            <w:pPr>
              <w:jc w:val="center"/>
              <w:rPr>
                <w:rFonts w:cstheme="minorHAnsi"/>
                <w:sz w:val="18"/>
                <w:szCs w:val="18"/>
              </w:rPr>
            </w:pPr>
          </w:p>
        </w:tc>
        <w:tc>
          <w:tcPr>
            <w:tcW w:w="592" w:type="pct"/>
            <w:vAlign w:val="center"/>
          </w:tcPr>
          <w:p w14:paraId="167ECB82" w14:textId="77777777" w:rsidR="005D34B2" w:rsidRPr="005C2607" w:rsidRDefault="005D34B2" w:rsidP="00F1080E">
            <w:pPr>
              <w:jc w:val="center"/>
              <w:rPr>
                <w:rFonts w:cstheme="minorHAnsi"/>
                <w:sz w:val="18"/>
                <w:szCs w:val="18"/>
              </w:rPr>
            </w:pPr>
          </w:p>
        </w:tc>
        <w:tc>
          <w:tcPr>
            <w:tcW w:w="588" w:type="pct"/>
            <w:vAlign w:val="center"/>
          </w:tcPr>
          <w:p w14:paraId="1951E636" w14:textId="77777777" w:rsidR="005D34B2" w:rsidRPr="005C2607" w:rsidRDefault="005D34B2" w:rsidP="00F1080E">
            <w:pPr>
              <w:jc w:val="center"/>
              <w:rPr>
                <w:rFonts w:cstheme="minorHAnsi"/>
                <w:sz w:val="18"/>
                <w:szCs w:val="18"/>
              </w:rPr>
            </w:pPr>
          </w:p>
        </w:tc>
      </w:tr>
      <w:tr w:rsidR="005D34B2" w:rsidRPr="005C2607" w14:paraId="4C47C66D" w14:textId="77777777" w:rsidTr="005D34B2">
        <w:tc>
          <w:tcPr>
            <w:tcW w:w="659" w:type="pct"/>
            <w:vAlign w:val="center"/>
          </w:tcPr>
          <w:p w14:paraId="7D70B622" w14:textId="77777777" w:rsidR="005D34B2" w:rsidRPr="005C2607" w:rsidRDefault="005D34B2" w:rsidP="00F1080E">
            <w:pPr>
              <w:rPr>
                <w:rFonts w:cstheme="minorHAnsi"/>
                <w:sz w:val="18"/>
                <w:szCs w:val="18"/>
              </w:rPr>
            </w:pPr>
          </w:p>
        </w:tc>
        <w:tc>
          <w:tcPr>
            <w:tcW w:w="711" w:type="pct"/>
            <w:vAlign w:val="center"/>
          </w:tcPr>
          <w:p w14:paraId="68082BE9" w14:textId="77777777" w:rsidR="005D34B2" w:rsidRPr="005C2607" w:rsidRDefault="005D34B2" w:rsidP="00F1080E">
            <w:pPr>
              <w:rPr>
                <w:rFonts w:cstheme="minorHAnsi"/>
                <w:sz w:val="18"/>
                <w:szCs w:val="18"/>
              </w:rPr>
            </w:pPr>
            <w:r w:rsidRPr="005C2607">
              <w:rPr>
                <w:rFonts w:cstheme="minorHAnsi"/>
                <w:sz w:val="18"/>
                <w:szCs w:val="18"/>
              </w:rPr>
              <w:t>Mental health</w:t>
            </w:r>
          </w:p>
        </w:tc>
        <w:tc>
          <w:tcPr>
            <w:tcW w:w="610" w:type="pct"/>
            <w:vAlign w:val="center"/>
          </w:tcPr>
          <w:p w14:paraId="1C8989B3" w14:textId="77777777" w:rsidR="005D34B2" w:rsidRPr="005C2607" w:rsidRDefault="005D34B2" w:rsidP="00F1080E">
            <w:pPr>
              <w:jc w:val="center"/>
              <w:rPr>
                <w:rFonts w:cstheme="minorHAnsi"/>
                <w:sz w:val="18"/>
                <w:szCs w:val="18"/>
              </w:rPr>
            </w:pPr>
            <w:r>
              <w:rPr>
                <w:rFonts w:cstheme="minorHAnsi"/>
                <w:sz w:val="18"/>
                <w:szCs w:val="18"/>
              </w:rPr>
              <w:t xml:space="preserve">-1.53 (-2.96, -0.10), </w:t>
            </w:r>
            <w:r w:rsidRPr="001E2808">
              <w:rPr>
                <w:rFonts w:cstheme="minorHAnsi"/>
                <w:b/>
                <w:sz w:val="18"/>
                <w:szCs w:val="18"/>
              </w:rPr>
              <w:t>P=0.036</w:t>
            </w:r>
          </w:p>
        </w:tc>
        <w:tc>
          <w:tcPr>
            <w:tcW w:w="610" w:type="pct"/>
            <w:vAlign w:val="center"/>
          </w:tcPr>
          <w:p w14:paraId="63745BC3"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01F1297A" w14:textId="77777777" w:rsidR="005D34B2" w:rsidRPr="005C2607" w:rsidRDefault="005D34B2" w:rsidP="00F1080E">
            <w:pPr>
              <w:jc w:val="center"/>
              <w:rPr>
                <w:rFonts w:cstheme="minorHAnsi"/>
                <w:sz w:val="18"/>
                <w:szCs w:val="18"/>
              </w:rPr>
            </w:pPr>
            <w:r>
              <w:rPr>
                <w:rFonts w:cstheme="minorHAnsi"/>
                <w:sz w:val="18"/>
                <w:szCs w:val="18"/>
              </w:rPr>
              <w:t>-0.42 (-1.94, 1.10), P=0.590</w:t>
            </w:r>
          </w:p>
        </w:tc>
        <w:tc>
          <w:tcPr>
            <w:tcW w:w="671" w:type="pct"/>
            <w:vAlign w:val="center"/>
          </w:tcPr>
          <w:p w14:paraId="1BD0D46F" w14:textId="77777777" w:rsidR="005D34B2" w:rsidRPr="005C2607" w:rsidRDefault="005D34B2" w:rsidP="00F1080E">
            <w:pPr>
              <w:jc w:val="center"/>
              <w:rPr>
                <w:rFonts w:cstheme="minorHAnsi"/>
                <w:sz w:val="18"/>
                <w:szCs w:val="18"/>
              </w:rPr>
            </w:pPr>
            <w:r>
              <w:rPr>
                <w:rFonts w:cstheme="minorHAnsi"/>
                <w:sz w:val="18"/>
                <w:szCs w:val="18"/>
              </w:rPr>
              <w:t xml:space="preserve">-1.39 (-2.65, -0.14), </w:t>
            </w:r>
            <w:r w:rsidRPr="003A511D">
              <w:rPr>
                <w:rFonts w:cstheme="minorHAnsi"/>
                <w:b/>
                <w:sz w:val="18"/>
                <w:szCs w:val="18"/>
              </w:rPr>
              <w:t>P=0.030</w:t>
            </w:r>
          </w:p>
        </w:tc>
        <w:tc>
          <w:tcPr>
            <w:tcW w:w="592" w:type="pct"/>
            <w:vAlign w:val="center"/>
          </w:tcPr>
          <w:p w14:paraId="35727920" w14:textId="77777777" w:rsidR="005D34B2" w:rsidRPr="005C2607" w:rsidRDefault="005D34B2" w:rsidP="00F1080E">
            <w:pPr>
              <w:jc w:val="center"/>
              <w:rPr>
                <w:rFonts w:cstheme="minorHAnsi"/>
                <w:sz w:val="18"/>
                <w:szCs w:val="18"/>
              </w:rPr>
            </w:pPr>
            <w:r>
              <w:rPr>
                <w:rFonts w:cstheme="minorHAnsi"/>
                <w:sz w:val="18"/>
                <w:szCs w:val="18"/>
              </w:rPr>
              <w:t>0.12 (-0.94, 1.18), P=0.828</w:t>
            </w:r>
          </w:p>
        </w:tc>
        <w:tc>
          <w:tcPr>
            <w:tcW w:w="588" w:type="pct"/>
            <w:vAlign w:val="center"/>
          </w:tcPr>
          <w:p w14:paraId="039D8018"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52F4387C" w14:textId="77777777" w:rsidTr="005D34B2">
        <w:tc>
          <w:tcPr>
            <w:tcW w:w="659" w:type="pct"/>
            <w:vAlign w:val="center"/>
          </w:tcPr>
          <w:p w14:paraId="789415CA" w14:textId="77777777" w:rsidR="005D34B2" w:rsidRPr="005C2607" w:rsidRDefault="005D34B2" w:rsidP="00F1080E">
            <w:pPr>
              <w:rPr>
                <w:rFonts w:cstheme="minorHAnsi"/>
                <w:sz w:val="18"/>
                <w:szCs w:val="18"/>
              </w:rPr>
            </w:pPr>
          </w:p>
        </w:tc>
        <w:tc>
          <w:tcPr>
            <w:tcW w:w="711" w:type="pct"/>
            <w:vAlign w:val="center"/>
          </w:tcPr>
          <w:p w14:paraId="6414F08C" w14:textId="77777777" w:rsidR="005D34B2" w:rsidRPr="005C2607" w:rsidRDefault="005D34B2" w:rsidP="00F1080E">
            <w:pPr>
              <w:rPr>
                <w:rFonts w:cstheme="minorHAnsi"/>
                <w:sz w:val="18"/>
                <w:szCs w:val="18"/>
              </w:rPr>
            </w:pPr>
            <w:r w:rsidRPr="005C2607">
              <w:rPr>
                <w:rFonts w:cstheme="minorHAnsi"/>
                <w:sz w:val="18"/>
                <w:szCs w:val="18"/>
              </w:rPr>
              <w:t>Physical</w:t>
            </w:r>
          </w:p>
        </w:tc>
        <w:tc>
          <w:tcPr>
            <w:tcW w:w="610" w:type="pct"/>
            <w:vAlign w:val="center"/>
          </w:tcPr>
          <w:p w14:paraId="125D28F8" w14:textId="77777777" w:rsidR="005D34B2" w:rsidRPr="005C2607" w:rsidRDefault="005D34B2" w:rsidP="00F1080E">
            <w:pPr>
              <w:jc w:val="center"/>
              <w:rPr>
                <w:rFonts w:cstheme="minorHAnsi"/>
                <w:sz w:val="18"/>
                <w:szCs w:val="18"/>
              </w:rPr>
            </w:pPr>
            <w:r>
              <w:rPr>
                <w:rFonts w:cstheme="minorHAnsi"/>
                <w:sz w:val="18"/>
                <w:szCs w:val="18"/>
              </w:rPr>
              <w:t>-0.50 (-2.05, 1.04), P=0.523</w:t>
            </w:r>
          </w:p>
        </w:tc>
        <w:tc>
          <w:tcPr>
            <w:tcW w:w="610" w:type="pct"/>
            <w:vAlign w:val="center"/>
          </w:tcPr>
          <w:p w14:paraId="1AF95A1C"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6B02977F" w14:textId="77777777" w:rsidR="005D34B2" w:rsidRPr="005C2607" w:rsidRDefault="005D34B2" w:rsidP="00F1080E">
            <w:pPr>
              <w:jc w:val="center"/>
              <w:rPr>
                <w:rFonts w:cstheme="minorHAnsi"/>
                <w:sz w:val="18"/>
                <w:szCs w:val="18"/>
              </w:rPr>
            </w:pPr>
            <w:r>
              <w:rPr>
                <w:rFonts w:cstheme="minorHAnsi"/>
                <w:sz w:val="18"/>
                <w:szCs w:val="18"/>
              </w:rPr>
              <w:t>-1.33 (-2.92, 0.27), P=0.103</w:t>
            </w:r>
          </w:p>
        </w:tc>
        <w:tc>
          <w:tcPr>
            <w:tcW w:w="671" w:type="pct"/>
            <w:vAlign w:val="center"/>
          </w:tcPr>
          <w:p w14:paraId="5D7ACD3C" w14:textId="77777777" w:rsidR="005D34B2" w:rsidRPr="005C2607" w:rsidRDefault="005D34B2" w:rsidP="00F1080E">
            <w:pPr>
              <w:jc w:val="center"/>
              <w:rPr>
                <w:rFonts w:cstheme="minorHAnsi"/>
                <w:sz w:val="18"/>
                <w:szCs w:val="18"/>
              </w:rPr>
            </w:pPr>
            <w:r>
              <w:rPr>
                <w:rFonts w:cstheme="minorHAnsi"/>
                <w:sz w:val="18"/>
                <w:szCs w:val="18"/>
              </w:rPr>
              <w:t>-0.39 (-1.10, 0.32), P=0.286</w:t>
            </w:r>
          </w:p>
        </w:tc>
        <w:tc>
          <w:tcPr>
            <w:tcW w:w="592" w:type="pct"/>
            <w:vAlign w:val="center"/>
          </w:tcPr>
          <w:p w14:paraId="4B20586E" w14:textId="77777777" w:rsidR="005D34B2" w:rsidRPr="005C2607" w:rsidRDefault="005D34B2" w:rsidP="00F1080E">
            <w:pPr>
              <w:jc w:val="center"/>
              <w:rPr>
                <w:rFonts w:cstheme="minorHAnsi"/>
                <w:sz w:val="18"/>
                <w:szCs w:val="18"/>
              </w:rPr>
            </w:pPr>
            <w:r>
              <w:rPr>
                <w:rFonts w:cstheme="minorHAnsi"/>
                <w:sz w:val="18"/>
                <w:szCs w:val="18"/>
              </w:rPr>
              <w:t>-0.07 (-0.71, 0.57), P=0.832</w:t>
            </w:r>
          </w:p>
        </w:tc>
        <w:tc>
          <w:tcPr>
            <w:tcW w:w="588" w:type="pct"/>
            <w:vAlign w:val="center"/>
          </w:tcPr>
          <w:p w14:paraId="32ED4170" w14:textId="77777777" w:rsidR="005D34B2" w:rsidRPr="005C2607" w:rsidRDefault="005D34B2" w:rsidP="00F1080E">
            <w:pPr>
              <w:jc w:val="center"/>
              <w:rPr>
                <w:rFonts w:cstheme="minorHAnsi"/>
                <w:sz w:val="18"/>
                <w:szCs w:val="18"/>
              </w:rPr>
            </w:pPr>
            <w:r>
              <w:rPr>
                <w:rFonts w:cstheme="minorHAnsi"/>
                <w:sz w:val="18"/>
                <w:szCs w:val="18"/>
              </w:rPr>
              <w:t>0.26 (-0.32, 0.85), P=0.380</w:t>
            </w:r>
          </w:p>
        </w:tc>
      </w:tr>
      <w:tr w:rsidR="005D34B2" w:rsidRPr="005C2607" w14:paraId="555F3726" w14:textId="77777777" w:rsidTr="005D34B2">
        <w:tc>
          <w:tcPr>
            <w:tcW w:w="5000" w:type="pct"/>
            <w:gridSpan w:val="8"/>
            <w:shd w:val="clear" w:color="auto" w:fill="E7E6E6" w:themeFill="background2"/>
            <w:vAlign w:val="center"/>
          </w:tcPr>
          <w:p w14:paraId="7E27BBDE" w14:textId="77777777" w:rsidR="005D34B2" w:rsidRPr="005C2607" w:rsidRDefault="005D34B2" w:rsidP="00F1080E">
            <w:pPr>
              <w:jc w:val="center"/>
              <w:rPr>
                <w:rFonts w:cstheme="minorHAnsi"/>
                <w:b/>
                <w:bCs/>
                <w:sz w:val="18"/>
                <w:szCs w:val="18"/>
              </w:rPr>
            </w:pPr>
            <w:r w:rsidRPr="005C2607">
              <w:rPr>
                <w:rFonts w:cstheme="minorHAnsi"/>
                <w:b/>
                <w:bCs/>
                <w:sz w:val="18"/>
                <w:szCs w:val="18"/>
              </w:rPr>
              <w:t>Intervention Characteristics</w:t>
            </w:r>
          </w:p>
        </w:tc>
      </w:tr>
      <w:tr w:rsidR="005D34B2" w:rsidRPr="005C2607" w14:paraId="4E6900C8" w14:textId="77777777" w:rsidTr="005D34B2">
        <w:tc>
          <w:tcPr>
            <w:tcW w:w="659" w:type="pct"/>
            <w:vAlign w:val="center"/>
          </w:tcPr>
          <w:p w14:paraId="40D37E41" w14:textId="77777777" w:rsidR="005D34B2" w:rsidRPr="005C2607" w:rsidRDefault="005D34B2" w:rsidP="00F1080E">
            <w:pPr>
              <w:rPr>
                <w:rFonts w:cstheme="minorHAnsi"/>
                <w:sz w:val="18"/>
                <w:szCs w:val="18"/>
              </w:rPr>
            </w:pPr>
            <w:r w:rsidRPr="005C2607">
              <w:rPr>
                <w:rFonts w:cstheme="minorHAnsi"/>
                <w:sz w:val="18"/>
                <w:szCs w:val="18"/>
              </w:rPr>
              <w:t>Intensity</w:t>
            </w:r>
          </w:p>
        </w:tc>
        <w:tc>
          <w:tcPr>
            <w:tcW w:w="711" w:type="pct"/>
            <w:vAlign w:val="center"/>
          </w:tcPr>
          <w:p w14:paraId="0C9F481A" w14:textId="77777777" w:rsidR="005D34B2" w:rsidRPr="005C2607" w:rsidRDefault="005D34B2" w:rsidP="00F1080E">
            <w:pPr>
              <w:rPr>
                <w:rFonts w:cstheme="minorHAnsi"/>
                <w:sz w:val="18"/>
                <w:szCs w:val="18"/>
              </w:rPr>
            </w:pPr>
            <w:r w:rsidRPr="005C2607">
              <w:rPr>
                <w:rFonts w:cstheme="minorHAnsi"/>
                <w:sz w:val="18"/>
                <w:szCs w:val="18"/>
              </w:rPr>
              <w:t>Low (1-8 sess.)</w:t>
            </w:r>
          </w:p>
        </w:tc>
        <w:tc>
          <w:tcPr>
            <w:tcW w:w="610" w:type="pct"/>
            <w:vAlign w:val="center"/>
          </w:tcPr>
          <w:p w14:paraId="559DC1AB"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201BAE1D" w14:textId="77777777" w:rsidR="005D34B2" w:rsidRPr="005C2607" w:rsidRDefault="005D34B2" w:rsidP="00F1080E">
            <w:pPr>
              <w:jc w:val="center"/>
              <w:rPr>
                <w:rFonts w:cstheme="minorHAnsi"/>
                <w:sz w:val="18"/>
                <w:szCs w:val="18"/>
              </w:rPr>
            </w:pPr>
          </w:p>
        </w:tc>
        <w:tc>
          <w:tcPr>
            <w:tcW w:w="559" w:type="pct"/>
            <w:vAlign w:val="center"/>
          </w:tcPr>
          <w:p w14:paraId="60F36513" w14:textId="77777777" w:rsidR="005D34B2" w:rsidRPr="005C2607" w:rsidRDefault="005D34B2" w:rsidP="00F1080E">
            <w:pPr>
              <w:jc w:val="center"/>
              <w:rPr>
                <w:rFonts w:cstheme="minorHAnsi"/>
                <w:sz w:val="18"/>
                <w:szCs w:val="18"/>
              </w:rPr>
            </w:pPr>
          </w:p>
        </w:tc>
        <w:tc>
          <w:tcPr>
            <w:tcW w:w="671" w:type="pct"/>
            <w:vAlign w:val="center"/>
          </w:tcPr>
          <w:p w14:paraId="7479823C" w14:textId="77777777" w:rsidR="005D34B2" w:rsidRPr="005C2607" w:rsidRDefault="005D34B2" w:rsidP="00F1080E">
            <w:pPr>
              <w:jc w:val="center"/>
              <w:rPr>
                <w:rFonts w:cstheme="minorHAnsi"/>
                <w:sz w:val="18"/>
                <w:szCs w:val="18"/>
              </w:rPr>
            </w:pPr>
          </w:p>
        </w:tc>
        <w:tc>
          <w:tcPr>
            <w:tcW w:w="592" w:type="pct"/>
            <w:vAlign w:val="center"/>
          </w:tcPr>
          <w:p w14:paraId="74862D0F" w14:textId="77777777" w:rsidR="005D34B2" w:rsidRPr="005C2607" w:rsidRDefault="005D34B2" w:rsidP="00F1080E">
            <w:pPr>
              <w:jc w:val="center"/>
              <w:rPr>
                <w:rFonts w:cstheme="minorHAnsi"/>
                <w:sz w:val="18"/>
                <w:szCs w:val="18"/>
              </w:rPr>
            </w:pPr>
          </w:p>
        </w:tc>
        <w:tc>
          <w:tcPr>
            <w:tcW w:w="588" w:type="pct"/>
            <w:vAlign w:val="center"/>
          </w:tcPr>
          <w:p w14:paraId="5A7B7CA1" w14:textId="77777777" w:rsidR="005D34B2" w:rsidRPr="005C2607" w:rsidRDefault="005D34B2" w:rsidP="00F1080E">
            <w:pPr>
              <w:jc w:val="center"/>
              <w:rPr>
                <w:rFonts w:cstheme="minorHAnsi"/>
                <w:sz w:val="18"/>
                <w:szCs w:val="18"/>
              </w:rPr>
            </w:pPr>
          </w:p>
        </w:tc>
      </w:tr>
      <w:tr w:rsidR="005D34B2" w:rsidRPr="005C2607" w14:paraId="3F07B653" w14:textId="77777777" w:rsidTr="005D34B2">
        <w:tc>
          <w:tcPr>
            <w:tcW w:w="659" w:type="pct"/>
            <w:vAlign w:val="center"/>
          </w:tcPr>
          <w:p w14:paraId="2D4FDFC2" w14:textId="77777777" w:rsidR="005D34B2" w:rsidRPr="005C2607" w:rsidRDefault="005D34B2" w:rsidP="00F1080E">
            <w:pPr>
              <w:rPr>
                <w:rFonts w:cstheme="minorHAnsi"/>
                <w:sz w:val="18"/>
                <w:szCs w:val="18"/>
              </w:rPr>
            </w:pPr>
          </w:p>
        </w:tc>
        <w:tc>
          <w:tcPr>
            <w:tcW w:w="711" w:type="pct"/>
            <w:vAlign w:val="center"/>
          </w:tcPr>
          <w:p w14:paraId="6C47ECEA" w14:textId="77777777" w:rsidR="005D34B2" w:rsidRPr="005C2607" w:rsidRDefault="005D34B2" w:rsidP="00F1080E">
            <w:pPr>
              <w:rPr>
                <w:rFonts w:cstheme="minorHAnsi"/>
                <w:sz w:val="18"/>
                <w:szCs w:val="18"/>
              </w:rPr>
            </w:pPr>
            <w:r w:rsidRPr="005C2607">
              <w:rPr>
                <w:rFonts w:cstheme="minorHAnsi"/>
                <w:sz w:val="18"/>
                <w:szCs w:val="18"/>
              </w:rPr>
              <w:t>Medium (9-15 sess.)</w:t>
            </w:r>
          </w:p>
        </w:tc>
        <w:tc>
          <w:tcPr>
            <w:tcW w:w="610" w:type="pct"/>
            <w:vAlign w:val="center"/>
          </w:tcPr>
          <w:p w14:paraId="1E58CC3D" w14:textId="77777777" w:rsidR="005D34B2" w:rsidRPr="005C2607" w:rsidRDefault="005D34B2" w:rsidP="00F1080E">
            <w:pPr>
              <w:jc w:val="center"/>
              <w:rPr>
                <w:rFonts w:cstheme="minorHAnsi"/>
                <w:sz w:val="18"/>
                <w:szCs w:val="18"/>
              </w:rPr>
            </w:pPr>
            <w:r>
              <w:rPr>
                <w:rFonts w:cstheme="minorHAnsi"/>
                <w:sz w:val="18"/>
                <w:szCs w:val="18"/>
              </w:rPr>
              <w:t>-0.66 (-1.46, 0.15), P=0.109</w:t>
            </w:r>
          </w:p>
        </w:tc>
        <w:tc>
          <w:tcPr>
            <w:tcW w:w="610" w:type="pct"/>
            <w:vAlign w:val="center"/>
          </w:tcPr>
          <w:p w14:paraId="4FA0041F"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48CAE96F" w14:textId="77777777" w:rsidR="005D34B2" w:rsidRPr="005C2607" w:rsidRDefault="005D34B2" w:rsidP="00F1080E">
            <w:pPr>
              <w:jc w:val="center"/>
              <w:rPr>
                <w:rFonts w:cstheme="minorHAnsi"/>
                <w:sz w:val="18"/>
                <w:szCs w:val="18"/>
              </w:rPr>
            </w:pPr>
            <w:r>
              <w:rPr>
                <w:rFonts w:cstheme="minorHAnsi"/>
                <w:sz w:val="18"/>
                <w:szCs w:val="18"/>
              </w:rPr>
              <w:t xml:space="preserve">1.33 (0.20, 2.46), </w:t>
            </w:r>
            <w:r w:rsidRPr="00B16471">
              <w:rPr>
                <w:rFonts w:cstheme="minorHAnsi"/>
                <w:b/>
                <w:sz w:val="18"/>
                <w:szCs w:val="18"/>
              </w:rPr>
              <w:t>P=0.021</w:t>
            </w:r>
          </w:p>
        </w:tc>
        <w:tc>
          <w:tcPr>
            <w:tcW w:w="671" w:type="pct"/>
            <w:vAlign w:val="center"/>
          </w:tcPr>
          <w:p w14:paraId="2B6A2ECD" w14:textId="77777777" w:rsidR="005D34B2" w:rsidRPr="005C2607" w:rsidRDefault="005D34B2" w:rsidP="00F1080E">
            <w:pPr>
              <w:jc w:val="center"/>
              <w:rPr>
                <w:rFonts w:cstheme="minorHAnsi"/>
                <w:sz w:val="18"/>
                <w:szCs w:val="18"/>
              </w:rPr>
            </w:pPr>
            <w:r>
              <w:rPr>
                <w:rFonts w:cstheme="minorHAnsi"/>
                <w:sz w:val="18"/>
                <w:szCs w:val="18"/>
              </w:rPr>
              <w:t>-0.25 (-0.82, 0.33), P=0.401</w:t>
            </w:r>
          </w:p>
        </w:tc>
        <w:tc>
          <w:tcPr>
            <w:tcW w:w="592" w:type="pct"/>
            <w:vAlign w:val="center"/>
          </w:tcPr>
          <w:p w14:paraId="23924265" w14:textId="77777777" w:rsidR="005D34B2" w:rsidRPr="005C2607" w:rsidRDefault="005D34B2" w:rsidP="00F1080E">
            <w:pPr>
              <w:jc w:val="center"/>
              <w:rPr>
                <w:rFonts w:cstheme="minorHAnsi"/>
                <w:sz w:val="18"/>
                <w:szCs w:val="18"/>
              </w:rPr>
            </w:pPr>
            <w:r>
              <w:rPr>
                <w:rFonts w:cstheme="minorHAnsi"/>
                <w:sz w:val="18"/>
                <w:szCs w:val="18"/>
              </w:rPr>
              <w:t>-0.17 (-0.77, 0.43), P=0.572</w:t>
            </w:r>
          </w:p>
        </w:tc>
        <w:tc>
          <w:tcPr>
            <w:tcW w:w="588" w:type="pct"/>
            <w:vAlign w:val="center"/>
          </w:tcPr>
          <w:p w14:paraId="3D09E0F4" w14:textId="77777777" w:rsidR="005D34B2" w:rsidRPr="005C2607" w:rsidRDefault="005D34B2" w:rsidP="00F1080E">
            <w:pPr>
              <w:jc w:val="center"/>
              <w:rPr>
                <w:rFonts w:cstheme="minorHAnsi"/>
                <w:sz w:val="18"/>
                <w:szCs w:val="18"/>
              </w:rPr>
            </w:pPr>
            <w:r>
              <w:rPr>
                <w:rFonts w:cstheme="minorHAnsi"/>
                <w:sz w:val="18"/>
                <w:szCs w:val="18"/>
              </w:rPr>
              <w:t>-0.26 (-0.99, 0.47), P=0.485</w:t>
            </w:r>
          </w:p>
        </w:tc>
      </w:tr>
      <w:tr w:rsidR="005D34B2" w:rsidRPr="005C2607" w14:paraId="59B85EFF" w14:textId="77777777" w:rsidTr="005D34B2">
        <w:tc>
          <w:tcPr>
            <w:tcW w:w="659" w:type="pct"/>
            <w:vAlign w:val="center"/>
          </w:tcPr>
          <w:p w14:paraId="25EA6525" w14:textId="77777777" w:rsidR="005D34B2" w:rsidRPr="005C2607" w:rsidRDefault="005D34B2" w:rsidP="00F1080E">
            <w:pPr>
              <w:rPr>
                <w:rFonts w:cstheme="minorHAnsi"/>
                <w:sz w:val="18"/>
                <w:szCs w:val="18"/>
              </w:rPr>
            </w:pPr>
          </w:p>
        </w:tc>
        <w:tc>
          <w:tcPr>
            <w:tcW w:w="711" w:type="pct"/>
            <w:vAlign w:val="center"/>
          </w:tcPr>
          <w:p w14:paraId="2C3711DC" w14:textId="77777777" w:rsidR="005D34B2" w:rsidRPr="005C2607" w:rsidRDefault="005D34B2" w:rsidP="00F1080E">
            <w:pPr>
              <w:rPr>
                <w:rFonts w:cstheme="minorHAnsi"/>
                <w:sz w:val="18"/>
                <w:szCs w:val="18"/>
              </w:rPr>
            </w:pPr>
            <w:r w:rsidRPr="005C2607">
              <w:rPr>
                <w:rFonts w:cstheme="minorHAnsi"/>
                <w:sz w:val="18"/>
                <w:szCs w:val="18"/>
              </w:rPr>
              <w:t>High (16+ sess.)</w:t>
            </w:r>
          </w:p>
        </w:tc>
        <w:tc>
          <w:tcPr>
            <w:tcW w:w="610" w:type="pct"/>
            <w:vAlign w:val="center"/>
          </w:tcPr>
          <w:p w14:paraId="57B50175" w14:textId="77777777" w:rsidR="005D34B2" w:rsidRPr="005C2607" w:rsidRDefault="005D34B2" w:rsidP="00F1080E">
            <w:pPr>
              <w:jc w:val="center"/>
              <w:rPr>
                <w:rFonts w:cstheme="minorHAnsi"/>
                <w:sz w:val="18"/>
                <w:szCs w:val="18"/>
              </w:rPr>
            </w:pPr>
            <w:r>
              <w:rPr>
                <w:rFonts w:cstheme="minorHAnsi"/>
                <w:sz w:val="18"/>
                <w:szCs w:val="18"/>
              </w:rPr>
              <w:t>-0.61 (-1.93, 0.71), P=0.365</w:t>
            </w:r>
          </w:p>
        </w:tc>
        <w:tc>
          <w:tcPr>
            <w:tcW w:w="610" w:type="pct"/>
            <w:vAlign w:val="center"/>
          </w:tcPr>
          <w:p w14:paraId="5605CBDB"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376A6F0B" w14:textId="77777777" w:rsidR="005D34B2" w:rsidRPr="005C2607" w:rsidRDefault="005D34B2" w:rsidP="00F1080E">
            <w:pPr>
              <w:jc w:val="center"/>
              <w:rPr>
                <w:rFonts w:cstheme="minorHAnsi"/>
                <w:sz w:val="18"/>
                <w:szCs w:val="18"/>
              </w:rPr>
            </w:pPr>
            <w:r>
              <w:rPr>
                <w:rFonts w:cstheme="minorHAnsi"/>
                <w:sz w:val="18"/>
                <w:szCs w:val="18"/>
              </w:rPr>
              <w:t>0.60 (-0.87, 2.07), P=0.423</w:t>
            </w:r>
          </w:p>
        </w:tc>
        <w:tc>
          <w:tcPr>
            <w:tcW w:w="671" w:type="pct"/>
            <w:vAlign w:val="center"/>
          </w:tcPr>
          <w:p w14:paraId="0932D4B6" w14:textId="77777777" w:rsidR="005D34B2" w:rsidRPr="005C2607" w:rsidRDefault="005D34B2" w:rsidP="00F1080E">
            <w:pPr>
              <w:jc w:val="center"/>
              <w:rPr>
                <w:rFonts w:cstheme="minorHAnsi"/>
                <w:sz w:val="18"/>
                <w:szCs w:val="18"/>
              </w:rPr>
            </w:pPr>
            <w:r>
              <w:rPr>
                <w:rFonts w:cstheme="minorHAnsi"/>
                <w:sz w:val="18"/>
                <w:szCs w:val="18"/>
              </w:rPr>
              <w:t>0.17 (-1.45, 1.80), P=0.833</w:t>
            </w:r>
          </w:p>
        </w:tc>
        <w:tc>
          <w:tcPr>
            <w:tcW w:w="592" w:type="pct"/>
            <w:vAlign w:val="center"/>
          </w:tcPr>
          <w:p w14:paraId="7E170A2D" w14:textId="77777777" w:rsidR="005D34B2" w:rsidRPr="005C2607" w:rsidRDefault="005D34B2" w:rsidP="00F1080E">
            <w:pPr>
              <w:jc w:val="center"/>
              <w:rPr>
                <w:rFonts w:cstheme="minorHAnsi"/>
                <w:sz w:val="18"/>
                <w:szCs w:val="18"/>
              </w:rPr>
            </w:pPr>
            <w:r>
              <w:rPr>
                <w:rFonts w:cstheme="minorHAnsi"/>
                <w:sz w:val="18"/>
                <w:szCs w:val="18"/>
              </w:rPr>
              <w:t>-0.07 (-0.81, 0.66), P=0.845</w:t>
            </w:r>
          </w:p>
        </w:tc>
        <w:tc>
          <w:tcPr>
            <w:tcW w:w="588" w:type="pct"/>
            <w:vAlign w:val="center"/>
          </w:tcPr>
          <w:p w14:paraId="54EE6C2A" w14:textId="77777777" w:rsidR="005D34B2" w:rsidRPr="005C2607" w:rsidRDefault="005D34B2" w:rsidP="00F1080E">
            <w:pPr>
              <w:jc w:val="center"/>
              <w:rPr>
                <w:rFonts w:cstheme="minorHAnsi"/>
                <w:sz w:val="18"/>
                <w:szCs w:val="18"/>
              </w:rPr>
            </w:pPr>
            <w:r>
              <w:rPr>
                <w:rFonts w:cstheme="minorHAnsi"/>
                <w:sz w:val="18"/>
                <w:szCs w:val="18"/>
              </w:rPr>
              <w:t>0.36 (-0.33, 1.05), P=0.309</w:t>
            </w:r>
          </w:p>
        </w:tc>
      </w:tr>
      <w:tr w:rsidR="005D34B2" w:rsidRPr="005C2607" w14:paraId="21360FF1" w14:textId="77777777" w:rsidTr="005D34B2">
        <w:tc>
          <w:tcPr>
            <w:tcW w:w="659" w:type="pct"/>
            <w:vAlign w:val="center"/>
          </w:tcPr>
          <w:p w14:paraId="11215161" w14:textId="77777777" w:rsidR="005D34B2" w:rsidRPr="005C2607" w:rsidRDefault="005D34B2" w:rsidP="00F1080E">
            <w:pPr>
              <w:rPr>
                <w:rFonts w:cstheme="minorHAnsi"/>
                <w:sz w:val="18"/>
                <w:szCs w:val="18"/>
              </w:rPr>
            </w:pPr>
            <w:r w:rsidRPr="005C2607">
              <w:rPr>
                <w:rFonts w:cstheme="minorHAnsi"/>
                <w:sz w:val="18"/>
                <w:szCs w:val="18"/>
              </w:rPr>
              <w:t>Delivered by MH specialist</w:t>
            </w:r>
          </w:p>
        </w:tc>
        <w:tc>
          <w:tcPr>
            <w:tcW w:w="711" w:type="pct"/>
            <w:vAlign w:val="center"/>
          </w:tcPr>
          <w:p w14:paraId="463BA990" w14:textId="77777777" w:rsidR="005D34B2" w:rsidRPr="005C2607" w:rsidRDefault="005D34B2" w:rsidP="00F1080E">
            <w:pPr>
              <w:rPr>
                <w:rFonts w:cstheme="minorHAnsi"/>
                <w:sz w:val="18"/>
                <w:szCs w:val="18"/>
              </w:rPr>
            </w:pPr>
            <w:r w:rsidRPr="005C2607">
              <w:rPr>
                <w:rFonts w:cstheme="minorHAnsi"/>
                <w:sz w:val="18"/>
                <w:szCs w:val="18"/>
              </w:rPr>
              <w:t>Yes</w:t>
            </w:r>
          </w:p>
        </w:tc>
        <w:tc>
          <w:tcPr>
            <w:tcW w:w="610" w:type="pct"/>
            <w:vAlign w:val="center"/>
          </w:tcPr>
          <w:p w14:paraId="79E4E368"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5CF514C6" w14:textId="77777777" w:rsidR="005D34B2" w:rsidRPr="005C2607" w:rsidRDefault="005D34B2" w:rsidP="00F1080E">
            <w:pPr>
              <w:jc w:val="center"/>
              <w:rPr>
                <w:rFonts w:cstheme="minorHAnsi"/>
                <w:sz w:val="18"/>
                <w:szCs w:val="18"/>
              </w:rPr>
            </w:pPr>
          </w:p>
        </w:tc>
        <w:tc>
          <w:tcPr>
            <w:tcW w:w="559" w:type="pct"/>
            <w:vAlign w:val="center"/>
          </w:tcPr>
          <w:p w14:paraId="412AE3D8" w14:textId="77777777" w:rsidR="005D34B2" w:rsidRPr="005C2607" w:rsidRDefault="005D34B2" w:rsidP="00F1080E">
            <w:pPr>
              <w:jc w:val="center"/>
              <w:rPr>
                <w:rFonts w:cstheme="minorHAnsi"/>
                <w:sz w:val="18"/>
                <w:szCs w:val="18"/>
              </w:rPr>
            </w:pPr>
          </w:p>
        </w:tc>
        <w:tc>
          <w:tcPr>
            <w:tcW w:w="671" w:type="pct"/>
            <w:vAlign w:val="center"/>
          </w:tcPr>
          <w:p w14:paraId="2573AF3C" w14:textId="77777777" w:rsidR="005D34B2" w:rsidRPr="005C2607" w:rsidRDefault="005D34B2" w:rsidP="00F1080E">
            <w:pPr>
              <w:jc w:val="center"/>
              <w:rPr>
                <w:rFonts w:cstheme="minorHAnsi"/>
                <w:sz w:val="18"/>
                <w:szCs w:val="18"/>
              </w:rPr>
            </w:pPr>
          </w:p>
        </w:tc>
        <w:tc>
          <w:tcPr>
            <w:tcW w:w="592" w:type="pct"/>
            <w:vAlign w:val="center"/>
          </w:tcPr>
          <w:p w14:paraId="62165B80" w14:textId="77777777" w:rsidR="005D34B2" w:rsidRPr="005C2607" w:rsidRDefault="005D34B2" w:rsidP="00F1080E">
            <w:pPr>
              <w:jc w:val="center"/>
              <w:rPr>
                <w:rFonts w:cstheme="minorHAnsi"/>
                <w:sz w:val="18"/>
                <w:szCs w:val="18"/>
              </w:rPr>
            </w:pPr>
          </w:p>
        </w:tc>
        <w:tc>
          <w:tcPr>
            <w:tcW w:w="588" w:type="pct"/>
            <w:vAlign w:val="center"/>
          </w:tcPr>
          <w:p w14:paraId="0EC11B04" w14:textId="77777777" w:rsidR="005D34B2" w:rsidRPr="005C2607" w:rsidRDefault="005D34B2" w:rsidP="00F1080E">
            <w:pPr>
              <w:jc w:val="center"/>
              <w:rPr>
                <w:rFonts w:cstheme="minorHAnsi"/>
                <w:sz w:val="18"/>
                <w:szCs w:val="18"/>
              </w:rPr>
            </w:pPr>
          </w:p>
        </w:tc>
      </w:tr>
      <w:tr w:rsidR="005D34B2" w:rsidRPr="005C2607" w14:paraId="43EBF445" w14:textId="77777777" w:rsidTr="005D34B2">
        <w:tc>
          <w:tcPr>
            <w:tcW w:w="659" w:type="pct"/>
            <w:vAlign w:val="center"/>
          </w:tcPr>
          <w:p w14:paraId="320E5FD3" w14:textId="77777777" w:rsidR="005D34B2" w:rsidRPr="005C2607" w:rsidRDefault="005D34B2" w:rsidP="00F1080E">
            <w:pPr>
              <w:rPr>
                <w:rFonts w:cstheme="minorHAnsi"/>
                <w:sz w:val="18"/>
                <w:szCs w:val="18"/>
              </w:rPr>
            </w:pPr>
          </w:p>
        </w:tc>
        <w:tc>
          <w:tcPr>
            <w:tcW w:w="711" w:type="pct"/>
            <w:vAlign w:val="center"/>
          </w:tcPr>
          <w:p w14:paraId="6C7F023C" w14:textId="77777777" w:rsidR="005D34B2" w:rsidRPr="005C2607" w:rsidRDefault="005D34B2" w:rsidP="00F1080E">
            <w:pPr>
              <w:rPr>
                <w:rFonts w:cstheme="minorHAnsi"/>
                <w:sz w:val="18"/>
                <w:szCs w:val="18"/>
              </w:rPr>
            </w:pPr>
            <w:r w:rsidRPr="005C2607">
              <w:rPr>
                <w:rFonts w:cstheme="minorHAnsi"/>
                <w:sz w:val="18"/>
                <w:szCs w:val="18"/>
              </w:rPr>
              <w:t>No</w:t>
            </w:r>
          </w:p>
        </w:tc>
        <w:tc>
          <w:tcPr>
            <w:tcW w:w="610" w:type="pct"/>
            <w:vAlign w:val="center"/>
          </w:tcPr>
          <w:p w14:paraId="5F8596CE" w14:textId="77777777" w:rsidR="005D34B2" w:rsidRPr="005C2607" w:rsidRDefault="005D34B2" w:rsidP="00F1080E">
            <w:pPr>
              <w:jc w:val="center"/>
              <w:rPr>
                <w:rFonts w:cstheme="minorHAnsi"/>
                <w:sz w:val="18"/>
                <w:szCs w:val="18"/>
              </w:rPr>
            </w:pPr>
            <w:r>
              <w:rPr>
                <w:rFonts w:cstheme="minorHAnsi"/>
                <w:sz w:val="18"/>
                <w:szCs w:val="18"/>
              </w:rPr>
              <w:t xml:space="preserve">-2.95 (-5.79, -0.10), </w:t>
            </w:r>
            <w:r w:rsidRPr="002941F5">
              <w:rPr>
                <w:rFonts w:cstheme="minorHAnsi"/>
                <w:b/>
                <w:sz w:val="18"/>
                <w:szCs w:val="18"/>
              </w:rPr>
              <w:t>P=0.042</w:t>
            </w:r>
          </w:p>
        </w:tc>
        <w:tc>
          <w:tcPr>
            <w:tcW w:w="610" w:type="pct"/>
            <w:vAlign w:val="center"/>
          </w:tcPr>
          <w:p w14:paraId="22F742F7"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02D0C750"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1E7B09C7" w14:textId="77777777" w:rsidR="005D34B2" w:rsidRPr="005C2607" w:rsidRDefault="005D34B2" w:rsidP="00F1080E">
            <w:pPr>
              <w:jc w:val="center"/>
              <w:rPr>
                <w:rFonts w:cstheme="minorHAnsi"/>
                <w:sz w:val="18"/>
                <w:szCs w:val="18"/>
              </w:rPr>
            </w:pPr>
            <w:r>
              <w:rPr>
                <w:rFonts w:cstheme="minorHAnsi"/>
                <w:sz w:val="18"/>
                <w:szCs w:val="18"/>
              </w:rPr>
              <w:t>0.78 (-0.14, 1.70), P=0.098</w:t>
            </w:r>
          </w:p>
        </w:tc>
        <w:tc>
          <w:tcPr>
            <w:tcW w:w="592" w:type="pct"/>
            <w:vAlign w:val="center"/>
          </w:tcPr>
          <w:p w14:paraId="7132D63B" w14:textId="77777777" w:rsidR="005D34B2" w:rsidRPr="005C2607" w:rsidRDefault="005D34B2" w:rsidP="00F1080E">
            <w:pPr>
              <w:jc w:val="center"/>
              <w:rPr>
                <w:rFonts w:cstheme="minorHAnsi"/>
                <w:sz w:val="18"/>
                <w:szCs w:val="18"/>
              </w:rPr>
            </w:pPr>
            <w:r>
              <w:rPr>
                <w:rFonts w:cstheme="minorHAnsi"/>
                <w:sz w:val="18"/>
                <w:szCs w:val="18"/>
              </w:rPr>
              <w:t>-0.20 (-0.81, 0.40), P=0.510</w:t>
            </w:r>
          </w:p>
        </w:tc>
        <w:tc>
          <w:tcPr>
            <w:tcW w:w="588" w:type="pct"/>
            <w:vAlign w:val="center"/>
          </w:tcPr>
          <w:p w14:paraId="46519C74" w14:textId="77777777" w:rsidR="005D34B2" w:rsidRPr="005C2607" w:rsidRDefault="005D34B2" w:rsidP="00F1080E">
            <w:pPr>
              <w:jc w:val="center"/>
              <w:rPr>
                <w:rFonts w:cstheme="minorHAnsi"/>
                <w:sz w:val="18"/>
                <w:szCs w:val="18"/>
              </w:rPr>
            </w:pPr>
            <w:r>
              <w:rPr>
                <w:rFonts w:cstheme="minorHAnsi"/>
                <w:sz w:val="18"/>
                <w:szCs w:val="18"/>
              </w:rPr>
              <w:t>0.20 (-0.49, 0.89), P=0.570</w:t>
            </w:r>
          </w:p>
        </w:tc>
      </w:tr>
      <w:tr w:rsidR="005D34B2" w:rsidRPr="005C2607" w14:paraId="39E3A047" w14:textId="77777777" w:rsidTr="005D34B2">
        <w:tc>
          <w:tcPr>
            <w:tcW w:w="659" w:type="pct"/>
            <w:vAlign w:val="center"/>
          </w:tcPr>
          <w:p w14:paraId="4E06C4A5" w14:textId="77777777" w:rsidR="005D34B2" w:rsidRPr="005C2607" w:rsidRDefault="005D34B2" w:rsidP="00F1080E">
            <w:pPr>
              <w:rPr>
                <w:rFonts w:cstheme="minorHAnsi"/>
                <w:sz w:val="18"/>
                <w:szCs w:val="18"/>
              </w:rPr>
            </w:pPr>
          </w:p>
        </w:tc>
        <w:tc>
          <w:tcPr>
            <w:tcW w:w="711" w:type="pct"/>
            <w:vAlign w:val="center"/>
          </w:tcPr>
          <w:p w14:paraId="74B2D604" w14:textId="77777777" w:rsidR="005D34B2" w:rsidRPr="005C2607" w:rsidRDefault="005D34B2" w:rsidP="00F1080E">
            <w:pPr>
              <w:rPr>
                <w:rFonts w:cstheme="minorHAnsi"/>
                <w:sz w:val="18"/>
                <w:szCs w:val="18"/>
              </w:rPr>
            </w:pPr>
            <w:r w:rsidRPr="005C2607">
              <w:rPr>
                <w:rFonts w:cstheme="minorHAnsi"/>
                <w:sz w:val="18"/>
                <w:szCs w:val="18"/>
              </w:rPr>
              <w:t>n/a</w:t>
            </w:r>
          </w:p>
        </w:tc>
        <w:tc>
          <w:tcPr>
            <w:tcW w:w="610" w:type="pct"/>
            <w:vAlign w:val="center"/>
          </w:tcPr>
          <w:p w14:paraId="0BC93CC2" w14:textId="77777777" w:rsidR="005D34B2" w:rsidRPr="005C2607" w:rsidRDefault="005D34B2" w:rsidP="00F1080E">
            <w:pPr>
              <w:jc w:val="center"/>
              <w:rPr>
                <w:rFonts w:cstheme="minorHAnsi"/>
                <w:sz w:val="18"/>
                <w:szCs w:val="18"/>
              </w:rPr>
            </w:pPr>
            <w:r>
              <w:rPr>
                <w:rFonts w:cstheme="minorHAnsi"/>
                <w:sz w:val="18"/>
                <w:szCs w:val="18"/>
              </w:rPr>
              <w:t>-0.40 (-1.69, 0.90), P=0.550</w:t>
            </w:r>
          </w:p>
        </w:tc>
        <w:tc>
          <w:tcPr>
            <w:tcW w:w="610" w:type="pct"/>
            <w:vAlign w:val="center"/>
          </w:tcPr>
          <w:p w14:paraId="422CA822"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463AE908"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5D0AB916" w14:textId="77777777" w:rsidR="005D34B2" w:rsidRPr="005C2607" w:rsidRDefault="005D34B2" w:rsidP="00F1080E">
            <w:pPr>
              <w:jc w:val="center"/>
              <w:rPr>
                <w:rFonts w:cstheme="minorHAnsi"/>
                <w:sz w:val="18"/>
                <w:szCs w:val="18"/>
              </w:rPr>
            </w:pPr>
            <w:r>
              <w:rPr>
                <w:rFonts w:cstheme="minorHAnsi"/>
                <w:sz w:val="18"/>
                <w:szCs w:val="18"/>
              </w:rPr>
              <w:t>0.43 (-0.20, 1.06), P=0.180</w:t>
            </w:r>
          </w:p>
        </w:tc>
        <w:tc>
          <w:tcPr>
            <w:tcW w:w="592" w:type="pct"/>
            <w:vAlign w:val="center"/>
          </w:tcPr>
          <w:p w14:paraId="7F6B7162" w14:textId="77777777" w:rsidR="005D34B2" w:rsidRPr="005C2607" w:rsidRDefault="005D34B2" w:rsidP="00F1080E">
            <w:pPr>
              <w:jc w:val="center"/>
              <w:rPr>
                <w:rFonts w:cstheme="minorHAnsi"/>
                <w:sz w:val="18"/>
                <w:szCs w:val="18"/>
              </w:rPr>
            </w:pPr>
            <w:r>
              <w:rPr>
                <w:rFonts w:cstheme="minorHAnsi"/>
                <w:sz w:val="18"/>
                <w:szCs w:val="18"/>
              </w:rPr>
              <w:t>0.31 (-0.23, 0.85), P=0.263</w:t>
            </w:r>
          </w:p>
        </w:tc>
        <w:tc>
          <w:tcPr>
            <w:tcW w:w="588" w:type="pct"/>
            <w:vAlign w:val="center"/>
          </w:tcPr>
          <w:p w14:paraId="57E9A81F" w14:textId="77777777" w:rsidR="005D34B2" w:rsidRPr="005C2607" w:rsidRDefault="005D34B2" w:rsidP="00F1080E">
            <w:pPr>
              <w:jc w:val="center"/>
              <w:rPr>
                <w:rFonts w:cstheme="minorHAnsi"/>
                <w:sz w:val="18"/>
                <w:szCs w:val="18"/>
              </w:rPr>
            </w:pPr>
            <w:r>
              <w:rPr>
                <w:rFonts w:cstheme="minorHAnsi"/>
                <w:sz w:val="18"/>
                <w:szCs w:val="18"/>
              </w:rPr>
              <w:t>0.53 (-0.16, 1.23), P=0.134</w:t>
            </w:r>
          </w:p>
        </w:tc>
      </w:tr>
      <w:tr w:rsidR="005D34B2" w:rsidRPr="005C2607" w14:paraId="2E554297" w14:textId="77777777" w:rsidTr="005D34B2">
        <w:tc>
          <w:tcPr>
            <w:tcW w:w="659" w:type="pct"/>
            <w:vAlign w:val="center"/>
          </w:tcPr>
          <w:p w14:paraId="6C8896A9" w14:textId="77777777" w:rsidR="005D34B2" w:rsidRPr="005C2607" w:rsidRDefault="005D34B2" w:rsidP="00F1080E">
            <w:pPr>
              <w:rPr>
                <w:rFonts w:cstheme="minorHAnsi"/>
                <w:sz w:val="18"/>
                <w:szCs w:val="18"/>
              </w:rPr>
            </w:pPr>
            <w:r w:rsidRPr="005C2607">
              <w:rPr>
                <w:rFonts w:cstheme="minorHAnsi"/>
                <w:sz w:val="18"/>
                <w:szCs w:val="18"/>
              </w:rPr>
              <w:t>CBT format</w:t>
            </w:r>
          </w:p>
        </w:tc>
        <w:tc>
          <w:tcPr>
            <w:tcW w:w="711" w:type="pct"/>
            <w:vAlign w:val="center"/>
          </w:tcPr>
          <w:p w14:paraId="4F08CD8D" w14:textId="77777777" w:rsidR="005D34B2" w:rsidRPr="005C2607" w:rsidRDefault="005D34B2" w:rsidP="00F1080E">
            <w:pPr>
              <w:rPr>
                <w:rFonts w:cstheme="minorHAnsi"/>
                <w:sz w:val="18"/>
                <w:szCs w:val="18"/>
              </w:rPr>
            </w:pPr>
            <w:r w:rsidRPr="005C2607">
              <w:rPr>
                <w:rFonts w:cstheme="minorHAnsi"/>
                <w:sz w:val="18"/>
                <w:szCs w:val="18"/>
              </w:rPr>
              <w:t>FTF/Telephone</w:t>
            </w:r>
          </w:p>
        </w:tc>
        <w:tc>
          <w:tcPr>
            <w:tcW w:w="610" w:type="pct"/>
            <w:vAlign w:val="center"/>
          </w:tcPr>
          <w:p w14:paraId="1FC27351"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01CE9CC8" w14:textId="77777777" w:rsidR="005D34B2" w:rsidRPr="005C2607" w:rsidRDefault="005D34B2" w:rsidP="00F1080E">
            <w:pPr>
              <w:jc w:val="center"/>
              <w:rPr>
                <w:rFonts w:cstheme="minorHAnsi"/>
                <w:sz w:val="18"/>
                <w:szCs w:val="18"/>
              </w:rPr>
            </w:pPr>
          </w:p>
        </w:tc>
        <w:tc>
          <w:tcPr>
            <w:tcW w:w="559" w:type="pct"/>
            <w:vAlign w:val="center"/>
          </w:tcPr>
          <w:p w14:paraId="6E615A87" w14:textId="77777777" w:rsidR="005D34B2" w:rsidRPr="005C2607" w:rsidRDefault="005D34B2" w:rsidP="00F1080E">
            <w:pPr>
              <w:jc w:val="center"/>
              <w:rPr>
                <w:rFonts w:cstheme="minorHAnsi"/>
                <w:sz w:val="18"/>
                <w:szCs w:val="18"/>
              </w:rPr>
            </w:pPr>
          </w:p>
        </w:tc>
        <w:tc>
          <w:tcPr>
            <w:tcW w:w="671" w:type="pct"/>
            <w:vAlign w:val="center"/>
          </w:tcPr>
          <w:p w14:paraId="27DADDE4" w14:textId="77777777" w:rsidR="005D34B2" w:rsidRPr="005C2607" w:rsidRDefault="005D34B2" w:rsidP="00F1080E">
            <w:pPr>
              <w:jc w:val="center"/>
              <w:rPr>
                <w:rFonts w:cstheme="minorHAnsi"/>
                <w:sz w:val="18"/>
                <w:szCs w:val="18"/>
              </w:rPr>
            </w:pPr>
          </w:p>
        </w:tc>
        <w:tc>
          <w:tcPr>
            <w:tcW w:w="592" w:type="pct"/>
            <w:vAlign w:val="center"/>
          </w:tcPr>
          <w:p w14:paraId="127F2D27" w14:textId="77777777" w:rsidR="005D34B2" w:rsidRPr="005C2607" w:rsidRDefault="005D34B2" w:rsidP="00F1080E">
            <w:pPr>
              <w:jc w:val="center"/>
              <w:rPr>
                <w:rFonts w:cstheme="minorHAnsi"/>
                <w:sz w:val="18"/>
                <w:szCs w:val="18"/>
              </w:rPr>
            </w:pPr>
          </w:p>
        </w:tc>
        <w:tc>
          <w:tcPr>
            <w:tcW w:w="588" w:type="pct"/>
            <w:vAlign w:val="center"/>
          </w:tcPr>
          <w:p w14:paraId="33F3E2EC" w14:textId="77777777" w:rsidR="005D34B2" w:rsidRPr="005C2607" w:rsidRDefault="005D34B2" w:rsidP="00F1080E">
            <w:pPr>
              <w:jc w:val="center"/>
              <w:rPr>
                <w:rFonts w:cstheme="minorHAnsi"/>
                <w:sz w:val="18"/>
                <w:szCs w:val="18"/>
              </w:rPr>
            </w:pPr>
          </w:p>
        </w:tc>
      </w:tr>
      <w:tr w:rsidR="005D34B2" w:rsidRPr="005C2607" w14:paraId="63B089BD" w14:textId="77777777" w:rsidTr="005D34B2">
        <w:tc>
          <w:tcPr>
            <w:tcW w:w="659" w:type="pct"/>
            <w:vAlign w:val="center"/>
          </w:tcPr>
          <w:p w14:paraId="17E85FF1" w14:textId="77777777" w:rsidR="005D34B2" w:rsidRPr="005C2607" w:rsidRDefault="005D34B2" w:rsidP="00F1080E">
            <w:pPr>
              <w:rPr>
                <w:rFonts w:cstheme="minorHAnsi"/>
                <w:sz w:val="18"/>
                <w:szCs w:val="18"/>
              </w:rPr>
            </w:pPr>
          </w:p>
        </w:tc>
        <w:tc>
          <w:tcPr>
            <w:tcW w:w="711" w:type="pct"/>
            <w:vAlign w:val="center"/>
          </w:tcPr>
          <w:p w14:paraId="48B56629" w14:textId="77777777" w:rsidR="005D34B2" w:rsidRPr="005C2607" w:rsidRDefault="005D34B2" w:rsidP="00F1080E">
            <w:pPr>
              <w:rPr>
                <w:rFonts w:cstheme="minorHAnsi"/>
                <w:sz w:val="18"/>
                <w:szCs w:val="18"/>
              </w:rPr>
            </w:pPr>
            <w:r w:rsidRPr="005C2607">
              <w:rPr>
                <w:rFonts w:cstheme="minorHAnsi"/>
                <w:sz w:val="18"/>
                <w:szCs w:val="18"/>
              </w:rPr>
              <w:t>FTF group</w:t>
            </w:r>
          </w:p>
        </w:tc>
        <w:tc>
          <w:tcPr>
            <w:tcW w:w="610" w:type="pct"/>
            <w:vAlign w:val="center"/>
          </w:tcPr>
          <w:p w14:paraId="721D02EA" w14:textId="77777777" w:rsidR="005D34B2" w:rsidRPr="005C2607" w:rsidRDefault="005D34B2" w:rsidP="00F1080E">
            <w:pPr>
              <w:jc w:val="center"/>
              <w:rPr>
                <w:rFonts w:cstheme="minorHAnsi"/>
                <w:sz w:val="18"/>
                <w:szCs w:val="18"/>
              </w:rPr>
            </w:pPr>
            <w:r>
              <w:rPr>
                <w:rFonts w:cstheme="minorHAnsi"/>
                <w:sz w:val="18"/>
                <w:szCs w:val="18"/>
              </w:rPr>
              <w:t>-1.82 (-3.84, 0.20), P=0.077</w:t>
            </w:r>
          </w:p>
        </w:tc>
        <w:tc>
          <w:tcPr>
            <w:tcW w:w="610" w:type="pct"/>
            <w:vAlign w:val="center"/>
          </w:tcPr>
          <w:p w14:paraId="5E05CAE9"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1F4628E2" w14:textId="77777777" w:rsidR="005D34B2" w:rsidRPr="005C2607" w:rsidRDefault="005D34B2" w:rsidP="00F1080E">
            <w:pPr>
              <w:jc w:val="center"/>
              <w:rPr>
                <w:rFonts w:cstheme="minorHAnsi"/>
                <w:sz w:val="18"/>
                <w:szCs w:val="18"/>
              </w:rPr>
            </w:pPr>
            <w:r>
              <w:rPr>
                <w:rFonts w:cstheme="minorHAnsi"/>
                <w:sz w:val="18"/>
                <w:szCs w:val="18"/>
              </w:rPr>
              <w:t xml:space="preserve">1.31 (0.15, 2.46), </w:t>
            </w:r>
            <w:r w:rsidRPr="008E2CD6">
              <w:rPr>
                <w:rFonts w:cstheme="minorHAnsi"/>
                <w:b/>
                <w:sz w:val="18"/>
                <w:szCs w:val="18"/>
              </w:rPr>
              <w:t>P=0.026</w:t>
            </w:r>
          </w:p>
        </w:tc>
        <w:tc>
          <w:tcPr>
            <w:tcW w:w="671" w:type="pct"/>
            <w:vAlign w:val="center"/>
          </w:tcPr>
          <w:p w14:paraId="619B3094" w14:textId="77777777" w:rsidR="005D34B2" w:rsidRPr="005C2607" w:rsidRDefault="005D34B2" w:rsidP="00F1080E">
            <w:pPr>
              <w:jc w:val="center"/>
              <w:rPr>
                <w:rFonts w:cstheme="minorHAnsi"/>
                <w:sz w:val="18"/>
                <w:szCs w:val="18"/>
              </w:rPr>
            </w:pPr>
            <w:r>
              <w:rPr>
                <w:rFonts w:cstheme="minorHAnsi"/>
                <w:sz w:val="18"/>
                <w:szCs w:val="18"/>
              </w:rPr>
              <w:t>0.27 (-0.45, 0.99), P=0.462</w:t>
            </w:r>
          </w:p>
        </w:tc>
        <w:tc>
          <w:tcPr>
            <w:tcW w:w="592" w:type="pct"/>
            <w:vAlign w:val="center"/>
          </w:tcPr>
          <w:p w14:paraId="19A38CBD" w14:textId="77777777" w:rsidR="005D34B2" w:rsidRPr="005C2607" w:rsidRDefault="005D34B2" w:rsidP="00F1080E">
            <w:pPr>
              <w:jc w:val="center"/>
              <w:rPr>
                <w:rFonts w:cstheme="minorHAnsi"/>
                <w:sz w:val="18"/>
                <w:szCs w:val="18"/>
              </w:rPr>
            </w:pPr>
            <w:r>
              <w:rPr>
                <w:rFonts w:cstheme="minorHAnsi"/>
                <w:sz w:val="18"/>
                <w:szCs w:val="18"/>
              </w:rPr>
              <w:t>-0.15 (-0.82, 0.51), P=0.658</w:t>
            </w:r>
          </w:p>
        </w:tc>
        <w:tc>
          <w:tcPr>
            <w:tcW w:w="588" w:type="pct"/>
            <w:vAlign w:val="center"/>
          </w:tcPr>
          <w:p w14:paraId="325AE283" w14:textId="77777777" w:rsidR="005D34B2" w:rsidRPr="005C2607" w:rsidRDefault="005D34B2" w:rsidP="00F1080E">
            <w:pPr>
              <w:jc w:val="center"/>
              <w:rPr>
                <w:rFonts w:cstheme="minorHAnsi"/>
                <w:sz w:val="18"/>
                <w:szCs w:val="18"/>
              </w:rPr>
            </w:pPr>
            <w:r>
              <w:rPr>
                <w:rFonts w:cstheme="minorHAnsi"/>
                <w:sz w:val="18"/>
                <w:szCs w:val="18"/>
              </w:rPr>
              <w:t>-0.99 (-2.42, 0.44), P=0.173</w:t>
            </w:r>
          </w:p>
        </w:tc>
      </w:tr>
      <w:tr w:rsidR="005D34B2" w:rsidRPr="005C2607" w14:paraId="565A0139" w14:textId="77777777" w:rsidTr="005D34B2">
        <w:tc>
          <w:tcPr>
            <w:tcW w:w="659" w:type="pct"/>
            <w:vAlign w:val="center"/>
          </w:tcPr>
          <w:p w14:paraId="06A102D0" w14:textId="77777777" w:rsidR="005D34B2" w:rsidRPr="005C2607" w:rsidRDefault="005D34B2" w:rsidP="00F1080E">
            <w:pPr>
              <w:rPr>
                <w:rFonts w:cstheme="minorHAnsi"/>
                <w:sz w:val="18"/>
                <w:szCs w:val="18"/>
              </w:rPr>
            </w:pPr>
          </w:p>
        </w:tc>
        <w:tc>
          <w:tcPr>
            <w:tcW w:w="711" w:type="pct"/>
            <w:vAlign w:val="center"/>
          </w:tcPr>
          <w:p w14:paraId="69F58F4C" w14:textId="77777777" w:rsidR="005D34B2" w:rsidRPr="005C2607" w:rsidRDefault="005D34B2" w:rsidP="00F1080E">
            <w:pPr>
              <w:rPr>
                <w:rFonts w:cstheme="minorHAnsi"/>
                <w:sz w:val="18"/>
                <w:szCs w:val="18"/>
              </w:rPr>
            </w:pPr>
            <w:r w:rsidRPr="005C2607">
              <w:rPr>
                <w:rFonts w:cstheme="minorHAnsi"/>
                <w:sz w:val="18"/>
                <w:szCs w:val="18"/>
              </w:rPr>
              <w:t>Online/FTF self-help</w:t>
            </w:r>
          </w:p>
        </w:tc>
        <w:tc>
          <w:tcPr>
            <w:tcW w:w="610" w:type="pct"/>
            <w:vAlign w:val="center"/>
          </w:tcPr>
          <w:p w14:paraId="0C87371F" w14:textId="77777777" w:rsidR="005D34B2" w:rsidRPr="005C2607" w:rsidRDefault="005D34B2" w:rsidP="00F1080E">
            <w:pPr>
              <w:jc w:val="center"/>
              <w:rPr>
                <w:rFonts w:cstheme="minorHAnsi"/>
                <w:sz w:val="18"/>
                <w:szCs w:val="18"/>
              </w:rPr>
            </w:pPr>
            <w:r>
              <w:rPr>
                <w:rFonts w:cstheme="minorHAnsi"/>
                <w:sz w:val="18"/>
                <w:szCs w:val="18"/>
              </w:rPr>
              <w:t>0.33 (-1.29, 1.95), P=0.687</w:t>
            </w:r>
          </w:p>
        </w:tc>
        <w:tc>
          <w:tcPr>
            <w:tcW w:w="610" w:type="pct"/>
            <w:vAlign w:val="center"/>
          </w:tcPr>
          <w:p w14:paraId="3A5A51F1"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36064E70" w14:textId="77777777" w:rsidR="005D34B2" w:rsidRPr="005C2607" w:rsidRDefault="005D34B2" w:rsidP="00F1080E">
            <w:pPr>
              <w:jc w:val="center"/>
              <w:rPr>
                <w:rFonts w:cstheme="minorHAnsi"/>
                <w:sz w:val="18"/>
                <w:szCs w:val="18"/>
              </w:rPr>
            </w:pPr>
            <w:r>
              <w:rPr>
                <w:rFonts w:cstheme="minorHAnsi"/>
                <w:sz w:val="18"/>
                <w:szCs w:val="18"/>
              </w:rPr>
              <w:t>0.33 (-0.98, 1.64), P=0.620</w:t>
            </w:r>
          </w:p>
        </w:tc>
        <w:tc>
          <w:tcPr>
            <w:tcW w:w="671" w:type="pct"/>
            <w:vAlign w:val="center"/>
          </w:tcPr>
          <w:p w14:paraId="2AFBE7E5" w14:textId="77777777" w:rsidR="005D34B2" w:rsidRPr="005C2607" w:rsidRDefault="005D34B2" w:rsidP="00F1080E">
            <w:pPr>
              <w:jc w:val="center"/>
              <w:rPr>
                <w:rFonts w:cstheme="minorHAnsi"/>
                <w:sz w:val="18"/>
                <w:szCs w:val="18"/>
              </w:rPr>
            </w:pPr>
            <w:r>
              <w:rPr>
                <w:rFonts w:cstheme="minorHAnsi"/>
                <w:sz w:val="18"/>
                <w:szCs w:val="18"/>
              </w:rPr>
              <w:t>0.61 (-0.21, 1.43), P=0.144</w:t>
            </w:r>
          </w:p>
        </w:tc>
        <w:tc>
          <w:tcPr>
            <w:tcW w:w="592" w:type="pct"/>
            <w:vAlign w:val="center"/>
          </w:tcPr>
          <w:p w14:paraId="1CFC016D" w14:textId="77777777" w:rsidR="005D34B2" w:rsidRPr="005C2607" w:rsidRDefault="005D34B2" w:rsidP="00F1080E">
            <w:pPr>
              <w:jc w:val="center"/>
              <w:rPr>
                <w:rFonts w:cstheme="minorHAnsi"/>
                <w:sz w:val="18"/>
                <w:szCs w:val="18"/>
              </w:rPr>
            </w:pPr>
            <w:r>
              <w:rPr>
                <w:rFonts w:cstheme="minorHAnsi"/>
                <w:sz w:val="18"/>
                <w:szCs w:val="18"/>
              </w:rPr>
              <w:t>0.10 (-0.78, 0.99), P=0.822</w:t>
            </w:r>
          </w:p>
        </w:tc>
        <w:tc>
          <w:tcPr>
            <w:tcW w:w="588" w:type="pct"/>
            <w:vAlign w:val="center"/>
          </w:tcPr>
          <w:p w14:paraId="0ACF8625" w14:textId="77777777" w:rsidR="005D34B2" w:rsidRPr="005C2607" w:rsidRDefault="005D34B2" w:rsidP="00F1080E">
            <w:pPr>
              <w:jc w:val="center"/>
              <w:rPr>
                <w:rFonts w:cstheme="minorHAnsi"/>
                <w:sz w:val="18"/>
                <w:szCs w:val="18"/>
              </w:rPr>
            </w:pPr>
            <w:r>
              <w:rPr>
                <w:rFonts w:cstheme="minorHAnsi"/>
                <w:sz w:val="18"/>
                <w:szCs w:val="18"/>
              </w:rPr>
              <w:t>-0.14 (-0.99, 0.70), P=0.742</w:t>
            </w:r>
          </w:p>
        </w:tc>
      </w:tr>
      <w:tr w:rsidR="005D34B2" w:rsidRPr="005C2607" w14:paraId="67055075" w14:textId="77777777" w:rsidTr="005D34B2">
        <w:tc>
          <w:tcPr>
            <w:tcW w:w="659" w:type="pct"/>
            <w:vAlign w:val="center"/>
          </w:tcPr>
          <w:p w14:paraId="55EDC1FF" w14:textId="77777777" w:rsidR="005D34B2" w:rsidRPr="005C2607" w:rsidRDefault="005D34B2" w:rsidP="00F1080E">
            <w:pPr>
              <w:rPr>
                <w:rFonts w:cstheme="minorHAnsi"/>
                <w:sz w:val="18"/>
                <w:szCs w:val="18"/>
              </w:rPr>
            </w:pPr>
          </w:p>
        </w:tc>
        <w:tc>
          <w:tcPr>
            <w:tcW w:w="711" w:type="pct"/>
            <w:vAlign w:val="center"/>
          </w:tcPr>
          <w:p w14:paraId="1D3828C2" w14:textId="77777777" w:rsidR="005D34B2" w:rsidRPr="005C2607" w:rsidRDefault="005D34B2" w:rsidP="00F1080E">
            <w:pPr>
              <w:rPr>
                <w:rFonts w:cstheme="minorHAnsi"/>
                <w:sz w:val="18"/>
                <w:szCs w:val="18"/>
              </w:rPr>
            </w:pPr>
            <w:r w:rsidRPr="005C2607">
              <w:rPr>
                <w:rFonts w:cstheme="minorHAnsi"/>
                <w:sz w:val="18"/>
                <w:szCs w:val="18"/>
              </w:rPr>
              <w:t>Online/Self-help</w:t>
            </w:r>
          </w:p>
        </w:tc>
        <w:tc>
          <w:tcPr>
            <w:tcW w:w="610" w:type="pct"/>
            <w:vAlign w:val="center"/>
          </w:tcPr>
          <w:p w14:paraId="0E805B25" w14:textId="77777777" w:rsidR="005D34B2" w:rsidRPr="005C2607" w:rsidRDefault="005D34B2" w:rsidP="00F1080E">
            <w:pPr>
              <w:jc w:val="center"/>
              <w:rPr>
                <w:rFonts w:cstheme="minorHAnsi"/>
                <w:sz w:val="18"/>
                <w:szCs w:val="18"/>
              </w:rPr>
            </w:pPr>
            <w:r>
              <w:rPr>
                <w:rFonts w:cstheme="minorHAnsi"/>
                <w:sz w:val="18"/>
                <w:szCs w:val="18"/>
              </w:rPr>
              <w:t>-0.53 (-2.27, 1.20), P=0.548</w:t>
            </w:r>
          </w:p>
        </w:tc>
        <w:tc>
          <w:tcPr>
            <w:tcW w:w="610" w:type="pct"/>
            <w:vAlign w:val="center"/>
          </w:tcPr>
          <w:p w14:paraId="6D35448C"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2F93B236"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50288520" w14:textId="77777777" w:rsidR="005D34B2" w:rsidRPr="005C2607" w:rsidRDefault="005D34B2" w:rsidP="00F1080E">
            <w:pPr>
              <w:jc w:val="center"/>
              <w:rPr>
                <w:rFonts w:cstheme="minorHAnsi"/>
                <w:sz w:val="18"/>
                <w:szCs w:val="18"/>
              </w:rPr>
            </w:pPr>
            <w:r>
              <w:rPr>
                <w:rFonts w:cstheme="minorHAnsi"/>
                <w:sz w:val="18"/>
                <w:szCs w:val="18"/>
              </w:rPr>
              <w:t>0.52 (-0.28, 1.32), P=0.200</w:t>
            </w:r>
          </w:p>
        </w:tc>
        <w:tc>
          <w:tcPr>
            <w:tcW w:w="592" w:type="pct"/>
            <w:vAlign w:val="center"/>
          </w:tcPr>
          <w:p w14:paraId="3D880FB7" w14:textId="77777777" w:rsidR="005D34B2" w:rsidRPr="005C2607" w:rsidRDefault="005D34B2" w:rsidP="00F1080E">
            <w:pPr>
              <w:jc w:val="center"/>
              <w:rPr>
                <w:rFonts w:cstheme="minorHAnsi"/>
                <w:sz w:val="18"/>
                <w:szCs w:val="18"/>
              </w:rPr>
            </w:pPr>
            <w:r>
              <w:rPr>
                <w:rFonts w:cstheme="minorHAnsi"/>
                <w:sz w:val="18"/>
                <w:szCs w:val="18"/>
              </w:rPr>
              <w:t>0.32 (-0.34, 0.99), P=0.337</w:t>
            </w:r>
          </w:p>
        </w:tc>
        <w:tc>
          <w:tcPr>
            <w:tcW w:w="588" w:type="pct"/>
            <w:vAlign w:val="center"/>
          </w:tcPr>
          <w:p w14:paraId="27CFB952"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3B1EB023" w14:textId="77777777" w:rsidTr="005D34B2">
        <w:tc>
          <w:tcPr>
            <w:tcW w:w="659" w:type="pct"/>
            <w:vAlign w:val="center"/>
          </w:tcPr>
          <w:p w14:paraId="51EC9842" w14:textId="77777777" w:rsidR="005D34B2" w:rsidRPr="005C2607" w:rsidRDefault="005D34B2" w:rsidP="00F1080E">
            <w:pPr>
              <w:rPr>
                <w:rFonts w:cstheme="minorHAnsi"/>
                <w:sz w:val="18"/>
                <w:szCs w:val="18"/>
              </w:rPr>
            </w:pPr>
            <w:r w:rsidRPr="005C2607">
              <w:rPr>
                <w:rFonts w:cstheme="minorHAnsi"/>
                <w:sz w:val="18"/>
                <w:szCs w:val="18"/>
              </w:rPr>
              <w:t>Measure of depression used</w:t>
            </w:r>
          </w:p>
        </w:tc>
        <w:tc>
          <w:tcPr>
            <w:tcW w:w="711" w:type="pct"/>
            <w:vAlign w:val="center"/>
          </w:tcPr>
          <w:p w14:paraId="7C99EA33" w14:textId="77777777" w:rsidR="005D34B2" w:rsidRPr="005C2607" w:rsidRDefault="005D34B2" w:rsidP="00F1080E">
            <w:pPr>
              <w:rPr>
                <w:rFonts w:cstheme="minorHAnsi"/>
                <w:sz w:val="18"/>
                <w:szCs w:val="18"/>
              </w:rPr>
            </w:pPr>
            <w:r w:rsidRPr="005C2607">
              <w:rPr>
                <w:rFonts w:cstheme="minorHAnsi"/>
                <w:sz w:val="18"/>
                <w:szCs w:val="18"/>
              </w:rPr>
              <w:t>BDI</w:t>
            </w:r>
          </w:p>
        </w:tc>
        <w:tc>
          <w:tcPr>
            <w:tcW w:w="610" w:type="pct"/>
            <w:vAlign w:val="center"/>
          </w:tcPr>
          <w:p w14:paraId="37BA98A5"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0C7EBDFF" w14:textId="77777777" w:rsidR="005D34B2" w:rsidRPr="005C2607" w:rsidRDefault="005D34B2" w:rsidP="00F1080E">
            <w:pPr>
              <w:jc w:val="center"/>
              <w:rPr>
                <w:rFonts w:cstheme="minorHAnsi"/>
                <w:sz w:val="18"/>
                <w:szCs w:val="18"/>
              </w:rPr>
            </w:pPr>
          </w:p>
        </w:tc>
        <w:tc>
          <w:tcPr>
            <w:tcW w:w="559" w:type="pct"/>
            <w:vAlign w:val="center"/>
          </w:tcPr>
          <w:p w14:paraId="754BA11F" w14:textId="77777777" w:rsidR="005D34B2" w:rsidRPr="005C2607" w:rsidRDefault="005D34B2" w:rsidP="00F1080E">
            <w:pPr>
              <w:jc w:val="center"/>
              <w:rPr>
                <w:rFonts w:cstheme="minorHAnsi"/>
                <w:sz w:val="18"/>
                <w:szCs w:val="18"/>
              </w:rPr>
            </w:pPr>
          </w:p>
        </w:tc>
        <w:tc>
          <w:tcPr>
            <w:tcW w:w="671" w:type="pct"/>
            <w:vAlign w:val="center"/>
          </w:tcPr>
          <w:p w14:paraId="71711905" w14:textId="77777777" w:rsidR="005D34B2" w:rsidRPr="005C2607" w:rsidRDefault="005D34B2" w:rsidP="00F1080E">
            <w:pPr>
              <w:jc w:val="center"/>
              <w:rPr>
                <w:rFonts w:cstheme="minorHAnsi"/>
                <w:sz w:val="18"/>
                <w:szCs w:val="18"/>
              </w:rPr>
            </w:pPr>
          </w:p>
        </w:tc>
        <w:tc>
          <w:tcPr>
            <w:tcW w:w="592" w:type="pct"/>
            <w:vAlign w:val="center"/>
          </w:tcPr>
          <w:p w14:paraId="1AD9D146" w14:textId="77777777" w:rsidR="005D34B2" w:rsidRPr="005C2607" w:rsidRDefault="005D34B2" w:rsidP="00F1080E">
            <w:pPr>
              <w:jc w:val="center"/>
              <w:rPr>
                <w:rFonts w:cstheme="minorHAnsi"/>
                <w:sz w:val="18"/>
                <w:szCs w:val="18"/>
              </w:rPr>
            </w:pPr>
          </w:p>
        </w:tc>
        <w:tc>
          <w:tcPr>
            <w:tcW w:w="588" w:type="pct"/>
            <w:vAlign w:val="center"/>
          </w:tcPr>
          <w:p w14:paraId="313E3908" w14:textId="77777777" w:rsidR="005D34B2" w:rsidRPr="005C2607" w:rsidRDefault="005D34B2" w:rsidP="00F1080E">
            <w:pPr>
              <w:jc w:val="center"/>
              <w:rPr>
                <w:rFonts w:cstheme="minorHAnsi"/>
                <w:sz w:val="18"/>
                <w:szCs w:val="18"/>
              </w:rPr>
            </w:pPr>
          </w:p>
        </w:tc>
      </w:tr>
      <w:tr w:rsidR="005D34B2" w:rsidRPr="005C2607" w14:paraId="0DDCA338" w14:textId="77777777" w:rsidTr="005D34B2">
        <w:tc>
          <w:tcPr>
            <w:tcW w:w="659" w:type="pct"/>
            <w:vAlign w:val="center"/>
          </w:tcPr>
          <w:p w14:paraId="23580C74" w14:textId="77777777" w:rsidR="005D34B2" w:rsidRPr="005C2607" w:rsidRDefault="005D34B2" w:rsidP="00F1080E">
            <w:pPr>
              <w:rPr>
                <w:rFonts w:cstheme="minorHAnsi"/>
                <w:sz w:val="18"/>
                <w:szCs w:val="18"/>
              </w:rPr>
            </w:pPr>
          </w:p>
        </w:tc>
        <w:tc>
          <w:tcPr>
            <w:tcW w:w="711" w:type="pct"/>
            <w:vAlign w:val="center"/>
          </w:tcPr>
          <w:p w14:paraId="03E27A89" w14:textId="77777777" w:rsidR="005D34B2" w:rsidRPr="005C2607" w:rsidRDefault="005D34B2" w:rsidP="00F1080E">
            <w:pPr>
              <w:rPr>
                <w:rFonts w:cstheme="minorHAnsi"/>
                <w:sz w:val="18"/>
                <w:szCs w:val="18"/>
              </w:rPr>
            </w:pPr>
            <w:r w:rsidRPr="005C2607">
              <w:rPr>
                <w:rFonts w:cstheme="minorHAnsi"/>
                <w:sz w:val="18"/>
                <w:szCs w:val="18"/>
              </w:rPr>
              <w:t>HRSD</w:t>
            </w:r>
          </w:p>
        </w:tc>
        <w:tc>
          <w:tcPr>
            <w:tcW w:w="610" w:type="pct"/>
            <w:vAlign w:val="center"/>
          </w:tcPr>
          <w:p w14:paraId="22839CAF" w14:textId="77777777" w:rsidR="005D34B2" w:rsidRPr="005C2607" w:rsidRDefault="005D34B2" w:rsidP="00F1080E">
            <w:pPr>
              <w:jc w:val="center"/>
              <w:rPr>
                <w:rFonts w:cstheme="minorHAnsi"/>
                <w:sz w:val="18"/>
                <w:szCs w:val="18"/>
              </w:rPr>
            </w:pPr>
            <w:r>
              <w:rPr>
                <w:rFonts w:cstheme="minorHAnsi"/>
                <w:sz w:val="18"/>
                <w:szCs w:val="18"/>
              </w:rPr>
              <w:t>-1.14 (-3.77, 1.50), P=0.397</w:t>
            </w:r>
          </w:p>
        </w:tc>
        <w:tc>
          <w:tcPr>
            <w:tcW w:w="610" w:type="pct"/>
            <w:vAlign w:val="center"/>
          </w:tcPr>
          <w:p w14:paraId="2E1EA0EB"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68102BD0"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4F6DBF9A" w14:textId="77777777" w:rsidR="005D34B2" w:rsidRPr="005C2607" w:rsidRDefault="005D34B2" w:rsidP="00F1080E">
            <w:pPr>
              <w:jc w:val="center"/>
              <w:rPr>
                <w:rFonts w:cstheme="minorHAnsi"/>
                <w:sz w:val="18"/>
                <w:szCs w:val="18"/>
              </w:rPr>
            </w:pPr>
            <w:r>
              <w:rPr>
                <w:rFonts w:cstheme="minorHAnsi"/>
                <w:sz w:val="18"/>
                <w:szCs w:val="18"/>
              </w:rPr>
              <w:t>-0.47 (-1.72, 0.79), P=0.465</w:t>
            </w:r>
          </w:p>
        </w:tc>
        <w:tc>
          <w:tcPr>
            <w:tcW w:w="592" w:type="pct"/>
            <w:vAlign w:val="center"/>
          </w:tcPr>
          <w:p w14:paraId="405C4625" w14:textId="77777777" w:rsidR="005D34B2" w:rsidRPr="005C2607" w:rsidRDefault="005D34B2" w:rsidP="00F1080E">
            <w:pPr>
              <w:jc w:val="center"/>
              <w:rPr>
                <w:rFonts w:cstheme="minorHAnsi"/>
                <w:sz w:val="18"/>
                <w:szCs w:val="18"/>
              </w:rPr>
            </w:pPr>
            <w:r>
              <w:rPr>
                <w:rFonts w:cstheme="minorHAnsi"/>
                <w:sz w:val="18"/>
                <w:szCs w:val="18"/>
              </w:rPr>
              <w:t>0.03 (-0.72, 0.78), P=0.939</w:t>
            </w:r>
          </w:p>
        </w:tc>
        <w:tc>
          <w:tcPr>
            <w:tcW w:w="588" w:type="pct"/>
            <w:vAlign w:val="center"/>
          </w:tcPr>
          <w:p w14:paraId="2EFBD30F" w14:textId="77777777" w:rsidR="005D34B2" w:rsidRPr="005C2607" w:rsidRDefault="005D34B2" w:rsidP="00F1080E">
            <w:pPr>
              <w:jc w:val="center"/>
              <w:rPr>
                <w:rFonts w:cstheme="minorHAnsi"/>
                <w:sz w:val="18"/>
                <w:szCs w:val="18"/>
              </w:rPr>
            </w:pPr>
            <w:r>
              <w:rPr>
                <w:rFonts w:cstheme="minorHAnsi"/>
                <w:sz w:val="18"/>
                <w:szCs w:val="18"/>
              </w:rPr>
              <w:t>-0.01 (-0.86, 0.84), P=0.985</w:t>
            </w:r>
          </w:p>
        </w:tc>
      </w:tr>
      <w:tr w:rsidR="005D34B2" w:rsidRPr="005C2607" w14:paraId="20A0405A" w14:textId="77777777" w:rsidTr="005D34B2">
        <w:tc>
          <w:tcPr>
            <w:tcW w:w="659" w:type="pct"/>
            <w:vAlign w:val="center"/>
          </w:tcPr>
          <w:p w14:paraId="646E5ABB" w14:textId="77777777" w:rsidR="005D34B2" w:rsidRPr="005C2607" w:rsidRDefault="005D34B2" w:rsidP="00F1080E">
            <w:pPr>
              <w:rPr>
                <w:rFonts w:cstheme="minorHAnsi"/>
                <w:sz w:val="18"/>
                <w:szCs w:val="18"/>
              </w:rPr>
            </w:pPr>
          </w:p>
        </w:tc>
        <w:tc>
          <w:tcPr>
            <w:tcW w:w="711" w:type="pct"/>
            <w:vAlign w:val="center"/>
          </w:tcPr>
          <w:p w14:paraId="789BAB65" w14:textId="77777777" w:rsidR="005D34B2" w:rsidRPr="005C2607" w:rsidRDefault="005D34B2" w:rsidP="00F1080E">
            <w:pPr>
              <w:rPr>
                <w:rFonts w:cstheme="minorHAnsi"/>
                <w:sz w:val="18"/>
                <w:szCs w:val="18"/>
              </w:rPr>
            </w:pPr>
            <w:r w:rsidRPr="005C2607">
              <w:rPr>
                <w:rFonts w:cstheme="minorHAnsi"/>
                <w:sz w:val="18"/>
                <w:szCs w:val="18"/>
              </w:rPr>
              <w:t>CES-D</w:t>
            </w:r>
          </w:p>
        </w:tc>
        <w:tc>
          <w:tcPr>
            <w:tcW w:w="610" w:type="pct"/>
            <w:vAlign w:val="center"/>
          </w:tcPr>
          <w:p w14:paraId="070B3E60" w14:textId="77777777" w:rsidR="005D34B2" w:rsidRPr="005C2607" w:rsidRDefault="005D34B2" w:rsidP="00F1080E">
            <w:pPr>
              <w:jc w:val="center"/>
              <w:rPr>
                <w:rFonts w:cstheme="minorHAnsi"/>
                <w:sz w:val="18"/>
                <w:szCs w:val="18"/>
              </w:rPr>
            </w:pPr>
            <w:r>
              <w:rPr>
                <w:rFonts w:cstheme="minorHAnsi"/>
                <w:sz w:val="18"/>
                <w:szCs w:val="18"/>
              </w:rPr>
              <w:t>0.33 (-2.21, 2.88), P=0.797</w:t>
            </w:r>
          </w:p>
        </w:tc>
        <w:tc>
          <w:tcPr>
            <w:tcW w:w="610" w:type="pct"/>
            <w:vAlign w:val="center"/>
          </w:tcPr>
          <w:p w14:paraId="5564A5F1"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113EE9D1"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359CB38B" w14:textId="77777777" w:rsidR="005D34B2" w:rsidRPr="005C2607" w:rsidRDefault="005D34B2" w:rsidP="00F1080E">
            <w:pPr>
              <w:jc w:val="center"/>
              <w:rPr>
                <w:rFonts w:cstheme="minorHAnsi"/>
                <w:sz w:val="18"/>
                <w:szCs w:val="18"/>
              </w:rPr>
            </w:pPr>
            <w:r>
              <w:rPr>
                <w:rFonts w:cstheme="minorHAnsi"/>
                <w:sz w:val="18"/>
                <w:szCs w:val="18"/>
              </w:rPr>
              <w:t>-0.08 (-0.81, 0.66), P=0.840</w:t>
            </w:r>
          </w:p>
        </w:tc>
        <w:tc>
          <w:tcPr>
            <w:tcW w:w="592" w:type="pct"/>
            <w:vAlign w:val="center"/>
          </w:tcPr>
          <w:p w14:paraId="57A0B350" w14:textId="77777777" w:rsidR="005D34B2" w:rsidRPr="005C2607" w:rsidRDefault="005D34B2" w:rsidP="00F1080E">
            <w:pPr>
              <w:jc w:val="center"/>
              <w:rPr>
                <w:rFonts w:cstheme="minorHAnsi"/>
                <w:sz w:val="18"/>
                <w:szCs w:val="18"/>
              </w:rPr>
            </w:pPr>
            <w:r>
              <w:rPr>
                <w:rFonts w:cstheme="minorHAnsi"/>
                <w:sz w:val="18"/>
                <w:szCs w:val="18"/>
              </w:rPr>
              <w:t>0.11 (-0.67, 0.89), P=0.781</w:t>
            </w:r>
          </w:p>
        </w:tc>
        <w:tc>
          <w:tcPr>
            <w:tcW w:w="588" w:type="pct"/>
            <w:vAlign w:val="center"/>
          </w:tcPr>
          <w:p w14:paraId="4B0BD968" w14:textId="77777777" w:rsidR="005D34B2" w:rsidRPr="005C2607" w:rsidRDefault="005D34B2" w:rsidP="00F1080E">
            <w:pPr>
              <w:jc w:val="center"/>
              <w:rPr>
                <w:rFonts w:cstheme="minorHAnsi"/>
                <w:sz w:val="18"/>
                <w:szCs w:val="18"/>
              </w:rPr>
            </w:pPr>
            <w:r>
              <w:rPr>
                <w:rFonts w:cstheme="minorHAnsi"/>
                <w:sz w:val="18"/>
                <w:szCs w:val="18"/>
              </w:rPr>
              <w:t>0.02 (-0.92, 0.95), P=0.974</w:t>
            </w:r>
          </w:p>
        </w:tc>
      </w:tr>
      <w:tr w:rsidR="005D34B2" w:rsidRPr="005C2607" w14:paraId="278465F4" w14:textId="77777777" w:rsidTr="005D34B2">
        <w:tc>
          <w:tcPr>
            <w:tcW w:w="659" w:type="pct"/>
            <w:vAlign w:val="center"/>
          </w:tcPr>
          <w:p w14:paraId="3ED180CE" w14:textId="77777777" w:rsidR="005D34B2" w:rsidRPr="005C2607" w:rsidRDefault="005D34B2" w:rsidP="00F1080E">
            <w:pPr>
              <w:rPr>
                <w:rFonts w:cstheme="minorHAnsi"/>
                <w:sz w:val="18"/>
                <w:szCs w:val="18"/>
              </w:rPr>
            </w:pPr>
          </w:p>
        </w:tc>
        <w:tc>
          <w:tcPr>
            <w:tcW w:w="711" w:type="pct"/>
            <w:vAlign w:val="center"/>
          </w:tcPr>
          <w:p w14:paraId="06473CF3" w14:textId="77777777" w:rsidR="005D34B2" w:rsidRPr="005C2607" w:rsidRDefault="005D34B2" w:rsidP="00F1080E">
            <w:pPr>
              <w:rPr>
                <w:rFonts w:cstheme="minorHAnsi"/>
                <w:sz w:val="18"/>
                <w:szCs w:val="18"/>
              </w:rPr>
            </w:pPr>
            <w:r w:rsidRPr="005C2607">
              <w:rPr>
                <w:rFonts w:cstheme="minorHAnsi"/>
                <w:sz w:val="18"/>
                <w:szCs w:val="18"/>
              </w:rPr>
              <w:t>PHQ-9</w:t>
            </w:r>
          </w:p>
        </w:tc>
        <w:tc>
          <w:tcPr>
            <w:tcW w:w="610" w:type="pct"/>
            <w:vAlign w:val="center"/>
          </w:tcPr>
          <w:p w14:paraId="75F9EF25" w14:textId="77777777" w:rsidR="005D34B2" w:rsidRPr="005C2607" w:rsidRDefault="005D34B2" w:rsidP="00F1080E">
            <w:pPr>
              <w:jc w:val="center"/>
              <w:rPr>
                <w:rFonts w:cstheme="minorHAnsi"/>
                <w:sz w:val="18"/>
                <w:szCs w:val="18"/>
              </w:rPr>
            </w:pPr>
            <w:r>
              <w:rPr>
                <w:rFonts w:cstheme="minorHAnsi"/>
                <w:sz w:val="18"/>
                <w:szCs w:val="18"/>
              </w:rPr>
              <w:t>-1.39 (-3.00, 0.22), P=0.091</w:t>
            </w:r>
          </w:p>
        </w:tc>
        <w:tc>
          <w:tcPr>
            <w:tcW w:w="610" w:type="pct"/>
            <w:vAlign w:val="center"/>
          </w:tcPr>
          <w:p w14:paraId="1058597A"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286D5AB0" w14:textId="77777777" w:rsidR="005D34B2" w:rsidRPr="005C2607" w:rsidRDefault="005D34B2" w:rsidP="00F1080E">
            <w:pPr>
              <w:jc w:val="center"/>
              <w:rPr>
                <w:rFonts w:cstheme="minorHAnsi"/>
                <w:sz w:val="18"/>
                <w:szCs w:val="18"/>
              </w:rPr>
            </w:pPr>
            <w:r>
              <w:rPr>
                <w:rFonts w:cstheme="minorHAnsi"/>
                <w:sz w:val="18"/>
                <w:szCs w:val="18"/>
              </w:rPr>
              <w:t>-0.07 (-1.92, 1.77), P=0.938</w:t>
            </w:r>
          </w:p>
        </w:tc>
        <w:tc>
          <w:tcPr>
            <w:tcW w:w="671" w:type="pct"/>
            <w:vAlign w:val="center"/>
          </w:tcPr>
          <w:p w14:paraId="063CE2B7" w14:textId="77777777" w:rsidR="005D34B2" w:rsidRPr="005C2607" w:rsidRDefault="005D34B2" w:rsidP="00F1080E">
            <w:pPr>
              <w:jc w:val="center"/>
              <w:rPr>
                <w:rFonts w:cstheme="minorHAnsi"/>
                <w:sz w:val="18"/>
                <w:szCs w:val="18"/>
              </w:rPr>
            </w:pPr>
            <w:r>
              <w:rPr>
                <w:rFonts w:cstheme="minorHAnsi"/>
                <w:sz w:val="18"/>
                <w:szCs w:val="18"/>
              </w:rPr>
              <w:t>0.01 (-0.90, 0.93), P=0.981</w:t>
            </w:r>
          </w:p>
        </w:tc>
        <w:tc>
          <w:tcPr>
            <w:tcW w:w="592" w:type="pct"/>
            <w:vAlign w:val="center"/>
          </w:tcPr>
          <w:p w14:paraId="68D2329C" w14:textId="77777777" w:rsidR="005D34B2" w:rsidRPr="005C2607" w:rsidRDefault="005D34B2" w:rsidP="00F1080E">
            <w:pPr>
              <w:jc w:val="center"/>
              <w:rPr>
                <w:rFonts w:cstheme="minorHAnsi"/>
                <w:sz w:val="18"/>
                <w:szCs w:val="18"/>
              </w:rPr>
            </w:pPr>
            <w:r>
              <w:rPr>
                <w:rFonts w:cstheme="minorHAnsi"/>
                <w:sz w:val="18"/>
                <w:szCs w:val="18"/>
              </w:rPr>
              <w:t>0.45 (-0.45, 1.34), P=0.325</w:t>
            </w:r>
          </w:p>
        </w:tc>
        <w:tc>
          <w:tcPr>
            <w:tcW w:w="588" w:type="pct"/>
            <w:vAlign w:val="center"/>
          </w:tcPr>
          <w:p w14:paraId="62EC8A59" w14:textId="77777777" w:rsidR="005D34B2" w:rsidRPr="005C2607" w:rsidRDefault="005D34B2" w:rsidP="00F1080E">
            <w:pPr>
              <w:jc w:val="center"/>
              <w:rPr>
                <w:rFonts w:cstheme="minorHAnsi"/>
                <w:sz w:val="18"/>
                <w:szCs w:val="18"/>
              </w:rPr>
            </w:pPr>
            <w:r>
              <w:rPr>
                <w:rFonts w:cstheme="minorHAnsi"/>
                <w:sz w:val="18"/>
                <w:szCs w:val="18"/>
              </w:rPr>
              <w:t>0.49 (-0.23, 1.21), P=0.181</w:t>
            </w:r>
          </w:p>
        </w:tc>
      </w:tr>
      <w:tr w:rsidR="005D34B2" w:rsidRPr="005C2607" w14:paraId="00AC1227" w14:textId="77777777" w:rsidTr="005D34B2">
        <w:tc>
          <w:tcPr>
            <w:tcW w:w="659" w:type="pct"/>
            <w:vAlign w:val="center"/>
          </w:tcPr>
          <w:p w14:paraId="1D481184" w14:textId="77777777" w:rsidR="005D34B2" w:rsidRPr="005C2607" w:rsidRDefault="005D34B2" w:rsidP="00F1080E">
            <w:pPr>
              <w:rPr>
                <w:rFonts w:cstheme="minorHAnsi"/>
                <w:sz w:val="18"/>
                <w:szCs w:val="18"/>
              </w:rPr>
            </w:pPr>
          </w:p>
        </w:tc>
        <w:tc>
          <w:tcPr>
            <w:tcW w:w="711" w:type="pct"/>
            <w:vAlign w:val="center"/>
          </w:tcPr>
          <w:p w14:paraId="70D4C08E" w14:textId="77777777" w:rsidR="005D34B2" w:rsidRPr="005C2607" w:rsidRDefault="005D34B2" w:rsidP="00F1080E">
            <w:pPr>
              <w:rPr>
                <w:rFonts w:cstheme="minorHAnsi"/>
                <w:sz w:val="18"/>
                <w:szCs w:val="18"/>
              </w:rPr>
            </w:pPr>
            <w:r w:rsidRPr="005C2607">
              <w:rPr>
                <w:rFonts w:cstheme="minorHAnsi"/>
                <w:sz w:val="18"/>
                <w:szCs w:val="18"/>
              </w:rPr>
              <w:t>Other</w:t>
            </w:r>
          </w:p>
        </w:tc>
        <w:tc>
          <w:tcPr>
            <w:tcW w:w="610" w:type="pct"/>
            <w:vAlign w:val="center"/>
          </w:tcPr>
          <w:p w14:paraId="2CEBEBFE" w14:textId="77777777" w:rsidR="005D34B2" w:rsidRPr="005C2607" w:rsidRDefault="005D34B2" w:rsidP="00F1080E">
            <w:pPr>
              <w:jc w:val="center"/>
              <w:rPr>
                <w:rFonts w:cstheme="minorHAnsi"/>
                <w:sz w:val="18"/>
                <w:szCs w:val="18"/>
              </w:rPr>
            </w:pPr>
            <w:r>
              <w:rPr>
                <w:rFonts w:cstheme="minorHAnsi"/>
                <w:sz w:val="18"/>
                <w:szCs w:val="18"/>
              </w:rPr>
              <w:t xml:space="preserve">-3.09 (-5.84, -0.34), </w:t>
            </w:r>
            <w:r w:rsidRPr="00AB15F0">
              <w:rPr>
                <w:rFonts w:cstheme="minorHAnsi"/>
                <w:b/>
                <w:sz w:val="18"/>
                <w:szCs w:val="18"/>
              </w:rPr>
              <w:t>P=0.028</w:t>
            </w:r>
          </w:p>
        </w:tc>
        <w:tc>
          <w:tcPr>
            <w:tcW w:w="610" w:type="pct"/>
            <w:vAlign w:val="center"/>
          </w:tcPr>
          <w:p w14:paraId="71C93208"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4E91570A" w14:textId="77777777" w:rsidR="005D34B2" w:rsidRPr="005C2607" w:rsidRDefault="005D34B2" w:rsidP="00F1080E">
            <w:pPr>
              <w:jc w:val="center"/>
              <w:rPr>
                <w:rFonts w:cstheme="minorHAnsi"/>
                <w:sz w:val="18"/>
                <w:szCs w:val="18"/>
              </w:rPr>
            </w:pPr>
            <w:r>
              <w:rPr>
                <w:rFonts w:cstheme="minorHAnsi"/>
                <w:sz w:val="18"/>
                <w:szCs w:val="18"/>
              </w:rPr>
              <w:t>NA</w:t>
            </w:r>
          </w:p>
        </w:tc>
        <w:tc>
          <w:tcPr>
            <w:tcW w:w="671" w:type="pct"/>
            <w:vAlign w:val="center"/>
          </w:tcPr>
          <w:p w14:paraId="38C4F778" w14:textId="77777777" w:rsidR="005D34B2" w:rsidRPr="005C2607" w:rsidRDefault="005D34B2" w:rsidP="00F1080E">
            <w:pPr>
              <w:jc w:val="center"/>
              <w:rPr>
                <w:rFonts w:cstheme="minorHAnsi"/>
                <w:sz w:val="18"/>
                <w:szCs w:val="18"/>
              </w:rPr>
            </w:pPr>
            <w:r>
              <w:rPr>
                <w:rFonts w:cstheme="minorHAnsi"/>
                <w:sz w:val="18"/>
                <w:szCs w:val="18"/>
              </w:rPr>
              <w:t xml:space="preserve">-1.01 (-1.86, -0.16), </w:t>
            </w:r>
            <w:r w:rsidRPr="00751B0B">
              <w:rPr>
                <w:rFonts w:cstheme="minorHAnsi"/>
                <w:b/>
                <w:sz w:val="18"/>
                <w:szCs w:val="18"/>
              </w:rPr>
              <w:t>P=0.020</w:t>
            </w:r>
          </w:p>
        </w:tc>
        <w:tc>
          <w:tcPr>
            <w:tcW w:w="592" w:type="pct"/>
            <w:vAlign w:val="center"/>
          </w:tcPr>
          <w:p w14:paraId="77569274" w14:textId="77777777" w:rsidR="005D34B2" w:rsidRPr="005C2607" w:rsidRDefault="005D34B2" w:rsidP="00F1080E">
            <w:pPr>
              <w:jc w:val="center"/>
              <w:rPr>
                <w:rFonts w:cstheme="minorHAnsi"/>
                <w:sz w:val="18"/>
                <w:szCs w:val="18"/>
              </w:rPr>
            </w:pPr>
            <w:r>
              <w:rPr>
                <w:rFonts w:cstheme="minorHAnsi"/>
                <w:sz w:val="18"/>
                <w:szCs w:val="18"/>
              </w:rPr>
              <w:t>-0.20 (-1.23, 0.83), P=0.700</w:t>
            </w:r>
          </w:p>
        </w:tc>
        <w:tc>
          <w:tcPr>
            <w:tcW w:w="588" w:type="pct"/>
            <w:vAlign w:val="center"/>
          </w:tcPr>
          <w:p w14:paraId="4F3D6081" w14:textId="77777777" w:rsidR="005D34B2" w:rsidRPr="005C2607" w:rsidRDefault="005D34B2" w:rsidP="00F1080E">
            <w:pPr>
              <w:jc w:val="center"/>
              <w:rPr>
                <w:rFonts w:cstheme="minorHAnsi"/>
                <w:sz w:val="18"/>
                <w:szCs w:val="18"/>
              </w:rPr>
            </w:pPr>
            <w:r>
              <w:rPr>
                <w:rFonts w:cstheme="minorHAnsi"/>
                <w:sz w:val="18"/>
                <w:szCs w:val="18"/>
              </w:rPr>
              <w:t>NA</w:t>
            </w:r>
          </w:p>
        </w:tc>
      </w:tr>
      <w:tr w:rsidR="005D34B2" w:rsidRPr="005C2607" w14:paraId="30BA032D" w14:textId="77777777" w:rsidTr="005D34B2">
        <w:tc>
          <w:tcPr>
            <w:tcW w:w="5000" w:type="pct"/>
            <w:gridSpan w:val="8"/>
            <w:shd w:val="clear" w:color="auto" w:fill="E7E6E6" w:themeFill="background2"/>
            <w:vAlign w:val="center"/>
          </w:tcPr>
          <w:p w14:paraId="64411B1D" w14:textId="77777777" w:rsidR="005D34B2" w:rsidRPr="005C2607" w:rsidRDefault="005D34B2" w:rsidP="00F1080E">
            <w:pPr>
              <w:jc w:val="center"/>
              <w:rPr>
                <w:rFonts w:cstheme="minorHAnsi"/>
                <w:b/>
                <w:bCs/>
                <w:sz w:val="18"/>
                <w:szCs w:val="18"/>
              </w:rPr>
            </w:pPr>
            <w:r w:rsidRPr="005C2607">
              <w:rPr>
                <w:rFonts w:cstheme="minorHAnsi"/>
                <w:b/>
                <w:bCs/>
                <w:sz w:val="18"/>
                <w:szCs w:val="18"/>
              </w:rPr>
              <w:t>Sensitivity Analysis</w:t>
            </w:r>
          </w:p>
        </w:tc>
      </w:tr>
      <w:tr w:rsidR="005D34B2" w:rsidRPr="005C2607" w14:paraId="2CFA85DC" w14:textId="77777777" w:rsidTr="005D34B2">
        <w:tc>
          <w:tcPr>
            <w:tcW w:w="659" w:type="pct"/>
            <w:vAlign w:val="center"/>
          </w:tcPr>
          <w:p w14:paraId="6B1899E8" w14:textId="77777777" w:rsidR="005D34B2" w:rsidRPr="005C2607" w:rsidRDefault="005D34B2" w:rsidP="00F1080E">
            <w:pPr>
              <w:rPr>
                <w:rFonts w:cstheme="minorHAnsi"/>
                <w:sz w:val="18"/>
                <w:szCs w:val="18"/>
              </w:rPr>
            </w:pPr>
            <w:r w:rsidRPr="005C2607">
              <w:rPr>
                <w:rFonts w:cstheme="minorHAnsi"/>
                <w:sz w:val="18"/>
                <w:szCs w:val="18"/>
              </w:rPr>
              <w:t>Quality assessment</w:t>
            </w:r>
          </w:p>
        </w:tc>
        <w:tc>
          <w:tcPr>
            <w:tcW w:w="711" w:type="pct"/>
            <w:vAlign w:val="center"/>
          </w:tcPr>
          <w:p w14:paraId="29D53AD7" w14:textId="77777777" w:rsidR="005D34B2" w:rsidRPr="005C2607" w:rsidRDefault="005D34B2" w:rsidP="00F1080E">
            <w:pPr>
              <w:rPr>
                <w:rFonts w:cstheme="minorHAnsi"/>
                <w:sz w:val="18"/>
                <w:szCs w:val="18"/>
              </w:rPr>
            </w:pPr>
            <w:r w:rsidRPr="005C2607">
              <w:rPr>
                <w:rFonts w:cstheme="minorHAnsi"/>
                <w:sz w:val="18"/>
                <w:szCs w:val="18"/>
              </w:rPr>
              <w:t>Low</w:t>
            </w:r>
          </w:p>
        </w:tc>
        <w:tc>
          <w:tcPr>
            <w:tcW w:w="610" w:type="pct"/>
            <w:vAlign w:val="center"/>
          </w:tcPr>
          <w:p w14:paraId="743F10C3" w14:textId="77777777" w:rsidR="005D34B2" w:rsidRPr="005C2607" w:rsidRDefault="005D34B2" w:rsidP="00F1080E">
            <w:pPr>
              <w:jc w:val="center"/>
              <w:rPr>
                <w:rFonts w:cstheme="minorHAnsi"/>
                <w:sz w:val="18"/>
                <w:szCs w:val="18"/>
              </w:rPr>
            </w:pPr>
            <w:r w:rsidRPr="005C2607">
              <w:rPr>
                <w:rFonts w:cstheme="minorHAnsi"/>
                <w:sz w:val="18"/>
                <w:szCs w:val="18"/>
              </w:rPr>
              <w:t>Ref. group</w:t>
            </w:r>
          </w:p>
        </w:tc>
        <w:tc>
          <w:tcPr>
            <w:tcW w:w="610" w:type="pct"/>
            <w:vAlign w:val="center"/>
          </w:tcPr>
          <w:p w14:paraId="3272EDB2" w14:textId="77777777" w:rsidR="005D34B2" w:rsidRPr="005C2607" w:rsidRDefault="005D34B2" w:rsidP="00F1080E">
            <w:pPr>
              <w:jc w:val="center"/>
              <w:rPr>
                <w:rFonts w:cstheme="minorHAnsi"/>
                <w:sz w:val="18"/>
                <w:szCs w:val="18"/>
              </w:rPr>
            </w:pPr>
          </w:p>
        </w:tc>
        <w:tc>
          <w:tcPr>
            <w:tcW w:w="559" w:type="pct"/>
            <w:vAlign w:val="center"/>
          </w:tcPr>
          <w:p w14:paraId="7E158C05" w14:textId="77777777" w:rsidR="005D34B2" w:rsidRPr="005C2607" w:rsidRDefault="005D34B2" w:rsidP="00F1080E">
            <w:pPr>
              <w:jc w:val="center"/>
              <w:rPr>
                <w:rFonts w:cstheme="minorHAnsi"/>
                <w:sz w:val="18"/>
                <w:szCs w:val="18"/>
              </w:rPr>
            </w:pPr>
          </w:p>
        </w:tc>
        <w:tc>
          <w:tcPr>
            <w:tcW w:w="671" w:type="pct"/>
            <w:vAlign w:val="center"/>
          </w:tcPr>
          <w:p w14:paraId="1BA98B2A" w14:textId="77777777" w:rsidR="005D34B2" w:rsidRPr="005C2607" w:rsidRDefault="005D34B2" w:rsidP="00F1080E">
            <w:pPr>
              <w:jc w:val="center"/>
              <w:rPr>
                <w:rFonts w:cstheme="minorHAnsi"/>
                <w:sz w:val="18"/>
                <w:szCs w:val="18"/>
              </w:rPr>
            </w:pPr>
          </w:p>
        </w:tc>
        <w:tc>
          <w:tcPr>
            <w:tcW w:w="592" w:type="pct"/>
            <w:vAlign w:val="center"/>
          </w:tcPr>
          <w:p w14:paraId="524C7ABC" w14:textId="77777777" w:rsidR="005D34B2" w:rsidRPr="005C2607" w:rsidRDefault="005D34B2" w:rsidP="00F1080E">
            <w:pPr>
              <w:jc w:val="center"/>
              <w:rPr>
                <w:rFonts w:cstheme="minorHAnsi"/>
                <w:sz w:val="18"/>
                <w:szCs w:val="18"/>
              </w:rPr>
            </w:pPr>
          </w:p>
        </w:tc>
        <w:tc>
          <w:tcPr>
            <w:tcW w:w="588" w:type="pct"/>
            <w:vAlign w:val="center"/>
          </w:tcPr>
          <w:p w14:paraId="5B0D6C24" w14:textId="77777777" w:rsidR="005D34B2" w:rsidRPr="005C2607" w:rsidRDefault="005D34B2" w:rsidP="00F1080E">
            <w:pPr>
              <w:jc w:val="center"/>
              <w:rPr>
                <w:rFonts w:cstheme="minorHAnsi"/>
                <w:sz w:val="18"/>
                <w:szCs w:val="18"/>
              </w:rPr>
            </w:pPr>
          </w:p>
        </w:tc>
      </w:tr>
      <w:tr w:rsidR="005D34B2" w:rsidRPr="005C2607" w14:paraId="0A61E8BA" w14:textId="77777777" w:rsidTr="005D34B2">
        <w:tc>
          <w:tcPr>
            <w:tcW w:w="659" w:type="pct"/>
            <w:vAlign w:val="center"/>
          </w:tcPr>
          <w:p w14:paraId="21EE082A" w14:textId="77777777" w:rsidR="005D34B2" w:rsidRPr="005C2607" w:rsidRDefault="005D34B2" w:rsidP="00F1080E">
            <w:pPr>
              <w:rPr>
                <w:rFonts w:cstheme="minorHAnsi"/>
                <w:sz w:val="18"/>
                <w:szCs w:val="18"/>
              </w:rPr>
            </w:pPr>
          </w:p>
        </w:tc>
        <w:tc>
          <w:tcPr>
            <w:tcW w:w="711" w:type="pct"/>
            <w:vAlign w:val="center"/>
          </w:tcPr>
          <w:p w14:paraId="43BBF26C" w14:textId="77777777" w:rsidR="005D34B2" w:rsidRPr="005C2607" w:rsidRDefault="005D34B2" w:rsidP="00F1080E">
            <w:pPr>
              <w:rPr>
                <w:rFonts w:cstheme="minorHAnsi"/>
                <w:sz w:val="18"/>
                <w:szCs w:val="18"/>
              </w:rPr>
            </w:pPr>
            <w:r w:rsidRPr="005C2607">
              <w:rPr>
                <w:rFonts w:cstheme="minorHAnsi"/>
                <w:sz w:val="18"/>
                <w:szCs w:val="18"/>
              </w:rPr>
              <w:t>Medium</w:t>
            </w:r>
          </w:p>
        </w:tc>
        <w:tc>
          <w:tcPr>
            <w:tcW w:w="610" w:type="pct"/>
            <w:vAlign w:val="center"/>
          </w:tcPr>
          <w:p w14:paraId="1C4FF7CC" w14:textId="77777777" w:rsidR="005D34B2" w:rsidRPr="005C2607" w:rsidRDefault="005D34B2" w:rsidP="00F1080E">
            <w:pPr>
              <w:jc w:val="center"/>
              <w:rPr>
                <w:rFonts w:cstheme="minorHAnsi"/>
                <w:sz w:val="18"/>
                <w:szCs w:val="18"/>
              </w:rPr>
            </w:pPr>
            <w:r>
              <w:rPr>
                <w:rFonts w:cstheme="minorHAnsi"/>
                <w:sz w:val="18"/>
                <w:szCs w:val="18"/>
              </w:rPr>
              <w:t>-1.18 (-3.27, 0.92), P=0.271</w:t>
            </w:r>
          </w:p>
        </w:tc>
        <w:tc>
          <w:tcPr>
            <w:tcW w:w="610" w:type="pct"/>
            <w:vAlign w:val="center"/>
          </w:tcPr>
          <w:p w14:paraId="42E2096D" w14:textId="77777777" w:rsidR="005D34B2" w:rsidRPr="005C2607" w:rsidRDefault="005D34B2" w:rsidP="00F1080E">
            <w:pPr>
              <w:jc w:val="center"/>
              <w:rPr>
                <w:rFonts w:cstheme="minorHAnsi"/>
                <w:sz w:val="18"/>
                <w:szCs w:val="18"/>
              </w:rPr>
            </w:pPr>
            <w:r>
              <w:rPr>
                <w:rFonts w:cstheme="minorHAnsi"/>
                <w:sz w:val="18"/>
                <w:szCs w:val="18"/>
              </w:rPr>
              <w:t xml:space="preserve">6.50 (5.08, 7.92), </w:t>
            </w:r>
            <w:r w:rsidRPr="00A3520E">
              <w:rPr>
                <w:rFonts w:cstheme="minorHAnsi"/>
                <w:b/>
                <w:sz w:val="18"/>
                <w:szCs w:val="18"/>
              </w:rPr>
              <w:t>P&lt;0.0001</w:t>
            </w:r>
          </w:p>
        </w:tc>
        <w:tc>
          <w:tcPr>
            <w:tcW w:w="559" w:type="pct"/>
            <w:vAlign w:val="center"/>
          </w:tcPr>
          <w:p w14:paraId="74907CE7" w14:textId="77777777" w:rsidR="005D34B2" w:rsidRPr="005C2607" w:rsidRDefault="005D34B2" w:rsidP="00F1080E">
            <w:pPr>
              <w:jc w:val="center"/>
              <w:rPr>
                <w:rFonts w:cstheme="minorHAnsi"/>
                <w:sz w:val="18"/>
                <w:szCs w:val="18"/>
              </w:rPr>
            </w:pPr>
            <w:r>
              <w:rPr>
                <w:rFonts w:cstheme="minorHAnsi"/>
                <w:sz w:val="18"/>
                <w:szCs w:val="18"/>
              </w:rPr>
              <w:t>1.33 (-0.27, 2.92), P=0.103</w:t>
            </w:r>
          </w:p>
        </w:tc>
        <w:tc>
          <w:tcPr>
            <w:tcW w:w="671" w:type="pct"/>
            <w:vAlign w:val="center"/>
          </w:tcPr>
          <w:p w14:paraId="66148FBE" w14:textId="77777777" w:rsidR="005D34B2" w:rsidRPr="005C2607" w:rsidRDefault="005D34B2" w:rsidP="00F1080E">
            <w:pPr>
              <w:jc w:val="center"/>
              <w:rPr>
                <w:rFonts w:cstheme="minorHAnsi"/>
                <w:sz w:val="18"/>
                <w:szCs w:val="18"/>
              </w:rPr>
            </w:pPr>
            <w:r>
              <w:rPr>
                <w:rFonts w:cstheme="minorHAnsi"/>
                <w:sz w:val="18"/>
                <w:szCs w:val="18"/>
              </w:rPr>
              <w:t>-0.20 (-0.89, 0.49), P=0.573</w:t>
            </w:r>
          </w:p>
        </w:tc>
        <w:tc>
          <w:tcPr>
            <w:tcW w:w="592" w:type="pct"/>
            <w:vAlign w:val="center"/>
          </w:tcPr>
          <w:p w14:paraId="3DDB6688" w14:textId="77777777" w:rsidR="005D34B2" w:rsidRPr="005C2607" w:rsidRDefault="005D34B2" w:rsidP="00F1080E">
            <w:pPr>
              <w:jc w:val="center"/>
              <w:rPr>
                <w:rFonts w:cstheme="minorHAnsi"/>
                <w:sz w:val="18"/>
                <w:szCs w:val="18"/>
              </w:rPr>
            </w:pPr>
            <w:r>
              <w:rPr>
                <w:rFonts w:cstheme="minorHAnsi"/>
                <w:sz w:val="18"/>
                <w:szCs w:val="18"/>
              </w:rPr>
              <w:t>-0.73 (-1.53, 0.07), P=0.073</w:t>
            </w:r>
          </w:p>
        </w:tc>
        <w:tc>
          <w:tcPr>
            <w:tcW w:w="588" w:type="pct"/>
            <w:vAlign w:val="center"/>
          </w:tcPr>
          <w:p w14:paraId="24F94893" w14:textId="77777777" w:rsidR="005D34B2" w:rsidRPr="005C2607" w:rsidRDefault="005D34B2" w:rsidP="00F1080E">
            <w:pPr>
              <w:jc w:val="center"/>
              <w:rPr>
                <w:rFonts w:cstheme="minorHAnsi"/>
                <w:sz w:val="18"/>
                <w:szCs w:val="18"/>
              </w:rPr>
            </w:pPr>
            <w:r>
              <w:rPr>
                <w:rFonts w:cstheme="minorHAnsi"/>
                <w:sz w:val="18"/>
                <w:szCs w:val="18"/>
              </w:rPr>
              <w:t>0.22 (-0.43, 0.89), P=0.501</w:t>
            </w:r>
          </w:p>
        </w:tc>
      </w:tr>
      <w:tr w:rsidR="005D34B2" w:rsidRPr="005C2607" w14:paraId="4D03019F" w14:textId="77777777" w:rsidTr="005D34B2">
        <w:tc>
          <w:tcPr>
            <w:tcW w:w="659" w:type="pct"/>
            <w:vAlign w:val="center"/>
          </w:tcPr>
          <w:p w14:paraId="6929D952" w14:textId="77777777" w:rsidR="005D34B2" w:rsidRPr="005C2607" w:rsidRDefault="005D34B2" w:rsidP="00F1080E">
            <w:pPr>
              <w:rPr>
                <w:rFonts w:cstheme="minorHAnsi"/>
                <w:sz w:val="18"/>
                <w:szCs w:val="18"/>
              </w:rPr>
            </w:pPr>
          </w:p>
        </w:tc>
        <w:tc>
          <w:tcPr>
            <w:tcW w:w="711" w:type="pct"/>
            <w:vAlign w:val="center"/>
          </w:tcPr>
          <w:p w14:paraId="05831002" w14:textId="77777777" w:rsidR="005D34B2" w:rsidRPr="005C2607" w:rsidRDefault="005D34B2" w:rsidP="00F1080E">
            <w:pPr>
              <w:rPr>
                <w:rFonts w:cstheme="minorHAnsi"/>
                <w:sz w:val="18"/>
                <w:szCs w:val="18"/>
              </w:rPr>
            </w:pPr>
            <w:r w:rsidRPr="005C2607">
              <w:rPr>
                <w:rFonts w:cstheme="minorHAnsi"/>
                <w:sz w:val="18"/>
                <w:szCs w:val="18"/>
              </w:rPr>
              <w:t>High</w:t>
            </w:r>
          </w:p>
        </w:tc>
        <w:tc>
          <w:tcPr>
            <w:tcW w:w="610" w:type="pct"/>
            <w:vAlign w:val="center"/>
          </w:tcPr>
          <w:p w14:paraId="1009E1D0" w14:textId="77777777" w:rsidR="005D34B2" w:rsidRPr="005C2607" w:rsidRDefault="005D34B2" w:rsidP="00F1080E">
            <w:pPr>
              <w:jc w:val="center"/>
              <w:rPr>
                <w:rFonts w:cstheme="minorHAnsi"/>
                <w:sz w:val="18"/>
                <w:szCs w:val="18"/>
              </w:rPr>
            </w:pPr>
            <w:r>
              <w:rPr>
                <w:rFonts w:cstheme="minorHAnsi"/>
                <w:sz w:val="18"/>
                <w:szCs w:val="18"/>
              </w:rPr>
              <w:t>-0.45 (-3.88, 2.98), P=0.797</w:t>
            </w:r>
          </w:p>
        </w:tc>
        <w:tc>
          <w:tcPr>
            <w:tcW w:w="610" w:type="pct"/>
            <w:vAlign w:val="center"/>
          </w:tcPr>
          <w:p w14:paraId="6628AE2B" w14:textId="77777777" w:rsidR="005D34B2" w:rsidRPr="005C2607" w:rsidRDefault="005D34B2" w:rsidP="00F1080E">
            <w:pPr>
              <w:jc w:val="center"/>
              <w:rPr>
                <w:rFonts w:cstheme="minorHAnsi"/>
                <w:sz w:val="18"/>
                <w:szCs w:val="18"/>
              </w:rPr>
            </w:pPr>
            <w:r>
              <w:rPr>
                <w:rFonts w:cstheme="minorHAnsi"/>
                <w:sz w:val="18"/>
                <w:szCs w:val="18"/>
              </w:rPr>
              <w:t>NA</w:t>
            </w:r>
          </w:p>
        </w:tc>
        <w:tc>
          <w:tcPr>
            <w:tcW w:w="559" w:type="pct"/>
            <w:vAlign w:val="center"/>
          </w:tcPr>
          <w:p w14:paraId="41AE9E02" w14:textId="77777777" w:rsidR="005D34B2" w:rsidRPr="005C2607" w:rsidRDefault="005D34B2" w:rsidP="00F1080E">
            <w:pPr>
              <w:jc w:val="center"/>
              <w:rPr>
                <w:rFonts w:cstheme="minorHAnsi"/>
                <w:sz w:val="18"/>
                <w:szCs w:val="18"/>
              </w:rPr>
            </w:pPr>
            <w:r>
              <w:rPr>
                <w:rFonts w:cstheme="minorHAnsi"/>
                <w:sz w:val="18"/>
                <w:szCs w:val="18"/>
              </w:rPr>
              <w:t>0.91 (-1.01, 2.82), P=0.354</w:t>
            </w:r>
          </w:p>
        </w:tc>
        <w:tc>
          <w:tcPr>
            <w:tcW w:w="671" w:type="pct"/>
            <w:vAlign w:val="center"/>
          </w:tcPr>
          <w:p w14:paraId="62F08C44" w14:textId="77777777" w:rsidR="005D34B2" w:rsidRPr="005C2607" w:rsidRDefault="005D34B2" w:rsidP="00F1080E">
            <w:pPr>
              <w:jc w:val="center"/>
              <w:rPr>
                <w:rFonts w:cstheme="minorHAnsi"/>
                <w:sz w:val="18"/>
                <w:szCs w:val="18"/>
              </w:rPr>
            </w:pPr>
            <w:r>
              <w:rPr>
                <w:rFonts w:cstheme="minorHAnsi"/>
                <w:sz w:val="18"/>
                <w:szCs w:val="18"/>
              </w:rPr>
              <w:t>-0.24 (-1.25, 0.77), P=0.639</w:t>
            </w:r>
          </w:p>
        </w:tc>
        <w:tc>
          <w:tcPr>
            <w:tcW w:w="592" w:type="pct"/>
            <w:vAlign w:val="center"/>
          </w:tcPr>
          <w:p w14:paraId="4141E8DD" w14:textId="77777777" w:rsidR="005D34B2" w:rsidRPr="005C2607" w:rsidRDefault="005D34B2" w:rsidP="00F1080E">
            <w:pPr>
              <w:jc w:val="center"/>
              <w:rPr>
                <w:rFonts w:cstheme="minorHAnsi"/>
                <w:sz w:val="18"/>
                <w:szCs w:val="18"/>
              </w:rPr>
            </w:pPr>
            <w:r>
              <w:rPr>
                <w:rFonts w:cstheme="minorHAnsi"/>
                <w:sz w:val="18"/>
                <w:szCs w:val="18"/>
              </w:rPr>
              <w:t>-0.33 (-1.27, 0.60), P=0.485</w:t>
            </w:r>
          </w:p>
        </w:tc>
        <w:tc>
          <w:tcPr>
            <w:tcW w:w="588" w:type="pct"/>
            <w:vAlign w:val="center"/>
          </w:tcPr>
          <w:p w14:paraId="188F5029" w14:textId="77777777" w:rsidR="005D34B2" w:rsidRPr="005C2607" w:rsidRDefault="005D34B2" w:rsidP="00F1080E">
            <w:pPr>
              <w:jc w:val="center"/>
              <w:rPr>
                <w:rFonts w:cstheme="minorHAnsi"/>
                <w:sz w:val="18"/>
                <w:szCs w:val="18"/>
              </w:rPr>
            </w:pPr>
            <w:r>
              <w:rPr>
                <w:rFonts w:cstheme="minorHAnsi"/>
                <w:sz w:val="18"/>
                <w:szCs w:val="18"/>
              </w:rPr>
              <w:t>-0.19 (-0.96, 0.57), P=0.619</w:t>
            </w:r>
          </w:p>
        </w:tc>
      </w:tr>
    </w:tbl>
    <w:p w14:paraId="1FBCA8CE" w14:textId="77777777" w:rsidR="00225B6E" w:rsidRPr="002D7DF5" w:rsidRDefault="00225B6E" w:rsidP="00A95BC1">
      <w:pPr>
        <w:spacing w:after="0"/>
        <w:rPr>
          <w:sz w:val="18"/>
          <w:szCs w:val="18"/>
        </w:rPr>
      </w:pPr>
      <w:r w:rsidRPr="002D7DF5">
        <w:rPr>
          <w:sz w:val="18"/>
          <w:szCs w:val="18"/>
        </w:rPr>
        <w:t>NT: no treatment; TAU: treatment as usual; SES: social economic status; Sess.: sessions; MH: mental health; n/a: not applicable; FTF: face-to-face.</w:t>
      </w:r>
    </w:p>
    <w:p w14:paraId="4A8B96D7" w14:textId="608A0D52" w:rsidR="00417F4F" w:rsidRPr="00A95BC1" w:rsidRDefault="00225B6E" w:rsidP="00417F4F">
      <w:pPr>
        <w:rPr>
          <w:sz w:val="18"/>
          <w:szCs w:val="18"/>
        </w:rPr>
      </w:pPr>
      <w:r w:rsidRPr="002D7DF5">
        <w:rPr>
          <w:sz w:val="18"/>
          <w:szCs w:val="18"/>
        </w:rPr>
        <w:t>*</w:t>
      </w:r>
      <w:r>
        <w:rPr>
          <w:sz w:val="18"/>
          <w:szCs w:val="18"/>
        </w:rPr>
        <w:t>n</w:t>
      </w:r>
      <w:r w:rsidRPr="002D7DF5">
        <w:rPr>
          <w:sz w:val="18"/>
          <w:szCs w:val="18"/>
        </w:rPr>
        <w:t>: represents total number of studies providing direct evidence.</w:t>
      </w:r>
    </w:p>
    <w:p w14:paraId="056710E1" w14:textId="0B2D77AF" w:rsidR="00225B6E" w:rsidRPr="00360E5D" w:rsidRDefault="005D34B2" w:rsidP="00225B6E">
      <w:pPr>
        <w:pStyle w:val="Caption"/>
        <w:keepNext/>
        <w:rPr>
          <w:b/>
          <w:bCs/>
          <w:i w:val="0"/>
          <w:iCs w:val="0"/>
          <w:color w:val="auto"/>
        </w:rPr>
      </w:pPr>
      <w:r>
        <w:rPr>
          <w:b/>
          <w:bCs/>
          <w:i w:val="0"/>
          <w:iCs w:val="0"/>
          <w:color w:val="auto"/>
        </w:rPr>
        <w:lastRenderedPageBreak/>
        <w:t>Network meta-</w:t>
      </w:r>
      <w:r w:rsidR="00225B6E" w:rsidRPr="00360E5D">
        <w:rPr>
          <w:b/>
          <w:bCs/>
          <w:i w:val="0"/>
          <w:iCs w:val="0"/>
          <w:color w:val="auto"/>
        </w:rPr>
        <w:t>regression analysis combining CBT interventions together and compared to No Treatment (NT) or Treatment as Usual (TAU)</w:t>
      </w:r>
    </w:p>
    <w:tbl>
      <w:tblPr>
        <w:tblStyle w:val="TableGrid"/>
        <w:tblW w:w="5000" w:type="pct"/>
        <w:tblLook w:val="04A0" w:firstRow="1" w:lastRow="0" w:firstColumn="1" w:lastColumn="0" w:noHBand="0" w:noVBand="1"/>
      </w:tblPr>
      <w:tblGrid>
        <w:gridCol w:w="2689"/>
        <w:gridCol w:w="1841"/>
        <w:gridCol w:w="4678"/>
        <w:gridCol w:w="4740"/>
      </w:tblGrid>
      <w:tr w:rsidR="005D34B2" w:rsidRPr="00FB0B44" w14:paraId="0F95B56B" w14:textId="77777777" w:rsidTr="005D34B2">
        <w:tc>
          <w:tcPr>
            <w:tcW w:w="964" w:type="pct"/>
            <w:shd w:val="clear" w:color="auto" w:fill="D9E2F3" w:themeFill="accent1" w:themeFillTint="33"/>
            <w:vAlign w:val="center"/>
          </w:tcPr>
          <w:p w14:paraId="1FEDEFF0" w14:textId="77777777" w:rsidR="005D34B2" w:rsidRPr="00FB0B44" w:rsidRDefault="005D34B2" w:rsidP="00F1080E">
            <w:pPr>
              <w:rPr>
                <w:rFonts w:cstheme="minorHAnsi"/>
                <w:b/>
                <w:bCs/>
                <w:sz w:val="20"/>
                <w:szCs w:val="20"/>
              </w:rPr>
            </w:pPr>
          </w:p>
        </w:tc>
        <w:tc>
          <w:tcPr>
            <w:tcW w:w="660" w:type="pct"/>
            <w:shd w:val="clear" w:color="auto" w:fill="D9E2F3" w:themeFill="accent1" w:themeFillTint="33"/>
            <w:vAlign w:val="center"/>
          </w:tcPr>
          <w:p w14:paraId="061A859C" w14:textId="77777777" w:rsidR="005D34B2" w:rsidRPr="00FB0B44" w:rsidRDefault="005D34B2" w:rsidP="00F1080E">
            <w:pPr>
              <w:rPr>
                <w:rFonts w:cstheme="minorHAnsi"/>
                <w:b/>
                <w:bCs/>
                <w:sz w:val="20"/>
                <w:szCs w:val="20"/>
              </w:rPr>
            </w:pPr>
          </w:p>
        </w:tc>
        <w:tc>
          <w:tcPr>
            <w:tcW w:w="1677" w:type="pct"/>
            <w:shd w:val="clear" w:color="auto" w:fill="D9E2F3" w:themeFill="accent1" w:themeFillTint="33"/>
            <w:vAlign w:val="center"/>
          </w:tcPr>
          <w:p w14:paraId="428466B9" w14:textId="77777777" w:rsidR="005D34B2" w:rsidRPr="00FB0B44" w:rsidRDefault="005D34B2" w:rsidP="00F1080E">
            <w:pPr>
              <w:jc w:val="center"/>
              <w:rPr>
                <w:rFonts w:cstheme="minorHAnsi"/>
                <w:b/>
                <w:bCs/>
                <w:sz w:val="20"/>
                <w:szCs w:val="20"/>
              </w:rPr>
            </w:pPr>
            <w:r w:rsidRPr="00FB0B44">
              <w:rPr>
                <w:rFonts w:cstheme="minorHAnsi"/>
                <w:b/>
                <w:bCs/>
                <w:sz w:val="20"/>
                <w:szCs w:val="20"/>
              </w:rPr>
              <w:t>CBT</w:t>
            </w:r>
            <w:r>
              <w:rPr>
                <w:rFonts w:cstheme="minorHAnsi"/>
                <w:b/>
                <w:bCs/>
                <w:sz w:val="20"/>
                <w:szCs w:val="20"/>
              </w:rPr>
              <w:t xml:space="preserve"> interventions combined vs. NT (n=26</w:t>
            </w:r>
            <w:r w:rsidRPr="00FB0B44">
              <w:rPr>
                <w:rFonts w:cstheme="minorHAnsi"/>
                <w:b/>
                <w:bCs/>
                <w:sz w:val="20"/>
                <w:szCs w:val="20"/>
              </w:rPr>
              <w:t>)</w:t>
            </w:r>
          </w:p>
        </w:tc>
        <w:tc>
          <w:tcPr>
            <w:tcW w:w="1699" w:type="pct"/>
            <w:shd w:val="clear" w:color="auto" w:fill="D9E2F3" w:themeFill="accent1" w:themeFillTint="33"/>
            <w:vAlign w:val="center"/>
          </w:tcPr>
          <w:p w14:paraId="6C6591C2" w14:textId="77777777" w:rsidR="005D34B2" w:rsidRPr="00FB0B44" w:rsidRDefault="005D34B2" w:rsidP="00F1080E">
            <w:pPr>
              <w:jc w:val="center"/>
              <w:rPr>
                <w:rFonts w:cstheme="minorHAnsi"/>
                <w:b/>
                <w:bCs/>
                <w:sz w:val="20"/>
                <w:szCs w:val="20"/>
              </w:rPr>
            </w:pPr>
            <w:r w:rsidRPr="00FB0B44">
              <w:rPr>
                <w:rFonts w:cstheme="minorHAnsi"/>
                <w:b/>
                <w:bCs/>
                <w:sz w:val="20"/>
                <w:szCs w:val="20"/>
              </w:rPr>
              <w:t>CBT</w:t>
            </w:r>
            <w:r>
              <w:rPr>
                <w:rFonts w:cstheme="minorHAnsi"/>
                <w:b/>
                <w:bCs/>
                <w:sz w:val="20"/>
                <w:szCs w:val="20"/>
              </w:rPr>
              <w:t xml:space="preserve"> interventions combined vs. TAU (n=62</w:t>
            </w:r>
            <w:r w:rsidRPr="00FB0B44">
              <w:rPr>
                <w:rFonts w:cstheme="minorHAnsi"/>
                <w:b/>
                <w:bCs/>
                <w:sz w:val="20"/>
                <w:szCs w:val="20"/>
              </w:rPr>
              <w:t>)</w:t>
            </w:r>
          </w:p>
        </w:tc>
      </w:tr>
      <w:tr w:rsidR="005D34B2" w:rsidRPr="00FB0B44" w14:paraId="30FFEC59" w14:textId="77777777" w:rsidTr="005D34B2">
        <w:tc>
          <w:tcPr>
            <w:tcW w:w="964" w:type="pct"/>
            <w:shd w:val="clear" w:color="auto" w:fill="D9E2F3" w:themeFill="accent1" w:themeFillTint="33"/>
            <w:vAlign w:val="center"/>
          </w:tcPr>
          <w:p w14:paraId="7D5D79BF" w14:textId="77777777" w:rsidR="005D34B2" w:rsidRPr="00FB0B44" w:rsidRDefault="005D34B2" w:rsidP="00F1080E">
            <w:pPr>
              <w:rPr>
                <w:rFonts w:cstheme="minorHAnsi"/>
                <w:sz w:val="20"/>
                <w:szCs w:val="20"/>
              </w:rPr>
            </w:pPr>
            <w:r w:rsidRPr="00FB0B44">
              <w:rPr>
                <w:rFonts w:cstheme="minorHAnsi"/>
                <w:b/>
                <w:bCs/>
                <w:sz w:val="20"/>
                <w:szCs w:val="20"/>
              </w:rPr>
              <w:t>Predictor</w:t>
            </w:r>
          </w:p>
        </w:tc>
        <w:tc>
          <w:tcPr>
            <w:tcW w:w="660" w:type="pct"/>
            <w:shd w:val="clear" w:color="auto" w:fill="D9E2F3" w:themeFill="accent1" w:themeFillTint="33"/>
            <w:vAlign w:val="center"/>
          </w:tcPr>
          <w:p w14:paraId="06149737" w14:textId="77777777" w:rsidR="005D34B2" w:rsidRPr="00FB0B44" w:rsidRDefault="005D34B2" w:rsidP="00F1080E">
            <w:pPr>
              <w:rPr>
                <w:rFonts w:cstheme="minorHAnsi"/>
                <w:sz w:val="20"/>
                <w:szCs w:val="20"/>
              </w:rPr>
            </w:pPr>
            <w:r w:rsidRPr="00FB0B44">
              <w:rPr>
                <w:rFonts w:cstheme="minorHAnsi"/>
                <w:b/>
                <w:bCs/>
                <w:sz w:val="20"/>
                <w:szCs w:val="20"/>
              </w:rPr>
              <w:t>Category</w:t>
            </w:r>
          </w:p>
        </w:tc>
        <w:tc>
          <w:tcPr>
            <w:tcW w:w="3376" w:type="pct"/>
            <w:gridSpan w:val="2"/>
            <w:shd w:val="clear" w:color="auto" w:fill="D9E2F3" w:themeFill="accent1" w:themeFillTint="33"/>
            <w:vAlign w:val="center"/>
          </w:tcPr>
          <w:p w14:paraId="5EF9D226" w14:textId="77777777" w:rsidR="005D34B2" w:rsidRPr="00FB0B44" w:rsidRDefault="005D34B2" w:rsidP="00F1080E">
            <w:pPr>
              <w:jc w:val="center"/>
              <w:rPr>
                <w:rFonts w:cstheme="minorHAnsi"/>
                <w:sz w:val="20"/>
                <w:szCs w:val="20"/>
              </w:rPr>
            </w:pPr>
            <w:r w:rsidRPr="00FB0B44">
              <w:rPr>
                <w:rFonts w:cstheme="minorHAnsi"/>
                <w:b/>
                <w:bCs/>
                <w:sz w:val="20"/>
                <w:szCs w:val="20"/>
              </w:rPr>
              <w:t>Beta (95% CI), P value</w:t>
            </w:r>
          </w:p>
        </w:tc>
      </w:tr>
      <w:tr w:rsidR="005D34B2" w:rsidRPr="00FB0B44" w14:paraId="53E0714B" w14:textId="77777777" w:rsidTr="005D34B2">
        <w:tc>
          <w:tcPr>
            <w:tcW w:w="5000" w:type="pct"/>
            <w:gridSpan w:val="4"/>
            <w:shd w:val="clear" w:color="auto" w:fill="E7E6E6" w:themeFill="background2"/>
            <w:vAlign w:val="center"/>
          </w:tcPr>
          <w:p w14:paraId="651AE56D" w14:textId="77777777" w:rsidR="005D34B2" w:rsidRPr="00FB0B44" w:rsidRDefault="005D34B2" w:rsidP="00F1080E">
            <w:pPr>
              <w:jc w:val="center"/>
              <w:rPr>
                <w:rFonts w:cstheme="minorHAnsi"/>
                <w:b/>
                <w:bCs/>
                <w:sz w:val="20"/>
                <w:szCs w:val="20"/>
              </w:rPr>
            </w:pPr>
            <w:r w:rsidRPr="00FB0B44">
              <w:rPr>
                <w:rFonts w:cstheme="minorHAnsi"/>
                <w:b/>
                <w:bCs/>
                <w:sz w:val="20"/>
                <w:szCs w:val="20"/>
              </w:rPr>
              <w:t>Study and patient characteristics</w:t>
            </w:r>
          </w:p>
        </w:tc>
      </w:tr>
      <w:tr w:rsidR="005D34B2" w:rsidRPr="00FB0B44" w14:paraId="68E84AA4" w14:textId="77777777" w:rsidTr="005D34B2">
        <w:tc>
          <w:tcPr>
            <w:tcW w:w="964" w:type="pct"/>
            <w:vAlign w:val="center"/>
          </w:tcPr>
          <w:p w14:paraId="64673D42" w14:textId="77777777" w:rsidR="005D34B2" w:rsidRPr="00FB0B44" w:rsidRDefault="005D34B2" w:rsidP="00F1080E">
            <w:pPr>
              <w:rPr>
                <w:rFonts w:cstheme="minorHAnsi"/>
                <w:sz w:val="20"/>
                <w:szCs w:val="20"/>
              </w:rPr>
            </w:pPr>
            <w:r w:rsidRPr="00FB0B44">
              <w:rPr>
                <w:rFonts w:cstheme="minorHAnsi"/>
                <w:sz w:val="20"/>
                <w:szCs w:val="20"/>
              </w:rPr>
              <w:t>Country</w:t>
            </w:r>
          </w:p>
        </w:tc>
        <w:tc>
          <w:tcPr>
            <w:tcW w:w="660" w:type="pct"/>
            <w:vAlign w:val="center"/>
          </w:tcPr>
          <w:p w14:paraId="67A60635" w14:textId="77777777" w:rsidR="005D34B2" w:rsidRPr="00FB0B44" w:rsidRDefault="005D34B2" w:rsidP="00F1080E">
            <w:pPr>
              <w:rPr>
                <w:rFonts w:cstheme="minorHAnsi"/>
                <w:sz w:val="20"/>
                <w:szCs w:val="20"/>
              </w:rPr>
            </w:pPr>
            <w:r w:rsidRPr="00FB0B44">
              <w:rPr>
                <w:rFonts w:cstheme="minorHAnsi"/>
                <w:sz w:val="20"/>
                <w:szCs w:val="20"/>
              </w:rPr>
              <w:t>America</w:t>
            </w:r>
          </w:p>
        </w:tc>
        <w:tc>
          <w:tcPr>
            <w:tcW w:w="1677" w:type="pct"/>
            <w:vAlign w:val="center"/>
          </w:tcPr>
          <w:p w14:paraId="67491B68"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7AAD6428" w14:textId="77777777" w:rsidR="005D34B2" w:rsidRPr="00FB0B44" w:rsidRDefault="005D34B2" w:rsidP="00F1080E">
            <w:pPr>
              <w:jc w:val="center"/>
              <w:rPr>
                <w:rFonts w:cstheme="minorHAnsi"/>
                <w:sz w:val="20"/>
                <w:szCs w:val="20"/>
              </w:rPr>
            </w:pPr>
          </w:p>
        </w:tc>
      </w:tr>
      <w:tr w:rsidR="005D34B2" w:rsidRPr="00FB0B44" w14:paraId="0C773A87" w14:textId="77777777" w:rsidTr="005D34B2">
        <w:tc>
          <w:tcPr>
            <w:tcW w:w="964" w:type="pct"/>
            <w:vAlign w:val="center"/>
          </w:tcPr>
          <w:p w14:paraId="32845603" w14:textId="77777777" w:rsidR="005D34B2" w:rsidRPr="00FB0B44" w:rsidRDefault="005D34B2" w:rsidP="00F1080E">
            <w:pPr>
              <w:rPr>
                <w:rFonts w:cstheme="minorHAnsi"/>
                <w:sz w:val="20"/>
                <w:szCs w:val="20"/>
              </w:rPr>
            </w:pPr>
          </w:p>
        </w:tc>
        <w:tc>
          <w:tcPr>
            <w:tcW w:w="660" w:type="pct"/>
            <w:vAlign w:val="center"/>
          </w:tcPr>
          <w:p w14:paraId="19E4822A" w14:textId="77777777" w:rsidR="005D34B2" w:rsidRPr="00FB0B44" w:rsidRDefault="005D34B2" w:rsidP="00F1080E">
            <w:pPr>
              <w:rPr>
                <w:rFonts w:cstheme="minorHAnsi"/>
                <w:sz w:val="20"/>
                <w:szCs w:val="20"/>
              </w:rPr>
            </w:pPr>
            <w:r w:rsidRPr="00FB0B44">
              <w:rPr>
                <w:rFonts w:cstheme="minorHAnsi"/>
                <w:sz w:val="20"/>
                <w:szCs w:val="20"/>
              </w:rPr>
              <w:t>Europe</w:t>
            </w:r>
          </w:p>
        </w:tc>
        <w:tc>
          <w:tcPr>
            <w:tcW w:w="1677" w:type="pct"/>
            <w:vAlign w:val="center"/>
          </w:tcPr>
          <w:p w14:paraId="6E624D43" w14:textId="77777777" w:rsidR="005D34B2" w:rsidRPr="00FB0B44" w:rsidRDefault="005D34B2" w:rsidP="00F1080E">
            <w:pPr>
              <w:jc w:val="center"/>
              <w:rPr>
                <w:rFonts w:cstheme="minorHAnsi"/>
                <w:sz w:val="20"/>
                <w:szCs w:val="20"/>
              </w:rPr>
            </w:pPr>
            <w:r>
              <w:rPr>
                <w:rFonts w:cstheme="minorHAnsi"/>
                <w:sz w:val="20"/>
                <w:szCs w:val="20"/>
              </w:rPr>
              <w:t>1.46 (-0.20, 3.12), P=0.085</w:t>
            </w:r>
          </w:p>
        </w:tc>
        <w:tc>
          <w:tcPr>
            <w:tcW w:w="1699" w:type="pct"/>
            <w:vAlign w:val="center"/>
          </w:tcPr>
          <w:p w14:paraId="4C3AF288" w14:textId="77777777" w:rsidR="005D34B2" w:rsidRPr="00FB0B44" w:rsidRDefault="005D34B2" w:rsidP="00F1080E">
            <w:pPr>
              <w:jc w:val="center"/>
              <w:rPr>
                <w:rFonts w:cstheme="minorHAnsi"/>
                <w:sz w:val="20"/>
                <w:szCs w:val="20"/>
              </w:rPr>
            </w:pPr>
            <w:r>
              <w:rPr>
                <w:rFonts w:cstheme="minorHAnsi"/>
                <w:sz w:val="20"/>
                <w:szCs w:val="20"/>
              </w:rPr>
              <w:t>0.10 (-0.30, 0.50), P=0.634</w:t>
            </w:r>
          </w:p>
        </w:tc>
      </w:tr>
      <w:tr w:rsidR="005D34B2" w:rsidRPr="00FB0B44" w14:paraId="0847EDD6" w14:textId="77777777" w:rsidTr="005D34B2">
        <w:tc>
          <w:tcPr>
            <w:tcW w:w="964" w:type="pct"/>
            <w:vAlign w:val="center"/>
          </w:tcPr>
          <w:p w14:paraId="550D0ED4" w14:textId="77777777" w:rsidR="005D34B2" w:rsidRPr="00FB0B44" w:rsidRDefault="005D34B2" w:rsidP="00F1080E">
            <w:pPr>
              <w:rPr>
                <w:rFonts w:cstheme="minorHAnsi"/>
                <w:sz w:val="20"/>
                <w:szCs w:val="20"/>
              </w:rPr>
            </w:pPr>
          </w:p>
        </w:tc>
        <w:tc>
          <w:tcPr>
            <w:tcW w:w="660" w:type="pct"/>
            <w:vAlign w:val="center"/>
          </w:tcPr>
          <w:p w14:paraId="70FEC749" w14:textId="77777777" w:rsidR="005D34B2" w:rsidRPr="00FB0B44" w:rsidRDefault="005D34B2" w:rsidP="00F1080E">
            <w:pPr>
              <w:rPr>
                <w:rFonts w:cstheme="minorHAnsi"/>
                <w:sz w:val="20"/>
                <w:szCs w:val="20"/>
              </w:rPr>
            </w:pPr>
            <w:r w:rsidRPr="00FB0B44">
              <w:rPr>
                <w:rFonts w:cstheme="minorHAnsi"/>
                <w:sz w:val="20"/>
                <w:szCs w:val="20"/>
              </w:rPr>
              <w:t>Africa</w:t>
            </w:r>
          </w:p>
        </w:tc>
        <w:tc>
          <w:tcPr>
            <w:tcW w:w="1677" w:type="pct"/>
            <w:vAlign w:val="center"/>
          </w:tcPr>
          <w:p w14:paraId="7930276A" w14:textId="77777777" w:rsidR="005D34B2" w:rsidRPr="00FB0B44" w:rsidRDefault="005D34B2" w:rsidP="00F1080E">
            <w:pPr>
              <w:jc w:val="center"/>
              <w:rPr>
                <w:rFonts w:cstheme="minorHAnsi"/>
                <w:sz w:val="20"/>
                <w:szCs w:val="20"/>
              </w:rPr>
            </w:pPr>
            <w:r>
              <w:rPr>
                <w:rFonts w:cstheme="minorHAnsi"/>
                <w:sz w:val="20"/>
                <w:szCs w:val="20"/>
              </w:rPr>
              <w:t>-1.95 (-5.39, 1.48), P=0.265</w:t>
            </w:r>
          </w:p>
        </w:tc>
        <w:tc>
          <w:tcPr>
            <w:tcW w:w="1699" w:type="pct"/>
            <w:vAlign w:val="center"/>
          </w:tcPr>
          <w:p w14:paraId="4764FCED" w14:textId="77777777" w:rsidR="005D34B2" w:rsidRPr="00FB0B44" w:rsidRDefault="005D34B2" w:rsidP="00F1080E">
            <w:pPr>
              <w:jc w:val="center"/>
              <w:rPr>
                <w:rFonts w:cstheme="minorHAnsi"/>
                <w:sz w:val="20"/>
                <w:szCs w:val="20"/>
              </w:rPr>
            </w:pPr>
            <w:r>
              <w:rPr>
                <w:rFonts w:cstheme="minorHAnsi"/>
                <w:sz w:val="20"/>
                <w:szCs w:val="20"/>
              </w:rPr>
              <w:t>-0.16 (-1.16, 0.83), P=0.744</w:t>
            </w:r>
          </w:p>
        </w:tc>
      </w:tr>
      <w:tr w:rsidR="005D34B2" w:rsidRPr="00FB0B44" w14:paraId="7DA15F53" w14:textId="77777777" w:rsidTr="005D34B2">
        <w:tc>
          <w:tcPr>
            <w:tcW w:w="964" w:type="pct"/>
            <w:vAlign w:val="center"/>
          </w:tcPr>
          <w:p w14:paraId="4A7BE722" w14:textId="77777777" w:rsidR="005D34B2" w:rsidRPr="00FB0B44" w:rsidRDefault="005D34B2" w:rsidP="00F1080E">
            <w:pPr>
              <w:rPr>
                <w:rFonts w:cstheme="minorHAnsi"/>
                <w:sz w:val="20"/>
                <w:szCs w:val="20"/>
              </w:rPr>
            </w:pPr>
          </w:p>
        </w:tc>
        <w:tc>
          <w:tcPr>
            <w:tcW w:w="660" w:type="pct"/>
            <w:vAlign w:val="center"/>
          </w:tcPr>
          <w:p w14:paraId="0E5EECA1" w14:textId="77777777" w:rsidR="005D34B2" w:rsidRPr="00FB0B44" w:rsidRDefault="005D34B2" w:rsidP="00F1080E">
            <w:pPr>
              <w:rPr>
                <w:rFonts w:cstheme="minorHAnsi"/>
                <w:sz w:val="20"/>
                <w:szCs w:val="20"/>
              </w:rPr>
            </w:pPr>
            <w:r w:rsidRPr="00FB0B44">
              <w:rPr>
                <w:rFonts w:cstheme="minorHAnsi"/>
                <w:sz w:val="20"/>
                <w:szCs w:val="20"/>
              </w:rPr>
              <w:t>Asia</w:t>
            </w:r>
          </w:p>
        </w:tc>
        <w:tc>
          <w:tcPr>
            <w:tcW w:w="1677" w:type="pct"/>
            <w:vAlign w:val="center"/>
          </w:tcPr>
          <w:p w14:paraId="6AA897D4" w14:textId="77777777" w:rsidR="005D34B2" w:rsidRPr="00FB0B44" w:rsidRDefault="005D34B2" w:rsidP="00F1080E">
            <w:pPr>
              <w:jc w:val="center"/>
              <w:rPr>
                <w:rFonts w:cstheme="minorHAnsi"/>
                <w:sz w:val="20"/>
                <w:szCs w:val="20"/>
              </w:rPr>
            </w:pPr>
            <w:r>
              <w:rPr>
                <w:rFonts w:cstheme="minorHAnsi"/>
                <w:sz w:val="20"/>
                <w:szCs w:val="20"/>
              </w:rPr>
              <w:t>0.64 (-1.28, 2.56), P=0.512</w:t>
            </w:r>
          </w:p>
        </w:tc>
        <w:tc>
          <w:tcPr>
            <w:tcW w:w="1699" w:type="pct"/>
            <w:vAlign w:val="center"/>
          </w:tcPr>
          <w:p w14:paraId="60D59AD2" w14:textId="77777777" w:rsidR="005D34B2" w:rsidRPr="00FB0B44" w:rsidRDefault="005D34B2" w:rsidP="00F1080E">
            <w:pPr>
              <w:jc w:val="center"/>
              <w:rPr>
                <w:rFonts w:cstheme="minorHAnsi"/>
                <w:sz w:val="20"/>
                <w:szCs w:val="20"/>
              </w:rPr>
            </w:pPr>
            <w:r>
              <w:rPr>
                <w:rFonts w:cstheme="minorHAnsi"/>
                <w:sz w:val="20"/>
                <w:szCs w:val="20"/>
              </w:rPr>
              <w:t>-0.21 (-0.86, 0.44), P=0.530</w:t>
            </w:r>
          </w:p>
        </w:tc>
      </w:tr>
      <w:tr w:rsidR="005D34B2" w:rsidRPr="00FB0B44" w14:paraId="756B72CB" w14:textId="77777777" w:rsidTr="005D34B2">
        <w:tc>
          <w:tcPr>
            <w:tcW w:w="964" w:type="pct"/>
            <w:vAlign w:val="center"/>
          </w:tcPr>
          <w:p w14:paraId="32D2E8B7" w14:textId="77777777" w:rsidR="005D34B2" w:rsidRPr="00FB0B44" w:rsidRDefault="005D34B2" w:rsidP="00F1080E">
            <w:pPr>
              <w:rPr>
                <w:rFonts w:cstheme="minorHAnsi"/>
                <w:sz w:val="20"/>
                <w:szCs w:val="20"/>
              </w:rPr>
            </w:pPr>
          </w:p>
        </w:tc>
        <w:tc>
          <w:tcPr>
            <w:tcW w:w="660" w:type="pct"/>
            <w:vAlign w:val="center"/>
          </w:tcPr>
          <w:p w14:paraId="60368E2B" w14:textId="77777777" w:rsidR="005D34B2" w:rsidRPr="00FB0B44" w:rsidRDefault="005D34B2" w:rsidP="00F1080E">
            <w:pPr>
              <w:rPr>
                <w:rFonts w:cstheme="minorHAnsi"/>
                <w:sz w:val="20"/>
                <w:szCs w:val="20"/>
              </w:rPr>
            </w:pPr>
            <w:r w:rsidRPr="00FB0B44">
              <w:rPr>
                <w:rFonts w:cstheme="minorHAnsi"/>
                <w:sz w:val="20"/>
                <w:szCs w:val="20"/>
              </w:rPr>
              <w:t>Oceania</w:t>
            </w:r>
          </w:p>
        </w:tc>
        <w:tc>
          <w:tcPr>
            <w:tcW w:w="1677" w:type="pct"/>
            <w:vAlign w:val="center"/>
          </w:tcPr>
          <w:p w14:paraId="27F8F1B9" w14:textId="77777777" w:rsidR="005D34B2" w:rsidRPr="00FB0B44" w:rsidRDefault="005D34B2" w:rsidP="00F1080E">
            <w:pPr>
              <w:jc w:val="center"/>
              <w:rPr>
                <w:rFonts w:cstheme="minorHAnsi"/>
                <w:sz w:val="20"/>
                <w:szCs w:val="20"/>
              </w:rPr>
            </w:pPr>
            <w:r>
              <w:rPr>
                <w:rFonts w:cstheme="minorHAnsi"/>
                <w:sz w:val="20"/>
                <w:szCs w:val="20"/>
              </w:rPr>
              <w:t>1.36 (-0.31, 3.028), P=0.110</w:t>
            </w:r>
          </w:p>
        </w:tc>
        <w:tc>
          <w:tcPr>
            <w:tcW w:w="1699" w:type="pct"/>
            <w:vAlign w:val="center"/>
          </w:tcPr>
          <w:p w14:paraId="145E017A" w14:textId="77777777" w:rsidR="005D34B2" w:rsidRPr="00FB0B44" w:rsidRDefault="005D34B2" w:rsidP="00F1080E">
            <w:pPr>
              <w:jc w:val="center"/>
              <w:rPr>
                <w:rFonts w:cstheme="minorHAnsi"/>
                <w:sz w:val="20"/>
                <w:szCs w:val="20"/>
              </w:rPr>
            </w:pPr>
            <w:r>
              <w:rPr>
                <w:rFonts w:cstheme="minorHAnsi"/>
                <w:sz w:val="20"/>
                <w:szCs w:val="20"/>
              </w:rPr>
              <w:t>-0.26 (-0.91, 0.38), P=0.422</w:t>
            </w:r>
          </w:p>
        </w:tc>
      </w:tr>
      <w:tr w:rsidR="005D34B2" w:rsidRPr="00FB0B44" w14:paraId="3383FA9A" w14:textId="77777777" w:rsidTr="005D34B2">
        <w:tc>
          <w:tcPr>
            <w:tcW w:w="964" w:type="pct"/>
            <w:vAlign w:val="center"/>
          </w:tcPr>
          <w:p w14:paraId="361FCEE8" w14:textId="77777777" w:rsidR="005D34B2" w:rsidRPr="00FB0B44" w:rsidRDefault="005D34B2" w:rsidP="00F1080E">
            <w:pPr>
              <w:rPr>
                <w:rFonts w:cstheme="minorHAnsi"/>
                <w:sz w:val="20"/>
                <w:szCs w:val="20"/>
              </w:rPr>
            </w:pPr>
            <w:r w:rsidRPr="00FB0B44">
              <w:rPr>
                <w:rFonts w:cstheme="minorHAnsi"/>
                <w:sz w:val="20"/>
                <w:szCs w:val="20"/>
              </w:rPr>
              <w:t>SES</w:t>
            </w:r>
          </w:p>
        </w:tc>
        <w:tc>
          <w:tcPr>
            <w:tcW w:w="660" w:type="pct"/>
            <w:vAlign w:val="center"/>
          </w:tcPr>
          <w:p w14:paraId="7D51692D" w14:textId="77777777" w:rsidR="005D34B2" w:rsidRPr="00FB0B44" w:rsidRDefault="005D34B2" w:rsidP="00F1080E">
            <w:pPr>
              <w:rPr>
                <w:rFonts w:cstheme="minorHAnsi"/>
                <w:sz w:val="20"/>
                <w:szCs w:val="20"/>
              </w:rPr>
            </w:pPr>
            <w:r w:rsidRPr="00FB0B44">
              <w:rPr>
                <w:rFonts w:cstheme="minorHAnsi"/>
                <w:sz w:val="20"/>
                <w:szCs w:val="20"/>
              </w:rPr>
              <w:t>High</w:t>
            </w:r>
          </w:p>
        </w:tc>
        <w:tc>
          <w:tcPr>
            <w:tcW w:w="1677" w:type="pct"/>
            <w:vAlign w:val="center"/>
          </w:tcPr>
          <w:p w14:paraId="373CEDD1"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377C382D" w14:textId="77777777" w:rsidR="005D34B2" w:rsidRPr="00FB0B44" w:rsidRDefault="005D34B2" w:rsidP="00F1080E">
            <w:pPr>
              <w:jc w:val="center"/>
              <w:rPr>
                <w:rFonts w:cstheme="minorHAnsi"/>
                <w:sz w:val="20"/>
                <w:szCs w:val="20"/>
              </w:rPr>
            </w:pPr>
          </w:p>
        </w:tc>
      </w:tr>
      <w:tr w:rsidR="005D34B2" w:rsidRPr="00FB0B44" w14:paraId="330AE597" w14:textId="77777777" w:rsidTr="005D34B2">
        <w:tc>
          <w:tcPr>
            <w:tcW w:w="964" w:type="pct"/>
            <w:vAlign w:val="center"/>
          </w:tcPr>
          <w:p w14:paraId="6931C121" w14:textId="77777777" w:rsidR="005D34B2" w:rsidRPr="00FB0B44" w:rsidRDefault="005D34B2" w:rsidP="00F1080E">
            <w:pPr>
              <w:rPr>
                <w:rFonts w:cstheme="minorHAnsi"/>
                <w:sz w:val="20"/>
                <w:szCs w:val="20"/>
              </w:rPr>
            </w:pPr>
          </w:p>
        </w:tc>
        <w:tc>
          <w:tcPr>
            <w:tcW w:w="660" w:type="pct"/>
            <w:vAlign w:val="center"/>
          </w:tcPr>
          <w:p w14:paraId="34CB115D" w14:textId="77777777" w:rsidR="005D34B2" w:rsidRPr="00FB0B44" w:rsidRDefault="005D34B2" w:rsidP="00F1080E">
            <w:pPr>
              <w:rPr>
                <w:rFonts w:cstheme="minorHAnsi"/>
                <w:sz w:val="20"/>
                <w:szCs w:val="20"/>
              </w:rPr>
            </w:pPr>
            <w:r w:rsidRPr="00FB0B44">
              <w:rPr>
                <w:rFonts w:cstheme="minorHAnsi"/>
                <w:sz w:val="20"/>
                <w:szCs w:val="20"/>
              </w:rPr>
              <w:t>Low</w:t>
            </w:r>
          </w:p>
        </w:tc>
        <w:tc>
          <w:tcPr>
            <w:tcW w:w="1677" w:type="pct"/>
            <w:vAlign w:val="center"/>
          </w:tcPr>
          <w:p w14:paraId="6D65F8B8" w14:textId="77777777" w:rsidR="005D34B2" w:rsidRPr="00FB0B44" w:rsidRDefault="005D34B2" w:rsidP="00F1080E">
            <w:pPr>
              <w:jc w:val="center"/>
              <w:rPr>
                <w:rFonts w:cstheme="minorHAnsi"/>
                <w:sz w:val="20"/>
                <w:szCs w:val="20"/>
              </w:rPr>
            </w:pPr>
            <w:r>
              <w:rPr>
                <w:rFonts w:cstheme="minorHAnsi"/>
                <w:sz w:val="20"/>
                <w:szCs w:val="20"/>
              </w:rPr>
              <w:t>-0.57 (-2.66, 1.52), P=0.591</w:t>
            </w:r>
          </w:p>
        </w:tc>
        <w:tc>
          <w:tcPr>
            <w:tcW w:w="1699" w:type="pct"/>
            <w:vAlign w:val="center"/>
          </w:tcPr>
          <w:p w14:paraId="7C03A62C" w14:textId="77777777" w:rsidR="005D34B2" w:rsidRPr="00FB0B44" w:rsidRDefault="005D34B2" w:rsidP="00F1080E">
            <w:pPr>
              <w:jc w:val="center"/>
              <w:rPr>
                <w:rFonts w:cstheme="minorHAnsi"/>
                <w:sz w:val="20"/>
                <w:szCs w:val="20"/>
              </w:rPr>
            </w:pPr>
            <w:r>
              <w:rPr>
                <w:rFonts w:cstheme="minorHAnsi"/>
                <w:sz w:val="20"/>
                <w:szCs w:val="20"/>
              </w:rPr>
              <w:t>-0.25 (-0.74, 0.23), P=0.300</w:t>
            </w:r>
          </w:p>
        </w:tc>
      </w:tr>
      <w:tr w:rsidR="005D34B2" w:rsidRPr="00FB0B44" w14:paraId="078D0F90" w14:textId="77777777" w:rsidTr="005D34B2">
        <w:tc>
          <w:tcPr>
            <w:tcW w:w="964" w:type="pct"/>
            <w:vAlign w:val="center"/>
          </w:tcPr>
          <w:p w14:paraId="44169238" w14:textId="77777777" w:rsidR="005D34B2" w:rsidRPr="00FB0B44" w:rsidRDefault="005D34B2" w:rsidP="00F1080E">
            <w:pPr>
              <w:rPr>
                <w:rFonts w:cstheme="minorHAnsi"/>
                <w:sz w:val="20"/>
                <w:szCs w:val="20"/>
              </w:rPr>
            </w:pPr>
            <w:r w:rsidRPr="00FB0B44">
              <w:rPr>
                <w:rFonts w:cstheme="minorHAnsi"/>
                <w:sz w:val="20"/>
                <w:szCs w:val="20"/>
              </w:rPr>
              <w:t>Age</w:t>
            </w:r>
          </w:p>
        </w:tc>
        <w:tc>
          <w:tcPr>
            <w:tcW w:w="660" w:type="pct"/>
            <w:vAlign w:val="center"/>
          </w:tcPr>
          <w:p w14:paraId="30F4494F" w14:textId="77777777" w:rsidR="005D34B2" w:rsidRPr="00FB0B44" w:rsidRDefault="005D34B2" w:rsidP="00F1080E">
            <w:pPr>
              <w:rPr>
                <w:rFonts w:cstheme="minorHAnsi"/>
                <w:sz w:val="20"/>
                <w:szCs w:val="20"/>
              </w:rPr>
            </w:pPr>
            <w:r w:rsidRPr="00FB0B44">
              <w:rPr>
                <w:rFonts w:cstheme="minorHAnsi"/>
                <w:sz w:val="20"/>
                <w:szCs w:val="20"/>
              </w:rPr>
              <w:t>≤ 30 years</w:t>
            </w:r>
          </w:p>
        </w:tc>
        <w:tc>
          <w:tcPr>
            <w:tcW w:w="1677" w:type="pct"/>
            <w:vAlign w:val="center"/>
          </w:tcPr>
          <w:p w14:paraId="26AD22CF"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5B1D2123" w14:textId="77777777" w:rsidR="005D34B2" w:rsidRPr="00FB0B44" w:rsidRDefault="005D34B2" w:rsidP="00F1080E">
            <w:pPr>
              <w:jc w:val="center"/>
              <w:rPr>
                <w:rFonts w:cstheme="minorHAnsi"/>
                <w:sz w:val="20"/>
                <w:szCs w:val="20"/>
              </w:rPr>
            </w:pPr>
          </w:p>
        </w:tc>
      </w:tr>
      <w:tr w:rsidR="005D34B2" w:rsidRPr="00FB0B44" w14:paraId="0B5C48F4" w14:textId="77777777" w:rsidTr="005D34B2">
        <w:tc>
          <w:tcPr>
            <w:tcW w:w="964" w:type="pct"/>
            <w:vAlign w:val="center"/>
          </w:tcPr>
          <w:p w14:paraId="499AC49B" w14:textId="77777777" w:rsidR="005D34B2" w:rsidRPr="00FB0B44" w:rsidRDefault="005D34B2" w:rsidP="00F1080E">
            <w:pPr>
              <w:rPr>
                <w:rFonts w:cstheme="minorHAnsi"/>
                <w:sz w:val="20"/>
                <w:szCs w:val="20"/>
              </w:rPr>
            </w:pPr>
          </w:p>
        </w:tc>
        <w:tc>
          <w:tcPr>
            <w:tcW w:w="660" w:type="pct"/>
            <w:vAlign w:val="center"/>
          </w:tcPr>
          <w:p w14:paraId="5175381D" w14:textId="77777777" w:rsidR="005D34B2" w:rsidRPr="00FB0B44" w:rsidRDefault="005D34B2" w:rsidP="00F1080E">
            <w:pPr>
              <w:rPr>
                <w:rFonts w:cstheme="minorHAnsi"/>
                <w:sz w:val="20"/>
                <w:szCs w:val="20"/>
              </w:rPr>
            </w:pPr>
            <w:r w:rsidRPr="00FB0B44">
              <w:rPr>
                <w:rFonts w:cstheme="minorHAnsi"/>
                <w:sz w:val="20"/>
                <w:szCs w:val="20"/>
              </w:rPr>
              <w:t>31 to 59 years</w:t>
            </w:r>
          </w:p>
        </w:tc>
        <w:tc>
          <w:tcPr>
            <w:tcW w:w="1677" w:type="pct"/>
            <w:vAlign w:val="center"/>
          </w:tcPr>
          <w:p w14:paraId="18F68728" w14:textId="77777777" w:rsidR="005D34B2" w:rsidRPr="00FB0B44" w:rsidRDefault="005D34B2" w:rsidP="00F1080E">
            <w:pPr>
              <w:jc w:val="center"/>
              <w:rPr>
                <w:rFonts w:cstheme="minorHAnsi"/>
                <w:sz w:val="20"/>
                <w:szCs w:val="20"/>
              </w:rPr>
            </w:pPr>
            <w:r>
              <w:rPr>
                <w:rFonts w:cstheme="minorHAnsi"/>
                <w:sz w:val="20"/>
                <w:szCs w:val="20"/>
              </w:rPr>
              <w:t>1.69 (-0.17, 3.55), P=0.076</w:t>
            </w:r>
          </w:p>
        </w:tc>
        <w:tc>
          <w:tcPr>
            <w:tcW w:w="1699" w:type="pct"/>
            <w:vAlign w:val="center"/>
          </w:tcPr>
          <w:p w14:paraId="44ABBC1C" w14:textId="77777777" w:rsidR="005D34B2" w:rsidRPr="00FB0B44" w:rsidRDefault="005D34B2" w:rsidP="00F1080E">
            <w:pPr>
              <w:jc w:val="center"/>
              <w:rPr>
                <w:rFonts w:cstheme="minorHAnsi"/>
                <w:sz w:val="20"/>
                <w:szCs w:val="20"/>
              </w:rPr>
            </w:pPr>
            <w:r>
              <w:rPr>
                <w:rFonts w:cstheme="minorHAnsi"/>
                <w:sz w:val="20"/>
                <w:szCs w:val="20"/>
              </w:rPr>
              <w:t>-0.08 (-0.65, 0.49), P=0.779</w:t>
            </w:r>
          </w:p>
        </w:tc>
      </w:tr>
      <w:tr w:rsidR="005D34B2" w:rsidRPr="00FB0B44" w14:paraId="6F3B1B96" w14:textId="77777777" w:rsidTr="005D34B2">
        <w:tc>
          <w:tcPr>
            <w:tcW w:w="964" w:type="pct"/>
            <w:vAlign w:val="center"/>
          </w:tcPr>
          <w:p w14:paraId="6E6776C1" w14:textId="77777777" w:rsidR="005D34B2" w:rsidRPr="00FB0B44" w:rsidRDefault="005D34B2" w:rsidP="00F1080E">
            <w:pPr>
              <w:rPr>
                <w:rFonts w:cstheme="minorHAnsi"/>
                <w:sz w:val="20"/>
                <w:szCs w:val="20"/>
              </w:rPr>
            </w:pPr>
          </w:p>
        </w:tc>
        <w:tc>
          <w:tcPr>
            <w:tcW w:w="660" w:type="pct"/>
            <w:vAlign w:val="center"/>
          </w:tcPr>
          <w:p w14:paraId="1243BA36" w14:textId="77777777" w:rsidR="005D34B2" w:rsidRPr="00FB0B44" w:rsidRDefault="005D34B2" w:rsidP="00F1080E">
            <w:pPr>
              <w:rPr>
                <w:rFonts w:cstheme="minorHAnsi"/>
                <w:sz w:val="20"/>
                <w:szCs w:val="20"/>
              </w:rPr>
            </w:pPr>
            <w:r w:rsidRPr="00FB0B44">
              <w:rPr>
                <w:rFonts w:cstheme="minorHAnsi"/>
                <w:sz w:val="20"/>
                <w:szCs w:val="20"/>
              </w:rPr>
              <w:t>≥ 60 years</w:t>
            </w:r>
          </w:p>
        </w:tc>
        <w:tc>
          <w:tcPr>
            <w:tcW w:w="1677" w:type="pct"/>
            <w:vAlign w:val="center"/>
          </w:tcPr>
          <w:p w14:paraId="4B4B52E7" w14:textId="77777777" w:rsidR="005D34B2" w:rsidRPr="00FB0B44" w:rsidRDefault="005D34B2" w:rsidP="00F1080E">
            <w:pPr>
              <w:jc w:val="center"/>
              <w:rPr>
                <w:rFonts w:cstheme="minorHAnsi"/>
                <w:sz w:val="20"/>
                <w:szCs w:val="20"/>
              </w:rPr>
            </w:pPr>
            <w:r>
              <w:rPr>
                <w:rFonts w:cstheme="minorHAnsi"/>
                <w:sz w:val="20"/>
                <w:szCs w:val="20"/>
              </w:rPr>
              <w:t>1.58 (-1.30, 4.46), P=0.283</w:t>
            </w:r>
          </w:p>
        </w:tc>
        <w:tc>
          <w:tcPr>
            <w:tcW w:w="1699" w:type="pct"/>
            <w:vAlign w:val="center"/>
          </w:tcPr>
          <w:p w14:paraId="23B844FB" w14:textId="77777777" w:rsidR="005D34B2" w:rsidRPr="00FB0B44" w:rsidRDefault="005D34B2" w:rsidP="00F1080E">
            <w:pPr>
              <w:jc w:val="center"/>
              <w:rPr>
                <w:rFonts w:cstheme="minorHAnsi"/>
                <w:sz w:val="20"/>
                <w:szCs w:val="20"/>
              </w:rPr>
            </w:pPr>
            <w:r>
              <w:rPr>
                <w:rFonts w:cstheme="minorHAnsi"/>
                <w:sz w:val="20"/>
                <w:szCs w:val="20"/>
              </w:rPr>
              <w:t>-0.17 (-0.98, 0.63), P=0.673</w:t>
            </w:r>
          </w:p>
        </w:tc>
      </w:tr>
      <w:tr w:rsidR="005D34B2" w:rsidRPr="00FB0B44" w14:paraId="4C855AD5" w14:textId="77777777" w:rsidTr="005D34B2">
        <w:tc>
          <w:tcPr>
            <w:tcW w:w="964" w:type="pct"/>
            <w:vAlign w:val="center"/>
          </w:tcPr>
          <w:p w14:paraId="499E317E" w14:textId="77777777" w:rsidR="005D34B2" w:rsidRPr="00FB0B44" w:rsidRDefault="005D34B2" w:rsidP="00F1080E">
            <w:pPr>
              <w:rPr>
                <w:rFonts w:cstheme="minorHAnsi"/>
                <w:sz w:val="20"/>
                <w:szCs w:val="20"/>
              </w:rPr>
            </w:pPr>
            <w:r w:rsidRPr="00FB0B44">
              <w:rPr>
                <w:rFonts w:cstheme="minorHAnsi"/>
                <w:sz w:val="20"/>
                <w:szCs w:val="20"/>
              </w:rPr>
              <w:t>Gender</w:t>
            </w:r>
          </w:p>
        </w:tc>
        <w:tc>
          <w:tcPr>
            <w:tcW w:w="660" w:type="pct"/>
            <w:vAlign w:val="center"/>
          </w:tcPr>
          <w:p w14:paraId="54DD8D1B" w14:textId="77777777" w:rsidR="005D34B2" w:rsidRPr="00FB0B44" w:rsidRDefault="005D34B2" w:rsidP="00F1080E">
            <w:pPr>
              <w:rPr>
                <w:rFonts w:cstheme="minorHAnsi"/>
                <w:sz w:val="20"/>
                <w:szCs w:val="20"/>
              </w:rPr>
            </w:pPr>
            <w:r w:rsidRPr="00FB0B44">
              <w:rPr>
                <w:rFonts w:cstheme="minorHAnsi"/>
                <w:sz w:val="20"/>
                <w:szCs w:val="20"/>
              </w:rPr>
              <w:t>Males</w:t>
            </w:r>
          </w:p>
        </w:tc>
        <w:tc>
          <w:tcPr>
            <w:tcW w:w="1677" w:type="pct"/>
            <w:vAlign w:val="center"/>
          </w:tcPr>
          <w:p w14:paraId="527B38F2"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5C448A95" w14:textId="77777777" w:rsidR="005D34B2" w:rsidRPr="00FB0B44" w:rsidRDefault="005D34B2" w:rsidP="00F1080E">
            <w:pPr>
              <w:jc w:val="center"/>
              <w:rPr>
                <w:rFonts w:cstheme="minorHAnsi"/>
                <w:sz w:val="20"/>
                <w:szCs w:val="20"/>
              </w:rPr>
            </w:pPr>
          </w:p>
        </w:tc>
      </w:tr>
      <w:tr w:rsidR="005D34B2" w:rsidRPr="00FB0B44" w14:paraId="6FFD0308" w14:textId="77777777" w:rsidTr="005D34B2">
        <w:tc>
          <w:tcPr>
            <w:tcW w:w="964" w:type="pct"/>
            <w:vAlign w:val="center"/>
          </w:tcPr>
          <w:p w14:paraId="32FA7C04" w14:textId="77777777" w:rsidR="005D34B2" w:rsidRPr="00FB0B44" w:rsidRDefault="005D34B2" w:rsidP="00F1080E">
            <w:pPr>
              <w:rPr>
                <w:rFonts w:cstheme="minorHAnsi"/>
                <w:sz w:val="20"/>
                <w:szCs w:val="20"/>
              </w:rPr>
            </w:pPr>
          </w:p>
        </w:tc>
        <w:tc>
          <w:tcPr>
            <w:tcW w:w="660" w:type="pct"/>
            <w:vAlign w:val="center"/>
          </w:tcPr>
          <w:p w14:paraId="4E7468BD" w14:textId="77777777" w:rsidR="005D34B2" w:rsidRPr="00FB0B44" w:rsidRDefault="005D34B2" w:rsidP="00F1080E">
            <w:pPr>
              <w:rPr>
                <w:rFonts w:cstheme="minorHAnsi"/>
                <w:sz w:val="20"/>
                <w:szCs w:val="20"/>
              </w:rPr>
            </w:pPr>
            <w:r w:rsidRPr="00FB0B44">
              <w:rPr>
                <w:rFonts w:cstheme="minorHAnsi"/>
                <w:sz w:val="20"/>
                <w:szCs w:val="20"/>
              </w:rPr>
              <w:t>Females</w:t>
            </w:r>
          </w:p>
        </w:tc>
        <w:tc>
          <w:tcPr>
            <w:tcW w:w="1677" w:type="pct"/>
            <w:vAlign w:val="center"/>
          </w:tcPr>
          <w:p w14:paraId="62E2F8D8" w14:textId="77777777" w:rsidR="005D34B2" w:rsidRPr="00FB0B44" w:rsidRDefault="005D34B2" w:rsidP="00F1080E">
            <w:pPr>
              <w:jc w:val="center"/>
              <w:rPr>
                <w:rFonts w:cstheme="minorHAnsi"/>
                <w:sz w:val="20"/>
                <w:szCs w:val="20"/>
              </w:rPr>
            </w:pPr>
            <w:r>
              <w:rPr>
                <w:rFonts w:cstheme="minorHAnsi"/>
                <w:sz w:val="20"/>
                <w:szCs w:val="20"/>
              </w:rPr>
              <w:t>-0.09 (-2.31, 2.13), P=0.939</w:t>
            </w:r>
          </w:p>
        </w:tc>
        <w:tc>
          <w:tcPr>
            <w:tcW w:w="1699" w:type="pct"/>
            <w:vAlign w:val="center"/>
          </w:tcPr>
          <w:p w14:paraId="38715CAC" w14:textId="77777777" w:rsidR="005D34B2" w:rsidRPr="00FB0B44" w:rsidRDefault="005D34B2" w:rsidP="00F1080E">
            <w:pPr>
              <w:jc w:val="center"/>
              <w:rPr>
                <w:rFonts w:cstheme="minorHAnsi"/>
                <w:sz w:val="20"/>
                <w:szCs w:val="20"/>
              </w:rPr>
            </w:pPr>
            <w:r>
              <w:rPr>
                <w:rFonts w:cstheme="minorHAnsi"/>
                <w:sz w:val="20"/>
                <w:szCs w:val="20"/>
              </w:rPr>
              <w:t>-0.16 (-0.61, 0.29), P=0.488</w:t>
            </w:r>
          </w:p>
        </w:tc>
      </w:tr>
      <w:tr w:rsidR="005D34B2" w:rsidRPr="00FB0B44" w14:paraId="482D4998" w14:textId="77777777" w:rsidTr="005D34B2">
        <w:tc>
          <w:tcPr>
            <w:tcW w:w="964" w:type="pct"/>
            <w:vAlign w:val="center"/>
          </w:tcPr>
          <w:p w14:paraId="586A2DDC" w14:textId="77777777" w:rsidR="005D34B2" w:rsidRPr="00FB0B44" w:rsidRDefault="005D34B2" w:rsidP="00F1080E">
            <w:pPr>
              <w:rPr>
                <w:rFonts w:cstheme="minorHAnsi"/>
                <w:sz w:val="20"/>
                <w:szCs w:val="20"/>
              </w:rPr>
            </w:pPr>
          </w:p>
        </w:tc>
        <w:tc>
          <w:tcPr>
            <w:tcW w:w="660" w:type="pct"/>
            <w:vAlign w:val="center"/>
          </w:tcPr>
          <w:p w14:paraId="7C6E36BF" w14:textId="77777777" w:rsidR="005D34B2" w:rsidRPr="00FB0B44" w:rsidRDefault="005D34B2" w:rsidP="00F1080E">
            <w:pPr>
              <w:rPr>
                <w:rFonts w:cstheme="minorHAnsi"/>
                <w:sz w:val="20"/>
                <w:szCs w:val="20"/>
              </w:rPr>
            </w:pPr>
            <w:r w:rsidRPr="00FB0B44">
              <w:rPr>
                <w:rFonts w:cstheme="minorHAnsi"/>
                <w:sz w:val="20"/>
                <w:szCs w:val="20"/>
              </w:rPr>
              <w:t>Equal</w:t>
            </w:r>
          </w:p>
        </w:tc>
        <w:tc>
          <w:tcPr>
            <w:tcW w:w="1677" w:type="pct"/>
            <w:vAlign w:val="center"/>
          </w:tcPr>
          <w:p w14:paraId="2B3737D2" w14:textId="77777777" w:rsidR="005D34B2" w:rsidRPr="00FB0B44" w:rsidRDefault="005D34B2" w:rsidP="00F1080E">
            <w:pPr>
              <w:jc w:val="center"/>
              <w:rPr>
                <w:rFonts w:cstheme="minorHAnsi"/>
                <w:sz w:val="20"/>
                <w:szCs w:val="20"/>
              </w:rPr>
            </w:pPr>
            <w:r>
              <w:rPr>
                <w:rFonts w:cstheme="minorHAnsi"/>
                <w:sz w:val="20"/>
                <w:szCs w:val="20"/>
              </w:rPr>
              <w:t>-0.83 (-4.11, 2.45), P=0.620</w:t>
            </w:r>
          </w:p>
        </w:tc>
        <w:tc>
          <w:tcPr>
            <w:tcW w:w="1699" w:type="pct"/>
            <w:vAlign w:val="center"/>
          </w:tcPr>
          <w:p w14:paraId="006545A4" w14:textId="77777777" w:rsidR="005D34B2" w:rsidRPr="00FB0B44" w:rsidRDefault="005D34B2" w:rsidP="00F1080E">
            <w:pPr>
              <w:jc w:val="center"/>
              <w:rPr>
                <w:rFonts w:cstheme="minorHAnsi"/>
                <w:sz w:val="20"/>
                <w:szCs w:val="20"/>
              </w:rPr>
            </w:pPr>
            <w:r>
              <w:rPr>
                <w:rFonts w:cstheme="minorHAnsi"/>
                <w:sz w:val="20"/>
                <w:szCs w:val="20"/>
              </w:rPr>
              <w:t>-0.49 (-1.27, 0.29), P=0.221</w:t>
            </w:r>
          </w:p>
        </w:tc>
      </w:tr>
      <w:tr w:rsidR="005D34B2" w:rsidRPr="00FB0B44" w14:paraId="47A8781A" w14:textId="77777777" w:rsidTr="005D34B2">
        <w:tc>
          <w:tcPr>
            <w:tcW w:w="964" w:type="pct"/>
            <w:vAlign w:val="center"/>
          </w:tcPr>
          <w:p w14:paraId="0C6D1BB9" w14:textId="77777777" w:rsidR="005D34B2" w:rsidRPr="00FB0B44" w:rsidRDefault="005D34B2" w:rsidP="00F1080E">
            <w:pPr>
              <w:rPr>
                <w:rFonts w:cstheme="minorHAnsi"/>
                <w:sz w:val="20"/>
                <w:szCs w:val="20"/>
              </w:rPr>
            </w:pPr>
            <w:r w:rsidRPr="00FB0B44">
              <w:rPr>
                <w:rFonts w:cstheme="minorHAnsi"/>
                <w:sz w:val="20"/>
                <w:szCs w:val="20"/>
              </w:rPr>
              <w:t>Diagnosis</w:t>
            </w:r>
          </w:p>
        </w:tc>
        <w:tc>
          <w:tcPr>
            <w:tcW w:w="660" w:type="pct"/>
            <w:vAlign w:val="center"/>
          </w:tcPr>
          <w:p w14:paraId="50CD3F5B" w14:textId="77777777" w:rsidR="005D34B2" w:rsidRPr="00FB0B44" w:rsidRDefault="005D34B2" w:rsidP="00F1080E">
            <w:pPr>
              <w:rPr>
                <w:rFonts w:cstheme="minorHAnsi"/>
                <w:sz w:val="20"/>
                <w:szCs w:val="20"/>
              </w:rPr>
            </w:pPr>
            <w:r w:rsidRPr="00FB0B44">
              <w:rPr>
                <w:rFonts w:cstheme="minorHAnsi"/>
                <w:sz w:val="20"/>
                <w:szCs w:val="20"/>
              </w:rPr>
              <w:t>Self-reported</w:t>
            </w:r>
          </w:p>
        </w:tc>
        <w:tc>
          <w:tcPr>
            <w:tcW w:w="1677" w:type="pct"/>
            <w:vAlign w:val="center"/>
          </w:tcPr>
          <w:p w14:paraId="6D0453E8"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5A13E0EB" w14:textId="77777777" w:rsidR="005D34B2" w:rsidRPr="00FB0B44" w:rsidRDefault="005D34B2" w:rsidP="00F1080E">
            <w:pPr>
              <w:jc w:val="center"/>
              <w:rPr>
                <w:rFonts w:cstheme="minorHAnsi"/>
                <w:sz w:val="20"/>
                <w:szCs w:val="20"/>
              </w:rPr>
            </w:pPr>
          </w:p>
        </w:tc>
      </w:tr>
      <w:tr w:rsidR="005D34B2" w:rsidRPr="00FB0B44" w14:paraId="14E47764" w14:textId="77777777" w:rsidTr="005D34B2">
        <w:tc>
          <w:tcPr>
            <w:tcW w:w="964" w:type="pct"/>
            <w:vAlign w:val="center"/>
          </w:tcPr>
          <w:p w14:paraId="25146A65" w14:textId="77777777" w:rsidR="005D34B2" w:rsidRPr="00FB0B44" w:rsidRDefault="005D34B2" w:rsidP="00F1080E">
            <w:pPr>
              <w:rPr>
                <w:rFonts w:cstheme="minorHAnsi"/>
                <w:sz w:val="20"/>
                <w:szCs w:val="20"/>
              </w:rPr>
            </w:pPr>
          </w:p>
        </w:tc>
        <w:tc>
          <w:tcPr>
            <w:tcW w:w="660" w:type="pct"/>
            <w:vAlign w:val="center"/>
          </w:tcPr>
          <w:p w14:paraId="1B425C37" w14:textId="77777777" w:rsidR="005D34B2" w:rsidRPr="00FB0B44" w:rsidRDefault="005D34B2" w:rsidP="00F1080E">
            <w:pPr>
              <w:rPr>
                <w:rFonts w:cstheme="minorHAnsi"/>
                <w:sz w:val="20"/>
                <w:szCs w:val="20"/>
              </w:rPr>
            </w:pPr>
            <w:r w:rsidRPr="00FB0B44">
              <w:rPr>
                <w:rFonts w:cstheme="minorHAnsi"/>
                <w:sz w:val="20"/>
                <w:szCs w:val="20"/>
              </w:rPr>
              <w:t>Formal/interview</w:t>
            </w:r>
          </w:p>
        </w:tc>
        <w:tc>
          <w:tcPr>
            <w:tcW w:w="1677" w:type="pct"/>
            <w:vAlign w:val="center"/>
          </w:tcPr>
          <w:p w14:paraId="5BD8744F" w14:textId="77777777" w:rsidR="005D34B2" w:rsidRPr="00FB0B44" w:rsidRDefault="005D34B2" w:rsidP="00F1080E">
            <w:pPr>
              <w:jc w:val="center"/>
              <w:rPr>
                <w:rFonts w:cstheme="minorHAnsi"/>
                <w:sz w:val="20"/>
                <w:szCs w:val="20"/>
              </w:rPr>
            </w:pPr>
            <w:r>
              <w:rPr>
                <w:rFonts w:cstheme="minorHAnsi"/>
                <w:sz w:val="20"/>
                <w:szCs w:val="20"/>
              </w:rPr>
              <w:t>0.76 (-0.54, 2.06), P=0.251</w:t>
            </w:r>
          </w:p>
        </w:tc>
        <w:tc>
          <w:tcPr>
            <w:tcW w:w="1699" w:type="pct"/>
            <w:vAlign w:val="center"/>
          </w:tcPr>
          <w:p w14:paraId="19F2DBBC" w14:textId="77777777" w:rsidR="005D34B2" w:rsidRPr="00FB0B44" w:rsidRDefault="005D34B2" w:rsidP="00F1080E">
            <w:pPr>
              <w:jc w:val="center"/>
              <w:rPr>
                <w:rFonts w:cstheme="minorHAnsi"/>
                <w:sz w:val="20"/>
                <w:szCs w:val="20"/>
              </w:rPr>
            </w:pPr>
            <w:r>
              <w:rPr>
                <w:rFonts w:cstheme="minorHAnsi"/>
                <w:sz w:val="20"/>
                <w:szCs w:val="20"/>
              </w:rPr>
              <w:t>-0.30 (-0.63, 0.03), P=0.077</w:t>
            </w:r>
          </w:p>
        </w:tc>
      </w:tr>
      <w:tr w:rsidR="005D34B2" w:rsidRPr="00FB0B44" w14:paraId="0CB6D86D" w14:textId="77777777" w:rsidTr="005D34B2">
        <w:tc>
          <w:tcPr>
            <w:tcW w:w="964" w:type="pct"/>
            <w:vAlign w:val="center"/>
          </w:tcPr>
          <w:p w14:paraId="1BC504BB" w14:textId="77777777" w:rsidR="005D34B2" w:rsidRPr="00FB0B44" w:rsidRDefault="005D34B2" w:rsidP="00F1080E">
            <w:pPr>
              <w:rPr>
                <w:rFonts w:cstheme="minorHAnsi"/>
                <w:sz w:val="20"/>
                <w:szCs w:val="20"/>
              </w:rPr>
            </w:pPr>
            <w:r w:rsidRPr="00FB0B44">
              <w:rPr>
                <w:rFonts w:cstheme="minorHAnsi"/>
                <w:sz w:val="20"/>
                <w:szCs w:val="20"/>
              </w:rPr>
              <w:t>Recruitment</w:t>
            </w:r>
          </w:p>
        </w:tc>
        <w:tc>
          <w:tcPr>
            <w:tcW w:w="660" w:type="pct"/>
            <w:vAlign w:val="center"/>
          </w:tcPr>
          <w:p w14:paraId="705345C2" w14:textId="77777777" w:rsidR="005D34B2" w:rsidRPr="00FB0B44" w:rsidRDefault="005D34B2" w:rsidP="00F1080E">
            <w:pPr>
              <w:rPr>
                <w:rFonts w:cstheme="minorHAnsi"/>
                <w:sz w:val="20"/>
                <w:szCs w:val="20"/>
              </w:rPr>
            </w:pPr>
            <w:r w:rsidRPr="00FB0B44">
              <w:rPr>
                <w:rFonts w:cstheme="minorHAnsi"/>
                <w:sz w:val="20"/>
                <w:szCs w:val="20"/>
              </w:rPr>
              <w:t>Community</w:t>
            </w:r>
          </w:p>
        </w:tc>
        <w:tc>
          <w:tcPr>
            <w:tcW w:w="1677" w:type="pct"/>
            <w:vAlign w:val="center"/>
          </w:tcPr>
          <w:p w14:paraId="45A81CC9"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5D6527DB" w14:textId="77777777" w:rsidR="005D34B2" w:rsidRPr="00FB0B44" w:rsidRDefault="005D34B2" w:rsidP="00F1080E">
            <w:pPr>
              <w:jc w:val="center"/>
              <w:rPr>
                <w:rFonts w:cstheme="minorHAnsi"/>
                <w:sz w:val="20"/>
                <w:szCs w:val="20"/>
              </w:rPr>
            </w:pPr>
          </w:p>
        </w:tc>
      </w:tr>
      <w:tr w:rsidR="005D34B2" w:rsidRPr="00FB0B44" w14:paraId="2A3067E9" w14:textId="77777777" w:rsidTr="005D34B2">
        <w:tc>
          <w:tcPr>
            <w:tcW w:w="964" w:type="pct"/>
            <w:vAlign w:val="center"/>
          </w:tcPr>
          <w:p w14:paraId="5D99753C" w14:textId="77777777" w:rsidR="005D34B2" w:rsidRPr="00FB0B44" w:rsidRDefault="005D34B2" w:rsidP="00F1080E">
            <w:pPr>
              <w:rPr>
                <w:rFonts w:cstheme="minorHAnsi"/>
                <w:sz w:val="20"/>
                <w:szCs w:val="20"/>
              </w:rPr>
            </w:pPr>
          </w:p>
        </w:tc>
        <w:tc>
          <w:tcPr>
            <w:tcW w:w="660" w:type="pct"/>
            <w:vAlign w:val="center"/>
          </w:tcPr>
          <w:p w14:paraId="63335C01" w14:textId="77777777" w:rsidR="005D34B2" w:rsidRPr="00FB0B44" w:rsidRDefault="005D34B2" w:rsidP="00F1080E">
            <w:pPr>
              <w:rPr>
                <w:rFonts w:cstheme="minorHAnsi"/>
                <w:sz w:val="20"/>
                <w:szCs w:val="20"/>
              </w:rPr>
            </w:pPr>
            <w:r w:rsidRPr="00FB0B44">
              <w:rPr>
                <w:rFonts w:cstheme="minorHAnsi"/>
                <w:sz w:val="20"/>
                <w:szCs w:val="20"/>
              </w:rPr>
              <w:t>Inpatient</w:t>
            </w:r>
          </w:p>
        </w:tc>
        <w:tc>
          <w:tcPr>
            <w:tcW w:w="1677" w:type="pct"/>
            <w:vAlign w:val="center"/>
          </w:tcPr>
          <w:p w14:paraId="445D9111" w14:textId="77777777" w:rsidR="005D34B2" w:rsidRPr="00FB0B44" w:rsidRDefault="005D34B2" w:rsidP="00F1080E">
            <w:pPr>
              <w:jc w:val="center"/>
              <w:rPr>
                <w:rFonts w:cstheme="minorHAnsi"/>
                <w:sz w:val="20"/>
                <w:szCs w:val="20"/>
              </w:rPr>
            </w:pPr>
            <w:r>
              <w:rPr>
                <w:rFonts w:cstheme="minorHAnsi"/>
                <w:sz w:val="20"/>
                <w:szCs w:val="20"/>
              </w:rPr>
              <w:t>1.16 (-2.24, 4.56), P=0.503</w:t>
            </w:r>
          </w:p>
        </w:tc>
        <w:tc>
          <w:tcPr>
            <w:tcW w:w="1699" w:type="pct"/>
            <w:vAlign w:val="center"/>
          </w:tcPr>
          <w:p w14:paraId="549318EF" w14:textId="77777777" w:rsidR="005D34B2" w:rsidRPr="00FB0B44" w:rsidRDefault="005D34B2" w:rsidP="00F1080E">
            <w:pPr>
              <w:jc w:val="center"/>
              <w:rPr>
                <w:rFonts w:cstheme="minorHAnsi"/>
                <w:sz w:val="20"/>
                <w:szCs w:val="20"/>
              </w:rPr>
            </w:pPr>
            <w:r>
              <w:rPr>
                <w:rFonts w:cstheme="minorHAnsi"/>
                <w:sz w:val="20"/>
                <w:szCs w:val="20"/>
              </w:rPr>
              <w:t>0.12 (-0.81, 1.04), P=0.803</w:t>
            </w:r>
          </w:p>
        </w:tc>
      </w:tr>
      <w:tr w:rsidR="005D34B2" w:rsidRPr="00FB0B44" w14:paraId="7A1E6FD6" w14:textId="77777777" w:rsidTr="005D34B2">
        <w:tc>
          <w:tcPr>
            <w:tcW w:w="964" w:type="pct"/>
            <w:vAlign w:val="center"/>
          </w:tcPr>
          <w:p w14:paraId="1E0F1C61" w14:textId="77777777" w:rsidR="005D34B2" w:rsidRPr="00FB0B44" w:rsidRDefault="005D34B2" w:rsidP="00F1080E">
            <w:pPr>
              <w:rPr>
                <w:rFonts w:cstheme="minorHAnsi"/>
                <w:sz w:val="20"/>
                <w:szCs w:val="20"/>
              </w:rPr>
            </w:pPr>
            <w:r w:rsidRPr="00FB0B44">
              <w:rPr>
                <w:rFonts w:cstheme="minorHAnsi"/>
                <w:sz w:val="20"/>
                <w:szCs w:val="20"/>
              </w:rPr>
              <w:t>Comorbidities</w:t>
            </w:r>
          </w:p>
        </w:tc>
        <w:tc>
          <w:tcPr>
            <w:tcW w:w="660" w:type="pct"/>
            <w:vAlign w:val="center"/>
          </w:tcPr>
          <w:p w14:paraId="44C07AB2" w14:textId="77777777" w:rsidR="005D34B2" w:rsidRPr="00FB0B44" w:rsidRDefault="005D34B2" w:rsidP="00F1080E">
            <w:pPr>
              <w:rPr>
                <w:rFonts w:cstheme="minorHAnsi"/>
                <w:sz w:val="20"/>
                <w:szCs w:val="20"/>
              </w:rPr>
            </w:pPr>
            <w:r w:rsidRPr="00FB0B44">
              <w:rPr>
                <w:rFonts w:cstheme="minorHAnsi"/>
                <w:sz w:val="20"/>
                <w:szCs w:val="20"/>
              </w:rPr>
              <w:t>None</w:t>
            </w:r>
          </w:p>
        </w:tc>
        <w:tc>
          <w:tcPr>
            <w:tcW w:w="1677" w:type="pct"/>
            <w:vAlign w:val="center"/>
          </w:tcPr>
          <w:p w14:paraId="272FE71E"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73C22550" w14:textId="77777777" w:rsidR="005D34B2" w:rsidRPr="00FB0B44" w:rsidRDefault="005D34B2" w:rsidP="00F1080E">
            <w:pPr>
              <w:jc w:val="center"/>
              <w:rPr>
                <w:rFonts w:cstheme="minorHAnsi"/>
                <w:sz w:val="20"/>
                <w:szCs w:val="20"/>
              </w:rPr>
            </w:pPr>
          </w:p>
        </w:tc>
      </w:tr>
      <w:tr w:rsidR="005D34B2" w:rsidRPr="00FB0B44" w14:paraId="5CB03116" w14:textId="77777777" w:rsidTr="005D34B2">
        <w:tc>
          <w:tcPr>
            <w:tcW w:w="964" w:type="pct"/>
            <w:vAlign w:val="center"/>
          </w:tcPr>
          <w:p w14:paraId="7CB555A8" w14:textId="77777777" w:rsidR="005D34B2" w:rsidRPr="00FB0B44" w:rsidRDefault="005D34B2" w:rsidP="00F1080E">
            <w:pPr>
              <w:rPr>
                <w:rFonts w:cstheme="minorHAnsi"/>
                <w:sz w:val="20"/>
                <w:szCs w:val="20"/>
              </w:rPr>
            </w:pPr>
          </w:p>
        </w:tc>
        <w:tc>
          <w:tcPr>
            <w:tcW w:w="660" w:type="pct"/>
            <w:vAlign w:val="center"/>
          </w:tcPr>
          <w:p w14:paraId="53A4040B" w14:textId="77777777" w:rsidR="005D34B2" w:rsidRPr="00FB0B44" w:rsidRDefault="005D34B2" w:rsidP="00F1080E">
            <w:pPr>
              <w:rPr>
                <w:rFonts w:cstheme="minorHAnsi"/>
                <w:sz w:val="20"/>
                <w:szCs w:val="20"/>
              </w:rPr>
            </w:pPr>
            <w:r w:rsidRPr="00FB0B44">
              <w:rPr>
                <w:rFonts w:cstheme="minorHAnsi"/>
                <w:sz w:val="20"/>
                <w:szCs w:val="20"/>
              </w:rPr>
              <w:t>Mental health</w:t>
            </w:r>
          </w:p>
        </w:tc>
        <w:tc>
          <w:tcPr>
            <w:tcW w:w="1677" w:type="pct"/>
            <w:vAlign w:val="center"/>
          </w:tcPr>
          <w:p w14:paraId="563BF722" w14:textId="77777777" w:rsidR="005D34B2" w:rsidRPr="00FB0B44" w:rsidRDefault="005D34B2" w:rsidP="00F1080E">
            <w:pPr>
              <w:jc w:val="center"/>
              <w:rPr>
                <w:rFonts w:cstheme="minorHAnsi"/>
                <w:sz w:val="20"/>
                <w:szCs w:val="20"/>
              </w:rPr>
            </w:pPr>
            <w:r>
              <w:rPr>
                <w:rFonts w:cstheme="minorHAnsi"/>
                <w:sz w:val="20"/>
                <w:szCs w:val="20"/>
              </w:rPr>
              <w:t>-0.95 (-2.60, 0.70), P=0.260</w:t>
            </w:r>
          </w:p>
        </w:tc>
        <w:tc>
          <w:tcPr>
            <w:tcW w:w="1699" w:type="pct"/>
            <w:vAlign w:val="center"/>
          </w:tcPr>
          <w:p w14:paraId="5584A4B9" w14:textId="77777777" w:rsidR="005D34B2" w:rsidRPr="00FB0B44" w:rsidRDefault="005D34B2" w:rsidP="00F1080E">
            <w:pPr>
              <w:jc w:val="center"/>
              <w:rPr>
                <w:rFonts w:cstheme="minorHAnsi"/>
                <w:sz w:val="20"/>
                <w:szCs w:val="20"/>
              </w:rPr>
            </w:pPr>
            <w:r>
              <w:rPr>
                <w:rFonts w:cstheme="minorHAnsi"/>
                <w:sz w:val="20"/>
                <w:szCs w:val="20"/>
              </w:rPr>
              <w:t>-0.62 (-1.45, 0.21), P=0.145</w:t>
            </w:r>
          </w:p>
        </w:tc>
      </w:tr>
      <w:tr w:rsidR="005D34B2" w:rsidRPr="00FB0B44" w14:paraId="73125A77" w14:textId="77777777" w:rsidTr="005D34B2">
        <w:tc>
          <w:tcPr>
            <w:tcW w:w="964" w:type="pct"/>
            <w:vAlign w:val="center"/>
          </w:tcPr>
          <w:p w14:paraId="6E57F7B3" w14:textId="77777777" w:rsidR="005D34B2" w:rsidRPr="00FB0B44" w:rsidRDefault="005D34B2" w:rsidP="00F1080E">
            <w:pPr>
              <w:rPr>
                <w:rFonts w:cstheme="minorHAnsi"/>
                <w:sz w:val="20"/>
                <w:szCs w:val="20"/>
              </w:rPr>
            </w:pPr>
          </w:p>
        </w:tc>
        <w:tc>
          <w:tcPr>
            <w:tcW w:w="660" w:type="pct"/>
            <w:vAlign w:val="center"/>
          </w:tcPr>
          <w:p w14:paraId="3FC67EA5" w14:textId="77777777" w:rsidR="005D34B2" w:rsidRPr="00FB0B44" w:rsidRDefault="005D34B2" w:rsidP="00F1080E">
            <w:pPr>
              <w:rPr>
                <w:rFonts w:cstheme="minorHAnsi"/>
                <w:sz w:val="20"/>
                <w:szCs w:val="20"/>
              </w:rPr>
            </w:pPr>
            <w:r w:rsidRPr="00FB0B44">
              <w:rPr>
                <w:rFonts w:cstheme="minorHAnsi"/>
                <w:sz w:val="20"/>
                <w:szCs w:val="20"/>
              </w:rPr>
              <w:t>Physical</w:t>
            </w:r>
          </w:p>
        </w:tc>
        <w:tc>
          <w:tcPr>
            <w:tcW w:w="1677" w:type="pct"/>
            <w:vAlign w:val="center"/>
          </w:tcPr>
          <w:p w14:paraId="3CF55A15" w14:textId="77777777" w:rsidR="005D34B2" w:rsidRPr="00FB0B44" w:rsidRDefault="005D34B2" w:rsidP="00F1080E">
            <w:pPr>
              <w:jc w:val="center"/>
              <w:rPr>
                <w:rFonts w:cstheme="minorHAnsi"/>
                <w:sz w:val="20"/>
                <w:szCs w:val="20"/>
              </w:rPr>
            </w:pPr>
            <w:r>
              <w:rPr>
                <w:rFonts w:cstheme="minorHAnsi"/>
                <w:sz w:val="20"/>
                <w:szCs w:val="20"/>
              </w:rPr>
              <w:t>-0.04 (-1.69, 1.61), P=0.964</w:t>
            </w:r>
          </w:p>
        </w:tc>
        <w:tc>
          <w:tcPr>
            <w:tcW w:w="1699" w:type="pct"/>
            <w:vAlign w:val="center"/>
          </w:tcPr>
          <w:p w14:paraId="2B8D9ED0" w14:textId="77777777" w:rsidR="005D34B2" w:rsidRPr="00FB0B44" w:rsidRDefault="005D34B2" w:rsidP="00F1080E">
            <w:pPr>
              <w:jc w:val="center"/>
              <w:rPr>
                <w:rFonts w:cstheme="minorHAnsi"/>
                <w:sz w:val="20"/>
                <w:szCs w:val="20"/>
              </w:rPr>
            </w:pPr>
            <w:r>
              <w:rPr>
                <w:rFonts w:cstheme="minorHAnsi"/>
                <w:sz w:val="20"/>
                <w:szCs w:val="20"/>
              </w:rPr>
              <w:t>-0.11 (-0.53, 0.32), P=0.619</w:t>
            </w:r>
          </w:p>
        </w:tc>
      </w:tr>
      <w:tr w:rsidR="005D34B2" w:rsidRPr="00FB0B44" w14:paraId="13457075" w14:textId="77777777" w:rsidTr="005D34B2">
        <w:tc>
          <w:tcPr>
            <w:tcW w:w="5000" w:type="pct"/>
            <w:gridSpan w:val="4"/>
            <w:shd w:val="clear" w:color="auto" w:fill="E7E6E6" w:themeFill="background2"/>
            <w:vAlign w:val="center"/>
          </w:tcPr>
          <w:p w14:paraId="22257D52" w14:textId="77777777" w:rsidR="005D34B2" w:rsidRPr="00FB0B44" w:rsidRDefault="005D34B2" w:rsidP="00F1080E">
            <w:pPr>
              <w:jc w:val="center"/>
              <w:rPr>
                <w:rFonts w:cstheme="minorHAnsi"/>
                <w:sz w:val="20"/>
                <w:szCs w:val="20"/>
              </w:rPr>
            </w:pPr>
            <w:r w:rsidRPr="00FB0B44">
              <w:rPr>
                <w:rFonts w:cstheme="minorHAnsi"/>
                <w:b/>
                <w:bCs/>
                <w:sz w:val="20"/>
                <w:szCs w:val="20"/>
              </w:rPr>
              <w:t>Intervention Characteristics</w:t>
            </w:r>
          </w:p>
        </w:tc>
      </w:tr>
      <w:tr w:rsidR="005D34B2" w:rsidRPr="00FB0B44" w14:paraId="68411D3B" w14:textId="77777777" w:rsidTr="005D34B2">
        <w:tc>
          <w:tcPr>
            <w:tcW w:w="964" w:type="pct"/>
            <w:vAlign w:val="center"/>
          </w:tcPr>
          <w:p w14:paraId="69F7FEC9" w14:textId="77777777" w:rsidR="005D34B2" w:rsidRPr="00FB0B44" w:rsidRDefault="005D34B2" w:rsidP="00F1080E">
            <w:pPr>
              <w:rPr>
                <w:rFonts w:cstheme="minorHAnsi"/>
                <w:sz w:val="20"/>
                <w:szCs w:val="20"/>
              </w:rPr>
            </w:pPr>
            <w:r w:rsidRPr="00FB0B44">
              <w:rPr>
                <w:rFonts w:cstheme="minorHAnsi"/>
                <w:sz w:val="20"/>
                <w:szCs w:val="20"/>
              </w:rPr>
              <w:t>Intensity</w:t>
            </w:r>
          </w:p>
        </w:tc>
        <w:tc>
          <w:tcPr>
            <w:tcW w:w="660" w:type="pct"/>
            <w:vAlign w:val="center"/>
          </w:tcPr>
          <w:p w14:paraId="69F64D64" w14:textId="77777777" w:rsidR="005D34B2" w:rsidRPr="00FB0B44" w:rsidRDefault="005D34B2" w:rsidP="00F1080E">
            <w:pPr>
              <w:rPr>
                <w:rFonts w:cstheme="minorHAnsi"/>
                <w:sz w:val="20"/>
                <w:szCs w:val="20"/>
              </w:rPr>
            </w:pPr>
            <w:r w:rsidRPr="00FB0B44">
              <w:rPr>
                <w:rFonts w:cstheme="minorHAnsi"/>
                <w:sz w:val="20"/>
                <w:szCs w:val="20"/>
              </w:rPr>
              <w:t>Low (1-8 sess.)</w:t>
            </w:r>
          </w:p>
        </w:tc>
        <w:tc>
          <w:tcPr>
            <w:tcW w:w="1677" w:type="pct"/>
            <w:vAlign w:val="center"/>
          </w:tcPr>
          <w:p w14:paraId="2903F682"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18149266" w14:textId="77777777" w:rsidR="005D34B2" w:rsidRPr="00FB0B44" w:rsidRDefault="005D34B2" w:rsidP="00F1080E">
            <w:pPr>
              <w:jc w:val="center"/>
              <w:rPr>
                <w:rFonts w:cstheme="minorHAnsi"/>
                <w:sz w:val="20"/>
                <w:szCs w:val="20"/>
              </w:rPr>
            </w:pPr>
          </w:p>
        </w:tc>
      </w:tr>
      <w:tr w:rsidR="005D34B2" w:rsidRPr="00FB0B44" w14:paraId="4BD41190" w14:textId="77777777" w:rsidTr="005D34B2">
        <w:tc>
          <w:tcPr>
            <w:tcW w:w="964" w:type="pct"/>
            <w:vAlign w:val="center"/>
          </w:tcPr>
          <w:p w14:paraId="250B59E5" w14:textId="77777777" w:rsidR="005D34B2" w:rsidRPr="00FB0B44" w:rsidRDefault="005D34B2" w:rsidP="00F1080E">
            <w:pPr>
              <w:rPr>
                <w:rFonts w:cstheme="minorHAnsi"/>
                <w:sz w:val="20"/>
                <w:szCs w:val="20"/>
              </w:rPr>
            </w:pPr>
          </w:p>
        </w:tc>
        <w:tc>
          <w:tcPr>
            <w:tcW w:w="660" w:type="pct"/>
            <w:vAlign w:val="center"/>
          </w:tcPr>
          <w:p w14:paraId="3F846A87" w14:textId="77777777" w:rsidR="005D34B2" w:rsidRPr="00FB0B44" w:rsidRDefault="005D34B2" w:rsidP="00F1080E">
            <w:pPr>
              <w:rPr>
                <w:rFonts w:cstheme="minorHAnsi"/>
                <w:sz w:val="20"/>
                <w:szCs w:val="20"/>
              </w:rPr>
            </w:pPr>
            <w:r w:rsidRPr="00FB0B44">
              <w:rPr>
                <w:rFonts w:cstheme="minorHAnsi"/>
                <w:sz w:val="20"/>
                <w:szCs w:val="20"/>
              </w:rPr>
              <w:t>Medium (9-15 sess.)</w:t>
            </w:r>
          </w:p>
        </w:tc>
        <w:tc>
          <w:tcPr>
            <w:tcW w:w="1677" w:type="pct"/>
            <w:vAlign w:val="center"/>
          </w:tcPr>
          <w:p w14:paraId="55F789B2" w14:textId="77777777" w:rsidR="005D34B2" w:rsidRPr="00FB0B44" w:rsidRDefault="005D34B2" w:rsidP="00F1080E">
            <w:pPr>
              <w:jc w:val="center"/>
              <w:rPr>
                <w:rFonts w:cstheme="minorHAnsi"/>
                <w:sz w:val="20"/>
                <w:szCs w:val="20"/>
              </w:rPr>
            </w:pPr>
            <w:r>
              <w:rPr>
                <w:rFonts w:cstheme="minorHAnsi"/>
                <w:sz w:val="20"/>
                <w:szCs w:val="20"/>
              </w:rPr>
              <w:t>-0.42 (-1.13, 0.29), P=0.249</w:t>
            </w:r>
          </w:p>
        </w:tc>
        <w:tc>
          <w:tcPr>
            <w:tcW w:w="1699" w:type="pct"/>
            <w:vAlign w:val="center"/>
          </w:tcPr>
          <w:p w14:paraId="146A448A" w14:textId="77777777" w:rsidR="005D34B2" w:rsidRPr="00FB0B44" w:rsidRDefault="005D34B2" w:rsidP="00F1080E">
            <w:pPr>
              <w:jc w:val="center"/>
              <w:rPr>
                <w:rFonts w:cstheme="minorHAnsi"/>
                <w:sz w:val="20"/>
                <w:szCs w:val="20"/>
              </w:rPr>
            </w:pPr>
            <w:r>
              <w:rPr>
                <w:rFonts w:cstheme="minorHAnsi"/>
                <w:sz w:val="20"/>
                <w:szCs w:val="20"/>
              </w:rPr>
              <w:t>-0.15 (-0.51, 0.22), P=0.425</w:t>
            </w:r>
          </w:p>
        </w:tc>
      </w:tr>
      <w:tr w:rsidR="005D34B2" w:rsidRPr="00FB0B44" w14:paraId="5708698D" w14:textId="77777777" w:rsidTr="005D34B2">
        <w:tc>
          <w:tcPr>
            <w:tcW w:w="964" w:type="pct"/>
            <w:vAlign w:val="center"/>
          </w:tcPr>
          <w:p w14:paraId="21B29A54" w14:textId="77777777" w:rsidR="005D34B2" w:rsidRPr="00FB0B44" w:rsidRDefault="005D34B2" w:rsidP="00F1080E">
            <w:pPr>
              <w:rPr>
                <w:rFonts w:cstheme="minorHAnsi"/>
                <w:sz w:val="20"/>
                <w:szCs w:val="20"/>
              </w:rPr>
            </w:pPr>
          </w:p>
        </w:tc>
        <w:tc>
          <w:tcPr>
            <w:tcW w:w="660" w:type="pct"/>
            <w:vAlign w:val="center"/>
          </w:tcPr>
          <w:p w14:paraId="5BD75A43" w14:textId="77777777" w:rsidR="005D34B2" w:rsidRPr="00FB0B44" w:rsidRDefault="005D34B2" w:rsidP="00F1080E">
            <w:pPr>
              <w:rPr>
                <w:rFonts w:cstheme="minorHAnsi"/>
                <w:sz w:val="20"/>
                <w:szCs w:val="20"/>
              </w:rPr>
            </w:pPr>
            <w:r w:rsidRPr="00FB0B44">
              <w:rPr>
                <w:rFonts w:cstheme="minorHAnsi"/>
                <w:sz w:val="20"/>
                <w:szCs w:val="20"/>
              </w:rPr>
              <w:t>High (16+ sess.)</w:t>
            </w:r>
          </w:p>
        </w:tc>
        <w:tc>
          <w:tcPr>
            <w:tcW w:w="1677" w:type="pct"/>
            <w:vAlign w:val="center"/>
          </w:tcPr>
          <w:p w14:paraId="6FAE9CB2" w14:textId="77777777" w:rsidR="005D34B2" w:rsidRPr="00FB0B44" w:rsidRDefault="005D34B2" w:rsidP="00F1080E">
            <w:pPr>
              <w:jc w:val="center"/>
              <w:rPr>
                <w:rFonts w:cstheme="minorHAnsi"/>
                <w:sz w:val="20"/>
                <w:szCs w:val="20"/>
              </w:rPr>
            </w:pPr>
            <w:r>
              <w:rPr>
                <w:rFonts w:cstheme="minorHAnsi"/>
                <w:sz w:val="20"/>
                <w:szCs w:val="20"/>
              </w:rPr>
              <w:t>-0.29 (-1.39, 0.80), P=0.598</w:t>
            </w:r>
          </w:p>
        </w:tc>
        <w:tc>
          <w:tcPr>
            <w:tcW w:w="1699" w:type="pct"/>
            <w:vAlign w:val="center"/>
          </w:tcPr>
          <w:p w14:paraId="18BE4922" w14:textId="77777777" w:rsidR="005D34B2" w:rsidRPr="00FB0B44" w:rsidRDefault="005D34B2" w:rsidP="00F1080E">
            <w:pPr>
              <w:jc w:val="center"/>
              <w:rPr>
                <w:rFonts w:cstheme="minorHAnsi"/>
                <w:sz w:val="20"/>
                <w:szCs w:val="20"/>
              </w:rPr>
            </w:pPr>
            <w:r>
              <w:rPr>
                <w:rFonts w:cstheme="minorHAnsi"/>
                <w:sz w:val="20"/>
                <w:szCs w:val="20"/>
              </w:rPr>
              <w:t>0.26 (-0.29, 0.82), P=0.356</w:t>
            </w:r>
          </w:p>
        </w:tc>
      </w:tr>
      <w:tr w:rsidR="005D34B2" w:rsidRPr="00FB0B44" w14:paraId="119B224A" w14:textId="77777777" w:rsidTr="005D34B2">
        <w:tc>
          <w:tcPr>
            <w:tcW w:w="964" w:type="pct"/>
            <w:vAlign w:val="center"/>
          </w:tcPr>
          <w:p w14:paraId="78C63C02" w14:textId="77777777" w:rsidR="005D34B2" w:rsidRPr="00FB0B44" w:rsidRDefault="005D34B2" w:rsidP="00F1080E">
            <w:pPr>
              <w:rPr>
                <w:rFonts w:cstheme="minorHAnsi"/>
                <w:sz w:val="20"/>
                <w:szCs w:val="20"/>
              </w:rPr>
            </w:pPr>
            <w:r w:rsidRPr="00FB0B44">
              <w:rPr>
                <w:rFonts w:cstheme="minorHAnsi"/>
                <w:sz w:val="20"/>
                <w:szCs w:val="20"/>
              </w:rPr>
              <w:t>Delivered by MH specialist</w:t>
            </w:r>
          </w:p>
        </w:tc>
        <w:tc>
          <w:tcPr>
            <w:tcW w:w="660" w:type="pct"/>
            <w:vAlign w:val="center"/>
          </w:tcPr>
          <w:p w14:paraId="67F9073E" w14:textId="77777777" w:rsidR="005D34B2" w:rsidRPr="00FB0B44" w:rsidRDefault="005D34B2" w:rsidP="00F1080E">
            <w:pPr>
              <w:rPr>
                <w:rFonts w:cstheme="minorHAnsi"/>
                <w:sz w:val="20"/>
                <w:szCs w:val="20"/>
              </w:rPr>
            </w:pPr>
            <w:r w:rsidRPr="00FB0B44">
              <w:rPr>
                <w:rFonts w:cstheme="minorHAnsi"/>
                <w:sz w:val="20"/>
                <w:szCs w:val="20"/>
              </w:rPr>
              <w:t>Yes</w:t>
            </w:r>
          </w:p>
        </w:tc>
        <w:tc>
          <w:tcPr>
            <w:tcW w:w="1677" w:type="pct"/>
            <w:vAlign w:val="center"/>
          </w:tcPr>
          <w:p w14:paraId="5797D2BA"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767C176A" w14:textId="77777777" w:rsidR="005D34B2" w:rsidRPr="00FB0B44" w:rsidRDefault="005D34B2" w:rsidP="00F1080E">
            <w:pPr>
              <w:jc w:val="center"/>
              <w:rPr>
                <w:rFonts w:cstheme="minorHAnsi"/>
                <w:sz w:val="20"/>
                <w:szCs w:val="20"/>
              </w:rPr>
            </w:pPr>
          </w:p>
        </w:tc>
      </w:tr>
      <w:tr w:rsidR="005D34B2" w:rsidRPr="00FB0B44" w14:paraId="5786EE1B" w14:textId="77777777" w:rsidTr="005D34B2">
        <w:tc>
          <w:tcPr>
            <w:tcW w:w="964" w:type="pct"/>
            <w:vAlign w:val="center"/>
          </w:tcPr>
          <w:p w14:paraId="077F3033" w14:textId="77777777" w:rsidR="005D34B2" w:rsidRPr="00FB0B44" w:rsidRDefault="005D34B2" w:rsidP="00F1080E">
            <w:pPr>
              <w:rPr>
                <w:rFonts w:cstheme="minorHAnsi"/>
                <w:sz w:val="20"/>
                <w:szCs w:val="20"/>
              </w:rPr>
            </w:pPr>
          </w:p>
        </w:tc>
        <w:tc>
          <w:tcPr>
            <w:tcW w:w="660" w:type="pct"/>
            <w:vAlign w:val="center"/>
          </w:tcPr>
          <w:p w14:paraId="3568DAA9" w14:textId="77777777" w:rsidR="005D34B2" w:rsidRPr="00FB0B44" w:rsidRDefault="005D34B2" w:rsidP="00F1080E">
            <w:pPr>
              <w:rPr>
                <w:rFonts w:cstheme="minorHAnsi"/>
                <w:sz w:val="20"/>
                <w:szCs w:val="20"/>
              </w:rPr>
            </w:pPr>
            <w:r w:rsidRPr="00FB0B44">
              <w:rPr>
                <w:rFonts w:cstheme="minorHAnsi"/>
                <w:sz w:val="20"/>
                <w:szCs w:val="20"/>
              </w:rPr>
              <w:t>No</w:t>
            </w:r>
          </w:p>
        </w:tc>
        <w:tc>
          <w:tcPr>
            <w:tcW w:w="1677" w:type="pct"/>
            <w:vAlign w:val="center"/>
          </w:tcPr>
          <w:p w14:paraId="12995FD6" w14:textId="77777777" w:rsidR="005D34B2" w:rsidRPr="00FB0B44" w:rsidRDefault="005D34B2" w:rsidP="00F1080E">
            <w:pPr>
              <w:jc w:val="center"/>
              <w:rPr>
                <w:rFonts w:cstheme="minorHAnsi"/>
                <w:sz w:val="20"/>
                <w:szCs w:val="20"/>
              </w:rPr>
            </w:pPr>
            <w:r>
              <w:rPr>
                <w:rFonts w:cstheme="minorHAnsi"/>
                <w:sz w:val="20"/>
                <w:szCs w:val="20"/>
              </w:rPr>
              <w:t>-3.12 (-6.38, 0.14), P=0.061</w:t>
            </w:r>
          </w:p>
        </w:tc>
        <w:tc>
          <w:tcPr>
            <w:tcW w:w="1699" w:type="pct"/>
            <w:vAlign w:val="center"/>
          </w:tcPr>
          <w:p w14:paraId="20FE5170" w14:textId="77777777" w:rsidR="005D34B2" w:rsidRPr="00FB0B44" w:rsidRDefault="005D34B2" w:rsidP="00F1080E">
            <w:pPr>
              <w:jc w:val="center"/>
              <w:rPr>
                <w:rFonts w:cstheme="minorHAnsi"/>
                <w:sz w:val="20"/>
                <w:szCs w:val="20"/>
              </w:rPr>
            </w:pPr>
            <w:r>
              <w:rPr>
                <w:rFonts w:cstheme="minorHAnsi"/>
                <w:sz w:val="20"/>
                <w:szCs w:val="20"/>
              </w:rPr>
              <w:t>0.34 (-0.13, 0.81), P=0.158</w:t>
            </w:r>
          </w:p>
        </w:tc>
      </w:tr>
      <w:tr w:rsidR="005D34B2" w:rsidRPr="00FB0B44" w14:paraId="35AC52C1" w14:textId="77777777" w:rsidTr="005D34B2">
        <w:tc>
          <w:tcPr>
            <w:tcW w:w="964" w:type="pct"/>
            <w:vAlign w:val="center"/>
          </w:tcPr>
          <w:p w14:paraId="6E697964" w14:textId="77777777" w:rsidR="005D34B2" w:rsidRPr="00FB0B44" w:rsidRDefault="005D34B2" w:rsidP="00F1080E">
            <w:pPr>
              <w:rPr>
                <w:rFonts w:cstheme="minorHAnsi"/>
                <w:sz w:val="20"/>
                <w:szCs w:val="20"/>
              </w:rPr>
            </w:pPr>
          </w:p>
        </w:tc>
        <w:tc>
          <w:tcPr>
            <w:tcW w:w="660" w:type="pct"/>
            <w:vAlign w:val="center"/>
          </w:tcPr>
          <w:p w14:paraId="5F62EDA2" w14:textId="77777777" w:rsidR="005D34B2" w:rsidRPr="00FB0B44" w:rsidRDefault="005D34B2" w:rsidP="00F1080E">
            <w:pPr>
              <w:rPr>
                <w:rFonts w:cstheme="minorHAnsi"/>
                <w:sz w:val="20"/>
                <w:szCs w:val="20"/>
              </w:rPr>
            </w:pPr>
            <w:r w:rsidRPr="00FB0B44">
              <w:rPr>
                <w:rFonts w:cstheme="minorHAnsi"/>
                <w:sz w:val="20"/>
                <w:szCs w:val="20"/>
              </w:rPr>
              <w:t>n/a</w:t>
            </w:r>
          </w:p>
        </w:tc>
        <w:tc>
          <w:tcPr>
            <w:tcW w:w="1677" w:type="pct"/>
            <w:vAlign w:val="center"/>
          </w:tcPr>
          <w:p w14:paraId="714346E0" w14:textId="77777777" w:rsidR="005D34B2" w:rsidRPr="00FB0B44" w:rsidRDefault="005D34B2" w:rsidP="00F1080E">
            <w:pPr>
              <w:jc w:val="center"/>
              <w:rPr>
                <w:rFonts w:cstheme="minorHAnsi"/>
                <w:sz w:val="20"/>
                <w:szCs w:val="20"/>
              </w:rPr>
            </w:pPr>
            <w:r>
              <w:rPr>
                <w:rFonts w:cstheme="minorHAnsi"/>
                <w:sz w:val="20"/>
                <w:szCs w:val="20"/>
              </w:rPr>
              <w:t>-1.33 (-2.70, 0.03), P=0.055</w:t>
            </w:r>
          </w:p>
        </w:tc>
        <w:tc>
          <w:tcPr>
            <w:tcW w:w="1699" w:type="pct"/>
            <w:vAlign w:val="center"/>
          </w:tcPr>
          <w:p w14:paraId="3D02F636" w14:textId="77777777" w:rsidR="005D34B2" w:rsidRPr="00FB0B44" w:rsidRDefault="005D34B2" w:rsidP="00F1080E">
            <w:pPr>
              <w:jc w:val="center"/>
              <w:rPr>
                <w:rFonts w:cstheme="minorHAnsi"/>
                <w:sz w:val="20"/>
                <w:szCs w:val="20"/>
              </w:rPr>
            </w:pPr>
            <w:r>
              <w:rPr>
                <w:rFonts w:cstheme="minorHAnsi"/>
                <w:sz w:val="20"/>
                <w:szCs w:val="20"/>
              </w:rPr>
              <w:t>0.39 (-0.01, 0.79), P=0.056</w:t>
            </w:r>
          </w:p>
        </w:tc>
      </w:tr>
      <w:tr w:rsidR="005D34B2" w:rsidRPr="00FB0B44" w14:paraId="4054F034" w14:textId="77777777" w:rsidTr="005D34B2">
        <w:tc>
          <w:tcPr>
            <w:tcW w:w="964" w:type="pct"/>
            <w:vAlign w:val="center"/>
          </w:tcPr>
          <w:p w14:paraId="2EEF877D" w14:textId="77777777" w:rsidR="005D34B2" w:rsidRPr="00FB0B44" w:rsidRDefault="005D34B2" w:rsidP="00F1080E">
            <w:pPr>
              <w:rPr>
                <w:rFonts w:cstheme="minorHAnsi"/>
                <w:sz w:val="20"/>
                <w:szCs w:val="20"/>
              </w:rPr>
            </w:pPr>
            <w:r w:rsidRPr="00FB0B44">
              <w:rPr>
                <w:rFonts w:cstheme="minorHAnsi"/>
                <w:sz w:val="20"/>
                <w:szCs w:val="20"/>
              </w:rPr>
              <w:t>CBT format</w:t>
            </w:r>
          </w:p>
        </w:tc>
        <w:tc>
          <w:tcPr>
            <w:tcW w:w="660" w:type="pct"/>
            <w:vAlign w:val="center"/>
          </w:tcPr>
          <w:p w14:paraId="362D83ED" w14:textId="77777777" w:rsidR="005D34B2" w:rsidRPr="00FB0B44" w:rsidRDefault="005D34B2" w:rsidP="00F1080E">
            <w:pPr>
              <w:rPr>
                <w:rFonts w:cstheme="minorHAnsi"/>
                <w:sz w:val="20"/>
                <w:szCs w:val="20"/>
              </w:rPr>
            </w:pPr>
            <w:r w:rsidRPr="00FB0B44">
              <w:rPr>
                <w:rFonts w:cstheme="minorHAnsi"/>
                <w:sz w:val="20"/>
                <w:szCs w:val="20"/>
              </w:rPr>
              <w:t>FTF/Telephone</w:t>
            </w:r>
          </w:p>
        </w:tc>
        <w:tc>
          <w:tcPr>
            <w:tcW w:w="1677" w:type="pct"/>
            <w:vAlign w:val="center"/>
          </w:tcPr>
          <w:p w14:paraId="0B2AF9D0"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0ABE4475" w14:textId="77777777" w:rsidR="005D34B2" w:rsidRPr="00FB0B44" w:rsidRDefault="005D34B2" w:rsidP="00F1080E">
            <w:pPr>
              <w:jc w:val="center"/>
              <w:rPr>
                <w:rFonts w:cstheme="minorHAnsi"/>
                <w:sz w:val="20"/>
                <w:szCs w:val="20"/>
              </w:rPr>
            </w:pPr>
          </w:p>
        </w:tc>
      </w:tr>
      <w:tr w:rsidR="005D34B2" w:rsidRPr="00FB0B44" w14:paraId="7D073D17" w14:textId="77777777" w:rsidTr="005D34B2">
        <w:tc>
          <w:tcPr>
            <w:tcW w:w="964" w:type="pct"/>
            <w:vAlign w:val="center"/>
          </w:tcPr>
          <w:p w14:paraId="158FE178" w14:textId="77777777" w:rsidR="005D34B2" w:rsidRPr="00FB0B44" w:rsidRDefault="005D34B2" w:rsidP="00F1080E">
            <w:pPr>
              <w:rPr>
                <w:rFonts w:cstheme="minorHAnsi"/>
                <w:sz w:val="20"/>
                <w:szCs w:val="20"/>
              </w:rPr>
            </w:pPr>
          </w:p>
        </w:tc>
        <w:tc>
          <w:tcPr>
            <w:tcW w:w="660" w:type="pct"/>
            <w:vAlign w:val="center"/>
          </w:tcPr>
          <w:p w14:paraId="4BC9859F" w14:textId="77777777" w:rsidR="005D34B2" w:rsidRPr="00FB0B44" w:rsidRDefault="005D34B2" w:rsidP="00F1080E">
            <w:pPr>
              <w:rPr>
                <w:rFonts w:cstheme="minorHAnsi"/>
                <w:sz w:val="20"/>
                <w:szCs w:val="20"/>
              </w:rPr>
            </w:pPr>
            <w:r w:rsidRPr="00FB0B44">
              <w:rPr>
                <w:rFonts w:cstheme="minorHAnsi"/>
                <w:sz w:val="20"/>
                <w:szCs w:val="20"/>
              </w:rPr>
              <w:t>FTF group</w:t>
            </w:r>
          </w:p>
        </w:tc>
        <w:tc>
          <w:tcPr>
            <w:tcW w:w="1677" w:type="pct"/>
            <w:vAlign w:val="center"/>
          </w:tcPr>
          <w:p w14:paraId="0D17F41D" w14:textId="77777777" w:rsidR="005D34B2" w:rsidRPr="00FB0B44" w:rsidRDefault="005D34B2" w:rsidP="00F1080E">
            <w:pPr>
              <w:jc w:val="center"/>
              <w:rPr>
                <w:rFonts w:cstheme="minorHAnsi"/>
                <w:sz w:val="20"/>
                <w:szCs w:val="20"/>
              </w:rPr>
            </w:pPr>
            <w:r>
              <w:rPr>
                <w:rFonts w:cstheme="minorHAnsi"/>
                <w:sz w:val="20"/>
                <w:szCs w:val="20"/>
              </w:rPr>
              <w:t>-0.66 (-2.58, 1.25), P=0.499</w:t>
            </w:r>
          </w:p>
        </w:tc>
        <w:tc>
          <w:tcPr>
            <w:tcW w:w="1699" w:type="pct"/>
            <w:vAlign w:val="center"/>
          </w:tcPr>
          <w:p w14:paraId="6AFCBDB8" w14:textId="77777777" w:rsidR="005D34B2" w:rsidRPr="00FB0B44" w:rsidRDefault="005D34B2" w:rsidP="00F1080E">
            <w:pPr>
              <w:jc w:val="center"/>
              <w:rPr>
                <w:rFonts w:cstheme="minorHAnsi"/>
                <w:sz w:val="20"/>
                <w:szCs w:val="20"/>
              </w:rPr>
            </w:pPr>
            <w:r>
              <w:rPr>
                <w:rFonts w:cstheme="minorHAnsi"/>
                <w:sz w:val="20"/>
                <w:szCs w:val="20"/>
              </w:rPr>
              <w:t>0.03 (-0.42, 0.48), P=0.898</w:t>
            </w:r>
          </w:p>
        </w:tc>
      </w:tr>
      <w:tr w:rsidR="005D34B2" w:rsidRPr="00FB0B44" w14:paraId="48D42C60" w14:textId="77777777" w:rsidTr="005D34B2">
        <w:tc>
          <w:tcPr>
            <w:tcW w:w="964" w:type="pct"/>
            <w:vAlign w:val="center"/>
          </w:tcPr>
          <w:p w14:paraId="19BFA84C" w14:textId="77777777" w:rsidR="005D34B2" w:rsidRPr="00FB0B44" w:rsidRDefault="005D34B2" w:rsidP="00F1080E">
            <w:pPr>
              <w:rPr>
                <w:rFonts w:cstheme="minorHAnsi"/>
                <w:sz w:val="20"/>
                <w:szCs w:val="20"/>
              </w:rPr>
            </w:pPr>
          </w:p>
        </w:tc>
        <w:tc>
          <w:tcPr>
            <w:tcW w:w="660" w:type="pct"/>
            <w:vAlign w:val="center"/>
          </w:tcPr>
          <w:p w14:paraId="68A838B5" w14:textId="77777777" w:rsidR="005D34B2" w:rsidRPr="00FB0B44" w:rsidRDefault="005D34B2" w:rsidP="00F1080E">
            <w:pPr>
              <w:rPr>
                <w:rFonts w:cstheme="minorHAnsi"/>
                <w:sz w:val="20"/>
                <w:szCs w:val="20"/>
              </w:rPr>
            </w:pPr>
            <w:r w:rsidRPr="00FB0B44">
              <w:rPr>
                <w:rFonts w:cstheme="minorHAnsi"/>
                <w:sz w:val="20"/>
                <w:szCs w:val="20"/>
              </w:rPr>
              <w:t>Online/FTF self-help</w:t>
            </w:r>
          </w:p>
        </w:tc>
        <w:tc>
          <w:tcPr>
            <w:tcW w:w="1677" w:type="pct"/>
            <w:vAlign w:val="center"/>
          </w:tcPr>
          <w:p w14:paraId="18947470" w14:textId="77777777" w:rsidR="005D34B2" w:rsidRPr="00FB0B44" w:rsidRDefault="005D34B2" w:rsidP="00F1080E">
            <w:pPr>
              <w:jc w:val="center"/>
              <w:rPr>
                <w:rFonts w:cstheme="minorHAnsi"/>
                <w:sz w:val="20"/>
                <w:szCs w:val="20"/>
              </w:rPr>
            </w:pPr>
            <w:r>
              <w:rPr>
                <w:rFonts w:cstheme="minorHAnsi"/>
                <w:sz w:val="20"/>
                <w:szCs w:val="20"/>
              </w:rPr>
              <w:t>0.29 (-1.39, 1.97), P=0.737</w:t>
            </w:r>
          </w:p>
        </w:tc>
        <w:tc>
          <w:tcPr>
            <w:tcW w:w="1699" w:type="pct"/>
            <w:vAlign w:val="center"/>
          </w:tcPr>
          <w:p w14:paraId="1243A9C2" w14:textId="77777777" w:rsidR="005D34B2" w:rsidRPr="00FB0B44" w:rsidRDefault="005D34B2" w:rsidP="00F1080E">
            <w:pPr>
              <w:jc w:val="center"/>
              <w:rPr>
                <w:rFonts w:cstheme="minorHAnsi"/>
                <w:sz w:val="20"/>
                <w:szCs w:val="20"/>
              </w:rPr>
            </w:pPr>
            <w:r>
              <w:rPr>
                <w:rFonts w:cstheme="minorHAnsi"/>
                <w:sz w:val="20"/>
                <w:szCs w:val="20"/>
              </w:rPr>
              <w:t>0.31 (-0.21, 0.83), P=0.246</w:t>
            </w:r>
          </w:p>
        </w:tc>
      </w:tr>
      <w:tr w:rsidR="005D34B2" w:rsidRPr="00FB0B44" w14:paraId="1EC1E01F" w14:textId="77777777" w:rsidTr="005D34B2">
        <w:tc>
          <w:tcPr>
            <w:tcW w:w="964" w:type="pct"/>
            <w:vAlign w:val="center"/>
          </w:tcPr>
          <w:p w14:paraId="0EB741DC" w14:textId="77777777" w:rsidR="005D34B2" w:rsidRPr="00FB0B44" w:rsidRDefault="005D34B2" w:rsidP="00F1080E">
            <w:pPr>
              <w:rPr>
                <w:rFonts w:cstheme="minorHAnsi"/>
                <w:sz w:val="20"/>
                <w:szCs w:val="20"/>
              </w:rPr>
            </w:pPr>
          </w:p>
        </w:tc>
        <w:tc>
          <w:tcPr>
            <w:tcW w:w="660" w:type="pct"/>
            <w:vAlign w:val="center"/>
          </w:tcPr>
          <w:p w14:paraId="27664660" w14:textId="77777777" w:rsidR="005D34B2" w:rsidRPr="00FB0B44" w:rsidRDefault="005D34B2" w:rsidP="00F1080E">
            <w:pPr>
              <w:rPr>
                <w:rFonts w:cstheme="minorHAnsi"/>
                <w:sz w:val="20"/>
                <w:szCs w:val="20"/>
              </w:rPr>
            </w:pPr>
            <w:r w:rsidRPr="00FB0B44">
              <w:rPr>
                <w:rFonts w:cstheme="minorHAnsi"/>
                <w:sz w:val="20"/>
                <w:szCs w:val="20"/>
              </w:rPr>
              <w:t>Online/Self-help</w:t>
            </w:r>
          </w:p>
        </w:tc>
        <w:tc>
          <w:tcPr>
            <w:tcW w:w="1677" w:type="pct"/>
            <w:vAlign w:val="center"/>
          </w:tcPr>
          <w:p w14:paraId="19A6A639" w14:textId="77777777" w:rsidR="005D34B2" w:rsidRPr="00FB0B44" w:rsidRDefault="005D34B2" w:rsidP="00F1080E">
            <w:pPr>
              <w:jc w:val="center"/>
              <w:rPr>
                <w:rFonts w:cstheme="minorHAnsi"/>
                <w:sz w:val="20"/>
                <w:szCs w:val="20"/>
              </w:rPr>
            </w:pPr>
            <w:r>
              <w:rPr>
                <w:rFonts w:cstheme="minorHAnsi"/>
                <w:sz w:val="20"/>
                <w:szCs w:val="20"/>
              </w:rPr>
              <w:t>-1.46 (-3.27, 0.35), P=0.113</w:t>
            </w:r>
          </w:p>
        </w:tc>
        <w:tc>
          <w:tcPr>
            <w:tcW w:w="1699" w:type="pct"/>
            <w:vAlign w:val="center"/>
          </w:tcPr>
          <w:p w14:paraId="294387EA" w14:textId="77777777" w:rsidR="005D34B2" w:rsidRPr="00FB0B44" w:rsidRDefault="005D34B2" w:rsidP="00F1080E">
            <w:pPr>
              <w:jc w:val="center"/>
              <w:rPr>
                <w:rFonts w:cstheme="minorHAnsi"/>
                <w:sz w:val="20"/>
                <w:szCs w:val="20"/>
              </w:rPr>
            </w:pPr>
            <w:r>
              <w:rPr>
                <w:rFonts w:cstheme="minorHAnsi"/>
                <w:sz w:val="20"/>
                <w:szCs w:val="20"/>
              </w:rPr>
              <w:t>0.35 (-0.14, 0.84), P=0.165</w:t>
            </w:r>
          </w:p>
        </w:tc>
      </w:tr>
      <w:tr w:rsidR="005D34B2" w:rsidRPr="00FB0B44" w14:paraId="7623DFC5" w14:textId="77777777" w:rsidTr="005D34B2">
        <w:tc>
          <w:tcPr>
            <w:tcW w:w="964" w:type="pct"/>
            <w:vAlign w:val="center"/>
          </w:tcPr>
          <w:p w14:paraId="0EBFBD03" w14:textId="77777777" w:rsidR="005D34B2" w:rsidRPr="00FB0B44" w:rsidRDefault="005D34B2" w:rsidP="00F1080E">
            <w:pPr>
              <w:rPr>
                <w:rFonts w:cstheme="minorHAnsi"/>
                <w:sz w:val="20"/>
                <w:szCs w:val="20"/>
              </w:rPr>
            </w:pPr>
            <w:r w:rsidRPr="00FB0B44">
              <w:rPr>
                <w:rFonts w:cstheme="minorHAnsi"/>
                <w:sz w:val="20"/>
                <w:szCs w:val="20"/>
              </w:rPr>
              <w:t>Measure of depression used</w:t>
            </w:r>
          </w:p>
        </w:tc>
        <w:tc>
          <w:tcPr>
            <w:tcW w:w="660" w:type="pct"/>
            <w:vAlign w:val="center"/>
          </w:tcPr>
          <w:p w14:paraId="6CC2D4F5" w14:textId="77777777" w:rsidR="005D34B2" w:rsidRPr="00FB0B44" w:rsidRDefault="005D34B2" w:rsidP="00F1080E">
            <w:pPr>
              <w:rPr>
                <w:rFonts w:cstheme="minorHAnsi"/>
                <w:sz w:val="20"/>
                <w:szCs w:val="20"/>
              </w:rPr>
            </w:pPr>
            <w:r w:rsidRPr="00FB0B44">
              <w:rPr>
                <w:rFonts w:cstheme="minorHAnsi"/>
                <w:sz w:val="20"/>
                <w:szCs w:val="20"/>
              </w:rPr>
              <w:t>BDI</w:t>
            </w:r>
          </w:p>
        </w:tc>
        <w:tc>
          <w:tcPr>
            <w:tcW w:w="1677" w:type="pct"/>
            <w:vAlign w:val="center"/>
          </w:tcPr>
          <w:p w14:paraId="0970B60A"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44045B00" w14:textId="77777777" w:rsidR="005D34B2" w:rsidRPr="00FB0B44" w:rsidRDefault="005D34B2" w:rsidP="00F1080E">
            <w:pPr>
              <w:jc w:val="center"/>
              <w:rPr>
                <w:rFonts w:cstheme="minorHAnsi"/>
                <w:sz w:val="20"/>
                <w:szCs w:val="20"/>
              </w:rPr>
            </w:pPr>
          </w:p>
        </w:tc>
      </w:tr>
      <w:tr w:rsidR="005D34B2" w:rsidRPr="00FB0B44" w14:paraId="3FB11892" w14:textId="77777777" w:rsidTr="005D34B2">
        <w:tc>
          <w:tcPr>
            <w:tcW w:w="964" w:type="pct"/>
            <w:vAlign w:val="center"/>
          </w:tcPr>
          <w:p w14:paraId="594C816D" w14:textId="77777777" w:rsidR="005D34B2" w:rsidRPr="00FB0B44" w:rsidRDefault="005D34B2" w:rsidP="00F1080E">
            <w:pPr>
              <w:rPr>
                <w:rFonts w:cstheme="minorHAnsi"/>
                <w:sz w:val="20"/>
                <w:szCs w:val="20"/>
              </w:rPr>
            </w:pPr>
          </w:p>
        </w:tc>
        <w:tc>
          <w:tcPr>
            <w:tcW w:w="660" w:type="pct"/>
            <w:vAlign w:val="center"/>
          </w:tcPr>
          <w:p w14:paraId="670E0BFC" w14:textId="77777777" w:rsidR="005D34B2" w:rsidRPr="00FB0B44" w:rsidRDefault="005D34B2" w:rsidP="00F1080E">
            <w:pPr>
              <w:rPr>
                <w:rFonts w:cstheme="minorHAnsi"/>
                <w:sz w:val="20"/>
                <w:szCs w:val="20"/>
              </w:rPr>
            </w:pPr>
            <w:r w:rsidRPr="00FB0B44">
              <w:rPr>
                <w:rFonts w:cstheme="minorHAnsi"/>
                <w:sz w:val="20"/>
                <w:szCs w:val="20"/>
              </w:rPr>
              <w:t>HRSD</w:t>
            </w:r>
          </w:p>
        </w:tc>
        <w:tc>
          <w:tcPr>
            <w:tcW w:w="1677" w:type="pct"/>
            <w:vAlign w:val="center"/>
          </w:tcPr>
          <w:p w14:paraId="20EEB723" w14:textId="77777777" w:rsidR="005D34B2" w:rsidRPr="00FB0B44" w:rsidRDefault="005D34B2" w:rsidP="00F1080E">
            <w:pPr>
              <w:jc w:val="center"/>
              <w:rPr>
                <w:rFonts w:cstheme="minorHAnsi"/>
                <w:sz w:val="20"/>
                <w:szCs w:val="20"/>
              </w:rPr>
            </w:pPr>
            <w:r>
              <w:rPr>
                <w:rFonts w:cstheme="minorHAnsi"/>
                <w:sz w:val="20"/>
                <w:szCs w:val="20"/>
              </w:rPr>
              <w:t>-1.25 (-4.29, 1.79), P=0.420</w:t>
            </w:r>
          </w:p>
        </w:tc>
        <w:tc>
          <w:tcPr>
            <w:tcW w:w="1699" w:type="pct"/>
            <w:vAlign w:val="center"/>
          </w:tcPr>
          <w:p w14:paraId="00F48579" w14:textId="77777777" w:rsidR="005D34B2" w:rsidRPr="00FB0B44" w:rsidRDefault="005D34B2" w:rsidP="00F1080E">
            <w:pPr>
              <w:jc w:val="center"/>
              <w:rPr>
                <w:rFonts w:cstheme="minorHAnsi"/>
                <w:sz w:val="20"/>
                <w:szCs w:val="20"/>
              </w:rPr>
            </w:pPr>
            <w:r>
              <w:rPr>
                <w:rFonts w:cstheme="minorHAnsi"/>
                <w:sz w:val="20"/>
                <w:szCs w:val="20"/>
              </w:rPr>
              <w:t>-0.01 (-0.56, 0.54), P=0.977</w:t>
            </w:r>
          </w:p>
        </w:tc>
      </w:tr>
      <w:tr w:rsidR="005D34B2" w:rsidRPr="00FB0B44" w14:paraId="61BDA32C" w14:textId="77777777" w:rsidTr="005D34B2">
        <w:tc>
          <w:tcPr>
            <w:tcW w:w="964" w:type="pct"/>
            <w:vAlign w:val="center"/>
          </w:tcPr>
          <w:p w14:paraId="080879ED" w14:textId="77777777" w:rsidR="005D34B2" w:rsidRPr="00FB0B44" w:rsidRDefault="005D34B2" w:rsidP="00F1080E">
            <w:pPr>
              <w:rPr>
                <w:rFonts w:cstheme="minorHAnsi"/>
                <w:sz w:val="20"/>
                <w:szCs w:val="20"/>
              </w:rPr>
            </w:pPr>
          </w:p>
        </w:tc>
        <w:tc>
          <w:tcPr>
            <w:tcW w:w="660" w:type="pct"/>
            <w:vAlign w:val="center"/>
          </w:tcPr>
          <w:p w14:paraId="483A32B8" w14:textId="77777777" w:rsidR="005D34B2" w:rsidRPr="00FB0B44" w:rsidRDefault="005D34B2" w:rsidP="00F1080E">
            <w:pPr>
              <w:rPr>
                <w:rFonts w:cstheme="minorHAnsi"/>
                <w:sz w:val="20"/>
                <w:szCs w:val="20"/>
              </w:rPr>
            </w:pPr>
            <w:r w:rsidRPr="00FB0B44">
              <w:rPr>
                <w:rFonts w:cstheme="minorHAnsi"/>
                <w:sz w:val="20"/>
                <w:szCs w:val="20"/>
              </w:rPr>
              <w:t>CES-D</w:t>
            </w:r>
          </w:p>
        </w:tc>
        <w:tc>
          <w:tcPr>
            <w:tcW w:w="1677" w:type="pct"/>
            <w:vAlign w:val="center"/>
          </w:tcPr>
          <w:p w14:paraId="7BB88A77" w14:textId="77777777" w:rsidR="005D34B2" w:rsidRPr="00FB0B44" w:rsidRDefault="005D34B2" w:rsidP="00F1080E">
            <w:pPr>
              <w:jc w:val="center"/>
              <w:rPr>
                <w:rFonts w:cstheme="minorHAnsi"/>
                <w:sz w:val="20"/>
                <w:szCs w:val="20"/>
              </w:rPr>
            </w:pPr>
            <w:r>
              <w:rPr>
                <w:rFonts w:cstheme="minorHAnsi"/>
                <w:sz w:val="20"/>
                <w:szCs w:val="20"/>
              </w:rPr>
              <w:t>0.22 (-2.74, 3.19), P=0.883</w:t>
            </w:r>
          </w:p>
        </w:tc>
        <w:tc>
          <w:tcPr>
            <w:tcW w:w="1699" w:type="pct"/>
            <w:vAlign w:val="center"/>
          </w:tcPr>
          <w:p w14:paraId="71A4FE53" w14:textId="77777777" w:rsidR="005D34B2" w:rsidRPr="00FB0B44" w:rsidRDefault="005D34B2" w:rsidP="00F1080E">
            <w:pPr>
              <w:jc w:val="center"/>
              <w:rPr>
                <w:rFonts w:cstheme="minorHAnsi"/>
                <w:sz w:val="20"/>
                <w:szCs w:val="20"/>
              </w:rPr>
            </w:pPr>
            <w:r>
              <w:rPr>
                <w:rFonts w:cstheme="minorHAnsi"/>
                <w:sz w:val="20"/>
                <w:szCs w:val="20"/>
              </w:rPr>
              <w:t>0.01 (-0.45, 0.48), P=0.954</w:t>
            </w:r>
          </w:p>
        </w:tc>
      </w:tr>
      <w:tr w:rsidR="005D34B2" w:rsidRPr="00FB0B44" w14:paraId="59208A92" w14:textId="77777777" w:rsidTr="005D34B2">
        <w:tc>
          <w:tcPr>
            <w:tcW w:w="964" w:type="pct"/>
            <w:vAlign w:val="center"/>
          </w:tcPr>
          <w:p w14:paraId="4329B3EA" w14:textId="77777777" w:rsidR="005D34B2" w:rsidRPr="00FB0B44" w:rsidRDefault="005D34B2" w:rsidP="00F1080E">
            <w:pPr>
              <w:rPr>
                <w:rFonts w:cstheme="minorHAnsi"/>
                <w:sz w:val="20"/>
                <w:szCs w:val="20"/>
              </w:rPr>
            </w:pPr>
          </w:p>
        </w:tc>
        <w:tc>
          <w:tcPr>
            <w:tcW w:w="660" w:type="pct"/>
            <w:vAlign w:val="center"/>
          </w:tcPr>
          <w:p w14:paraId="31E7E52F" w14:textId="77777777" w:rsidR="005D34B2" w:rsidRPr="00FB0B44" w:rsidRDefault="005D34B2" w:rsidP="00F1080E">
            <w:pPr>
              <w:rPr>
                <w:rFonts w:cstheme="minorHAnsi"/>
                <w:sz w:val="20"/>
                <w:szCs w:val="20"/>
              </w:rPr>
            </w:pPr>
            <w:r w:rsidRPr="00FB0B44">
              <w:rPr>
                <w:rFonts w:cstheme="minorHAnsi"/>
                <w:sz w:val="20"/>
                <w:szCs w:val="20"/>
              </w:rPr>
              <w:t>PHQ-9</w:t>
            </w:r>
          </w:p>
        </w:tc>
        <w:tc>
          <w:tcPr>
            <w:tcW w:w="1677" w:type="pct"/>
            <w:vAlign w:val="center"/>
          </w:tcPr>
          <w:p w14:paraId="2850195D" w14:textId="77777777" w:rsidR="005D34B2" w:rsidRPr="00FB0B44" w:rsidRDefault="005D34B2" w:rsidP="00F1080E">
            <w:pPr>
              <w:jc w:val="center"/>
              <w:rPr>
                <w:rFonts w:cstheme="minorHAnsi"/>
                <w:sz w:val="20"/>
                <w:szCs w:val="20"/>
              </w:rPr>
            </w:pPr>
            <w:r>
              <w:rPr>
                <w:rFonts w:cstheme="minorHAnsi"/>
                <w:sz w:val="20"/>
                <w:szCs w:val="20"/>
              </w:rPr>
              <w:t xml:space="preserve">-2.06 (-3.55, -0.57), </w:t>
            </w:r>
            <w:r>
              <w:rPr>
                <w:rFonts w:cstheme="minorHAnsi"/>
                <w:b/>
                <w:sz w:val="20"/>
                <w:szCs w:val="20"/>
              </w:rPr>
              <w:t>P=0.007</w:t>
            </w:r>
          </w:p>
        </w:tc>
        <w:tc>
          <w:tcPr>
            <w:tcW w:w="1699" w:type="pct"/>
            <w:vAlign w:val="center"/>
          </w:tcPr>
          <w:p w14:paraId="23E9BDBC" w14:textId="77777777" w:rsidR="005D34B2" w:rsidRPr="00FB0B44" w:rsidRDefault="005D34B2" w:rsidP="00F1080E">
            <w:pPr>
              <w:jc w:val="center"/>
              <w:rPr>
                <w:rFonts w:cstheme="minorHAnsi"/>
                <w:sz w:val="20"/>
                <w:szCs w:val="20"/>
              </w:rPr>
            </w:pPr>
            <w:r>
              <w:rPr>
                <w:rFonts w:cstheme="minorHAnsi"/>
                <w:sz w:val="20"/>
                <w:szCs w:val="20"/>
              </w:rPr>
              <w:t>0.23 (-0.32, 0.77), P=0.418</w:t>
            </w:r>
          </w:p>
        </w:tc>
      </w:tr>
      <w:tr w:rsidR="005D34B2" w:rsidRPr="00FB0B44" w14:paraId="4B164210" w14:textId="77777777" w:rsidTr="005D34B2">
        <w:tc>
          <w:tcPr>
            <w:tcW w:w="964" w:type="pct"/>
            <w:vAlign w:val="center"/>
          </w:tcPr>
          <w:p w14:paraId="5070E27F" w14:textId="77777777" w:rsidR="005D34B2" w:rsidRPr="00FB0B44" w:rsidRDefault="005D34B2" w:rsidP="00F1080E">
            <w:pPr>
              <w:rPr>
                <w:rFonts w:cstheme="minorHAnsi"/>
                <w:sz w:val="20"/>
                <w:szCs w:val="20"/>
              </w:rPr>
            </w:pPr>
          </w:p>
        </w:tc>
        <w:tc>
          <w:tcPr>
            <w:tcW w:w="660" w:type="pct"/>
            <w:vAlign w:val="center"/>
          </w:tcPr>
          <w:p w14:paraId="15AE0BB7" w14:textId="77777777" w:rsidR="005D34B2" w:rsidRPr="00FB0B44" w:rsidRDefault="005D34B2" w:rsidP="00F1080E">
            <w:pPr>
              <w:rPr>
                <w:rFonts w:cstheme="minorHAnsi"/>
                <w:sz w:val="20"/>
                <w:szCs w:val="20"/>
              </w:rPr>
            </w:pPr>
            <w:r w:rsidRPr="00FB0B44">
              <w:rPr>
                <w:rFonts w:cstheme="minorHAnsi"/>
                <w:sz w:val="20"/>
                <w:szCs w:val="20"/>
              </w:rPr>
              <w:t>Other</w:t>
            </w:r>
          </w:p>
        </w:tc>
        <w:tc>
          <w:tcPr>
            <w:tcW w:w="1677" w:type="pct"/>
            <w:vAlign w:val="center"/>
          </w:tcPr>
          <w:p w14:paraId="51041C55" w14:textId="77777777" w:rsidR="005D34B2" w:rsidRPr="00FB0B44" w:rsidRDefault="005D34B2" w:rsidP="00F1080E">
            <w:pPr>
              <w:jc w:val="center"/>
              <w:rPr>
                <w:rFonts w:cstheme="minorHAnsi"/>
                <w:sz w:val="20"/>
                <w:szCs w:val="20"/>
              </w:rPr>
            </w:pPr>
            <w:r>
              <w:rPr>
                <w:rFonts w:cstheme="minorHAnsi"/>
                <w:sz w:val="20"/>
                <w:szCs w:val="20"/>
              </w:rPr>
              <w:t xml:space="preserve">-3.20 (-6.34, -0.06), </w:t>
            </w:r>
            <w:r w:rsidRPr="00D65579">
              <w:rPr>
                <w:rFonts w:cstheme="minorHAnsi"/>
                <w:b/>
                <w:sz w:val="20"/>
                <w:szCs w:val="20"/>
              </w:rPr>
              <w:t>P=0.046</w:t>
            </w:r>
          </w:p>
        </w:tc>
        <w:tc>
          <w:tcPr>
            <w:tcW w:w="1699" w:type="pct"/>
            <w:vAlign w:val="center"/>
          </w:tcPr>
          <w:p w14:paraId="25BFD334" w14:textId="77777777" w:rsidR="005D34B2" w:rsidRPr="00FB0B44" w:rsidRDefault="005D34B2" w:rsidP="00F1080E">
            <w:pPr>
              <w:jc w:val="center"/>
              <w:rPr>
                <w:rFonts w:cstheme="minorHAnsi"/>
                <w:sz w:val="20"/>
                <w:szCs w:val="20"/>
              </w:rPr>
            </w:pPr>
            <w:r>
              <w:rPr>
                <w:rFonts w:cstheme="minorHAnsi"/>
                <w:sz w:val="20"/>
                <w:szCs w:val="20"/>
              </w:rPr>
              <w:t xml:space="preserve">-0.65 (-1.24, -0.06), </w:t>
            </w:r>
            <w:r w:rsidRPr="00A470ED">
              <w:rPr>
                <w:rFonts w:cstheme="minorHAnsi"/>
                <w:b/>
                <w:sz w:val="20"/>
                <w:szCs w:val="20"/>
              </w:rPr>
              <w:t>P=0.030</w:t>
            </w:r>
          </w:p>
        </w:tc>
      </w:tr>
      <w:tr w:rsidR="005D34B2" w:rsidRPr="00FB0B44" w14:paraId="5648B5CD" w14:textId="77777777" w:rsidTr="005D34B2">
        <w:tc>
          <w:tcPr>
            <w:tcW w:w="5000" w:type="pct"/>
            <w:gridSpan w:val="4"/>
            <w:shd w:val="clear" w:color="auto" w:fill="E7E6E6" w:themeFill="background2"/>
            <w:vAlign w:val="center"/>
          </w:tcPr>
          <w:p w14:paraId="2FF1474A" w14:textId="77777777" w:rsidR="005D34B2" w:rsidRPr="00FB0B44" w:rsidRDefault="005D34B2" w:rsidP="00F1080E">
            <w:pPr>
              <w:jc w:val="center"/>
              <w:rPr>
                <w:rFonts w:cstheme="minorHAnsi"/>
                <w:b/>
                <w:bCs/>
                <w:sz w:val="20"/>
                <w:szCs w:val="20"/>
              </w:rPr>
            </w:pPr>
            <w:r w:rsidRPr="00FB0B44">
              <w:rPr>
                <w:rFonts w:cstheme="minorHAnsi"/>
                <w:b/>
                <w:bCs/>
                <w:sz w:val="20"/>
                <w:szCs w:val="20"/>
              </w:rPr>
              <w:t>Sensitivity analysis</w:t>
            </w:r>
          </w:p>
        </w:tc>
      </w:tr>
      <w:tr w:rsidR="005D34B2" w:rsidRPr="00FB0B44" w14:paraId="61BFD589" w14:textId="77777777" w:rsidTr="005D34B2">
        <w:tc>
          <w:tcPr>
            <w:tcW w:w="964" w:type="pct"/>
            <w:vAlign w:val="center"/>
          </w:tcPr>
          <w:p w14:paraId="3E736419" w14:textId="77777777" w:rsidR="005D34B2" w:rsidRPr="00FB0B44" w:rsidRDefault="005D34B2" w:rsidP="00F1080E">
            <w:pPr>
              <w:rPr>
                <w:rFonts w:cstheme="minorHAnsi"/>
                <w:sz w:val="20"/>
                <w:szCs w:val="20"/>
              </w:rPr>
            </w:pPr>
            <w:r w:rsidRPr="00FB0B44">
              <w:rPr>
                <w:rFonts w:cstheme="minorHAnsi"/>
                <w:sz w:val="20"/>
                <w:szCs w:val="20"/>
              </w:rPr>
              <w:t>Quality assessment</w:t>
            </w:r>
          </w:p>
        </w:tc>
        <w:tc>
          <w:tcPr>
            <w:tcW w:w="660" w:type="pct"/>
            <w:vAlign w:val="center"/>
          </w:tcPr>
          <w:p w14:paraId="6BD3D8C3" w14:textId="77777777" w:rsidR="005D34B2" w:rsidRPr="00FB0B44" w:rsidRDefault="005D34B2" w:rsidP="00F1080E">
            <w:pPr>
              <w:rPr>
                <w:rFonts w:cstheme="minorHAnsi"/>
                <w:sz w:val="20"/>
                <w:szCs w:val="20"/>
              </w:rPr>
            </w:pPr>
            <w:r w:rsidRPr="00FB0B44">
              <w:rPr>
                <w:rFonts w:cstheme="minorHAnsi"/>
                <w:sz w:val="20"/>
                <w:szCs w:val="20"/>
              </w:rPr>
              <w:t>Low</w:t>
            </w:r>
          </w:p>
        </w:tc>
        <w:tc>
          <w:tcPr>
            <w:tcW w:w="1677" w:type="pct"/>
            <w:vAlign w:val="center"/>
          </w:tcPr>
          <w:p w14:paraId="392FAE32" w14:textId="77777777" w:rsidR="005D34B2" w:rsidRPr="00FB0B44" w:rsidRDefault="005D34B2" w:rsidP="00F1080E">
            <w:pPr>
              <w:jc w:val="center"/>
              <w:rPr>
                <w:rFonts w:cstheme="minorHAnsi"/>
                <w:sz w:val="20"/>
                <w:szCs w:val="20"/>
              </w:rPr>
            </w:pPr>
            <w:r w:rsidRPr="00FB0B44">
              <w:rPr>
                <w:rFonts w:cstheme="minorHAnsi"/>
                <w:sz w:val="20"/>
                <w:szCs w:val="20"/>
              </w:rPr>
              <w:t>Ref. group</w:t>
            </w:r>
          </w:p>
        </w:tc>
        <w:tc>
          <w:tcPr>
            <w:tcW w:w="1699" w:type="pct"/>
            <w:vAlign w:val="center"/>
          </w:tcPr>
          <w:p w14:paraId="753A89A8" w14:textId="77777777" w:rsidR="005D34B2" w:rsidRPr="00FB0B44" w:rsidRDefault="005D34B2" w:rsidP="00F1080E">
            <w:pPr>
              <w:jc w:val="center"/>
              <w:rPr>
                <w:rFonts w:cstheme="minorHAnsi"/>
                <w:sz w:val="20"/>
                <w:szCs w:val="20"/>
              </w:rPr>
            </w:pPr>
          </w:p>
        </w:tc>
      </w:tr>
      <w:tr w:rsidR="005D34B2" w:rsidRPr="00FB0B44" w14:paraId="61BD2D62" w14:textId="77777777" w:rsidTr="005D34B2">
        <w:tc>
          <w:tcPr>
            <w:tcW w:w="964" w:type="pct"/>
            <w:vAlign w:val="center"/>
          </w:tcPr>
          <w:p w14:paraId="176FCB01" w14:textId="77777777" w:rsidR="005D34B2" w:rsidRPr="00FB0B44" w:rsidRDefault="005D34B2" w:rsidP="00F1080E">
            <w:pPr>
              <w:rPr>
                <w:rFonts w:cstheme="minorHAnsi"/>
                <w:sz w:val="20"/>
                <w:szCs w:val="20"/>
              </w:rPr>
            </w:pPr>
          </w:p>
        </w:tc>
        <w:tc>
          <w:tcPr>
            <w:tcW w:w="660" w:type="pct"/>
            <w:vAlign w:val="center"/>
          </w:tcPr>
          <w:p w14:paraId="36CB9DDC" w14:textId="77777777" w:rsidR="005D34B2" w:rsidRPr="00FB0B44" w:rsidRDefault="005D34B2" w:rsidP="00F1080E">
            <w:pPr>
              <w:rPr>
                <w:rFonts w:cstheme="minorHAnsi"/>
                <w:sz w:val="20"/>
                <w:szCs w:val="20"/>
              </w:rPr>
            </w:pPr>
            <w:r w:rsidRPr="00FB0B44">
              <w:rPr>
                <w:rFonts w:cstheme="minorHAnsi"/>
                <w:sz w:val="20"/>
                <w:szCs w:val="20"/>
              </w:rPr>
              <w:t>Medium</w:t>
            </w:r>
          </w:p>
        </w:tc>
        <w:tc>
          <w:tcPr>
            <w:tcW w:w="1677" w:type="pct"/>
            <w:vAlign w:val="center"/>
          </w:tcPr>
          <w:p w14:paraId="3C73D91D" w14:textId="77777777" w:rsidR="005D34B2" w:rsidRPr="00FB0B44" w:rsidRDefault="005D34B2" w:rsidP="00F1080E">
            <w:pPr>
              <w:jc w:val="center"/>
              <w:rPr>
                <w:rFonts w:cstheme="minorHAnsi"/>
                <w:sz w:val="20"/>
                <w:szCs w:val="20"/>
              </w:rPr>
            </w:pPr>
            <w:r>
              <w:rPr>
                <w:rFonts w:cstheme="minorHAnsi"/>
                <w:sz w:val="20"/>
                <w:szCs w:val="20"/>
              </w:rPr>
              <w:t>-1.00 (-2.83, 0.84), P=0.288</w:t>
            </w:r>
          </w:p>
        </w:tc>
        <w:tc>
          <w:tcPr>
            <w:tcW w:w="1699" w:type="pct"/>
            <w:vAlign w:val="center"/>
          </w:tcPr>
          <w:p w14:paraId="435CFF5B" w14:textId="77777777" w:rsidR="005D34B2" w:rsidRPr="00FB0B44" w:rsidRDefault="005D34B2" w:rsidP="00F1080E">
            <w:pPr>
              <w:jc w:val="center"/>
              <w:rPr>
                <w:rFonts w:cstheme="minorHAnsi"/>
                <w:sz w:val="20"/>
                <w:szCs w:val="20"/>
              </w:rPr>
            </w:pPr>
            <w:r>
              <w:rPr>
                <w:rFonts w:cstheme="minorHAnsi"/>
                <w:sz w:val="20"/>
                <w:szCs w:val="20"/>
              </w:rPr>
              <w:t>-0.11 (-0.57, 0.34), P=0.624</w:t>
            </w:r>
          </w:p>
        </w:tc>
      </w:tr>
      <w:tr w:rsidR="005D34B2" w:rsidRPr="00FB0B44" w14:paraId="391A7018" w14:textId="77777777" w:rsidTr="005D34B2">
        <w:tc>
          <w:tcPr>
            <w:tcW w:w="964" w:type="pct"/>
            <w:vAlign w:val="center"/>
          </w:tcPr>
          <w:p w14:paraId="3182F4F3" w14:textId="77777777" w:rsidR="005D34B2" w:rsidRPr="00FB0B44" w:rsidRDefault="005D34B2" w:rsidP="00F1080E">
            <w:pPr>
              <w:rPr>
                <w:rFonts w:cstheme="minorHAnsi"/>
                <w:sz w:val="20"/>
                <w:szCs w:val="20"/>
              </w:rPr>
            </w:pPr>
          </w:p>
        </w:tc>
        <w:tc>
          <w:tcPr>
            <w:tcW w:w="660" w:type="pct"/>
            <w:vAlign w:val="center"/>
          </w:tcPr>
          <w:p w14:paraId="07FBDAC8" w14:textId="77777777" w:rsidR="005D34B2" w:rsidRPr="00FB0B44" w:rsidRDefault="005D34B2" w:rsidP="00F1080E">
            <w:pPr>
              <w:rPr>
                <w:rFonts w:cstheme="minorHAnsi"/>
                <w:sz w:val="20"/>
                <w:szCs w:val="20"/>
              </w:rPr>
            </w:pPr>
            <w:r w:rsidRPr="00FB0B44">
              <w:rPr>
                <w:rFonts w:cstheme="minorHAnsi"/>
                <w:sz w:val="20"/>
                <w:szCs w:val="20"/>
              </w:rPr>
              <w:t>High</w:t>
            </w:r>
          </w:p>
        </w:tc>
        <w:tc>
          <w:tcPr>
            <w:tcW w:w="1677" w:type="pct"/>
            <w:vAlign w:val="center"/>
          </w:tcPr>
          <w:p w14:paraId="6404EF97" w14:textId="77777777" w:rsidR="005D34B2" w:rsidRPr="00FB0B44" w:rsidRDefault="005D34B2" w:rsidP="00F1080E">
            <w:pPr>
              <w:jc w:val="center"/>
              <w:rPr>
                <w:rFonts w:cstheme="minorHAnsi"/>
                <w:sz w:val="20"/>
                <w:szCs w:val="20"/>
              </w:rPr>
            </w:pPr>
            <w:r>
              <w:rPr>
                <w:rFonts w:cstheme="minorHAnsi"/>
                <w:sz w:val="20"/>
                <w:szCs w:val="20"/>
              </w:rPr>
              <w:t>-0.10 (-3.01, 2.81), P=0.948</w:t>
            </w:r>
          </w:p>
        </w:tc>
        <w:tc>
          <w:tcPr>
            <w:tcW w:w="1699" w:type="pct"/>
            <w:vAlign w:val="center"/>
          </w:tcPr>
          <w:p w14:paraId="2C6851E4" w14:textId="77777777" w:rsidR="005D34B2" w:rsidRPr="00FB0B44" w:rsidRDefault="005D34B2" w:rsidP="00F1080E">
            <w:pPr>
              <w:jc w:val="center"/>
              <w:rPr>
                <w:rFonts w:cstheme="minorHAnsi"/>
                <w:sz w:val="20"/>
                <w:szCs w:val="20"/>
              </w:rPr>
            </w:pPr>
            <w:r>
              <w:rPr>
                <w:rFonts w:cstheme="minorHAnsi"/>
                <w:sz w:val="20"/>
                <w:szCs w:val="20"/>
              </w:rPr>
              <w:t>0.01 (-0.59, 0.60), P=0.981</w:t>
            </w:r>
          </w:p>
        </w:tc>
      </w:tr>
    </w:tbl>
    <w:p w14:paraId="37A45727" w14:textId="77777777" w:rsidR="00225B6E" w:rsidRPr="002D7DF5" w:rsidRDefault="00225B6E" w:rsidP="00225B6E">
      <w:pPr>
        <w:spacing w:before="240" w:after="0"/>
        <w:rPr>
          <w:sz w:val="18"/>
          <w:szCs w:val="18"/>
        </w:rPr>
      </w:pPr>
      <w:r w:rsidRPr="002D7DF5">
        <w:rPr>
          <w:sz w:val="18"/>
          <w:szCs w:val="18"/>
        </w:rPr>
        <w:t>NT: no treatment; TAU: treatment as usual; SES: social economic status; Sess.: sessions; MH: mental health; n/a: not applicable; FTF: face-to-face.</w:t>
      </w:r>
    </w:p>
    <w:p w14:paraId="36B04B82" w14:textId="77777777" w:rsidR="00225B6E" w:rsidRPr="002D7DF5" w:rsidRDefault="00225B6E" w:rsidP="00225B6E">
      <w:pPr>
        <w:rPr>
          <w:sz w:val="18"/>
          <w:szCs w:val="18"/>
        </w:rPr>
      </w:pPr>
      <w:r w:rsidRPr="002D7DF5">
        <w:rPr>
          <w:sz w:val="18"/>
          <w:szCs w:val="18"/>
        </w:rPr>
        <w:t>*</w:t>
      </w:r>
      <w:r>
        <w:rPr>
          <w:sz w:val="18"/>
          <w:szCs w:val="18"/>
        </w:rPr>
        <w:t>n</w:t>
      </w:r>
      <w:r w:rsidRPr="002D7DF5">
        <w:rPr>
          <w:sz w:val="18"/>
          <w:szCs w:val="18"/>
        </w:rPr>
        <w:t>: represents total number of studies providing direct evidence.</w:t>
      </w:r>
    </w:p>
    <w:p w14:paraId="12955192" w14:textId="77777777" w:rsidR="00225B6E" w:rsidRDefault="00225B6E" w:rsidP="00417F4F"/>
    <w:p w14:paraId="28B81C3F" w14:textId="3A205C80" w:rsidR="00417F4F" w:rsidRDefault="00417F4F" w:rsidP="00417F4F"/>
    <w:p w14:paraId="06897C83" w14:textId="637A512E" w:rsidR="00417F4F" w:rsidRDefault="00417F4F" w:rsidP="00417F4F"/>
    <w:p w14:paraId="66893643" w14:textId="38F39F67" w:rsidR="00417F4F" w:rsidRDefault="00417F4F" w:rsidP="00417F4F"/>
    <w:p w14:paraId="7536FDF1" w14:textId="59B90A59" w:rsidR="00417F4F" w:rsidRDefault="00417F4F" w:rsidP="00417F4F"/>
    <w:p w14:paraId="2ACEE5A7" w14:textId="5E4D1208" w:rsidR="00417F4F" w:rsidRDefault="00417F4F" w:rsidP="00417F4F"/>
    <w:p w14:paraId="4DB998FE" w14:textId="642F2B2D" w:rsidR="00417F4F" w:rsidRDefault="00417F4F" w:rsidP="00417F4F"/>
    <w:p w14:paraId="00985490" w14:textId="6EF0CB69" w:rsidR="00417F4F" w:rsidRDefault="00417F4F" w:rsidP="00417F4F"/>
    <w:p w14:paraId="2255DEF9" w14:textId="77777777" w:rsidR="00417F4F" w:rsidRPr="00417F4F" w:rsidRDefault="00417F4F" w:rsidP="00417F4F"/>
    <w:p w14:paraId="798EB61F" w14:textId="72EDC675" w:rsidR="00C657B0" w:rsidRDefault="00C657B0" w:rsidP="00C657B0"/>
    <w:p w14:paraId="30AF04A0" w14:textId="77777777" w:rsidR="00BA2943" w:rsidRDefault="00BA2943" w:rsidP="00C657B0"/>
    <w:p w14:paraId="2CAC337B" w14:textId="1F82218A" w:rsidR="00C657B0" w:rsidRPr="00C657B0" w:rsidRDefault="00C657B0" w:rsidP="00C657B0">
      <w:pPr>
        <w:pStyle w:val="Heading1"/>
      </w:pPr>
      <w:bookmarkStart w:id="12" w:name="_Toc93843894"/>
      <w:r>
        <w:lastRenderedPageBreak/>
        <w:t>Appendix 1</w:t>
      </w:r>
      <w:r w:rsidR="005C1954">
        <w:t>3</w:t>
      </w:r>
      <w:r>
        <w:t xml:space="preserve">: </w:t>
      </w:r>
      <w:proofErr w:type="spellStart"/>
      <w:r>
        <w:t>WinBugs</w:t>
      </w:r>
      <w:proofErr w:type="spellEnd"/>
      <w:r>
        <w:t xml:space="preserve"> code for </w:t>
      </w:r>
      <w:r w:rsidR="00FB2CC7">
        <w:t>Main</w:t>
      </w:r>
      <w:r>
        <w:t xml:space="preserve"> Analysis</w:t>
      </w:r>
      <w:bookmarkEnd w:id="12"/>
    </w:p>
    <w:p w14:paraId="30679E54" w14:textId="55B7D4DA" w:rsidR="00C657B0" w:rsidRDefault="00C657B0" w:rsidP="008956CB">
      <w:pPr>
        <w:spacing w:after="0"/>
      </w:pPr>
    </w:p>
    <w:p w14:paraId="32F5C443" w14:textId="77777777" w:rsidR="00485E8D" w:rsidRDefault="00485E8D" w:rsidP="00485E8D">
      <w:pPr>
        <w:spacing w:before="240"/>
        <w:rPr>
          <w:rFonts w:ascii="Garamond" w:hAnsi="Garamond"/>
          <w:b/>
          <w:sz w:val="24"/>
          <w:szCs w:val="24"/>
        </w:rPr>
      </w:pPr>
      <w:r w:rsidRPr="00DD1804">
        <w:rPr>
          <w:rFonts w:ascii="Garamond" w:hAnsi="Garamond"/>
          <w:b/>
          <w:sz w:val="24"/>
          <w:szCs w:val="24"/>
        </w:rPr>
        <w:t>Continuous model</w:t>
      </w:r>
    </w:p>
    <w:p w14:paraId="1977079F" w14:textId="77777777" w:rsidR="00485E8D" w:rsidRDefault="00485E8D" w:rsidP="00485E8D">
      <w:pPr>
        <w:autoSpaceDE w:val="0"/>
        <w:autoSpaceDN w:val="0"/>
        <w:adjustRightInd w:val="0"/>
        <w:spacing w:after="0" w:line="240" w:lineRule="auto"/>
        <w:rPr>
          <w:rFonts w:ascii="Courier New" w:hAnsi="Courier New" w:cs="Courier New"/>
          <w:sz w:val="20"/>
          <w:szCs w:val="20"/>
        </w:rPr>
      </w:pPr>
    </w:p>
    <w:p w14:paraId="066C2AF8" w14:textId="77777777" w:rsidR="00485E8D" w:rsidRPr="00DD1804" w:rsidRDefault="00485E8D" w:rsidP="00485E8D">
      <w:pPr>
        <w:autoSpaceDE w:val="0"/>
        <w:autoSpaceDN w:val="0"/>
        <w:adjustRightInd w:val="0"/>
        <w:spacing w:after="0" w:line="240" w:lineRule="auto"/>
        <w:rPr>
          <w:rFonts w:ascii="Courier New" w:hAnsi="Courier New" w:cs="Courier New"/>
          <w:sz w:val="20"/>
          <w:szCs w:val="20"/>
        </w:rPr>
      </w:pPr>
      <w:proofErr w:type="gramStart"/>
      <w:r w:rsidRPr="00DD1804">
        <w:rPr>
          <w:rFonts w:ascii="Courier New" w:hAnsi="Courier New" w:cs="Courier New"/>
          <w:sz w:val="20"/>
          <w:szCs w:val="20"/>
        </w:rPr>
        <w:t>model{</w:t>
      </w:r>
      <w:proofErr w:type="gramEnd"/>
      <w:r w:rsidRPr="00DD1804">
        <w:rPr>
          <w:rFonts w:ascii="Courier New" w:hAnsi="Courier New" w:cs="Courier New"/>
          <w:sz w:val="20"/>
          <w:szCs w:val="20"/>
        </w:rPr>
        <w:t xml:space="preserve">                               </w:t>
      </w:r>
    </w:p>
    <w:p w14:paraId="7EB91527" w14:textId="77777777" w:rsidR="00485E8D" w:rsidRPr="00DD1804" w:rsidRDefault="00485E8D" w:rsidP="00485E8D">
      <w:pPr>
        <w:autoSpaceDE w:val="0"/>
        <w:autoSpaceDN w:val="0"/>
        <w:adjustRightInd w:val="0"/>
        <w:spacing w:after="0" w:line="240" w:lineRule="auto"/>
        <w:rPr>
          <w:rFonts w:ascii="Courier New" w:hAnsi="Courier New" w:cs="Courier New"/>
          <w:sz w:val="20"/>
          <w:szCs w:val="20"/>
        </w:rPr>
      </w:pPr>
      <w:proofErr w:type="gramStart"/>
      <w:r w:rsidRPr="00DD1804">
        <w:rPr>
          <w:rFonts w:ascii="Courier New" w:hAnsi="Courier New" w:cs="Courier New"/>
          <w:sz w:val="20"/>
          <w:szCs w:val="20"/>
        </w:rPr>
        <w:t>for(</w:t>
      </w:r>
      <w:proofErr w:type="spellStart"/>
      <w:proofErr w:type="gramEnd"/>
      <w:r w:rsidRPr="00DD1804">
        <w:rPr>
          <w:rFonts w:ascii="Courier New" w:hAnsi="Courier New" w:cs="Courier New"/>
          <w:sz w:val="20"/>
          <w:szCs w:val="20"/>
        </w:rPr>
        <w:t>i</w:t>
      </w:r>
      <w:proofErr w:type="spellEnd"/>
      <w:r w:rsidRPr="00DD1804">
        <w:rPr>
          <w:rFonts w:ascii="Courier New" w:hAnsi="Courier New" w:cs="Courier New"/>
          <w:sz w:val="20"/>
          <w:szCs w:val="20"/>
        </w:rPr>
        <w:t xml:space="preserve"> in 1:ns2) {                    # LOOP THROUGH 2-ARM STUDIES</w:t>
      </w:r>
    </w:p>
    <w:p w14:paraId="1D6D67B1"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DD1804">
        <w:rPr>
          <w:rFonts w:ascii="Courier New" w:hAnsi="Courier New" w:cs="Courier New"/>
          <w:sz w:val="20"/>
          <w:szCs w:val="20"/>
        </w:rPr>
        <w:t xml:space="preserve">    y[i,2] ~ </w:t>
      </w:r>
      <w:proofErr w:type="spellStart"/>
      <w:r w:rsidRPr="00DD1804">
        <w:rPr>
          <w:rFonts w:ascii="Courier New" w:hAnsi="Courier New" w:cs="Courier New"/>
          <w:sz w:val="20"/>
          <w:szCs w:val="20"/>
        </w:rPr>
        <w:t>dnorm</w:t>
      </w:r>
      <w:proofErr w:type="spellEnd"/>
      <w:r w:rsidRPr="009B47BC">
        <w:rPr>
          <w:rFonts w:ascii="Courier New" w:hAnsi="Courier New" w:cs="Courier New"/>
          <w:sz w:val="20"/>
          <w:szCs w:val="20"/>
        </w:rPr>
        <w:t>(</w:t>
      </w:r>
      <w:r w:rsidRPr="009B47BC">
        <w:rPr>
          <w:rFonts w:ascii="Courier New" w:hAnsi="Courier New" w:cs="Courier New"/>
          <w:b/>
          <w:bCs/>
          <w:sz w:val="20"/>
          <w:szCs w:val="20"/>
        </w:rPr>
        <w:t>delta</w:t>
      </w:r>
      <w:r w:rsidRPr="009B47BC">
        <w:rPr>
          <w:rFonts w:ascii="Courier New" w:hAnsi="Courier New" w:cs="Courier New"/>
          <w:sz w:val="20"/>
          <w:szCs w:val="20"/>
        </w:rPr>
        <w:t>[i,2</w:t>
      </w:r>
      <w:proofErr w:type="gramStart"/>
      <w:r w:rsidRPr="009B47BC">
        <w:rPr>
          <w:rFonts w:ascii="Courier New" w:hAnsi="Courier New" w:cs="Courier New"/>
          <w:sz w:val="20"/>
          <w:szCs w:val="20"/>
        </w:rPr>
        <w:t>],</w:t>
      </w:r>
      <w:proofErr w:type="spellStart"/>
      <w:r w:rsidRPr="009B47BC">
        <w:rPr>
          <w:rFonts w:ascii="Courier New" w:hAnsi="Courier New" w:cs="Courier New"/>
          <w:sz w:val="20"/>
          <w:szCs w:val="20"/>
        </w:rPr>
        <w:t>prec</w:t>
      </w:r>
      <w:proofErr w:type="spellEnd"/>
      <w:proofErr w:type="gramEnd"/>
      <w:r w:rsidRPr="009B47BC">
        <w:rPr>
          <w:rFonts w:ascii="Courier New" w:hAnsi="Courier New" w:cs="Courier New"/>
          <w:sz w:val="20"/>
          <w:szCs w:val="20"/>
        </w:rPr>
        <w:t>[i,2]) # normal likelihood for 2-arm #trials</w:t>
      </w:r>
    </w:p>
    <w:p w14:paraId="092FA1C8"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#Deviance contribution for trial </w:t>
      </w:r>
      <w:proofErr w:type="spellStart"/>
      <w:r w:rsidRPr="009B47BC">
        <w:rPr>
          <w:rFonts w:ascii="Courier New" w:hAnsi="Courier New" w:cs="Courier New"/>
          <w:sz w:val="20"/>
          <w:szCs w:val="20"/>
        </w:rPr>
        <w:t>i</w:t>
      </w:r>
      <w:proofErr w:type="spellEnd"/>
    </w:p>
    <w:p w14:paraId="035E3D2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resdev</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&lt;- (y[i,2]-</w:t>
      </w:r>
      <w:r w:rsidRPr="009B47BC">
        <w:rPr>
          <w:rFonts w:ascii="Courier New" w:hAnsi="Courier New" w:cs="Courier New"/>
          <w:b/>
          <w:bCs/>
          <w:sz w:val="20"/>
          <w:szCs w:val="20"/>
        </w:rPr>
        <w:t>delta</w:t>
      </w:r>
      <w:r w:rsidRPr="009B47BC">
        <w:rPr>
          <w:rFonts w:ascii="Courier New" w:hAnsi="Courier New" w:cs="Courier New"/>
          <w:sz w:val="20"/>
          <w:szCs w:val="20"/>
        </w:rPr>
        <w:t>[i,2])*(y[i,2]-</w:t>
      </w:r>
      <w:r w:rsidRPr="009B47BC">
        <w:rPr>
          <w:rFonts w:ascii="Courier New" w:hAnsi="Courier New" w:cs="Courier New"/>
          <w:b/>
          <w:bCs/>
          <w:sz w:val="20"/>
          <w:szCs w:val="20"/>
        </w:rPr>
        <w:t>delta</w:t>
      </w:r>
      <w:r w:rsidRPr="009B47BC">
        <w:rPr>
          <w:rFonts w:ascii="Courier New" w:hAnsi="Courier New" w:cs="Courier New"/>
          <w:sz w:val="20"/>
          <w:szCs w:val="20"/>
        </w:rPr>
        <w:t>[i,2])*</w:t>
      </w:r>
      <w:proofErr w:type="spellStart"/>
      <w:r w:rsidRPr="009B47BC">
        <w:rPr>
          <w:rFonts w:ascii="Courier New" w:hAnsi="Courier New" w:cs="Courier New"/>
          <w:sz w:val="20"/>
          <w:szCs w:val="20"/>
        </w:rPr>
        <w:t>prec</w:t>
      </w:r>
      <w:proofErr w:type="spellEnd"/>
      <w:r w:rsidRPr="009B47BC">
        <w:rPr>
          <w:rFonts w:ascii="Courier New" w:hAnsi="Courier New" w:cs="Courier New"/>
          <w:sz w:val="20"/>
          <w:szCs w:val="20"/>
        </w:rPr>
        <w:t>[i,2]</w:t>
      </w:r>
    </w:p>
    <w:p w14:paraId="515C4C7E"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5CEF6360"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gramStart"/>
      <w:r w:rsidRPr="009B47BC">
        <w:rPr>
          <w:rFonts w:ascii="Courier New" w:hAnsi="Courier New" w:cs="Courier New"/>
          <w:sz w:val="20"/>
          <w:szCs w:val="20"/>
        </w:rPr>
        <w:t>for(</w:t>
      </w:r>
      <w:proofErr w:type="spellStart"/>
      <w:proofErr w:type="gramEnd"/>
      <w:r w:rsidRPr="009B47BC">
        <w:rPr>
          <w:rFonts w:ascii="Courier New" w:hAnsi="Courier New" w:cs="Courier New"/>
          <w:sz w:val="20"/>
          <w:szCs w:val="20"/>
        </w:rPr>
        <w:t>i</w:t>
      </w:r>
      <w:proofErr w:type="spellEnd"/>
      <w:r w:rsidRPr="009B47BC">
        <w:rPr>
          <w:rFonts w:ascii="Courier New" w:hAnsi="Courier New" w:cs="Courier New"/>
          <w:sz w:val="20"/>
          <w:szCs w:val="20"/>
        </w:rPr>
        <w:t xml:space="preserve"> in (ns2+1):(ns2+ns3)) {        # LOOP THROUGH THREE-ARM STUDIES</w:t>
      </w:r>
    </w:p>
    <w:p w14:paraId="66C43F67"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for (k in 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]-1)) </w:t>
      </w:r>
      <w:proofErr w:type="gramStart"/>
      <w:r w:rsidRPr="009B47BC">
        <w:rPr>
          <w:rFonts w:ascii="Courier New" w:hAnsi="Courier New" w:cs="Courier New"/>
          <w:sz w:val="20"/>
          <w:szCs w:val="20"/>
        </w:rPr>
        <w:t xml:space="preserve">{  </w:t>
      </w:r>
      <w:proofErr w:type="gramEnd"/>
      <w:r w:rsidRPr="009B47BC">
        <w:rPr>
          <w:rFonts w:ascii="Courier New" w:hAnsi="Courier New" w:cs="Courier New"/>
          <w:sz w:val="20"/>
          <w:szCs w:val="20"/>
        </w:rPr>
        <w:t xml:space="preserve">  # set variance-covariance matrix</w:t>
      </w:r>
    </w:p>
    <w:p w14:paraId="11C130FB"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for (j in 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 {</w:t>
      </w:r>
    </w:p>
    <w:p w14:paraId="3B80C980"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Sigma[</w:t>
      </w:r>
      <w:proofErr w:type="spellStart"/>
      <w:proofErr w:type="gramStart"/>
      <w:r w:rsidRPr="009B47BC">
        <w:rPr>
          <w:rFonts w:ascii="Courier New" w:hAnsi="Courier New" w:cs="Courier New"/>
          <w:sz w:val="20"/>
          <w:szCs w:val="20"/>
        </w:rPr>
        <w:t>i,j</w:t>
      </w:r>
      <w:proofErr w:type="gramEnd"/>
      <w:r w:rsidRPr="009B47BC">
        <w:rPr>
          <w:rFonts w:ascii="Courier New" w:hAnsi="Courier New" w:cs="Courier New"/>
          <w:sz w:val="20"/>
          <w:szCs w:val="20"/>
        </w:rPr>
        <w:t>,k</w:t>
      </w:r>
      <w:proofErr w:type="spellEnd"/>
      <w:r w:rsidRPr="009B47BC">
        <w:rPr>
          <w:rFonts w:ascii="Courier New" w:hAnsi="Courier New" w:cs="Courier New"/>
          <w:sz w:val="20"/>
          <w:szCs w:val="20"/>
        </w:rPr>
        <w:t>] &lt;- V[</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]*(1-equals(</w:t>
      </w:r>
      <w:proofErr w:type="spellStart"/>
      <w:r w:rsidRPr="009B47BC">
        <w:rPr>
          <w:rFonts w:ascii="Courier New" w:hAnsi="Courier New" w:cs="Courier New"/>
          <w:sz w:val="20"/>
          <w:szCs w:val="20"/>
        </w:rPr>
        <w:t>j,k</w:t>
      </w:r>
      <w:proofErr w:type="spellEnd"/>
      <w:r w:rsidRPr="009B47BC">
        <w:rPr>
          <w:rFonts w:ascii="Courier New" w:hAnsi="Courier New" w:cs="Courier New"/>
          <w:sz w:val="20"/>
          <w:szCs w:val="20"/>
        </w:rPr>
        <w:t>)) + var[i,k+1]*equals(</w:t>
      </w:r>
      <w:proofErr w:type="spellStart"/>
      <w:r w:rsidRPr="009B47BC">
        <w:rPr>
          <w:rFonts w:ascii="Courier New" w:hAnsi="Courier New" w:cs="Courier New"/>
          <w:sz w:val="20"/>
          <w:szCs w:val="20"/>
        </w:rPr>
        <w:t>j,k</w:t>
      </w:r>
      <w:proofErr w:type="spellEnd"/>
      <w:r w:rsidRPr="009B47BC">
        <w:rPr>
          <w:rFonts w:ascii="Courier New" w:hAnsi="Courier New" w:cs="Courier New"/>
          <w:sz w:val="20"/>
          <w:szCs w:val="20"/>
        </w:rPr>
        <w:t>)</w:t>
      </w:r>
    </w:p>
    <w:p w14:paraId="56BF15CE"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7BB465A9"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52ACFED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Omega[i,1:(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 &lt;- inverse(Sigma[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#Precision matrix</w:t>
      </w:r>
    </w:p>
    <w:p w14:paraId="51B8DD5C"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multivariate</w:t>
      </w:r>
      <w:proofErr w:type="gramEnd"/>
      <w:r w:rsidRPr="009B47BC">
        <w:rPr>
          <w:rFonts w:ascii="Courier New" w:hAnsi="Courier New" w:cs="Courier New"/>
          <w:sz w:val="20"/>
          <w:szCs w:val="20"/>
        </w:rPr>
        <w:t xml:space="preserve"> normal likelihood for 3-arm trials   </w:t>
      </w:r>
    </w:p>
    <w:p w14:paraId="3C11042A"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y[i,2:na[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 ~ </w:t>
      </w:r>
      <w:proofErr w:type="spellStart"/>
      <w:r w:rsidRPr="009B47BC">
        <w:rPr>
          <w:rFonts w:ascii="Courier New" w:hAnsi="Courier New" w:cs="Courier New"/>
          <w:sz w:val="20"/>
          <w:szCs w:val="20"/>
        </w:rPr>
        <w:t>dmnorm</w:t>
      </w:r>
      <w:proofErr w:type="spellEnd"/>
      <w:r w:rsidRPr="009B47BC">
        <w:rPr>
          <w:rFonts w:ascii="Courier New" w:hAnsi="Courier New" w:cs="Courier New"/>
          <w:sz w:val="20"/>
          <w:szCs w:val="20"/>
        </w:rPr>
        <w:t>(</w:t>
      </w:r>
      <w:r w:rsidRPr="009B47BC">
        <w:rPr>
          <w:rFonts w:ascii="Courier New" w:hAnsi="Courier New" w:cs="Courier New"/>
          <w:b/>
          <w:bCs/>
          <w:sz w:val="20"/>
          <w:szCs w:val="20"/>
        </w:rPr>
        <w:t>delta</w:t>
      </w:r>
      <w:r w:rsidRPr="009B47BC">
        <w:rPr>
          <w:rFonts w:ascii="Courier New" w:hAnsi="Courier New" w:cs="Courier New"/>
          <w:sz w:val="20"/>
          <w:szCs w:val="20"/>
        </w:rPr>
        <w:t>[i,2:na[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]],Omega[i,1:(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]-1)]) </w:t>
      </w:r>
    </w:p>
    <w:p w14:paraId="73D98EC1"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#Deviance contribution for trial </w:t>
      </w:r>
      <w:proofErr w:type="spellStart"/>
      <w:r w:rsidRPr="009B47BC">
        <w:rPr>
          <w:rFonts w:ascii="Courier New" w:hAnsi="Courier New" w:cs="Courier New"/>
          <w:sz w:val="20"/>
          <w:szCs w:val="20"/>
        </w:rPr>
        <w:t>i</w:t>
      </w:r>
      <w:proofErr w:type="spellEnd"/>
    </w:p>
    <w:p w14:paraId="7C467799"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for (k in 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w:t>
      </w:r>
      <w:proofErr w:type="gramStart"/>
      <w:r w:rsidRPr="009B47BC">
        <w:rPr>
          <w:rFonts w:ascii="Courier New" w:hAnsi="Courier New" w:cs="Courier New"/>
          <w:sz w:val="20"/>
          <w:szCs w:val="20"/>
        </w:rPr>
        <w:t>)){</w:t>
      </w:r>
      <w:proofErr w:type="gramEnd"/>
      <w:r w:rsidRPr="009B47BC">
        <w:rPr>
          <w:rFonts w:ascii="Courier New" w:hAnsi="Courier New" w:cs="Courier New"/>
          <w:sz w:val="20"/>
          <w:szCs w:val="20"/>
        </w:rPr>
        <w:t xml:space="preserve">  # multiply vector &amp; matrix</w:t>
      </w:r>
    </w:p>
    <w:p w14:paraId="36672198"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ydiff</w:t>
      </w:r>
      <w:proofErr w:type="spellEnd"/>
      <w:r w:rsidRPr="009B47BC">
        <w:rPr>
          <w:rFonts w:ascii="Courier New" w:hAnsi="Courier New" w:cs="Courier New"/>
          <w:sz w:val="20"/>
          <w:szCs w:val="20"/>
        </w:rPr>
        <w:t>[</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]&lt;- y[</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,(k+1)] - delta[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,(k+1)]</w:t>
      </w:r>
    </w:p>
    <w:p w14:paraId="2D80852F"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z[</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]&lt;- inprod2(Omega[i,k,1:(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]-1)], </w:t>
      </w:r>
      <w:proofErr w:type="spellStart"/>
      <w:r w:rsidRPr="009B47BC">
        <w:rPr>
          <w:rFonts w:ascii="Courier New" w:hAnsi="Courier New" w:cs="Courier New"/>
          <w:sz w:val="20"/>
          <w:szCs w:val="20"/>
        </w:rPr>
        <w:t>ydiff</w:t>
      </w:r>
      <w:proofErr w:type="spellEnd"/>
      <w:r w:rsidRPr="009B47BC">
        <w:rPr>
          <w:rFonts w:ascii="Courier New" w:hAnsi="Courier New" w:cs="Courier New"/>
          <w:sz w:val="20"/>
          <w:szCs w:val="20"/>
        </w:rPr>
        <w:t>[i,1:(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w:t>
      </w:r>
    </w:p>
    <w:p w14:paraId="3682220F"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ab/>
      </w:r>
      <w:r w:rsidRPr="009B47BC">
        <w:rPr>
          <w:rFonts w:ascii="Courier New" w:hAnsi="Courier New" w:cs="Courier New"/>
          <w:sz w:val="20"/>
          <w:szCs w:val="20"/>
        </w:rPr>
        <w:tab/>
        <w:t xml:space="preserve">  }</w:t>
      </w:r>
    </w:p>
    <w:p w14:paraId="396165F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resdev</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]&lt;- inprod2(</w:t>
      </w:r>
      <w:proofErr w:type="spellStart"/>
      <w:r w:rsidRPr="009B47BC">
        <w:rPr>
          <w:rFonts w:ascii="Courier New" w:hAnsi="Courier New" w:cs="Courier New"/>
          <w:sz w:val="20"/>
          <w:szCs w:val="20"/>
        </w:rPr>
        <w:t>ydiff</w:t>
      </w:r>
      <w:proofErr w:type="spellEnd"/>
      <w:r w:rsidRPr="009B47BC">
        <w:rPr>
          <w:rFonts w:ascii="Courier New" w:hAnsi="Courier New" w:cs="Courier New"/>
          <w:sz w:val="20"/>
          <w:szCs w:val="20"/>
        </w:rPr>
        <w:t>[i,1:(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 z[i,1:(</w:t>
      </w:r>
      <w:proofErr w:type="spellStart"/>
      <w:r w:rsidRPr="009B47BC">
        <w:rPr>
          <w:rFonts w:ascii="Courier New" w:hAnsi="Courier New" w:cs="Courier New"/>
          <w:sz w:val="20"/>
          <w:szCs w:val="20"/>
        </w:rPr>
        <w:t>na</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]-1)])</w:t>
      </w:r>
    </w:p>
    <w:p w14:paraId="68910693"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1EB61371"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gramStart"/>
      <w:r w:rsidRPr="009B47BC">
        <w:rPr>
          <w:rFonts w:ascii="Courier New" w:hAnsi="Courier New" w:cs="Courier New"/>
          <w:sz w:val="20"/>
          <w:szCs w:val="20"/>
        </w:rPr>
        <w:t>for(</w:t>
      </w:r>
      <w:proofErr w:type="spellStart"/>
      <w:proofErr w:type="gramEnd"/>
      <w:r w:rsidRPr="009B47BC">
        <w:rPr>
          <w:rFonts w:ascii="Courier New" w:hAnsi="Courier New" w:cs="Courier New"/>
          <w:sz w:val="20"/>
          <w:szCs w:val="20"/>
        </w:rPr>
        <w:t>i</w:t>
      </w:r>
      <w:proofErr w:type="spellEnd"/>
      <w:r w:rsidRPr="009B47BC">
        <w:rPr>
          <w:rFonts w:ascii="Courier New" w:hAnsi="Courier New" w:cs="Courier New"/>
          <w:sz w:val="20"/>
          <w:szCs w:val="20"/>
        </w:rPr>
        <w:t xml:space="preserve"> in 1:(ns2+ns3)){                      #   LOOP THROUGH ALL STUDIES</w:t>
      </w:r>
    </w:p>
    <w:p w14:paraId="4A1487F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w[i,1] &lt;- 0    # adjustment for multi-arm trials is zero for control arm</w:t>
      </w:r>
    </w:p>
    <w:p w14:paraId="10B0746F"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delta[i,1] &lt;- 0             # treatment effect is zero for control arm</w:t>
      </w:r>
    </w:p>
    <w:p w14:paraId="5C6F832A"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for (k in </w:t>
      </w:r>
      <w:r w:rsidRPr="009B47BC">
        <w:rPr>
          <w:rFonts w:ascii="Courier New" w:hAnsi="Courier New" w:cs="Courier New"/>
          <w:b/>
          <w:bCs/>
          <w:sz w:val="20"/>
          <w:szCs w:val="20"/>
        </w:rPr>
        <w:t>2</w:t>
      </w:r>
      <w:r w:rsidRPr="009B47BC">
        <w:rPr>
          <w:rFonts w:ascii="Courier New" w:hAnsi="Courier New" w:cs="Courier New"/>
          <w:sz w:val="20"/>
          <w:szCs w:val="20"/>
        </w:rPr>
        <w:t>:na[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 xml:space="preserve">{  </w:t>
      </w:r>
      <w:proofErr w:type="gramEnd"/>
      <w:r w:rsidRPr="009B47BC">
        <w:rPr>
          <w:rFonts w:ascii="Courier New" w:hAnsi="Courier New" w:cs="Courier New"/>
          <w:sz w:val="20"/>
          <w:szCs w:val="20"/>
        </w:rPr>
        <w:t xml:space="preserve">           # LOOP THROUGH ARMS</w:t>
      </w:r>
    </w:p>
    <w:p w14:paraId="3D07CEFB"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var[</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 &lt;- pow(se[</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],2)   # calculate variances</w:t>
      </w:r>
    </w:p>
    <w:p w14:paraId="6F9C3C29"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prec</w:t>
      </w:r>
      <w:proofErr w:type="spellEnd"/>
      <w:r w:rsidRPr="009B47BC">
        <w:rPr>
          <w:rFonts w:ascii="Courier New" w:hAnsi="Courier New" w:cs="Courier New"/>
          <w:sz w:val="20"/>
          <w:szCs w:val="20"/>
        </w:rPr>
        <w:t>[</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 &lt;- 1/var[</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 set precisions</w:t>
      </w:r>
    </w:p>
    <w:p w14:paraId="57BCEDF3"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0601634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for (k in 2:na[</w:t>
      </w:r>
      <w:proofErr w:type="spellStart"/>
      <w:r w:rsidRPr="009B47BC">
        <w:rPr>
          <w:rFonts w:ascii="Courier New" w:hAnsi="Courier New" w:cs="Courier New"/>
          <w:sz w:val="20"/>
          <w:szCs w:val="20"/>
        </w:rPr>
        <w:t>i</w:t>
      </w:r>
      <w:proofErr w:type="spellEnd"/>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 xml:space="preserve">{  </w:t>
      </w:r>
      <w:proofErr w:type="gramEnd"/>
      <w:r w:rsidRPr="009B47BC">
        <w:rPr>
          <w:rFonts w:ascii="Courier New" w:hAnsi="Courier New" w:cs="Courier New"/>
          <w:sz w:val="20"/>
          <w:szCs w:val="20"/>
        </w:rPr>
        <w:t xml:space="preserve">           # LOOP THROUGH ARMS</w:t>
      </w:r>
    </w:p>
    <w:p w14:paraId="7E49CEF6"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trial-specific LOR distributions</w:t>
      </w:r>
    </w:p>
    <w:p w14:paraId="7095BA76"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delta[</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 xml:space="preserve">] ~ </w:t>
      </w:r>
      <w:proofErr w:type="spellStart"/>
      <w:r w:rsidRPr="009B47BC">
        <w:rPr>
          <w:rFonts w:ascii="Courier New" w:hAnsi="Courier New" w:cs="Courier New"/>
          <w:sz w:val="20"/>
          <w:szCs w:val="20"/>
        </w:rPr>
        <w:t>dnorm</w:t>
      </w:r>
      <w:proofErr w:type="spellEnd"/>
      <w:r w:rsidRPr="009B47BC">
        <w:rPr>
          <w:rFonts w:ascii="Courier New" w:hAnsi="Courier New" w:cs="Courier New"/>
          <w:sz w:val="20"/>
          <w:szCs w:val="20"/>
        </w:rPr>
        <w:t>(md[</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taud</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w:t>
      </w:r>
    </w:p>
    <w:p w14:paraId="3B1F2DE3"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lastRenderedPageBreak/>
        <w:t># mean of random effects distributions, with multi-arm trial correction</w:t>
      </w:r>
    </w:p>
    <w:p w14:paraId="36304265"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md[</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&lt;-  d[t[</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xml:space="preserve">]] - d[t[i,1]] + </w:t>
      </w:r>
      <w:proofErr w:type="spellStart"/>
      <w:r w:rsidRPr="009B47BC">
        <w:rPr>
          <w:rFonts w:ascii="Courier New" w:hAnsi="Courier New" w:cs="Courier New"/>
          <w:sz w:val="20"/>
          <w:szCs w:val="20"/>
        </w:rPr>
        <w:t>sw</w:t>
      </w:r>
      <w:proofErr w:type="spellEnd"/>
      <w:r w:rsidRPr="009B47BC">
        <w:rPr>
          <w:rFonts w:ascii="Courier New" w:hAnsi="Courier New" w:cs="Courier New"/>
          <w:sz w:val="20"/>
          <w:szCs w:val="20"/>
        </w:rPr>
        <w:t>[</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w:t>
      </w:r>
    </w:p>
    <w:p w14:paraId="746FE9DD"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precision</w:t>
      </w:r>
      <w:proofErr w:type="gramEnd"/>
      <w:r w:rsidRPr="009B47BC">
        <w:rPr>
          <w:rFonts w:ascii="Courier New" w:hAnsi="Courier New" w:cs="Courier New"/>
          <w:sz w:val="20"/>
          <w:szCs w:val="20"/>
        </w:rPr>
        <w:t xml:space="preserve"> of random effects distributions (with multi-arm trial correction)</w:t>
      </w:r>
    </w:p>
    <w:p w14:paraId="046BC6F0"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taud</w:t>
      </w:r>
      <w:proofErr w:type="spellEnd"/>
      <w:r w:rsidRPr="009B47BC">
        <w:rPr>
          <w:rFonts w:ascii="Courier New" w:hAnsi="Courier New" w:cs="Courier New"/>
          <w:sz w:val="20"/>
          <w:szCs w:val="20"/>
        </w:rPr>
        <w:t>[</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 &lt;- tau *2*(k-1)/k</w:t>
      </w:r>
    </w:p>
    <w:p w14:paraId="35BB9E35"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adjustment</w:t>
      </w:r>
      <w:proofErr w:type="gramEnd"/>
      <w:r w:rsidRPr="009B47BC">
        <w:rPr>
          <w:rFonts w:ascii="Courier New" w:hAnsi="Courier New" w:cs="Courier New"/>
          <w:sz w:val="20"/>
          <w:szCs w:val="20"/>
        </w:rPr>
        <w:t>, multi-arm RCTs</w:t>
      </w:r>
    </w:p>
    <w:p w14:paraId="79B139DB"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&lt;- (delta[</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 d[t[</w:t>
      </w:r>
      <w:proofErr w:type="spellStart"/>
      <w:r w:rsidRPr="009B47BC">
        <w:rPr>
          <w:rFonts w:ascii="Courier New" w:hAnsi="Courier New" w:cs="Courier New"/>
          <w:sz w:val="20"/>
          <w:szCs w:val="20"/>
        </w:rPr>
        <w:t>i,k</w:t>
      </w:r>
      <w:proofErr w:type="spellEnd"/>
      <w:r w:rsidRPr="009B47BC">
        <w:rPr>
          <w:rFonts w:ascii="Courier New" w:hAnsi="Courier New" w:cs="Courier New"/>
          <w:sz w:val="20"/>
          <w:szCs w:val="20"/>
        </w:rPr>
        <w:t>]] + d[t[i,1]])</w:t>
      </w:r>
    </w:p>
    <w:p w14:paraId="1F058843"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cumulative</w:t>
      </w:r>
      <w:proofErr w:type="gramEnd"/>
      <w:r w:rsidRPr="009B47BC">
        <w:rPr>
          <w:rFonts w:ascii="Courier New" w:hAnsi="Courier New" w:cs="Courier New"/>
          <w:sz w:val="20"/>
          <w:szCs w:val="20"/>
        </w:rPr>
        <w:t xml:space="preserve"> adjustment for multi-arm trials</w:t>
      </w:r>
    </w:p>
    <w:p w14:paraId="32493600"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spellStart"/>
      <w:r w:rsidRPr="009B47BC">
        <w:rPr>
          <w:rFonts w:ascii="Courier New" w:hAnsi="Courier New" w:cs="Courier New"/>
          <w:sz w:val="20"/>
          <w:szCs w:val="20"/>
        </w:rPr>
        <w:t>sw</w:t>
      </w:r>
      <w:proofErr w:type="spellEnd"/>
      <w:r w:rsidRPr="009B47BC">
        <w:rPr>
          <w:rFonts w:ascii="Courier New" w:hAnsi="Courier New" w:cs="Courier New"/>
          <w:sz w:val="20"/>
          <w:szCs w:val="20"/>
        </w:rPr>
        <w:t>[</w:t>
      </w:r>
      <w:proofErr w:type="spellStart"/>
      <w:proofErr w:type="gramStart"/>
      <w:r w:rsidRPr="009B47BC">
        <w:rPr>
          <w:rFonts w:ascii="Courier New" w:hAnsi="Courier New" w:cs="Courier New"/>
          <w:sz w:val="20"/>
          <w:szCs w:val="20"/>
        </w:rPr>
        <w:t>i,k</w:t>
      </w:r>
      <w:proofErr w:type="spellEnd"/>
      <w:proofErr w:type="gramEnd"/>
      <w:r w:rsidRPr="009B47BC">
        <w:rPr>
          <w:rFonts w:ascii="Courier New" w:hAnsi="Courier New" w:cs="Courier New"/>
          <w:sz w:val="20"/>
          <w:szCs w:val="20"/>
        </w:rPr>
        <w:t>] &lt;- sum(w[i,1:k-1])/(k-1)</w:t>
      </w:r>
    </w:p>
    <w:p w14:paraId="3DA978AA"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2986E35B"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36CCEC7B"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
    <w:p w14:paraId="6E98FD07"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spellStart"/>
      <w:r w:rsidRPr="009B47BC">
        <w:rPr>
          <w:rFonts w:ascii="Courier New" w:hAnsi="Courier New" w:cs="Courier New"/>
          <w:sz w:val="20"/>
          <w:szCs w:val="20"/>
        </w:rPr>
        <w:t>totresdev</w:t>
      </w:r>
      <w:proofErr w:type="spellEnd"/>
      <w:r w:rsidRPr="009B47BC">
        <w:rPr>
          <w:rFonts w:ascii="Courier New" w:hAnsi="Courier New" w:cs="Courier New"/>
          <w:sz w:val="20"/>
          <w:szCs w:val="20"/>
        </w:rPr>
        <w:t xml:space="preserve"> &lt;- sum(</w:t>
      </w:r>
      <w:proofErr w:type="spellStart"/>
      <w:proofErr w:type="gramStart"/>
      <w:r w:rsidRPr="009B47BC">
        <w:rPr>
          <w:rFonts w:ascii="Courier New" w:hAnsi="Courier New" w:cs="Courier New"/>
          <w:sz w:val="20"/>
          <w:szCs w:val="20"/>
        </w:rPr>
        <w:t>resdev</w:t>
      </w:r>
      <w:proofErr w:type="spellEnd"/>
      <w:r w:rsidRPr="009B47BC">
        <w:rPr>
          <w:rFonts w:ascii="Courier New" w:hAnsi="Courier New" w:cs="Courier New"/>
          <w:sz w:val="20"/>
          <w:szCs w:val="20"/>
        </w:rPr>
        <w:t>[</w:t>
      </w:r>
      <w:proofErr w:type="gramEnd"/>
      <w:r w:rsidRPr="009B47BC">
        <w:rPr>
          <w:rFonts w:ascii="Courier New" w:hAnsi="Courier New" w:cs="Courier New"/>
          <w:sz w:val="20"/>
          <w:szCs w:val="20"/>
        </w:rPr>
        <w:t>])            #Total Residual Deviance</w:t>
      </w:r>
    </w:p>
    <w:p w14:paraId="7E2FE748"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gramStart"/>
      <w:r w:rsidRPr="009B47BC">
        <w:rPr>
          <w:rFonts w:ascii="Courier New" w:hAnsi="Courier New" w:cs="Courier New"/>
          <w:sz w:val="20"/>
          <w:szCs w:val="20"/>
        </w:rPr>
        <w:t>d[</w:t>
      </w:r>
      <w:proofErr w:type="gramEnd"/>
      <w:r w:rsidRPr="009B47BC">
        <w:rPr>
          <w:rFonts w:ascii="Courier New" w:hAnsi="Courier New" w:cs="Courier New"/>
          <w:sz w:val="20"/>
          <w:szCs w:val="20"/>
        </w:rPr>
        <w:t>1]&lt;-0       # treatment effect is zero for r</w:t>
      </w:r>
      <w:r>
        <w:rPr>
          <w:rFonts w:ascii="Courier New" w:hAnsi="Courier New" w:cs="Courier New"/>
          <w:sz w:val="20"/>
          <w:szCs w:val="20"/>
        </w:rPr>
        <w:t>eference treatment.</w:t>
      </w:r>
    </w:p>
    <w:p w14:paraId="0EC8AB2C"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 </w:t>
      </w:r>
      <w:proofErr w:type="gramStart"/>
      <w:r w:rsidRPr="009B47BC">
        <w:rPr>
          <w:rFonts w:ascii="Courier New" w:hAnsi="Courier New" w:cs="Courier New"/>
          <w:sz w:val="20"/>
          <w:szCs w:val="20"/>
        </w:rPr>
        <w:t>vague</w:t>
      </w:r>
      <w:proofErr w:type="gramEnd"/>
      <w:r w:rsidRPr="009B47BC">
        <w:rPr>
          <w:rFonts w:ascii="Courier New" w:hAnsi="Courier New" w:cs="Courier New"/>
          <w:sz w:val="20"/>
          <w:szCs w:val="20"/>
        </w:rPr>
        <w:t xml:space="preserve"> priors for treatment effects</w:t>
      </w:r>
    </w:p>
    <w:p w14:paraId="435B6DC2"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 xml:space="preserve">for (k in </w:t>
      </w:r>
      <w:proofErr w:type="gramStart"/>
      <w:r w:rsidRPr="009B47BC">
        <w:rPr>
          <w:rFonts w:ascii="Courier New" w:hAnsi="Courier New" w:cs="Courier New"/>
          <w:sz w:val="20"/>
          <w:szCs w:val="20"/>
        </w:rPr>
        <w:t>2:nt</w:t>
      </w:r>
      <w:proofErr w:type="gramEnd"/>
      <w:r w:rsidRPr="009B47BC">
        <w:rPr>
          <w:rFonts w:ascii="Courier New" w:hAnsi="Courier New" w:cs="Courier New"/>
          <w:sz w:val="20"/>
          <w:szCs w:val="20"/>
        </w:rPr>
        <w:t xml:space="preserve">){  d[k] ~ </w:t>
      </w:r>
      <w:proofErr w:type="spellStart"/>
      <w:r w:rsidRPr="009B47BC">
        <w:rPr>
          <w:rFonts w:ascii="Courier New" w:hAnsi="Courier New" w:cs="Courier New"/>
          <w:sz w:val="20"/>
          <w:szCs w:val="20"/>
        </w:rPr>
        <w:t>dnorm</w:t>
      </w:r>
      <w:proofErr w:type="spellEnd"/>
      <w:r w:rsidRPr="009B47BC">
        <w:rPr>
          <w:rFonts w:ascii="Courier New" w:hAnsi="Courier New" w:cs="Courier New"/>
          <w:sz w:val="20"/>
          <w:szCs w:val="20"/>
        </w:rPr>
        <w:t>(0,.0001) }</w:t>
      </w:r>
    </w:p>
    <w:p w14:paraId="258E7CDA"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spellStart"/>
      <w:r w:rsidRPr="009B47BC">
        <w:rPr>
          <w:rFonts w:ascii="Courier New" w:hAnsi="Courier New" w:cs="Courier New"/>
          <w:sz w:val="20"/>
          <w:szCs w:val="20"/>
        </w:rPr>
        <w:t>sd</w:t>
      </w:r>
      <w:proofErr w:type="spellEnd"/>
      <w:r w:rsidRPr="009B47BC">
        <w:rPr>
          <w:rFonts w:ascii="Courier New" w:hAnsi="Courier New" w:cs="Courier New"/>
          <w:sz w:val="20"/>
          <w:szCs w:val="20"/>
        </w:rPr>
        <w:t xml:space="preserve"> ~ </w:t>
      </w:r>
      <w:proofErr w:type="spellStart"/>
      <w:proofErr w:type="gramStart"/>
      <w:r w:rsidRPr="009B47BC">
        <w:rPr>
          <w:rFonts w:ascii="Courier New" w:hAnsi="Courier New" w:cs="Courier New"/>
          <w:sz w:val="20"/>
          <w:szCs w:val="20"/>
        </w:rPr>
        <w:t>dunif</w:t>
      </w:r>
      <w:proofErr w:type="spellEnd"/>
      <w:r w:rsidRPr="009B47BC">
        <w:rPr>
          <w:rFonts w:ascii="Courier New" w:hAnsi="Courier New" w:cs="Courier New"/>
          <w:sz w:val="20"/>
          <w:szCs w:val="20"/>
        </w:rPr>
        <w:t>(</w:t>
      </w:r>
      <w:proofErr w:type="gramEnd"/>
      <w:r w:rsidRPr="009B47BC">
        <w:rPr>
          <w:rFonts w:ascii="Courier New" w:hAnsi="Courier New" w:cs="Courier New"/>
          <w:sz w:val="20"/>
          <w:szCs w:val="20"/>
        </w:rPr>
        <w:t>0,5)     # vague prior for between-trial SD</w:t>
      </w:r>
    </w:p>
    <w:p w14:paraId="665874B6"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tau &lt;- pow(</w:t>
      </w:r>
      <w:proofErr w:type="gramStart"/>
      <w:r w:rsidRPr="009B47BC">
        <w:rPr>
          <w:rFonts w:ascii="Courier New" w:hAnsi="Courier New" w:cs="Courier New"/>
          <w:sz w:val="20"/>
          <w:szCs w:val="20"/>
        </w:rPr>
        <w:t>sd,-</w:t>
      </w:r>
      <w:proofErr w:type="gramEnd"/>
      <w:r w:rsidRPr="009B47BC">
        <w:rPr>
          <w:rFonts w:ascii="Courier New" w:hAnsi="Courier New" w:cs="Courier New"/>
          <w:sz w:val="20"/>
          <w:szCs w:val="20"/>
        </w:rPr>
        <w:t>2)   # between-trial precision = (1/between-trial variance)</w:t>
      </w:r>
    </w:p>
    <w:p w14:paraId="6A8248D3"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
    <w:p w14:paraId="2330B746"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#relative effect matrix for pairwise SMD and possible pairwise comparisons</w:t>
      </w:r>
    </w:p>
    <w:p w14:paraId="1EF3AC22"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for (c in 1:(nt-1)) {</w:t>
      </w:r>
    </w:p>
    <w:p w14:paraId="051F5492"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for (k in (c+1</w:t>
      </w:r>
      <w:proofErr w:type="gramStart"/>
      <w:r w:rsidRPr="009B47BC">
        <w:rPr>
          <w:rFonts w:ascii="Courier New" w:hAnsi="Courier New" w:cs="Courier New"/>
          <w:sz w:val="20"/>
          <w:szCs w:val="20"/>
        </w:rPr>
        <w:t>):</w:t>
      </w:r>
      <w:proofErr w:type="spellStart"/>
      <w:r w:rsidRPr="009B47BC">
        <w:rPr>
          <w:rFonts w:ascii="Courier New" w:hAnsi="Courier New" w:cs="Courier New"/>
          <w:sz w:val="20"/>
          <w:szCs w:val="20"/>
        </w:rPr>
        <w:t>nt</w:t>
      </w:r>
      <w:proofErr w:type="spellEnd"/>
      <w:proofErr w:type="gramEnd"/>
      <w:r w:rsidRPr="009B47BC">
        <w:rPr>
          <w:rFonts w:ascii="Courier New" w:hAnsi="Courier New" w:cs="Courier New"/>
          <w:sz w:val="20"/>
          <w:szCs w:val="20"/>
        </w:rPr>
        <w:t>) {</w:t>
      </w:r>
    </w:p>
    <w:p w14:paraId="1DFC0BB4"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smd</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c,k</w:t>
      </w:r>
      <w:proofErr w:type="spellEnd"/>
      <w:proofErr w:type="gramEnd"/>
      <w:r>
        <w:rPr>
          <w:rFonts w:ascii="Courier New" w:hAnsi="Courier New" w:cs="Courier New"/>
          <w:sz w:val="20"/>
          <w:szCs w:val="20"/>
        </w:rPr>
        <w:t>] &lt;- (d[k]-d[c])}</w:t>
      </w:r>
    </w:p>
    <w:p w14:paraId="6959C7BD" w14:textId="77777777" w:rsidR="00485E8D" w:rsidRPr="009B47BC" w:rsidRDefault="00485E8D" w:rsidP="00485E8D">
      <w:pPr>
        <w:autoSpaceDE w:val="0"/>
        <w:autoSpaceDN w:val="0"/>
        <w:adjustRightInd w:val="0"/>
        <w:spacing w:after="0" w:line="240" w:lineRule="auto"/>
        <w:rPr>
          <w:rFonts w:ascii="Courier New" w:hAnsi="Courier New" w:cs="Courier New"/>
          <w:sz w:val="20"/>
          <w:szCs w:val="20"/>
        </w:rPr>
      </w:pPr>
      <w:r w:rsidRPr="009B47BC">
        <w:rPr>
          <w:rFonts w:ascii="Courier New" w:hAnsi="Courier New" w:cs="Courier New"/>
          <w:sz w:val="20"/>
          <w:szCs w:val="20"/>
        </w:rPr>
        <w:t>}</w:t>
      </w:r>
    </w:p>
    <w:p w14:paraId="34508536" w14:textId="77777777" w:rsidR="00485E8D" w:rsidRPr="009B47BC" w:rsidRDefault="00485E8D" w:rsidP="00485E8D">
      <w:pPr>
        <w:rPr>
          <w:rFonts w:ascii="Courier New" w:hAnsi="Courier New" w:cs="Courier New"/>
          <w:b/>
          <w:sz w:val="20"/>
          <w:szCs w:val="20"/>
        </w:rPr>
      </w:pPr>
      <w:r w:rsidRPr="009B47BC">
        <w:rPr>
          <w:rFonts w:ascii="Courier New" w:hAnsi="Courier New" w:cs="Courier New"/>
          <w:sz w:val="20"/>
          <w:szCs w:val="20"/>
        </w:rPr>
        <w:t>}                                     # *** PROGRAM ENDS</w:t>
      </w:r>
    </w:p>
    <w:p w14:paraId="086D9627" w14:textId="2BEC16AC" w:rsidR="00485E8D" w:rsidRDefault="00485E8D" w:rsidP="00C657B0"/>
    <w:p w14:paraId="1B2E89F2" w14:textId="636ECB00" w:rsidR="00474184" w:rsidRDefault="00474184" w:rsidP="00C657B0"/>
    <w:p w14:paraId="2C6EA0C8" w14:textId="2B1AF412" w:rsidR="00474184" w:rsidRDefault="00474184" w:rsidP="00C657B0"/>
    <w:p w14:paraId="44122118" w14:textId="068C654C" w:rsidR="00474184" w:rsidRDefault="00474184" w:rsidP="00C657B0"/>
    <w:p w14:paraId="5316C456" w14:textId="2B770C22" w:rsidR="00474184" w:rsidRDefault="00474184" w:rsidP="00C657B0"/>
    <w:p w14:paraId="1119359E" w14:textId="0F2AA9E5" w:rsidR="00474184" w:rsidRDefault="00474184" w:rsidP="00C657B0"/>
    <w:p w14:paraId="72C47235" w14:textId="755E480C" w:rsidR="00474184" w:rsidRDefault="00474184" w:rsidP="00C657B0"/>
    <w:p w14:paraId="5FB5283D" w14:textId="591C5961" w:rsidR="00474184" w:rsidRPr="003779A9" w:rsidRDefault="00474184" w:rsidP="00217820">
      <w:pPr>
        <w:pStyle w:val="Heading1"/>
        <w:spacing w:after="240"/>
      </w:pPr>
      <w:bookmarkStart w:id="13" w:name="_Toc93843895"/>
      <w:r w:rsidRPr="003779A9">
        <w:lastRenderedPageBreak/>
        <w:t>Appendix 1</w:t>
      </w:r>
      <w:r w:rsidR="005C1954">
        <w:t>4</w:t>
      </w:r>
      <w:r w:rsidRPr="003779A9">
        <w:t>: PRISMA 2020 Checklist</w:t>
      </w:r>
      <w:bookmarkEnd w:id="13"/>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474184" w:rsidRPr="004C1685" w14:paraId="674FA973" w14:textId="77777777" w:rsidTr="00975B7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0606218" w14:textId="77777777" w:rsidR="00474184" w:rsidRPr="00930A31" w:rsidRDefault="00474184" w:rsidP="00975B71">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CA00358" w14:textId="77777777" w:rsidR="00474184" w:rsidRPr="00930A31" w:rsidRDefault="00474184" w:rsidP="00975B71">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AD0B87" w14:textId="77777777" w:rsidR="00474184" w:rsidRPr="00930A31" w:rsidRDefault="00474184" w:rsidP="00975B7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A01B9A" w14:textId="77777777" w:rsidR="00474184" w:rsidRPr="00930A31" w:rsidRDefault="00474184" w:rsidP="00975B71">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474184" w:rsidRPr="004C1685" w14:paraId="58FB1F49"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249E0E"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5D073E5" w14:textId="77777777" w:rsidR="00474184" w:rsidRPr="00930A31" w:rsidRDefault="00474184" w:rsidP="00975B71">
            <w:pPr>
              <w:pStyle w:val="Default"/>
              <w:jc w:val="right"/>
              <w:rPr>
                <w:rFonts w:ascii="Arial" w:hAnsi="Arial" w:cs="Arial"/>
                <w:color w:val="auto"/>
                <w:sz w:val="18"/>
                <w:szCs w:val="18"/>
              </w:rPr>
            </w:pPr>
          </w:p>
        </w:tc>
      </w:tr>
      <w:tr w:rsidR="00474184" w:rsidRPr="004C1685" w14:paraId="68C29945" w14:textId="77777777" w:rsidTr="00975B71">
        <w:trPr>
          <w:trHeight w:val="48"/>
        </w:trPr>
        <w:tc>
          <w:tcPr>
            <w:tcW w:w="1668" w:type="dxa"/>
            <w:tcBorders>
              <w:top w:val="single" w:sz="5" w:space="0" w:color="000000"/>
              <w:left w:val="single" w:sz="5" w:space="0" w:color="000000"/>
              <w:bottom w:val="double" w:sz="2" w:space="0" w:color="FFFFCC"/>
              <w:right w:val="single" w:sz="5" w:space="0" w:color="000000"/>
            </w:tcBorders>
          </w:tcPr>
          <w:p w14:paraId="34EC208B"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1A932FC"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3315DA1E"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685D924E"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w:t>
            </w:r>
          </w:p>
        </w:tc>
      </w:tr>
      <w:tr w:rsidR="00474184" w:rsidRPr="004C1685" w14:paraId="03199645"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7ECB3B"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7473DC5" w14:textId="77777777" w:rsidR="00474184" w:rsidRPr="00930A31" w:rsidRDefault="00474184" w:rsidP="00975B71">
            <w:pPr>
              <w:pStyle w:val="Default"/>
              <w:jc w:val="right"/>
              <w:rPr>
                <w:rFonts w:ascii="Arial" w:hAnsi="Arial" w:cs="Arial"/>
                <w:color w:val="auto"/>
                <w:sz w:val="18"/>
                <w:szCs w:val="18"/>
              </w:rPr>
            </w:pPr>
          </w:p>
        </w:tc>
      </w:tr>
      <w:tr w:rsidR="00474184" w:rsidRPr="004C1685" w14:paraId="1D6A8229" w14:textId="77777777" w:rsidTr="00975B71">
        <w:trPr>
          <w:trHeight w:val="48"/>
        </w:trPr>
        <w:tc>
          <w:tcPr>
            <w:tcW w:w="1668" w:type="dxa"/>
            <w:tcBorders>
              <w:top w:val="single" w:sz="5" w:space="0" w:color="000000"/>
              <w:left w:val="single" w:sz="5" w:space="0" w:color="000000"/>
              <w:bottom w:val="double" w:sz="2" w:space="0" w:color="FFFFCC"/>
              <w:right w:val="single" w:sz="5" w:space="0" w:color="000000"/>
            </w:tcBorders>
          </w:tcPr>
          <w:p w14:paraId="07A69788"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D0FF44F"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081C3224"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3CBC4331" w14:textId="6F1C2431" w:rsidR="00474184" w:rsidRPr="00930A31" w:rsidRDefault="000067D4" w:rsidP="00975B71">
            <w:pPr>
              <w:pStyle w:val="Default"/>
              <w:spacing w:before="40" w:after="40"/>
              <w:rPr>
                <w:rFonts w:ascii="Arial" w:hAnsi="Arial" w:cs="Arial"/>
                <w:color w:val="auto"/>
                <w:sz w:val="18"/>
                <w:szCs w:val="18"/>
              </w:rPr>
            </w:pPr>
            <w:r>
              <w:rPr>
                <w:rFonts w:ascii="Arial" w:hAnsi="Arial" w:cs="Arial"/>
                <w:color w:val="auto"/>
                <w:sz w:val="18"/>
                <w:szCs w:val="18"/>
              </w:rPr>
              <w:t>1-3</w:t>
            </w:r>
          </w:p>
        </w:tc>
      </w:tr>
      <w:tr w:rsidR="00474184" w:rsidRPr="004C1685" w14:paraId="4D082235"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10287A"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8ED9207" w14:textId="77777777" w:rsidR="00474184" w:rsidRPr="00930A31" w:rsidRDefault="00474184" w:rsidP="00975B71">
            <w:pPr>
              <w:pStyle w:val="Default"/>
              <w:jc w:val="right"/>
              <w:rPr>
                <w:rFonts w:ascii="Arial" w:hAnsi="Arial" w:cs="Arial"/>
                <w:color w:val="auto"/>
                <w:sz w:val="18"/>
                <w:szCs w:val="18"/>
              </w:rPr>
            </w:pPr>
          </w:p>
        </w:tc>
      </w:tr>
      <w:tr w:rsidR="00474184" w:rsidRPr="004C1685" w14:paraId="587D4483"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4C153B45"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658FB51C"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5523D45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5A967116" w14:textId="569D4F24" w:rsidR="00474184" w:rsidRPr="00930A31" w:rsidRDefault="000067D4" w:rsidP="00975B71">
            <w:pPr>
              <w:pStyle w:val="Default"/>
              <w:spacing w:before="40" w:after="40"/>
              <w:rPr>
                <w:rFonts w:ascii="Arial" w:hAnsi="Arial" w:cs="Arial"/>
                <w:color w:val="auto"/>
                <w:sz w:val="18"/>
                <w:szCs w:val="18"/>
              </w:rPr>
            </w:pPr>
            <w:r>
              <w:rPr>
                <w:rFonts w:ascii="Arial" w:hAnsi="Arial" w:cs="Arial"/>
                <w:color w:val="auto"/>
                <w:sz w:val="18"/>
                <w:szCs w:val="18"/>
              </w:rPr>
              <w:t>2-</w:t>
            </w:r>
            <w:r w:rsidR="00474184">
              <w:rPr>
                <w:rFonts w:ascii="Arial" w:hAnsi="Arial" w:cs="Arial"/>
                <w:color w:val="auto"/>
                <w:sz w:val="18"/>
                <w:szCs w:val="18"/>
              </w:rPr>
              <w:t>3</w:t>
            </w:r>
          </w:p>
        </w:tc>
      </w:tr>
      <w:tr w:rsidR="00474184" w:rsidRPr="004C1685" w14:paraId="1AA41E1E" w14:textId="77777777" w:rsidTr="00975B71">
        <w:trPr>
          <w:trHeight w:val="48"/>
        </w:trPr>
        <w:tc>
          <w:tcPr>
            <w:tcW w:w="1668" w:type="dxa"/>
            <w:tcBorders>
              <w:top w:val="single" w:sz="5" w:space="0" w:color="000000"/>
              <w:left w:val="single" w:sz="5" w:space="0" w:color="000000"/>
              <w:bottom w:val="double" w:sz="2" w:space="0" w:color="FFFFCC"/>
              <w:right w:val="single" w:sz="5" w:space="0" w:color="000000"/>
            </w:tcBorders>
          </w:tcPr>
          <w:p w14:paraId="58BA488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D7D554E"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4C3E919D"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17650CAE" w14:textId="3CC92B4F" w:rsidR="00474184" w:rsidRPr="00930A31" w:rsidRDefault="000067D4" w:rsidP="00975B71">
            <w:pPr>
              <w:pStyle w:val="Default"/>
              <w:spacing w:before="40" w:after="40"/>
              <w:rPr>
                <w:rFonts w:ascii="Arial" w:hAnsi="Arial" w:cs="Arial"/>
                <w:color w:val="auto"/>
                <w:sz w:val="18"/>
                <w:szCs w:val="18"/>
              </w:rPr>
            </w:pPr>
            <w:r>
              <w:rPr>
                <w:rFonts w:ascii="Arial" w:hAnsi="Arial" w:cs="Arial"/>
                <w:color w:val="auto"/>
                <w:sz w:val="18"/>
                <w:szCs w:val="18"/>
              </w:rPr>
              <w:t>2-</w:t>
            </w:r>
            <w:r w:rsidR="00474184">
              <w:rPr>
                <w:rFonts w:ascii="Arial" w:hAnsi="Arial" w:cs="Arial"/>
                <w:color w:val="auto"/>
                <w:sz w:val="18"/>
                <w:szCs w:val="18"/>
              </w:rPr>
              <w:t>3</w:t>
            </w:r>
          </w:p>
        </w:tc>
      </w:tr>
      <w:tr w:rsidR="00474184" w:rsidRPr="004C1685" w14:paraId="245C4CAC"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243380"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8D87DBA" w14:textId="77777777" w:rsidR="00474184" w:rsidRPr="00930A31" w:rsidRDefault="00474184" w:rsidP="00975B71">
            <w:pPr>
              <w:pStyle w:val="Default"/>
              <w:jc w:val="right"/>
              <w:rPr>
                <w:rFonts w:ascii="Arial" w:hAnsi="Arial" w:cs="Arial"/>
                <w:color w:val="auto"/>
                <w:sz w:val="18"/>
                <w:szCs w:val="18"/>
              </w:rPr>
            </w:pPr>
          </w:p>
        </w:tc>
      </w:tr>
      <w:tr w:rsidR="00474184" w:rsidRPr="004C1685" w14:paraId="44372AD1"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03F61EF5"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40E4086"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1CE0BE8"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58AB71BC" w14:textId="1141F742" w:rsidR="00474184" w:rsidRPr="00930A31" w:rsidRDefault="00B74869" w:rsidP="00975B71">
            <w:pPr>
              <w:pStyle w:val="Default"/>
              <w:spacing w:before="40" w:after="40"/>
              <w:rPr>
                <w:rFonts w:ascii="Arial" w:hAnsi="Arial" w:cs="Arial"/>
                <w:color w:val="auto"/>
                <w:sz w:val="18"/>
                <w:szCs w:val="18"/>
              </w:rPr>
            </w:pPr>
            <w:r>
              <w:rPr>
                <w:rFonts w:ascii="Arial" w:hAnsi="Arial" w:cs="Arial"/>
                <w:color w:val="auto"/>
                <w:sz w:val="18"/>
                <w:szCs w:val="18"/>
              </w:rPr>
              <w:t>3-</w:t>
            </w:r>
            <w:r w:rsidR="00474184">
              <w:rPr>
                <w:rFonts w:ascii="Arial" w:hAnsi="Arial" w:cs="Arial"/>
                <w:color w:val="auto"/>
                <w:sz w:val="18"/>
                <w:szCs w:val="18"/>
              </w:rPr>
              <w:t>4</w:t>
            </w:r>
          </w:p>
        </w:tc>
      </w:tr>
      <w:tr w:rsidR="00474184" w:rsidRPr="004C1685" w14:paraId="2C4D3D46" w14:textId="77777777" w:rsidTr="00975B71">
        <w:trPr>
          <w:trHeight w:val="191"/>
        </w:trPr>
        <w:tc>
          <w:tcPr>
            <w:tcW w:w="1668" w:type="dxa"/>
            <w:tcBorders>
              <w:top w:val="single" w:sz="5" w:space="0" w:color="000000"/>
              <w:left w:val="single" w:sz="5" w:space="0" w:color="000000"/>
              <w:bottom w:val="single" w:sz="5" w:space="0" w:color="000000"/>
              <w:right w:val="single" w:sz="5" w:space="0" w:color="000000"/>
            </w:tcBorders>
          </w:tcPr>
          <w:p w14:paraId="1372658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6AD981A"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CB0EFC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5AEC0A1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5</w:t>
            </w:r>
          </w:p>
        </w:tc>
      </w:tr>
      <w:tr w:rsidR="00474184" w:rsidRPr="004C1685" w14:paraId="74F0F6E5"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2A34837E"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BA5432E"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4E0EFD59"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301A1DAB"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5</w:t>
            </w:r>
          </w:p>
        </w:tc>
      </w:tr>
      <w:tr w:rsidR="00474184" w:rsidRPr="004C1685" w14:paraId="12D89704"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5B3C9DDC"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3F80E5B3"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EF8E9A1"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E27AB04"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5</w:t>
            </w:r>
          </w:p>
        </w:tc>
      </w:tr>
      <w:tr w:rsidR="00474184" w:rsidRPr="004C1685" w14:paraId="266EEF8C" w14:textId="77777777" w:rsidTr="00975B71">
        <w:trPr>
          <w:trHeight w:val="152"/>
        </w:trPr>
        <w:tc>
          <w:tcPr>
            <w:tcW w:w="1668" w:type="dxa"/>
            <w:tcBorders>
              <w:top w:val="single" w:sz="5" w:space="0" w:color="000000"/>
              <w:left w:val="single" w:sz="5" w:space="0" w:color="000000"/>
              <w:bottom w:val="single" w:sz="5" w:space="0" w:color="000000"/>
              <w:right w:val="single" w:sz="5" w:space="0" w:color="000000"/>
            </w:tcBorders>
          </w:tcPr>
          <w:p w14:paraId="1A2630C6"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629D7DF"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4E4B6BD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E74EB2D"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5</w:t>
            </w:r>
          </w:p>
        </w:tc>
      </w:tr>
      <w:tr w:rsidR="00474184" w:rsidRPr="004C1685" w14:paraId="497F640F"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08E88B4E"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C34E0B6"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739D9AD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04A9D41"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4</w:t>
            </w:r>
          </w:p>
        </w:tc>
      </w:tr>
      <w:tr w:rsidR="00474184" w:rsidRPr="004C1685" w14:paraId="2C7630BD" w14:textId="77777777" w:rsidTr="00975B71">
        <w:trPr>
          <w:trHeight w:val="48"/>
        </w:trPr>
        <w:tc>
          <w:tcPr>
            <w:tcW w:w="1668" w:type="dxa"/>
            <w:vMerge/>
            <w:tcBorders>
              <w:left w:val="single" w:sz="5" w:space="0" w:color="000000"/>
              <w:bottom w:val="single" w:sz="5" w:space="0" w:color="000000"/>
              <w:right w:val="single" w:sz="5" w:space="0" w:color="000000"/>
            </w:tcBorders>
          </w:tcPr>
          <w:p w14:paraId="372E7C0D"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D59D678"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4A85619B"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9FE50F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4</w:t>
            </w:r>
          </w:p>
        </w:tc>
      </w:tr>
      <w:tr w:rsidR="00474184" w:rsidRPr="004C1685" w14:paraId="322C54A6"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4D387DEE"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B43E0F1"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461929FC"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E6C775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5-6</w:t>
            </w:r>
          </w:p>
        </w:tc>
      </w:tr>
      <w:tr w:rsidR="00474184" w:rsidRPr="004C1685" w14:paraId="72E0DD35"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69B835AD"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AF011BA"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46E4EB48"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722F369"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w:t>
            </w:r>
          </w:p>
        </w:tc>
      </w:tr>
      <w:tr w:rsidR="00474184" w:rsidRPr="004C1685" w14:paraId="6598B339"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379320D5"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25F587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3ED23D00"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227B0C6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w:t>
            </w:r>
          </w:p>
        </w:tc>
      </w:tr>
      <w:tr w:rsidR="00474184" w:rsidRPr="004C1685" w14:paraId="54381303" w14:textId="77777777" w:rsidTr="00975B71">
        <w:trPr>
          <w:trHeight w:val="48"/>
        </w:trPr>
        <w:tc>
          <w:tcPr>
            <w:tcW w:w="1668" w:type="dxa"/>
            <w:vMerge/>
            <w:tcBorders>
              <w:left w:val="single" w:sz="5" w:space="0" w:color="000000"/>
              <w:right w:val="single" w:sz="5" w:space="0" w:color="000000"/>
            </w:tcBorders>
          </w:tcPr>
          <w:p w14:paraId="2E2074B0"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E295BC1"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3B1D076"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796EE12"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6-8</w:t>
            </w:r>
          </w:p>
        </w:tc>
      </w:tr>
      <w:tr w:rsidR="00474184" w:rsidRPr="004C1685" w14:paraId="7E916A08" w14:textId="77777777" w:rsidTr="00975B71">
        <w:trPr>
          <w:trHeight w:val="48"/>
        </w:trPr>
        <w:tc>
          <w:tcPr>
            <w:tcW w:w="1668" w:type="dxa"/>
            <w:vMerge/>
            <w:tcBorders>
              <w:left w:val="single" w:sz="5" w:space="0" w:color="000000"/>
              <w:right w:val="single" w:sz="5" w:space="0" w:color="000000"/>
            </w:tcBorders>
          </w:tcPr>
          <w:p w14:paraId="063E3834"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BFEDBC4"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1B419C8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F1E0AC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6-8</w:t>
            </w:r>
          </w:p>
        </w:tc>
      </w:tr>
      <w:tr w:rsidR="00474184" w:rsidRPr="004C1685" w14:paraId="5449D730" w14:textId="77777777" w:rsidTr="00975B71">
        <w:trPr>
          <w:trHeight w:val="48"/>
        </w:trPr>
        <w:tc>
          <w:tcPr>
            <w:tcW w:w="1668" w:type="dxa"/>
            <w:vMerge/>
            <w:tcBorders>
              <w:left w:val="single" w:sz="5" w:space="0" w:color="000000"/>
              <w:right w:val="single" w:sz="5" w:space="0" w:color="000000"/>
            </w:tcBorders>
          </w:tcPr>
          <w:p w14:paraId="2B9DB602"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5C435E"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5A91426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1ADD179"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6-8</w:t>
            </w:r>
          </w:p>
        </w:tc>
      </w:tr>
      <w:tr w:rsidR="00474184" w:rsidRPr="004C1685" w14:paraId="3D86DEDA" w14:textId="77777777" w:rsidTr="00975B71">
        <w:trPr>
          <w:trHeight w:val="48"/>
        </w:trPr>
        <w:tc>
          <w:tcPr>
            <w:tcW w:w="1668" w:type="dxa"/>
            <w:vMerge/>
            <w:tcBorders>
              <w:left w:val="single" w:sz="5" w:space="0" w:color="000000"/>
              <w:right w:val="single" w:sz="5" w:space="0" w:color="000000"/>
            </w:tcBorders>
          </w:tcPr>
          <w:p w14:paraId="2FD12A2D"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64BBCBE"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229487F0"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372FBD88"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6-7</w:t>
            </w:r>
          </w:p>
        </w:tc>
      </w:tr>
      <w:tr w:rsidR="00474184" w:rsidRPr="004C1685" w14:paraId="16311FF5" w14:textId="77777777" w:rsidTr="00975B71">
        <w:trPr>
          <w:trHeight w:val="50"/>
        </w:trPr>
        <w:tc>
          <w:tcPr>
            <w:tcW w:w="1668" w:type="dxa"/>
            <w:vMerge/>
            <w:tcBorders>
              <w:left w:val="single" w:sz="5" w:space="0" w:color="000000"/>
              <w:bottom w:val="single" w:sz="5" w:space="0" w:color="000000"/>
              <w:right w:val="single" w:sz="5" w:space="0" w:color="000000"/>
            </w:tcBorders>
          </w:tcPr>
          <w:p w14:paraId="7A201FDE"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D737D36"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12975A4F"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3704C6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6-7</w:t>
            </w:r>
          </w:p>
        </w:tc>
      </w:tr>
      <w:tr w:rsidR="00474184" w:rsidRPr="004C1685" w14:paraId="64EBC40C"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75A3C77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7288C7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59A21995"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3ABC4D3C"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6-7</w:t>
            </w:r>
          </w:p>
        </w:tc>
      </w:tr>
      <w:tr w:rsidR="00474184" w:rsidRPr="004C1685" w14:paraId="2791E7B4"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43CCE49D"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66B363A"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7A0C04B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3A1DE2C8"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7</w:t>
            </w:r>
          </w:p>
        </w:tc>
      </w:tr>
      <w:tr w:rsidR="00474184" w:rsidRPr="004C1685" w14:paraId="2A63051B"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729E16"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F278695" w14:textId="77777777" w:rsidR="00474184" w:rsidRPr="00930A31" w:rsidRDefault="00474184" w:rsidP="00975B71">
            <w:pPr>
              <w:pStyle w:val="Default"/>
              <w:jc w:val="center"/>
              <w:rPr>
                <w:rFonts w:ascii="Arial" w:hAnsi="Arial" w:cs="Arial"/>
                <w:color w:val="auto"/>
                <w:sz w:val="18"/>
                <w:szCs w:val="18"/>
              </w:rPr>
            </w:pPr>
          </w:p>
        </w:tc>
      </w:tr>
      <w:tr w:rsidR="00474184" w:rsidRPr="004C1685" w14:paraId="7249353B"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33C7A3C4"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CE27092"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660546C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737889BE"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4</w:t>
            </w:r>
          </w:p>
        </w:tc>
      </w:tr>
      <w:tr w:rsidR="00474184" w:rsidRPr="004C1685" w14:paraId="028D7466" w14:textId="77777777" w:rsidTr="00975B71">
        <w:trPr>
          <w:trHeight w:val="48"/>
        </w:trPr>
        <w:tc>
          <w:tcPr>
            <w:tcW w:w="1668" w:type="dxa"/>
            <w:vMerge/>
            <w:tcBorders>
              <w:left w:val="single" w:sz="5" w:space="0" w:color="000000"/>
              <w:bottom w:val="single" w:sz="5" w:space="0" w:color="000000"/>
              <w:right w:val="single" w:sz="5" w:space="0" w:color="000000"/>
            </w:tcBorders>
          </w:tcPr>
          <w:p w14:paraId="7D8C1855"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28E777C"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2E8A743D"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09A17BD"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4</w:t>
            </w:r>
          </w:p>
        </w:tc>
      </w:tr>
      <w:tr w:rsidR="00474184" w:rsidRPr="004C1685" w14:paraId="55B04C81" w14:textId="77777777" w:rsidTr="00975B71">
        <w:trPr>
          <w:trHeight w:val="103"/>
        </w:trPr>
        <w:tc>
          <w:tcPr>
            <w:tcW w:w="1668" w:type="dxa"/>
            <w:tcBorders>
              <w:top w:val="single" w:sz="5" w:space="0" w:color="000000"/>
              <w:left w:val="single" w:sz="5" w:space="0" w:color="000000"/>
              <w:bottom w:val="single" w:sz="5" w:space="0" w:color="000000"/>
              <w:right w:val="single" w:sz="5" w:space="0" w:color="000000"/>
            </w:tcBorders>
          </w:tcPr>
          <w:p w14:paraId="07B70C2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459F643"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5A49146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40A0036D"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8-9</w:t>
            </w:r>
          </w:p>
        </w:tc>
      </w:tr>
      <w:tr w:rsidR="00474184" w:rsidRPr="004C1685" w14:paraId="5DC2961D"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6773DDE2"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63140BF4"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131B7C3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0790507"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9</w:t>
            </w:r>
          </w:p>
        </w:tc>
      </w:tr>
      <w:tr w:rsidR="00474184" w:rsidRPr="004C1685" w14:paraId="1E8BA846"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0D05B5B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F183B5E"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4FAA467C"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525EEBDF"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10-11</w:t>
            </w:r>
          </w:p>
        </w:tc>
      </w:tr>
      <w:tr w:rsidR="00474184" w:rsidRPr="004C1685" w14:paraId="18B4294F"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6EC34C3C"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5508C96"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2E3AD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E936C73"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10-11</w:t>
            </w:r>
          </w:p>
        </w:tc>
      </w:tr>
      <w:tr w:rsidR="00474184" w:rsidRPr="004C1685" w14:paraId="18B6F0B1" w14:textId="77777777" w:rsidTr="00975B71">
        <w:trPr>
          <w:trHeight w:val="203"/>
        </w:trPr>
        <w:tc>
          <w:tcPr>
            <w:tcW w:w="1668" w:type="dxa"/>
            <w:vMerge/>
            <w:tcBorders>
              <w:left w:val="single" w:sz="5" w:space="0" w:color="000000"/>
              <w:right w:val="single" w:sz="5" w:space="0" w:color="000000"/>
            </w:tcBorders>
          </w:tcPr>
          <w:p w14:paraId="52A171A6"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691BEC1"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704FB698"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3D1CE62C"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10-11</w:t>
            </w:r>
          </w:p>
        </w:tc>
      </w:tr>
      <w:tr w:rsidR="00474184" w:rsidRPr="004C1685" w14:paraId="765EF451" w14:textId="77777777" w:rsidTr="00975B71">
        <w:trPr>
          <w:trHeight w:val="48"/>
        </w:trPr>
        <w:tc>
          <w:tcPr>
            <w:tcW w:w="1668" w:type="dxa"/>
            <w:vMerge/>
            <w:tcBorders>
              <w:left w:val="single" w:sz="5" w:space="0" w:color="000000"/>
              <w:right w:val="single" w:sz="5" w:space="0" w:color="000000"/>
            </w:tcBorders>
          </w:tcPr>
          <w:p w14:paraId="3D3C6D73"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3FA2A1"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6E4EC9C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5F9F1E6C"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10-11</w:t>
            </w:r>
          </w:p>
        </w:tc>
      </w:tr>
      <w:tr w:rsidR="00474184" w:rsidRPr="004C1685" w14:paraId="48B1890C" w14:textId="77777777" w:rsidTr="00975B71">
        <w:trPr>
          <w:trHeight w:val="48"/>
        </w:trPr>
        <w:tc>
          <w:tcPr>
            <w:tcW w:w="1668" w:type="dxa"/>
            <w:vMerge/>
            <w:tcBorders>
              <w:left w:val="single" w:sz="5" w:space="0" w:color="000000"/>
              <w:bottom w:val="single" w:sz="5" w:space="0" w:color="000000"/>
              <w:right w:val="single" w:sz="5" w:space="0" w:color="000000"/>
            </w:tcBorders>
          </w:tcPr>
          <w:p w14:paraId="33CFB486"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4D3E23"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855AD2B"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9E10609"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11</w:t>
            </w:r>
          </w:p>
        </w:tc>
      </w:tr>
      <w:tr w:rsidR="00474184" w:rsidRPr="004C1685" w14:paraId="46D798EE"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5DE35BE9"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649EF94"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0D78FD3A"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597424E"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11</w:t>
            </w:r>
          </w:p>
        </w:tc>
      </w:tr>
      <w:tr w:rsidR="00474184" w:rsidRPr="004C1685" w14:paraId="522EC3C0"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5812C032"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26420E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64FC0A5"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2C9E5BA6"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11</w:t>
            </w:r>
          </w:p>
        </w:tc>
      </w:tr>
      <w:tr w:rsidR="00474184" w:rsidRPr="004C1685" w14:paraId="164482BA"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186B6C"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EDE03CC" w14:textId="77777777" w:rsidR="00474184" w:rsidRPr="00930A31" w:rsidRDefault="00474184" w:rsidP="00975B71">
            <w:pPr>
              <w:pStyle w:val="Default"/>
              <w:jc w:val="center"/>
              <w:rPr>
                <w:rFonts w:ascii="Arial" w:hAnsi="Arial" w:cs="Arial"/>
                <w:color w:val="auto"/>
                <w:sz w:val="18"/>
                <w:szCs w:val="18"/>
              </w:rPr>
            </w:pPr>
          </w:p>
        </w:tc>
      </w:tr>
      <w:tr w:rsidR="00474184" w:rsidRPr="004C1685" w14:paraId="25EADB41"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5D57D656"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DC68700"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435B1BE"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6AF075FA"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12</w:t>
            </w:r>
          </w:p>
        </w:tc>
      </w:tr>
      <w:tr w:rsidR="00474184" w:rsidRPr="004C1685" w14:paraId="0D5875DC" w14:textId="77777777" w:rsidTr="00975B71">
        <w:trPr>
          <w:trHeight w:val="48"/>
        </w:trPr>
        <w:tc>
          <w:tcPr>
            <w:tcW w:w="1668" w:type="dxa"/>
            <w:vMerge/>
            <w:tcBorders>
              <w:left w:val="single" w:sz="5" w:space="0" w:color="000000"/>
              <w:right w:val="single" w:sz="5" w:space="0" w:color="000000"/>
            </w:tcBorders>
          </w:tcPr>
          <w:p w14:paraId="3DEA0197"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4BC171"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5648DFBF"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44BC781B"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13-14</w:t>
            </w:r>
          </w:p>
        </w:tc>
      </w:tr>
      <w:tr w:rsidR="00474184" w:rsidRPr="004C1685" w14:paraId="57D7016A" w14:textId="77777777" w:rsidTr="00975B71">
        <w:trPr>
          <w:trHeight w:val="48"/>
        </w:trPr>
        <w:tc>
          <w:tcPr>
            <w:tcW w:w="1668" w:type="dxa"/>
            <w:vMerge/>
            <w:tcBorders>
              <w:left w:val="single" w:sz="5" w:space="0" w:color="000000"/>
              <w:right w:val="single" w:sz="5" w:space="0" w:color="000000"/>
            </w:tcBorders>
          </w:tcPr>
          <w:p w14:paraId="15AE286E"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551BD94"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3BE2CAC1"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06892ED9"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13-14</w:t>
            </w:r>
          </w:p>
        </w:tc>
      </w:tr>
      <w:tr w:rsidR="00474184" w:rsidRPr="004C1685" w14:paraId="2CE73D49" w14:textId="77777777" w:rsidTr="00975B71">
        <w:trPr>
          <w:trHeight w:val="48"/>
        </w:trPr>
        <w:tc>
          <w:tcPr>
            <w:tcW w:w="1668" w:type="dxa"/>
            <w:vMerge/>
            <w:tcBorders>
              <w:left w:val="single" w:sz="5" w:space="0" w:color="000000"/>
              <w:bottom w:val="single" w:sz="4" w:space="0" w:color="auto"/>
              <w:right w:val="single" w:sz="5" w:space="0" w:color="000000"/>
            </w:tcBorders>
          </w:tcPr>
          <w:p w14:paraId="6E5E1D64"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B9A7606"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E7ED9"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44452D4A"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14</w:t>
            </w:r>
          </w:p>
        </w:tc>
      </w:tr>
      <w:tr w:rsidR="00474184" w:rsidRPr="004C1685" w14:paraId="3449328E" w14:textId="77777777" w:rsidTr="00975B7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26E559" w14:textId="77777777" w:rsidR="00474184" w:rsidRPr="00930A31" w:rsidRDefault="00474184" w:rsidP="00975B71">
            <w:pPr>
              <w:pStyle w:val="Default"/>
              <w:rPr>
                <w:rFonts w:ascii="Arial" w:hAnsi="Arial" w:cs="Arial"/>
                <w:sz w:val="18"/>
                <w:szCs w:val="18"/>
              </w:rPr>
            </w:pPr>
            <w:r w:rsidRPr="00930A31">
              <w:rPr>
                <w:rFonts w:ascii="Arial" w:hAnsi="Arial" w:cs="Arial"/>
                <w:b/>
                <w:bCs/>
                <w:sz w:val="18"/>
                <w:szCs w:val="18"/>
              </w:rPr>
              <w:lastRenderedPageBreak/>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5395A46" w14:textId="77777777" w:rsidR="00474184" w:rsidRPr="00930A31" w:rsidRDefault="00474184" w:rsidP="00975B71">
            <w:pPr>
              <w:pStyle w:val="Default"/>
              <w:jc w:val="center"/>
              <w:rPr>
                <w:rFonts w:ascii="Arial" w:hAnsi="Arial" w:cs="Arial"/>
                <w:color w:val="auto"/>
                <w:sz w:val="18"/>
                <w:szCs w:val="18"/>
              </w:rPr>
            </w:pPr>
          </w:p>
        </w:tc>
      </w:tr>
      <w:tr w:rsidR="00474184" w:rsidRPr="004C1685" w14:paraId="779999B8" w14:textId="77777777" w:rsidTr="00975B71">
        <w:trPr>
          <w:trHeight w:val="48"/>
        </w:trPr>
        <w:tc>
          <w:tcPr>
            <w:tcW w:w="1668" w:type="dxa"/>
            <w:vMerge w:val="restart"/>
            <w:tcBorders>
              <w:top w:val="single" w:sz="5" w:space="0" w:color="000000"/>
              <w:left w:val="single" w:sz="5" w:space="0" w:color="000000"/>
              <w:right w:val="single" w:sz="5" w:space="0" w:color="000000"/>
            </w:tcBorders>
          </w:tcPr>
          <w:p w14:paraId="772546A0"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C136E8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4084C59B"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09D8F92"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8</w:t>
            </w:r>
          </w:p>
        </w:tc>
      </w:tr>
      <w:tr w:rsidR="00474184" w:rsidRPr="004C1685" w14:paraId="32192CAD" w14:textId="77777777" w:rsidTr="00975B71">
        <w:trPr>
          <w:trHeight w:val="57"/>
        </w:trPr>
        <w:tc>
          <w:tcPr>
            <w:tcW w:w="1668" w:type="dxa"/>
            <w:vMerge/>
            <w:tcBorders>
              <w:left w:val="single" w:sz="5" w:space="0" w:color="000000"/>
              <w:right w:val="single" w:sz="5" w:space="0" w:color="000000"/>
            </w:tcBorders>
          </w:tcPr>
          <w:p w14:paraId="5AAB2533"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2BEEB05"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214B0253"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A4E605"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8</w:t>
            </w:r>
          </w:p>
        </w:tc>
      </w:tr>
      <w:tr w:rsidR="00474184" w:rsidRPr="004C1685" w14:paraId="46BB6E23" w14:textId="77777777" w:rsidTr="00975B71">
        <w:trPr>
          <w:trHeight w:val="48"/>
        </w:trPr>
        <w:tc>
          <w:tcPr>
            <w:tcW w:w="1668" w:type="dxa"/>
            <w:vMerge/>
            <w:tcBorders>
              <w:left w:val="single" w:sz="5" w:space="0" w:color="000000"/>
              <w:bottom w:val="single" w:sz="5" w:space="0" w:color="000000"/>
              <w:right w:val="single" w:sz="5" w:space="0" w:color="000000"/>
            </w:tcBorders>
          </w:tcPr>
          <w:p w14:paraId="0AD3C10B" w14:textId="77777777" w:rsidR="00474184" w:rsidRPr="00930A31" w:rsidRDefault="00474184" w:rsidP="00975B7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A16E74"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64173F77"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6AEAA4A6"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8</w:t>
            </w:r>
          </w:p>
        </w:tc>
      </w:tr>
      <w:tr w:rsidR="00474184" w:rsidRPr="004C1685" w14:paraId="381FC10C"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1F7D1C0B"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DA997F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0E3844B0"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FAFD8E0"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15</w:t>
            </w:r>
          </w:p>
        </w:tc>
      </w:tr>
      <w:tr w:rsidR="00474184" w:rsidRPr="004C1685" w14:paraId="2DF88596" w14:textId="77777777" w:rsidTr="00975B71">
        <w:trPr>
          <w:trHeight w:val="48"/>
        </w:trPr>
        <w:tc>
          <w:tcPr>
            <w:tcW w:w="1668" w:type="dxa"/>
            <w:tcBorders>
              <w:top w:val="single" w:sz="5" w:space="0" w:color="000000"/>
              <w:left w:val="single" w:sz="5" w:space="0" w:color="000000"/>
              <w:bottom w:val="single" w:sz="5" w:space="0" w:color="000000"/>
              <w:right w:val="single" w:sz="5" w:space="0" w:color="000000"/>
            </w:tcBorders>
          </w:tcPr>
          <w:p w14:paraId="353DC1A0"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1D39EFEB"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52B5C736"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2A84F57"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15</w:t>
            </w:r>
          </w:p>
        </w:tc>
      </w:tr>
      <w:tr w:rsidR="00474184" w:rsidRPr="004C1685" w14:paraId="0C963D9A" w14:textId="77777777" w:rsidTr="00975B71">
        <w:trPr>
          <w:trHeight w:val="219"/>
        </w:trPr>
        <w:tc>
          <w:tcPr>
            <w:tcW w:w="1668" w:type="dxa"/>
            <w:tcBorders>
              <w:top w:val="single" w:sz="5" w:space="0" w:color="000000"/>
              <w:left w:val="single" w:sz="5" w:space="0" w:color="000000"/>
              <w:bottom w:val="double" w:sz="5" w:space="0" w:color="000000"/>
              <w:right w:val="single" w:sz="5" w:space="0" w:color="000000"/>
            </w:tcBorders>
          </w:tcPr>
          <w:p w14:paraId="3229A22F"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023FC4FD" w14:textId="77777777" w:rsidR="00474184" w:rsidRPr="00930A31" w:rsidRDefault="00474184" w:rsidP="00975B71">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374BE34" w14:textId="77777777" w:rsidR="00474184" w:rsidRPr="00930A31" w:rsidRDefault="00474184" w:rsidP="00975B71">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10B1B5C0" w14:textId="77777777" w:rsidR="00474184" w:rsidRPr="00930A31" w:rsidRDefault="00474184" w:rsidP="00975B71">
            <w:pPr>
              <w:pStyle w:val="Default"/>
              <w:spacing w:before="40" w:after="40"/>
              <w:rPr>
                <w:rFonts w:ascii="Arial" w:hAnsi="Arial" w:cs="Arial"/>
                <w:color w:val="auto"/>
                <w:sz w:val="18"/>
                <w:szCs w:val="18"/>
              </w:rPr>
            </w:pPr>
            <w:r>
              <w:rPr>
                <w:rFonts w:ascii="Arial" w:hAnsi="Arial" w:cs="Arial"/>
                <w:color w:val="auto"/>
                <w:sz w:val="18"/>
                <w:szCs w:val="18"/>
              </w:rPr>
              <w:t>15</w:t>
            </w:r>
          </w:p>
        </w:tc>
      </w:tr>
    </w:tbl>
    <w:p w14:paraId="3CFEEAAC" w14:textId="77777777" w:rsidR="00474184" w:rsidRPr="00C657B0" w:rsidRDefault="00474184" w:rsidP="00C657B0"/>
    <w:sectPr w:rsidR="00474184" w:rsidRPr="00C657B0" w:rsidSect="002A49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4A70" w14:textId="77777777" w:rsidR="002871BB" w:rsidRDefault="002871BB" w:rsidP="00C657B0">
      <w:pPr>
        <w:spacing w:after="0" w:line="240" w:lineRule="auto"/>
      </w:pPr>
      <w:r>
        <w:separator/>
      </w:r>
    </w:p>
  </w:endnote>
  <w:endnote w:type="continuationSeparator" w:id="0">
    <w:p w14:paraId="11E64203" w14:textId="77777777" w:rsidR="002871BB" w:rsidRDefault="002871BB" w:rsidP="00C6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35682"/>
      <w:docPartObj>
        <w:docPartGallery w:val="Page Numbers (Bottom of Page)"/>
        <w:docPartUnique/>
      </w:docPartObj>
    </w:sdtPr>
    <w:sdtEndPr>
      <w:rPr>
        <w:noProof/>
      </w:rPr>
    </w:sdtEndPr>
    <w:sdtContent>
      <w:p w14:paraId="5513CB6F" w14:textId="77777777" w:rsidR="003F5BA5" w:rsidRDefault="003F5BA5">
        <w:pPr>
          <w:pStyle w:val="Footer"/>
          <w:jc w:val="right"/>
        </w:pPr>
        <w:r>
          <w:fldChar w:fldCharType="begin"/>
        </w:r>
        <w:r>
          <w:instrText xml:space="preserve"> PAGE   \* MERGEFORMAT </w:instrText>
        </w:r>
        <w:r>
          <w:fldChar w:fldCharType="separate"/>
        </w:r>
        <w:r w:rsidR="00217820">
          <w:rPr>
            <w:noProof/>
          </w:rPr>
          <w:t>1</w:t>
        </w:r>
        <w:r>
          <w:rPr>
            <w:noProof/>
          </w:rPr>
          <w:fldChar w:fldCharType="end"/>
        </w:r>
      </w:p>
    </w:sdtContent>
  </w:sdt>
  <w:p w14:paraId="73703A43" w14:textId="77777777" w:rsidR="003F5BA5" w:rsidRDefault="003F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4250"/>
      <w:docPartObj>
        <w:docPartGallery w:val="Page Numbers (Bottom of Page)"/>
        <w:docPartUnique/>
      </w:docPartObj>
    </w:sdtPr>
    <w:sdtEndPr>
      <w:rPr>
        <w:noProof/>
      </w:rPr>
    </w:sdtEndPr>
    <w:sdtContent>
      <w:p w14:paraId="317B4F57" w14:textId="1C088B5E" w:rsidR="005540E1" w:rsidRDefault="005540E1">
        <w:pPr>
          <w:pStyle w:val="Footer"/>
          <w:jc w:val="right"/>
        </w:pPr>
        <w:r>
          <w:fldChar w:fldCharType="begin"/>
        </w:r>
        <w:r>
          <w:instrText xml:space="preserve"> PAGE   \* MERGEFORMAT </w:instrText>
        </w:r>
        <w:r>
          <w:fldChar w:fldCharType="separate"/>
        </w:r>
        <w:r w:rsidR="00217820">
          <w:rPr>
            <w:noProof/>
          </w:rPr>
          <w:t>62</w:t>
        </w:r>
        <w:r>
          <w:rPr>
            <w:noProof/>
          </w:rPr>
          <w:fldChar w:fldCharType="end"/>
        </w:r>
      </w:p>
    </w:sdtContent>
  </w:sdt>
  <w:p w14:paraId="009D8396" w14:textId="77777777" w:rsidR="005540E1" w:rsidRDefault="0055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8380" w14:textId="77777777" w:rsidR="002871BB" w:rsidRDefault="002871BB" w:rsidP="00C657B0">
      <w:pPr>
        <w:spacing w:after="0" w:line="240" w:lineRule="auto"/>
      </w:pPr>
      <w:r>
        <w:separator/>
      </w:r>
    </w:p>
  </w:footnote>
  <w:footnote w:type="continuationSeparator" w:id="0">
    <w:p w14:paraId="0CC67909" w14:textId="77777777" w:rsidR="002871BB" w:rsidRDefault="002871BB" w:rsidP="00C6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48"/>
    <w:multiLevelType w:val="hybridMultilevel"/>
    <w:tmpl w:val="D338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46869"/>
    <w:multiLevelType w:val="hybridMultilevel"/>
    <w:tmpl w:val="D04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0E4C"/>
    <w:multiLevelType w:val="hybridMultilevel"/>
    <w:tmpl w:val="C4D0E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B00C5"/>
    <w:multiLevelType w:val="hybridMultilevel"/>
    <w:tmpl w:val="838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16CFD"/>
    <w:multiLevelType w:val="hybridMultilevel"/>
    <w:tmpl w:val="5FB87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97306"/>
    <w:multiLevelType w:val="hybridMultilevel"/>
    <w:tmpl w:val="9550B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653855"/>
    <w:multiLevelType w:val="hybridMultilevel"/>
    <w:tmpl w:val="42123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C7081"/>
    <w:multiLevelType w:val="hybridMultilevel"/>
    <w:tmpl w:val="518E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06F29"/>
    <w:multiLevelType w:val="hybridMultilevel"/>
    <w:tmpl w:val="90F6B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C5710"/>
    <w:multiLevelType w:val="hybridMultilevel"/>
    <w:tmpl w:val="6D1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67F6D"/>
    <w:multiLevelType w:val="hybridMultilevel"/>
    <w:tmpl w:val="3AFA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2683E"/>
    <w:multiLevelType w:val="hybridMultilevel"/>
    <w:tmpl w:val="2794C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3"/>
  </w:num>
  <w:num w:numId="6">
    <w:abstractNumId w:val="1"/>
  </w:num>
  <w:num w:numId="7">
    <w:abstractNumId w:val="10"/>
  </w:num>
  <w:num w:numId="8">
    <w:abstractNumId w:val="2"/>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B0"/>
    <w:rsid w:val="00003F19"/>
    <w:rsid w:val="000059E3"/>
    <w:rsid w:val="000067D4"/>
    <w:rsid w:val="00011B76"/>
    <w:rsid w:val="000139A1"/>
    <w:rsid w:val="0002220D"/>
    <w:rsid w:val="000459E4"/>
    <w:rsid w:val="00047D47"/>
    <w:rsid w:val="00055008"/>
    <w:rsid w:val="00062EA3"/>
    <w:rsid w:val="00066DD0"/>
    <w:rsid w:val="000708A7"/>
    <w:rsid w:val="00076A4C"/>
    <w:rsid w:val="00090860"/>
    <w:rsid w:val="00093D47"/>
    <w:rsid w:val="00095350"/>
    <w:rsid w:val="000A61E7"/>
    <w:rsid w:val="000B382F"/>
    <w:rsid w:val="000B74B6"/>
    <w:rsid w:val="000C14E8"/>
    <w:rsid w:val="000D5B32"/>
    <w:rsid w:val="000E1B9E"/>
    <w:rsid w:val="000E393B"/>
    <w:rsid w:val="000E6CC7"/>
    <w:rsid w:val="000F3AC5"/>
    <w:rsid w:val="000F4F76"/>
    <w:rsid w:val="000F5262"/>
    <w:rsid w:val="001077FA"/>
    <w:rsid w:val="0011285B"/>
    <w:rsid w:val="00114C30"/>
    <w:rsid w:val="001356ED"/>
    <w:rsid w:val="00137F4D"/>
    <w:rsid w:val="001404F8"/>
    <w:rsid w:val="00141AA6"/>
    <w:rsid w:val="00172B6C"/>
    <w:rsid w:val="00172D33"/>
    <w:rsid w:val="00175582"/>
    <w:rsid w:val="001803F6"/>
    <w:rsid w:val="001865C6"/>
    <w:rsid w:val="001B2399"/>
    <w:rsid w:val="001B44E8"/>
    <w:rsid w:val="001C3A9A"/>
    <w:rsid w:val="001F6D94"/>
    <w:rsid w:val="00205E5E"/>
    <w:rsid w:val="00210056"/>
    <w:rsid w:val="00217820"/>
    <w:rsid w:val="002206A6"/>
    <w:rsid w:val="00222A81"/>
    <w:rsid w:val="00225B6E"/>
    <w:rsid w:val="00225BA4"/>
    <w:rsid w:val="00272E0B"/>
    <w:rsid w:val="002732AE"/>
    <w:rsid w:val="002871BB"/>
    <w:rsid w:val="00293F19"/>
    <w:rsid w:val="002A011A"/>
    <w:rsid w:val="002A110C"/>
    <w:rsid w:val="002A492E"/>
    <w:rsid w:val="002A4F1B"/>
    <w:rsid w:val="002A61E1"/>
    <w:rsid w:val="002C3141"/>
    <w:rsid w:val="002C50CC"/>
    <w:rsid w:val="002D0394"/>
    <w:rsid w:val="002D2A38"/>
    <w:rsid w:val="002E251B"/>
    <w:rsid w:val="002F208E"/>
    <w:rsid w:val="002F3F3D"/>
    <w:rsid w:val="002F52E9"/>
    <w:rsid w:val="00332356"/>
    <w:rsid w:val="00334E7B"/>
    <w:rsid w:val="00350B41"/>
    <w:rsid w:val="003627E2"/>
    <w:rsid w:val="00365E80"/>
    <w:rsid w:val="003826FD"/>
    <w:rsid w:val="003901ED"/>
    <w:rsid w:val="003902D2"/>
    <w:rsid w:val="0039185E"/>
    <w:rsid w:val="003963CA"/>
    <w:rsid w:val="003B5993"/>
    <w:rsid w:val="003B5C36"/>
    <w:rsid w:val="003C7980"/>
    <w:rsid w:val="003D4719"/>
    <w:rsid w:val="003D63EC"/>
    <w:rsid w:val="003E0D97"/>
    <w:rsid w:val="003F5BA5"/>
    <w:rsid w:val="003F6922"/>
    <w:rsid w:val="004133D8"/>
    <w:rsid w:val="00414851"/>
    <w:rsid w:val="00417F4F"/>
    <w:rsid w:val="00430025"/>
    <w:rsid w:val="00444A31"/>
    <w:rsid w:val="00445A10"/>
    <w:rsid w:val="00454D23"/>
    <w:rsid w:val="004576F9"/>
    <w:rsid w:val="00461A97"/>
    <w:rsid w:val="00473638"/>
    <w:rsid w:val="00474184"/>
    <w:rsid w:val="0048184E"/>
    <w:rsid w:val="00485E8D"/>
    <w:rsid w:val="004863AC"/>
    <w:rsid w:val="00490400"/>
    <w:rsid w:val="004A0053"/>
    <w:rsid w:val="004B7A63"/>
    <w:rsid w:val="004C4662"/>
    <w:rsid w:val="004C5662"/>
    <w:rsid w:val="004C5B96"/>
    <w:rsid w:val="004D1F29"/>
    <w:rsid w:val="004E0833"/>
    <w:rsid w:val="00504A99"/>
    <w:rsid w:val="0051453E"/>
    <w:rsid w:val="0051600E"/>
    <w:rsid w:val="005318D0"/>
    <w:rsid w:val="005329BC"/>
    <w:rsid w:val="00534165"/>
    <w:rsid w:val="0054173F"/>
    <w:rsid w:val="00547212"/>
    <w:rsid w:val="00551955"/>
    <w:rsid w:val="005540E1"/>
    <w:rsid w:val="0055559A"/>
    <w:rsid w:val="00560FEF"/>
    <w:rsid w:val="0056282D"/>
    <w:rsid w:val="005666B0"/>
    <w:rsid w:val="00566DA4"/>
    <w:rsid w:val="00573A31"/>
    <w:rsid w:val="005978B5"/>
    <w:rsid w:val="005A7670"/>
    <w:rsid w:val="005C0385"/>
    <w:rsid w:val="005C1954"/>
    <w:rsid w:val="005D0E70"/>
    <w:rsid w:val="005D1774"/>
    <w:rsid w:val="005D2535"/>
    <w:rsid w:val="005D34B2"/>
    <w:rsid w:val="005D44BD"/>
    <w:rsid w:val="005D6D8C"/>
    <w:rsid w:val="005E2AF3"/>
    <w:rsid w:val="005E6117"/>
    <w:rsid w:val="00605485"/>
    <w:rsid w:val="006160D5"/>
    <w:rsid w:val="00621E30"/>
    <w:rsid w:val="00633ACC"/>
    <w:rsid w:val="00646706"/>
    <w:rsid w:val="0065296C"/>
    <w:rsid w:val="00670819"/>
    <w:rsid w:val="00673595"/>
    <w:rsid w:val="00684C18"/>
    <w:rsid w:val="00694815"/>
    <w:rsid w:val="006B4775"/>
    <w:rsid w:val="006E05C6"/>
    <w:rsid w:val="006E06C6"/>
    <w:rsid w:val="006E0842"/>
    <w:rsid w:val="006E405A"/>
    <w:rsid w:val="006E6668"/>
    <w:rsid w:val="006F3B15"/>
    <w:rsid w:val="006F6716"/>
    <w:rsid w:val="006F76BF"/>
    <w:rsid w:val="007009C4"/>
    <w:rsid w:val="0070140D"/>
    <w:rsid w:val="00701CCF"/>
    <w:rsid w:val="00712055"/>
    <w:rsid w:val="0072178F"/>
    <w:rsid w:val="007311ED"/>
    <w:rsid w:val="00741D3F"/>
    <w:rsid w:val="00751834"/>
    <w:rsid w:val="007523BC"/>
    <w:rsid w:val="0077203C"/>
    <w:rsid w:val="00772C92"/>
    <w:rsid w:val="007820F4"/>
    <w:rsid w:val="00787FB6"/>
    <w:rsid w:val="0079002F"/>
    <w:rsid w:val="00797B57"/>
    <w:rsid w:val="007B0C49"/>
    <w:rsid w:val="007B3D49"/>
    <w:rsid w:val="007C15E7"/>
    <w:rsid w:val="007C69BE"/>
    <w:rsid w:val="007D14AF"/>
    <w:rsid w:val="007D6901"/>
    <w:rsid w:val="007E6C98"/>
    <w:rsid w:val="007F76EA"/>
    <w:rsid w:val="0081201D"/>
    <w:rsid w:val="008167E4"/>
    <w:rsid w:val="00824077"/>
    <w:rsid w:val="008370C3"/>
    <w:rsid w:val="00847925"/>
    <w:rsid w:val="008658B3"/>
    <w:rsid w:val="00871A57"/>
    <w:rsid w:val="008956CB"/>
    <w:rsid w:val="008A75A5"/>
    <w:rsid w:val="008A7F6C"/>
    <w:rsid w:val="008C3DDE"/>
    <w:rsid w:val="008C7B40"/>
    <w:rsid w:val="008D0EA8"/>
    <w:rsid w:val="008F13EF"/>
    <w:rsid w:val="008F360A"/>
    <w:rsid w:val="008F4A15"/>
    <w:rsid w:val="00913CCF"/>
    <w:rsid w:val="00920BDA"/>
    <w:rsid w:val="0093730F"/>
    <w:rsid w:val="00937A87"/>
    <w:rsid w:val="00952FDD"/>
    <w:rsid w:val="00955DFE"/>
    <w:rsid w:val="00966A21"/>
    <w:rsid w:val="00972DFD"/>
    <w:rsid w:val="00981BFD"/>
    <w:rsid w:val="009832EA"/>
    <w:rsid w:val="0099458F"/>
    <w:rsid w:val="009A5AFE"/>
    <w:rsid w:val="009B33F1"/>
    <w:rsid w:val="009B5A76"/>
    <w:rsid w:val="009C34DA"/>
    <w:rsid w:val="009C5B1D"/>
    <w:rsid w:val="009E11BC"/>
    <w:rsid w:val="009E3867"/>
    <w:rsid w:val="00A10145"/>
    <w:rsid w:val="00A25B19"/>
    <w:rsid w:val="00A269F2"/>
    <w:rsid w:val="00A2713C"/>
    <w:rsid w:val="00A34131"/>
    <w:rsid w:val="00A43F97"/>
    <w:rsid w:val="00A45332"/>
    <w:rsid w:val="00A458FD"/>
    <w:rsid w:val="00A51B6B"/>
    <w:rsid w:val="00A65F82"/>
    <w:rsid w:val="00A83D43"/>
    <w:rsid w:val="00A85065"/>
    <w:rsid w:val="00A85999"/>
    <w:rsid w:val="00A95BC1"/>
    <w:rsid w:val="00AA16FB"/>
    <w:rsid w:val="00AA29AC"/>
    <w:rsid w:val="00AA3A77"/>
    <w:rsid w:val="00AB23C5"/>
    <w:rsid w:val="00AC232B"/>
    <w:rsid w:val="00AC40F2"/>
    <w:rsid w:val="00AC61F1"/>
    <w:rsid w:val="00AD4005"/>
    <w:rsid w:val="00AE4C99"/>
    <w:rsid w:val="00B03B8E"/>
    <w:rsid w:val="00B05433"/>
    <w:rsid w:val="00B11FEB"/>
    <w:rsid w:val="00B13333"/>
    <w:rsid w:val="00B17EDD"/>
    <w:rsid w:val="00B23800"/>
    <w:rsid w:val="00B26BE1"/>
    <w:rsid w:val="00B44860"/>
    <w:rsid w:val="00B5748B"/>
    <w:rsid w:val="00B64532"/>
    <w:rsid w:val="00B7418F"/>
    <w:rsid w:val="00B74869"/>
    <w:rsid w:val="00B76786"/>
    <w:rsid w:val="00B92D72"/>
    <w:rsid w:val="00BA2943"/>
    <w:rsid w:val="00BA7182"/>
    <w:rsid w:val="00BD6C67"/>
    <w:rsid w:val="00BE7611"/>
    <w:rsid w:val="00C040FD"/>
    <w:rsid w:val="00C06EF2"/>
    <w:rsid w:val="00C162BE"/>
    <w:rsid w:val="00C16C23"/>
    <w:rsid w:val="00C17DC7"/>
    <w:rsid w:val="00C26A36"/>
    <w:rsid w:val="00C27708"/>
    <w:rsid w:val="00C50876"/>
    <w:rsid w:val="00C64D57"/>
    <w:rsid w:val="00C657B0"/>
    <w:rsid w:val="00C81DE9"/>
    <w:rsid w:val="00CA3EE9"/>
    <w:rsid w:val="00CB1858"/>
    <w:rsid w:val="00CC5432"/>
    <w:rsid w:val="00CD771A"/>
    <w:rsid w:val="00D05382"/>
    <w:rsid w:val="00D15E93"/>
    <w:rsid w:val="00D2621F"/>
    <w:rsid w:val="00D26791"/>
    <w:rsid w:val="00D33D95"/>
    <w:rsid w:val="00D341B1"/>
    <w:rsid w:val="00D62CBF"/>
    <w:rsid w:val="00D72BF0"/>
    <w:rsid w:val="00D75870"/>
    <w:rsid w:val="00D75D64"/>
    <w:rsid w:val="00D80B03"/>
    <w:rsid w:val="00D90960"/>
    <w:rsid w:val="00D929A8"/>
    <w:rsid w:val="00DA1755"/>
    <w:rsid w:val="00DA3563"/>
    <w:rsid w:val="00DB0806"/>
    <w:rsid w:val="00DF473C"/>
    <w:rsid w:val="00E0790B"/>
    <w:rsid w:val="00E13303"/>
    <w:rsid w:val="00E15F4F"/>
    <w:rsid w:val="00E421B3"/>
    <w:rsid w:val="00E4518E"/>
    <w:rsid w:val="00E45579"/>
    <w:rsid w:val="00E56CE4"/>
    <w:rsid w:val="00E820B9"/>
    <w:rsid w:val="00E859D9"/>
    <w:rsid w:val="00E93156"/>
    <w:rsid w:val="00E95A6F"/>
    <w:rsid w:val="00EA4C1E"/>
    <w:rsid w:val="00EB39D8"/>
    <w:rsid w:val="00EC5EDC"/>
    <w:rsid w:val="00EC6626"/>
    <w:rsid w:val="00ED25BD"/>
    <w:rsid w:val="00EE4204"/>
    <w:rsid w:val="00F147BD"/>
    <w:rsid w:val="00F31A0F"/>
    <w:rsid w:val="00F57993"/>
    <w:rsid w:val="00F61BB3"/>
    <w:rsid w:val="00F63427"/>
    <w:rsid w:val="00F64B58"/>
    <w:rsid w:val="00F75949"/>
    <w:rsid w:val="00F96C23"/>
    <w:rsid w:val="00FA3D58"/>
    <w:rsid w:val="00FB2CC7"/>
    <w:rsid w:val="00FB5E8F"/>
    <w:rsid w:val="00FC2CF9"/>
    <w:rsid w:val="00FC7A12"/>
    <w:rsid w:val="00FE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4FD"/>
  <w15:chartTrackingRefBased/>
  <w15:docId w15:val="{5A3AA08D-84D3-4E14-94B9-DE7C4606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5BA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B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65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7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5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B0"/>
  </w:style>
  <w:style w:type="paragraph" w:styleId="Footer">
    <w:name w:val="footer"/>
    <w:basedOn w:val="Normal"/>
    <w:link w:val="FooterChar"/>
    <w:uiPriority w:val="99"/>
    <w:unhideWhenUsed/>
    <w:rsid w:val="00C65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B0"/>
  </w:style>
  <w:style w:type="paragraph" w:styleId="TOCHeading">
    <w:name w:val="TOC Heading"/>
    <w:basedOn w:val="Heading1"/>
    <w:next w:val="Normal"/>
    <w:uiPriority w:val="39"/>
    <w:unhideWhenUsed/>
    <w:qFormat/>
    <w:rsid w:val="00C657B0"/>
    <w:pPr>
      <w:outlineLvl w:val="9"/>
    </w:pPr>
    <w:rPr>
      <w:lang w:val="en-US"/>
    </w:rPr>
  </w:style>
  <w:style w:type="paragraph" w:styleId="TOC1">
    <w:name w:val="toc 1"/>
    <w:basedOn w:val="Normal"/>
    <w:next w:val="Normal"/>
    <w:autoRedefine/>
    <w:uiPriority w:val="39"/>
    <w:unhideWhenUsed/>
    <w:rsid w:val="00C657B0"/>
    <w:pPr>
      <w:spacing w:after="100"/>
    </w:pPr>
  </w:style>
  <w:style w:type="character" w:styleId="Hyperlink">
    <w:name w:val="Hyperlink"/>
    <w:basedOn w:val="DefaultParagraphFont"/>
    <w:uiPriority w:val="99"/>
    <w:unhideWhenUsed/>
    <w:rsid w:val="00C657B0"/>
    <w:rPr>
      <w:color w:val="0563C1" w:themeColor="hyperlink"/>
      <w:u w:val="single"/>
    </w:rPr>
  </w:style>
  <w:style w:type="table" w:styleId="GridTable1Light-Accent1">
    <w:name w:val="Grid Table 1 Light Accent 1"/>
    <w:basedOn w:val="TableNormal"/>
    <w:uiPriority w:val="46"/>
    <w:rsid w:val="005666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3AC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46706"/>
    <w:rPr>
      <w:sz w:val="16"/>
      <w:szCs w:val="16"/>
    </w:rPr>
  </w:style>
  <w:style w:type="paragraph" w:styleId="CommentText">
    <w:name w:val="annotation text"/>
    <w:basedOn w:val="Normal"/>
    <w:link w:val="CommentTextChar"/>
    <w:uiPriority w:val="99"/>
    <w:semiHidden/>
    <w:unhideWhenUsed/>
    <w:rsid w:val="00646706"/>
    <w:pPr>
      <w:spacing w:line="240" w:lineRule="auto"/>
    </w:pPr>
    <w:rPr>
      <w:sz w:val="20"/>
      <w:szCs w:val="20"/>
    </w:rPr>
  </w:style>
  <w:style w:type="character" w:customStyle="1" w:styleId="CommentTextChar">
    <w:name w:val="Comment Text Char"/>
    <w:basedOn w:val="DefaultParagraphFont"/>
    <w:link w:val="CommentText"/>
    <w:uiPriority w:val="99"/>
    <w:semiHidden/>
    <w:rsid w:val="00646706"/>
    <w:rPr>
      <w:sz w:val="20"/>
      <w:szCs w:val="20"/>
    </w:rPr>
  </w:style>
  <w:style w:type="table" w:styleId="TableGrid">
    <w:name w:val="Table Grid"/>
    <w:basedOn w:val="TableNormal"/>
    <w:uiPriority w:val="39"/>
    <w:rsid w:val="0064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955"/>
    <w:pPr>
      <w:ind w:left="720"/>
      <w:contextualSpacing/>
    </w:pPr>
  </w:style>
  <w:style w:type="paragraph" w:styleId="Caption">
    <w:name w:val="caption"/>
    <w:basedOn w:val="Normal"/>
    <w:next w:val="Normal"/>
    <w:uiPriority w:val="35"/>
    <w:unhideWhenUsed/>
    <w:qFormat/>
    <w:rsid w:val="006F3B15"/>
    <w:pPr>
      <w:spacing w:after="200" w:line="240" w:lineRule="auto"/>
    </w:pPr>
    <w:rPr>
      <w:i/>
      <w:iCs/>
      <w:color w:val="44546A" w:themeColor="text2"/>
      <w:sz w:val="18"/>
      <w:szCs w:val="18"/>
    </w:rPr>
  </w:style>
  <w:style w:type="character" w:customStyle="1" w:styleId="ggboefpdpvb">
    <w:name w:val="ggboefpdpvb"/>
    <w:basedOn w:val="DefaultParagraphFont"/>
    <w:rsid w:val="00573A31"/>
  </w:style>
  <w:style w:type="table" w:styleId="GridTable4-Accent5">
    <w:name w:val="Grid Table 4 Accent 5"/>
    <w:basedOn w:val="TableNormal"/>
    <w:uiPriority w:val="49"/>
    <w:rsid w:val="00CD77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TMLPreformatted">
    <w:name w:val="HTML Preformatted"/>
    <w:basedOn w:val="Normal"/>
    <w:link w:val="HTMLPreformattedChar"/>
    <w:uiPriority w:val="99"/>
    <w:semiHidden/>
    <w:unhideWhenUsed/>
    <w:rsid w:val="0083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370C3"/>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3E0D97"/>
    <w:rPr>
      <w:b/>
      <w:bCs/>
    </w:rPr>
  </w:style>
  <w:style w:type="character" w:customStyle="1" w:styleId="CommentSubjectChar">
    <w:name w:val="Comment Subject Char"/>
    <w:basedOn w:val="CommentTextChar"/>
    <w:link w:val="CommentSubject"/>
    <w:uiPriority w:val="99"/>
    <w:semiHidden/>
    <w:rsid w:val="003E0D97"/>
    <w:rPr>
      <w:b/>
      <w:bCs/>
      <w:sz w:val="20"/>
      <w:szCs w:val="20"/>
    </w:rPr>
  </w:style>
  <w:style w:type="paragraph" w:styleId="BalloonText">
    <w:name w:val="Balloon Text"/>
    <w:basedOn w:val="Normal"/>
    <w:link w:val="BalloonTextChar"/>
    <w:uiPriority w:val="99"/>
    <w:semiHidden/>
    <w:unhideWhenUsed/>
    <w:rsid w:val="003E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97"/>
    <w:rPr>
      <w:rFonts w:ascii="Segoe UI" w:hAnsi="Segoe UI" w:cs="Segoe UI"/>
      <w:sz w:val="18"/>
      <w:szCs w:val="18"/>
    </w:rPr>
  </w:style>
  <w:style w:type="character" w:customStyle="1" w:styleId="apple-converted-space">
    <w:name w:val="apple-converted-space"/>
    <w:basedOn w:val="DefaultParagraphFont"/>
    <w:rsid w:val="003F5BA5"/>
  </w:style>
  <w:style w:type="character" w:customStyle="1" w:styleId="searchhistory-search-term">
    <w:name w:val="searchhistory-search-term"/>
    <w:basedOn w:val="DefaultParagraphFont"/>
    <w:rsid w:val="003F5BA5"/>
  </w:style>
  <w:style w:type="character" w:customStyle="1" w:styleId="Heading2Char">
    <w:name w:val="Heading 2 Char"/>
    <w:basedOn w:val="DefaultParagraphFont"/>
    <w:link w:val="Heading2"/>
    <w:rsid w:val="003F5BA5"/>
    <w:rPr>
      <w:rFonts w:ascii="Times New Roman" w:eastAsia="Times New Roman" w:hAnsi="Times New Roman" w:cs="Times New Roman"/>
      <w:b/>
      <w:bCs/>
      <w:color w:val="000000"/>
      <w:kern w:val="28"/>
      <w:sz w:val="24"/>
      <w:szCs w:val="24"/>
      <w:lang w:val="en-CA" w:eastAsia="en-CA"/>
    </w:rPr>
  </w:style>
  <w:style w:type="character" w:styleId="FollowedHyperlink">
    <w:name w:val="FollowedHyperlink"/>
    <w:basedOn w:val="DefaultParagraphFont"/>
    <w:uiPriority w:val="99"/>
    <w:semiHidden/>
    <w:unhideWhenUsed/>
    <w:rsid w:val="003F5BA5"/>
    <w:rPr>
      <w:color w:val="954F72" w:themeColor="followedHyperlink"/>
      <w:u w:val="single"/>
    </w:rPr>
  </w:style>
  <w:style w:type="paragraph" w:customStyle="1" w:styleId="Default">
    <w:name w:val="Default"/>
    <w:rsid w:val="003F5BA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styleId="PlainTable4">
    <w:name w:val="Plain Table 4"/>
    <w:basedOn w:val="TableNormal"/>
    <w:uiPriority w:val="44"/>
    <w:rsid w:val="003F5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semiHidden/>
    <w:rsid w:val="003F5BA5"/>
    <w:rPr>
      <w:sz w:val="20"/>
      <w:szCs w:val="20"/>
    </w:rPr>
  </w:style>
  <w:style w:type="character" w:customStyle="1" w:styleId="CommentSubjectChar1">
    <w:name w:val="Comment Subject Char1"/>
    <w:basedOn w:val="CommentTextChar"/>
    <w:uiPriority w:val="99"/>
    <w:semiHidden/>
    <w:rsid w:val="003F5BA5"/>
    <w:rPr>
      <w:b/>
      <w:bCs/>
      <w:sz w:val="20"/>
      <w:szCs w:val="20"/>
    </w:rPr>
  </w:style>
  <w:style w:type="character" w:customStyle="1" w:styleId="BalloonTextChar1">
    <w:name w:val="Balloon Text Char1"/>
    <w:basedOn w:val="DefaultParagraphFont"/>
    <w:uiPriority w:val="99"/>
    <w:semiHidden/>
    <w:rsid w:val="003F5BA5"/>
    <w:rPr>
      <w:rFonts w:ascii="Times New Roman" w:hAnsi="Times New Roman" w:cs="Times New Roman"/>
      <w:sz w:val="18"/>
      <w:szCs w:val="18"/>
    </w:rPr>
  </w:style>
  <w:style w:type="numbering" w:customStyle="1" w:styleId="NoList1">
    <w:name w:val="No List1"/>
    <w:next w:val="NoList"/>
    <w:uiPriority w:val="99"/>
    <w:semiHidden/>
    <w:unhideWhenUsed/>
    <w:rsid w:val="003F5BA5"/>
  </w:style>
  <w:style w:type="paragraph" w:customStyle="1" w:styleId="EndNoteBibliographyTitle">
    <w:name w:val="EndNote Bibliography Title"/>
    <w:basedOn w:val="Normal"/>
    <w:link w:val="EndNoteBibliographyTitleChar"/>
    <w:rsid w:val="003F5BA5"/>
    <w:pPr>
      <w:spacing w:after="0" w:line="240" w:lineRule="auto"/>
      <w:jc w:val="center"/>
    </w:pPr>
    <w:rPr>
      <w:rFonts w:ascii="Calibri" w:eastAsia="Times New Roman" w:hAnsi="Calibri" w:cs="Calibri"/>
      <w:noProof/>
      <w:sz w:val="24"/>
      <w:szCs w:val="24"/>
      <w:lang w:val="en-US" w:eastAsia="en-GB"/>
    </w:rPr>
  </w:style>
  <w:style w:type="character" w:customStyle="1" w:styleId="EndNoteBibliographyTitleChar">
    <w:name w:val="EndNote Bibliography Title Char"/>
    <w:basedOn w:val="DefaultParagraphFont"/>
    <w:link w:val="EndNoteBibliographyTitle"/>
    <w:rsid w:val="003F5BA5"/>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3F5BA5"/>
    <w:pPr>
      <w:spacing w:after="0" w:line="240" w:lineRule="auto"/>
      <w:jc w:val="both"/>
    </w:pPr>
    <w:rPr>
      <w:rFonts w:ascii="Calibri" w:eastAsia="Times New Roman" w:hAnsi="Calibri" w:cs="Calibri"/>
      <w:noProof/>
      <w:sz w:val="24"/>
      <w:szCs w:val="24"/>
      <w:lang w:val="en-US" w:eastAsia="en-GB"/>
    </w:rPr>
  </w:style>
  <w:style w:type="character" w:customStyle="1" w:styleId="EndNoteBibliographyChar">
    <w:name w:val="EndNote Bibliography Char"/>
    <w:basedOn w:val="DefaultParagraphFont"/>
    <w:link w:val="EndNoteBibliography"/>
    <w:rsid w:val="003F5BA5"/>
    <w:rPr>
      <w:rFonts w:ascii="Calibri" w:eastAsia="Times New Roman" w:hAnsi="Calibri" w:cs="Calibri"/>
      <w:noProof/>
      <w:sz w:val="24"/>
      <w:szCs w:val="24"/>
      <w:lang w:val="en-US" w:eastAsia="en-GB"/>
    </w:rPr>
  </w:style>
  <w:style w:type="character" w:customStyle="1" w:styleId="UnresolvedMention1">
    <w:name w:val="Unresolved Mention1"/>
    <w:basedOn w:val="DefaultParagraphFont"/>
    <w:uiPriority w:val="99"/>
    <w:semiHidden/>
    <w:unhideWhenUsed/>
    <w:rsid w:val="003F5BA5"/>
    <w:rPr>
      <w:color w:val="605E5C"/>
      <w:shd w:val="clear" w:color="auto" w:fill="E1DFDD"/>
    </w:rPr>
  </w:style>
  <w:style w:type="table" w:styleId="ListTable1Light-Accent3">
    <w:name w:val="List Table 1 Light Accent 3"/>
    <w:basedOn w:val="TableNormal"/>
    <w:uiPriority w:val="46"/>
    <w:rsid w:val="003F5BA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3F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Accent3">
    <w:name w:val="List Table 6 Colorful Accent 3"/>
    <w:basedOn w:val="TableNormal"/>
    <w:uiPriority w:val="51"/>
    <w:rsid w:val="003F5BA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1">
    <w:name w:val="Plain Table 41"/>
    <w:basedOn w:val="TableNormal"/>
    <w:next w:val="PlainTable4"/>
    <w:uiPriority w:val="44"/>
    <w:rsid w:val="003F5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B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F5BA5"/>
    <w:pPr>
      <w:spacing w:after="0" w:line="240" w:lineRule="auto"/>
    </w:pPr>
  </w:style>
  <w:style w:type="paragraph" w:styleId="TOC2">
    <w:name w:val="toc 2"/>
    <w:basedOn w:val="Normal"/>
    <w:next w:val="Normal"/>
    <w:autoRedefine/>
    <w:uiPriority w:val="39"/>
    <w:unhideWhenUsed/>
    <w:rsid w:val="003F5BA5"/>
    <w:pPr>
      <w:spacing w:after="100" w:line="240" w:lineRule="auto"/>
      <w:ind w:left="220"/>
    </w:pPr>
    <w:rPr>
      <w:rFonts w:ascii="Times New Roman" w:eastAsia="Times New Roman" w:hAnsi="Times New Roman" w:cs="Times New Roman"/>
      <w:sz w:val="24"/>
      <w:szCs w:val="24"/>
      <w:lang w:eastAsia="en-GB"/>
    </w:rPr>
  </w:style>
  <w:style w:type="character" w:customStyle="1" w:styleId="al-author-name-more">
    <w:name w:val="al-author-name-more"/>
    <w:basedOn w:val="DefaultParagraphFont"/>
    <w:rsid w:val="003F5BA5"/>
  </w:style>
  <w:style w:type="character" w:customStyle="1" w:styleId="delimiter">
    <w:name w:val="delimiter"/>
    <w:basedOn w:val="DefaultParagraphFont"/>
    <w:rsid w:val="003F5BA5"/>
  </w:style>
  <w:style w:type="character" w:customStyle="1" w:styleId="contribdegrees">
    <w:name w:val="contribdegrees"/>
    <w:basedOn w:val="DefaultParagraphFont"/>
    <w:rsid w:val="003F5BA5"/>
  </w:style>
  <w:style w:type="character" w:customStyle="1" w:styleId="name">
    <w:name w:val="name"/>
    <w:basedOn w:val="DefaultParagraphFont"/>
    <w:rsid w:val="003F5BA5"/>
  </w:style>
  <w:style w:type="paragraph" w:styleId="NormalWeb">
    <w:name w:val="Normal (Web)"/>
    <w:basedOn w:val="Normal"/>
    <w:uiPriority w:val="99"/>
    <w:semiHidden/>
    <w:unhideWhenUsed/>
    <w:rsid w:val="003F5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rsid w:val="003F5BA5"/>
    <w:rPr>
      <w:color w:val="605E5C"/>
      <w:shd w:val="clear" w:color="auto" w:fill="E1DFDD"/>
    </w:rPr>
  </w:style>
  <w:style w:type="table" w:styleId="GridTable4-Accent2">
    <w:name w:val="Grid Table 4 Accent 2"/>
    <w:basedOn w:val="TableNormal"/>
    <w:uiPriority w:val="49"/>
    <w:rsid w:val="003F5BA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3F5BA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3F5BA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3F5B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0828">
      <w:bodyDiv w:val="1"/>
      <w:marLeft w:val="0"/>
      <w:marRight w:val="0"/>
      <w:marTop w:val="0"/>
      <w:marBottom w:val="0"/>
      <w:divBdr>
        <w:top w:val="none" w:sz="0" w:space="0" w:color="auto"/>
        <w:left w:val="none" w:sz="0" w:space="0" w:color="auto"/>
        <w:bottom w:val="none" w:sz="0" w:space="0" w:color="auto"/>
        <w:right w:val="none" w:sz="0" w:space="0" w:color="auto"/>
      </w:divBdr>
    </w:div>
    <w:div w:id="772700736">
      <w:bodyDiv w:val="1"/>
      <w:marLeft w:val="0"/>
      <w:marRight w:val="0"/>
      <w:marTop w:val="0"/>
      <w:marBottom w:val="0"/>
      <w:divBdr>
        <w:top w:val="none" w:sz="0" w:space="0" w:color="auto"/>
        <w:left w:val="none" w:sz="0" w:space="0" w:color="auto"/>
        <w:bottom w:val="none" w:sz="0" w:space="0" w:color="auto"/>
        <w:right w:val="none" w:sz="0" w:space="0" w:color="auto"/>
      </w:divBdr>
    </w:div>
    <w:div w:id="960647299">
      <w:bodyDiv w:val="1"/>
      <w:marLeft w:val="0"/>
      <w:marRight w:val="0"/>
      <w:marTop w:val="0"/>
      <w:marBottom w:val="0"/>
      <w:divBdr>
        <w:top w:val="none" w:sz="0" w:space="0" w:color="auto"/>
        <w:left w:val="none" w:sz="0" w:space="0" w:color="auto"/>
        <w:bottom w:val="none" w:sz="0" w:space="0" w:color="auto"/>
        <w:right w:val="none" w:sz="0" w:space="0" w:color="auto"/>
      </w:divBdr>
    </w:div>
    <w:div w:id="2053067617">
      <w:bodyDiv w:val="1"/>
      <w:marLeft w:val="0"/>
      <w:marRight w:val="0"/>
      <w:marTop w:val="0"/>
      <w:marBottom w:val="0"/>
      <w:divBdr>
        <w:top w:val="none" w:sz="0" w:space="0" w:color="auto"/>
        <w:left w:val="none" w:sz="0" w:space="0" w:color="auto"/>
        <w:bottom w:val="none" w:sz="0" w:space="0" w:color="auto"/>
        <w:right w:val="none" w:sz="0" w:space="0" w:color="auto"/>
      </w:divBdr>
    </w:div>
    <w:div w:id="21366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7610222"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F39D-C11E-4971-8197-BD893982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14582</Words>
  <Characters>83124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Hodkinson</dc:creator>
  <cp:keywords/>
  <dc:description/>
  <cp:lastModifiedBy>Ioannis Angelakis</cp:lastModifiedBy>
  <cp:revision>7</cp:revision>
  <dcterms:created xsi:type="dcterms:W3CDTF">2022-01-22T13:03:00Z</dcterms:created>
  <dcterms:modified xsi:type="dcterms:W3CDTF">2022-01-24T13:20:00Z</dcterms:modified>
</cp:coreProperties>
</file>