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66B7" w14:textId="77777777" w:rsidR="006B683F" w:rsidRPr="00361209" w:rsidRDefault="006B683F" w:rsidP="006B683F">
      <w:pPr>
        <w:spacing w:after="0" w:line="240" w:lineRule="auto"/>
        <w:jc w:val="center"/>
        <w:rPr>
          <w:rFonts w:ascii="Times New Roman" w:hAnsi="Times New Roman" w:cs="Times New Roman"/>
          <w:b/>
          <w:sz w:val="24"/>
          <w:szCs w:val="24"/>
        </w:rPr>
      </w:pPr>
      <w:r w:rsidRPr="00361209">
        <w:rPr>
          <w:rFonts w:ascii="Times New Roman" w:hAnsi="Times New Roman" w:cs="Times New Roman"/>
          <w:b/>
          <w:sz w:val="24"/>
          <w:szCs w:val="24"/>
        </w:rPr>
        <w:t>Supplementary Materials</w:t>
      </w:r>
    </w:p>
    <w:p w14:paraId="1BA77926" w14:textId="77777777" w:rsidR="006B683F" w:rsidRDefault="006B683F" w:rsidP="006B683F">
      <w:pPr>
        <w:spacing w:line="480" w:lineRule="auto"/>
        <w:rPr>
          <w:rFonts w:ascii="Times New Roman" w:hAnsi="Times New Roman" w:cs="Times New Roman"/>
          <w:b/>
          <w:sz w:val="28"/>
          <w:szCs w:val="28"/>
          <w:shd w:val="clear" w:color="auto" w:fill="FFFFFF"/>
        </w:rPr>
      </w:pPr>
    </w:p>
    <w:p w14:paraId="01509508" w14:textId="22FB6D3C" w:rsidR="005D1049" w:rsidRPr="005D1049" w:rsidRDefault="005D1049" w:rsidP="005D1049">
      <w:pPr>
        <w:spacing w:line="480" w:lineRule="auto"/>
        <w:jc w:val="center"/>
        <w:rPr>
          <w:rFonts w:ascii="Times New Roman" w:hAnsi="Times New Roman" w:cs="Times New Roman"/>
          <w:b/>
          <w:sz w:val="24"/>
          <w:szCs w:val="24"/>
          <w:shd w:val="clear" w:color="auto" w:fill="FFFFFF"/>
        </w:rPr>
      </w:pPr>
      <w:bookmarkStart w:id="0" w:name="OLE_LINK1"/>
      <w:r w:rsidRPr="005D1049">
        <w:rPr>
          <w:rFonts w:ascii="Times New Roman" w:hAnsi="Times New Roman" w:cs="Times New Roman"/>
          <w:b/>
          <w:sz w:val="24"/>
          <w:szCs w:val="24"/>
          <w:shd w:val="clear" w:color="auto" w:fill="FFFFFF"/>
        </w:rPr>
        <w:t xml:space="preserve">Association of air pollution exposure with mental health service-use among individuals with first </w:t>
      </w:r>
      <w:r w:rsidRPr="00FC078D">
        <w:rPr>
          <w:rFonts w:ascii="Times New Roman" w:hAnsi="Times New Roman" w:cs="Times New Roman"/>
          <w:b/>
          <w:sz w:val="24"/>
          <w:szCs w:val="24"/>
          <w:shd w:val="clear" w:color="auto" w:fill="FFFFFF"/>
        </w:rPr>
        <w:t xml:space="preserve">presentations of </w:t>
      </w:r>
      <w:r w:rsidRPr="005D1049">
        <w:rPr>
          <w:rFonts w:ascii="Times New Roman" w:hAnsi="Times New Roman" w:cs="Times New Roman"/>
          <w:b/>
          <w:sz w:val="24"/>
          <w:szCs w:val="24"/>
          <w:shd w:val="clear" w:color="auto" w:fill="FFFFFF"/>
        </w:rPr>
        <w:t xml:space="preserve">psychotic and mood disorders: </w:t>
      </w:r>
    </w:p>
    <w:p w14:paraId="0B720DE7" w14:textId="77777777" w:rsidR="005D1049" w:rsidRPr="005D1049" w:rsidRDefault="005D1049" w:rsidP="005D1049">
      <w:pPr>
        <w:spacing w:line="480" w:lineRule="auto"/>
        <w:jc w:val="center"/>
        <w:rPr>
          <w:rFonts w:ascii="Times New Roman" w:hAnsi="Times New Roman" w:cs="Times New Roman"/>
          <w:b/>
          <w:sz w:val="24"/>
          <w:szCs w:val="24"/>
          <w:shd w:val="clear" w:color="auto" w:fill="FFFFFF"/>
        </w:rPr>
      </w:pPr>
      <w:r w:rsidRPr="005D1049">
        <w:rPr>
          <w:rFonts w:ascii="Times New Roman" w:hAnsi="Times New Roman" w:cs="Times New Roman"/>
          <w:b/>
          <w:sz w:val="24"/>
          <w:szCs w:val="24"/>
          <w:shd w:val="clear" w:color="auto" w:fill="FFFFFF"/>
        </w:rPr>
        <w:t>a retrospective cohort study</w:t>
      </w:r>
    </w:p>
    <w:p w14:paraId="740C4C83" w14:textId="77777777" w:rsidR="00EF1FBB" w:rsidRDefault="006B683F" w:rsidP="006B683F">
      <w:pPr>
        <w:spacing w:before="100" w:beforeAutospacing="1" w:after="100" w:afterAutospacing="1" w:line="480" w:lineRule="auto"/>
        <w:contextualSpacing/>
        <w:jc w:val="center"/>
        <w:rPr>
          <w:rFonts w:ascii="Times" w:hAnsi="Times" w:cs="Times"/>
          <w:sz w:val="24"/>
          <w:szCs w:val="24"/>
        </w:rPr>
      </w:pPr>
      <w:r w:rsidRPr="006B683F">
        <w:rPr>
          <w:rFonts w:ascii="Times" w:hAnsi="Times" w:cs="Times"/>
          <w:sz w:val="24"/>
          <w:szCs w:val="24"/>
        </w:rPr>
        <w:t>Joanne B Newbury, Robert Stewart, Helen L Fisher, Sean Beevers, David Dajnak,</w:t>
      </w:r>
    </w:p>
    <w:p w14:paraId="371A3C55" w14:textId="7BD6A1DB" w:rsidR="006B683F" w:rsidRDefault="006B683F" w:rsidP="006B683F">
      <w:pPr>
        <w:spacing w:before="100" w:beforeAutospacing="1" w:after="100" w:afterAutospacing="1" w:line="480" w:lineRule="auto"/>
        <w:contextualSpacing/>
        <w:jc w:val="center"/>
        <w:rPr>
          <w:rFonts w:ascii="Times" w:hAnsi="Times" w:cs="Times"/>
          <w:b/>
          <w:bCs/>
          <w:sz w:val="24"/>
          <w:szCs w:val="24"/>
          <w:vertAlign w:val="superscript"/>
        </w:rPr>
      </w:pPr>
      <w:r w:rsidRPr="006B683F">
        <w:rPr>
          <w:rFonts w:ascii="Times" w:hAnsi="Times" w:cs="Times"/>
          <w:sz w:val="24"/>
          <w:szCs w:val="24"/>
        </w:rPr>
        <w:t>Matthew Broadbent, Megan Pritchard, Narushige Shiode, Margaret Heslin, Ryan Hammoud, Matthew Hotopf, Stephani L Hatch, Ian S Mudway</w:t>
      </w:r>
      <w:r w:rsidR="00EF1FBB">
        <w:rPr>
          <w:rFonts w:ascii="Times" w:hAnsi="Times" w:cs="Times"/>
          <w:sz w:val="24"/>
          <w:szCs w:val="24"/>
        </w:rPr>
        <w:t>,</w:t>
      </w:r>
      <w:r w:rsidRPr="006B683F">
        <w:rPr>
          <w:rFonts w:ascii="Times" w:hAnsi="Times" w:cs="Times"/>
          <w:sz w:val="24"/>
          <w:szCs w:val="24"/>
        </w:rPr>
        <w:t xml:space="preserve"> Ioannis Bakolis</w:t>
      </w:r>
    </w:p>
    <w:p w14:paraId="41B1353D" w14:textId="77777777" w:rsidR="006B683F" w:rsidRDefault="006B683F">
      <w:pPr>
        <w:rPr>
          <w:rFonts w:ascii="Times" w:hAnsi="Times" w:cs="Times"/>
          <w:b/>
          <w:bCs/>
          <w:sz w:val="24"/>
          <w:szCs w:val="24"/>
          <w:vertAlign w:val="superscript"/>
        </w:rPr>
      </w:pPr>
      <w:r>
        <w:rPr>
          <w:rFonts w:ascii="Times" w:hAnsi="Times" w:cs="Times"/>
          <w:b/>
          <w:bCs/>
          <w:sz w:val="24"/>
          <w:szCs w:val="24"/>
          <w:vertAlign w:val="superscript"/>
        </w:rPr>
        <w:br w:type="page"/>
      </w:r>
    </w:p>
    <w:bookmarkEnd w:id="0"/>
    <w:p w14:paraId="0629412B" w14:textId="50F7134D" w:rsidR="0041134B" w:rsidRPr="00EF1FBB" w:rsidRDefault="0041134B" w:rsidP="009625A8">
      <w:pPr>
        <w:spacing w:line="240" w:lineRule="auto"/>
        <w:rPr>
          <w:rFonts w:ascii="Times New Roman" w:hAnsi="Times New Roman" w:cs="Times New Roman"/>
          <w:b/>
          <w:bCs/>
          <w:iCs/>
          <w:sz w:val="24"/>
          <w:szCs w:val="24"/>
        </w:rPr>
      </w:pPr>
      <w:r w:rsidRPr="00EF1FBB">
        <w:rPr>
          <w:rFonts w:ascii="Times New Roman" w:hAnsi="Times New Roman" w:cs="Times New Roman"/>
          <w:b/>
          <w:bCs/>
          <w:iCs/>
          <w:sz w:val="24"/>
          <w:szCs w:val="24"/>
        </w:rPr>
        <w:lastRenderedPageBreak/>
        <w:t>Methods</w:t>
      </w:r>
    </w:p>
    <w:p w14:paraId="32B909A0" w14:textId="5EA6E099" w:rsidR="00196993" w:rsidRPr="00EF1FBB" w:rsidRDefault="00196993" w:rsidP="009625A8">
      <w:pPr>
        <w:spacing w:line="240" w:lineRule="auto"/>
        <w:rPr>
          <w:rFonts w:ascii="Times New Roman" w:hAnsi="Times New Roman" w:cs="Times New Roman"/>
          <w:i/>
          <w:iCs/>
          <w:sz w:val="24"/>
          <w:szCs w:val="24"/>
        </w:rPr>
      </w:pPr>
      <w:r w:rsidRPr="00EF1FBB">
        <w:rPr>
          <w:rFonts w:ascii="Times New Roman" w:hAnsi="Times New Roman" w:cs="Times New Roman"/>
          <w:i/>
          <w:iCs/>
          <w:sz w:val="24"/>
          <w:szCs w:val="24"/>
        </w:rPr>
        <w:t xml:space="preserve">Individual-level covariates </w:t>
      </w:r>
      <w:r w:rsidRPr="00EF1FBB">
        <w:rPr>
          <w:rFonts w:ascii="Times New Roman" w:hAnsi="Times New Roman" w:cs="Times New Roman"/>
          <w:sz w:val="24"/>
          <w:szCs w:val="24"/>
        </w:rPr>
        <w:t xml:space="preserve">included </w:t>
      </w:r>
      <w:r w:rsidR="00BC50A6">
        <w:rPr>
          <w:rFonts w:ascii="Times New Roman" w:hAnsi="Times New Roman" w:cs="Times New Roman"/>
          <w:sz w:val="24"/>
          <w:szCs w:val="24"/>
        </w:rPr>
        <w:t>sex</w:t>
      </w:r>
      <w:r w:rsidRPr="00EF1FBB">
        <w:rPr>
          <w:rFonts w:ascii="Times New Roman" w:hAnsi="Times New Roman" w:cs="Times New Roman"/>
          <w:sz w:val="24"/>
          <w:szCs w:val="24"/>
        </w:rPr>
        <w:t xml:space="preserve">, ethnicity, as well as age and marital status at initial presentation, which were extracted from structured data. Ethnicity was based on ethnicity categories in the 2001 UK census and was coded for analysis such that </w:t>
      </w:r>
      <w:bookmarkStart w:id="1" w:name="_Hlk55378717"/>
      <w:r w:rsidRPr="00EF1FBB">
        <w:rPr>
          <w:rFonts w:ascii="Times New Roman" w:hAnsi="Times New Roman" w:cs="Times New Roman"/>
          <w:sz w:val="24"/>
          <w:szCs w:val="24"/>
        </w:rPr>
        <w:t>0=White British, 1=Irish and any other White background, 2=Black African, 3=Caribbean and any other Black background; 4=Indian, Pakistani, and Bangladeshi, and 5=White and Black Caribbean, White and Black African, White and Asian, any other mixed background, any other Asian background, Chinese, or any other ethnic group.</w:t>
      </w:r>
      <w:bookmarkEnd w:id="1"/>
      <w:r w:rsidRPr="00EF1FBB">
        <w:rPr>
          <w:rFonts w:ascii="Times New Roman" w:hAnsi="Times New Roman" w:cs="Times New Roman"/>
          <w:sz w:val="24"/>
          <w:szCs w:val="24"/>
        </w:rPr>
        <w:t xml:space="preserve"> Likewise, marital status was coded for analysis such that </w:t>
      </w:r>
      <w:bookmarkStart w:id="2" w:name="_Hlk55378632"/>
      <w:r w:rsidRPr="00EF1FBB">
        <w:rPr>
          <w:rFonts w:ascii="Times New Roman" w:hAnsi="Times New Roman" w:cs="Times New Roman"/>
          <w:sz w:val="24"/>
          <w:szCs w:val="24"/>
        </w:rPr>
        <w:t>0=married/civil partnership/cohabiting, 1=single, 2=divorced/civil partnership dissolved/separated, and 3=widowed/surviving civil partner.</w:t>
      </w:r>
      <w:r w:rsidRPr="00EF1FBB">
        <w:rPr>
          <w:rFonts w:ascii="Times New Roman" w:hAnsi="Times New Roman" w:cs="Times New Roman"/>
          <w:i/>
          <w:iCs/>
          <w:sz w:val="24"/>
          <w:szCs w:val="24"/>
        </w:rPr>
        <w:t xml:space="preserve"> </w:t>
      </w:r>
      <w:bookmarkEnd w:id="2"/>
    </w:p>
    <w:p w14:paraId="3B0E909B" w14:textId="55E10024" w:rsidR="00020C1A" w:rsidRPr="00EF1FBB" w:rsidRDefault="00020C1A" w:rsidP="009625A8">
      <w:pPr>
        <w:spacing w:line="240" w:lineRule="auto"/>
        <w:rPr>
          <w:rFonts w:ascii="Times New Roman" w:hAnsi="Times New Roman" w:cs="Times New Roman"/>
          <w:color w:val="000000"/>
          <w:sz w:val="24"/>
          <w:szCs w:val="24"/>
        </w:rPr>
      </w:pPr>
      <w:r w:rsidRPr="00EF1FBB">
        <w:rPr>
          <w:rFonts w:ascii="Times New Roman" w:hAnsi="Times New Roman" w:cs="Times New Roman"/>
          <w:i/>
          <w:iCs/>
          <w:sz w:val="24"/>
          <w:szCs w:val="24"/>
        </w:rPr>
        <w:t xml:space="preserve">Area-level covariates. </w:t>
      </w:r>
      <w:r w:rsidRPr="00EF1FBB">
        <w:rPr>
          <w:rFonts w:ascii="Times New Roman" w:hAnsi="Times New Roman" w:cs="Times New Roman"/>
          <w:sz w:val="24"/>
          <w:szCs w:val="24"/>
        </w:rPr>
        <w:t xml:space="preserve">Analyses were adjusted for </w:t>
      </w:r>
      <w:r w:rsidR="00D44369">
        <w:rPr>
          <w:rFonts w:ascii="Times New Roman" w:hAnsi="Times New Roman" w:cs="Times New Roman"/>
          <w:sz w:val="24"/>
          <w:szCs w:val="24"/>
        </w:rPr>
        <w:t>population density, deprivation, ethnic density, and social fragmentation</w:t>
      </w:r>
      <w:r w:rsidRPr="00EF1FBB">
        <w:rPr>
          <w:rFonts w:ascii="Times New Roman" w:hAnsi="Times New Roman" w:cs="Times New Roman"/>
          <w:sz w:val="24"/>
          <w:szCs w:val="24"/>
        </w:rPr>
        <w:t xml:space="preserve">. </w:t>
      </w:r>
      <w:r w:rsidR="002674AE" w:rsidRPr="00EF1FBB">
        <w:rPr>
          <w:rFonts w:ascii="Times New Roman" w:hAnsi="Times New Roman" w:cs="Times New Roman"/>
          <w:sz w:val="24"/>
          <w:szCs w:val="24"/>
        </w:rPr>
        <w:t>As a deidentified data resource, CRIS holds no address or postcode data. Thus,</w:t>
      </w:r>
      <w:r w:rsidR="00561771" w:rsidRPr="00EF1FBB">
        <w:rPr>
          <w:rFonts w:ascii="Times New Roman" w:hAnsi="Times New Roman" w:cs="Times New Roman"/>
          <w:sz w:val="24"/>
          <w:szCs w:val="24"/>
        </w:rPr>
        <w:t xml:space="preserve"> </w:t>
      </w:r>
      <w:r w:rsidR="002674AE" w:rsidRPr="00EF1FBB">
        <w:rPr>
          <w:rFonts w:ascii="Times New Roman" w:hAnsi="Times New Roman" w:cs="Times New Roman"/>
          <w:sz w:val="24"/>
          <w:szCs w:val="24"/>
        </w:rPr>
        <w:t>linkage of service-user addresses to</w:t>
      </w:r>
      <w:r w:rsidR="00561771" w:rsidRPr="00EF1FBB">
        <w:rPr>
          <w:rFonts w:ascii="Times New Roman" w:hAnsi="Times New Roman" w:cs="Times New Roman"/>
          <w:sz w:val="24"/>
          <w:szCs w:val="24"/>
        </w:rPr>
        <w:t xml:space="preserve"> </w:t>
      </w:r>
      <w:r w:rsidR="00697A31" w:rsidRPr="00EF1FBB">
        <w:rPr>
          <w:rFonts w:ascii="Times New Roman" w:hAnsi="Times New Roman" w:cs="Times New Roman"/>
          <w:sz w:val="24"/>
          <w:szCs w:val="24"/>
        </w:rPr>
        <w:t>l</w:t>
      </w:r>
      <w:r w:rsidRPr="00EF1FBB">
        <w:rPr>
          <w:rFonts w:ascii="Times New Roman" w:hAnsi="Times New Roman" w:cs="Times New Roman"/>
          <w:sz w:val="24"/>
          <w:szCs w:val="24"/>
        </w:rPr>
        <w:t>ower</w:t>
      </w:r>
      <w:r w:rsidR="008514B8" w:rsidRPr="00EF1FBB">
        <w:rPr>
          <w:rFonts w:ascii="Times New Roman" w:hAnsi="Times New Roman" w:cs="Times New Roman"/>
          <w:sz w:val="24"/>
          <w:szCs w:val="24"/>
        </w:rPr>
        <w:t>-</w:t>
      </w:r>
      <w:r w:rsidRPr="00EF1FBB">
        <w:rPr>
          <w:rFonts w:ascii="Times New Roman" w:hAnsi="Times New Roman" w:cs="Times New Roman"/>
          <w:sz w:val="24"/>
          <w:szCs w:val="24"/>
        </w:rPr>
        <w:t xml:space="preserve"> (LSOA) and </w:t>
      </w:r>
      <w:r w:rsidR="00697A31" w:rsidRPr="00EF1FBB">
        <w:rPr>
          <w:rFonts w:ascii="Times New Roman" w:hAnsi="Times New Roman" w:cs="Times New Roman"/>
          <w:sz w:val="24"/>
          <w:szCs w:val="24"/>
        </w:rPr>
        <w:t>m</w:t>
      </w:r>
      <w:r w:rsidRPr="00EF1FBB">
        <w:rPr>
          <w:rFonts w:ascii="Times New Roman" w:hAnsi="Times New Roman" w:cs="Times New Roman"/>
          <w:sz w:val="24"/>
          <w:szCs w:val="24"/>
        </w:rPr>
        <w:t>iddle</w:t>
      </w:r>
      <w:r w:rsidR="008514B8" w:rsidRPr="00EF1FBB">
        <w:rPr>
          <w:rFonts w:ascii="Times New Roman" w:hAnsi="Times New Roman" w:cs="Times New Roman"/>
          <w:sz w:val="24"/>
          <w:szCs w:val="24"/>
        </w:rPr>
        <w:t>-</w:t>
      </w:r>
      <w:r w:rsidR="00697A31" w:rsidRPr="00EF1FBB">
        <w:rPr>
          <w:rFonts w:ascii="Times New Roman" w:hAnsi="Times New Roman" w:cs="Times New Roman"/>
          <w:sz w:val="24"/>
          <w:szCs w:val="24"/>
        </w:rPr>
        <w:t>l</w:t>
      </w:r>
      <w:r w:rsidR="008514B8" w:rsidRPr="00EF1FBB">
        <w:rPr>
          <w:rFonts w:ascii="Times New Roman" w:hAnsi="Times New Roman" w:cs="Times New Roman"/>
          <w:sz w:val="24"/>
          <w:szCs w:val="24"/>
        </w:rPr>
        <w:t>ayer</w:t>
      </w:r>
      <w:r w:rsidRPr="00EF1FBB">
        <w:rPr>
          <w:rFonts w:ascii="Times New Roman" w:hAnsi="Times New Roman" w:cs="Times New Roman"/>
          <w:sz w:val="24"/>
          <w:szCs w:val="24"/>
        </w:rPr>
        <w:t xml:space="preserve"> </w:t>
      </w:r>
      <w:r w:rsidR="008514B8" w:rsidRPr="00EF1FBB">
        <w:rPr>
          <w:rFonts w:ascii="Times New Roman" w:hAnsi="Times New Roman" w:cs="Times New Roman"/>
          <w:sz w:val="24"/>
          <w:szCs w:val="24"/>
        </w:rPr>
        <w:t xml:space="preserve">(MSOA) </w:t>
      </w:r>
      <w:r w:rsidR="00697A31" w:rsidRPr="00EF1FBB">
        <w:rPr>
          <w:rFonts w:ascii="Times New Roman" w:hAnsi="Times New Roman" w:cs="Times New Roman"/>
          <w:sz w:val="24"/>
          <w:szCs w:val="24"/>
        </w:rPr>
        <w:t>s</w:t>
      </w:r>
      <w:r w:rsidRPr="00EF1FBB">
        <w:rPr>
          <w:rFonts w:ascii="Times New Roman" w:hAnsi="Times New Roman" w:cs="Times New Roman"/>
          <w:sz w:val="24"/>
          <w:szCs w:val="24"/>
        </w:rPr>
        <w:t xml:space="preserve">uper </w:t>
      </w:r>
      <w:r w:rsidR="00697A31" w:rsidRPr="00EF1FBB">
        <w:rPr>
          <w:rFonts w:ascii="Times New Roman" w:hAnsi="Times New Roman" w:cs="Times New Roman"/>
          <w:sz w:val="24"/>
          <w:szCs w:val="24"/>
        </w:rPr>
        <w:t>o</w:t>
      </w:r>
      <w:r w:rsidRPr="00EF1FBB">
        <w:rPr>
          <w:rFonts w:ascii="Times New Roman" w:hAnsi="Times New Roman" w:cs="Times New Roman"/>
          <w:sz w:val="24"/>
          <w:szCs w:val="24"/>
        </w:rPr>
        <w:t xml:space="preserve">utput </w:t>
      </w:r>
      <w:r w:rsidR="00697A31" w:rsidRPr="00EF1FBB">
        <w:rPr>
          <w:rFonts w:ascii="Times New Roman" w:hAnsi="Times New Roman" w:cs="Times New Roman"/>
          <w:sz w:val="24"/>
          <w:szCs w:val="24"/>
        </w:rPr>
        <w:t>a</w:t>
      </w:r>
      <w:r w:rsidRPr="00EF1FBB">
        <w:rPr>
          <w:rFonts w:ascii="Times New Roman" w:hAnsi="Times New Roman" w:cs="Times New Roman"/>
          <w:sz w:val="24"/>
          <w:szCs w:val="24"/>
        </w:rPr>
        <w:t>reas</w:t>
      </w:r>
      <w:r w:rsidR="002674AE" w:rsidRPr="00EF1FBB">
        <w:rPr>
          <w:rFonts w:ascii="Times New Roman" w:hAnsi="Times New Roman" w:cs="Times New Roman"/>
          <w:sz w:val="24"/>
          <w:szCs w:val="24"/>
        </w:rPr>
        <w:t xml:space="preserve"> was conducted within a pre-CRIS data processing pipeline</w:t>
      </w:r>
      <w:r w:rsidRPr="00EF1FBB">
        <w:rPr>
          <w:rFonts w:ascii="Times New Roman" w:hAnsi="Times New Roman" w:cs="Times New Roman"/>
          <w:sz w:val="24"/>
          <w:szCs w:val="24"/>
        </w:rPr>
        <w:t>. LSOAs and MSOAs are geographical areas made up of clusters of socially homogenous postcodes. LSOAs have an average of 1500 residents while MSOAs have an average of 7200 residents</w:t>
      </w:r>
      <w:r w:rsidRPr="00EF1FBB">
        <w:rPr>
          <w:rFonts w:ascii="Times New Roman" w:hAnsi="Times New Roman" w:cs="Times New Roman"/>
          <w:color w:val="000000"/>
          <w:sz w:val="24"/>
          <w:szCs w:val="24"/>
        </w:rPr>
        <w:t>.</w:t>
      </w:r>
      <w:r w:rsidRPr="00EF1FBB">
        <w:rPr>
          <w:rFonts w:ascii="Times New Roman" w:hAnsi="Times New Roman" w:cs="Times New Roman"/>
          <w:color w:val="000000"/>
          <w:sz w:val="24"/>
          <w:szCs w:val="24"/>
        </w:rPr>
        <w:fldChar w:fldCharType="begin"/>
      </w:r>
      <w:r w:rsidR="004040B5" w:rsidRPr="00EF1FBB">
        <w:rPr>
          <w:rFonts w:ascii="Times New Roman" w:hAnsi="Times New Roman" w:cs="Times New Roman"/>
          <w:color w:val="000000"/>
          <w:sz w:val="24"/>
          <w:szCs w:val="24"/>
        </w:rPr>
        <w:instrText xml:space="preserve"> ADDIN EN.CITE &lt;EndNote&gt;&lt;Cite&gt;&lt;Author&gt;Office of National Statistics&lt;/Author&gt;&lt;Year&gt;2016&lt;/Year&gt;&lt;RecNum&gt;1294&lt;/RecNum&gt;&lt;DisplayText&gt;&lt;style face="superscript"&gt;1&lt;/style&gt;&lt;/DisplayText&gt;&lt;record&gt;&lt;rec-number&gt;1294&lt;/rec-number&gt;&lt;foreign-keys&gt;&lt;key app="EN" db-id="0r9aw92wu2rf58evdzjvv0ezex5zdz92z0w9" timestamp="1568804906"&gt;1294&lt;/key&gt;&lt;/foreign-keys&gt;&lt;ref-type name="Web Page"&gt;12&lt;/ref-type&gt;&lt;contributors&gt;&lt;authors&gt;&lt;author&gt;Office of National Statistics,&lt;/author&gt;&lt;/authors&gt;&lt;/contributors&gt;&lt;titles&gt;&lt;title&gt;Census geography&lt;/title&gt;&lt;/titles&gt;&lt;number&gt;25/08/20&lt;/number&gt;&lt;dates&gt;&lt;year&gt;2016&lt;/year&gt;&lt;/dates&gt;&lt;publisher&gt;Office of National Statistics&lt;/publisher&gt;&lt;urls&gt;&lt;related-urls&gt;&lt;url&gt;https://www.ons.gov.uk/methodology/geography/ukgeographies/censusgeography&lt;/url&gt;&lt;/related-urls&gt;&lt;/urls&gt;&lt;/record&gt;&lt;/Cite&gt;&lt;/EndNote&gt;</w:instrText>
      </w:r>
      <w:r w:rsidRPr="00EF1FBB">
        <w:rPr>
          <w:rFonts w:ascii="Times New Roman" w:hAnsi="Times New Roman" w:cs="Times New Roman"/>
          <w:color w:val="000000"/>
          <w:sz w:val="24"/>
          <w:szCs w:val="24"/>
        </w:rPr>
        <w:fldChar w:fldCharType="separate"/>
      </w:r>
      <w:r w:rsidR="00DD4E1F" w:rsidRPr="00EF1FBB">
        <w:rPr>
          <w:rFonts w:ascii="Times New Roman" w:hAnsi="Times New Roman" w:cs="Times New Roman"/>
          <w:noProof/>
          <w:color w:val="000000"/>
          <w:sz w:val="24"/>
          <w:szCs w:val="24"/>
          <w:vertAlign w:val="superscript"/>
        </w:rPr>
        <w:t>1</w:t>
      </w:r>
      <w:r w:rsidRPr="00EF1FBB">
        <w:rPr>
          <w:rFonts w:ascii="Times New Roman" w:hAnsi="Times New Roman" w:cs="Times New Roman"/>
          <w:color w:val="000000"/>
          <w:sz w:val="24"/>
          <w:szCs w:val="24"/>
        </w:rPr>
        <w:fldChar w:fldCharType="end"/>
      </w:r>
      <w:r w:rsidRPr="00EF1FBB">
        <w:rPr>
          <w:rFonts w:ascii="Times New Roman" w:hAnsi="Times New Roman" w:cs="Times New Roman"/>
          <w:color w:val="000000"/>
          <w:sz w:val="24"/>
          <w:szCs w:val="24"/>
        </w:rPr>
        <w:t xml:space="preserve"> Population density was determined using 2011 census data </w:t>
      </w:r>
      <w:r w:rsidRPr="00EF1FBB">
        <w:rPr>
          <w:rFonts w:ascii="Times New Roman" w:hAnsi="Times New Roman" w:cs="Times New Roman"/>
          <w:sz w:val="24"/>
          <w:szCs w:val="24"/>
        </w:rPr>
        <w:t xml:space="preserve">based </w:t>
      </w:r>
      <w:r w:rsidRPr="00EF1FBB">
        <w:rPr>
          <w:rFonts w:ascii="Times New Roman" w:hAnsi="Times New Roman" w:cs="Times New Roman"/>
          <w:color w:val="000000"/>
          <w:sz w:val="24"/>
          <w:szCs w:val="24"/>
        </w:rPr>
        <w:t>on the number of people per hectare.</w:t>
      </w:r>
      <w:r w:rsidRPr="00EF1FBB">
        <w:rPr>
          <w:rFonts w:ascii="Times New Roman" w:hAnsi="Times New Roman" w:cs="Times New Roman"/>
          <w:color w:val="000000"/>
          <w:sz w:val="24"/>
          <w:szCs w:val="24"/>
        </w:rPr>
        <w:fldChar w:fldCharType="begin"/>
      </w:r>
      <w:r w:rsidR="004040B5" w:rsidRPr="00EF1FBB">
        <w:rPr>
          <w:rFonts w:ascii="Times New Roman" w:hAnsi="Times New Roman" w:cs="Times New Roman"/>
          <w:color w:val="000000"/>
          <w:sz w:val="24"/>
          <w:szCs w:val="24"/>
        </w:rPr>
        <w:instrText xml:space="preserve"> ADDIN EN.CITE &lt;EndNote&gt;&lt;Cite&gt;&lt;Author&gt;Office of National Statistics&lt;/Author&gt;&lt;Year&gt;2011&lt;/Year&gt;&lt;RecNum&gt;1296&lt;/RecNum&gt;&lt;DisplayText&gt;&lt;style face="superscript"&gt;2&lt;/style&gt;&lt;/DisplayText&gt;&lt;record&gt;&lt;rec-number&gt;1296&lt;/rec-number&gt;&lt;foreign-keys&gt;&lt;key app="EN" db-id="0r9aw92wu2rf58evdzjvv0ezex5zdz92z0w9" timestamp="1568805775"&gt;1296&lt;/key&gt;&lt;/foreign-keys&gt;&lt;ref-type name="Web Page"&gt;12&lt;/ref-type&gt;&lt;contributors&gt;&lt;authors&gt;&lt;author&gt;Office of National Statistics,&lt;/author&gt;&lt;/authors&gt;&lt;/contributors&gt;&lt;titles&gt;&lt;title&gt;2011 Census: Population and Household Estimates for England and Wales&lt;/title&gt;&lt;/titles&gt;&lt;number&gt;25/08/20&lt;/number&gt;&lt;dates&gt;&lt;year&gt;2011&lt;/year&gt;&lt;/dates&gt;&lt;publisher&gt;Office of National Statistics&lt;/publisher&gt;&lt;urls&gt;&lt;related-urls&gt;&lt;url&gt;https://www.ons.gov.uk/peoplepopulationandcommunity/populationandmigration/populationestimates/datasets/2011censuspopulationandhouseholdestimatesforenglandandwales&lt;/url&gt;&lt;/related-urls&gt;&lt;/urls&gt;&lt;/record&gt;&lt;/Cite&gt;&lt;/EndNote&gt;</w:instrText>
      </w:r>
      <w:r w:rsidRPr="00EF1FBB">
        <w:rPr>
          <w:rFonts w:ascii="Times New Roman" w:hAnsi="Times New Roman" w:cs="Times New Roman"/>
          <w:color w:val="000000"/>
          <w:sz w:val="24"/>
          <w:szCs w:val="24"/>
        </w:rPr>
        <w:fldChar w:fldCharType="separate"/>
      </w:r>
      <w:r w:rsidR="00DD4E1F" w:rsidRPr="00EF1FBB">
        <w:rPr>
          <w:rFonts w:ascii="Times New Roman" w:hAnsi="Times New Roman" w:cs="Times New Roman"/>
          <w:noProof/>
          <w:color w:val="000000"/>
          <w:sz w:val="24"/>
          <w:szCs w:val="24"/>
          <w:vertAlign w:val="superscript"/>
        </w:rPr>
        <w:t>2</w:t>
      </w:r>
      <w:r w:rsidRPr="00EF1FBB">
        <w:rPr>
          <w:rFonts w:ascii="Times New Roman" w:hAnsi="Times New Roman" w:cs="Times New Roman"/>
          <w:color w:val="000000"/>
          <w:sz w:val="24"/>
          <w:szCs w:val="24"/>
        </w:rPr>
        <w:fldChar w:fldCharType="end"/>
      </w:r>
      <w:r w:rsidRPr="00EF1FBB">
        <w:rPr>
          <w:rFonts w:ascii="Times New Roman" w:hAnsi="Times New Roman" w:cs="Times New Roman"/>
          <w:color w:val="000000"/>
          <w:sz w:val="24"/>
          <w:szCs w:val="24"/>
        </w:rPr>
        <w:t xml:space="preserve"> Neighbourhood deprivation was classified using 2011 Index of Multiple Deprivation (IMD) scores</w:t>
      </w:r>
      <w:r w:rsidR="004E6410" w:rsidRPr="00EF1FBB">
        <w:rPr>
          <w:rFonts w:ascii="Times New Roman" w:hAnsi="Times New Roman" w:cs="Times New Roman"/>
          <w:color w:val="000000"/>
          <w:sz w:val="24"/>
          <w:szCs w:val="24"/>
        </w:rPr>
        <w:t xml:space="preserve"> at the LSOA-level</w:t>
      </w:r>
      <w:r w:rsidRPr="00EF1FBB">
        <w:rPr>
          <w:rFonts w:ascii="Times New Roman" w:hAnsi="Times New Roman" w:cs="Times New Roman"/>
          <w:color w:val="000000"/>
          <w:sz w:val="24"/>
          <w:szCs w:val="24"/>
        </w:rPr>
        <w:t>,</w:t>
      </w:r>
      <w:r w:rsidRPr="00EF1FBB">
        <w:rPr>
          <w:rFonts w:ascii="Times New Roman" w:hAnsi="Times New Roman" w:cs="Times New Roman"/>
          <w:color w:val="000000"/>
          <w:sz w:val="24"/>
          <w:szCs w:val="24"/>
        </w:rPr>
        <w:fldChar w:fldCharType="begin"/>
      </w:r>
      <w:r w:rsidR="00DD4E1F" w:rsidRPr="00EF1FBB">
        <w:rPr>
          <w:rFonts w:ascii="Times New Roman" w:hAnsi="Times New Roman" w:cs="Times New Roman"/>
          <w:color w:val="000000"/>
          <w:sz w:val="24"/>
          <w:szCs w:val="24"/>
        </w:rPr>
        <w:instrText xml:space="preserve"> ADDIN EN.CITE &lt;EndNote&gt;&lt;Cite&gt;&lt;Author&gt;Department for Communities and Local Government&lt;/Author&gt;&lt;Year&gt;2015&lt;/Year&gt;&lt;RecNum&gt;1066&lt;/RecNum&gt;&lt;DisplayText&gt;&lt;style face="superscript"&gt;3&lt;/style&gt;&lt;/DisplayText&gt;&lt;record&gt;&lt;rec-number&gt;1066&lt;/rec-number&gt;&lt;foreign-keys&gt;&lt;key app="EN" db-id="0r9aw92wu2rf58evdzjvv0ezex5zdz92z0w9" timestamp="0"&gt;1066&lt;/key&gt;&lt;/foreign-keys&gt;&lt;ref-type name="Government Document"&gt;46&lt;/ref-type&gt;&lt;contributors&gt;&lt;authors&gt;&lt;author&gt;Department for Communities and Local Government,&lt;/author&gt;&lt;/authors&gt;&lt;/contributors&gt;&lt;titles&gt;&lt;title&gt;The English Indices of Deprivation: 2015&lt;/title&gt;&lt;/titles&gt;&lt;dates&gt;&lt;year&gt;2015&lt;/year&gt;&lt;/dates&gt;&lt;pub-location&gt;London&lt;/pub-location&gt;&lt;publisher&gt;Department for Communities and Local Government&lt;/publisher&gt;&lt;urls&gt;&lt;/urls&gt;&lt;/record&gt;&lt;/Cite&gt;&lt;/EndNote&gt;</w:instrText>
      </w:r>
      <w:r w:rsidRPr="00EF1FBB">
        <w:rPr>
          <w:rFonts w:ascii="Times New Roman" w:hAnsi="Times New Roman" w:cs="Times New Roman"/>
          <w:color w:val="000000"/>
          <w:sz w:val="24"/>
          <w:szCs w:val="24"/>
        </w:rPr>
        <w:fldChar w:fldCharType="separate"/>
      </w:r>
      <w:r w:rsidR="00DD4E1F" w:rsidRPr="00EF1FBB">
        <w:rPr>
          <w:rFonts w:ascii="Times New Roman" w:hAnsi="Times New Roman" w:cs="Times New Roman"/>
          <w:noProof/>
          <w:color w:val="000000"/>
          <w:sz w:val="24"/>
          <w:szCs w:val="24"/>
          <w:vertAlign w:val="superscript"/>
        </w:rPr>
        <w:t>3</w:t>
      </w:r>
      <w:r w:rsidRPr="00EF1FBB">
        <w:rPr>
          <w:rFonts w:ascii="Times New Roman" w:hAnsi="Times New Roman" w:cs="Times New Roman"/>
          <w:color w:val="000000"/>
          <w:sz w:val="24"/>
          <w:szCs w:val="24"/>
        </w:rPr>
        <w:fldChar w:fldCharType="end"/>
      </w:r>
      <w:r w:rsidRPr="00EF1FBB">
        <w:rPr>
          <w:rFonts w:ascii="Times New Roman" w:hAnsi="Times New Roman" w:cs="Times New Roman"/>
          <w:color w:val="000000"/>
          <w:sz w:val="24"/>
          <w:szCs w:val="24"/>
        </w:rPr>
        <w:t xml:space="preserve"> assigned to residential addresses at first face-to-face contact. Ethnic density was defined as the proportion of people from the same ethnic group as the participant living in their LSOA,</w:t>
      </w:r>
      <w:r w:rsidRPr="00EF1FBB">
        <w:rPr>
          <w:rFonts w:ascii="Times New Roman" w:hAnsi="Times New Roman" w:cs="Times New Roman"/>
          <w:color w:val="000000"/>
          <w:sz w:val="24"/>
          <w:szCs w:val="24"/>
        </w:rPr>
        <w:fldChar w:fldCharType="begin"/>
      </w:r>
      <w:r w:rsidR="00DD4E1F" w:rsidRPr="00EF1FBB">
        <w:rPr>
          <w:rFonts w:ascii="Times New Roman" w:hAnsi="Times New Roman" w:cs="Times New Roman"/>
          <w:color w:val="000000"/>
          <w:sz w:val="24"/>
          <w:szCs w:val="24"/>
        </w:rPr>
        <w:instrText xml:space="preserve"> ADDIN EN.CITE &lt;EndNote&gt;&lt;Cite&gt;&lt;Author&gt;Das-Munshi&lt;/Author&gt;&lt;Year&gt;2012&lt;/Year&gt;&lt;RecNum&gt;1032&lt;/RecNum&gt;&lt;DisplayText&gt;&lt;style face="superscript"&gt;4&lt;/style&gt;&lt;/DisplayText&gt;&lt;record&gt;&lt;rec-number&gt;1032&lt;/rec-number&gt;&lt;foreign-keys&gt;&lt;key app="EN" db-id="0r9aw92wu2rf58evdzjvv0ezex5zdz92z0w9" timestamp="0"&gt;1032&lt;/key&gt;&lt;/foreign-keys&gt;&lt;ref-type name="Journal Article"&gt;17&lt;/ref-type&gt;&lt;contributors&gt;&lt;authors&gt;&lt;author&gt;Das-Munshi, Jayati&lt;/author&gt;&lt;author&gt;Bécares, Laia&lt;/author&gt;&lt;author&gt;Boydell, Jane E&lt;/author&gt;&lt;author&gt;Dewey, Michael E&lt;/author&gt;&lt;author&gt;Morgan, Craig&lt;/author&gt;&lt;author&gt;Stansfeld, Stephen A&lt;/author&gt;&lt;author&gt;Prince, Martin J&lt;/author&gt;&lt;/authors&gt;&lt;/contributors&gt;&lt;titles&gt;&lt;title&gt;Ethnic density as a buffer for psychotic experiences: Findings from a national survey (EMPIRIC)&lt;/title&gt;&lt;secondary-title&gt;The British Journal of Psychiatry&lt;/secondary-title&gt;&lt;/titles&gt;&lt;periodical&gt;&lt;full-title&gt;The British Journal of Psychiatry&lt;/full-title&gt;&lt;abbr-1&gt;Br. J. Psychiatry&lt;/abbr-1&gt;&lt;abbr-2&gt;Br J Psychiatry&lt;/abbr-2&gt;&lt;/periodical&gt;&lt;pages&gt;282-290&lt;/pages&gt;&lt;volume&gt;201&lt;/volume&gt;&lt;number&gt;4&lt;/number&gt;&lt;dates&gt;&lt;year&gt;2012&lt;/year&gt;&lt;/dates&gt;&lt;isbn&gt;0007-1250&lt;/isbn&gt;&lt;urls&gt;&lt;/urls&gt;&lt;/record&gt;&lt;/Cite&gt;&lt;/EndNote&gt;</w:instrText>
      </w:r>
      <w:r w:rsidRPr="00EF1FBB">
        <w:rPr>
          <w:rFonts w:ascii="Times New Roman" w:hAnsi="Times New Roman" w:cs="Times New Roman"/>
          <w:color w:val="000000"/>
          <w:sz w:val="24"/>
          <w:szCs w:val="24"/>
        </w:rPr>
        <w:fldChar w:fldCharType="separate"/>
      </w:r>
      <w:r w:rsidR="00DD4E1F" w:rsidRPr="00EF1FBB">
        <w:rPr>
          <w:rFonts w:ascii="Times New Roman" w:hAnsi="Times New Roman" w:cs="Times New Roman"/>
          <w:noProof/>
          <w:color w:val="000000"/>
          <w:sz w:val="24"/>
          <w:szCs w:val="24"/>
          <w:vertAlign w:val="superscript"/>
        </w:rPr>
        <w:t>4</w:t>
      </w:r>
      <w:r w:rsidRPr="00EF1FBB">
        <w:rPr>
          <w:rFonts w:ascii="Times New Roman" w:hAnsi="Times New Roman" w:cs="Times New Roman"/>
          <w:color w:val="000000"/>
          <w:sz w:val="24"/>
          <w:szCs w:val="24"/>
        </w:rPr>
        <w:fldChar w:fldCharType="end"/>
      </w:r>
      <w:r w:rsidRPr="00EF1FBB">
        <w:rPr>
          <w:rFonts w:ascii="Times New Roman" w:hAnsi="Times New Roman" w:cs="Times New Roman"/>
          <w:color w:val="000000"/>
          <w:sz w:val="24"/>
          <w:szCs w:val="24"/>
        </w:rPr>
        <w:t xml:space="preserve"> also estimated from the 2011 census. Social fragmentation was calculated for each LSOA from four measures of social composition in the 2011 census: </w:t>
      </w:r>
      <w:bookmarkStart w:id="3" w:name="_Hlk39674081"/>
      <w:r w:rsidRPr="00EF1FBB">
        <w:rPr>
          <w:rFonts w:ascii="Times New Roman" w:hAnsi="Times New Roman" w:cs="Times New Roman"/>
          <w:color w:val="000000"/>
          <w:sz w:val="24"/>
          <w:szCs w:val="24"/>
        </w:rPr>
        <w:t xml:space="preserve">unmarried adults, single-person households, households privately renting, and population turnover </w:t>
      </w:r>
      <w:bookmarkEnd w:id="3"/>
      <w:r w:rsidRPr="00EF1FBB">
        <w:rPr>
          <w:rFonts w:ascii="Times New Roman" w:hAnsi="Times New Roman" w:cs="Times New Roman"/>
          <w:color w:val="000000"/>
          <w:sz w:val="24"/>
          <w:szCs w:val="24"/>
        </w:rPr>
        <w:t>(the sum of in- and out-migration in the 12 months prior to the 2011 census</w:t>
      </w:r>
      <w:r w:rsidRPr="00EF1FBB">
        <w:rPr>
          <w:rFonts w:ascii="Times New Roman" w:hAnsi="Times New Roman" w:cs="Times New Roman"/>
          <w:color w:val="000000"/>
          <w:sz w:val="24"/>
          <w:szCs w:val="24"/>
        </w:rPr>
        <w:fldChar w:fldCharType="begin"/>
      </w:r>
      <w:r w:rsidR="00DD4E1F" w:rsidRPr="00EF1FBB">
        <w:rPr>
          <w:rFonts w:ascii="Times New Roman" w:hAnsi="Times New Roman" w:cs="Times New Roman"/>
          <w:color w:val="000000"/>
          <w:sz w:val="24"/>
          <w:szCs w:val="24"/>
        </w:rPr>
        <w:instrText xml:space="preserve"> ADDIN EN.CITE &lt;EndNote&gt;&lt;Cite&gt;&lt;Author&gt;Bailey&lt;/Author&gt;&lt;Year&gt;2007&lt;/Year&gt;&lt;RecNum&gt;1300&lt;/RecNum&gt;&lt;DisplayText&gt;&lt;style face="superscript"&gt;5&lt;/style&gt;&lt;/DisplayText&gt;&lt;record&gt;&lt;rec-number&gt;1300&lt;/rec-number&gt;&lt;foreign-keys&gt;&lt;key app="EN" db-id="0r9aw92wu2rf58evdzjvv0ezex5zdz92z0w9" timestamp="1568806315"&gt;1300&lt;/key&gt;&lt;/foreign-keys&gt;&lt;ref-type name="Book"&gt;6&lt;/ref-type&gt;&lt;contributors&gt;&lt;authors&gt;&lt;author&gt;Bailey, Nick&lt;/author&gt;&lt;author&gt;Livingston, Mark&lt;/author&gt;&lt;/authors&gt;&lt;/contributors&gt;&lt;titles&gt;&lt;title&gt;Population turnover and area deprivation&lt;/title&gt;&lt;/titles&gt;&lt;dates&gt;&lt;year&gt;2007&lt;/year&gt;&lt;/dates&gt;&lt;publisher&gt;Policy Press&lt;/publisher&gt;&lt;isbn&gt;1861349750&lt;/isbn&gt;&lt;urls&gt;&lt;/urls&gt;&lt;/record&gt;&lt;/Cite&gt;&lt;/EndNote&gt;</w:instrText>
      </w:r>
      <w:r w:rsidRPr="00EF1FBB">
        <w:rPr>
          <w:rFonts w:ascii="Times New Roman" w:hAnsi="Times New Roman" w:cs="Times New Roman"/>
          <w:color w:val="000000"/>
          <w:sz w:val="24"/>
          <w:szCs w:val="24"/>
        </w:rPr>
        <w:fldChar w:fldCharType="separate"/>
      </w:r>
      <w:r w:rsidR="00DD4E1F" w:rsidRPr="00EF1FBB">
        <w:rPr>
          <w:rFonts w:ascii="Times New Roman" w:hAnsi="Times New Roman" w:cs="Times New Roman"/>
          <w:noProof/>
          <w:color w:val="000000"/>
          <w:sz w:val="24"/>
          <w:szCs w:val="24"/>
          <w:vertAlign w:val="superscript"/>
        </w:rPr>
        <w:t>5</w:t>
      </w:r>
      <w:r w:rsidRPr="00EF1FBB">
        <w:rPr>
          <w:rFonts w:ascii="Times New Roman" w:hAnsi="Times New Roman" w:cs="Times New Roman"/>
          <w:color w:val="000000"/>
          <w:sz w:val="24"/>
          <w:szCs w:val="24"/>
        </w:rPr>
        <w:fldChar w:fldCharType="end"/>
      </w:r>
      <w:r w:rsidRPr="00EF1FBB">
        <w:rPr>
          <w:rFonts w:ascii="Times New Roman" w:hAnsi="Times New Roman" w:cs="Times New Roman"/>
          <w:color w:val="000000"/>
          <w:sz w:val="24"/>
          <w:szCs w:val="24"/>
        </w:rPr>
        <w:t xml:space="preserve"> at MSOA-level). Consistent with previous studies,</w:t>
      </w:r>
      <w:r w:rsidRPr="00EF1FBB">
        <w:rPr>
          <w:rFonts w:ascii="Times New Roman" w:hAnsi="Times New Roman" w:cs="Times New Roman"/>
          <w:color w:val="000000"/>
          <w:sz w:val="24"/>
          <w:szCs w:val="24"/>
        </w:rPr>
        <w:fldChar w:fldCharType="begin"/>
      </w:r>
      <w:r w:rsidR="00DD4E1F" w:rsidRPr="00EF1FBB">
        <w:rPr>
          <w:rFonts w:ascii="Times New Roman" w:hAnsi="Times New Roman" w:cs="Times New Roman"/>
          <w:color w:val="000000"/>
          <w:sz w:val="24"/>
          <w:szCs w:val="24"/>
        </w:rPr>
        <w:instrText xml:space="preserve"> ADDIN EN.CITE &lt;EndNote&gt;&lt;Cite&gt;&lt;Author&gt;Evans&lt;/Author&gt;&lt;Year&gt;2004&lt;/Year&gt;&lt;RecNum&gt;1299&lt;/RecNum&gt;&lt;DisplayText&gt;&lt;style face="superscript"&gt;6&lt;/style&gt;&lt;/DisplayText&gt;&lt;record&gt;&lt;rec-number&gt;1299&lt;/rec-number&gt;&lt;foreign-keys&gt;&lt;key app="EN" db-id="0r9aw92wu2rf58evdzjvv0ezex5zdz92z0w9" timestamp="1568806251"&gt;1299&lt;/key&gt;&lt;/foreign-keys&gt;&lt;ref-type name="Journal Article"&gt;17&lt;/ref-type&gt;&lt;contributors&gt;&lt;authors&gt;&lt;author&gt;Evans, Jonathan&lt;/author&gt;&lt;author&gt;Middleton, Nicos&lt;/author&gt;&lt;author&gt;Gunnell, David&lt;/author&gt;&lt;/authors&gt;&lt;/contributors&gt;&lt;titles&gt;&lt;title&gt;Social fragmentation, severe mental illness and suicide&lt;/title&gt;&lt;secondary-title&gt;Social Psychiatry and Psychiatric Epidemiology&lt;/secondary-title&gt;&lt;/titles&gt;&lt;periodical&gt;&lt;full-title&gt;Social Psychiatry and Psychiatric Epidemiology&lt;/full-title&gt;&lt;abbr-1&gt;Soc. Psychiatry Psychiatr. Epidemiol.&lt;/abbr-1&gt;&lt;abbr-2&gt;Soc Psychiatry Psychiatr Epidemiol&lt;/abbr-2&gt;&lt;abbr-3&gt;Social Psychiatry &amp;amp; Psychiatric Epidemiology&lt;/abbr-3&gt;&lt;/periodical&gt;&lt;pages&gt;165-170&lt;/pages&gt;&lt;volume&gt;39&lt;/volume&gt;&lt;number&gt;3&lt;/number&gt;&lt;dates&gt;&lt;year&gt;2004&lt;/year&gt;&lt;/dates&gt;&lt;isbn&gt;0933-7954&lt;/isbn&gt;&lt;urls&gt;&lt;/urls&gt;&lt;/record&gt;&lt;/Cite&gt;&lt;/EndNote&gt;</w:instrText>
      </w:r>
      <w:r w:rsidRPr="00EF1FBB">
        <w:rPr>
          <w:rFonts w:ascii="Times New Roman" w:hAnsi="Times New Roman" w:cs="Times New Roman"/>
          <w:color w:val="000000"/>
          <w:sz w:val="24"/>
          <w:szCs w:val="24"/>
        </w:rPr>
        <w:fldChar w:fldCharType="separate"/>
      </w:r>
      <w:r w:rsidR="00DD4E1F" w:rsidRPr="00EF1FBB">
        <w:rPr>
          <w:rFonts w:ascii="Times New Roman" w:hAnsi="Times New Roman" w:cs="Times New Roman"/>
          <w:noProof/>
          <w:color w:val="000000"/>
          <w:sz w:val="24"/>
          <w:szCs w:val="24"/>
          <w:vertAlign w:val="superscript"/>
        </w:rPr>
        <w:t>6</w:t>
      </w:r>
      <w:r w:rsidRPr="00EF1FBB">
        <w:rPr>
          <w:rFonts w:ascii="Times New Roman" w:hAnsi="Times New Roman" w:cs="Times New Roman"/>
          <w:color w:val="000000"/>
          <w:sz w:val="24"/>
          <w:szCs w:val="24"/>
        </w:rPr>
        <w:fldChar w:fldCharType="end"/>
      </w:r>
      <w:r w:rsidRPr="00EF1FBB">
        <w:rPr>
          <w:rFonts w:ascii="Times New Roman" w:hAnsi="Times New Roman" w:cs="Times New Roman"/>
          <w:color w:val="000000"/>
          <w:sz w:val="24"/>
          <w:szCs w:val="24"/>
        </w:rPr>
        <w:t xml:space="preserve"> we summed the </w:t>
      </w:r>
      <w:r w:rsidRPr="00EF1FBB">
        <w:rPr>
          <w:rFonts w:ascii="Times New Roman" w:hAnsi="Times New Roman" w:cs="Times New Roman"/>
          <w:i/>
          <w:iCs/>
          <w:color w:val="000000"/>
          <w:sz w:val="24"/>
          <w:szCs w:val="24"/>
        </w:rPr>
        <w:t>z-</w:t>
      </w:r>
      <w:r w:rsidRPr="00EF1FBB">
        <w:rPr>
          <w:rFonts w:ascii="Times New Roman" w:hAnsi="Times New Roman" w:cs="Times New Roman"/>
          <w:color w:val="000000"/>
          <w:sz w:val="24"/>
          <w:szCs w:val="24"/>
        </w:rPr>
        <w:t xml:space="preserve">scores to create a social fragmentation index. </w:t>
      </w:r>
    </w:p>
    <w:p w14:paraId="471EB254" w14:textId="6BFAC12B" w:rsidR="00DD4E1F" w:rsidRPr="00EF1FBB" w:rsidRDefault="007E7766" w:rsidP="00B3181F">
      <w:pPr>
        <w:spacing w:after="120" w:line="240" w:lineRule="auto"/>
        <w:rPr>
          <w:rFonts w:ascii="Times New Roman" w:hAnsi="Times New Roman" w:cs="Times New Roman"/>
          <w:sz w:val="24"/>
          <w:szCs w:val="24"/>
        </w:rPr>
      </w:pPr>
      <w:r w:rsidRPr="00EF1FBB">
        <w:rPr>
          <w:rFonts w:ascii="Times New Roman" w:hAnsi="Times New Roman" w:cs="Times New Roman"/>
          <w:i/>
          <w:sz w:val="24"/>
          <w:szCs w:val="24"/>
        </w:rPr>
        <w:t xml:space="preserve">Multiple imputation </w:t>
      </w:r>
      <w:r w:rsidR="003A5386">
        <w:rPr>
          <w:rFonts w:ascii="Times New Roman" w:hAnsi="Times New Roman" w:cs="Times New Roman"/>
          <w:i/>
          <w:sz w:val="24"/>
          <w:szCs w:val="24"/>
        </w:rPr>
        <w:t>by</w:t>
      </w:r>
      <w:r w:rsidRPr="00EF1FBB">
        <w:rPr>
          <w:rFonts w:ascii="Times New Roman" w:hAnsi="Times New Roman" w:cs="Times New Roman"/>
          <w:i/>
          <w:sz w:val="24"/>
          <w:szCs w:val="24"/>
        </w:rPr>
        <w:t xml:space="preserve"> chained </w:t>
      </w:r>
      <w:r w:rsidRPr="003A5386">
        <w:rPr>
          <w:rFonts w:ascii="Times New Roman" w:hAnsi="Times New Roman" w:cs="Times New Roman"/>
          <w:i/>
          <w:sz w:val="24"/>
          <w:szCs w:val="24"/>
        </w:rPr>
        <w:t>equations</w:t>
      </w:r>
      <w:r w:rsidRPr="00FC078D">
        <w:rPr>
          <w:rFonts w:ascii="Times New Roman" w:hAnsi="Times New Roman" w:cs="Times New Roman"/>
          <w:iCs/>
          <w:sz w:val="24"/>
          <w:szCs w:val="24"/>
        </w:rPr>
        <w:t xml:space="preserve">. </w:t>
      </w:r>
      <w:r w:rsidR="00B3181F" w:rsidRPr="00FC078D">
        <w:rPr>
          <w:rFonts w:ascii="Times New Roman" w:hAnsi="Times New Roman" w:cs="Times New Roman"/>
          <w:iCs/>
          <w:sz w:val="24"/>
          <w:szCs w:val="24"/>
        </w:rPr>
        <w:t xml:space="preserve">Complete case analyses were conducted on those without missing data in Model 3. Between 11.6% and 12.3% (N=1,617–1,702) of the sample had missing data in Model 3. Multiple imputation </w:t>
      </w:r>
      <w:r w:rsidR="003A5386">
        <w:rPr>
          <w:rFonts w:ascii="Times New Roman" w:hAnsi="Times New Roman" w:cs="Times New Roman"/>
          <w:iCs/>
          <w:sz w:val="24"/>
          <w:szCs w:val="24"/>
        </w:rPr>
        <w:t>by</w:t>
      </w:r>
      <w:r w:rsidR="00B3181F" w:rsidRPr="00FC078D">
        <w:rPr>
          <w:rFonts w:ascii="Times New Roman" w:hAnsi="Times New Roman" w:cs="Times New Roman"/>
          <w:iCs/>
          <w:sz w:val="24"/>
          <w:szCs w:val="24"/>
        </w:rPr>
        <w:t xml:space="preserve"> chained equations (MICE) </w:t>
      </w:r>
      <w:r w:rsidR="003A5386">
        <w:rPr>
          <w:rFonts w:ascii="Times New Roman" w:hAnsi="Times New Roman" w:cs="Times New Roman"/>
          <w:iCs/>
          <w:sz w:val="24"/>
          <w:szCs w:val="24"/>
        </w:rPr>
        <w:t>was</w:t>
      </w:r>
      <w:r w:rsidR="00B3181F" w:rsidRPr="00FC078D">
        <w:rPr>
          <w:rFonts w:ascii="Times New Roman" w:hAnsi="Times New Roman" w:cs="Times New Roman"/>
          <w:iCs/>
          <w:sz w:val="24"/>
          <w:szCs w:val="24"/>
        </w:rPr>
        <w:t xml:space="preserve"> then performed for these missing data within Stata v14.2 (“mi impute chained”) </w:t>
      </w:r>
      <w:r w:rsidR="009625A8" w:rsidRPr="00FC078D">
        <w:rPr>
          <w:rFonts w:ascii="Times New Roman" w:hAnsi="Times New Roman" w:cs="Times New Roman"/>
          <w:iCs/>
          <w:sz w:val="24"/>
          <w:szCs w:val="24"/>
        </w:rPr>
        <w:t>for</w:t>
      </w:r>
      <w:r w:rsidR="009625A8" w:rsidRPr="00FC078D">
        <w:rPr>
          <w:rFonts w:ascii="Times New Roman" w:hAnsi="Times New Roman" w:cs="Times New Roman"/>
          <w:sz w:val="24"/>
          <w:szCs w:val="24"/>
        </w:rPr>
        <w:t xml:space="preserve"> </w:t>
      </w:r>
      <w:r w:rsidR="009625A8" w:rsidRPr="00EF1FBB">
        <w:rPr>
          <w:rFonts w:ascii="Times New Roman" w:hAnsi="Times New Roman" w:cs="Times New Roman"/>
          <w:sz w:val="24"/>
          <w:szCs w:val="24"/>
        </w:rPr>
        <w:t xml:space="preserve">all patients </w:t>
      </w:r>
      <w:r w:rsidR="0041134B" w:rsidRPr="00EF1FBB">
        <w:rPr>
          <w:rFonts w:ascii="Times New Roman" w:hAnsi="Times New Roman" w:cs="Times New Roman"/>
          <w:sz w:val="24"/>
          <w:szCs w:val="24"/>
        </w:rPr>
        <w:t xml:space="preserve">with </w:t>
      </w:r>
      <w:r w:rsidR="009625A8" w:rsidRPr="00EF1FBB">
        <w:rPr>
          <w:rFonts w:ascii="Times New Roman" w:hAnsi="Times New Roman" w:cs="Times New Roman"/>
          <w:sz w:val="24"/>
          <w:szCs w:val="24"/>
        </w:rPr>
        <w:t>valid postcode information</w:t>
      </w:r>
      <w:r w:rsidR="0041134B" w:rsidRPr="00EF1FBB">
        <w:rPr>
          <w:rFonts w:ascii="Times New Roman" w:hAnsi="Times New Roman" w:cs="Times New Roman"/>
          <w:sz w:val="24"/>
          <w:szCs w:val="24"/>
        </w:rPr>
        <w:t xml:space="preserve"> who resided in the four-borough catchment area and were aged</w:t>
      </w:r>
      <w:r w:rsidR="00855033" w:rsidRPr="00EF1FBB">
        <w:rPr>
          <w:rFonts w:ascii="Times New Roman" w:hAnsi="Times New Roman" w:cs="Times New Roman"/>
          <w:sz w:val="24"/>
          <w:szCs w:val="24"/>
        </w:rPr>
        <w:t xml:space="preserve"> ≥</w:t>
      </w:r>
      <w:r w:rsidR="0041134B" w:rsidRPr="00EF1FBB">
        <w:rPr>
          <w:rFonts w:ascii="Times New Roman" w:hAnsi="Times New Roman" w:cs="Times New Roman"/>
          <w:sz w:val="24"/>
          <w:szCs w:val="24"/>
        </w:rPr>
        <w:t>15 years at first face-to-face contact</w:t>
      </w:r>
      <w:r w:rsidR="009625A8" w:rsidRPr="00EF1FBB">
        <w:rPr>
          <w:rFonts w:ascii="Times New Roman" w:hAnsi="Times New Roman" w:cs="Times New Roman"/>
          <w:sz w:val="24"/>
          <w:szCs w:val="24"/>
        </w:rPr>
        <w:t>. Imputations were performed for</w:t>
      </w:r>
      <w:r w:rsidRPr="00EF1FBB">
        <w:rPr>
          <w:rFonts w:ascii="Times New Roman" w:hAnsi="Times New Roman" w:cs="Times New Roman"/>
          <w:sz w:val="24"/>
          <w:szCs w:val="24"/>
        </w:rPr>
        <w:t xml:space="preserve"> all analysis variables with missing values, including inpatient days, </w:t>
      </w:r>
      <w:r w:rsidR="00576F24" w:rsidRPr="00EF1FBB">
        <w:rPr>
          <w:rFonts w:ascii="Times New Roman" w:hAnsi="Times New Roman" w:cs="Times New Roman"/>
          <w:sz w:val="24"/>
          <w:szCs w:val="24"/>
        </w:rPr>
        <w:t>community mental health services (</w:t>
      </w:r>
      <w:r w:rsidRPr="00EF1FBB">
        <w:rPr>
          <w:rFonts w:ascii="Times New Roman" w:hAnsi="Times New Roman" w:cs="Times New Roman"/>
          <w:sz w:val="24"/>
          <w:szCs w:val="24"/>
        </w:rPr>
        <w:t>CMH</w:t>
      </w:r>
      <w:r w:rsidR="00576F24" w:rsidRPr="00EF1FBB">
        <w:rPr>
          <w:rFonts w:ascii="Times New Roman" w:hAnsi="Times New Roman" w:cs="Times New Roman"/>
          <w:sz w:val="24"/>
          <w:szCs w:val="24"/>
        </w:rPr>
        <w:t>S)</w:t>
      </w:r>
      <w:r w:rsidRPr="00EF1FBB">
        <w:rPr>
          <w:rFonts w:ascii="Times New Roman" w:hAnsi="Times New Roman" w:cs="Times New Roman"/>
          <w:sz w:val="24"/>
          <w:szCs w:val="24"/>
        </w:rPr>
        <w:t xml:space="preserve"> events, marital status, ethnicity, social fragmentation, and ethnic density. For imputations, inpatient days and CMH</w:t>
      </w:r>
      <w:r w:rsidR="00576F24" w:rsidRPr="00EF1FBB">
        <w:rPr>
          <w:rFonts w:ascii="Times New Roman" w:hAnsi="Times New Roman" w:cs="Times New Roman"/>
          <w:sz w:val="24"/>
          <w:szCs w:val="24"/>
        </w:rPr>
        <w:t>S</w:t>
      </w:r>
      <w:r w:rsidRPr="00EF1FBB">
        <w:rPr>
          <w:rFonts w:ascii="Times New Roman" w:hAnsi="Times New Roman" w:cs="Times New Roman"/>
          <w:sz w:val="24"/>
          <w:szCs w:val="24"/>
        </w:rPr>
        <w:t xml:space="preserve"> events were specified as negative binomial using “nbreg”, marital status </w:t>
      </w:r>
      <w:r w:rsidR="00CE5BCB" w:rsidRPr="00EF1FBB">
        <w:rPr>
          <w:rFonts w:ascii="Times New Roman" w:hAnsi="Times New Roman" w:cs="Times New Roman"/>
          <w:sz w:val="24"/>
          <w:szCs w:val="24"/>
        </w:rPr>
        <w:t>and</w:t>
      </w:r>
      <w:r w:rsidRPr="00EF1FBB">
        <w:rPr>
          <w:rFonts w:ascii="Times New Roman" w:hAnsi="Times New Roman" w:cs="Times New Roman"/>
          <w:sz w:val="24"/>
          <w:szCs w:val="24"/>
        </w:rPr>
        <w:t xml:space="preserve"> </w:t>
      </w:r>
      <w:r w:rsidR="00561771" w:rsidRPr="00EF1FBB">
        <w:rPr>
          <w:rFonts w:ascii="Times New Roman" w:hAnsi="Times New Roman" w:cs="Times New Roman"/>
          <w:sz w:val="24"/>
          <w:szCs w:val="24"/>
        </w:rPr>
        <w:t>ethnicity w</w:t>
      </w:r>
      <w:r w:rsidR="00CE5BCB" w:rsidRPr="00EF1FBB">
        <w:rPr>
          <w:rFonts w:ascii="Times New Roman" w:hAnsi="Times New Roman" w:cs="Times New Roman"/>
          <w:sz w:val="24"/>
          <w:szCs w:val="24"/>
        </w:rPr>
        <w:t>ere</w:t>
      </w:r>
      <w:r w:rsidR="00561771" w:rsidRPr="00EF1FBB">
        <w:rPr>
          <w:rFonts w:ascii="Times New Roman" w:hAnsi="Times New Roman" w:cs="Times New Roman"/>
          <w:sz w:val="24"/>
          <w:szCs w:val="24"/>
        </w:rPr>
        <w:t xml:space="preserve"> specificied as multinomial using “mlogit”, </w:t>
      </w:r>
      <w:r w:rsidRPr="00EF1FBB">
        <w:rPr>
          <w:rFonts w:ascii="Times New Roman" w:hAnsi="Times New Roman" w:cs="Times New Roman"/>
          <w:sz w:val="24"/>
          <w:szCs w:val="24"/>
        </w:rPr>
        <w:t>and social fragmentation and ethnic density were specified as continuous with a restricted range using “truncreg”.</w:t>
      </w:r>
      <w:r w:rsidR="009625A8" w:rsidRPr="00EF1FBB">
        <w:rPr>
          <w:rFonts w:ascii="Times New Roman" w:hAnsi="Times New Roman" w:cs="Times New Roman"/>
          <w:sz w:val="24"/>
          <w:szCs w:val="24"/>
        </w:rPr>
        <w:t xml:space="preserve"> Variables with no missing values were included in MICE, including air pollutants, </w:t>
      </w:r>
      <w:r w:rsidR="008F5367" w:rsidRPr="00EF1FBB">
        <w:rPr>
          <w:rFonts w:ascii="Times New Roman" w:hAnsi="Times New Roman" w:cs="Times New Roman"/>
          <w:sz w:val="24"/>
          <w:szCs w:val="24"/>
        </w:rPr>
        <w:t>seasonality</w:t>
      </w:r>
      <w:r w:rsidR="00782C1C" w:rsidRPr="00EF1FBB">
        <w:rPr>
          <w:rFonts w:ascii="Times New Roman" w:hAnsi="Times New Roman" w:cs="Times New Roman"/>
          <w:sz w:val="24"/>
          <w:szCs w:val="24"/>
        </w:rPr>
        <w:t xml:space="preserve"> of first face-to-face contact</w:t>
      </w:r>
      <w:r w:rsidR="009625A8" w:rsidRPr="00EF1FBB">
        <w:rPr>
          <w:rFonts w:ascii="Times New Roman" w:hAnsi="Times New Roman" w:cs="Times New Roman"/>
          <w:sz w:val="24"/>
          <w:szCs w:val="24"/>
        </w:rPr>
        <w:t>, year</w:t>
      </w:r>
      <w:r w:rsidR="00782C1C" w:rsidRPr="00EF1FBB">
        <w:rPr>
          <w:rFonts w:ascii="Times New Roman" w:hAnsi="Times New Roman" w:cs="Times New Roman"/>
          <w:sz w:val="24"/>
          <w:szCs w:val="24"/>
        </w:rPr>
        <w:t xml:space="preserve"> of first face-to-face contact</w:t>
      </w:r>
      <w:r w:rsidR="009625A8" w:rsidRPr="00EF1FBB">
        <w:rPr>
          <w:rFonts w:ascii="Times New Roman" w:hAnsi="Times New Roman" w:cs="Times New Roman"/>
          <w:sz w:val="24"/>
          <w:szCs w:val="24"/>
        </w:rPr>
        <w:t>, age</w:t>
      </w:r>
      <w:r w:rsidR="00782C1C" w:rsidRPr="00EF1FBB">
        <w:rPr>
          <w:rFonts w:ascii="Times New Roman" w:hAnsi="Times New Roman" w:cs="Times New Roman"/>
          <w:sz w:val="24"/>
          <w:szCs w:val="24"/>
        </w:rPr>
        <w:t xml:space="preserve"> at first face-to-face contact</w:t>
      </w:r>
      <w:r w:rsidR="009625A8" w:rsidRPr="00EF1FBB">
        <w:rPr>
          <w:rFonts w:ascii="Times New Roman" w:hAnsi="Times New Roman" w:cs="Times New Roman"/>
          <w:sz w:val="24"/>
          <w:szCs w:val="24"/>
        </w:rPr>
        <w:t xml:space="preserve">, </w:t>
      </w:r>
      <w:r w:rsidR="00BC50A6">
        <w:rPr>
          <w:rFonts w:ascii="Times New Roman" w:hAnsi="Times New Roman" w:cs="Times New Roman"/>
          <w:sz w:val="24"/>
          <w:szCs w:val="24"/>
        </w:rPr>
        <w:t>sex</w:t>
      </w:r>
      <w:r w:rsidR="009625A8" w:rsidRPr="00EF1FBB">
        <w:rPr>
          <w:rFonts w:ascii="Times New Roman" w:hAnsi="Times New Roman" w:cs="Times New Roman"/>
          <w:sz w:val="24"/>
          <w:szCs w:val="24"/>
        </w:rPr>
        <w:t xml:space="preserve">, population density, IMD, time in contact with SLaM, as well as additional auxiliary variables including diagnosis (F2* versus F3*) and time between first contact and diagnosis. </w:t>
      </w:r>
      <w:r w:rsidR="00782C1C" w:rsidRPr="00EF1FBB">
        <w:rPr>
          <w:rFonts w:ascii="Times New Roman" w:hAnsi="Times New Roman" w:cs="Times New Roman"/>
          <w:sz w:val="24"/>
          <w:szCs w:val="24"/>
        </w:rPr>
        <w:t xml:space="preserve">We imputed 5 datasets using a random seed of 1234. </w:t>
      </w:r>
      <w:r w:rsidR="009625A8" w:rsidRPr="00EF1FBB">
        <w:rPr>
          <w:rFonts w:ascii="Times New Roman" w:hAnsi="Times New Roman" w:cs="Times New Roman"/>
          <w:sz w:val="24"/>
          <w:szCs w:val="24"/>
        </w:rPr>
        <w:t>Between N=</w:t>
      </w:r>
      <w:r w:rsidR="0041134B" w:rsidRPr="00EF1FBB">
        <w:rPr>
          <w:rFonts w:ascii="Times New Roman" w:hAnsi="Times New Roman" w:cs="Times New Roman"/>
          <w:sz w:val="24"/>
          <w:szCs w:val="24"/>
        </w:rPr>
        <w:t>35</w:t>
      </w:r>
      <w:r w:rsidR="009625A8" w:rsidRPr="00EF1FBB">
        <w:rPr>
          <w:rFonts w:ascii="Times New Roman" w:hAnsi="Times New Roman" w:cs="Times New Roman"/>
          <w:sz w:val="24"/>
          <w:szCs w:val="24"/>
        </w:rPr>
        <w:t xml:space="preserve"> (inpatient days, year </w:t>
      </w:r>
      <w:r w:rsidR="0041134B" w:rsidRPr="00EF1FBB">
        <w:rPr>
          <w:rFonts w:ascii="Times New Roman" w:hAnsi="Times New Roman" w:cs="Times New Roman"/>
          <w:sz w:val="24"/>
          <w:szCs w:val="24"/>
        </w:rPr>
        <w:t>7</w:t>
      </w:r>
      <w:r w:rsidR="009625A8" w:rsidRPr="00EF1FBB">
        <w:rPr>
          <w:rFonts w:ascii="Times New Roman" w:hAnsi="Times New Roman" w:cs="Times New Roman"/>
          <w:sz w:val="24"/>
          <w:szCs w:val="24"/>
        </w:rPr>
        <w:t>) and N=886 (marital status) values were imputed for analysis variables</w:t>
      </w:r>
      <w:r w:rsidR="0041134B" w:rsidRPr="00EF1FBB">
        <w:rPr>
          <w:rFonts w:ascii="Times New Roman" w:hAnsi="Times New Roman" w:cs="Times New Roman"/>
          <w:sz w:val="24"/>
          <w:szCs w:val="24"/>
        </w:rPr>
        <w:t>.</w:t>
      </w:r>
    </w:p>
    <w:p w14:paraId="6C91FAD6" w14:textId="57B07731" w:rsidR="00890F89" w:rsidRDefault="00DD4E1F" w:rsidP="00DD4E1F">
      <w:pPr>
        <w:spacing w:line="240" w:lineRule="auto"/>
        <w:rPr>
          <w:rFonts w:ascii="Times New Roman" w:hAnsi="Times New Roman" w:cs="Times New Roman"/>
          <w:sz w:val="24"/>
          <w:szCs w:val="24"/>
        </w:rPr>
      </w:pPr>
      <w:r w:rsidRPr="00EF1FBB">
        <w:rPr>
          <w:rFonts w:ascii="Times New Roman" w:hAnsi="Times New Roman" w:cs="Times New Roman"/>
          <w:i/>
          <w:iCs/>
          <w:sz w:val="24"/>
          <w:szCs w:val="24"/>
        </w:rPr>
        <w:t xml:space="preserve">Population attributable fractions. </w:t>
      </w:r>
      <w:r w:rsidRPr="00EF1FBB">
        <w:rPr>
          <w:rFonts w:ascii="Times New Roman" w:hAnsi="Times New Roman" w:cs="Times New Roman"/>
          <w:sz w:val="24"/>
          <w:szCs w:val="24"/>
        </w:rPr>
        <w:t xml:space="preserve">We estimated population attributable fractions (PAFs) with the use of </w:t>
      </w:r>
      <w:r w:rsidR="004E6410" w:rsidRPr="00EF1FBB">
        <w:rPr>
          <w:rFonts w:ascii="Times New Roman" w:hAnsi="Times New Roman" w:cs="Times New Roman"/>
          <w:sz w:val="24"/>
          <w:szCs w:val="24"/>
        </w:rPr>
        <w:t xml:space="preserve">the </w:t>
      </w:r>
      <w:r w:rsidRPr="00EF1FBB">
        <w:rPr>
          <w:rFonts w:ascii="Times New Roman" w:hAnsi="Times New Roman" w:cs="Times New Roman"/>
          <w:sz w:val="24"/>
          <w:szCs w:val="24"/>
        </w:rPr>
        <w:t>W</w:t>
      </w:r>
      <w:r w:rsidR="004E6410" w:rsidRPr="00EF1FBB">
        <w:rPr>
          <w:rFonts w:ascii="Times New Roman" w:hAnsi="Times New Roman" w:cs="Times New Roman"/>
          <w:sz w:val="24"/>
          <w:szCs w:val="24"/>
        </w:rPr>
        <w:t xml:space="preserve">orld Health Organization’s (WHO) </w:t>
      </w:r>
      <w:r w:rsidRPr="00EF1FBB">
        <w:rPr>
          <w:rFonts w:ascii="Times New Roman" w:hAnsi="Times New Roman" w:cs="Times New Roman"/>
          <w:sz w:val="24"/>
          <w:szCs w:val="24"/>
        </w:rPr>
        <w:t>formula (</w:t>
      </w:r>
      <w:hyperlink r:id="rId7" w:history="1">
        <w:r w:rsidRPr="00EF1FBB">
          <w:rPr>
            <w:rFonts w:ascii="Times New Roman" w:hAnsi="Times New Roman" w:cs="Times New Roman"/>
            <w:sz w:val="24"/>
            <w:szCs w:val="24"/>
          </w:rPr>
          <w:t>https://www.who.int/quantifying_ehimpacts/faqs/en/</w:t>
        </w:r>
      </w:hyperlink>
      <w:r w:rsidRPr="00EF1FBB">
        <w:rPr>
          <w:rFonts w:ascii="Times New Roman" w:hAnsi="Times New Roman" w:cs="Times New Roman"/>
          <w:sz w:val="24"/>
          <w:szCs w:val="24"/>
        </w:rPr>
        <w:t xml:space="preserve">) for two separate exposure scenarios (South London and UK </w:t>
      </w:r>
      <w:r w:rsidR="002163A8" w:rsidRPr="00EF1FBB">
        <w:rPr>
          <w:rFonts w:ascii="Times New Roman" w:hAnsi="Times New Roman" w:cs="Times New Roman"/>
          <w:sz w:val="24"/>
          <w:szCs w:val="24"/>
        </w:rPr>
        <w:t>urban areas</w:t>
      </w:r>
      <w:r w:rsidRPr="00EF1FBB">
        <w:rPr>
          <w:rFonts w:ascii="Times New Roman" w:hAnsi="Times New Roman" w:cs="Times New Roman"/>
          <w:sz w:val="24"/>
          <w:szCs w:val="24"/>
        </w:rPr>
        <w:t xml:space="preserve">). For this purpose, we assumed causality and a log-linear </w:t>
      </w:r>
      <w:r w:rsidRPr="00EF1FBB">
        <w:rPr>
          <w:rFonts w:ascii="Times New Roman" w:hAnsi="Times New Roman" w:cs="Times New Roman"/>
          <w:sz w:val="24"/>
          <w:szCs w:val="24"/>
        </w:rPr>
        <w:lastRenderedPageBreak/>
        <w:t>exposure–response function (i.e., that relative risk remains constant per unit increase in exposure, at all concentrations).</w:t>
      </w:r>
      <w:r w:rsidRPr="00EF1FBB">
        <w:rPr>
          <w:rFonts w:ascii="Times New Roman" w:hAnsi="Times New Roman" w:cs="Times New Roman"/>
          <w:sz w:val="24"/>
          <w:szCs w:val="24"/>
        </w:rPr>
        <w:fldChar w:fldCharType="begin"/>
      </w:r>
      <w:r w:rsidRPr="00EF1FBB">
        <w:rPr>
          <w:rFonts w:ascii="Times New Roman" w:hAnsi="Times New Roman" w:cs="Times New Roman"/>
          <w:sz w:val="24"/>
          <w:szCs w:val="24"/>
        </w:rPr>
        <w:instrText xml:space="preserve"> ADDIN EN.CITE &lt;EndNote&gt;&lt;Cite&gt;&lt;Author&gt;Daniels&lt;/Author&gt;&lt;Year&gt;2000&lt;/Year&gt;&lt;RecNum&gt;1381&lt;/RecNum&gt;&lt;DisplayText&gt;&lt;style face="superscript"&gt;7&lt;/style&gt;&lt;/DisplayText&gt;&lt;record&gt;&lt;rec-number&gt;1381&lt;/rec-number&gt;&lt;foreign-keys&gt;&lt;key app="EN" db-id="0r9aw92wu2rf58evdzjvv0ezex5zdz92z0w9" timestamp="1598020489"&gt;1381&lt;/key&gt;&lt;/foreign-keys&gt;&lt;ref-type name="Journal Article"&gt;17&lt;/ref-type&gt;&lt;contributors&gt;&lt;authors&gt;&lt;author&gt;Daniels, Michael J&lt;/author&gt;&lt;author&gt;Dominici, Francesca&lt;/author&gt;&lt;author&gt;Samet, Jonathan M&lt;/author&gt;&lt;author&gt;Zeger, Scott L&lt;/author&gt;&lt;/authors&gt;&lt;/contributors&gt;&lt;titles&gt;&lt;title&gt;Estimating particulate matter-mortality dose-response curves and threshold levels: an analysis of daily time-series for the 20 largest US cities&lt;/title&gt;&lt;secondary-title&gt;American Journal of Epidemiology&lt;/secondary-title&gt;&lt;/titles&gt;&lt;periodical&gt;&lt;full-title&gt;American Journal of Epidemiology&lt;/full-title&gt;&lt;abbr-1&gt;Am. J. Epidemiol.&lt;/abbr-1&gt;&lt;abbr-2&gt;Am J Epidemiol&lt;/abbr-2&gt;&lt;/periodical&gt;&lt;pages&gt;397-406&lt;/pages&gt;&lt;volume&gt;152&lt;/volume&gt;&lt;number&gt;5&lt;/number&gt;&lt;dates&gt;&lt;year&gt;2000&lt;/year&gt;&lt;/dates&gt;&lt;isbn&gt;1476-6256&lt;/isbn&gt;&lt;urls&gt;&lt;/urls&gt;&lt;/record&gt;&lt;/Cite&gt;&lt;/EndNote&gt;</w:instrText>
      </w:r>
      <w:r w:rsidRPr="00EF1FBB">
        <w:rPr>
          <w:rFonts w:ascii="Times New Roman" w:hAnsi="Times New Roman" w:cs="Times New Roman"/>
          <w:sz w:val="24"/>
          <w:szCs w:val="24"/>
        </w:rPr>
        <w:fldChar w:fldCharType="separate"/>
      </w:r>
      <w:r w:rsidRPr="00EF1FBB">
        <w:rPr>
          <w:rFonts w:ascii="Times New Roman" w:hAnsi="Times New Roman" w:cs="Times New Roman"/>
          <w:noProof/>
          <w:sz w:val="24"/>
          <w:szCs w:val="24"/>
          <w:vertAlign w:val="superscript"/>
        </w:rPr>
        <w:t>7</w:t>
      </w:r>
      <w:r w:rsidRPr="00EF1FBB">
        <w:rPr>
          <w:rFonts w:ascii="Times New Roman" w:hAnsi="Times New Roman" w:cs="Times New Roman"/>
          <w:sz w:val="24"/>
          <w:szCs w:val="24"/>
        </w:rPr>
        <w:fldChar w:fldCharType="end"/>
      </w:r>
      <w:r w:rsidRPr="00EF1FBB">
        <w:rPr>
          <w:rFonts w:ascii="Times New Roman" w:hAnsi="Times New Roman" w:cs="Times New Roman"/>
          <w:sz w:val="24"/>
          <w:szCs w:val="24"/>
        </w:rPr>
        <w:t xml:space="preserve"> We estimated PAFs by assuming 100% exposure prevalence at a population-weighted annual mean of PM</w:t>
      </w:r>
      <w:r w:rsidRPr="00EF1FBB">
        <w:rPr>
          <w:rFonts w:ascii="Times New Roman" w:hAnsi="Times New Roman" w:cs="Times New Roman"/>
          <w:sz w:val="24"/>
          <w:szCs w:val="24"/>
          <w:vertAlign w:val="subscript"/>
        </w:rPr>
        <w:t>2.5</w:t>
      </w:r>
      <w:r w:rsidRPr="00EF1FBB">
        <w:rPr>
          <w:rFonts w:ascii="Times New Roman" w:hAnsi="Times New Roman" w:cs="Times New Roman"/>
          <w:sz w:val="24"/>
          <w:szCs w:val="24"/>
        </w:rPr>
        <w:t xml:space="preserve"> exposure levels for South London</w:t>
      </w:r>
      <w:r w:rsidRPr="00EF1FBB">
        <w:rPr>
          <w:rFonts w:ascii="Times New Roman" w:hAnsi="Times New Roman" w:cs="Times New Roman"/>
          <w:sz w:val="24"/>
          <w:szCs w:val="24"/>
        </w:rPr>
        <w:fldChar w:fldCharType="begin"/>
      </w:r>
      <w:r w:rsidRPr="00EF1FBB">
        <w:rPr>
          <w:rFonts w:ascii="Times New Roman" w:hAnsi="Times New Roman" w:cs="Times New Roman"/>
          <w:sz w:val="24"/>
          <w:szCs w:val="24"/>
        </w:rPr>
        <w:instrText xml:space="preserve"> ADDIN EN.CITE &lt;EndNote&gt;&lt;Cite&gt;&lt;Author&gt;Mayor of London&lt;/Author&gt;&lt;Year&gt;2020&lt;/Year&gt;&lt;RecNum&gt;1382&lt;/RecNum&gt;&lt;DisplayText&gt;&lt;style face="superscript"&gt;8&lt;/style&gt;&lt;/DisplayText&gt;&lt;record&gt;&lt;rec-number&gt;1382&lt;/rec-number&gt;&lt;foreign-keys&gt;&lt;key app="EN" db-id="0r9aw92wu2rf58evdzjvv0ezex5zdz92z0w9" timestamp="1598020751"&gt;1382&lt;/key&gt;&lt;/foreign-keys&gt;&lt;ref-type name="Government Document"&gt;46&lt;/ref-type&gt;&lt;contributors&gt;&lt;authors&gt;&lt;author&gt;Mayor of London,&lt;/author&gt;&lt;/authors&gt;&lt;/contributors&gt;&lt;titles&gt;&lt;title&gt;Air pollution monitoring data in London: 2016 to 2020&lt;/title&gt;&lt;/titles&gt;&lt;dates&gt;&lt;year&gt;2020&lt;/year&gt;&lt;/dates&gt;&lt;pub-location&gt;London, UK&lt;/pub-location&gt;&lt;publisher&gt;Greater London Authority&lt;/publisher&gt;&lt;urls&gt;&lt;related-urls&gt;&lt;url&gt;https://www.london.gov.uk/sites/default/files/air_pollution_monitoring_data_in_london_2016_to_2020_feb2020.pdf&lt;/url&gt;&lt;/related-urls&gt;&lt;/urls&gt;&lt;/record&gt;&lt;/Cite&gt;&lt;/EndNote&gt;</w:instrText>
      </w:r>
      <w:r w:rsidRPr="00EF1FBB">
        <w:rPr>
          <w:rFonts w:ascii="Times New Roman" w:hAnsi="Times New Roman" w:cs="Times New Roman"/>
          <w:sz w:val="24"/>
          <w:szCs w:val="24"/>
        </w:rPr>
        <w:fldChar w:fldCharType="separate"/>
      </w:r>
      <w:r w:rsidRPr="00EF1FBB">
        <w:rPr>
          <w:rFonts w:ascii="Times New Roman" w:hAnsi="Times New Roman" w:cs="Times New Roman"/>
          <w:noProof/>
          <w:sz w:val="24"/>
          <w:szCs w:val="24"/>
          <w:vertAlign w:val="superscript"/>
        </w:rPr>
        <w:t>8</w:t>
      </w:r>
      <w:r w:rsidRPr="00EF1FBB">
        <w:rPr>
          <w:rFonts w:ascii="Times New Roman" w:hAnsi="Times New Roman" w:cs="Times New Roman"/>
          <w:sz w:val="24"/>
          <w:szCs w:val="24"/>
        </w:rPr>
        <w:fldChar w:fldCharType="end"/>
      </w:r>
      <w:r w:rsidRPr="00EF1FBB">
        <w:rPr>
          <w:rFonts w:ascii="Times New Roman" w:hAnsi="Times New Roman" w:cs="Times New Roman"/>
          <w:sz w:val="24"/>
          <w:szCs w:val="24"/>
        </w:rPr>
        <w:t xml:space="preserve"> and UK urban (EC 2017)</w:t>
      </w:r>
      <w:r w:rsidRPr="00EF1FBB">
        <w:rPr>
          <w:rFonts w:ascii="Times New Roman" w:hAnsi="Times New Roman" w:cs="Times New Roman"/>
          <w:sz w:val="24"/>
          <w:szCs w:val="24"/>
        </w:rPr>
        <w:fldChar w:fldCharType="begin"/>
      </w:r>
      <w:r w:rsidR="004040B5" w:rsidRPr="00EF1FBB">
        <w:rPr>
          <w:rFonts w:ascii="Times New Roman" w:hAnsi="Times New Roman" w:cs="Times New Roman"/>
          <w:sz w:val="24"/>
          <w:szCs w:val="24"/>
        </w:rPr>
        <w:instrText xml:space="preserve"> ADDIN EN.CITE &lt;EndNote&gt;&lt;Cite&gt;&lt;Author&gt;Eurostat&lt;/Author&gt;&lt;Year&gt;2020&lt;/Year&gt;&lt;RecNum&gt;1383&lt;/RecNum&gt;&lt;DisplayText&gt;&lt;style face="superscript"&gt;9&lt;/style&gt;&lt;/DisplayText&gt;&lt;record&gt;&lt;rec-number&gt;1383&lt;/rec-number&gt;&lt;foreign-keys&gt;&lt;key app="EN" db-id="0r9aw92wu2rf58evdzjvv0ezex5zdz92z0w9" timestamp="1598020953"&gt;1383&lt;/key&gt;&lt;/foreign-keys&gt;&lt;ref-type name="Web Page"&gt;12&lt;/ref-type&gt;&lt;contributors&gt;&lt;authors&gt;&lt;author&gt;Eurostat&lt;/author&gt;&lt;/authors&gt;&lt;/contributors&gt;&lt;titles&gt;&lt;title&gt;Urban population exposure to air pollution by particulate matter&lt;/title&gt;&lt;/titles&gt;&lt;number&gt;25/08/20&lt;/number&gt;&lt;dates&gt;&lt;year&gt;2020&lt;/year&gt;&lt;/dates&gt;&lt;pub-location&gt;Luxembourg&lt;/pub-location&gt;&lt;publisher&gt;Statistical Office of the European Union&lt;/publisher&gt;&lt;urls&gt;&lt;related-urls&gt;&lt;url&gt;https://ec.europa.eu/eurostat/web/products-datasets/-/T2020_RN210&lt;/url&gt;&lt;/related-urls&gt;&lt;/urls&gt;&lt;/record&gt;&lt;/Cite&gt;&lt;/EndNote&gt;</w:instrText>
      </w:r>
      <w:r w:rsidRPr="00EF1FBB">
        <w:rPr>
          <w:rFonts w:ascii="Times New Roman" w:hAnsi="Times New Roman" w:cs="Times New Roman"/>
          <w:sz w:val="24"/>
          <w:szCs w:val="24"/>
        </w:rPr>
        <w:fldChar w:fldCharType="separate"/>
      </w:r>
      <w:r w:rsidRPr="00EF1FBB">
        <w:rPr>
          <w:rFonts w:ascii="Times New Roman" w:hAnsi="Times New Roman" w:cs="Times New Roman"/>
          <w:noProof/>
          <w:sz w:val="24"/>
          <w:szCs w:val="24"/>
          <w:vertAlign w:val="superscript"/>
        </w:rPr>
        <w:t>9</w:t>
      </w:r>
      <w:r w:rsidRPr="00EF1FBB">
        <w:rPr>
          <w:rFonts w:ascii="Times New Roman" w:hAnsi="Times New Roman" w:cs="Times New Roman"/>
          <w:sz w:val="24"/>
          <w:szCs w:val="24"/>
        </w:rPr>
        <w:fldChar w:fldCharType="end"/>
      </w:r>
      <w:r w:rsidRPr="00EF1FBB">
        <w:rPr>
          <w:rFonts w:ascii="Times New Roman" w:hAnsi="Times New Roman" w:cs="Times New Roman"/>
          <w:sz w:val="24"/>
          <w:szCs w:val="24"/>
        </w:rPr>
        <w:t xml:space="preserve"> populations (13.4µg/m</w:t>
      </w:r>
      <w:r w:rsidRPr="00EF1FBB">
        <w:rPr>
          <w:rFonts w:ascii="Times New Roman" w:hAnsi="Times New Roman" w:cs="Times New Roman"/>
          <w:sz w:val="24"/>
          <w:szCs w:val="24"/>
          <w:vertAlign w:val="superscript"/>
        </w:rPr>
        <w:t>3</w:t>
      </w:r>
      <w:r w:rsidRPr="00EF1FBB">
        <w:rPr>
          <w:rFonts w:ascii="Times New Roman" w:hAnsi="Times New Roman" w:cs="Times New Roman"/>
          <w:sz w:val="24"/>
          <w:szCs w:val="24"/>
        </w:rPr>
        <w:t xml:space="preserve"> and 12.8µg/m</w:t>
      </w:r>
      <w:r w:rsidRPr="00EF1FBB">
        <w:rPr>
          <w:rFonts w:ascii="Times New Roman" w:hAnsi="Times New Roman" w:cs="Times New Roman"/>
          <w:sz w:val="24"/>
          <w:szCs w:val="24"/>
          <w:vertAlign w:val="superscript"/>
        </w:rPr>
        <w:t>3</w:t>
      </w:r>
      <w:r w:rsidR="002E70BB" w:rsidRPr="00EF1FBB">
        <w:rPr>
          <w:rFonts w:ascii="Times New Roman" w:hAnsi="Times New Roman" w:cs="Times New Roman"/>
          <w:sz w:val="24"/>
          <w:szCs w:val="24"/>
        </w:rPr>
        <w:t>, respectively</w:t>
      </w:r>
      <w:r w:rsidRPr="00EF1FBB">
        <w:rPr>
          <w:rFonts w:ascii="Times New Roman" w:hAnsi="Times New Roman" w:cs="Times New Roman"/>
          <w:sz w:val="24"/>
          <w:szCs w:val="24"/>
        </w:rPr>
        <w:t>). The counterfactual scenarios we used were those of annual population-weighted average exposure being reduced to the WHO’s recommended limit for annual mean PM</w:t>
      </w:r>
      <w:r w:rsidRPr="00EF1FBB">
        <w:rPr>
          <w:rFonts w:ascii="Times New Roman" w:hAnsi="Times New Roman" w:cs="Times New Roman"/>
          <w:sz w:val="24"/>
          <w:szCs w:val="24"/>
          <w:vertAlign w:val="subscript"/>
        </w:rPr>
        <w:t>2.5</w:t>
      </w:r>
      <w:r w:rsidRPr="00EF1FBB">
        <w:rPr>
          <w:rFonts w:ascii="Times New Roman" w:hAnsi="Times New Roman" w:cs="Times New Roman"/>
          <w:sz w:val="24"/>
          <w:szCs w:val="24"/>
        </w:rPr>
        <w:t xml:space="preserve"> (10µg/m</w:t>
      </w:r>
      <w:r w:rsidRPr="00EF1FBB">
        <w:rPr>
          <w:rFonts w:ascii="Times New Roman" w:hAnsi="Times New Roman" w:cs="Times New Roman"/>
          <w:sz w:val="24"/>
          <w:szCs w:val="24"/>
          <w:vertAlign w:val="superscript"/>
        </w:rPr>
        <w:t>3</w:t>
      </w:r>
      <w:r w:rsidRPr="00EF1FBB">
        <w:rPr>
          <w:rFonts w:ascii="Times New Roman" w:hAnsi="Times New Roman" w:cs="Times New Roman"/>
          <w:sz w:val="24"/>
          <w:szCs w:val="24"/>
        </w:rPr>
        <w:t>).</w:t>
      </w:r>
      <w:r w:rsidR="005C2777" w:rsidRPr="00EF1FBB">
        <w:rPr>
          <w:rFonts w:ascii="Times New Roman" w:hAnsi="Times New Roman" w:cs="Times New Roman"/>
          <w:sz w:val="24"/>
          <w:szCs w:val="24"/>
        </w:rPr>
        <w:fldChar w:fldCharType="begin"/>
      </w:r>
      <w:r w:rsidR="00C84B79" w:rsidRPr="00EF1FBB">
        <w:rPr>
          <w:rFonts w:ascii="Times New Roman" w:hAnsi="Times New Roman" w:cs="Times New Roman"/>
          <w:sz w:val="24"/>
          <w:szCs w:val="24"/>
        </w:rPr>
        <w:instrText xml:space="preserve"> ADDIN EN.CITE &lt;EndNote&gt;&lt;Cite&gt;&lt;Author&gt;Krzyzanowski&lt;/Author&gt;&lt;Year&gt;2008&lt;/Year&gt;&lt;RecNum&gt;1385&lt;/RecNum&gt;&lt;DisplayText&gt;&lt;style face="superscript"&gt;10&lt;/style&gt;&lt;/DisplayText&gt;&lt;record&gt;&lt;rec-number&gt;1385&lt;/rec-number&gt;&lt;foreign-keys&gt;&lt;key app="EN" db-id="0r9aw92wu2rf58evdzjvv0ezex5zdz92z0w9" timestamp="1598024911"&gt;1385&lt;/key&gt;&lt;/foreign-keys&gt;&lt;ref-type name="Journal Article"&gt;17&lt;/ref-type&gt;&lt;contributors&gt;&lt;authors&gt;&lt;author&gt;Krzyzanowski, Michal&lt;/author&gt;&lt;author&gt;Cohen, Aaron&lt;/author&gt;&lt;/authors&gt;&lt;/contributors&gt;&lt;titles&gt;&lt;title&gt;Update of WHO air quality guidelines&lt;/title&gt;&lt;secondary-title&gt;Air Quality, Atmosphere &amp;amp; Health&lt;/secondary-title&gt;&lt;/titles&gt;&lt;periodical&gt;&lt;full-title&gt;Air Quality, Atmosphere &amp;amp; Health&lt;/full-title&gt;&lt;abbr-1&gt;Air Qual Atmos Health&lt;/abbr-1&gt;&lt;abbr-2&gt;Air Qual Atmos Health&lt;/abbr-2&gt;&lt;abbr-3&gt;Air Qual Atmos Health&lt;/abbr-3&gt;&lt;/periodical&gt;&lt;pages&gt;7-13&lt;/pages&gt;&lt;volume&gt;1&lt;/volume&gt;&lt;number&gt;1&lt;/number&gt;&lt;dates&gt;&lt;year&gt;2008&lt;/year&gt;&lt;/dates&gt;&lt;isbn&gt;1873-9318&lt;/isbn&gt;&lt;urls&gt;&lt;/urls&gt;&lt;/record&gt;&lt;/Cite&gt;&lt;/EndNote&gt;</w:instrText>
      </w:r>
      <w:r w:rsidR="005C2777" w:rsidRPr="00EF1FBB">
        <w:rPr>
          <w:rFonts w:ascii="Times New Roman" w:hAnsi="Times New Roman" w:cs="Times New Roman"/>
          <w:sz w:val="24"/>
          <w:szCs w:val="24"/>
        </w:rPr>
        <w:fldChar w:fldCharType="separate"/>
      </w:r>
      <w:r w:rsidR="005C2777" w:rsidRPr="00EF1FBB">
        <w:rPr>
          <w:rFonts w:ascii="Times New Roman" w:hAnsi="Times New Roman" w:cs="Times New Roman"/>
          <w:noProof/>
          <w:sz w:val="24"/>
          <w:szCs w:val="24"/>
          <w:vertAlign w:val="superscript"/>
        </w:rPr>
        <w:t>10</w:t>
      </w:r>
      <w:r w:rsidR="005C2777" w:rsidRPr="00EF1FBB">
        <w:rPr>
          <w:rFonts w:ascii="Times New Roman" w:hAnsi="Times New Roman" w:cs="Times New Roman"/>
          <w:sz w:val="24"/>
          <w:szCs w:val="24"/>
        </w:rPr>
        <w:fldChar w:fldCharType="end"/>
      </w:r>
      <w:r w:rsidRPr="00EF1FBB">
        <w:rPr>
          <w:rFonts w:ascii="Times New Roman" w:hAnsi="Times New Roman" w:cs="Times New Roman"/>
          <w:sz w:val="24"/>
          <w:szCs w:val="24"/>
        </w:rPr>
        <w:t xml:space="preserve"> </w:t>
      </w:r>
      <w:r w:rsidR="004E6410" w:rsidRPr="00EF1FBB">
        <w:rPr>
          <w:rFonts w:ascii="Times New Roman" w:hAnsi="Times New Roman" w:cs="Times New Roman"/>
          <w:sz w:val="24"/>
          <w:szCs w:val="24"/>
        </w:rPr>
        <w:t>We selected PM</w:t>
      </w:r>
      <w:r w:rsidR="004E6410" w:rsidRPr="00EF1FBB">
        <w:rPr>
          <w:rFonts w:ascii="Times New Roman" w:hAnsi="Times New Roman" w:cs="Times New Roman"/>
          <w:sz w:val="24"/>
          <w:szCs w:val="24"/>
          <w:vertAlign w:val="subscript"/>
        </w:rPr>
        <w:t>2.5</w:t>
      </w:r>
      <w:r w:rsidR="004E6410" w:rsidRPr="00EF1FBB">
        <w:rPr>
          <w:rFonts w:ascii="Times New Roman" w:hAnsi="Times New Roman" w:cs="Times New Roman"/>
          <w:sz w:val="24"/>
          <w:szCs w:val="24"/>
        </w:rPr>
        <w:t xml:space="preserve"> because mean concentrations of PM</w:t>
      </w:r>
      <w:r w:rsidR="004E6410" w:rsidRPr="00EF1FBB">
        <w:rPr>
          <w:rFonts w:ascii="Times New Roman" w:hAnsi="Times New Roman" w:cs="Times New Roman"/>
          <w:sz w:val="24"/>
          <w:szCs w:val="24"/>
          <w:vertAlign w:val="subscript"/>
        </w:rPr>
        <w:t>2.5</w:t>
      </w:r>
      <w:r w:rsidR="004E6410" w:rsidRPr="00EF1FBB">
        <w:rPr>
          <w:rFonts w:ascii="Times New Roman" w:hAnsi="Times New Roman" w:cs="Times New Roman"/>
          <w:sz w:val="24"/>
          <w:szCs w:val="24"/>
        </w:rPr>
        <w:t xml:space="preserve"> in our study exceeded WHO’s recommended limit by a greater margin than the other air pollutants, </w:t>
      </w:r>
      <w:r w:rsidR="00227D33" w:rsidRPr="00EF1FBB">
        <w:rPr>
          <w:rFonts w:ascii="Times New Roman" w:hAnsi="Times New Roman" w:cs="Times New Roman"/>
          <w:sz w:val="24"/>
          <w:szCs w:val="24"/>
        </w:rPr>
        <w:t xml:space="preserve">thereby </w:t>
      </w:r>
      <w:r w:rsidR="004E6410" w:rsidRPr="00EF1FBB">
        <w:rPr>
          <w:rFonts w:ascii="Times New Roman" w:hAnsi="Times New Roman" w:cs="Times New Roman"/>
          <w:sz w:val="24"/>
          <w:szCs w:val="24"/>
        </w:rPr>
        <w:t>providing the clearest counterfactual scenario.</w:t>
      </w:r>
    </w:p>
    <w:p w14:paraId="27D97CC0" w14:textId="73E57884" w:rsidR="004342AE" w:rsidRDefault="00890F89">
      <w:pPr>
        <w:rPr>
          <w:rFonts w:ascii="Times New Roman" w:hAnsi="Times New Roman" w:cs="Times New Roman"/>
          <w:sz w:val="24"/>
          <w:szCs w:val="24"/>
        </w:rPr>
      </w:pPr>
      <w:r>
        <w:rPr>
          <w:rFonts w:ascii="Times New Roman" w:hAnsi="Times New Roman" w:cs="Times New Roman"/>
          <w:sz w:val="24"/>
          <w:szCs w:val="24"/>
        </w:rPr>
        <w:br w:type="page"/>
      </w:r>
    </w:p>
    <w:p w14:paraId="5C0D312F" w14:textId="77777777" w:rsidR="004342AE" w:rsidRDefault="004342AE">
      <w:pPr>
        <w:rPr>
          <w:rFonts w:ascii="Times New Roman" w:hAnsi="Times New Roman" w:cs="Times New Roman"/>
          <w:sz w:val="24"/>
          <w:szCs w:val="24"/>
        </w:rPr>
        <w:sectPr w:rsidR="004342AE" w:rsidSect="003940A0">
          <w:footerReference w:type="even" r:id="rId8"/>
          <w:footerReference w:type="default" r:id="rId9"/>
          <w:pgSz w:w="11906" w:h="16838"/>
          <w:pgMar w:top="1440" w:right="1440" w:bottom="1440" w:left="1440" w:header="709" w:footer="709" w:gutter="0"/>
          <w:cols w:space="708"/>
          <w:docGrid w:linePitch="360"/>
        </w:sectPr>
      </w:pPr>
    </w:p>
    <w:p w14:paraId="6B421EFE" w14:textId="77777777" w:rsidR="004342AE" w:rsidRDefault="004342AE" w:rsidP="004342AE">
      <w:pPr>
        <w:spacing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B266F97" wp14:editId="27A082A0">
            <wp:extent cx="8916275" cy="358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t="25689" b="20725"/>
                    <a:stretch/>
                  </pic:blipFill>
                  <pic:spPr bwMode="auto">
                    <a:xfrm>
                      <a:off x="0" y="0"/>
                      <a:ext cx="9000048" cy="3616838"/>
                    </a:xfrm>
                    <a:prstGeom prst="rect">
                      <a:avLst/>
                    </a:prstGeom>
                    <a:ln>
                      <a:noFill/>
                    </a:ln>
                    <a:extLst>
                      <a:ext uri="{53640926-AAD7-44D8-BBD7-CCE9431645EC}">
                        <a14:shadowObscured xmlns:a14="http://schemas.microsoft.com/office/drawing/2010/main"/>
                      </a:ext>
                    </a:extLst>
                  </pic:spPr>
                </pic:pic>
              </a:graphicData>
            </a:graphic>
          </wp:inline>
        </w:drawing>
      </w:r>
    </w:p>
    <w:p w14:paraId="62ABF460" w14:textId="2006E0BD" w:rsidR="004342AE" w:rsidRPr="00FC078D" w:rsidRDefault="004342AE" w:rsidP="004342AE">
      <w:pPr>
        <w:spacing w:after="120" w:line="240" w:lineRule="auto"/>
        <w:rPr>
          <w:rFonts w:ascii="Times New Roman" w:hAnsi="Times New Roman" w:cs="Times New Roman"/>
          <w:sz w:val="24"/>
          <w:szCs w:val="24"/>
        </w:rPr>
      </w:pPr>
      <w:r w:rsidRPr="00FC078D">
        <w:rPr>
          <w:rFonts w:ascii="Times New Roman" w:hAnsi="Times New Roman" w:cs="Times New Roman"/>
          <w:b/>
          <w:bCs/>
          <w:sz w:val="24"/>
          <w:szCs w:val="24"/>
        </w:rPr>
        <w:t>Supplementary Figure 1.</w:t>
      </w:r>
      <w:r w:rsidRPr="00FC078D">
        <w:rPr>
          <w:rFonts w:ascii="Times New Roman" w:hAnsi="Times New Roman" w:cs="Times New Roman"/>
          <w:sz w:val="24"/>
          <w:szCs w:val="24"/>
        </w:rPr>
        <w:t xml:space="preserve"> Timeline of cohort and measures</w:t>
      </w:r>
    </w:p>
    <w:p w14:paraId="79CAFBAF" w14:textId="5342DD95" w:rsidR="004342AE" w:rsidRPr="00FC078D" w:rsidRDefault="004342AE" w:rsidP="004342AE">
      <w:pPr>
        <w:spacing w:after="120" w:line="240" w:lineRule="auto"/>
        <w:rPr>
          <w:rFonts w:ascii="Times New Roman" w:hAnsi="Times New Roman" w:cs="Times New Roman"/>
          <w:sz w:val="24"/>
          <w:szCs w:val="24"/>
        </w:rPr>
      </w:pPr>
      <w:r w:rsidRPr="00FC078D">
        <w:rPr>
          <w:rFonts w:ascii="Times New Roman" w:hAnsi="Times New Roman" w:cs="Times New Roman"/>
          <w:sz w:val="24"/>
          <w:szCs w:val="24"/>
        </w:rPr>
        <w:t xml:space="preserve">Note: The first presentation and air pollution model periods </w:t>
      </w:r>
      <w:r w:rsidR="00AC287F">
        <w:rPr>
          <w:rFonts w:ascii="Times New Roman" w:hAnsi="Times New Roman" w:cs="Times New Roman"/>
          <w:sz w:val="24"/>
          <w:szCs w:val="24"/>
        </w:rPr>
        <w:t>both span</w:t>
      </w:r>
      <w:r w:rsidRPr="00FC078D">
        <w:rPr>
          <w:rFonts w:ascii="Times New Roman" w:hAnsi="Times New Roman" w:cs="Times New Roman"/>
          <w:sz w:val="24"/>
          <w:szCs w:val="24"/>
        </w:rPr>
        <w:t xml:space="preserve"> 2008-2012. However, each service-user would have pollution data and a follow-up period that was unique to when they first presented to </w:t>
      </w:r>
      <w:bookmarkStart w:id="4" w:name="_Hlk75942222"/>
      <w:r w:rsidR="00D30505">
        <w:rPr>
          <w:rFonts w:ascii="Times New Roman" w:hAnsi="Times New Roman" w:cs="Times New Roman"/>
          <w:sz w:val="24"/>
          <w:szCs w:val="24"/>
        </w:rPr>
        <w:t xml:space="preserve">the </w:t>
      </w:r>
      <w:r w:rsidR="00D44369">
        <w:rPr>
          <w:rFonts w:ascii="Times New Roman" w:hAnsi="Times New Roman" w:cs="Times New Roman"/>
          <w:sz w:val="24"/>
          <w:szCs w:val="24"/>
        </w:rPr>
        <w:t>South London and Maudsley (SLaM) NHS Foundation Trust</w:t>
      </w:r>
      <w:bookmarkEnd w:id="4"/>
      <w:r w:rsidRPr="00FC078D">
        <w:rPr>
          <w:rFonts w:ascii="Times New Roman" w:hAnsi="Times New Roman" w:cs="Times New Roman"/>
          <w:sz w:val="24"/>
          <w:szCs w:val="24"/>
        </w:rPr>
        <w:t>. For instance, individual A had their first presentation at the beginning of 2008. Quarterly pollution data were linked to their address at this time, and service-use was recorded for 7 years until the start of 2015. Individual B had their first presentation at the end of 2012. Again, the quarterly pollution data were linked to their address, and service-use was recorded for 7 years until the end of 2019.</w:t>
      </w:r>
    </w:p>
    <w:p w14:paraId="454D585D" w14:textId="18D26F86" w:rsidR="004342AE" w:rsidRDefault="004342AE">
      <w:pPr>
        <w:rPr>
          <w:rFonts w:ascii="Times New Roman" w:hAnsi="Times New Roman" w:cs="Times New Roman"/>
          <w:sz w:val="24"/>
          <w:szCs w:val="24"/>
        </w:rPr>
      </w:pPr>
      <w:r>
        <w:rPr>
          <w:rFonts w:ascii="Times New Roman" w:hAnsi="Times New Roman" w:cs="Times New Roman"/>
          <w:sz w:val="24"/>
          <w:szCs w:val="24"/>
        </w:rPr>
        <w:br w:type="page"/>
      </w:r>
    </w:p>
    <w:p w14:paraId="78E10322" w14:textId="77777777" w:rsidR="004342AE" w:rsidRDefault="004342AE">
      <w:pPr>
        <w:rPr>
          <w:rFonts w:ascii="Times New Roman" w:hAnsi="Times New Roman" w:cs="Times New Roman"/>
          <w:sz w:val="24"/>
          <w:szCs w:val="24"/>
        </w:rPr>
        <w:sectPr w:rsidR="004342AE" w:rsidSect="004342AE">
          <w:pgSz w:w="16838" w:h="11906" w:orient="landscape"/>
          <w:pgMar w:top="1440" w:right="1440" w:bottom="1440" w:left="1440" w:header="709" w:footer="709" w:gutter="0"/>
          <w:cols w:space="708"/>
          <w:docGrid w:linePitch="360"/>
        </w:sectPr>
      </w:pPr>
    </w:p>
    <w:p w14:paraId="75E1D641" w14:textId="0124B92F" w:rsidR="00890F89" w:rsidRDefault="00890F89">
      <w:pPr>
        <w:rPr>
          <w:rFonts w:ascii="Times New Roman" w:hAnsi="Times New Roman" w:cs="Times New Roman"/>
          <w:sz w:val="24"/>
          <w:szCs w:val="24"/>
        </w:rPr>
      </w:pPr>
    </w:p>
    <w:p w14:paraId="5D93A572" w14:textId="77B8B307" w:rsidR="00890F89" w:rsidRDefault="00D44369" w:rsidP="00890F89">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B8FA59" wp14:editId="69CB30BE">
            <wp:extent cx="5070764" cy="681861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0982" t="7426" r="16291" b="11078"/>
                    <a:stretch/>
                  </pic:blipFill>
                  <pic:spPr bwMode="auto">
                    <a:xfrm>
                      <a:off x="0" y="0"/>
                      <a:ext cx="5074862" cy="6824125"/>
                    </a:xfrm>
                    <a:prstGeom prst="rect">
                      <a:avLst/>
                    </a:prstGeom>
                    <a:ln>
                      <a:noFill/>
                    </a:ln>
                    <a:extLst>
                      <a:ext uri="{53640926-AAD7-44D8-BBD7-CCE9431645EC}">
                        <a14:shadowObscured xmlns:a14="http://schemas.microsoft.com/office/drawing/2010/main"/>
                      </a:ext>
                    </a:extLst>
                  </pic:spPr>
                </pic:pic>
              </a:graphicData>
            </a:graphic>
          </wp:inline>
        </w:drawing>
      </w:r>
    </w:p>
    <w:p w14:paraId="043EDC23" w14:textId="2FE4D9BD" w:rsidR="00890F89" w:rsidRPr="00FC078D" w:rsidRDefault="00890F89" w:rsidP="00890F89">
      <w:pPr>
        <w:spacing w:after="120" w:line="240" w:lineRule="auto"/>
        <w:rPr>
          <w:rFonts w:ascii="Times New Roman" w:hAnsi="Times New Roman" w:cs="Times New Roman"/>
          <w:sz w:val="24"/>
          <w:szCs w:val="24"/>
        </w:rPr>
      </w:pPr>
      <w:r w:rsidRPr="00FC078D">
        <w:rPr>
          <w:rFonts w:ascii="Times New Roman" w:hAnsi="Times New Roman" w:cs="Times New Roman"/>
          <w:b/>
          <w:bCs/>
          <w:sz w:val="24"/>
          <w:szCs w:val="24"/>
        </w:rPr>
        <w:t xml:space="preserve">Supplementary Figure </w:t>
      </w:r>
      <w:r w:rsidR="004342AE" w:rsidRPr="00FC078D">
        <w:rPr>
          <w:rFonts w:ascii="Times New Roman" w:hAnsi="Times New Roman" w:cs="Times New Roman"/>
          <w:b/>
          <w:bCs/>
          <w:sz w:val="24"/>
          <w:szCs w:val="24"/>
        </w:rPr>
        <w:t>2</w:t>
      </w:r>
      <w:r w:rsidRPr="00FC078D">
        <w:rPr>
          <w:rFonts w:ascii="Times New Roman" w:hAnsi="Times New Roman" w:cs="Times New Roman"/>
          <w:b/>
          <w:bCs/>
          <w:sz w:val="24"/>
          <w:szCs w:val="24"/>
        </w:rPr>
        <w:t>.</w:t>
      </w:r>
      <w:r w:rsidRPr="00FC078D">
        <w:rPr>
          <w:rFonts w:ascii="Times New Roman" w:hAnsi="Times New Roman" w:cs="Times New Roman"/>
          <w:sz w:val="24"/>
          <w:szCs w:val="24"/>
        </w:rPr>
        <w:t xml:space="preserve"> Flow diagram of eligible and complete case sample size</w:t>
      </w:r>
    </w:p>
    <w:p w14:paraId="429B3797" w14:textId="77777777" w:rsidR="00DD4E1F" w:rsidRPr="00EF1FBB" w:rsidRDefault="00DD4E1F" w:rsidP="00DD4E1F">
      <w:pPr>
        <w:spacing w:line="240" w:lineRule="auto"/>
        <w:rPr>
          <w:rFonts w:ascii="Times New Roman" w:hAnsi="Times New Roman" w:cs="Times New Roman"/>
          <w:sz w:val="24"/>
          <w:szCs w:val="24"/>
        </w:rPr>
      </w:pPr>
    </w:p>
    <w:p w14:paraId="1A489E8D" w14:textId="21FF4F2F" w:rsidR="0041134B" w:rsidRPr="00EF1FBB" w:rsidRDefault="0041134B" w:rsidP="007E7766">
      <w:pPr>
        <w:rPr>
          <w:sz w:val="24"/>
          <w:szCs w:val="24"/>
        </w:rPr>
      </w:pPr>
    </w:p>
    <w:p w14:paraId="547C78DE" w14:textId="13F1532C" w:rsidR="00EF5723" w:rsidRDefault="00EF5723" w:rsidP="007E7766">
      <w:pPr>
        <w:sectPr w:rsidR="00EF5723" w:rsidSect="004342AE">
          <w:pgSz w:w="11906" w:h="16838"/>
          <w:pgMar w:top="1440" w:right="1440" w:bottom="1440" w:left="1440" w:header="709" w:footer="709" w:gutter="0"/>
          <w:cols w:space="708"/>
          <w:docGrid w:linePitch="360"/>
        </w:sectPr>
      </w:pPr>
    </w:p>
    <w:p w14:paraId="0D2B209E" w14:textId="79ECDFBD" w:rsidR="00D3290B" w:rsidRPr="000B1ADC" w:rsidRDefault="00D3290B" w:rsidP="00D3290B">
      <w:pPr>
        <w:rPr>
          <w:rFonts w:ascii="Times New Roman" w:hAnsi="Times New Roman" w:cs="Times New Roman"/>
          <w:b/>
          <w:bCs/>
          <w:sz w:val="20"/>
          <w:szCs w:val="20"/>
        </w:rPr>
      </w:pPr>
      <w:r w:rsidRPr="000B1ADC">
        <w:rPr>
          <w:rFonts w:ascii="Times New Roman" w:hAnsi="Times New Roman" w:cs="Times New Roman"/>
          <w:b/>
          <w:bCs/>
          <w:sz w:val="20"/>
          <w:szCs w:val="20"/>
        </w:rPr>
        <w:lastRenderedPageBreak/>
        <w:t>Supplementary Table 1. Association of interquartile range increases in air pollution exposure with mental health service-use over 1-year and 7-year follow-up</w:t>
      </w:r>
    </w:p>
    <w:tbl>
      <w:tblPr>
        <w:tblStyle w:val="TableGrid"/>
        <w:tblpPr w:leftFromText="181" w:rightFromText="181" w:vertAnchor="text" w:horzAnchor="margin" w:tblpY="1"/>
        <w:tblW w:w="15388" w:type="dxa"/>
        <w:tblLook w:val="04A0" w:firstRow="1" w:lastRow="0" w:firstColumn="1" w:lastColumn="0" w:noHBand="0" w:noVBand="1"/>
      </w:tblPr>
      <w:tblGrid>
        <w:gridCol w:w="2308"/>
        <w:gridCol w:w="1023"/>
        <w:gridCol w:w="1601"/>
        <w:gridCol w:w="1352"/>
        <w:gridCol w:w="1352"/>
        <w:gridCol w:w="1344"/>
        <w:gridCol w:w="1008"/>
        <w:gridCol w:w="1352"/>
        <w:gridCol w:w="1352"/>
        <w:gridCol w:w="1352"/>
        <w:gridCol w:w="1344"/>
      </w:tblGrid>
      <w:tr w:rsidR="00092C1A" w:rsidRPr="000B1ADC" w14:paraId="6B3F1362" w14:textId="77777777" w:rsidTr="00890F89">
        <w:trPr>
          <w:trHeight w:val="286"/>
        </w:trPr>
        <w:tc>
          <w:tcPr>
            <w:tcW w:w="2308" w:type="dxa"/>
          </w:tcPr>
          <w:p w14:paraId="4A8EF64F" w14:textId="77777777" w:rsidR="00092C1A" w:rsidRPr="000B1ADC" w:rsidRDefault="00092C1A" w:rsidP="001941D6">
            <w:pPr>
              <w:rPr>
                <w:rFonts w:ascii="Times New Roman" w:hAnsi="Times New Roman" w:cs="Times New Roman"/>
                <w:b/>
                <w:bCs/>
                <w:sz w:val="20"/>
                <w:szCs w:val="20"/>
              </w:rPr>
            </w:pPr>
            <w:r w:rsidRPr="000B1ADC">
              <w:rPr>
                <w:rFonts w:ascii="Times New Roman" w:hAnsi="Times New Roman" w:cs="Times New Roman"/>
                <w:b/>
                <w:bCs/>
                <w:sz w:val="20"/>
                <w:szCs w:val="20"/>
              </w:rPr>
              <w:t>Outcome</w:t>
            </w:r>
          </w:p>
        </w:tc>
        <w:tc>
          <w:tcPr>
            <w:tcW w:w="6672" w:type="dxa"/>
            <w:gridSpan w:val="5"/>
          </w:tcPr>
          <w:p w14:paraId="698C1548" w14:textId="390F140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6408" w:type="dxa"/>
            <w:gridSpan w:val="5"/>
            <w:shd w:val="clear" w:color="auto" w:fill="D0CECE" w:themeFill="background2" w:themeFillShade="E6"/>
          </w:tcPr>
          <w:p w14:paraId="3E194A2A" w14:textId="55F8B089" w:rsidR="00092C1A" w:rsidRPr="000B1ADC" w:rsidRDefault="00092C1A" w:rsidP="001941D6">
            <w:pPr>
              <w:rPr>
                <w:rFonts w:ascii="Times New Roman" w:hAnsi="Times New Roman" w:cs="Times New Roman"/>
                <w:sz w:val="20"/>
                <w:szCs w:val="20"/>
              </w:rPr>
            </w:pPr>
            <w:r>
              <w:rPr>
                <w:rFonts w:ascii="Times New Roman" w:hAnsi="Times New Roman" w:cs="Times New Roman"/>
                <w:b/>
                <w:bCs/>
                <w:sz w:val="20"/>
                <w:szCs w:val="20"/>
              </w:rPr>
              <w:t>7-year follow-up</w:t>
            </w:r>
          </w:p>
        </w:tc>
      </w:tr>
      <w:tr w:rsidR="00092C1A" w:rsidRPr="000B1ADC" w14:paraId="4EF4BDE6" w14:textId="77777777" w:rsidTr="00092C1A">
        <w:trPr>
          <w:trHeight w:val="286"/>
        </w:trPr>
        <w:tc>
          <w:tcPr>
            <w:tcW w:w="2308" w:type="dxa"/>
          </w:tcPr>
          <w:p w14:paraId="6DD7868B" w14:textId="77777777" w:rsidR="00092C1A" w:rsidRPr="000B1ADC" w:rsidRDefault="00092C1A" w:rsidP="001941D6">
            <w:pPr>
              <w:ind w:left="306"/>
              <w:rPr>
                <w:rFonts w:ascii="Times New Roman" w:hAnsi="Times New Roman" w:cs="Times New Roman"/>
                <w:b/>
                <w:bCs/>
                <w:sz w:val="20"/>
                <w:szCs w:val="20"/>
              </w:rPr>
            </w:pPr>
            <w:r w:rsidRPr="000B1ADC">
              <w:rPr>
                <w:rFonts w:ascii="Times New Roman" w:hAnsi="Times New Roman" w:cs="Times New Roman"/>
                <w:sz w:val="20"/>
                <w:szCs w:val="20"/>
              </w:rPr>
              <w:t>Pollutant</w:t>
            </w:r>
          </w:p>
        </w:tc>
        <w:tc>
          <w:tcPr>
            <w:tcW w:w="1023" w:type="dxa"/>
          </w:tcPr>
          <w:p w14:paraId="137CA5D2" w14:textId="4B87444B" w:rsidR="00092C1A" w:rsidRPr="000B1ADC" w:rsidRDefault="00092C1A" w:rsidP="001941D6">
            <w:pPr>
              <w:rPr>
                <w:rFonts w:ascii="Times New Roman" w:hAnsi="Times New Roman" w:cs="Times New Roman"/>
                <w:b/>
                <w:bCs/>
                <w:sz w:val="20"/>
                <w:szCs w:val="20"/>
              </w:rPr>
            </w:pPr>
            <w:r>
              <w:rPr>
                <w:rFonts w:ascii="Times New Roman" w:hAnsi="Times New Roman" w:cs="Times New Roman"/>
                <w:b/>
                <w:bCs/>
                <w:sz w:val="20"/>
                <w:szCs w:val="20"/>
              </w:rPr>
              <w:t>N</w:t>
            </w:r>
          </w:p>
        </w:tc>
        <w:tc>
          <w:tcPr>
            <w:tcW w:w="1601" w:type="dxa"/>
          </w:tcPr>
          <w:p w14:paraId="00516ABA" w14:textId="6AE5F88A"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tcPr>
          <w:p w14:paraId="4E78082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2696" w:type="dxa"/>
            <w:gridSpan w:val="2"/>
          </w:tcPr>
          <w:p w14:paraId="6DDDD546"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Model 3</w:t>
            </w:r>
          </w:p>
        </w:tc>
        <w:tc>
          <w:tcPr>
            <w:tcW w:w="1008" w:type="dxa"/>
            <w:shd w:val="clear" w:color="auto" w:fill="D0CECE" w:themeFill="background2" w:themeFillShade="E6"/>
          </w:tcPr>
          <w:p w14:paraId="004F91F1" w14:textId="1F53BDE6" w:rsidR="00092C1A" w:rsidRPr="000B1ADC" w:rsidRDefault="00092C1A" w:rsidP="001941D6">
            <w:pPr>
              <w:rPr>
                <w:rFonts w:ascii="Times New Roman" w:hAnsi="Times New Roman" w:cs="Times New Roman"/>
                <w:b/>
                <w:bCs/>
                <w:sz w:val="20"/>
                <w:szCs w:val="20"/>
              </w:rPr>
            </w:pPr>
            <w:r>
              <w:rPr>
                <w:rFonts w:ascii="Times New Roman" w:hAnsi="Times New Roman" w:cs="Times New Roman"/>
                <w:b/>
                <w:bCs/>
                <w:sz w:val="20"/>
                <w:szCs w:val="20"/>
              </w:rPr>
              <w:t>N</w:t>
            </w:r>
          </w:p>
        </w:tc>
        <w:tc>
          <w:tcPr>
            <w:tcW w:w="1352" w:type="dxa"/>
            <w:shd w:val="clear" w:color="auto" w:fill="D0CECE" w:themeFill="background2" w:themeFillShade="E6"/>
          </w:tcPr>
          <w:p w14:paraId="724BD87C" w14:textId="432868F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shd w:val="clear" w:color="auto" w:fill="D0CECE" w:themeFill="background2" w:themeFillShade="E6"/>
          </w:tcPr>
          <w:p w14:paraId="62BD093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2696" w:type="dxa"/>
            <w:gridSpan w:val="2"/>
            <w:shd w:val="clear" w:color="auto" w:fill="D0CECE" w:themeFill="background2" w:themeFillShade="E6"/>
          </w:tcPr>
          <w:p w14:paraId="0916E8FC"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b/>
                <w:bCs/>
                <w:sz w:val="20"/>
                <w:szCs w:val="20"/>
              </w:rPr>
              <w:t>Model 3</w:t>
            </w:r>
          </w:p>
        </w:tc>
      </w:tr>
      <w:tr w:rsidR="00092C1A" w:rsidRPr="000B1ADC" w14:paraId="5FB26878" w14:textId="77777777" w:rsidTr="00092C1A">
        <w:trPr>
          <w:trHeight w:val="286"/>
        </w:trPr>
        <w:tc>
          <w:tcPr>
            <w:tcW w:w="2308" w:type="dxa"/>
          </w:tcPr>
          <w:p w14:paraId="1E25FCCB" w14:textId="77777777" w:rsidR="00092C1A" w:rsidRPr="000B1ADC" w:rsidRDefault="00092C1A" w:rsidP="001941D6">
            <w:pPr>
              <w:ind w:left="452"/>
              <w:rPr>
                <w:rFonts w:ascii="Times New Roman" w:hAnsi="Times New Roman" w:cs="Times New Roman"/>
                <w:sz w:val="20"/>
                <w:szCs w:val="20"/>
              </w:rPr>
            </w:pPr>
          </w:p>
        </w:tc>
        <w:tc>
          <w:tcPr>
            <w:tcW w:w="1023" w:type="dxa"/>
          </w:tcPr>
          <w:p w14:paraId="76071FB8" w14:textId="77777777" w:rsidR="00092C1A" w:rsidRPr="000B1ADC" w:rsidRDefault="00092C1A" w:rsidP="001941D6">
            <w:pPr>
              <w:rPr>
                <w:rFonts w:ascii="Times New Roman" w:hAnsi="Times New Roman" w:cs="Times New Roman"/>
                <w:sz w:val="20"/>
                <w:szCs w:val="20"/>
              </w:rPr>
            </w:pPr>
          </w:p>
        </w:tc>
        <w:tc>
          <w:tcPr>
            <w:tcW w:w="1601" w:type="dxa"/>
          </w:tcPr>
          <w:p w14:paraId="325FC23A" w14:textId="2FF21B1E"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RR</w:t>
            </w:r>
          </w:p>
          <w:p w14:paraId="1EAAF3A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1F530E1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RR</w:t>
            </w:r>
          </w:p>
          <w:p w14:paraId="504F49F6"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0CD54D85"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RR</w:t>
            </w:r>
          </w:p>
          <w:p w14:paraId="6E0B910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44" w:type="dxa"/>
          </w:tcPr>
          <w:p w14:paraId="4CC8803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 xml:space="preserve">E-value RR </w:t>
            </w:r>
          </w:p>
          <w:p w14:paraId="42EC2F7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(Lower CI)</w:t>
            </w:r>
          </w:p>
        </w:tc>
        <w:tc>
          <w:tcPr>
            <w:tcW w:w="1008" w:type="dxa"/>
            <w:shd w:val="clear" w:color="auto" w:fill="D0CECE" w:themeFill="background2" w:themeFillShade="E6"/>
          </w:tcPr>
          <w:p w14:paraId="6777F727"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79E61F34" w14:textId="079E8599"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RR</w:t>
            </w:r>
          </w:p>
          <w:p w14:paraId="0C47FD76"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40D35D2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RR</w:t>
            </w:r>
          </w:p>
          <w:p w14:paraId="07AA61D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2E791EF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RR</w:t>
            </w:r>
          </w:p>
          <w:p w14:paraId="77A50493"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44" w:type="dxa"/>
            <w:shd w:val="clear" w:color="auto" w:fill="D0CECE" w:themeFill="background2" w:themeFillShade="E6"/>
          </w:tcPr>
          <w:p w14:paraId="10AD735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E-value RR</w:t>
            </w:r>
          </w:p>
          <w:p w14:paraId="692F894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(Lower CI)</w:t>
            </w:r>
          </w:p>
        </w:tc>
      </w:tr>
      <w:tr w:rsidR="00092C1A" w:rsidRPr="000B1ADC" w14:paraId="47FBBC2F" w14:textId="77777777" w:rsidTr="00092C1A">
        <w:trPr>
          <w:trHeight w:val="286"/>
        </w:trPr>
        <w:tc>
          <w:tcPr>
            <w:tcW w:w="2308" w:type="dxa"/>
          </w:tcPr>
          <w:p w14:paraId="5A5EB136" w14:textId="77777777" w:rsidR="00092C1A" w:rsidRPr="000B1ADC" w:rsidRDefault="00092C1A" w:rsidP="001941D6">
            <w:pPr>
              <w:rPr>
                <w:rFonts w:ascii="Times New Roman" w:hAnsi="Times New Roman" w:cs="Times New Roman"/>
                <w:b/>
                <w:bCs/>
                <w:sz w:val="20"/>
                <w:szCs w:val="20"/>
              </w:rPr>
            </w:pPr>
            <w:r w:rsidRPr="000B1ADC">
              <w:rPr>
                <w:rFonts w:ascii="Times New Roman" w:hAnsi="Times New Roman" w:cs="Times New Roman"/>
                <w:b/>
                <w:bCs/>
                <w:sz w:val="20"/>
                <w:szCs w:val="20"/>
              </w:rPr>
              <w:t>Inpatient days</w:t>
            </w:r>
          </w:p>
        </w:tc>
        <w:tc>
          <w:tcPr>
            <w:tcW w:w="1023" w:type="dxa"/>
          </w:tcPr>
          <w:p w14:paraId="095E070C" w14:textId="3C2DA236" w:rsidR="00092C1A" w:rsidRPr="000B1ADC" w:rsidRDefault="00092C1A" w:rsidP="001941D6">
            <w:pPr>
              <w:rPr>
                <w:rFonts w:ascii="Times New Roman" w:hAnsi="Times New Roman" w:cs="Times New Roman"/>
                <w:sz w:val="20"/>
                <w:szCs w:val="20"/>
              </w:rPr>
            </w:pPr>
            <w:r>
              <w:rPr>
                <w:rFonts w:ascii="Times New Roman" w:hAnsi="Times New Roman" w:cs="Times New Roman"/>
                <w:sz w:val="20"/>
                <w:szCs w:val="20"/>
              </w:rPr>
              <w:t>12,250</w:t>
            </w:r>
          </w:p>
        </w:tc>
        <w:tc>
          <w:tcPr>
            <w:tcW w:w="1601" w:type="dxa"/>
          </w:tcPr>
          <w:p w14:paraId="7DC15ADA" w14:textId="0A58BD2C" w:rsidR="00092C1A" w:rsidRPr="000B1ADC" w:rsidRDefault="00092C1A" w:rsidP="001941D6">
            <w:pPr>
              <w:rPr>
                <w:rFonts w:ascii="Times New Roman" w:hAnsi="Times New Roman" w:cs="Times New Roman"/>
                <w:sz w:val="20"/>
                <w:szCs w:val="20"/>
              </w:rPr>
            </w:pPr>
          </w:p>
        </w:tc>
        <w:tc>
          <w:tcPr>
            <w:tcW w:w="1352" w:type="dxa"/>
          </w:tcPr>
          <w:p w14:paraId="7DC74F28" w14:textId="77777777" w:rsidR="00092C1A" w:rsidRPr="000B1ADC" w:rsidRDefault="00092C1A" w:rsidP="001941D6">
            <w:pPr>
              <w:rPr>
                <w:rFonts w:ascii="Times New Roman" w:hAnsi="Times New Roman" w:cs="Times New Roman"/>
                <w:sz w:val="20"/>
                <w:szCs w:val="20"/>
              </w:rPr>
            </w:pPr>
          </w:p>
        </w:tc>
        <w:tc>
          <w:tcPr>
            <w:tcW w:w="1352" w:type="dxa"/>
          </w:tcPr>
          <w:p w14:paraId="6234BC5F" w14:textId="77777777" w:rsidR="00092C1A" w:rsidRPr="000B1ADC" w:rsidRDefault="00092C1A" w:rsidP="001941D6">
            <w:pPr>
              <w:rPr>
                <w:rFonts w:ascii="Times New Roman" w:hAnsi="Times New Roman" w:cs="Times New Roman"/>
                <w:sz w:val="20"/>
                <w:szCs w:val="20"/>
              </w:rPr>
            </w:pPr>
          </w:p>
        </w:tc>
        <w:tc>
          <w:tcPr>
            <w:tcW w:w="1344" w:type="dxa"/>
          </w:tcPr>
          <w:p w14:paraId="1C2B78AF" w14:textId="77777777" w:rsidR="00092C1A" w:rsidRPr="000B1ADC" w:rsidRDefault="00092C1A" w:rsidP="001941D6">
            <w:pPr>
              <w:rPr>
                <w:rFonts w:ascii="Times New Roman" w:hAnsi="Times New Roman" w:cs="Times New Roman"/>
                <w:sz w:val="20"/>
                <w:szCs w:val="20"/>
              </w:rPr>
            </w:pPr>
          </w:p>
        </w:tc>
        <w:tc>
          <w:tcPr>
            <w:tcW w:w="1008" w:type="dxa"/>
            <w:shd w:val="clear" w:color="auto" w:fill="D0CECE" w:themeFill="background2" w:themeFillShade="E6"/>
          </w:tcPr>
          <w:p w14:paraId="51C3595F" w14:textId="00926872" w:rsidR="00092C1A" w:rsidRPr="000B1ADC" w:rsidRDefault="00092C1A" w:rsidP="001941D6">
            <w:pPr>
              <w:rPr>
                <w:rFonts w:ascii="Times New Roman" w:hAnsi="Times New Roman" w:cs="Times New Roman"/>
                <w:sz w:val="20"/>
                <w:szCs w:val="20"/>
              </w:rPr>
            </w:pPr>
            <w:r>
              <w:rPr>
                <w:rFonts w:ascii="Times New Roman" w:hAnsi="Times New Roman" w:cs="Times New Roman"/>
                <w:sz w:val="20"/>
                <w:szCs w:val="20"/>
              </w:rPr>
              <w:t>12,270</w:t>
            </w:r>
          </w:p>
        </w:tc>
        <w:tc>
          <w:tcPr>
            <w:tcW w:w="1352" w:type="dxa"/>
            <w:shd w:val="clear" w:color="auto" w:fill="D0CECE" w:themeFill="background2" w:themeFillShade="E6"/>
          </w:tcPr>
          <w:p w14:paraId="4AC181D4" w14:textId="005180B5"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7C9E7AF4"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66DFD3C8" w14:textId="77777777" w:rsidR="00092C1A" w:rsidRPr="000B1ADC" w:rsidRDefault="00092C1A" w:rsidP="001941D6">
            <w:pPr>
              <w:rPr>
                <w:rFonts w:ascii="Times New Roman" w:hAnsi="Times New Roman" w:cs="Times New Roman"/>
                <w:sz w:val="20"/>
                <w:szCs w:val="20"/>
              </w:rPr>
            </w:pPr>
          </w:p>
        </w:tc>
        <w:tc>
          <w:tcPr>
            <w:tcW w:w="1344" w:type="dxa"/>
            <w:shd w:val="clear" w:color="auto" w:fill="D0CECE" w:themeFill="background2" w:themeFillShade="E6"/>
          </w:tcPr>
          <w:p w14:paraId="33CC8449" w14:textId="77777777" w:rsidR="00092C1A" w:rsidRPr="000B1ADC" w:rsidRDefault="00092C1A" w:rsidP="001941D6">
            <w:pPr>
              <w:rPr>
                <w:rFonts w:ascii="Times New Roman" w:hAnsi="Times New Roman" w:cs="Times New Roman"/>
                <w:sz w:val="20"/>
                <w:szCs w:val="20"/>
              </w:rPr>
            </w:pPr>
          </w:p>
        </w:tc>
      </w:tr>
      <w:tr w:rsidR="00092C1A" w:rsidRPr="000B1ADC" w14:paraId="1388CD0C" w14:textId="77777777" w:rsidTr="00092C1A">
        <w:trPr>
          <w:trHeight w:val="290"/>
        </w:trPr>
        <w:tc>
          <w:tcPr>
            <w:tcW w:w="2308" w:type="dxa"/>
          </w:tcPr>
          <w:p w14:paraId="1F6F44D9"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14553069" w14:textId="77777777" w:rsidR="00092C1A" w:rsidRPr="000B1ADC" w:rsidRDefault="00092C1A" w:rsidP="001941D6">
            <w:pPr>
              <w:rPr>
                <w:rFonts w:ascii="Times New Roman" w:hAnsi="Times New Roman" w:cs="Times New Roman"/>
                <w:sz w:val="20"/>
                <w:szCs w:val="20"/>
              </w:rPr>
            </w:pPr>
          </w:p>
        </w:tc>
        <w:tc>
          <w:tcPr>
            <w:tcW w:w="1601" w:type="dxa"/>
          </w:tcPr>
          <w:p w14:paraId="0AB0F048" w14:textId="774104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1.28***</w:t>
            </w:r>
          </w:p>
          <w:p w14:paraId="40FEBD8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(1.14-1.43)</w:t>
            </w:r>
          </w:p>
        </w:tc>
        <w:tc>
          <w:tcPr>
            <w:tcW w:w="1352" w:type="dxa"/>
          </w:tcPr>
          <w:p w14:paraId="07B9561C"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w:t>
            </w:r>
          </w:p>
          <w:p w14:paraId="6C292BE3"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(1.11-1.39)</w:t>
            </w:r>
          </w:p>
        </w:tc>
        <w:tc>
          <w:tcPr>
            <w:tcW w:w="1352" w:type="dxa"/>
          </w:tcPr>
          <w:p w14:paraId="02859AC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w:t>
            </w:r>
          </w:p>
          <w:p w14:paraId="5A8E982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(1.04-1.34)</w:t>
            </w:r>
          </w:p>
        </w:tc>
        <w:tc>
          <w:tcPr>
            <w:tcW w:w="1344" w:type="dxa"/>
          </w:tcPr>
          <w:p w14:paraId="2B71142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1.64</w:t>
            </w:r>
          </w:p>
          <w:p w14:paraId="2C1ED4D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w:t>
            </w:r>
          </w:p>
        </w:tc>
        <w:tc>
          <w:tcPr>
            <w:tcW w:w="1008" w:type="dxa"/>
            <w:shd w:val="clear" w:color="auto" w:fill="D0CECE" w:themeFill="background2" w:themeFillShade="E6"/>
          </w:tcPr>
          <w:p w14:paraId="4F366E9E"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35D715B1" w14:textId="4E488580"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1.37***</w:t>
            </w:r>
          </w:p>
          <w:p w14:paraId="1767F0E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(1.23-1.53)</w:t>
            </w:r>
          </w:p>
        </w:tc>
        <w:tc>
          <w:tcPr>
            <w:tcW w:w="1352" w:type="dxa"/>
            <w:shd w:val="clear" w:color="auto" w:fill="D0CECE" w:themeFill="background2" w:themeFillShade="E6"/>
          </w:tcPr>
          <w:p w14:paraId="0990CFD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1.32***</w:t>
            </w:r>
          </w:p>
          <w:p w14:paraId="138143D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(1.18-1.47)</w:t>
            </w:r>
          </w:p>
        </w:tc>
        <w:tc>
          <w:tcPr>
            <w:tcW w:w="1352" w:type="dxa"/>
            <w:shd w:val="clear" w:color="auto" w:fill="D0CECE" w:themeFill="background2" w:themeFillShade="E6"/>
          </w:tcPr>
          <w:p w14:paraId="6115654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1.13*</w:t>
            </w:r>
          </w:p>
          <w:p w14:paraId="0CDC2A05"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(1.00-1.28)</w:t>
            </w:r>
          </w:p>
        </w:tc>
        <w:tc>
          <w:tcPr>
            <w:tcW w:w="1344" w:type="dxa"/>
            <w:shd w:val="clear" w:color="auto" w:fill="D0CECE" w:themeFill="background2" w:themeFillShade="E6"/>
          </w:tcPr>
          <w:p w14:paraId="7544BCA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1.51</w:t>
            </w:r>
          </w:p>
          <w:p w14:paraId="6905833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(1.00)</w:t>
            </w:r>
          </w:p>
        </w:tc>
      </w:tr>
      <w:tr w:rsidR="00092C1A" w:rsidRPr="000B1ADC" w14:paraId="228F62B8" w14:textId="77777777" w:rsidTr="00092C1A">
        <w:trPr>
          <w:trHeight w:val="275"/>
        </w:trPr>
        <w:tc>
          <w:tcPr>
            <w:tcW w:w="2308" w:type="dxa"/>
          </w:tcPr>
          <w:p w14:paraId="022F11F1"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58F7E06A" w14:textId="77777777" w:rsidR="00092C1A" w:rsidRPr="000B1ADC" w:rsidRDefault="00092C1A" w:rsidP="001941D6">
            <w:pPr>
              <w:rPr>
                <w:rFonts w:ascii="Times New Roman" w:hAnsi="Times New Roman" w:cs="Times New Roman"/>
                <w:sz w:val="20"/>
                <w:szCs w:val="20"/>
              </w:rPr>
            </w:pPr>
          </w:p>
        </w:tc>
        <w:tc>
          <w:tcPr>
            <w:tcW w:w="1601" w:type="dxa"/>
          </w:tcPr>
          <w:p w14:paraId="62CFF017" w14:textId="232EE445"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1.29***</w:t>
            </w:r>
          </w:p>
          <w:p w14:paraId="5E3A7C45"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(1.15-1.44)</w:t>
            </w:r>
          </w:p>
        </w:tc>
        <w:tc>
          <w:tcPr>
            <w:tcW w:w="1352" w:type="dxa"/>
          </w:tcPr>
          <w:p w14:paraId="04BE52B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1.25***</w:t>
            </w:r>
          </w:p>
          <w:p w14:paraId="1477DC5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(1.12-1.40)</w:t>
            </w:r>
          </w:p>
        </w:tc>
        <w:tc>
          <w:tcPr>
            <w:tcW w:w="1352" w:type="dxa"/>
          </w:tcPr>
          <w:p w14:paraId="554C0536"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w:t>
            </w:r>
          </w:p>
          <w:p w14:paraId="6070D72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(1.04-1.34)</w:t>
            </w:r>
          </w:p>
        </w:tc>
        <w:tc>
          <w:tcPr>
            <w:tcW w:w="1344" w:type="dxa"/>
          </w:tcPr>
          <w:p w14:paraId="63FA307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1.64</w:t>
            </w:r>
          </w:p>
          <w:p w14:paraId="1022C59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w:t>
            </w:r>
          </w:p>
        </w:tc>
        <w:tc>
          <w:tcPr>
            <w:tcW w:w="1008" w:type="dxa"/>
            <w:shd w:val="clear" w:color="auto" w:fill="D0CECE" w:themeFill="background2" w:themeFillShade="E6"/>
          </w:tcPr>
          <w:p w14:paraId="587C6621"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2101E7DA" w14:textId="763E8B8C"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1.32***</w:t>
            </w:r>
          </w:p>
          <w:p w14:paraId="6128550F"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(1.18-1.47)</w:t>
            </w:r>
          </w:p>
        </w:tc>
        <w:tc>
          <w:tcPr>
            <w:tcW w:w="1352" w:type="dxa"/>
            <w:shd w:val="clear" w:color="auto" w:fill="D0CECE" w:themeFill="background2" w:themeFillShade="E6"/>
          </w:tcPr>
          <w:p w14:paraId="6354097F"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1.27***</w:t>
            </w:r>
          </w:p>
          <w:p w14:paraId="29FD404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(1.14-1.42)</w:t>
            </w:r>
          </w:p>
        </w:tc>
        <w:tc>
          <w:tcPr>
            <w:tcW w:w="1352" w:type="dxa"/>
            <w:shd w:val="clear" w:color="auto" w:fill="D0CECE" w:themeFill="background2" w:themeFillShade="E6"/>
          </w:tcPr>
          <w:p w14:paraId="7398AAC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1.09</w:t>
            </w:r>
          </w:p>
          <w:p w14:paraId="42DC8835"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(0.97-1.23)</w:t>
            </w:r>
          </w:p>
        </w:tc>
        <w:tc>
          <w:tcPr>
            <w:tcW w:w="1344" w:type="dxa"/>
            <w:shd w:val="clear" w:color="auto" w:fill="D0CECE" w:themeFill="background2" w:themeFillShade="E6"/>
          </w:tcPr>
          <w:p w14:paraId="2162331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1.40</w:t>
            </w:r>
          </w:p>
          <w:p w14:paraId="4F4EF16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(1.00)</w:t>
            </w:r>
          </w:p>
        </w:tc>
      </w:tr>
      <w:tr w:rsidR="00092C1A" w:rsidRPr="000B1ADC" w14:paraId="039E5382" w14:textId="77777777" w:rsidTr="00092C1A">
        <w:trPr>
          <w:trHeight w:val="275"/>
        </w:trPr>
        <w:tc>
          <w:tcPr>
            <w:tcW w:w="2308" w:type="dxa"/>
          </w:tcPr>
          <w:p w14:paraId="16314AA5"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35543E47" w14:textId="77777777" w:rsidR="00092C1A" w:rsidRPr="000B1ADC" w:rsidRDefault="00092C1A" w:rsidP="001941D6">
            <w:pPr>
              <w:rPr>
                <w:rFonts w:ascii="Times New Roman" w:hAnsi="Times New Roman" w:cs="Times New Roman"/>
                <w:sz w:val="20"/>
                <w:szCs w:val="20"/>
              </w:rPr>
            </w:pPr>
          </w:p>
        </w:tc>
        <w:tc>
          <w:tcPr>
            <w:tcW w:w="1601" w:type="dxa"/>
          </w:tcPr>
          <w:p w14:paraId="7C096BE3" w14:textId="386928F0"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1.15***</w:t>
            </w:r>
          </w:p>
          <w:p w14:paraId="107CDC6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(1.07-1.24)</w:t>
            </w:r>
          </w:p>
        </w:tc>
        <w:tc>
          <w:tcPr>
            <w:tcW w:w="1352" w:type="dxa"/>
          </w:tcPr>
          <w:p w14:paraId="2120157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1.14***</w:t>
            </w:r>
          </w:p>
          <w:p w14:paraId="66E52D7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(1.06-1.23)</w:t>
            </w:r>
          </w:p>
        </w:tc>
        <w:tc>
          <w:tcPr>
            <w:tcW w:w="1352" w:type="dxa"/>
          </w:tcPr>
          <w:p w14:paraId="010EB60F"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1.11**</w:t>
            </w:r>
          </w:p>
          <w:p w14:paraId="2C6AFFE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(1.03-1.19)</w:t>
            </w:r>
          </w:p>
        </w:tc>
        <w:tc>
          <w:tcPr>
            <w:tcW w:w="1344" w:type="dxa"/>
          </w:tcPr>
          <w:p w14:paraId="1FE8A32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1.46</w:t>
            </w:r>
          </w:p>
          <w:p w14:paraId="3AC6F64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(1.21)</w:t>
            </w:r>
          </w:p>
        </w:tc>
        <w:tc>
          <w:tcPr>
            <w:tcW w:w="1008" w:type="dxa"/>
            <w:shd w:val="clear" w:color="auto" w:fill="D0CECE" w:themeFill="background2" w:themeFillShade="E6"/>
          </w:tcPr>
          <w:p w14:paraId="02770C65"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7DE2D659" w14:textId="3766EBF6"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1.22***</w:t>
            </w:r>
          </w:p>
          <w:p w14:paraId="024600AF"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(1.13-1.31)</w:t>
            </w:r>
          </w:p>
        </w:tc>
        <w:tc>
          <w:tcPr>
            <w:tcW w:w="1352" w:type="dxa"/>
            <w:shd w:val="clear" w:color="auto" w:fill="D0CECE" w:themeFill="background2" w:themeFillShade="E6"/>
          </w:tcPr>
          <w:p w14:paraId="5294DFD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w:t>
            </w:r>
          </w:p>
          <w:p w14:paraId="345CF42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(1.09-1.27)</w:t>
            </w:r>
          </w:p>
        </w:tc>
        <w:tc>
          <w:tcPr>
            <w:tcW w:w="1352" w:type="dxa"/>
            <w:shd w:val="clear" w:color="auto" w:fill="D0CECE" w:themeFill="background2" w:themeFillShade="E6"/>
          </w:tcPr>
          <w:p w14:paraId="6D0F8F53"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1.10*</w:t>
            </w:r>
          </w:p>
          <w:p w14:paraId="08FA597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(1.02-1.19)</w:t>
            </w:r>
          </w:p>
        </w:tc>
        <w:tc>
          <w:tcPr>
            <w:tcW w:w="1344" w:type="dxa"/>
            <w:shd w:val="clear" w:color="auto" w:fill="D0CECE" w:themeFill="background2" w:themeFillShade="E6"/>
          </w:tcPr>
          <w:p w14:paraId="0746FCE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1.43</w:t>
            </w:r>
          </w:p>
          <w:p w14:paraId="496004A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(1.16)</w:t>
            </w:r>
          </w:p>
        </w:tc>
      </w:tr>
      <w:tr w:rsidR="00092C1A" w:rsidRPr="000B1ADC" w14:paraId="55E951ED" w14:textId="77777777" w:rsidTr="00092C1A">
        <w:trPr>
          <w:trHeight w:val="290"/>
        </w:trPr>
        <w:tc>
          <w:tcPr>
            <w:tcW w:w="2308" w:type="dxa"/>
          </w:tcPr>
          <w:p w14:paraId="6BF64C7C"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41CFF367" w14:textId="77777777" w:rsidR="00092C1A" w:rsidRPr="000B1ADC" w:rsidRDefault="00092C1A" w:rsidP="001941D6">
            <w:pPr>
              <w:rPr>
                <w:rFonts w:ascii="Times New Roman" w:hAnsi="Times New Roman" w:cs="Times New Roman"/>
                <w:sz w:val="20"/>
                <w:szCs w:val="20"/>
              </w:rPr>
            </w:pPr>
          </w:p>
        </w:tc>
        <w:tc>
          <w:tcPr>
            <w:tcW w:w="1601" w:type="dxa"/>
          </w:tcPr>
          <w:p w14:paraId="62E11BF8" w14:textId="7BE60161"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1.17**</w:t>
            </w:r>
          </w:p>
          <w:p w14:paraId="70FADAB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(1.06-1.29)</w:t>
            </w:r>
          </w:p>
        </w:tc>
        <w:tc>
          <w:tcPr>
            <w:tcW w:w="1352" w:type="dxa"/>
          </w:tcPr>
          <w:p w14:paraId="62A5DF0B" w14:textId="77777777" w:rsidR="00092C1A" w:rsidRPr="000B1ADC" w:rsidRDefault="00092C1A" w:rsidP="001941D6">
            <w:pPr>
              <w:tabs>
                <w:tab w:val="left" w:pos="761"/>
              </w:tabs>
              <w:rPr>
                <w:rFonts w:ascii="Times New Roman" w:hAnsi="Times New Roman" w:cs="Times New Roman"/>
                <w:sz w:val="20"/>
                <w:szCs w:val="20"/>
              </w:rPr>
            </w:pPr>
            <w:r w:rsidRPr="000B1ADC">
              <w:rPr>
                <w:rFonts w:ascii="Times New Roman" w:hAnsi="Times New Roman" w:cs="Times New Roman"/>
                <w:sz w:val="20"/>
                <w:szCs w:val="20"/>
              </w:rPr>
              <w:t>1.15**</w:t>
            </w:r>
          </w:p>
          <w:p w14:paraId="106AA24F" w14:textId="77777777" w:rsidR="00092C1A" w:rsidRPr="000B1ADC" w:rsidRDefault="00092C1A" w:rsidP="001941D6">
            <w:pPr>
              <w:tabs>
                <w:tab w:val="left" w:pos="761"/>
              </w:tabs>
              <w:rPr>
                <w:rFonts w:ascii="Times New Roman" w:hAnsi="Times New Roman" w:cs="Times New Roman"/>
                <w:sz w:val="20"/>
                <w:szCs w:val="20"/>
              </w:rPr>
            </w:pPr>
            <w:r w:rsidRPr="000B1ADC">
              <w:rPr>
                <w:rFonts w:ascii="Times New Roman" w:hAnsi="Times New Roman" w:cs="Times New Roman"/>
                <w:sz w:val="20"/>
                <w:szCs w:val="20"/>
              </w:rPr>
              <w:t>(1.04-1.27)</w:t>
            </w:r>
          </w:p>
        </w:tc>
        <w:tc>
          <w:tcPr>
            <w:tcW w:w="1352" w:type="dxa"/>
          </w:tcPr>
          <w:p w14:paraId="65E1671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1.09</w:t>
            </w:r>
          </w:p>
          <w:p w14:paraId="133CFEF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(0.98-1.21)</w:t>
            </w:r>
          </w:p>
        </w:tc>
        <w:tc>
          <w:tcPr>
            <w:tcW w:w="1344" w:type="dxa"/>
          </w:tcPr>
          <w:p w14:paraId="260E8EF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1.40</w:t>
            </w:r>
          </w:p>
          <w:p w14:paraId="178E906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(1.00)</w:t>
            </w:r>
          </w:p>
        </w:tc>
        <w:tc>
          <w:tcPr>
            <w:tcW w:w="1008" w:type="dxa"/>
            <w:shd w:val="clear" w:color="auto" w:fill="D0CECE" w:themeFill="background2" w:themeFillShade="E6"/>
          </w:tcPr>
          <w:p w14:paraId="5D3CEDD0"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534601D3" w14:textId="2C2331DE"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1.33***</w:t>
            </w:r>
          </w:p>
          <w:p w14:paraId="3FC0F00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(1.20-1.48)</w:t>
            </w:r>
          </w:p>
        </w:tc>
        <w:tc>
          <w:tcPr>
            <w:tcW w:w="1352" w:type="dxa"/>
            <w:shd w:val="clear" w:color="auto" w:fill="D0CECE" w:themeFill="background2" w:themeFillShade="E6"/>
          </w:tcPr>
          <w:p w14:paraId="67C4A6A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1.27***</w:t>
            </w:r>
          </w:p>
          <w:p w14:paraId="7E3AA01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(1.14-1.41)</w:t>
            </w:r>
          </w:p>
        </w:tc>
        <w:tc>
          <w:tcPr>
            <w:tcW w:w="1352" w:type="dxa"/>
            <w:shd w:val="clear" w:color="auto" w:fill="D0CECE" w:themeFill="background2" w:themeFillShade="E6"/>
          </w:tcPr>
          <w:p w14:paraId="2A1CBED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1.13*</w:t>
            </w:r>
          </w:p>
          <w:p w14:paraId="2BD21D5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(1.01-1.25)</w:t>
            </w:r>
          </w:p>
        </w:tc>
        <w:tc>
          <w:tcPr>
            <w:tcW w:w="1344" w:type="dxa"/>
            <w:shd w:val="clear" w:color="auto" w:fill="D0CECE" w:themeFill="background2" w:themeFillShade="E6"/>
          </w:tcPr>
          <w:p w14:paraId="36BC6746"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1.51</w:t>
            </w:r>
          </w:p>
          <w:p w14:paraId="74D2CC0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(1.11)</w:t>
            </w:r>
          </w:p>
        </w:tc>
      </w:tr>
      <w:tr w:rsidR="00092C1A" w:rsidRPr="000B1ADC" w14:paraId="2AD4DB6B" w14:textId="77777777" w:rsidTr="00092C1A">
        <w:trPr>
          <w:trHeight w:val="275"/>
        </w:trPr>
        <w:tc>
          <w:tcPr>
            <w:tcW w:w="2308" w:type="dxa"/>
          </w:tcPr>
          <w:p w14:paraId="72F8CBD5" w14:textId="77777777" w:rsidR="00092C1A" w:rsidRPr="000B1ADC" w:rsidRDefault="00092C1A" w:rsidP="001941D6">
            <w:pPr>
              <w:rPr>
                <w:rFonts w:ascii="Times New Roman" w:hAnsi="Times New Roman" w:cs="Times New Roman"/>
                <w:b/>
                <w:bCs/>
                <w:sz w:val="20"/>
                <w:szCs w:val="20"/>
              </w:rPr>
            </w:pPr>
            <w:r w:rsidRPr="000B1ADC">
              <w:rPr>
                <w:rFonts w:ascii="Times New Roman" w:hAnsi="Times New Roman" w:cs="Times New Roman"/>
                <w:b/>
                <w:bCs/>
                <w:sz w:val="20"/>
                <w:szCs w:val="20"/>
              </w:rPr>
              <w:t>CMHS events</w:t>
            </w:r>
          </w:p>
        </w:tc>
        <w:tc>
          <w:tcPr>
            <w:tcW w:w="1023" w:type="dxa"/>
          </w:tcPr>
          <w:p w14:paraId="281677AF" w14:textId="76394042" w:rsidR="00092C1A" w:rsidRPr="000B1ADC" w:rsidRDefault="00092C1A" w:rsidP="001941D6">
            <w:pPr>
              <w:rPr>
                <w:rFonts w:ascii="Times New Roman" w:hAnsi="Times New Roman" w:cs="Times New Roman"/>
                <w:sz w:val="20"/>
                <w:szCs w:val="20"/>
              </w:rPr>
            </w:pPr>
            <w:r>
              <w:rPr>
                <w:rFonts w:ascii="Times New Roman" w:hAnsi="Times New Roman" w:cs="Times New Roman"/>
                <w:sz w:val="20"/>
                <w:szCs w:val="20"/>
              </w:rPr>
              <w:t>12,185</w:t>
            </w:r>
          </w:p>
        </w:tc>
        <w:tc>
          <w:tcPr>
            <w:tcW w:w="1601" w:type="dxa"/>
          </w:tcPr>
          <w:p w14:paraId="4DB0A94F" w14:textId="61B99859" w:rsidR="00092C1A" w:rsidRPr="000B1ADC" w:rsidRDefault="00092C1A" w:rsidP="001941D6">
            <w:pPr>
              <w:rPr>
                <w:rFonts w:ascii="Times New Roman" w:hAnsi="Times New Roman" w:cs="Times New Roman"/>
                <w:sz w:val="20"/>
                <w:szCs w:val="20"/>
              </w:rPr>
            </w:pPr>
          </w:p>
        </w:tc>
        <w:tc>
          <w:tcPr>
            <w:tcW w:w="1352" w:type="dxa"/>
          </w:tcPr>
          <w:p w14:paraId="0D5C0A27" w14:textId="77777777" w:rsidR="00092C1A" w:rsidRPr="000B1ADC" w:rsidRDefault="00092C1A" w:rsidP="001941D6">
            <w:pPr>
              <w:rPr>
                <w:rFonts w:ascii="Times New Roman" w:hAnsi="Times New Roman" w:cs="Times New Roman"/>
                <w:sz w:val="20"/>
                <w:szCs w:val="20"/>
              </w:rPr>
            </w:pPr>
          </w:p>
        </w:tc>
        <w:tc>
          <w:tcPr>
            <w:tcW w:w="1352" w:type="dxa"/>
          </w:tcPr>
          <w:p w14:paraId="1EFE3477" w14:textId="77777777" w:rsidR="00092C1A" w:rsidRPr="000B1ADC" w:rsidRDefault="00092C1A" w:rsidP="001941D6">
            <w:pPr>
              <w:rPr>
                <w:rFonts w:ascii="Times New Roman" w:hAnsi="Times New Roman" w:cs="Times New Roman"/>
                <w:sz w:val="20"/>
                <w:szCs w:val="20"/>
              </w:rPr>
            </w:pPr>
          </w:p>
        </w:tc>
        <w:tc>
          <w:tcPr>
            <w:tcW w:w="1344" w:type="dxa"/>
          </w:tcPr>
          <w:p w14:paraId="192F78D9" w14:textId="77777777" w:rsidR="00092C1A" w:rsidRPr="000B1ADC" w:rsidRDefault="00092C1A" w:rsidP="001941D6">
            <w:pPr>
              <w:rPr>
                <w:rFonts w:ascii="Times New Roman" w:hAnsi="Times New Roman" w:cs="Times New Roman"/>
                <w:sz w:val="20"/>
                <w:szCs w:val="20"/>
              </w:rPr>
            </w:pPr>
          </w:p>
        </w:tc>
        <w:tc>
          <w:tcPr>
            <w:tcW w:w="1008" w:type="dxa"/>
            <w:shd w:val="clear" w:color="auto" w:fill="D0CECE" w:themeFill="background2" w:themeFillShade="E6"/>
          </w:tcPr>
          <w:p w14:paraId="05C105EE" w14:textId="461B27C6" w:rsidR="00092C1A" w:rsidRPr="000B1ADC" w:rsidRDefault="00092C1A" w:rsidP="001941D6">
            <w:pPr>
              <w:rPr>
                <w:rFonts w:ascii="Times New Roman" w:hAnsi="Times New Roman" w:cs="Times New Roman"/>
                <w:sz w:val="20"/>
                <w:szCs w:val="20"/>
              </w:rPr>
            </w:pPr>
            <w:r>
              <w:rPr>
                <w:rFonts w:ascii="Times New Roman" w:hAnsi="Times New Roman" w:cs="Times New Roman"/>
                <w:sz w:val="20"/>
                <w:szCs w:val="20"/>
              </w:rPr>
              <w:t>12,232</w:t>
            </w:r>
          </w:p>
        </w:tc>
        <w:tc>
          <w:tcPr>
            <w:tcW w:w="1352" w:type="dxa"/>
            <w:shd w:val="clear" w:color="auto" w:fill="D0CECE" w:themeFill="background2" w:themeFillShade="E6"/>
          </w:tcPr>
          <w:p w14:paraId="4D3BD879" w14:textId="057C1F14"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0BEC8A47"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0C8183FD" w14:textId="77777777" w:rsidR="00092C1A" w:rsidRPr="000B1ADC" w:rsidRDefault="00092C1A" w:rsidP="001941D6">
            <w:pPr>
              <w:rPr>
                <w:rFonts w:ascii="Times New Roman" w:hAnsi="Times New Roman" w:cs="Times New Roman"/>
                <w:sz w:val="20"/>
                <w:szCs w:val="20"/>
              </w:rPr>
            </w:pPr>
          </w:p>
        </w:tc>
        <w:tc>
          <w:tcPr>
            <w:tcW w:w="1344" w:type="dxa"/>
            <w:shd w:val="clear" w:color="auto" w:fill="D0CECE" w:themeFill="background2" w:themeFillShade="E6"/>
          </w:tcPr>
          <w:p w14:paraId="5FB12B3E" w14:textId="77777777" w:rsidR="00092C1A" w:rsidRPr="000B1ADC" w:rsidRDefault="00092C1A" w:rsidP="001941D6">
            <w:pPr>
              <w:rPr>
                <w:rFonts w:ascii="Times New Roman" w:hAnsi="Times New Roman" w:cs="Times New Roman"/>
                <w:sz w:val="20"/>
                <w:szCs w:val="20"/>
              </w:rPr>
            </w:pPr>
          </w:p>
        </w:tc>
      </w:tr>
      <w:tr w:rsidR="00092C1A" w:rsidRPr="000B1ADC" w14:paraId="4B49BE21" w14:textId="77777777" w:rsidTr="00092C1A">
        <w:trPr>
          <w:trHeight w:val="275"/>
        </w:trPr>
        <w:tc>
          <w:tcPr>
            <w:tcW w:w="2308" w:type="dxa"/>
          </w:tcPr>
          <w:p w14:paraId="42F24EF2"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1A1872CA" w14:textId="77777777" w:rsidR="00092C1A" w:rsidRPr="000B1ADC" w:rsidRDefault="00092C1A" w:rsidP="001941D6">
            <w:pPr>
              <w:rPr>
                <w:rFonts w:ascii="Times New Roman" w:hAnsi="Times New Roman" w:cs="Times New Roman"/>
                <w:sz w:val="20"/>
                <w:szCs w:val="20"/>
              </w:rPr>
            </w:pPr>
          </w:p>
        </w:tc>
        <w:tc>
          <w:tcPr>
            <w:tcW w:w="1601" w:type="dxa"/>
          </w:tcPr>
          <w:p w14:paraId="64CB60CB" w14:textId="00FA36E4"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1.29***</w:t>
            </w:r>
          </w:p>
          <w:p w14:paraId="694D458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(1.24-1.35)</w:t>
            </w:r>
          </w:p>
        </w:tc>
        <w:tc>
          <w:tcPr>
            <w:tcW w:w="1352" w:type="dxa"/>
          </w:tcPr>
          <w:p w14:paraId="5470461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1.30***</w:t>
            </w:r>
          </w:p>
          <w:p w14:paraId="723D031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(1.24-1.35)</w:t>
            </w:r>
          </w:p>
        </w:tc>
        <w:tc>
          <w:tcPr>
            <w:tcW w:w="1352" w:type="dxa"/>
          </w:tcPr>
          <w:p w14:paraId="29AB9DE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1.32***</w:t>
            </w:r>
          </w:p>
          <w:p w14:paraId="37D5BB8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(1.25-1.38)</w:t>
            </w:r>
          </w:p>
        </w:tc>
        <w:tc>
          <w:tcPr>
            <w:tcW w:w="1344" w:type="dxa"/>
          </w:tcPr>
          <w:p w14:paraId="1D86FEC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1.97</w:t>
            </w:r>
          </w:p>
          <w:p w14:paraId="5EE8297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(1.81)</w:t>
            </w:r>
          </w:p>
        </w:tc>
        <w:tc>
          <w:tcPr>
            <w:tcW w:w="1008" w:type="dxa"/>
            <w:shd w:val="clear" w:color="auto" w:fill="D0CECE" w:themeFill="background2" w:themeFillShade="E6"/>
          </w:tcPr>
          <w:p w14:paraId="69EE1D6F"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0B8BEE5D" w14:textId="590D2FC2"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1.23***</w:t>
            </w:r>
          </w:p>
          <w:p w14:paraId="12440C6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(1.18-1.28)</w:t>
            </w:r>
          </w:p>
        </w:tc>
        <w:tc>
          <w:tcPr>
            <w:tcW w:w="1352" w:type="dxa"/>
            <w:shd w:val="clear" w:color="auto" w:fill="D0CECE" w:themeFill="background2" w:themeFillShade="E6"/>
          </w:tcPr>
          <w:p w14:paraId="579B874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1.23***</w:t>
            </w:r>
          </w:p>
          <w:p w14:paraId="04A0B44A"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(1.19-1.28)</w:t>
            </w:r>
          </w:p>
        </w:tc>
        <w:tc>
          <w:tcPr>
            <w:tcW w:w="1352" w:type="dxa"/>
            <w:shd w:val="clear" w:color="auto" w:fill="D0CECE" w:themeFill="background2" w:themeFillShade="E6"/>
          </w:tcPr>
          <w:p w14:paraId="24312F0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1.22***</w:t>
            </w:r>
          </w:p>
          <w:p w14:paraId="0DE62FEF"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(1.17-1.28)</w:t>
            </w:r>
          </w:p>
        </w:tc>
        <w:tc>
          <w:tcPr>
            <w:tcW w:w="1344" w:type="dxa"/>
            <w:shd w:val="clear" w:color="auto" w:fill="D0CECE" w:themeFill="background2" w:themeFillShade="E6"/>
          </w:tcPr>
          <w:p w14:paraId="52C9982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1.74</w:t>
            </w:r>
          </w:p>
          <w:p w14:paraId="1ADDD53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(1.62)</w:t>
            </w:r>
          </w:p>
        </w:tc>
      </w:tr>
      <w:tr w:rsidR="00092C1A" w:rsidRPr="000B1ADC" w14:paraId="1EE5DBF9" w14:textId="77777777" w:rsidTr="00092C1A">
        <w:trPr>
          <w:trHeight w:val="275"/>
        </w:trPr>
        <w:tc>
          <w:tcPr>
            <w:tcW w:w="2308" w:type="dxa"/>
          </w:tcPr>
          <w:p w14:paraId="670FCA55"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76173F80" w14:textId="77777777" w:rsidR="00092C1A" w:rsidRPr="000B1ADC" w:rsidRDefault="00092C1A" w:rsidP="001941D6">
            <w:pPr>
              <w:rPr>
                <w:rFonts w:ascii="Times New Roman" w:hAnsi="Times New Roman" w:cs="Times New Roman"/>
                <w:sz w:val="20"/>
                <w:szCs w:val="20"/>
              </w:rPr>
            </w:pPr>
          </w:p>
        </w:tc>
        <w:tc>
          <w:tcPr>
            <w:tcW w:w="1601" w:type="dxa"/>
          </w:tcPr>
          <w:p w14:paraId="63D2109E" w14:textId="36F87E6F"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1.29***</w:t>
            </w:r>
          </w:p>
          <w:p w14:paraId="0CD4734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(1.24-1.34)</w:t>
            </w:r>
          </w:p>
        </w:tc>
        <w:tc>
          <w:tcPr>
            <w:tcW w:w="1352" w:type="dxa"/>
          </w:tcPr>
          <w:p w14:paraId="4D56A07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1.29***</w:t>
            </w:r>
          </w:p>
          <w:p w14:paraId="0F56C7E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(1.24-1.35)</w:t>
            </w:r>
          </w:p>
        </w:tc>
        <w:tc>
          <w:tcPr>
            <w:tcW w:w="1352" w:type="dxa"/>
          </w:tcPr>
          <w:p w14:paraId="0F3EC3A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1.30***</w:t>
            </w:r>
          </w:p>
          <w:p w14:paraId="75E3B68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(1.24-1.37)</w:t>
            </w:r>
          </w:p>
        </w:tc>
        <w:tc>
          <w:tcPr>
            <w:tcW w:w="1344" w:type="dxa"/>
          </w:tcPr>
          <w:p w14:paraId="3BDD437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1.92</w:t>
            </w:r>
          </w:p>
          <w:p w14:paraId="3272D6F8"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(1.79)</w:t>
            </w:r>
          </w:p>
        </w:tc>
        <w:tc>
          <w:tcPr>
            <w:tcW w:w="1008" w:type="dxa"/>
            <w:shd w:val="clear" w:color="auto" w:fill="D0CECE" w:themeFill="background2" w:themeFillShade="E6"/>
          </w:tcPr>
          <w:p w14:paraId="74321884"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7AADC9A6" w14:textId="6EEC241B"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1.22***</w:t>
            </w:r>
          </w:p>
          <w:p w14:paraId="781DD22C"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(1.18-1.27)</w:t>
            </w:r>
          </w:p>
        </w:tc>
        <w:tc>
          <w:tcPr>
            <w:tcW w:w="1352" w:type="dxa"/>
            <w:shd w:val="clear" w:color="auto" w:fill="D0CECE" w:themeFill="background2" w:themeFillShade="E6"/>
          </w:tcPr>
          <w:p w14:paraId="2B14DF57"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1.23***</w:t>
            </w:r>
          </w:p>
          <w:p w14:paraId="5AC8E21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(1.18-1.27)</w:t>
            </w:r>
          </w:p>
        </w:tc>
        <w:tc>
          <w:tcPr>
            <w:tcW w:w="1352" w:type="dxa"/>
            <w:shd w:val="clear" w:color="auto" w:fill="D0CECE" w:themeFill="background2" w:themeFillShade="E6"/>
          </w:tcPr>
          <w:p w14:paraId="6796BC96"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1.21***</w:t>
            </w:r>
          </w:p>
          <w:p w14:paraId="1CCDA8BA"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(1.16-1.26)</w:t>
            </w:r>
          </w:p>
        </w:tc>
        <w:tc>
          <w:tcPr>
            <w:tcW w:w="1344" w:type="dxa"/>
            <w:shd w:val="clear" w:color="auto" w:fill="D0CECE" w:themeFill="background2" w:themeFillShade="E6"/>
          </w:tcPr>
          <w:p w14:paraId="18CEA01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1.71</w:t>
            </w:r>
          </w:p>
          <w:p w14:paraId="49DF845E"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(1.59)</w:t>
            </w:r>
          </w:p>
        </w:tc>
      </w:tr>
      <w:tr w:rsidR="00092C1A" w:rsidRPr="000B1ADC" w14:paraId="369E01B2" w14:textId="77777777" w:rsidTr="00092C1A">
        <w:trPr>
          <w:trHeight w:val="275"/>
        </w:trPr>
        <w:tc>
          <w:tcPr>
            <w:tcW w:w="2308" w:type="dxa"/>
          </w:tcPr>
          <w:p w14:paraId="5AF3D99B"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1E8162CD" w14:textId="77777777" w:rsidR="00092C1A" w:rsidRPr="000B1ADC" w:rsidRDefault="00092C1A" w:rsidP="001941D6">
            <w:pPr>
              <w:rPr>
                <w:rFonts w:ascii="Times New Roman" w:hAnsi="Times New Roman" w:cs="Times New Roman"/>
                <w:sz w:val="20"/>
                <w:szCs w:val="20"/>
              </w:rPr>
            </w:pPr>
          </w:p>
        </w:tc>
        <w:tc>
          <w:tcPr>
            <w:tcW w:w="1601" w:type="dxa"/>
          </w:tcPr>
          <w:p w14:paraId="57EFF01D" w14:textId="74EC0B7B"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1.09***</w:t>
            </w:r>
          </w:p>
          <w:p w14:paraId="2ADB7C73"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(1.06-1.12)</w:t>
            </w:r>
          </w:p>
        </w:tc>
        <w:tc>
          <w:tcPr>
            <w:tcW w:w="1352" w:type="dxa"/>
          </w:tcPr>
          <w:p w14:paraId="4142218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1.09***</w:t>
            </w:r>
          </w:p>
          <w:p w14:paraId="210D9C3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(1.06-1.12)</w:t>
            </w:r>
          </w:p>
        </w:tc>
        <w:tc>
          <w:tcPr>
            <w:tcW w:w="1352" w:type="dxa"/>
          </w:tcPr>
          <w:p w14:paraId="222E2E0A"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1.07***</w:t>
            </w:r>
          </w:p>
          <w:p w14:paraId="60A9037B"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(1.04-1.11)</w:t>
            </w:r>
          </w:p>
        </w:tc>
        <w:tc>
          <w:tcPr>
            <w:tcW w:w="1344" w:type="dxa"/>
          </w:tcPr>
          <w:p w14:paraId="4EF77B52"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1.34</w:t>
            </w:r>
          </w:p>
          <w:p w14:paraId="0742D96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(1.24)</w:t>
            </w:r>
          </w:p>
        </w:tc>
        <w:tc>
          <w:tcPr>
            <w:tcW w:w="1008" w:type="dxa"/>
            <w:shd w:val="clear" w:color="auto" w:fill="D0CECE" w:themeFill="background2" w:themeFillShade="E6"/>
          </w:tcPr>
          <w:p w14:paraId="7090691B" w14:textId="77777777" w:rsidR="00092C1A" w:rsidRPr="000B1ADC" w:rsidRDefault="00092C1A" w:rsidP="001941D6">
            <w:pPr>
              <w:tabs>
                <w:tab w:val="left" w:pos="706"/>
              </w:tabs>
              <w:rPr>
                <w:rFonts w:ascii="Times New Roman" w:hAnsi="Times New Roman" w:cs="Times New Roman"/>
                <w:sz w:val="20"/>
                <w:szCs w:val="20"/>
              </w:rPr>
            </w:pPr>
          </w:p>
        </w:tc>
        <w:tc>
          <w:tcPr>
            <w:tcW w:w="1352" w:type="dxa"/>
            <w:shd w:val="clear" w:color="auto" w:fill="D0CECE" w:themeFill="background2" w:themeFillShade="E6"/>
          </w:tcPr>
          <w:p w14:paraId="2A99F086" w14:textId="40E371C5" w:rsidR="00092C1A" w:rsidRPr="000B1ADC" w:rsidRDefault="00092C1A" w:rsidP="001941D6">
            <w:pPr>
              <w:tabs>
                <w:tab w:val="left" w:pos="706"/>
              </w:tabs>
              <w:rPr>
                <w:rFonts w:ascii="Times New Roman" w:hAnsi="Times New Roman" w:cs="Times New Roman"/>
                <w:sz w:val="20"/>
                <w:szCs w:val="20"/>
              </w:rPr>
            </w:pPr>
            <w:r w:rsidRPr="000B1ADC">
              <w:rPr>
                <w:rFonts w:ascii="Times New Roman" w:hAnsi="Times New Roman" w:cs="Times New Roman"/>
                <w:sz w:val="20"/>
                <w:szCs w:val="20"/>
              </w:rPr>
              <w:t>1.06***</w:t>
            </w:r>
          </w:p>
          <w:p w14:paraId="6EAD0471" w14:textId="77777777" w:rsidR="00092C1A" w:rsidRPr="000B1ADC" w:rsidRDefault="00092C1A" w:rsidP="001941D6">
            <w:pPr>
              <w:tabs>
                <w:tab w:val="left" w:pos="706"/>
              </w:tabs>
              <w:rPr>
                <w:rFonts w:ascii="Times New Roman" w:hAnsi="Times New Roman" w:cs="Times New Roman"/>
                <w:sz w:val="20"/>
                <w:szCs w:val="20"/>
              </w:rPr>
            </w:pPr>
            <w:r w:rsidRPr="000B1ADC">
              <w:rPr>
                <w:rFonts w:ascii="Times New Roman" w:hAnsi="Times New Roman" w:cs="Times New Roman"/>
                <w:sz w:val="20"/>
                <w:szCs w:val="20"/>
              </w:rPr>
              <w:t>(1.04-1.09)</w:t>
            </w:r>
          </w:p>
        </w:tc>
        <w:tc>
          <w:tcPr>
            <w:tcW w:w="1352" w:type="dxa"/>
            <w:shd w:val="clear" w:color="auto" w:fill="D0CECE" w:themeFill="background2" w:themeFillShade="E6"/>
          </w:tcPr>
          <w:p w14:paraId="7E9052F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w:t>
            </w:r>
          </w:p>
          <w:p w14:paraId="01CCC281"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(1.04-1.09)</w:t>
            </w:r>
          </w:p>
        </w:tc>
        <w:tc>
          <w:tcPr>
            <w:tcW w:w="1352" w:type="dxa"/>
            <w:shd w:val="clear" w:color="auto" w:fill="D0CECE" w:themeFill="background2" w:themeFillShade="E6"/>
          </w:tcPr>
          <w:p w14:paraId="274E7574" w14:textId="77777777" w:rsidR="00092C1A" w:rsidRPr="000B1ADC" w:rsidRDefault="00092C1A" w:rsidP="001941D6">
            <w:pPr>
              <w:tabs>
                <w:tab w:val="left" w:pos="679"/>
              </w:tabs>
              <w:rPr>
                <w:rFonts w:ascii="Times New Roman" w:hAnsi="Times New Roman" w:cs="Times New Roman"/>
                <w:sz w:val="20"/>
                <w:szCs w:val="20"/>
              </w:rPr>
            </w:pPr>
            <w:r w:rsidRPr="000B1ADC">
              <w:rPr>
                <w:rFonts w:ascii="Times New Roman" w:hAnsi="Times New Roman" w:cs="Times New Roman"/>
                <w:sz w:val="20"/>
                <w:szCs w:val="20"/>
              </w:rPr>
              <w:t>1.05***</w:t>
            </w:r>
          </w:p>
          <w:p w14:paraId="07FCAB87" w14:textId="77777777" w:rsidR="00092C1A" w:rsidRPr="000B1ADC" w:rsidRDefault="00092C1A" w:rsidP="001941D6">
            <w:pPr>
              <w:tabs>
                <w:tab w:val="left" w:pos="679"/>
              </w:tabs>
              <w:rPr>
                <w:rFonts w:ascii="Times New Roman" w:hAnsi="Times New Roman" w:cs="Times New Roman"/>
                <w:sz w:val="20"/>
                <w:szCs w:val="20"/>
              </w:rPr>
            </w:pPr>
            <w:r w:rsidRPr="000B1ADC">
              <w:rPr>
                <w:rFonts w:ascii="Times New Roman" w:hAnsi="Times New Roman" w:cs="Times New Roman"/>
                <w:sz w:val="20"/>
                <w:szCs w:val="20"/>
              </w:rPr>
              <w:t>(1.02-1.08)</w:t>
            </w:r>
          </w:p>
        </w:tc>
        <w:tc>
          <w:tcPr>
            <w:tcW w:w="1344" w:type="dxa"/>
            <w:shd w:val="clear" w:color="auto" w:fill="D0CECE" w:themeFill="background2" w:themeFillShade="E6"/>
          </w:tcPr>
          <w:p w14:paraId="034D0FFF"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1.28</w:t>
            </w:r>
          </w:p>
          <w:p w14:paraId="3E6B54B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(1.16)</w:t>
            </w:r>
          </w:p>
        </w:tc>
      </w:tr>
      <w:tr w:rsidR="00092C1A" w:rsidRPr="000B1ADC" w14:paraId="433AABFA" w14:textId="77777777" w:rsidTr="00092C1A">
        <w:trPr>
          <w:trHeight w:val="275"/>
        </w:trPr>
        <w:tc>
          <w:tcPr>
            <w:tcW w:w="2308" w:type="dxa"/>
          </w:tcPr>
          <w:p w14:paraId="66B3D4E4" w14:textId="77777777" w:rsidR="00092C1A" w:rsidRPr="000B1ADC" w:rsidRDefault="00092C1A" w:rsidP="001941D6">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023F1329" w14:textId="77777777" w:rsidR="00092C1A" w:rsidRPr="000B1ADC" w:rsidRDefault="00092C1A" w:rsidP="001941D6">
            <w:pPr>
              <w:rPr>
                <w:rFonts w:ascii="Times New Roman" w:hAnsi="Times New Roman" w:cs="Times New Roman"/>
                <w:sz w:val="20"/>
                <w:szCs w:val="20"/>
              </w:rPr>
            </w:pPr>
          </w:p>
        </w:tc>
        <w:tc>
          <w:tcPr>
            <w:tcW w:w="1601" w:type="dxa"/>
          </w:tcPr>
          <w:p w14:paraId="1BFB16C2" w14:textId="64B8025A"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1.12***</w:t>
            </w:r>
          </w:p>
          <w:p w14:paraId="0AA4C17C"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(1.08-1.17)</w:t>
            </w:r>
          </w:p>
        </w:tc>
        <w:tc>
          <w:tcPr>
            <w:tcW w:w="1352" w:type="dxa"/>
          </w:tcPr>
          <w:p w14:paraId="6D9F5D9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1.12***</w:t>
            </w:r>
          </w:p>
          <w:p w14:paraId="15D5E51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(1.07-1.17)</w:t>
            </w:r>
          </w:p>
        </w:tc>
        <w:tc>
          <w:tcPr>
            <w:tcW w:w="1352" w:type="dxa"/>
          </w:tcPr>
          <w:p w14:paraId="49C158A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1.09***</w:t>
            </w:r>
          </w:p>
          <w:p w14:paraId="1973B1BA"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(1.05-1.14)</w:t>
            </w:r>
          </w:p>
        </w:tc>
        <w:tc>
          <w:tcPr>
            <w:tcW w:w="1344" w:type="dxa"/>
          </w:tcPr>
          <w:p w14:paraId="0675EDF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1.40</w:t>
            </w:r>
          </w:p>
          <w:p w14:paraId="7537A5F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(1.28)</w:t>
            </w:r>
          </w:p>
        </w:tc>
        <w:tc>
          <w:tcPr>
            <w:tcW w:w="1008" w:type="dxa"/>
            <w:shd w:val="clear" w:color="auto" w:fill="D0CECE" w:themeFill="background2" w:themeFillShade="E6"/>
          </w:tcPr>
          <w:p w14:paraId="4CC03F7E" w14:textId="77777777" w:rsidR="00092C1A" w:rsidRPr="000B1ADC" w:rsidRDefault="00092C1A" w:rsidP="001941D6">
            <w:pPr>
              <w:rPr>
                <w:rFonts w:ascii="Times New Roman" w:hAnsi="Times New Roman" w:cs="Times New Roman"/>
                <w:sz w:val="20"/>
                <w:szCs w:val="20"/>
              </w:rPr>
            </w:pPr>
          </w:p>
        </w:tc>
        <w:tc>
          <w:tcPr>
            <w:tcW w:w="1352" w:type="dxa"/>
            <w:shd w:val="clear" w:color="auto" w:fill="D0CECE" w:themeFill="background2" w:themeFillShade="E6"/>
          </w:tcPr>
          <w:p w14:paraId="72E741F5" w14:textId="6F1D2924"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1.10***</w:t>
            </w:r>
          </w:p>
          <w:p w14:paraId="2CDA41A0"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(1.06-1.14)</w:t>
            </w:r>
          </w:p>
        </w:tc>
        <w:tc>
          <w:tcPr>
            <w:tcW w:w="1352" w:type="dxa"/>
            <w:shd w:val="clear" w:color="auto" w:fill="D0CECE" w:themeFill="background2" w:themeFillShade="E6"/>
          </w:tcPr>
          <w:p w14:paraId="4C146713"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1.10***</w:t>
            </w:r>
          </w:p>
          <w:p w14:paraId="45C3167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(1.06-1.14)</w:t>
            </w:r>
          </w:p>
        </w:tc>
        <w:tc>
          <w:tcPr>
            <w:tcW w:w="1352" w:type="dxa"/>
            <w:shd w:val="clear" w:color="auto" w:fill="D0CECE" w:themeFill="background2" w:themeFillShade="E6"/>
          </w:tcPr>
          <w:p w14:paraId="6842003D"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1.07***</w:t>
            </w:r>
          </w:p>
          <w:p w14:paraId="47100DA9"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(1.03-1.11)</w:t>
            </w:r>
          </w:p>
        </w:tc>
        <w:tc>
          <w:tcPr>
            <w:tcW w:w="1344" w:type="dxa"/>
            <w:shd w:val="clear" w:color="auto" w:fill="D0CECE" w:themeFill="background2" w:themeFillShade="E6"/>
          </w:tcPr>
          <w:p w14:paraId="4DE8DCA4"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1.34</w:t>
            </w:r>
          </w:p>
          <w:p w14:paraId="79656E05" w14:textId="77777777" w:rsidR="00092C1A" w:rsidRPr="000B1ADC" w:rsidRDefault="00092C1A" w:rsidP="001941D6">
            <w:pPr>
              <w:rPr>
                <w:rFonts w:ascii="Times New Roman" w:hAnsi="Times New Roman" w:cs="Times New Roman"/>
                <w:sz w:val="20"/>
                <w:szCs w:val="20"/>
              </w:rPr>
            </w:pPr>
            <w:r w:rsidRPr="000B1ADC">
              <w:rPr>
                <w:rFonts w:ascii="Times New Roman" w:hAnsi="Times New Roman" w:cs="Times New Roman"/>
                <w:sz w:val="20"/>
                <w:szCs w:val="20"/>
              </w:rPr>
              <w:t>(1.21)</w:t>
            </w:r>
          </w:p>
        </w:tc>
      </w:tr>
    </w:tbl>
    <w:p w14:paraId="3CE480E5" w14:textId="3BCB618A" w:rsidR="00D3290B" w:rsidRPr="000B1ADC" w:rsidRDefault="00D3290B" w:rsidP="00D3290B">
      <w:pPr>
        <w:rPr>
          <w:rFonts w:ascii="Times New Roman" w:hAnsi="Times New Roman" w:cs="Times New Roman"/>
          <w:sz w:val="20"/>
          <w:szCs w:val="20"/>
        </w:rPr>
      </w:pPr>
      <w:r w:rsidRPr="000B1ADC">
        <w:rPr>
          <w:rFonts w:ascii="Times New Roman" w:hAnsi="Times New Roman" w:cs="Times New Roman"/>
          <w:sz w:val="20"/>
          <w:szCs w:val="20"/>
        </w:rPr>
        <w:t xml:space="preserve">Note: * p&lt;0.05; ** p&lt;0.01; *** p&lt;0.001; CI, confidence interval; CMHS, community mental health services; E-value, association required between unmeasured confounder(s) and both the exposure and outcome to make Model 3 effects non-significant, above and beyond measured </w:t>
      </w:r>
      <w:r w:rsidRPr="00092C1A">
        <w:rPr>
          <w:rFonts w:ascii="Times New Roman" w:hAnsi="Times New Roman" w:cs="Times New Roman"/>
          <w:sz w:val="20"/>
          <w:szCs w:val="20"/>
        </w:rPr>
        <w:t>covariates</w:t>
      </w:r>
      <w:r w:rsidR="00092C1A" w:rsidRPr="00092C1A">
        <w:rPr>
          <w:rFonts w:ascii="Times New Roman" w:hAnsi="Times New Roman" w:cs="Times New Roman"/>
          <w:sz w:val="20"/>
          <w:szCs w:val="20"/>
        </w:rPr>
        <w:t>; N, complete case sample size;</w:t>
      </w:r>
      <w:r w:rsidRPr="00092C1A">
        <w:rPr>
          <w:rFonts w:ascii="Times New Roman" w:hAnsi="Times New Roman" w:cs="Times New Roman"/>
          <w:sz w:val="20"/>
          <w:szCs w:val="20"/>
        </w:rPr>
        <w:t xml:space="preserve"> NO</w:t>
      </w:r>
      <w:r w:rsidRPr="00092C1A">
        <w:rPr>
          <w:rFonts w:ascii="Times New Roman" w:hAnsi="Times New Roman" w:cs="Times New Roman"/>
          <w:sz w:val="20"/>
          <w:szCs w:val="20"/>
          <w:vertAlign w:val="subscript"/>
        </w:rPr>
        <w:t>2</w:t>
      </w:r>
      <w:r w:rsidRPr="00092C1A">
        <w:rPr>
          <w:rFonts w:ascii="Times New Roman" w:hAnsi="Times New Roman" w:cs="Times New Roman"/>
          <w:sz w:val="20"/>
          <w:szCs w:val="20"/>
        </w:rPr>
        <w:t>, nitrogen</w:t>
      </w:r>
      <w:r w:rsidRPr="000B1ADC">
        <w:rPr>
          <w:rFonts w:ascii="Times New Roman" w:hAnsi="Times New Roman" w:cs="Times New Roman"/>
          <w:sz w:val="20"/>
          <w:szCs w:val="20"/>
        </w:rPr>
        <w:t xml:space="preserve"> dioxide; NO</w:t>
      </w:r>
      <w:r w:rsidRPr="000B1ADC">
        <w:rPr>
          <w:rFonts w:ascii="Times New Roman" w:hAnsi="Times New Roman" w:cs="Times New Roman"/>
          <w:sz w:val="20"/>
          <w:szCs w:val="20"/>
          <w:vertAlign w:val="subscript"/>
        </w:rPr>
        <w:t>x</w:t>
      </w:r>
      <w:r w:rsidRPr="000B1ADC">
        <w:rPr>
          <w:rFonts w:ascii="Times New Roman" w:hAnsi="Times New Roman" w:cs="Times New Roman"/>
          <w:sz w:val="20"/>
          <w:szCs w:val="20"/>
        </w:rPr>
        <w:t>, nitrogen oxides; PM</w:t>
      </w:r>
      <w:r w:rsidRPr="000B1ADC">
        <w:rPr>
          <w:rFonts w:ascii="Times New Roman" w:hAnsi="Times New Roman" w:cs="Times New Roman"/>
          <w:sz w:val="20"/>
          <w:szCs w:val="20"/>
          <w:vertAlign w:val="subscript"/>
        </w:rPr>
        <w:t>2.5</w:t>
      </w:r>
      <w:r w:rsidRPr="000B1ADC">
        <w:rPr>
          <w:rFonts w:ascii="Times New Roman" w:hAnsi="Times New Roman" w:cs="Times New Roman"/>
          <w:sz w:val="20"/>
          <w:szCs w:val="20"/>
        </w:rPr>
        <w:t>, particulate matter &lt;2.5μm; PM</w:t>
      </w:r>
      <w:r w:rsidRPr="000B1ADC">
        <w:rPr>
          <w:rFonts w:ascii="Times New Roman" w:hAnsi="Times New Roman" w:cs="Times New Roman"/>
          <w:sz w:val="20"/>
          <w:szCs w:val="20"/>
          <w:vertAlign w:val="subscript"/>
        </w:rPr>
        <w:t>10</w:t>
      </w:r>
      <w:r w:rsidRPr="000B1ADC">
        <w:rPr>
          <w:rFonts w:ascii="Times New Roman" w:hAnsi="Times New Roman" w:cs="Times New Roman"/>
          <w:sz w:val="20"/>
          <w:szCs w:val="20"/>
        </w:rPr>
        <w:t xml:space="preserve">, particulate matter &lt;10μm; RR, relative risk. Model 1 – adjusted for seasonality and year. Model 2 – adjusted additionally for </w:t>
      </w:r>
      <w:r w:rsidR="00BC50A6">
        <w:rPr>
          <w:rFonts w:ascii="Times New Roman" w:hAnsi="Times New Roman" w:cs="Times New Roman"/>
          <w:sz w:val="20"/>
          <w:szCs w:val="20"/>
        </w:rPr>
        <w:t>sex</w:t>
      </w:r>
      <w:r w:rsidRPr="000B1ADC">
        <w:rPr>
          <w:rFonts w:ascii="Times New Roman" w:hAnsi="Times New Roman" w:cs="Times New Roman"/>
          <w:sz w:val="20"/>
          <w:szCs w:val="20"/>
        </w:rPr>
        <w:t xml:space="preserve">, ethnicity, age and marital status. Model 3 – adjusted additionally for </w:t>
      </w:r>
      <w:r w:rsidR="00D44369">
        <w:rPr>
          <w:rFonts w:ascii="Times New Roman" w:hAnsi="Times New Roman" w:cs="Times New Roman"/>
          <w:sz w:val="20"/>
          <w:szCs w:val="20"/>
        </w:rPr>
        <w:t>population density, deprivation, ethnic density, and social fragmentation</w:t>
      </w:r>
      <w:r w:rsidRPr="000B1ADC">
        <w:rPr>
          <w:rFonts w:ascii="Times New Roman" w:hAnsi="Times New Roman" w:cs="Times New Roman"/>
          <w:sz w:val="20"/>
          <w:szCs w:val="20"/>
        </w:rPr>
        <w:t>. Analyses were conducted on those with complete data in Model 3.</w:t>
      </w:r>
    </w:p>
    <w:p w14:paraId="68AC6265" w14:textId="77777777" w:rsidR="000D2A14" w:rsidRDefault="000D2A14" w:rsidP="00001624">
      <w:pPr>
        <w:rPr>
          <w:rFonts w:ascii="Times New Roman" w:hAnsi="Times New Roman" w:cs="Times New Roman"/>
          <w:b/>
          <w:bCs/>
          <w:sz w:val="20"/>
          <w:szCs w:val="20"/>
        </w:rPr>
      </w:pPr>
    </w:p>
    <w:p w14:paraId="308B9A81" w14:textId="77777777" w:rsidR="000D2A14" w:rsidRDefault="000D2A14">
      <w:pPr>
        <w:rPr>
          <w:rFonts w:ascii="Times New Roman" w:hAnsi="Times New Roman" w:cs="Times New Roman"/>
          <w:b/>
          <w:bCs/>
          <w:sz w:val="20"/>
          <w:szCs w:val="20"/>
        </w:rPr>
      </w:pPr>
      <w:r>
        <w:rPr>
          <w:rFonts w:ascii="Times New Roman" w:hAnsi="Times New Roman" w:cs="Times New Roman"/>
          <w:b/>
          <w:bCs/>
          <w:sz w:val="20"/>
          <w:szCs w:val="20"/>
        </w:rPr>
        <w:br w:type="page"/>
      </w:r>
    </w:p>
    <w:p w14:paraId="373EAD53" w14:textId="17F8D6D1" w:rsidR="00001624" w:rsidRPr="001013AD" w:rsidRDefault="00EF1FBB" w:rsidP="00001624">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001624" w:rsidRPr="001013AD">
        <w:rPr>
          <w:rFonts w:ascii="Times New Roman" w:hAnsi="Times New Roman" w:cs="Times New Roman"/>
          <w:b/>
          <w:bCs/>
          <w:sz w:val="20"/>
          <w:szCs w:val="20"/>
        </w:rPr>
        <w:t xml:space="preserve"> </w:t>
      </w:r>
      <w:r w:rsidR="000B1ADC">
        <w:rPr>
          <w:rFonts w:ascii="Times New Roman" w:hAnsi="Times New Roman" w:cs="Times New Roman"/>
          <w:b/>
          <w:bCs/>
          <w:sz w:val="20"/>
          <w:szCs w:val="20"/>
        </w:rPr>
        <w:t>2</w:t>
      </w:r>
      <w:r w:rsidR="00001624" w:rsidRPr="001013AD">
        <w:rPr>
          <w:rFonts w:ascii="Times New Roman" w:hAnsi="Times New Roman" w:cs="Times New Roman"/>
          <w:b/>
          <w:bCs/>
          <w:sz w:val="20"/>
          <w:szCs w:val="20"/>
        </w:rPr>
        <w:t>. E-value</w:t>
      </w:r>
      <w:r w:rsidR="00001624">
        <w:rPr>
          <w:rFonts w:ascii="Times New Roman" w:hAnsi="Times New Roman" w:cs="Times New Roman"/>
          <w:b/>
          <w:bCs/>
          <w:sz w:val="20"/>
          <w:szCs w:val="20"/>
        </w:rPr>
        <w:t>s</w:t>
      </w:r>
      <w:r w:rsidR="00001624" w:rsidRPr="001013AD">
        <w:rPr>
          <w:rFonts w:ascii="Times New Roman" w:hAnsi="Times New Roman" w:cs="Times New Roman"/>
          <w:b/>
          <w:bCs/>
          <w:sz w:val="20"/>
          <w:szCs w:val="20"/>
        </w:rPr>
        <w:t xml:space="preserve"> </w:t>
      </w:r>
      <w:r w:rsidR="00001624">
        <w:rPr>
          <w:rFonts w:ascii="Times New Roman" w:hAnsi="Times New Roman" w:cs="Times New Roman"/>
          <w:b/>
          <w:bCs/>
          <w:sz w:val="20"/>
          <w:szCs w:val="20"/>
        </w:rPr>
        <w:t>versus</w:t>
      </w:r>
      <w:r w:rsidR="00001624" w:rsidRPr="001013AD">
        <w:rPr>
          <w:rFonts w:ascii="Times New Roman" w:hAnsi="Times New Roman" w:cs="Times New Roman"/>
          <w:b/>
          <w:bCs/>
          <w:sz w:val="20"/>
          <w:szCs w:val="20"/>
        </w:rPr>
        <w:t xml:space="preserve"> association of covariates with inpatient days</w:t>
      </w:r>
      <w:r w:rsidR="00F30B0C" w:rsidRPr="00F30B0C">
        <w:rPr>
          <w:rFonts w:ascii="Times New Roman" w:hAnsi="Times New Roman" w:cs="Times New Roman"/>
          <w:b/>
          <w:bCs/>
          <w:sz w:val="20"/>
          <w:szCs w:val="20"/>
        </w:rPr>
        <w:t xml:space="preserve"> </w:t>
      </w:r>
      <w:r w:rsidR="00F30B0C">
        <w:rPr>
          <w:rFonts w:ascii="Times New Roman" w:hAnsi="Times New Roman" w:cs="Times New Roman"/>
          <w:b/>
          <w:bCs/>
          <w:sz w:val="20"/>
          <w:szCs w:val="20"/>
        </w:rPr>
        <w:t xml:space="preserve">after </w:t>
      </w:r>
      <w:r w:rsidR="00AD5952" w:rsidRPr="001013AD">
        <w:rPr>
          <w:rFonts w:ascii="Times New Roman" w:hAnsi="Times New Roman" w:cs="Times New Roman"/>
          <w:b/>
          <w:bCs/>
          <w:sz w:val="20"/>
          <w:szCs w:val="20"/>
        </w:rPr>
        <w:t>1</w:t>
      </w:r>
      <w:r w:rsidR="00AD5952">
        <w:rPr>
          <w:rFonts w:ascii="Times New Roman" w:hAnsi="Times New Roman" w:cs="Times New Roman"/>
          <w:b/>
          <w:bCs/>
          <w:sz w:val="20"/>
          <w:szCs w:val="20"/>
        </w:rPr>
        <w:t>-</w:t>
      </w:r>
      <w:r w:rsidR="00F30B0C">
        <w:rPr>
          <w:rFonts w:ascii="Times New Roman" w:hAnsi="Times New Roman" w:cs="Times New Roman"/>
          <w:b/>
          <w:bCs/>
          <w:sz w:val="20"/>
          <w:szCs w:val="20"/>
        </w:rPr>
        <w:t>year</w:t>
      </w:r>
      <w:r w:rsidR="00AD5952">
        <w:rPr>
          <w:rFonts w:ascii="Times New Roman" w:hAnsi="Times New Roman" w:cs="Times New Roman"/>
          <w:b/>
          <w:bCs/>
          <w:sz w:val="20"/>
          <w:szCs w:val="20"/>
        </w:rPr>
        <w:t xml:space="preserve"> follow-up</w:t>
      </w:r>
      <w:r w:rsidR="00F30B0C" w:rsidRPr="001013AD">
        <w:rPr>
          <w:rFonts w:ascii="Times New Roman" w:hAnsi="Times New Roman" w:cs="Times New Roman"/>
          <w:b/>
          <w:bCs/>
          <w:sz w:val="20"/>
          <w:szCs w:val="20"/>
        </w:rPr>
        <w:t xml:space="preserve"> </w:t>
      </w:r>
      <w:r w:rsidR="00001624" w:rsidRPr="001013AD">
        <w:rPr>
          <w:rFonts w:ascii="Times New Roman" w:hAnsi="Times New Roman" w:cs="Times New Roman"/>
          <w:b/>
          <w:bCs/>
          <w:sz w:val="20"/>
          <w:szCs w:val="20"/>
        </w:rPr>
        <w:t>and NO</w:t>
      </w:r>
      <w:r w:rsidR="00001624" w:rsidRPr="001013AD">
        <w:rPr>
          <w:rFonts w:ascii="Times New Roman" w:hAnsi="Times New Roman" w:cs="Times New Roman"/>
          <w:b/>
          <w:bCs/>
          <w:sz w:val="20"/>
          <w:szCs w:val="20"/>
          <w:vertAlign w:val="subscript"/>
        </w:rPr>
        <w:t>2</w:t>
      </w:r>
    </w:p>
    <w:tbl>
      <w:tblPr>
        <w:tblStyle w:val="TableGrid"/>
        <w:tblW w:w="0" w:type="auto"/>
        <w:tblInd w:w="-5" w:type="dxa"/>
        <w:tblLook w:val="04A0" w:firstRow="1" w:lastRow="0" w:firstColumn="1" w:lastColumn="0" w:noHBand="0" w:noVBand="1"/>
      </w:tblPr>
      <w:tblGrid>
        <w:gridCol w:w="7230"/>
        <w:gridCol w:w="1701"/>
        <w:gridCol w:w="2268"/>
        <w:gridCol w:w="1701"/>
        <w:gridCol w:w="2210"/>
      </w:tblGrid>
      <w:tr w:rsidR="00001624" w:rsidRPr="001013AD" w14:paraId="3E293F19" w14:textId="77777777" w:rsidTr="00FC078D">
        <w:trPr>
          <w:trHeight w:val="265"/>
        </w:trPr>
        <w:tc>
          <w:tcPr>
            <w:tcW w:w="7230" w:type="dxa"/>
          </w:tcPr>
          <w:p w14:paraId="7A8C24A3" w14:textId="77777777"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Covariates</w:t>
            </w:r>
          </w:p>
        </w:tc>
        <w:tc>
          <w:tcPr>
            <w:tcW w:w="3969" w:type="dxa"/>
            <w:gridSpan w:val="2"/>
          </w:tcPr>
          <w:p w14:paraId="6D667919" w14:textId="4055CC9E"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Association with inpatient days</w:t>
            </w:r>
            <w:r w:rsidR="00F30B0C">
              <w:rPr>
                <w:rFonts w:ascii="Times New Roman" w:hAnsi="Times New Roman" w:cs="Times New Roman"/>
                <w:b/>
                <w:bCs/>
                <w:sz w:val="20"/>
                <w:szCs w:val="20"/>
              </w:rPr>
              <w:t xml:space="preserve"> at </w:t>
            </w:r>
            <w:r w:rsidR="00AD5952">
              <w:rPr>
                <w:rFonts w:ascii="Times New Roman" w:hAnsi="Times New Roman" w:cs="Times New Roman"/>
                <w:b/>
                <w:bCs/>
                <w:sz w:val="20"/>
                <w:szCs w:val="20"/>
              </w:rPr>
              <w:t>1-</w:t>
            </w:r>
            <w:r w:rsidR="00F30B0C">
              <w:rPr>
                <w:rFonts w:ascii="Times New Roman" w:hAnsi="Times New Roman" w:cs="Times New Roman"/>
                <w:b/>
                <w:bCs/>
                <w:sz w:val="20"/>
                <w:szCs w:val="20"/>
              </w:rPr>
              <w:t>year</w:t>
            </w:r>
            <w:r w:rsidR="00AD5952">
              <w:rPr>
                <w:rFonts w:ascii="Times New Roman" w:hAnsi="Times New Roman" w:cs="Times New Roman"/>
                <w:b/>
                <w:bCs/>
                <w:sz w:val="20"/>
                <w:szCs w:val="20"/>
              </w:rPr>
              <w:t xml:space="preserve"> follow-up</w:t>
            </w:r>
          </w:p>
        </w:tc>
        <w:tc>
          <w:tcPr>
            <w:tcW w:w="3911" w:type="dxa"/>
            <w:gridSpan w:val="2"/>
          </w:tcPr>
          <w:p w14:paraId="0F40A5E7" w14:textId="26255D47"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Association with NO</w:t>
            </w:r>
            <w:r w:rsidRPr="001013AD">
              <w:rPr>
                <w:rFonts w:ascii="Times New Roman" w:hAnsi="Times New Roman" w:cs="Times New Roman"/>
                <w:b/>
                <w:bCs/>
                <w:sz w:val="20"/>
                <w:szCs w:val="20"/>
                <w:vertAlign w:val="subscript"/>
              </w:rPr>
              <w:t>2</w:t>
            </w:r>
            <w:r w:rsidRPr="001013AD">
              <w:rPr>
                <w:rFonts w:ascii="Times New Roman" w:hAnsi="Times New Roman" w:cs="Times New Roman"/>
                <w:b/>
                <w:bCs/>
                <w:sz w:val="20"/>
                <w:szCs w:val="20"/>
              </w:rPr>
              <w:t xml:space="preserve"> </w:t>
            </w:r>
          </w:p>
        </w:tc>
      </w:tr>
      <w:tr w:rsidR="00AD5952" w:rsidRPr="001013AD" w14:paraId="16B48D51" w14:textId="77777777" w:rsidTr="00FC078D">
        <w:trPr>
          <w:trHeight w:val="265"/>
        </w:trPr>
        <w:tc>
          <w:tcPr>
            <w:tcW w:w="7230" w:type="dxa"/>
          </w:tcPr>
          <w:p w14:paraId="4F66740E" w14:textId="77777777" w:rsidR="00001624" w:rsidRPr="001013AD" w:rsidRDefault="00001624" w:rsidP="005C2777">
            <w:pPr>
              <w:rPr>
                <w:rFonts w:ascii="Times New Roman" w:hAnsi="Times New Roman" w:cs="Times New Roman"/>
                <w:b/>
                <w:bCs/>
                <w:sz w:val="20"/>
                <w:szCs w:val="20"/>
              </w:rPr>
            </w:pPr>
          </w:p>
        </w:tc>
        <w:tc>
          <w:tcPr>
            <w:tcW w:w="1701" w:type="dxa"/>
          </w:tcPr>
          <w:p w14:paraId="287F0BFD" w14:textId="77777777"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RR</w:t>
            </w:r>
          </w:p>
        </w:tc>
        <w:tc>
          <w:tcPr>
            <w:tcW w:w="2268" w:type="dxa"/>
          </w:tcPr>
          <w:p w14:paraId="2CFBA6A7" w14:textId="6A60F262"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Lower CI / 95% CI</w:t>
            </w:r>
            <w:r w:rsidR="00E95458">
              <w:rPr>
                <w:rFonts w:ascii="Times New Roman" w:hAnsi="Times New Roman" w:cs="Times New Roman"/>
                <w:b/>
                <w:bCs/>
                <w:sz w:val="20"/>
                <w:szCs w:val="20"/>
              </w:rPr>
              <w:t xml:space="preserve"> </w:t>
            </w:r>
            <w:r w:rsidR="00E95458" w:rsidRPr="003C5345">
              <w:rPr>
                <w:rFonts w:ascii="Times New Roman" w:hAnsi="Times New Roman" w:cs="Times New Roman"/>
                <w:sz w:val="20"/>
                <w:szCs w:val="20"/>
                <w:vertAlign w:val="superscript"/>
              </w:rPr>
              <w:t>a</w:t>
            </w:r>
          </w:p>
        </w:tc>
        <w:tc>
          <w:tcPr>
            <w:tcW w:w="1701" w:type="dxa"/>
          </w:tcPr>
          <w:p w14:paraId="4D3521EB" w14:textId="77777777"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RR</w:t>
            </w:r>
          </w:p>
        </w:tc>
        <w:tc>
          <w:tcPr>
            <w:tcW w:w="2210" w:type="dxa"/>
          </w:tcPr>
          <w:p w14:paraId="0A6318A1" w14:textId="375E011D" w:rsidR="00001624" w:rsidRPr="001013AD" w:rsidRDefault="00001624" w:rsidP="005C2777">
            <w:pPr>
              <w:rPr>
                <w:rFonts w:ascii="Times New Roman" w:hAnsi="Times New Roman" w:cs="Times New Roman"/>
                <w:b/>
                <w:bCs/>
                <w:sz w:val="20"/>
                <w:szCs w:val="20"/>
              </w:rPr>
            </w:pPr>
            <w:r w:rsidRPr="001013AD">
              <w:rPr>
                <w:rFonts w:ascii="Times New Roman" w:hAnsi="Times New Roman" w:cs="Times New Roman"/>
                <w:b/>
                <w:bCs/>
                <w:sz w:val="20"/>
                <w:szCs w:val="20"/>
              </w:rPr>
              <w:t>Lower CI / 95% CI</w:t>
            </w:r>
            <w:r w:rsidR="00E95458">
              <w:rPr>
                <w:rFonts w:ascii="Times New Roman" w:hAnsi="Times New Roman" w:cs="Times New Roman"/>
                <w:b/>
                <w:bCs/>
                <w:sz w:val="20"/>
                <w:szCs w:val="20"/>
              </w:rPr>
              <w:t xml:space="preserve"> </w:t>
            </w:r>
            <w:r w:rsidR="00E95458" w:rsidRPr="003C5345">
              <w:rPr>
                <w:rFonts w:ascii="Times New Roman" w:hAnsi="Times New Roman" w:cs="Times New Roman"/>
                <w:sz w:val="20"/>
                <w:szCs w:val="20"/>
                <w:vertAlign w:val="superscript"/>
              </w:rPr>
              <w:t>a</w:t>
            </w:r>
          </w:p>
        </w:tc>
      </w:tr>
      <w:tr w:rsidR="00AD5952" w:rsidRPr="001013AD" w14:paraId="2482C565" w14:textId="77777777" w:rsidTr="00FC078D">
        <w:trPr>
          <w:trHeight w:val="249"/>
        </w:trPr>
        <w:tc>
          <w:tcPr>
            <w:tcW w:w="7230" w:type="dxa"/>
          </w:tcPr>
          <w:p w14:paraId="279E1214"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E-value</w:t>
            </w:r>
          </w:p>
        </w:tc>
        <w:tc>
          <w:tcPr>
            <w:tcW w:w="1701" w:type="dxa"/>
          </w:tcPr>
          <w:p w14:paraId="76283ED6" w14:textId="119CF9C2"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1.64</w:t>
            </w:r>
          </w:p>
        </w:tc>
        <w:tc>
          <w:tcPr>
            <w:tcW w:w="2268" w:type="dxa"/>
          </w:tcPr>
          <w:p w14:paraId="00FF9314" w14:textId="2C5D75E6"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1.24</w:t>
            </w:r>
            <w:r w:rsidR="00E95458" w:rsidRPr="003C5345">
              <w:rPr>
                <w:rFonts w:ascii="Times New Roman" w:hAnsi="Times New Roman" w:cs="Times New Roman"/>
                <w:sz w:val="20"/>
                <w:szCs w:val="20"/>
                <w:vertAlign w:val="superscript"/>
              </w:rPr>
              <w:t xml:space="preserve"> </w:t>
            </w:r>
          </w:p>
        </w:tc>
        <w:tc>
          <w:tcPr>
            <w:tcW w:w="1701" w:type="dxa"/>
          </w:tcPr>
          <w:p w14:paraId="67BA1924" w14:textId="49BE2F35"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1.64</w:t>
            </w:r>
          </w:p>
        </w:tc>
        <w:tc>
          <w:tcPr>
            <w:tcW w:w="2210" w:type="dxa"/>
          </w:tcPr>
          <w:p w14:paraId="696360BB" w14:textId="1880D385"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1.24</w:t>
            </w:r>
            <w:r w:rsidR="00E95458">
              <w:rPr>
                <w:rFonts w:ascii="Times New Roman" w:hAnsi="Times New Roman" w:cs="Times New Roman"/>
                <w:sz w:val="20"/>
                <w:szCs w:val="20"/>
              </w:rPr>
              <w:t xml:space="preserve"> </w:t>
            </w:r>
          </w:p>
        </w:tc>
      </w:tr>
      <w:tr w:rsidR="00AD5952" w:rsidRPr="001013AD" w14:paraId="715B052B" w14:textId="77777777" w:rsidTr="00FC078D">
        <w:trPr>
          <w:trHeight w:val="265"/>
        </w:trPr>
        <w:tc>
          <w:tcPr>
            <w:tcW w:w="7230" w:type="dxa"/>
          </w:tcPr>
          <w:p w14:paraId="47DB76E7" w14:textId="06E31F64" w:rsidR="00001624" w:rsidRPr="001013AD" w:rsidRDefault="00F30B0C" w:rsidP="005C2777">
            <w:pPr>
              <w:rPr>
                <w:rFonts w:ascii="Times New Roman" w:hAnsi="Times New Roman" w:cs="Times New Roman"/>
                <w:sz w:val="20"/>
                <w:szCs w:val="20"/>
              </w:rPr>
            </w:pPr>
            <w:r>
              <w:rPr>
                <w:rFonts w:ascii="Times New Roman" w:hAnsi="Times New Roman" w:cs="Times New Roman"/>
                <w:sz w:val="20"/>
                <w:szCs w:val="20"/>
              </w:rPr>
              <w:t>Quarter</w:t>
            </w:r>
          </w:p>
        </w:tc>
        <w:tc>
          <w:tcPr>
            <w:tcW w:w="1701" w:type="dxa"/>
          </w:tcPr>
          <w:p w14:paraId="496D5322" w14:textId="77777777" w:rsidR="00001624" w:rsidRPr="001013AD" w:rsidRDefault="00001624" w:rsidP="005C2777">
            <w:pPr>
              <w:rPr>
                <w:rFonts w:ascii="Times New Roman" w:hAnsi="Times New Roman" w:cs="Times New Roman"/>
                <w:sz w:val="20"/>
                <w:szCs w:val="20"/>
              </w:rPr>
            </w:pPr>
          </w:p>
        </w:tc>
        <w:tc>
          <w:tcPr>
            <w:tcW w:w="2268" w:type="dxa"/>
          </w:tcPr>
          <w:p w14:paraId="021B29AE" w14:textId="77777777" w:rsidR="00001624" w:rsidRPr="001013AD" w:rsidRDefault="00001624" w:rsidP="005C2777">
            <w:pPr>
              <w:rPr>
                <w:rFonts w:ascii="Times New Roman" w:hAnsi="Times New Roman" w:cs="Times New Roman"/>
                <w:sz w:val="20"/>
                <w:szCs w:val="20"/>
              </w:rPr>
            </w:pPr>
          </w:p>
        </w:tc>
        <w:tc>
          <w:tcPr>
            <w:tcW w:w="1701" w:type="dxa"/>
          </w:tcPr>
          <w:p w14:paraId="671AA205" w14:textId="77777777" w:rsidR="00001624" w:rsidRPr="001013AD" w:rsidRDefault="00001624" w:rsidP="005C2777">
            <w:pPr>
              <w:rPr>
                <w:rFonts w:ascii="Times New Roman" w:hAnsi="Times New Roman" w:cs="Times New Roman"/>
                <w:sz w:val="20"/>
                <w:szCs w:val="20"/>
              </w:rPr>
            </w:pPr>
          </w:p>
        </w:tc>
        <w:tc>
          <w:tcPr>
            <w:tcW w:w="2210" w:type="dxa"/>
          </w:tcPr>
          <w:p w14:paraId="03C6814C" w14:textId="77777777" w:rsidR="00001624" w:rsidRPr="001013AD" w:rsidRDefault="00001624" w:rsidP="005C2777">
            <w:pPr>
              <w:rPr>
                <w:rFonts w:ascii="Times New Roman" w:hAnsi="Times New Roman" w:cs="Times New Roman"/>
                <w:sz w:val="20"/>
                <w:szCs w:val="20"/>
              </w:rPr>
            </w:pPr>
          </w:p>
        </w:tc>
      </w:tr>
      <w:tr w:rsidR="00AD5952" w:rsidRPr="001013AD" w14:paraId="2731905A" w14:textId="77777777" w:rsidTr="00FC078D">
        <w:trPr>
          <w:trHeight w:val="265"/>
        </w:trPr>
        <w:tc>
          <w:tcPr>
            <w:tcW w:w="7230" w:type="dxa"/>
          </w:tcPr>
          <w:p w14:paraId="4BE2242D" w14:textId="11E840B4" w:rsidR="00001624" w:rsidRPr="001013AD" w:rsidRDefault="00E95458" w:rsidP="005C2777">
            <w:pPr>
              <w:ind w:left="167"/>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3D92BF5E"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ref</w:t>
            </w:r>
          </w:p>
        </w:tc>
        <w:tc>
          <w:tcPr>
            <w:tcW w:w="2268" w:type="dxa"/>
          </w:tcPr>
          <w:p w14:paraId="41C45E01"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w:t>
            </w:r>
          </w:p>
        </w:tc>
        <w:tc>
          <w:tcPr>
            <w:tcW w:w="1701" w:type="dxa"/>
          </w:tcPr>
          <w:p w14:paraId="25571293"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ref</w:t>
            </w:r>
          </w:p>
        </w:tc>
        <w:tc>
          <w:tcPr>
            <w:tcW w:w="2210" w:type="dxa"/>
          </w:tcPr>
          <w:p w14:paraId="18704C73"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w:t>
            </w:r>
          </w:p>
        </w:tc>
      </w:tr>
      <w:tr w:rsidR="00AD5952" w:rsidRPr="001013AD" w14:paraId="1716932D" w14:textId="77777777" w:rsidTr="00FC078D">
        <w:trPr>
          <w:trHeight w:val="249"/>
        </w:trPr>
        <w:tc>
          <w:tcPr>
            <w:tcW w:w="7230" w:type="dxa"/>
          </w:tcPr>
          <w:p w14:paraId="337B857E" w14:textId="23B9A6D0" w:rsidR="00001624" w:rsidRPr="001013AD" w:rsidRDefault="00E95458" w:rsidP="005C2777">
            <w:pPr>
              <w:ind w:left="167"/>
              <w:rPr>
                <w:rFonts w:ascii="Times New Roman" w:hAnsi="Times New Roman" w:cs="Times New Roman"/>
                <w:sz w:val="20"/>
                <w:szCs w:val="20"/>
              </w:rPr>
            </w:pPr>
            <w:r>
              <w:rPr>
                <w:rFonts w:ascii="Times New Roman" w:hAnsi="Times New Roman" w:cs="Times New Roman"/>
                <w:sz w:val="20"/>
                <w:szCs w:val="20"/>
              </w:rPr>
              <w:t>2</w:t>
            </w:r>
          </w:p>
        </w:tc>
        <w:tc>
          <w:tcPr>
            <w:tcW w:w="1701" w:type="dxa"/>
          </w:tcPr>
          <w:p w14:paraId="24BD007A" w14:textId="4587BA19"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2268" w:type="dxa"/>
          </w:tcPr>
          <w:p w14:paraId="01C809A9" w14:textId="11F22F67"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0.92-1.16</w:t>
            </w:r>
          </w:p>
        </w:tc>
        <w:tc>
          <w:tcPr>
            <w:tcW w:w="1701" w:type="dxa"/>
          </w:tcPr>
          <w:p w14:paraId="72275ADA" w14:textId="77777777"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0.67***</w:t>
            </w:r>
          </w:p>
        </w:tc>
        <w:tc>
          <w:tcPr>
            <w:tcW w:w="2210" w:type="dxa"/>
          </w:tcPr>
          <w:p w14:paraId="6AD561D2" w14:textId="77777777"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0.64-0.71</w:t>
            </w:r>
          </w:p>
        </w:tc>
      </w:tr>
      <w:tr w:rsidR="00AD5952" w:rsidRPr="001013AD" w14:paraId="283D9DB8" w14:textId="77777777" w:rsidTr="00FC078D">
        <w:trPr>
          <w:trHeight w:val="265"/>
        </w:trPr>
        <w:tc>
          <w:tcPr>
            <w:tcW w:w="7230" w:type="dxa"/>
          </w:tcPr>
          <w:p w14:paraId="5818EFC0" w14:textId="75DF2DFB" w:rsidR="00001624" w:rsidRPr="001013AD" w:rsidRDefault="00E95458" w:rsidP="005C2777">
            <w:pPr>
              <w:ind w:left="167"/>
              <w:rPr>
                <w:rFonts w:ascii="Times New Roman" w:hAnsi="Times New Roman" w:cs="Times New Roman"/>
                <w:sz w:val="20"/>
                <w:szCs w:val="20"/>
              </w:rPr>
            </w:pPr>
            <w:r>
              <w:rPr>
                <w:rFonts w:ascii="Times New Roman" w:hAnsi="Times New Roman" w:cs="Times New Roman"/>
                <w:sz w:val="20"/>
                <w:szCs w:val="20"/>
              </w:rPr>
              <w:t>3</w:t>
            </w:r>
          </w:p>
        </w:tc>
        <w:tc>
          <w:tcPr>
            <w:tcW w:w="1701" w:type="dxa"/>
          </w:tcPr>
          <w:p w14:paraId="4FB280C0" w14:textId="29CB7D61"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2268" w:type="dxa"/>
          </w:tcPr>
          <w:p w14:paraId="0E022417" w14:textId="29D766FF"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1.00-1.28</w:t>
            </w:r>
          </w:p>
        </w:tc>
        <w:tc>
          <w:tcPr>
            <w:tcW w:w="1701" w:type="dxa"/>
          </w:tcPr>
          <w:p w14:paraId="032F2DC6" w14:textId="77777777"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0.62***</w:t>
            </w:r>
          </w:p>
        </w:tc>
        <w:tc>
          <w:tcPr>
            <w:tcW w:w="2210" w:type="dxa"/>
          </w:tcPr>
          <w:p w14:paraId="43FBA6DF" w14:textId="77777777"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0.58-0.65</w:t>
            </w:r>
          </w:p>
        </w:tc>
      </w:tr>
      <w:tr w:rsidR="00AD5952" w:rsidRPr="001013AD" w14:paraId="2DCC9236" w14:textId="77777777" w:rsidTr="00FC078D">
        <w:trPr>
          <w:trHeight w:val="249"/>
        </w:trPr>
        <w:tc>
          <w:tcPr>
            <w:tcW w:w="7230" w:type="dxa"/>
          </w:tcPr>
          <w:p w14:paraId="5ED86B1E" w14:textId="60298933" w:rsidR="00001624" w:rsidRPr="001013AD" w:rsidRDefault="00E95458" w:rsidP="005C2777">
            <w:pPr>
              <w:ind w:left="167"/>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2F923E7B" w14:textId="028BA632"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2268" w:type="dxa"/>
          </w:tcPr>
          <w:p w14:paraId="1873D3B2" w14:textId="195E8D2D"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1.30-1.67</w:t>
            </w:r>
          </w:p>
        </w:tc>
        <w:tc>
          <w:tcPr>
            <w:tcW w:w="1701" w:type="dxa"/>
          </w:tcPr>
          <w:p w14:paraId="2E8D136E" w14:textId="278F7B57"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1.0</w:t>
            </w:r>
            <w:r w:rsidR="00543F27">
              <w:rPr>
                <w:rFonts w:ascii="Times New Roman" w:hAnsi="Times New Roman" w:cs="Times New Roman"/>
                <w:color w:val="000000"/>
                <w:sz w:val="20"/>
                <w:szCs w:val="20"/>
              </w:rPr>
              <w:t>4</w:t>
            </w:r>
          </w:p>
        </w:tc>
        <w:tc>
          <w:tcPr>
            <w:tcW w:w="2210" w:type="dxa"/>
          </w:tcPr>
          <w:p w14:paraId="752F2C8A" w14:textId="5283F2E0"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0.9</w:t>
            </w:r>
            <w:r w:rsidR="00543F27">
              <w:rPr>
                <w:rFonts w:ascii="Times New Roman" w:hAnsi="Times New Roman" w:cs="Times New Roman"/>
                <w:color w:val="000000"/>
                <w:sz w:val="20"/>
                <w:szCs w:val="20"/>
              </w:rPr>
              <w:t>9</w:t>
            </w:r>
            <w:r w:rsidRPr="001013AD">
              <w:rPr>
                <w:rFonts w:ascii="Times New Roman" w:hAnsi="Times New Roman" w:cs="Times New Roman"/>
                <w:color w:val="000000"/>
                <w:sz w:val="20"/>
                <w:szCs w:val="20"/>
              </w:rPr>
              <w:t>-1.</w:t>
            </w:r>
            <w:r w:rsidR="00543F27">
              <w:rPr>
                <w:rFonts w:ascii="Times New Roman" w:hAnsi="Times New Roman" w:cs="Times New Roman"/>
                <w:color w:val="000000"/>
                <w:sz w:val="20"/>
                <w:szCs w:val="20"/>
              </w:rPr>
              <w:t>10</w:t>
            </w:r>
          </w:p>
        </w:tc>
      </w:tr>
      <w:tr w:rsidR="00AD5952" w:rsidRPr="001013AD" w14:paraId="5C7685B4" w14:textId="77777777" w:rsidTr="00FC078D">
        <w:trPr>
          <w:trHeight w:val="265"/>
        </w:trPr>
        <w:tc>
          <w:tcPr>
            <w:tcW w:w="7230" w:type="dxa"/>
          </w:tcPr>
          <w:p w14:paraId="1C11E0A2"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Year</w:t>
            </w:r>
          </w:p>
        </w:tc>
        <w:tc>
          <w:tcPr>
            <w:tcW w:w="1701" w:type="dxa"/>
          </w:tcPr>
          <w:p w14:paraId="74E37779" w14:textId="77777777" w:rsidR="00001624" w:rsidRPr="001013AD" w:rsidRDefault="00001624" w:rsidP="005C2777">
            <w:pPr>
              <w:rPr>
                <w:rFonts w:ascii="Times New Roman" w:hAnsi="Times New Roman" w:cs="Times New Roman"/>
                <w:sz w:val="20"/>
                <w:szCs w:val="20"/>
              </w:rPr>
            </w:pPr>
          </w:p>
        </w:tc>
        <w:tc>
          <w:tcPr>
            <w:tcW w:w="2268" w:type="dxa"/>
          </w:tcPr>
          <w:p w14:paraId="556B47E1" w14:textId="77777777" w:rsidR="00001624" w:rsidRPr="001013AD" w:rsidRDefault="00001624" w:rsidP="005C2777">
            <w:pPr>
              <w:rPr>
                <w:rFonts w:ascii="Times New Roman" w:hAnsi="Times New Roman" w:cs="Times New Roman"/>
                <w:sz w:val="20"/>
                <w:szCs w:val="20"/>
              </w:rPr>
            </w:pPr>
          </w:p>
        </w:tc>
        <w:tc>
          <w:tcPr>
            <w:tcW w:w="1701" w:type="dxa"/>
          </w:tcPr>
          <w:p w14:paraId="0FB16460" w14:textId="77777777" w:rsidR="00001624" w:rsidRPr="001013AD" w:rsidRDefault="00001624" w:rsidP="005C2777">
            <w:pPr>
              <w:rPr>
                <w:rFonts w:ascii="Times New Roman" w:hAnsi="Times New Roman" w:cs="Times New Roman"/>
                <w:sz w:val="20"/>
                <w:szCs w:val="20"/>
              </w:rPr>
            </w:pPr>
          </w:p>
        </w:tc>
        <w:tc>
          <w:tcPr>
            <w:tcW w:w="2210" w:type="dxa"/>
          </w:tcPr>
          <w:p w14:paraId="23645DFD" w14:textId="77777777" w:rsidR="00001624" w:rsidRPr="001013AD" w:rsidRDefault="00001624" w:rsidP="005C2777">
            <w:pPr>
              <w:rPr>
                <w:rFonts w:ascii="Times New Roman" w:hAnsi="Times New Roman" w:cs="Times New Roman"/>
                <w:sz w:val="20"/>
                <w:szCs w:val="20"/>
              </w:rPr>
            </w:pPr>
          </w:p>
        </w:tc>
      </w:tr>
      <w:tr w:rsidR="00AD5952" w:rsidRPr="001013AD" w14:paraId="73E43879" w14:textId="77777777" w:rsidTr="00FC078D">
        <w:trPr>
          <w:trHeight w:val="265"/>
        </w:trPr>
        <w:tc>
          <w:tcPr>
            <w:tcW w:w="7230" w:type="dxa"/>
          </w:tcPr>
          <w:p w14:paraId="49F43F94" w14:textId="77777777" w:rsidR="00001624" w:rsidRPr="001013AD" w:rsidRDefault="00001624" w:rsidP="005C2777">
            <w:pPr>
              <w:ind w:left="167"/>
              <w:rPr>
                <w:rFonts w:ascii="Times New Roman" w:hAnsi="Times New Roman" w:cs="Times New Roman"/>
                <w:sz w:val="20"/>
                <w:szCs w:val="20"/>
              </w:rPr>
            </w:pPr>
            <w:r w:rsidRPr="001013AD">
              <w:rPr>
                <w:rFonts w:ascii="Times New Roman" w:hAnsi="Times New Roman" w:cs="Times New Roman"/>
                <w:sz w:val="20"/>
                <w:szCs w:val="20"/>
              </w:rPr>
              <w:t>2008</w:t>
            </w:r>
          </w:p>
        </w:tc>
        <w:tc>
          <w:tcPr>
            <w:tcW w:w="1701" w:type="dxa"/>
          </w:tcPr>
          <w:p w14:paraId="3A37EDE7"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ref</w:t>
            </w:r>
          </w:p>
        </w:tc>
        <w:tc>
          <w:tcPr>
            <w:tcW w:w="2268" w:type="dxa"/>
          </w:tcPr>
          <w:p w14:paraId="0EAE884B"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w:t>
            </w:r>
          </w:p>
        </w:tc>
        <w:tc>
          <w:tcPr>
            <w:tcW w:w="1701" w:type="dxa"/>
          </w:tcPr>
          <w:p w14:paraId="58AF62C3"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ref</w:t>
            </w:r>
          </w:p>
        </w:tc>
        <w:tc>
          <w:tcPr>
            <w:tcW w:w="2210" w:type="dxa"/>
          </w:tcPr>
          <w:p w14:paraId="5B6CB18C"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w:t>
            </w:r>
          </w:p>
        </w:tc>
      </w:tr>
      <w:tr w:rsidR="00AD5952" w:rsidRPr="001013AD" w14:paraId="3460A06C" w14:textId="77777777" w:rsidTr="00FC078D">
        <w:trPr>
          <w:trHeight w:val="249"/>
        </w:trPr>
        <w:tc>
          <w:tcPr>
            <w:tcW w:w="7230" w:type="dxa"/>
          </w:tcPr>
          <w:p w14:paraId="15577A63" w14:textId="77777777" w:rsidR="00001624" w:rsidRPr="001013AD" w:rsidRDefault="00001624" w:rsidP="005C2777">
            <w:pPr>
              <w:ind w:left="167"/>
              <w:rPr>
                <w:rFonts w:ascii="Times New Roman" w:hAnsi="Times New Roman" w:cs="Times New Roman"/>
                <w:sz w:val="20"/>
                <w:szCs w:val="20"/>
              </w:rPr>
            </w:pPr>
            <w:r w:rsidRPr="001013AD">
              <w:rPr>
                <w:rFonts w:ascii="Times New Roman" w:hAnsi="Times New Roman" w:cs="Times New Roman"/>
                <w:sz w:val="20"/>
                <w:szCs w:val="20"/>
              </w:rPr>
              <w:t>2009</w:t>
            </w:r>
          </w:p>
        </w:tc>
        <w:tc>
          <w:tcPr>
            <w:tcW w:w="1701" w:type="dxa"/>
          </w:tcPr>
          <w:p w14:paraId="57FEE854" w14:textId="33E05724"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2268" w:type="dxa"/>
          </w:tcPr>
          <w:p w14:paraId="6923B97A" w14:textId="4BD2865E"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0.86-1.12</w:t>
            </w:r>
          </w:p>
        </w:tc>
        <w:tc>
          <w:tcPr>
            <w:tcW w:w="1701" w:type="dxa"/>
          </w:tcPr>
          <w:p w14:paraId="1A8F6ACB" w14:textId="3E261A07" w:rsidR="00001624" w:rsidRPr="001013AD" w:rsidRDefault="00543F27" w:rsidP="005C2777">
            <w:pP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210" w:type="dxa"/>
          </w:tcPr>
          <w:p w14:paraId="0B00AFB0" w14:textId="5387EC57"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0.94-1.0</w:t>
            </w:r>
            <w:r w:rsidR="00543F27">
              <w:rPr>
                <w:rFonts w:ascii="Times New Roman" w:hAnsi="Times New Roman" w:cs="Times New Roman"/>
                <w:color w:val="000000"/>
                <w:sz w:val="20"/>
                <w:szCs w:val="20"/>
              </w:rPr>
              <w:t>7</w:t>
            </w:r>
          </w:p>
        </w:tc>
      </w:tr>
      <w:tr w:rsidR="00AD5952" w:rsidRPr="001013AD" w14:paraId="4A5BAC71" w14:textId="77777777" w:rsidTr="00FC078D">
        <w:trPr>
          <w:trHeight w:val="265"/>
        </w:trPr>
        <w:tc>
          <w:tcPr>
            <w:tcW w:w="7230" w:type="dxa"/>
          </w:tcPr>
          <w:p w14:paraId="79F70C86" w14:textId="77777777" w:rsidR="00001624" w:rsidRPr="001013AD" w:rsidRDefault="00001624" w:rsidP="005C2777">
            <w:pPr>
              <w:ind w:left="167"/>
              <w:rPr>
                <w:rFonts w:ascii="Times New Roman" w:hAnsi="Times New Roman" w:cs="Times New Roman"/>
                <w:sz w:val="20"/>
                <w:szCs w:val="20"/>
              </w:rPr>
            </w:pPr>
            <w:r w:rsidRPr="001013AD">
              <w:rPr>
                <w:rFonts w:ascii="Times New Roman" w:hAnsi="Times New Roman" w:cs="Times New Roman"/>
                <w:sz w:val="20"/>
                <w:szCs w:val="20"/>
              </w:rPr>
              <w:t>2010</w:t>
            </w:r>
          </w:p>
        </w:tc>
        <w:tc>
          <w:tcPr>
            <w:tcW w:w="1701" w:type="dxa"/>
          </w:tcPr>
          <w:p w14:paraId="15A860DA" w14:textId="1EFFAA4F"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2268" w:type="dxa"/>
          </w:tcPr>
          <w:p w14:paraId="77983B85" w14:textId="44EA213A"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1.31-1.72</w:t>
            </w:r>
          </w:p>
        </w:tc>
        <w:tc>
          <w:tcPr>
            <w:tcW w:w="1701" w:type="dxa"/>
          </w:tcPr>
          <w:p w14:paraId="26306397" w14:textId="67D0E260"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1.</w:t>
            </w:r>
            <w:r w:rsidR="00543F27">
              <w:rPr>
                <w:rFonts w:ascii="Times New Roman" w:hAnsi="Times New Roman" w:cs="Times New Roman"/>
                <w:color w:val="000000"/>
                <w:sz w:val="20"/>
                <w:szCs w:val="20"/>
              </w:rPr>
              <w:t>23</w:t>
            </w:r>
            <w:r w:rsidRPr="001013AD">
              <w:rPr>
                <w:rFonts w:ascii="Times New Roman" w:hAnsi="Times New Roman" w:cs="Times New Roman"/>
                <w:color w:val="000000"/>
                <w:sz w:val="20"/>
                <w:szCs w:val="20"/>
              </w:rPr>
              <w:t>***</w:t>
            </w:r>
          </w:p>
        </w:tc>
        <w:tc>
          <w:tcPr>
            <w:tcW w:w="2210" w:type="dxa"/>
          </w:tcPr>
          <w:p w14:paraId="29695E84" w14:textId="1426833F"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1.1</w:t>
            </w:r>
            <w:r w:rsidR="00543F27">
              <w:rPr>
                <w:rFonts w:ascii="Times New Roman" w:hAnsi="Times New Roman" w:cs="Times New Roman"/>
                <w:color w:val="000000"/>
                <w:sz w:val="20"/>
                <w:szCs w:val="20"/>
              </w:rPr>
              <w:t>6</w:t>
            </w:r>
            <w:r w:rsidRPr="001013AD">
              <w:rPr>
                <w:rFonts w:ascii="Times New Roman" w:hAnsi="Times New Roman" w:cs="Times New Roman"/>
                <w:color w:val="000000"/>
                <w:sz w:val="20"/>
                <w:szCs w:val="20"/>
              </w:rPr>
              <w:t>-1.</w:t>
            </w:r>
            <w:r w:rsidR="00543F27">
              <w:rPr>
                <w:rFonts w:ascii="Times New Roman" w:hAnsi="Times New Roman" w:cs="Times New Roman"/>
                <w:color w:val="000000"/>
                <w:sz w:val="20"/>
                <w:szCs w:val="20"/>
              </w:rPr>
              <w:t>31</w:t>
            </w:r>
          </w:p>
        </w:tc>
      </w:tr>
      <w:tr w:rsidR="00AD5952" w:rsidRPr="001013AD" w14:paraId="15054270" w14:textId="77777777" w:rsidTr="00FC078D">
        <w:trPr>
          <w:trHeight w:val="265"/>
        </w:trPr>
        <w:tc>
          <w:tcPr>
            <w:tcW w:w="7230" w:type="dxa"/>
          </w:tcPr>
          <w:p w14:paraId="39F3579F" w14:textId="77777777" w:rsidR="00001624" w:rsidRPr="001013AD" w:rsidRDefault="00001624" w:rsidP="005C2777">
            <w:pPr>
              <w:ind w:left="167"/>
              <w:rPr>
                <w:rFonts w:ascii="Times New Roman" w:hAnsi="Times New Roman" w:cs="Times New Roman"/>
                <w:sz w:val="20"/>
                <w:szCs w:val="20"/>
              </w:rPr>
            </w:pPr>
            <w:r w:rsidRPr="001013AD">
              <w:rPr>
                <w:rFonts w:ascii="Times New Roman" w:hAnsi="Times New Roman" w:cs="Times New Roman"/>
                <w:sz w:val="20"/>
                <w:szCs w:val="20"/>
              </w:rPr>
              <w:t>2011</w:t>
            </w:r>
          </w:p>
        </w:tc>
        <w:tc>
          <w:tcPr>
            <w:tcW w:w="1701" w:type="dxa"/>
          </w:tcPr>
          <w:p w14:paraId="4775502B" w14:textId="11C601CA"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0.94</w:t>
            </w:r>
          </w:p>
        </w:tc>
        <w:tc>
          <w:tcPr>
            <w:tcW w:w="2268" w:type="dxa"/>
          </w:tcPr>
          <w:p w14:paraId="7A91608D" w14:textId="263AF520"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0.83-1.07</w:t>
            </w:r>
          </w:p>
        </w:tc>
        <w:tc>
          <w:tcPr>
            <w:tcW w:w="1701" w:type="dxa"/>
          </w:tcPr>
          <w:p w14:paraId="363206BF" w14:textId="638A3AA3"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1.0</w:t>
            </w:r>
            <w:r w:rsidR="00543F27">
              <w:rPr>
                <w:rFonts w:ascii="Times New Roman" w:hAnsi="Times New Roman" w:cs="Times New Roman"/>
                <w:color w:val="000000"/>
                <w:sz w:val="20"/>
                <w:szCs w:val="20"/>
              </w:rPr>
              <w:t>7*</w:t>
            </w:r>
          </w:p>
        </w:tc>
        <w:tc>
          <w:tcPr>
            <w:tcW w:w="2210" w:type="dxa"/>
          </w:tcPr>
          <w:p w14:paraId="38399B3D" w14:textId="4FC4493A" w:rsidR="00001624" w:rsidRPr="001013AD" w:rsidRDefault="00543F27" w:rsidP="005C2777">
            <w:pPr>
              <w:rPr>
                <w:rFonts w:ascii="Times New Roman" w:hAnsi="Times New Roman" w:cs="Times New Roman"/>
                <w:color w:val="000000"/>
                <w:sz w:val="20"/>
                <w:szCs w:val="20"/>
              </w:rPr>
            </w:pPr>
            <w:r>
              <w:rPr>
                <w:rFonts w:ascii="Times New Roman" w:hAnsi="Times New Roman" w:cs="Times New Roman"/>
                <w:color w:val="000000"/>
                <w:sz w:val="20"/>
                <w:szCs w:val="20"/>
              </w:rPr>
              <w:t>1</w:t>
            </w:r>
            <w:r w:rsidR="00001624" w:rsidRPr="001013AD">
              <w:rPr>
                <w:rFonts w:ascii="Times New Roman" w:hAnsi="Times New Roman" w:cs="Times New Roman"/>
                <w:color w:val="000000"/>
                <w:sz w:val="20"/>
                <w:szCs w:val="20"/>
              </w:rPr>
              <w:t>.</w:t>
            </w:r>
            <w:r>
              <w:rPr>
                <w:rFonts w:ascii="Times New Roman" w:hAnsi="Times New Roman" w:cs="Times New Roman"/>
                <w:color w:val="000000"/>
                <w:sz w:val="20"/>
                <w:szCs w:val="20"/>
              </w:rPr>
              <w:t>01</w:t>
            </w:r>
            <w:r w:rsidR="00001624" w:rsidRPr="001013AD">
              <w:rPr>
                <w:rFonts w:ascii="Times New Roman" w:hAnsi="Times New Roman" w:cs="Times New Roman"/>
                <w:color w:val="000000"/>
                <w:sz w:val="20"/>
                <w:szCs w:val="20"/>
              </w:rPr>
              <w:t>-1.1</w:t>
            </w:r>
            <w:r>
              <w:rPr>
                <w:rFonts w:ascii="Times New Roman" w:hAnsi="Times New Roman" w:cs="Times New Roman"/>
                <w:color w:val="000000"/>
                <w:sz w:val="20"/>
                <w:szCs w:val="20"/>
              </w:rPr>
              <w:t>4</w:t>
            </w:r>
          </w:p>
        </w:tc>
      </w:tr>
      <w:tr w:rsidR="00AD5952" w:rsidRPr="001013AD" w14:paraId="2CC0215C" w14:textId="77777777" w:rsidTr="00FC078D">
        <w:trPr>
          <w:trHeight w:val="249"/>
        </w:trPr>
        <w:tc>
          <w:tcPr>
            <w:tcW w:w="7230" w:type="dxa"/>
          </w:tcPr>
          <w:p w14:paraId="05D27CE9" w14:textId="77777777" w:rsidR="00001624" w:rsidRPr="001013AD" w:rsidRDefault="00001624" w:rsidP="005C2777">
            <w:pPr>
              <w:ind w:left="167"/>
              <w:rPr>
                <w:rFonts w:ascii="Times New Roman" w:hAnsi="Times New Roman" w:cs="Times New Roman"/>
                <w:sz w:val="20"/>
                <w:szCs w:val="20"/>
              </w:rPr>
            </w:pPr>
            <w:r w:rsidRPr="001013AD">
              <w:rPr>
                <w:rFonts w:ascii="Times New Roman" w:hAnsi="Times New Roman" w:cs="Times New Roman"/>
                <w:sz w:val="20"/>
                <w:szCs w:val="20"/>
              </w:rPr>
              <w:t>2012</w:t>
            </w:r>
          </w:p>
        </w:tc>
        <w:tc>
          <w:tcPr>
            <w:tcW w:w="1701" w:type="dxa"/>
          </w:tcPr>
          <w:p w14:paraId="770EAF4A" w14:textId="40C0A6DB"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2268" w:type="dxa"/>
          </w:tcPr>
          <w:p w14:paraId="09679004" w14:textId="4E49DBA1" w:rsidR="00001624" w:rsidRPr="001013AD" w:rsidRDefault="0097189A" w:rsidP="005C2777">
            <w:pPr>
              <w:rPr>
                <w:rFonts w:ascii="Times New Roman" w:hAnsi="Times New Roman" w:cs="Times New Roman"/>
                <w:color w:val="000000"/>
                <w:sz w:val="20"/>
                <w:szCs w:val="20"/>
              </w:rPr>
            </w:pPr>
            <w:r>
              <w:rPr>
                <w:rFonts w:ascii="Times New Roman" w:hAnsi="Times New Roman" w:cs="Times New Roman"/>
                <w:color w:val="000000"/>
                <w:sz w:val="20"/>
                <w:szCs w:val="20"/>
              </w:rPr>
              <w:t>1.00-1.30</w:t>
            </w:r>
          </w:p>
        </w:tc>
        <w:tc>
          <w:tcPr>
            <w:tcW w:w="1701" w:type="dxa"/>
          </w:tcPr>
          <w:p w14:paraId="650C8CBE" w14:textId="28333BCA"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1.3</w:t>
            </w:r>
            <w:r w:rsidR="00543F27">
              <w:rPr>
                <w:rFonts w:ascii="Times New Roman" w:hAnsi="Times New Roman" w:cs="Times New Roman"/>
                <w:color w:val="000000"/>
                <w:sz w:val="20"/>
                <w:szCs w:val="20"/>
              </w:rPr>
              <w:t>7</w:t>
            </w:r>
            <w:r w:rsidRPr="001013AD">
              <w:rPr>
                <w:rFonts w:ascii="Times New Roman" w:hAnsi="Times New Roman" w:cs="Times New Roman"/>
                <w:color w:val="000000"/>
                <w:sz w:val="20"/>
                <w:szCs w:val="20"/>
              </w:rPr>
              <w:t>***</w:t>
            </w:r>
          </w:p>
        </w:tc>
        <w:tc>
          <w:tcPr>
            <w:tcW w:w="2210" w:type="dxa"/>
          </w:tcPr>
          <w:p w14:paraId="2D804412" w14:textId="6D5B61E8" w:rsidR="00001624" w:rsidRPr="001013AD" w:rsidRDefault="00001624" w:rsidP="005C2777">
            <w:pPr>
              <w:rPr>
                <w:rFonts w:ascii="Times New Roman" w:hAnsi="Times New Roman" w:cs="Times New Roman"/>
                <w:color w:val="000000"/>
                <w:sz w:val="20"/>
                <w:szCs w:val="20"/>
              </w:rPr>
            </w:pPr>
            <w:r w:rsidRPr="001013AD">
              <w:rPr>
                <w:rFonts w:ascii="Times New Roman" w:hAnsi="Times New Roman" w:cs="Times New Roman"/>
                <w:color w:val="000000"/>
                <w:sz w:val="20"/>
                <w:szCs w:val="20"/>
              </w:rPr>
              <w:t>1.2</w:t>
            </w:r>
            <w:r w:rsidR="00543F27">
              <w:rPr>
                <w:rFonts w:ascii="Times New Roman" w:hAnsi="Times New Roman" w:cs="Times New Roman"/>
                <w:color w:val="000000"/>
                <w:sz w:val="20"/>
                <w:szCs w:val="20"/>
              </w:rPr>
              <w:t>8</w:t>
            </w:r>
            <w:r w:rsidRPr="001013AD">
              <w:rPr>
                <w:rFonts w:ascii="Times New Roman" w:hAnsi="Times New Roman" w:cs="Times New Roman"/>
                <w:color w:val="000000"/>
                <w:sz w:val="20"/>
                <w:szCs w:val="20"/>
              </w:rPr>
              <w:t>-1.</w:t>
            </w:r>
            <w:r w:rsidR="00543F27">
              <w:rPr>
                <w:rFonts w:ascii="Times New Roman" w:hAnsi="Times New Roman" w:cs="Times New Roman"/>
                <w:color w:val="000000"/>
                <w:sz w:val="20"/>
                <w:szCs w:val="20"/>
              </w:rPr>
              <w:t>47</w:t>
            </w:r>
          </w:p>
        </w:tc>
      </w:tr>
      <w:tr w:rsidR="00AD5952" w:rsidRPr="001013AD" w14:paraId="4E4B358E" w14:textId="77777777" w:rsidTr="00FC078D">
        <w:trPr>
          <w:trHeight w:val="265"/>
        </w:trPr>
        <w:tc>
          <w:tcPr>
            <w:tcW w:w="7230" w:type="dxa"/>
          </w:tcPr>
          <w:p w14:paraId="61CC9073"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Age</w:t>
            </w:r>
          </w:p>
        </w:tc>
        <w:tc>
          <w:tcPr>
            <w:tcW w:w="1701" w:type="dxa"/>
          </w:tcPr>
          <w:p w14:paraId="7FCE774C" w14:textId="027B9EE9"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1.00**</w:t>
            </w:r>
            <w:r w:rsidR="0097189A">
              <w:rPr>
                <w:rFonts w:ascii="Times New Roman" w:hAnsi="Times New Roman" w:cs="Times New Roman"/>
                <w:sz w:val="20"/>
                <w:szCs w:val="20"/>
              </w:rPr>
              <w:t>*</w:t>
            </w:r>
          </w:p>
        </w:tc>
        <w:tc>
          <w:tcPr>
            <w:tcW w:w="2268" w:type="dxa"/>
          </w:tcPr>
          <w:p w14:paraId="2EC3918D"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1.00-100</w:t>
            </w:r>
          </w:p>
        </w:tc>
        <w:tc>
          <w:tcPr>
            <w:tcW w:w="1701" w:type="dxa"/>
          </w:tcPr>
          <w:p w14:paraId="1FB39A47"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1.00</w:t>
            </w:r>
          </w:p>
        </w:tc>
        <w:tc>
          <w:tcPr>
            <w:tcW w:w="2210" w:type="dxa"/>
          </w:tcPr>
          <w:p w14:paraId="48325748" w14:textId="77777777" w:rsidR="00001624" w:rsidRPr="001013AD" w:rsidRDefault="00001624" w:rsidP="005C2777">
            <w:pPr>
              <w:rPr>
                <w:rFonts w:ascii="Times New Roman" w:hAnsi="Times New Roman" w:cs="Times New Roman"/>
                <w:sz w:val="20"/>
                <w:szCs w:val="20"/>
              </w:rPr>
            </w:pPr>
            <w:r w:rsidRPr="001013AD">
              <w:rPr>
                <w:rFonts w:ascii="Times New Roman" w:hAnsi="Times New Roman" w:cs="Times New Roman"/>
                <w:sz w:val="20"/>
                <w:szCs w:val="20"/>
              </w:rPr>
              <w:t>1.00-1.00</w:t>
            </w:r>
          </w:p>
        </w:tc>
      </w:tr>
      <w:tr w:rsidR="00AD5952" w:rsidRPr="001013AD" w14:paraId="4E9FCBB0" w14:textId="77777777" w:rsidTr="00FC078D">
        <w:trPr>
          <w:trHeight w:val="265"/>
        </w:trPr>
        <w:tc>
          <w:tcPr>
            <w:tcW w:w="7230" w:type="dxa"/>
          </w:tcPr>
          <w:p w14:paraId="36525E9B" w14:textId="4C2238D9" w:rsidR="00001624" w:rsidRPr="001013AD" w:rsidRDefault="000303AC" w:rsidP="005C2777">
            <w:pPr>
              <w:rPr>
                <w:rFonts w:ascii="Times New Roman" w:hAnsi="Times New Roman" w:cs="Times New Roman"/>
                <w:sz w:val="20"/>
                <w:szCs w:val="20"/>
              </w:rPr>
            </w:pPr>
            <w:r>
              <w:rPr>
                <w:rFonts w:ascii="Times New Roman" w:hAnsi="Times New Roman" w:cs="Times New Roman"/>
                <w:sz w:val="20"/>
                <w:szCs w:val="20"/>
              </w:rPr>
              <w:t>Sex</w:t>
            </w:r>
          </w:p>
        </w:tc>
        <w:tc>
          <w:tcPr>
            <w:tcW w:w="1701" w:type="dxa"/>
          </w:tcPr>
          <w:p w14:paraId="110427DE" w14:textId="14A70652" w:rsidR="00001624" w:rsidRPr="001013AD" w:rsidRDefault="00001624" w:rsidP="005C2777">
            <w:pPr>
              <w:rPr>
                <w:rFonts w:ascii="Times New Roman" w:hAnsi="Times New Roman" w:cs="Times New Roman"/>
                <w:sz w:val="20"/>
                <w:szCs w:val="20"/>
              </w:rPr>
            </w:pPr>
          </w:p>
        </w:tc>
        <w:tc>
          <w:tcPr>
            <w:tcW w:w="2268" w:type="dxa"/>
          </w:tcPr>
          <w:p w14:paraId="677A3508" w14:textId="019A39C6" w:rsidR="00001624" w:rsidRPr="001013AD" w:rsidRDefault="00001624" w:rsidP="005C2777">
            <w:pPr>
              <w:rPr>
                <w:rFonts w:ascii="Times New Roman" w:hAnsi="Times New Roman" w:cs="Times New Roman"/>
                <w:sz w:val="20"/>
                <w:szCs w:val="20"/>
              </w:rPr>
            </w:pPr>
          </w:p>
        </w:tc>
        <w:tc>
          <w:tcPr>
            <w:tcW w:w="1701" w:type="dxa"/>
          </w:tcPr>
          <w:p w14:paraId="56515563" w14:textId="5159EB07" w:rsidR="00001624" w:rsidRPr="001013AD" w:rsidRDefault="00001624" w:rsidP="005C2777">
            <w:pPr>
              <w:rPr>
                <w:rFonts w:ascii="Times New Roman" w:hAnsi="Times New Roman" w:cs="Times New Roman"/>
                <w:sz w:val="20"/>
                <w:szCs w:val="20"/>
              </w:rPr>
            </w:pPr>
          </w:p>
        </w:tc>
        <w:tc>
          <w:tcPr>
            <w:tcW w:w="2210" w:type="dxa"/>
          </w:tcPr>
          <w:p w14:paraId="09459CDF" w14:textId="593E97FF" w:rsidR="00001624" w:rsidRPr="001013AD" w:rsidRDefault="00001624" w:rsidP="005C2777">
            <w:pPr>
              <w:rPr>
                <w:rFonts w:ascii="Times New Roman" w:hAnsi="Times New Roman" w:cs="Times New Roman"/>
                <w:sz w:val="20"/>
                <w:szCs w:val="20"/>
              </w:rPr>
            </w:pPr>
          </w:p>
        </w:tc>
      </w:tr>
      <w:tr w:rsidR="00AD5952" w:rsidRPr="001013AD" w14:paraId="0EDEDD50" w14:textId="77777777" w:rsidTr="00FC078D">
        <w:trPr>
          <w:trHeight w:val="265"/>
        </w:trPr>
        <w:tc>
          <w:tcPr>
            <w:tcW w:w="7230" w:type="dxa"/>
          </w:tcPr>
          <w:p w14:paraId="6021B590" w14:textId="0E3B3C70" w:rsidR="00E95458" w:rsidRPr="001013AD" w:rsidRDefault="00E95458" w:rsidP="00E95458">
            <w:pPr>
              <w:ind w:left="175"/>
              <w:rPr>
                <w:rFonts w:ascii="Times New Roman" w:hAnsi="Times New Roman" w:cs="Times New Roman"/>
                <w:sz w:val="20"/>
                <w:szCs w:val="20"/>
              </w:rPr>
            </w:pPr>
            <w:r>
              <w:rPr>
                <w:rFonts w:ascii="Times New Roman" w:hAnsi="Times New Roman" w:cs="Times New Roman"/>
                <w:sz w:val="20"/>
                <w:szCs w:val="20"/>
              </w:rPr>
              <w:t>Female</w:t>
            </w:r>
          </w:p>
        </w:tc>
        <w:tc>
          <w:tcPr>
            <w:tcW w:w="1701" w:type="dxa"/>
          </w:tcPr>
          <w:p w14:paraId="083F39B8" w14:textId="1138023A"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ref</w:t>
            </w:r>
          </w:p>
        </w:tc>
        <w:tc>
          <w:tcPr>
            <w:tcW w:w="2268" w:type="dxa"/>
          </w:tcPr>
          <w:p w14:paraId="7C960A9A" w14:textId="2CBA2A03"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w:t>
            </w:r>
          </w:p>
        </w:tc>
        <w:tc>
          <w:tcPr>
            <w:tcW w:w="1701" w:type="dxa"/>
          </w:tcPr>
          <w:p w14:paraId="2321B015" w14:textId="7CEA7EBE"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ref</w:t>
            </w:r>
          </w:p>
        </w:tc>
        <w:tc>
          <w:tcPr>
            <w:tcW w:w="2210" w:type="dxa"/>
          </w:tcPr>
          <w:p w14:paraId="5E6CCC1A" w14:textId="4B0D2E11" w:rsidR="00E95458"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w:t>
            </w:r>
          </w:p>
        </w:tc>
      </w:tr>
      <w:tr w:rsidR="00AD5952" w:rsidRPr="001013AD" w14:paraId="5066366D" w14:textId="77777777" w:rsidTr="00FC078D">
        <w:trPr>
          <w:trHeight w:val="265"/>
        </w:trPr>
        <w:tc>
          <w:tcPr>
            <w:tcW w:w="7230" w:type="dxa"/>
          </w:tcPr>
          <w:p w14:paraId="32A52EAD" w14:textId="4D3E9A46" w:rsidR="00E95458" w:rsidRPr="001013AD" w:rsidRDefault="00E95458" w:rsidP="00E95458">
            <w:pPr>
              <w:ind w:left="175"/>
              <w:rPr>
                <w:rFonts w:ascii="Times New Roman" w:hAnsi="Times New Roman" w:cs="Times New Roman"/>
                <w:sz w:val="20"/>
                <w:szCs w:val="20"/>
              </w:rPr>
            </w:pPr>
            <w:r>
              <w:rPr>
                <w:rFonts w:ascii="Times New Roman" w:hAnsi="Times New Roman" w:cs="Times New Roman"/>
                <w:sz w:val="20"/>
                <w:szCs w:val="20"/>
              </w:rPr>
              <w:t>Male</w:t>
            </w:r>
          </w:p>
        </w:tc>
        <w:tc>
          <w:tcPr>
            <w:tcW w:w="1701" w:type="dxa"/>
          </w:tcPr>
          <w:p w14:paraId="05FC665D" w14:textId="079FE776" w:rsidR="00E95458" w:rsidRPr="001013AD" w:rsidRDefault="00047366" w:rsidP="00E95458">
            <w:pPr>
              <w:rPr>
                <w:rFonts w:ascii="Times New Roman" w:hAnsi="Times New Roman" w:cs="Times New Roman"/>
                <w:sz w:val="20"/>
                <w:szCs w:val="20"/>
              </w:rPr>
            </w:pPr>
            <w:r>
              <w:rPr>
                <w:rFonts w:ascii="Times New Roman" w:hAnsi="Times New Roman" w:cs="Times New Roman"/>
                <w:sz w:val="20"/>
                <w:szCs w:val="20"/>
              </w:rPr>
              <w:t>1.17***</w:t>
            </w:r>
          </w:p>
        </w:tc>
        <w:tc>
          <w:tcPr>
            <w:tcW w:w="2268" w:type="dxa"/>
          </w:tcPr>
          <w:p w14:paraId="3EEFA426" w14:textId="07D77EAC" w:rsidR="00E95458" w:rsidRPr="001013AD" w:rsidRDefault="00047366" w:rsidP="00E95458">
            <w:pPr>
              <w:rPr>
                <w:rFonts w:ascii="Times New Roman" w:hAnsi="Times New Roman" w:cs="Times New Roman"/>
                <w:sz w:val="20"/>
                <w:szCs w:val="20"/>
              </w:rPr>
            </w:pPr>
            <w:r>
              <w:rPr>
                <w:rFonts w:ascii="Times New Roman" w:hAnsi="Times New Roman" w:cs="Times New Roman"/>
                <w:sz w:val="20"/>
                <w:szCs w:val="20"/>
              </w:rPr>
              <w:t>1.08-1.28</w:t>
            </w:r>
          </w:p>
        </w:tc>
        <w:tc>
          <w:tcPr>
            <w:tcW w:w="1701" w:type="dxa"/>
          </w:tcPr>
          <w:p w14:paraId="0A791FA6" w14:textId="41898D96"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1.04</w:t>
            </w:r>
          </w:p>
        </w:tc>
        <w:tc>
          <w:tcPr>
            <w:tcW w:w="2210" w:type="dxa"/>
          </w:tcPr>
          <w:p w14:paraId="63BFCE9D" w14:textId="14794D71" w:rsidR="00E95458" w:rsidRDefault="004B7DCD" w:rsidP="00E95458">
            <w:pPr>
              <w:rPr>
                <w:rFonts w:ascii="Times New Roman" w:hAnsi="Times New Roman" w:cs="Times New Roman"/>
                <w:sz w:val="20"/>
                <w:szCs w:val="20"/>
              </w:rPr>
            </w:pPr>
            <w:r>
              <w:rPr>
                <w:rFonts w:ascii="Times New Roman" w:hAnsi="Times New Roman" w:cs="Times New Roman"/>
                <w:sz w:val="20"/>
                <w:szCs w:val="20"/>
              </w:rPr>
              <w:t>1.00-1.08</w:t>
            </w:r>
          </w:p>
        </w:tc>
      </w:tr>
      <w:tr w:rsidR="00AD5952" w:rsidRPr="001013AD" w14:paraId="2E3060ED" w14:textId="77777777" w:rsidTr="00FC078D">
        <w:trPr>
          <w:trHeight w:val="249"/>
        </w:trPr>
        <w:tc>
          <w:tcPr>
            <w:tcW w:w="7230" w:type="dxa"/>
          </w:tcPr>
          <w:p w14:paraId="6355ED03" w14:textId="3697A82F"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Marital status</w:t>
            </w:r>
          </w:p>
        </w:tc>
        <w:tc>
          <w:tcPr>
            <w:tcW w:w="1701" w:type="dxa"/>
          </w:tcPr>
          <w:p w14:paraId="72727044" w14:textId="780D9462" w:rsidR="00E95458" w:rsidRPr="001013AD" w:rsidRDefault="00E95458" w:rsidP="00E95458">
            <w:pPr>
              <w:rPr>
                <w:rFonts w:ascii="Times New Roman" w:hAnsi="Times New Roman" w:cs="Times New Roman"/>
                <w:sz w:val="20"/>
                <w:szCs w:val="20"/>
              </w:rPr>
            </w:pPr>
          </w:p>
        </w:tc>
        <w:tc>
          <w:tcPr>
            <w:tcW w:w="2268" w:type="dxa"/>
          </w:tcPr>
          <w:p w14:paraId="2B49DB4A" w14:textId="0CC837B3" w:rsidR="00E95458" w:rsidRPr="001013AD" w:rsidRDefault="00E95458" w:rsidP="00E95458">
            <w:pPr>
              <w:rPr>
                <w:rFonts w:ascii="Times New Roman" w:hAnsi="Times New Roman" w:cs="Times New Roman"/>
                <w:sz w:val="20"/>
                <w:szCs w:val="20"/>
              </w:rPr>
            </w:pPr>
          </w:p>
        </w:tc>
        <w:tc>
          <w:tcPr>
            <w:tcW w:w="1701" w:type="dxa"/>
          </w:tcPr>
          <w:p w14:paraId="4B6E5FA7" w14:textId="2CF6A297" w:rsidR="00E95458" w:rsidRPr="001013AD" w:rsidRDefault="00E95458" w:rsidP="00E95458">
            <w:pPr>
              <w:rPr>
                <w:rFonts w:ascii="Times New Roman" w:hAnsi="Times New Roman" w:cs="Times New Roman"/>
                <w:sz w:val="20"/>
                <w:szCs w:val="20"/>
              </w:rPr>
            </w:pPr>
          </w:p>
        </w:tc>
        <w:tc>
          <w:tcPr>
            <w:tcW w:w="2210" w:type="dxa"/>
          </w:tcPr>
          <w:p w14:paraId="6458653A" w14:textId="66AA43C4" w:rsidR="00E95458" w:rsidRPr="001013AD" w:rsidRDefault="00E95458" w:rsidP="00E95458">
            <w:pPr>
              <w:rPr>
                <w:rFonts w:ascii="Times New Roman" w:hAnsi="Times New Roman" w:cs="Times New Roman"/>
                <w:sz w:val="20"/>
                <w:szCs w:val="20"/>
              </w:rPr>
            </w:pPr>
          </w:p>
        </w:tc>
      </w:tr>
      <w:tr w:rsidR="00AD5952" w:rsidRPr="001013AD" w14:paraId="29DC3BBB" w14:textId="77777777" w:rsidTr="00FC078D">
        <w:trPr>
          <w:trHeight w:val="249"/>
        </w:trPr>
        <w:tc>
          <w:tcPr>
            <w:tcW w:w="7230" w:type="dxa"/>
          </w:tcPr>
          <w:p w14:paraId="26970040" w14:textId="731BE44B" w:rsidR="00E95458" w:rsidRPr="001013AD" w:rsidRDefault="00AD5952" w:rsidP="00E95458">
            <w:pPr>
              <w:ind w:left="175"/>
              <w:rPr>
                <w:rFonts w:ascii="Times New Roman" w:hAnsi="Times New Roman" w:cs="Times New Roman"/>
                <w:sz w:val="20"/>
                <w:szCs w:val="20"/>
              </w:rPr>
            </w:pPr>
            <w:r>
              <w:rPr>
                <w:rFonts w:ascii="Times New Roman" w:hAnsi="Times New Roman" w:cs="Times New Roman"/>
                <w:sz w:val="20"/>
                <w:szCs w:val="20"/>
              </w:rPr>
              <w:t>M</w:t>
            </w:r>
            <w:r w:rsidRPr="00E95458">
              <w:rPr>
                <w:rFonts w:ascii="Times New Roman" w:hAnsi="Times New Roman" w:cs="Times New Roman"/>
                <w:sz w:val="20"/>
                <w:szCs w:val="20"/>
              </w:rPr>
              <w:t>arried/civil partnership/cohabiting</w:t>
            </w:r>
          </w:p>
        </w:tc>
        <w:tc>
          <w:tcPr>
            <w:tcW w:w="1701" w:type="dxa"/>
          </w:tcPr>
          <w:p w14:paraId="09F15B37" w14:textId="7EE81241"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ref</w:t>
            </w:r>
          </w:p>
        </w:tc>
        <w:tc>
          <w:tcPr>
            <w:tcW w:w="2268" w:type="dxa"/>
          </w:tcPr>
          <w:p w14:paraId="0B44F6CB" w14:textId="28115382"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w:t>
            </w:r>
          </w:p>
        </w:tc>
        <w:tc>
          <w:tcPr>
            <w:tcW w:w="1701" w:type="dxa"/>
          </w:tcPr>
          <w:p w14:paraId="6FBC8ADB" w14:textId="3BBD5A80"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ref</w:t>
            </w:r>
          </w:p>
        </w:tc>
        <w:tc>
          <w:tcPr>
            <w:tcW w:w="2210" w:type="dxa"/>
          </w:tcPr>
          <w:p w14:paraId="2F27EDD8" w14:textId="6A45A3C9" w:rsidR="00E95458"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w:t>
            </w:r>
          </w:p>
        </w:tc>
      </w:tr>
      <w:tr w:rsidR="00AD5952" w:rsidRPr="001013AD" w14:paraId="1AE17256" w14:textId="77777777" w:rsidTr="00FC078D">
        <w:trPr>
          <w:trHeight w:val="249"/>
        </w:trPr>
        <w:tc>
          <w:tcPr>
            <w:tcW w:w="7230" w:type="dxa"/>
          </w:tcPr>
          <w:p w14:paraId="00EC3A9F" w14:textId="10120D8E" w:rsidR="00E95458" w:rsidRPr="001013AD" w:rsidRDefault="00AD5952" w:rsidP="00E95458">
            <w:pPr>
              <w:ind w:left="175"/>
              <w:rPr>
                <w:rFonts w:ascii="Times New Roman" w:hAnsi="Times New Roman" w:cs="Times New Roman"/>
                <w:sz w:val="20"/>
                <w:szCs w:val="20"/>
              </w:rPr>
            </w:pPr>
            <w:r>
              <w:rPr>
                <w:rFonts w:ascii="Times New Roman" w:hAnsi="Times New Roman" w:cs="Times New Roman"/>
                <w:sz w:val="20"/>
                <w:szCs w:val="20"/>
              </w:rPr>
              <w:t>S</w:t>
            </w:r>
            <w:r w:rsidRPr="00E95458">
              <w:rPr>
                <w:rFonts w:ascii="Times New Roman" w:hAnsi="Times New Roman" w:cs="Times New Roman"/>
                <w:sz w:val="20"/>
                <w:szCs w:val="20"/>
              </w:rPr>
              <w:t>ingle</w:t>
            </w:r>
          </w:p>
        </w:tc>
        <w:tc>
          <w:tcPr>
            <w:tcW w:w="1701" w:type="dxa"/>
          </w:tcPr>
          <w:p w14:paraId="01919665" w14:textId="478D3BF4"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0.99</w:t>
            </w:r>
          </w:p>
        </w:tc>
        <w:tc>
          <w:tcPr>
            <w:tcW w:w="2268" w:type="dxa"/>
          </w:tcPr>
          <w:p w14:paraId="49434FBF" w14:textId="4BEA73BF"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0.89-1.11</w:t>
            </w:r>
          </w:p>
        </w:tc>
        <w:tc>
          <w:tcPr>
            <w:tcW w:w="1701" w:type="dxa"/>
          </w:tcPr>
          <w:p w14:paraId="36573A6C" w14:textId="47272E23"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1.06*</w:t>
            </w:r>
          </w:p>
        </w:tc>
        <w:tc>
          <w:tcPr>
            <w:tcW w:w="2210" w:type="dxa"/>
          </w:tcPr>
          <w:p w14:paraId="4B691F45" w14:textId="5A5BC0BB" w:rsidR="00E95458" w:rsidRDefault="004B7DCD" w:rsidP="00E95458">
            <w:pPr>
              <w:rPr>
                <w:rFonts w:ascii="Times New Roman" w:hAnsi="Times New Roman" w:cs="Times New Roman"/>
                <w:sz w:val="20"/>
                <w:szCs w:val="20"/>
              </w:rPr>
            </w:pPr>
            <w:r>
              <w:rPr>
                <w:rFonts w:ascii="Times New Roman" w:hAnsi="Times New Roman" w:cs="Times New Roman"/>
                <w:sz w:val="20"/>
                <w:szCs w:val="20"/>
              </w:rPr>
              <w:t>1.01-1.11</w:t>
            </w:r>
          </w:p>
        </w:tc>
      </w:tr>
      <w:tr w:rsidR="00AD5952" w:rsidRPr="001013AD" w14:paraId="49EBE264" w14:textId="77777777" w:rsidTr="00FC078D">
        <w:trPr>
          <w:trHeight w:val="249"/>
        </w:trPr>
        <w:tc>
          <w:tcPr>
            <w:tcW w:w="7230" w:type="dxa"/>
          </w:tcPr>
          <w:p w14:paraId="63BB7537" w14:textId="1F9EC140" w:rsidR="00E95458" w:rsidRPr="001013AD" w:rsidRDefault="00AD5952" w:rsidP="00E95458">
            <w:pPr>
              <w:ind w:left="175"/>
              <w:rPr>
                <w:rFonts w:ascii="Times New Roman" w:hAnsi="Times New Roman" w:cs="Times New Roman"/>
                <w:sz w:val="20"/>
                <w:szCs w:val="20"/>
              </w:rPr>
            </w:pPr>
            <w:r>
              <w:rPr>
                <w:rFonts w:ascii="Times New Roman" w:hAnsi="Times New Roman" w:cs="Times New Roman"/>
                <w:sz w:val="20"/>
                <w:szCs w:val="20"/>
              </w:rPr>
              <w:t>D</w:t>
            </w:r>
            <w:r w:rsidRPr="00E95458">
              <w:rPr>
                <w:rFonts w:ascii="Times New Roman" w:hAnsi="Times New Roman" w:cs="Times New Roman"/>
                <w:sz w:val="20"/>
                <w:szCs w:val="20"/>
              </w:rPr>
              <w:t>ivorced/civil partnership dissolved/separated</w:t>
            </w:r>
          </w:p>
        </w:tc>
        <w:tc>
          <w:tcPr>
            <w:tcW w:w="1701" w:type="dxa"/>
          </w:tcPr>
          <w:p w14:paraId="298CAB8E" w14:textId="10DA5BE3"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0.97</w:t>
            </w:r>
          </w:p>
        </w:tc>
        <w:tc>
          <w:tcPr>
            <w:tcW w:w="2268" w:type="dxa"/>
          </w:tcPr>
          <w:p w14:paraId="149E21A2" w14:textId="1F12184D"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0.83-1.13</w:t>
            </w:r>
          </w:p>
        </w:tc>
        <w:tc>
          <w:tcPr>
            <w:tcW w:w="1701" w:type="dxa"/>
          </w:tcPr>
          <w:p w14:paraId="117CFC6D" w14:textId="5E46C509"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1.03</w:t>
            </w:r>
          </w:p>
        </w:tc>
        <w:tc>
          <w:tcPr>
            <w:tcW w:w="2210" w:type="dxa"/>
          </w:tcPr>
          <w:p w14:paraId="02EC9A66" w14:textId="568F3B94" w:rsidR="00E95458" w:rsidRDefault="004B7DCD" w:rsidP="00E95458">
            <w:pPr>
              <w:rPr>
                <w:rFonts w:ascii="Times New Roman" w:hAnsi="Times New Roman" w:cs="Times New Roman"/>
                <w:sz w:val="20"/>
                <w:szCs w:val="20"/>
              </w:rPr>
            </w:pPr>
            <w:r>
              <w:rPr>
                <w:rFonts w:ascii="Times New Roman" w:hAnsi="Times New Roman" w:cs="Times New Roman"/>
                <w:sz w:val="20"/>
                <w:szCs w:val="20"/>
              </w:rPr>
              <w:t>0.95-1.11</w:t>
            </w:r>
          </w:p>
        </w:tc>
      </w:tr>
      <w:tr w:rsidR="00AD5952" w:rsidRPr="001013AD" w14:paraId="764D867C" w14:textId="77777777" w:rsidTr="00FC078D">
        <w:trPr>
          <w:trHeight w:val="249"/>
        </w:trPr>
        <w:tc>
          <w:tcPr>
            <w:tcW w:w="7230" w:type="dxa"/>
          </w:tcPr>
          <w:p w14:paraId="61EFF977" w14:textId="286884BA" w:rsidR="00E95458" w:rsidRPr="001013AD" w:rsidRDefault="00AD5952" w:rsidP="00E95458">
            <w:pPr>
              <w:ind w:left="175"/>
              <w:rPr>
                <w:rFonts w:ascii="Times New Roman" w:hAnsi="Times New Roman" w:cs="Times New Roman"/>
                <w:sz w:val="20"/>
                <w:szCs w:val="20"/>
              </w:rPr>
            </w:pPr>
            <w:r>
              <w:rPr>
                <w:rFonts w:ascii="Times New Roman" w:hAnsi="Times New Roman" w:cs="Times New Roman"/>
                <w:sz w:val="20"/>
                <w:szCs w:val="20"/>
              </w:rPr>
              <w:t>W</w:t>
            </w:r>
            <w:r w:rsidRPr="00E95458">
              <w:rPr>
                <w:rFonts w:ascii="Times New Roman" w:hAnsi="Times New Roman" w:cs="Times New Roman"/>
                <w:sz w:val="20"/>
                <w:szCs w:val="20"/>
              </w:rPr>
              <w:t>idowed/surviving civil partner</w:t>
            </w:r>
          </w:p>
        </w:tc>
        <w:tc>
          <w:tcPr>
            <w:tcW w:w="1701" w:type="dxa"/>
          </w:tcPr>
          <w:p w14:paraId="4E42372D" w14:textId="098CAF08"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0.75*</w:t>
            </w:r>
          </w:p>
        </w:tc>
        <w:tc>
          <w:tcPr>
            <w:tcW w:w="2268" w:type="dxa"/>
          </w:tcPr>
          <w:p w14:paraId="5D4B973B" w14:textId="4C65AFB5"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0.61-0.93</w:t>
            </w:r>
          </w:p>
        </w:tc>
        <w:tc>
          <w:tcPr>
            <w:tcW w:w="1701" w:type="dxa"/>
          </w:tcPr>
          <w:p w14:paraId="37F5A320" w14:textId="0DB8DD7A"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1.10*</w:t>
            </w:r>
          </w:p>
        </w:tc>
        <w:tc>
          <w:tcPr>
            <w:tcW w:w="2210" w:type="dxa"/>
          </w:tcPr>
          <w:p w14:paraId="657FE3A8" w14:textId="66FF20CC" w:rsidR="00E95458" w:rsidRDefault="004B7DCD" w:rsidP="00E95458">
            <w:pPr>
              <w:rPr>
                <w:rFonts w:ascii="Times New Roman" w:hAnsi="Times New Roman" w:cs="Times New Roman"/>
                <w:sz w:val="20"/>
                <w:szCs w:val="20"/>
              </w:rPr>
            </w:pPr>
            <w:r>
              <w:rPr>
                <w:rFonts w:ascii="Times New Roman" w:hAnsi="Times New Roman" w:cs="Times New Roman"/>
                <w:sz w:val="20"/>
                <w:szCs w:val="20"/>
              </w:rPr>
              <w:t>1.01-1.20</w:t>
            </w:r>
          </w:p>
        </w:tc>
      </w:tr>
      <w:tr w:rsidR="00AD5952" w:rsidRPr="001013AD" w14:paraId="2D4DFE4E" w14:textId="77777777" w:rsidTr="00FC078D">
        <w:trPr>
          <w:trHeight w:val="265"/>
        </w:trPr>
        <w:tc>
          <w:tcPr>
            <w:tcW w:w="7230" w:type="dxa"/>
          </w:tcPr>
          <w:p w14:paraId="11032B6F" w14:textId="4CB88A31"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Ethnicity</w:t>
            </w:r>
          </w:p>
        </w:tc>
        <w:tc>
          <w:tcPr>
            <w:tcW w:w="1701" w:type="dxa"/>
          </w:tcPr>
          <w:p w14:paraId="41A5F1CE" w14:textId="447D36A8" w:rsidR="00E95458" w:rsidRPr="001013AD" w:rsidRDefault="00E95458" w:rsidP="00E95458">
            <w:pPr>
              <w:rPr>
                <w:rFonts w:ascii="Times New Roman" w:hAnsi="Times New Roman" w:cs="Times New Roman"/>
                <w:sz w:val="20"/>
                <w:szCs w:val="20"/>
              </w:rPr>
            </w:pPr>
          </w:p>
        </w:tc>
        <w:tc>
          <w:tcPr>
            <w:tcW w:w="2268" w:type="dxa"/>
          </w:tcPr>
          <w:p w14:paraId="163A3352" w14:textId="2C188A45" w:rsidR="00E95458" w:rsidRPr="001013AD" w:rsidRDefault="00E95458" w:rsidP="00E95458">
            <w:pPr>
              <w:rPr>
                <w:rFonts w:ascii="Times New Roman" w:hAnsi="Times New Roman" w:cs="Times New Roman"/>
                <w:sz w:val="20"/>
                <w:szCs w:val="20"/>
              </w:rPr>
            </w:pPr>
          </w:p>
        </w:tc>
        <w:tc>
          <w:tcPr>
            <w:tcW w:w="1701" w:type="dxa"/>
          </w:tcPr>
          <w:p w14:paraId="51CF8F34" w14:textId="52449518" w:rsidR="00E95458" w:rsidRPr="001013AD" w:rsidRDefault="00E95458" w:rsidP="00E95458">
            <w:pPr>
              <w:rPr>
                <w:rFonts w:ascii="Times New Roman" w:hAnsi="Times New Roman" w:cs="Times New Roman"/>
                <w:sz w:val="20"/>
                <w:szCs w:val="20"/>
              </w:rPr>
            </w:pPr>
          </w:p>
        </w:tc>
        <w:tc>
          <w:tcPr>
            <w:tcW w:w="2210" w:type="dxa"/>
          </w:tcPr>
          <w:p w14:paraId="22B5A37F" w14:textId="0CA93435" w:rsidR="00E95458" w:rsidRPr="001013AD" w:rsidRDefault="00E95458" w:rsidP="00E95458">
            <w:pPr>
              <w:rPr>
                <w:rFonts w:ascii="Times New Roman" w:hAnsi="Times New Roman" w:cs="Times New Roman"/>
                <w:sz w:val="20"/>
                <w:szCs w:val="20"/>
              </w:rPr>
            </w:pPr>
          </w:p>
        </w:tc>
      </w:tr>
      <w:tr w:rsidR="00AD5952" w:rsidRPr="001013AD" w14:paraId="57A9504F" w14:textId="77777777" w:rsidTr="00FC078D">
        <w:trPr>
          <w:trHeight w:val="265"/>
        </w:trPr>
        <w:tc>
          <w:tcPr>
            <w:tcW w:w="7230" w:type="dxa"/>
          </w:tcPr>
          <w:p w14:paraId="7687CBE4" w14:textId="5E9A6399" w:rsidR="00E95458" w:rsidRPr="001013AD" w:rsidRDefault="00AD5952" w:rsidP="00E95458">
            <w:pPr>
              <w:ind w:left="175"/>
              <w:rPr>
                <w:rFonts w:ascii="Times New Roman" w:hAnsi="Times New Roman" w:cs="Times New Roman"/>
                <w:sz w:val="20"/>
                <w:szCs w:val="20"/>
              </w:rPr>
            </w:pPr>
            <w:r w:rsidRPr="00E95458">
              <w:rPr>
                <w:rFonts w:ascii="Times New Roman" w:hAnsi="Times New Roman" w:cs="Times New Roman"/>
                <w:sz w:val="20"/>
                <w:szCs w:val="20"/>
              </w:rPr>
              <w:t>White British</w:t>
            </w:r>
          </w:p>
        </w:tc>
        <w:tc>
          <w:tcPr>
            <w:tcW w:w="1701" w:type="dxa"/>
          </w:tcPr>
          <w:p w14:paraId="52A5EFA6" w14:textId="715B8E34"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ref</w:t>
            </w:r>
          </w:p>
        </w:tc>
        <w:tc>
          <w:tcPr>
            <w:tcW w:w="2268" w:type="dxa"/>
          </w:tcPr>
          <w:p w14:paraId="42E79D07" w14:textId="606B6669"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w:t>
            </w:r>
          </w:p>
        </w:tc>
        <w:tc>
          <w:tcPr>
            <w:tcW w:w="1701" w:type="dxa"/>
          </w:tcPr>
          <w:p w14:paraId="4A7FFAB2" w14:textId="1344BE5D" w:rsidR="00E95458"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ref</w:t>
            </w:r>
          </w:p>
        </w:tc>
        <w:tc>
          <w:tcPr>
            <w:tcW w:w="2210" w:type="dxa"/>
          </w:tcPr>
          <w:p w14:paraId="2AC160BF" w14:textId="4F479EB2" w:rsidR="00E95458" w:rsidRPr="001013AD" w:rsidRDefault="00E95458" w:rsidP="00E95458">
            <w:pPr>
              <w:rPr>
                <w:rFonts w:ascii="Times New Roman" w:hAnsi="Times New Roman" w:cs="Times New Roman"/>
                <w:sz w:val="20"/>
                <w:szCs w:val="20"/>
              </w:rPr>
            </w:pPr>
            <w:r w:rsidRPr="001013AD">
              <w:rPr>
                <w:rFonts w:ascii="Times New Roman" w:hAnsi="Times New Roman" w:cs="Times New Roman"/>
                <w:sz w:val="20"/>
                <w:szCs w:val="20"/>
              </w:rPr>
              <w:t>-</w:t>
            </w:r>
          </w:p>
        </w:tc>
      </w:tr>
      <w:tr w:rsidR="00AD5952" w:rsidRPr="001013AD" w14:paraId="30588C9B" w14:textId="77777777" w:rsidTr="00FC078D">
        <w:trPr>
          <w:trHeight w:val="265"/>
        </w:trPr>
        <w:tc>
          <w:tcPr>
            <w:tcW w:w="7230" w:type="dxa"/>
          </w:tcPr>
          <w:p w14:paraId="157AC723" w14:textId="63EBD0B4" w:rsidR="00E95458" w:rsidRPr="001013AD" w:rsidRDefault="00AD5952" w:rsidP="00E95458">
            <w:pPr>
              <w:ind w:left="175"/>
              <w:rPr>
                <w:rFonts w:ascii="Times New Roman" w:hAnsi="Times New Roman" w:cs="Times New Roman"/>
                <w:sz w:val="20"/>
                <w:szCs w:val="20"/>
              </w:rPr>
            </w:pPr>
            <w:r w:rsidRPr="00E95458">
              <w:rPr>
                <w:rFonts w:ascii="Times New Roman" w:hAnsi="Times New Roman" w:cs="Times New Roman"/>
                <w:sz w:val="20"/>
                <w:szCs w:val="20"/>
              </w:rPr>
              <w:t>Irish and any other White background</w:t>
            </w:r>
          </w:p>
        </w:tc>
        <w:tc>
          <w:tcPr>
            <w:tcW w:w="1701" w:type="dxa"/>
          </w:tcPr>
          <w:p w14:paraId="2236346D" w14:textId="2A292B74"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1.04</w:t>
            </w:r>
          </w:p>
        </w:tc>
        <w:tc>
          <w:tcPr>
            <w:tcW w:w="2268" w:type="dxa"/>
          </w:tcPr>
          <w:p w14:paraId="1486019B" w14:textId="1E32199C"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0.90-1.20</w:t>
            </w:r>
          </w:p>
        </w:tc>
        <w:tc>
          <w:tcPr>
            <w:tcW w:w="1701" w:type="dxa"/>
          </w:tcPr>
          <w:p w14:paraId="73F86023" w14:textId="2F5312AF" w:rsidR="00E95458" w:rsidRDefault="004B7DCD" w:rsidP="00E95458">
            <w:pPr>
              <w:rPr>
                <w:rFonts w:ascii="Times New Roman" w:hAnsi="Times New Roman" w:cs="Times New Roman"/>
                <w:sz w:val="20"/>
                <w:szCs w:val="20"/>
              </w:rPr>
            </w:pPr>
            <w:r>
              <w:rPr>
                <w:rFonts w:ascii="Times New Roman" w:hAnsi="Times New Roman" w:cs="Times New Roman"/>
                <w:sz w:val="20"/>
                <w:szCs w:val="20"/>
              </w:rPr>
              <w:t>0.94</w:t>
            </w:r>
          </w:p>
        </w:tc>
        <w:tc>
          <w:tcPr>
            <w:tcW w:w="2210" w:type="dxa"/>
          </w:tcPr>
          <w:p w14:paraId="1A8D0DD6" w14:textId="1A5137FF"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0.88-1.01</w:t>
            </w:r>
          </w:p>
        </w:tc>
      </w:tr>
      <w:tr w:rsidR="00AD5952" w:rsidRPr="001013AD" w14:paraId="4DACF95F" w14:textId="77777777" w:rsidTr="00FC078D">
        <w:trPr>
          <w:trHeight w:val="265"/>
        </w:trPr>
        <w:tc>
          <w:tcPr>
            <w:tcW w:w="7230" w:type="dxa"/>
          </w:tcPr>
          <w:p w14:paraId="5016E32F" w14:textId="68B26759" w:rsidR="00E95458" w:rsidRPr="001013AD" w:rsidRDefault="00AD5952" w:rsidP="00E95458">
            <w:pPr>
              <w:ind w:left="175"/>
              <w:rPr>
                <w:rFonts w:ascii="Times New Roman" w:hAnsi="Times New Roman" w:cs="Times New Roman"/>
                <w:sz w:val="20"/>
                <w:szCs w:val="20"/>
              </w:rPr>
            </w:pPr>
            <w:r w:rsidRPr="00E95458">
              <w:rPr>
                <w:rFonts w:ascii="Times New Roman" w:hAnsi="Times New Roman" w:cs="Times New Roman"/>
                <w:sz w:val="20"/>
                <w:szCs w:val="20"/>
              </w:rPr>
              <w:t>Black African</w:t>
            </w:r>
          </w:p>
        </w:tc>
        <w:tc>
          <w:tcPr>
            <w:tcW w:w="1701" w:type="dxa"/>
          </w:tcPr>
          <w:p w14:paraId="191669DA" w14:textId="2B01DC63"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1.34***</w:t>
            </w:r>
          </w:p>
        </w:tc>
        <w:tc>
          <w:tcPr>
            <w:tcW w:w="2268" w:type="dxa"/>
          </w:tcPr>
          <w:p w14:paraId="0BE799A1" w14:textId="28E12AF4"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1.16-1.54</w:t>
            </w:r>
          </w:p>
        </w:tc>
        <w:tc>
          <w:tcPr>
            <w:tcW w:w="1701" w:type="dxa"/>
          </w:tcPr>
          <w:p w14:paraId="4EFD6943" w14:textId="032BA79C" w:rsidR="00E95458" w:rsidRDefault="004B7DCD" w:rsidP="00E95458">
            <w:pPr>
              <w:rPr>
                <w:rFonts w:ascii="Times New Roman" w:hAnsi="Times New Roman" w:cs="Times New Roman"/>
                <w:sz w:val="20"/>
                <w:szCs w:val="20"/>
              </w:rPr>
            </w:pPr>
            <w:r>
              <w:rPr>
                <w:rFonts w:ascii="Times New Roman" w:hAnsi="Times New Roman" w:cs="Times New Roman"/>
                <w:sz w:val="20"/>
                <w:szCs w:val="20"/>
              </w:rPr>
              <w:t>0.90**</w:t>
            </w:r>
          </w:p>
        </w:tc>
        <w:tc>
          <w:tcPr>
            <w:tcW w:w="2210" w:type="dxa"/>
          </w:tcPr>
          <w:p w14:paraId="6ABC1CE2" w14:textId="3A398132"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0.84-0.97</w:t>
            </w:r>
          </w:p>
        </w:tc>
      </w:tr>
      <w:tr w:rsidR="00AD5952" w:rsidRPr="001013AD" w14:paraId="25DF810D" w14:textId="77777777" w:rsidTr="00FC078D">
        <w:trPr>
          <w:trHeight w:val="265"/>
        </w:trPr>
        <w:tc>
          <w:tcPr>
            <w:tcW w:w="7230" w:type="dxa"/>
          </w:tcPr>
          <w:p w14:paraId="7FE7813B" w14:textId="1F33B8FF" w:rsidR="00E95458" w:rsidRPr="001013AD" w:rsidRDefault="00AD5952" w:rsidP="00E95458">
            <w:pPr>
              <w:ind w:left="175"/>
              <w:rPr>
                <w:rFonts w:ascii="Times New Roman" w:hAnsi="Times New Roman" w:cs="Times New Roman"/>
                <w:sz w:val="20"/>
                <w:szCs w:val="20"/>
              </w:rPr>
            </w:pPr>
            <w:r w:rsidRPr="00E95458">
              <w:rPr>
                <w:rFonts w:ascii="Times New Roman" w:hAnsi="Times New Roman" w:cs="Times New Roman"/>
                <w:sz w:val="20"/>
                <w:szCs w:val="20"/>
              </w:rPr>
              <w:t>Caribbean and any other Black background</w:t>
            </w:r>
          </w:p>
        </w:tc>
        <w:tc>
          <w:tcPr>
            <w:tcW w:w="1701" w:type="dxa"/>
          </w:tcPr>
          <w:p w14:paraId="6F55BED3" w14:textId="6B530D85"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1.05</w:t>
            </w:r>
          </w:p>
        </w:tc>
        <w:tc>
          <w:tcPr>
            <w:tcW w:w="2268" w:type="dxa"/>
          </w:tcPr>
          <w:p w14:paraId="47869160" w14:textId="48806EEE" w:rsidR="00E95458" w:rsidRPr="001013AD" w:rsidRDefault="00E95458" w:rsidP="00E95458">
            <w:pPr>
              <w:rPr>
                <w:rFonts w:ascii="Times New Roman" w:hAnsi="Times New Roman" w:cs="Times New Roman"/>
                <w:sz w:val="20"/>
                <w:szCs w:val="20"/>
              </w:rPr>
            </w:pPr>
            <w:r>
              <w:rPr>
                <w:rFonts w:ascii="Times New Roman" w:hAnsi="Times New Roman" w:cs="Times New Roman"/>
                <w:sz w:val="20"/>
                <w:szCs w:val="20"/>
              </w:rPr>
              <w:t>0.93-1.19</w:t>
            </w:r>
          </w:p>
        </w:tc>
        <w:tc>
          <w:tcPr>
            <w:tcW w:w="1701" w:type="dxa"/>
          </w:tcPr>
          <w:p w14:paraId="1083D8EF" w14:textId="280FE86D" w:rsidR="00E95458" w:rsidRDefault="004B7DCD" w:rsidP="00E95458">
            <w:pPr>
              <w:rPr>
                <w:rFonts w:ascii="Times New Roman" w:hAnsi="Times New Roman" w:cs="Times New Roman"/>
                <w:sz w:val="20"/>
                <w:szCs w:val="20"/>
              </w:rPr>
            </w:pPr>
            <w:r>
              <w:rPr>
                <w:rFonts w:ascii="Times New Roman" w:hAnsi="Times New Roman" w:cs="Times New Roman"/>
                <w:sz w:val="20"/>
                <w:szCs w:val="20"/>
              </w:rPr>
              <w:t>0.91**</w:t>
            </w:r>
          </w:p>
        </w:tc>
        <w:tc>
          <w:tcPr>
            <w:tcW w:w="2210" w:type="dxa"/>
          </w:tcPr>
          <w:p w14:paraId="2D26001F" w14:textId="28143B28"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0.85-0.97</w:t>
            </w:r>
          </w:p>
        </w:tc>
      </w:tr>
      <w:tr w:rsidR="00AD5952" w:rsidRPr="001013AD" w14:paraId="368BF5AC" w14:textId="77777777" w:rsidTr="00FC078D">
        <w:trPr>
          <w:trHeight w:val="265"/>
        </w:trPr>
        <w:tc>
          <w:tcPr>
            <w:tcW w:w="7230" w:type="dxa"/>
          </w:tcPr>
          <w:p w14:paraId="0A6696C2" w14:textId="1E4CC530" w:rsidR="00E95458" w:rsidRPr="001013AD" w:rsidRDefault="00AD5952" w:rsidP="00E95458">
            <w:pPr>
              <w:ind w:left="175"/>
              <w:rPr>
                <w:rFonts w:ascii="Times New Roman" w:hAnsi="Times New Roman" w:cs="Times New Roman"/>
                <w:sz w:val="20"/>
                <w:szCs w:val="20"/>
              </w:rPr>
            </w:pPr>
            <w:r w:rsidRPr="00E95458">
              <w:rPr>
                <w:rFonts w:ascii="Times New Roman" w:hAnsi="Times New Roman" w:cs="Times New Roman"/>
                <w:sz w:val="20"/>
                <w:szCs w:val="20"/>
              </w:rPr>
              <w:t>Indian, Pakistani, and Bangladeshi</w:t>
            </w:r>
          </w:p>
        </w:tc>
        <w:tc>
          <w:tcPr>
            <w:tcW w:w="1701" w:type="dxa"/>
          </w:tcPr>
          <w:p w14:paraId="1CB24B73" w14:textId="15B77202"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0.86</w:t>
            </w:r>
          </w:p>
        </w:tc>
        <w:tc>
          <w:tcPr>
            <w:tcW w:w="2268" w:type="dxa"/>
          </w:tcPr>
          <w:p w14:paraId="7F052C60" w14:textId="2C59D4A8"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0.66-1.12</w:t>
            </w:r>
          </w:p>
        </w:tc>
        <w:tc>
          <w:tcPr>
            <w:tcW w:w="1701" w:type="dxa"/>
          </w:tcPr>
          <w:p w14:paraId="04846886" w14:textId="3CB8F01A" w:rsidR="00E95458" w:rsidRDefault="004B7DCD" w:rsidP="00E95458">
            <w:pPr>
              <w:rPr>
                <w:rFonts w:ascii="Times New Roman" w:hAnsi="Times New Roman" w:cs="Times New Roman"/>
                <w:sz w:val="20"/>
                <w:szCs w:val="20"/>
              </w:rPr>
            </w:pPr>
            <w:r>
              <w:rPr>
                <w:rFonts w:ascii="Times New Roman" w:hAnsi="Times New Roman" w:cs="Times New Roman"/>
                <w:sz w:val="20"/>
                <w:szCs w:val="20"/>
              </w:rPr>
              <w:t>0.79***</w:t>
            </w:r>
          </w:p>
        </w:tc>
        <w:tc>
          <w:tcPr>
            <w:tcW w:w="2210" w:type="dxa"/>
          </w:tcPr>
          <w:p w14:paraId="66AA83B7" w14:textId="4E6060EA" w:rsidR="00E95458" w:rsidRPr="001013AD" w:rsidRDefault="004B7DCD" w:rsidP="00E95458">
            <w:pPr>
              <w:rPr>
                <w:rFonts w:ascii="Times New Roman" w:hAnsi="Times New Roman" w:cs="Times New Roman"/>
                <w:sz w:val="20"/>
                <w:szCs w:val="20"/>
              </w:rPr>
            </w:pPr>
            <w:r>
              <w:rPr>
                <w:rFonts w:ascii="Times New Roman" w:hAnsi="Times New Roman" w:cs="Times New Roman"/>
                <w:sz w:val="20"/>
                <w:szCs w:val="20"/>
              </w:rPr>
              <w:t>0.70-0.90</w:t>
            </w:r>
          </w:p>
        </w:tc>
      </w:tr>
      <w:tr w:rsidR="00AD5952" w:rsidRPr="001013AD" w14:paraId="13FAB1A5" w14:textId="77777777" w:rsidTr="00FC078D">
        <w:trPr>
          <w:trHeight w:val="265"/>
        </w:trPr>
        <w:tc>
          <w:tcPr>
            <w:tcW w:w="7230" w:type="dxa"/>
          </w:tcPr>
          <w:p w14:paraId="7561794B" w14:textId="02357EE9" w:rsidR="004B7DCD" w:rsidRPr="001013AD" w:rsidRDefault="00AD5952" w:rsidP="004B7DCD">
            <w:pPr>
              <w:ind w:left="175"/>
              <w:rPr>
                <w:rFonts w:ascii="Times New Roman" w:hAnsi="Times New Roman" w:cs="Times New Roman"/>
                <w:sz w:val="20"/>
                <w:szCs w:val="20"/>
              </w:rPr>
            </w:pPr>
            <w:r w:rsidRPr="00E95458">
              <w:rPr>
                <w:rFonts w:ascii="Times New Roman" w:hAnsi="Times New Roman" w:cs="Times New Roman"/>
                <w:sz w:val="20"/>
                <w:szCs w:val="20"/>
              </w:rPr>
              <w:t>White and Black Caribbean, White and Black African, White and Asian, any other mixed background, any other Asian background, Chinese, or any other ethnic group</w:t>
            </w:r>
          </w:p>
        </w:tc>
        <w:tc>
          <w:tcPr>
            <w:tcW w:w="1701" w:type="dxa"/>
          </w:tcPr>
          <w:p w14:paraId="37771813" w14:textId="6DF4176E" w:rsidR="004B7DCD" w:rsidRPr="001013AD" w:rsidRDefault="004B7DCD" w:rsidP="004B7DCD">
            <w:pPr>
              <w:rPr>
                <w:rFonts w:ascii="Times New Roman" w:hAnsi="Times New Roman" w:cs="Times New Roman"/>
                <w:sz w:val="20"/>
                <w:szCs w:val="20"/>
              </w:rPr>
            </w:pPr>
            <w:r>
              <w:rPr>
                <w:rFonts w:ascii="Times New Roman" w:hAnsi="Times New Roman" w:cs="Times New Roman"/>
                <w:sz w:val="20"/>
                <w:szCs w:val="20"/>
              </w:rPr>
              <w:t>1.07</w:t>
            </w:r>
          </w:p>
        </w:tc>
        <w:tc>
          <w:tcPr>
            <w:tcW w:w="2268" w:type="dxa"/>
          </w:tcPr>
          <w:p w14:paraId="6EE3650B" w14:textId="4833D1FE" w:rsidR="004B7DCD" w:rsidRPr="001013AD" w:rsidRDefault="004B7DCD" w:rsidP="004B7DCD">
            <w:pPr>
              <w:rPr>
                <w:rFonts w:ascii="Times New Roman" w:hAnsi="Times New Roman" w:cs="Times New Roman"/>
                <w:sz w:val="20"/>
                <w:szCs w:val="20"/>
              </w:rPr>
            </w:pPr>
            <w:r>
              <w:rPr>
                <w:rFonts w:ascii="Times New Roman" w:hAnsi="Times New Roman" w:cs="Times New Roman"/>
                <w:sz w:val="20"/>
                <w:szCs w:val="20"/>
              </w:rPr>
              <w:t>0.94-1.22</w:t>
            </w:r>
          </w:p>
        </w:tc>
        <w:tc>
          <w:tcPr>
            <w:tcW w:w="1701" w:type="dxa"/>
          </w:tcPr>
          <w:p w14:paraId="24A85687" w14:textId="171A0EE0" w:rsidR="004B7DCD" w:rsidRDefault="004B7DCD" w:rsidP="004B7DCD">
            <w:pPr>
              <w:rPr>
                <w:rFonts w:ascii="Times New Roman" w:hAnsi="Times New Roman" w:cs="Times New Roman"/>
                <w:sz w:val="20"/>
                <w:szCs w:val="20"/>
              </w:rPr>
            </w:pPr>
            <w:r>
              <w:rPr>
                <w:rFonts w:ascii="Times New Roman" w:hAnsi="Times New Roman" w:cs="Times New Roman"/>
                <w:sz w:val="20"/>
                <w:szCs w:val="20"/>
              </w:rPr>
              <w:t>0.98</w:t>
            </w:r>
          </w:p>
        </w:tc>
        <w:tc>
          <w:tcPr>
            <w:tcW w:w="2210" w:type="dxa"/>
          </w:tcPr>
          <w:p w14:paraId="690C3283" w14:textId="114DD925" w:rsidR="004B7DCD" w:rsidRPr="001013AD" w:rsidRDefault="004B7DCD" w:rsidP="004B7DCD">
            <w:pPr>
              <w:rPr>
                <w:rFonts w:ascii="Times New Roman" w:hAnsi="Times New Roman" w:cs="Times New Roman"/>
                <w:sz w:val="20"/>
                <w:szCs w:val="20"/>
              </w:rPr>
            </w:pPr>
            <w:r>
              <w:rPr>
                <w:rFonts w:ascii="Times New Roman" w:hAnsi="Times New Roman" w:cs="Times New Roman"/>
                <w:sz w:val="20"/>
                <w:szCs w:val="20"/>
              </w:rPr>
              <w:t>0.92-1.04</w:t>
            </w:r>
          </w:p>
        </w:tc>
      </w:tr>
      <w:tr w:rsidR="00AD5952" w:rsidRPr="001013AD" w14:paraId="15C8418C" w14:textId="77777777" w:rsidTr="00FC078D">
        <w:trPr>
          <w:trHeight w:val="249"/>
        </w:trPr>
        <w:tc>
          <w:tcPr>
            <w:tcW w:w="7230" w:type="dxa"/>
          </w:tcPr>
          <w:p w14:paraId="2421AE89"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Population density</w:t>
            </w:r>
          </w:p>
        </w:tc>
        <w:tc>
          <w:tcPr>
            <w:tcW w:w="1701" w:type="dxa"/>
          </w:tcPr>
          <w:p w14:paraId="3B317A16"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1.00</w:t>
            </w:r>
          </w:p>
        </w:tc>
        <w:tc>
          <w:tcPr>
            <w:tcW w:w="2268" w:type="dxa"/>
          </w:tcPr>
          <w:p w14:paraId="7425804C"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1.00-1.00</w:t>
            </w:r>
          </w:p>
        </w:tc>
        <w:tc>
          <w:tcPr>
            <w:tcW w:w="1701" w:type="dxa"/>
          </w:tcPr>
          <w:p w14:paraId="5DB7C96F" w14:textId="2D19B21B"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1.00*</w:t>
            </w:r>
            <w:r>
              <w:rPr>
                <w:rFonts w:ascii="Times New Roman" w:hAnsi="Times New Roman" w:cs="Times New Roman"/>
                <w:sz w:val="20"/>
                <w:szCs w:val="20"/>
              </w:rPr>
              <w:t>**</w:t>
            </w:r>
          </w:p>
        </w:tc>
        <w:tc>
          <w:tcPr>
            <w:tcW w:w="2210" w:type="dxa"/>
          </w:tcPr>
          <w:p w14:paraId="6EB7A1D4"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1.00-1.00</w:t>
            </w:r>
          </w:p>
        </w:tc>
      </w:tr>
      <w:tr w:rsidR="00AD5952" w:rsidRPr="001013AD" w14:paraId="4658C423" w14:textId="77777777" w:rsidTr="00FC078D">
        <w:trPr>
          <w:trHeight w:val="265"/>
        </w:trPr>
        <w:tc>
          <w:tcPr>
            <w:tcW w:w="7230" w:type="dxa"/>
          </w:tcPr>
          <w:p w14:paraId="3E875154"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IMD</w:t>
            </w:r>
          </w:p>
        </w:tc>
        <w:tc>
          <w:tcPr>
            <w:tcW w:w="1701" w:type="dxa"/>
          </w:tcPr>
          <w:p w14:paraId="6847E991"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0.99***</w:t>
            </w:r>
          </w:p>
        </w:tc>
        <w:tc>
          <w:tcPr>
            <w:tcW w:w="2268" w:type="dxa"/>
          </w:tcPr>
          <w:p w14:paraId="29D848A7"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0.98-0.99</w:t>
            </w:r>
          </w:p>
        </w:tc>
        <w:tc>
          <w:tcPr>
            <w:tcW w:w="1701" w:type="dxa"/>
          </w:tcPr>
          <w:p w14:paraId="6967F480" w14:textId="20C25C9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w:t>
            </w:r>
            <w:r>
              <w:rPr>
                <w:rFonts w:ascii="Times New Roman" w:hAnsi="Times New Roman" w:cs="Times New Roman"/>
                <w:sz w:val="20"/>
                <w:szCs w:val="20"/>
              </w:rPr>
              <w:t>1</w:t>
            </w:r>
            <w:r w:rsidRPr="001013AD">
              <w:rPr>
                <w:rFonts w:ascii="Times New Roman" w:hAnsi="Times New Roman" w:cs="Times New Roman"/>
                <w:sz w:val="20"/>
                <w:szCs w:val="20"/>
              </w:rPr>
              <w:t>*</w:t>
            </w:r>
            <w:r>
              <w:rPr>
                <w:rFonts w:ascii="Times New Roman" w:hAnsi="Times New Roman" w:cs="Times New Roman"/>
                <w:sz w:val="20"/>
                <w:szCs w:val="20"/>
              </w:rPr>
              <w:t>**</w:t>
            </w:r>
          </w:p>
        </w:tc>
        <w:tc>
          <w:tcPr>
            <w:tcW w:w="2210" w:type="dxa"/>
          </w:tcPr>
          <w:p w14:paraId="541BB76D" w14:textId="136B4655"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1.00-1.0</w:t>
            </w:r>
            <w:r>
              <w:rPr>
                <w:rFonts w:ascii="Times New Roman" w:hAnsi="Times New Roman" w:cs="Times New Roman"/>
                <w:sz w:val="20"/>
                <w:szCs w:val="20"/>
              </w:rPr>
              <w:t>1</w:t>
            </w:r>
          </w:p>
        </w:tc>
      </w:tr>
      <w:tr w:rsidR="00AD5952" w:rsidRPr="001013AD" w14:paraId="49F42229" w14:textId="77777777" w:rsidTr="00FC078D">
        <w:trPr>
          <w:trHeight w:val="265"/>
        </w:trPr>
        <w:tc>
          <w:tcPr>
            <w:tcW w:w="7230" w:type="dxa"/>
          </w:tcPr>
          <w:p w14:paraId="56695000"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Ethnic density</w:t>
            </w:r>
          </w:p>
        </w:tc>
        <w:tc>
          <w:tcPr>
            <w:tcW w:w="1701" w:type="dxa"/>
          </w:tcPr>
          <w:p w14:paraId="212EEF50" w14:textId="21B3B002" w:rsidR="004B7DCD" w:rsidRPr="001013AD" w:rsidRDefault="004B7DCD" w:rsidP="004B7DCD">
            <w:pPr>
              <w:rPr>
                <w:rFonts w:ascii="Times New Roman" w:hAnsi="Times New Roman" w:cs="Times New Roman"/>
                <w:sz w:val="20"/>
                <w:szCs w:val="20"/>
              </w:rPr>
            </w:pPr>
            <w:r>
              <w:rPr>
                <w:rFonts w:ascii="Times New Roman" w:hAnsi="Times New Roman" w:cs="Times New Roman"/>
                <w:sz w:val="20"/>
                <w:szCs w:val="20"/>
              </w:rPr>
              <w:t>1.05</w:t>
            </w:r>
          </w:p>
        </w:tc>
        <w:tc>
          <w:tcPr>
            <w:tcW w:w="2268" w:type="dxa"/>
          </w:tcPr>
          <w:p w14:paraId="209F8557" w14:textId="57E88EB0" w:rsidR="004B7DCD" w:rsidRPr="001013AD" w:rsidRDefault="004B7DCD" w:rsidP="004B7DCD">
            <w:pPr>
              <w:rPr>
                <w:rFonts w:ascii="Times New Roman" w:hAnsi="Times New Roman" w:cs="Times New Roman"/>
                <w:sz w:val="20"/>
                <w:szCs w:val="20"/>
              </w:rPr>
            </w:pPr>
            <w:r>
              <w:rPr>
                <w:rFonts w:ascii="Times New Roman" w:hAnsi="Times New Roman" w:cs="Times New Roman"/>
                <w:sz w:val="20"/>
                <w:szCs w:val="20"/>
              </w:rPr>
              <w:t>0.85-1.29</w:t>
            </w:r>
          </w:p>
        </w:tc>
        <w:tc>
          <w:tcPr>
            <w:tcW w:w="1701" w:type="dxa"/>
          </w:tcPr>
          <w:p w14:paraId="22CB13B4" w14:textId="511F2AD9"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0.</w:t>
            </w:r>
            <w:r>
              <w:rPr>
                <w:rFonts w:ascii="Times New Roman" w:hAnsi="Times New Roman" w:cs="Times New Roman"/>
                <w:sz w:val="20"/>
                <w:szCs w:val="20"/>
              </w:rPr>
              <w:t>92</w:t>
            </w:r>
          </w:p>
        </w:tc>
        <w:tc>
          <w:tcPr>
            <w:tcW w:w="2210" w:type="dxa"/>
          </w:tcPr>
          <w:p w14:paraId="63BFA399" w14:textId="66E829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0.</w:t>
            </w:r>
            <w:r>
              <w:rPr>
                <w:rFonts w:ascii="Times New Roman" w:hAnsi="Times New Roman" w:cs="Times New Roman"/>
                <w:sz w:val="20"/>
                <w:szCs w:val="20"/>
              </w:rPr>
              <w:t>83</w:t>
            </w:r>
            <w:r w:rsidRPr="001013AD">
              <w:rPr>
                <w:rFonts w:ascii="Times New Roman" w:hAnsi="Times New Roman" w:cs="Times New Roman"/>
                <w:sz w:val="20"/>
                <w:szCs w:val="20"/>
              </w:rPr>
              <w:t>-</w:t>
            </w:r>
            <w:r>
              <w:rPr>
                <w:rFonts w:ascii="Times New Roman" w:hAnsi="Times New Roman" w:cs="Times New Roman"/>
                <w:sz w:val="20"/>
                <w:szCs w:val="20"/>
              </w:rPr>
              <w:t>1.01</w:t>
            </w:r>
          </w:p>
        </w:tc>
      </w:tr>
      <w:tr w:rsidR="00AD5952" w:rsidRPr="001013AD" w14:paraId="256B145C" w14:textId="77777777" w:rsidTr="00FC078D">
        <w:trPr>
          <w:trHeight w:val="249"/>
        </w:trPr>
        <w:tc>
          <w:tcPr>
            <w:tcW w:w="7230" w:type="dxa"/>
          </w:tcPr>
          <w:p w14:paraId="35CF6938"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Social fragmentation</w:t>
            </w:r>
          </w:p>
        </w:tc>
        <w:tc>
          <w:tcPr>
            <w:tcW w:w="1701" w:type="dxa"/>
          </w:tcPr>
          <w:p w14:paraId="71045984" w14:textId="7672B2C0"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w:t>
            </w:r>
            <w:r>
              <w:rPr>
                <w:rFonts w:ascii="Times New Roman" w:hAnsi="Times New Roman" w:cs="Times New Roman"/>
                <w:sz w:val="20"/>
                <w:szCs w:val="20"/>
              </w:rPr>
              <w:t>7</w:t>
            </w:r>
            <w:r w:rsidRPr="001013AD">
              <w:rPr>
                <w:rFonts w:ascii="Times New Roman" w:hAnsi="Times New Roman" w:cs="Times New Roman"/>
                <w:sz w:val="20"/>
                <w:szCs w:val="20"/>
              </w:rPr>
              <w:t>***</w:t>
            </w:r>
          </w:p>
        </w:tc>
        <w:tc>
          <w:tcPr>
            <w:tcW w:w="2268" w:type="dxa"/>
          </w:tcPr>
          <w:p w14:paraId="4EEB046E" w14:textId="7777777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1.04-1.09</w:t>
            </w:r>
          </w:p>
        </w:tc>
        <w:tc>
          <w:tcPr>
            <w:tcW w:w="1701" w:type="dxa"/>
          </w:tcPr>
          <w:p w14:paraId="2915C3F5" w14:textId="4DB93CD4"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w:t>
            </w:r>
            <w:r>
              <w:rPr>
                <w:rFonts w:ascii="Times New Roman" w:hAnsi="Times New Roman" w:cs="Times New Roman"/>
                <w:sz w:val="20"/>
                <w:szCs w:val="20"/>
              </w:rPr>
              <w:t>5</w:t>
            </w:r>
            <w:r w:rsidRPr="001013AD">
              <w:rPr>
                <w:rFonts w:ascii="Times New Roman" w:hAnsi="Times New Roman" w:cs="Times New Roman"/>
                <w:sz w:val="20"/>
                <w:szCs w:val="20"/>
              </w:rPr>
              <w:t>***</w:t>
            </w:r>
          </w:p>
        </w:tc>
        <w:tc>
          <w:tcPr>
            <w:tcW w:w="2210" w:type="dxa"/>
          </w:tcPr>
          <w:p w14:paraId="430B593B" w14:textId="764CE1D7" w:rsidR="004B7DCD" w:rsidRPr="001013AD" w:rsidRDefault="004B7DCD" w:rsidP="004B7DCD">
            <w:pPr>
              <w:rPr>
                <w:rFonts w:ascii="Times New Roman" w:hAnsi="Times New Roman" w:cs="Times New Roman"/>
                <w:sz w:val="20"/>
                <w:szCs w:val="20"/>
              </w:rPr>
            </w:pPr>
            <w:r w:rsidRPr="001013AD">
              <w:rPr>
                <w:rFonts w:ascii="Times New Roman" w:hAnsi="Times New Roman" w:cs="Times New Roman"/>
                <w:sz w:val="20"/>
                <w:szCs w:val="20"/>
              </w:rPr>
              <w:t>1.0</w:t>
            </w:r>
            <w:r>
              <w:rPr>
                <w:rFonts w:ascii="Times New Roman" w:hAnsi="Times New Roman" w:cs="Times New Roman"/>
                <w:sz w:val="20"/>
                <w:szCs w:val="20"/>
              </w:rPr>
              <w:t>4</w:t>
            </w:r>
            <w:r w:rsidRPr="001013AD">
              <w:rPr>
                <w:rFonts w:ascii="Times New Roman" w:hAnsi="Times New Roman" w:cs="Times New Roman"/>
                <w:sz w:val="20"/>
                <w:szCs w:val="20"/>
              </w:rPr>
              <w:t>-1.0</w:t>
            </w:r>
            <w:r>
              <w:rPr>
                <w:rFonts w:ascii="Times New Roman" w:hAnsi="Times New Roman" w:cs="Times New Roman"/>
                <w:sz w:val="20"/>
                <w:szCs w:val="20"/>
              </w:rPr>
              <w:t>6</w:t>
            </w:r>
          </w:p>
        </w:tc>
      </w:tr>
    </w:tbl>
    <w:p w14:paraId="73841843" w14:textId="77777777" w:rsidR="008C4A49" w:rsidRDefault="008C4A49" w:rsidP="00001624">
      <w:pPr>
        <w:rPr>
          <w:rFonts w:ascii="Times New Roman" w:hAnsi="Times New Roman" w:cs="Times New Roman"/>
          <w:sz w:val="20"/>
          <w:szCs w:val="20"/>
        </w:rPr>
      </w:pPr>
    </w:p>
    <w:p w14:paraId="17F8E4CB" w14:textId="304BDE05" w:rsidR="00001624" w:rsidRPr="00E95458" w:rsidRDefault="00001624" w:rsidP="00001624">
      <w:pPr>
        <w:rPr>
          <w:rFonts w:ascii="Times New Roman" w:hAnsi="Times New Roman" w:cs="Times New Roman"/>
          <w:sz w:val="20"/>
          <w:szCs w:val="20"/>
        </w:rPr>
      </w:pPr>
      <w:r w:rsidRPr="001013AD">
        <w:rPr>
          <w:rFonts w:ascii="Times New Roman" w:hAnsi="Times New Roman" w:cs="Times New Roman"/>
          <w:sz w:val="20"/>
          <w:szCs w:val="20"/>
        </w:rPr>
        <w:lastRenderedPageBreak/>
        <w:t>Note:</w:t>
      </w:r>
      <w:r w:rsidR="003C5345">
        <w:rPr>
          <w:rFonts w:ascii="Times New Roman" w:hAnsi="Times New Roman" w:cs="Times New Roman"/>
          <w:sz w:val="20"/>
          <w:szCs w:val="20"/>
        </w:rPr>
        <w:t xml:space="preserve"> * p&lt;0.05; ** p&lt;0.01; *** p&lt;0.001;</w:t>
      </w:r>
      <w:r w:rsidRPr="001013AD">
        <w:rPr>
          <w:rFonts w:ascii="Times New Roman" w:hAnsi="Times New Roman" w:cs="Times New Roman"/>
          <w:sz w:val="20"/>
          <w:szCs w:val="20"/>
        </w:rPr>
        <w:t xml:space="preserve"> </w:t>
      </w:r>
      <w:r w:rsidR="003C5345" w:rsidRPr="003C5345">
        <w:rPr>
          <w:rFonts w:ascii="Times New Roman" w:hAnsi="Times New Roman" w:cs="Times New Roman"/>
          <w:sz w:val="20"/>
          <w:szCs w:val="20"/>
          <w:vertAlign w:val="superscript"/>
        </w:rPr>
        <w:t>a</w:t>
      </w:r>
      <w:r w:rsidR="003C5345" w:rsidRPr="001013AD">
        <w:rPr>
          <w:rFonts w:ascii="Times New Roman" w:hAnsi="Times New Roman" w:cs="Times New Roman"/>
          <w:sz w:val="20"/>
          <w:szCs w:val="20"/>
        </w:rPr>
        <w:t xml:space="preserve"> E-values do not include p-values but the lower CI is </w:t>
      </w:r>
      <w:r w:rsidR="004E6410">
        <w:rPr>
          <w:rFonts w:ascii="Times New Roman" w:hAnsi="Times New Roman" w:cs="Times New Roman"/>
          <w:sz w:val="20"/>
          <w:szCs w:val="20"/>
        </w:rPr>
        <w:t xml:space="preserve">above 1 (i.e., </w:t>
      </w:r>
      <w:r w:rsidR="003C5345" w:rsidRPr="001013AD">
        <w:rPr>
          <w:rFonts w:ascii="Times New Roman" w:hAnsi="Times New Roman" w:cs="Times New Roman"/>
          <w:sz w:val="20"/>
          <w:szCs w:val="20"/>
        </w:rPr>
        <w:t>robust</w:t>
      </w:r>
      <w:r w:rsidR="004E6410">
        <w:rPr>
          <w:rFonts w:ascii="Times New Roman" w:hAnsi="Times New Roman" w:cs="Times New Roman"/>
          <w:sz w:val="20"/>
          <w:szCs w:val="20"/>
        </w:rPr>
        <w:t>)</w:t>
      </w:r>
      <w:r w:rsidR="003C5345">
        <w:rPr>
          <w:rFonts w:ascii="Times New Roman" w:hAnsi="Times New Roman" w:cs="Times New Roman"/>
          <w:sz w:val="20"/>
          <w:szCs w:val="20"/>
        </w:rPr>
        <w:t xml:space="preserve">; </w:t>
      </w:r>
      <w:r w:rsidRPr="001013AD">
        <w:rPr>
          <w:rFonts w:ascii="Times New Roman" w:hAnsi="Times New Roman" w:cs="Times New Roman"/>
          <w:sz w:val="20"/>
          <w:szCs w:val="20"/>
        </w:rPr>
        <w:t xml:space="preserve">CI, confidence interval; </w:t>
      </w:r>
      <w:r w:rsidR="00576F24">
        <w:rPr>
          <w:rFonts w:ascii="Times New Roman" w:hAnsi="Times New Roman" w:cs="Times New Roman"/>
          <w:sz w:val="20"/>
          <w:szCs w:val="20"/>
        </w:rPr>
        <w:t xml:space="preserve">IMD, index of multiple deprivation; </w:t>
      </w:r>
      <w:r w:rsidR="003C5345" w:rsidRPr="001013AD">
        <w:rPr>
          <w:rFonts w:ascii="Times New Roman" w:hAnsi="Times New Roman" w:cs="Times New Roman"/>
          <w:sz w:val="20"/>
          <w:szCs w:val="20"/>
        </w:rPr>
        <w:t>RR, relative risk</w:t>
      </w:r>
      <w:r w:rsidR="003C5345">
        <w:rPr>
          <w:rFonts w:ascii="Times New Roman" w:hAnsi="Times New Roman" w:cs="Times New Roman"/>
          <w:sz w:val="20"/>
          <w:szCs w:val="20"/>
        </w:rPr>
        <w:t>; NO</w:t>
      </w:r>
      <w:r w:rsidR="003C5345" w:rsidRPr="003C5345">
        <w:rPr>
          <w:rFonts w:ascii="Times New Roman" w:hAnsi="Times New Roman" w:cs="Times New Roman"/>
          <w:sz w:val="20"/>
          <w:szCs w:val="20"/>
          <w:vertAlign w:val="subscript"/>
        </w:rPr>
        <w:t>2</w:t>
      </w:r>
      <w:r w:rsidR="003C5345">
        <w:rPr>
          <w:rFonts w:ascii="Times New Roman" w:hAnsi="Times New Roman" w:cs="Times New Roman"/>
          <w:sz w:val="20"/>
          <w:szCs w:val="20"/>
          <w:vertAlign w:val="subscript"/>
        </w:rPr>
        <w:t xml:space="preserve"> </w:t>
      </w:r>
      <w:r w:rsidR="003C5345">
        <w:rPr>
          <w:rFonts w:ascii="Times New Roman" w:hAnsi="Times New Roman" w:cs="Times New Roman"/>
          <w:sz w:val="20"/>
          <w:szCs w:val="20"/>
        </w:rPr>
        <w:t>nitrogen dioxide.</w:t>
      </w:r>
    </w:p>
    <w:p w14:paraId="426DEB48" w14:textId="33A34157" w:rsidR="00001624" w:rsidRDefault="00001624" w:rsidP="00001624">
      <w:pPr>
        <w:rPr>
          <w:rFonts w:ascii="Times New Roman" w:hAnsi="Times New Roman" w:cs="Times New Roman"/>
          <w:sz w:val="20"/>
          <w:szCs w:val="20"/>
        </w:rPr>
      </w:pPr>
      <w:r w:rsidRPr="001013AD">
        <w:rPr>
          <w:rFonts w:ascii="Times New Roman" w:hAnsi="Times New Roman" w:cs="Times New Roman"/>
          <w:sz w:val="20"/>
          <w:szCs w:val="20"/>
        </w:rPr>
        <w:br w:type="page"/>
      </w:r>
    </w:p>
    <w:p w14:paraId="11BEECAA" w14:textId="30291A3C" w:rsidR="00302F76" w:rsidRPr="001013AD" w:rsidRDefault="00EF1FBB" w:rsidP="00302F76">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302F76" w:rsidRPr="001013AD">
        <w:rPr>
          <w:rFonts w:ascii="Times New Roman" w:hAnsi="Times New Roman" w:cs="Times New Roman"/>
          <w:b/>
          <w:bCs/>
          <w:sz w:val="20"/>
          <w:szCs w:val="20"/>
        </w:rPr>
        <w:t xml:space="preserve"> </w:t>
      </w:r>
      <w:r w:rsidR="000B1ADC">
        <w:rPr>
          <w:rFonts w:ascii="Times New Roman" w:hAnsi="Times New Roman" w:cs="Times New Roman"/>
          <w:b/>
          <w:bCs/>
          <w:sz w:val="20"/>
          <w:szCs w:val="20"/>
        </w:rPr>
        <w:t>3</w:t>
      </w:r>
      <w:r w:rsidR="00302F76" w:rsidRPr="001013AD">
        <w:rPr>
          <w:rFonts w:ascii="Times New Roman" w:hAnsi="Times New Roman" w:cs="Times New Roman"/>
          <w:b/>
          <w:bCs/>
          <w:sz w:val="20"/>
          <w:szCs w:val="20"/>
        </w:rPr>
        <w:t xml:space="preserve">. </w:t>
      </w:r>
      <w:r w:rsidR="00AF7CC5">
        <w:rPr>
          <w:rFonts w:ascii="Times New Roman" w:hAnsi="Times New Roman" w:cs="Times New Roman"/>
          <w:b/>
          <w:bCs/>
          <w:sz w:val="20"/>
          <w:szCs w:val="20"/>
        </w:rPr>
        <w:t xml:space="preserve">Examining </w:t>
      </w:r>
      <w:r w:rsidR="00302F76" w:rsidRPr="001013AD">
        <w:rPr>
          <w:rFonts w:ascii="Times New Roman" w:hAnsi="Times New Roman" w:cs="Times New Roman"/>
          <w:b/>
          <w:bCs/>
          <w:sz w:val="20"/>
          <w:szCs w:val="20"/>
        </w:rPr>
        <w:t>specificity</w:t>
      </w:r>
      <w:r w:rsidR="00004E29">
        <w:rPr>
          <w:rFonts w:ascii="Times New Roman" w:hAnsi="Times New Roman" w:cs="Times New Roman"/>
          <w:b/>
          <w:bCs/>
          <w:sz w:val="20"/>
          <w:szCs w:val="20"/>
        </w:rPr>
        <w:t xml:space="preserve"> with</w:t>
      </w:r>
      <w:r w:rsidR="00004E29" w:rsidRPr="001013AD">
        <w:rPr>
          <w:rFonts w:ascii="Times New Roman" w:hAnsi="Times New Roman" w:cs="Times New Roman"/>
          <w:b/>
          <w:bCs/>
          <w:sz w:val="20"/>
          <w:szCs w:val="20"/>
        </w:rPr>
        <w:t xml:space="preserve"> </w:t>
      </w:r>
      <w:r w:rsidR="00AF7CC5">
        <w:rPr>
          <w:rFonts w:ascii="Times New Roman" w:hAnsi="Times New Roman" w:cs="Times New Roman"/>
          <w:b/>
          <w:bCs/>
          <w:sz w:val="20"/>
          <w:szCs w:val="20"/>
        </w:rPr>
        <w:t>psycho</w:t>
      </w:r>
      <w:r w:rsidR="00CD19C8">
        <w:rPr>
          <w:rFonts w:ascii="Times New Roman" w:hAnsi="Times New Roman" w:cs="Times New Roman"/>
          <w:b/>
          <w:bCs/>
          <w:sz w:val="20"/>
          <w:szCs w:val="20"/>
        </w:rPr>
        <w:t>t</w:t>
      </w:r>
      <w:r w:rsidR="00AF7CC5">
        <w:rPr>
          <w:rFonts w:ascii="Times New Roman" w:hAnsi="Times New Roman" w:cs="Times New Roman"/>
          <w:b/>
          <w:bCs/>
          <w:sz w:val="20"/>
          <w:szCs w:val="20"/>
        </w:rPr>
        <w:t>i</w:t>
      </w:r>
      <w:r w:rsidR="00CD19C8">
        <w:rPr>
          <w:rFonts w:ascii="Times New Roman" w:hAnsi="Times New Roman" w:cs="Times New Roman"/>
          <w:b/>
          <w:bCs/>
          <w:sz w:val="20"/>
          <w:szCs w:val="20"/>
        </w:rPr>
        <w:t>c</w:t>
      </w:r>
      <w:r w:rsidR="00AF7CC5">
        <w:rPr>
          <w:rFonts w:ascii="Times New Roman" w:hAnsi="Times New Roman" w:cs="Times New Roman"/>
          <w:b/>
          <w:bCs/>
          <w:sz w:val="20"/>
          <w:szCs w:val="20"/>
        </w:rPr>
        <w:t xml:space="preserve"> versus mood disorder diagnoses</w:t>
      </w:r>
    </w:p>
    <w:tbl>
      <w:tblPr>
        <w:tblStyle w:val="TableGrid"/>
        <w:tblW w:w="14561" w:type="dxa"/>
        <w:tblLook w:val="04A0" w:firstRow="1" w:lastRow="0" w:firstColumn="1" w:lastColumn="0" w:noHBand="0" w:noVBand="1"/>
      </w:tblPr>
      <w:tblGrid>
        <w:gridCol w:w="1564"/>
        <w:gridCol w:w="1082"/>
        <w:gridCol w:w="1083"/>
        <w:gridCol w:w="1083"/>
        <w:gridCol w:w="1083"/>
        <w:gridCol w:w="1083"/>
        <w:gridCol w:w="1084"/>
        <w:gridCol w:w="1083"/>
        <w:gridCol w:w="1083"/>
        <w:gridCol w:w="1083"/>
        <w:gridCol w:w="1083"/>
        <w:gridCol w:w="1083"/>
        <w:gridCol w:w="1084"/>
      </w:tblGrid>
      <w:tr w:rsidR="00AD5952" w:rsidRPr="001013AD" w14:paraId="72B8917D" w14:textId="77777777" w:rsidTr="00890F89">
        <w:trPr>
          <w:trHeight w:val="301"/>
        </w:trPr>
        <w:tc>
          <w:tcPr>
            <w:tcW w:w="1564" w:type="dxa"/>
          </w:tcPr>
          <w:p w14:paraId="35997F8A" w14:textId="085EC69A" w:rsidR="00AD5952" w:rsidRPr="00991271" w:rsidRDefault="00AD5952" w:rsidP="00AD5952">
            <w:pPr>
              <w:rPr>
                <w:rFonts w:ascii="Times New Roman" w:hAnsi="Times New Roman" w:cs="Times New Roman"/>
                <w:b/>
                <w:bCs/>
                <w:sz w:val="20"/>
                <w:szCs w:val="20"/>
              </w:rPr>
            </w:pPr>
            <w:r w:rsidRPr="00991271">
              <w:rPr>
                <w:rFonts w:ascii="Times New Roman" w:hAnsi="Times New Roman" w:cs="Times New Roman"/>
                <w:b/>
                <w:bCs/>
                <w:sz w:val="20"/>
                <w:szCs w:val="20"/>
              </w:rPr>
              <w:t>Outcome</w:t>
            </w:r>
          </w:p>
        </w:tc>
        <w:tc>
          <w:tcPr>
            <w:tcW w:w="12997" w:type="dxa"/>
            <w:gridSpan w:val="12"/>
          </w:tcPr>
          <w:p w14:paraId="16310C7B" w14:textId="5AF29358" w:rsidR="00AD5952" w:rsidRPr="001013AD" w:rsidRDefault="00AD5952" w:rsidP="00AD5952">
            <w:pPr>
              <w:rPr>
                <w:rFonts w:ascii="Times New Roman" w:hAnsi="Times New Roman" w:cs="Times New Roman"/>
                <w:b/>
                <w:bCs/>
                <w:sz w:val="18"/>
                <w:szCs w:val="18"/>
              </w:rPr>
            </w:pPr>
            <w:r>
              <w:rPr>
                <w:rFonts w:ascii="Times New Roman" w:hAnsi="Times New Roman" w:cs="Times New Roman"/>
                <w:b/>
                <w:bCs/>
                <w:sz w:val="20"/>
                <w:szCs w:val="20"/>
              </w:rPr>
              <w:t>A</w:t>
            </w:r>
            <w:r w:rsidRPr="001013AD">
              <w:rPr>
                <w:rFonts w:ascii="Times New Roman" w:hAnsi="Times New Roman" w:cs="Times New Roman"/>
                <w:b/>
                <w:bCs/>
                <w:sz w:val="20"/>
                <w:szCs w:val="20"/>
              </w:rPr>
              <w:t>ssociation of interquartile range increases in air pollution with mental health service-use over 1-year and 7-year follow-up</w:t>
            </w:r>
          </w:p>
        </w:tc>
      </w:tr>
      <w:tr w:rsidR="00AD5952" w:rsidRPr="001013AD" w14:paraId="4F6FC48E" w14:textId="77777777" w:rsidTr="004E6410">
        <w:trPr>
          <w:trHeight w:val="301"/>
        </w:trPr>
        <w:tc>
          <w:tcPr>
            <w:tcW w:w="1564" w:type="dxa"/>
          </w:tcPr>
          <w:p w14:paraId="6489F90B" w14:textId="36F5B845" w:rsidR="00AD5952" w:rsidRPr="001013AD" w:rsidRDefault="00AD5952" w:rsidP="00AD5952">
            <w:pPr>
              <w:rPr>
                <w:rFonts w:ascii="Times New Roman" w:hAnsi="Times New Roman" w:cs="Times New Roman"/>
                <w:sz w:val="20"/>
                <w:szCs w:val="20"/>
              </w:rPr>
            </w:pPr>
            <w:bookmarkStart w:id="5" w:name="_Hlk42677954"/>
            <w:r w:rsidRPr="00991271">
              <w:rPr>
                <w:rFonts w:ascii="Times New Roman" w:hAnsi="Times New Roman" w:cs="Times New Roman"/>
                <w:sz w:val="20"/>
                <w:szCs w:val="20"/>
              </w:rPr>
              <w:t>Pollutant</w:t>
            </w:r>
          </w:p>
        </w:tc>
        <w:tc>
          <w:tcPr>
            <w:tcW w:w="6498" w:type="dxa"/>
            <w:gridSpan w:val="6"/>
          </w:tcPr>
          <w:p w14:paraId="1C23F92F" w14:textId="211EEB69"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 xml:space="preserve">F2* </w:t>
            </w:r>
            <w:r>
              <w:rPr>
                <w:rFonts w:ascii="Times New Roman" w:hAnsi="Times New Roman" w:cs="Times New Roman"/>
                <w:b/>
                <w:bCs/>
                <w:sz w:val="18"/>
                <w:szCs w:val="18"/>
              </w:rPr>
              <w:t xml:space="preserve">(psychotic disorder) </w:t>
            </w:r>
            <w:r w:rsidRPr="001013AD">
              <w:rPr>
                <w:rFonts w:ascii="Times New Roman" w:hAnsi="Times New Roman" w:cs="Times New Roman"/>
                <w:b/>
                <w:bCs/>
                <w:sz w:val="18"/>
                <w:szCs w:val="18"/>
              </w:rPr>
              <w:t>diagnoses</w:t>
            </w:r>
          </w:p>
        </w:tc>
        <w:tc>
          <w:tcPr>
            <w:tcW w:w="6499" w:type="dxa"/>
            <w:gridSpan w:val="6"/>
            <w:shd w:val="clear" w:color="auto" w:fill="auto"/>
          </w:tcPr>
          <w:p w14:paraId="2B1B3FEA" w14:textId="4286499A"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 xml:space="preserve">F3* </w:t>
            </w:r>
            <w:r>
              <w:rPr>
                <w:rFonts w:ascii="Times New Roman" w:hAnsi="Times New Roman" w:cs="Times New Roman"/>
                <w:b/>
                <w:bCs/>
                <w:sz w:val="18"/>
                <w:szCs w:val="18"/>
              </w:rPr>
              <w:t xml:space="preserve">(mood disorder) </w:t>
            </w:r>
            <w:r w:rsidRPr="001013AD">
              <w:rPr>
                <w:rFonts w:ascii="Times New Roman" w:hAnsi="Times New Roman" w:cs="Times New Roman"/>
                <w:b/>
                <w:bCs/>
                <w:sz w:val="18"/>
                <w:szCs w:val="18"/>
              </w:rPr>
              <w:t>diagnoses</w:t>
            </w:r>
          </w:p>
        </w:tc>
      </w:tr>
      <w:tr w:rsidR="00AD5952" w:rsidRPr="001013AD" w14:paraId="04B13F29" w14:textId="77777777" w:rsidTr="004E6410">
        <w:trPr>
          <w:trHeight w:val="301"/>
        </w:trPr>
        <w:tc>
          <w:tcPr>
            <w:tcW w:w="1564" w:type="dxa"/>
          </w:tcPr>
          <w:p w14:paraId="0DD45F8B" w14:textId="12C430E0" w:rsidR="00AD5952" w:rsidRPr="001013AD" w:rsidRDefault="00AD5952" w:rsidP="00AD5952">
            <w:pPr>
              <w:ind w:left="317"/>
              <w:rPr>
                <w:rFonts w:ascii="Times New Roman" w:hAnsi="Times New Roman" w:cs="Times New Roman"/>
                <w:sz w:val="20"/>
                <w:szCs w:val="20"/>
              </w:rPr>
            </w:pPr>
          </w:p>
        </w:tc>
        <w:tc>
          <w:tcPr>
            <w:tcW w:w="3248" w:type="dxa"/>
            <w:gridSpan w:val="3"/>
          </w:tcPr>
          <w:p w14:paraId="276216D0" w14:textId="3B9CFDAB" w:rsidR="00AD5952" w:rsidRPr="001941D6" w:rsidRDefault="00AD5952" w:rsidP="00AD5952">
            <w:pPr>
              <w:rPr>
                <w:rFonts w:ascii="Times New Roman" w:hAnsi="Times New Roman" w:cs="Times New Roman"/>
                <w:sz w:val="18"/>
                <w:szCs w:val="18"/>
              </w:rPr>
            </w:pPr>
            <w:r w:rsidRPr="00270A68">
              <w:rPr>
                <w:rFonts w:ascii="Times New Roman" w:hAnsi="Times New Roman" w:cs="Times New Roman"/>
                <w:b/>
                <w:bCs/>
                <w:sz w:val="18"/>
                <w:szCs w:val="18"/>
              </w:rPr>
              <w:t>1-year follow-up</w:t>
            </w:r>
          </w:p>
        </w:tc>
        <w:tc>
          <w:tcPr>
            <w:tcW w:w="3250" w:type="dxa"/>
            <w:gridSpan w:val="3"/>
            <w:shd w:val="clear" w:color="auto" w:fill="D0CECE" w:themeFill="background2" w:themeFillShade="E6"/>
          </w:tcPr>
          <w:p w14:paraId="7911EFB1" w14:textId="25EC9BFD" w:rsidR="00AD5952" w:rsidRPr="001941D6" w:rsidRDefault="00AD5952" w:rsidP="00AD5952">
            <w:pPr>
              <w:rPr>
                <w:rFonts w:ascii="Times New Roman" w:hAnsi="Times New Roman" w:cs="Times New Roman"/>
                <w:sz w:val="18"/>
                <w:szCs w:val="18"/>
              </w:rPr>
            </w:pPr>
            <w:r w:rsidRPr="00270A68">
              <w:rPr>
                <w:rFonts w:ascii="Times New Roman" w:hAnsi="Times New Roman" w:cs="Times New Roman"/>
                <w:b/>
                <w:bCs/>
                <w:sz w:val="18"/>
                <w:szCs w:val="18"/>
              </w:rPr>
              <w:t>7-year follow-up</w:t>
            </w:r>
          </w:p>
        </w:tc>
        <w:tc>
          <w:tcPr>
            <w:tcW w:w="3249" w:type="dxa"/>
            <w:gridSpan w:val="3"/>
            <w:shd w:val="clear" w:color="auto" w:fill="auto"/>
          </w:tcPr>
          <w:p w14:paraId="40255A1A" w14:textId="1CDB82CA" w:rsidR="00AD5952" w:rsidRPr="001941D6" w:rsidRDefault="00AD5952" w:rsidP="00AD5952">
            <w:pPr>
              <w:rPr>
                <w:rFonts w:ascii="Times New Roman" w:hAnsi="Times New Roman" w:cs="Times New Roman"/>
                <w:b/>
                <w:bCs/>
                <w:sz w:val="18"/>
                <w:szCs w:val="18"/>
              </w:rPr>
            </w:pPr>
            <w:r w:rsidRPr="00270A68">
              <w:rPr>
                <w:rFonts w:ascii="Times New Roman" w:hAnsi="Times New Roman" w:cs="Times New Roman"/>
                <w:b/>
                <w:bCs/>
                <w:sz w:val="18"/>
                <w:szCs w:val="18"/>
              </w:rPr>
              <w:t>1-year follow-up</w:t>
            </w:r>
          </w:p>
        </w:tc>
        <w:tc>
          <w:tcPr>
            <w:tcW w:w="3250" w:type="dxa"/>
            <w:gridSpan w:val="3"/>
            <w:shd w:val="clear" w:color="auto" w:fill="D0CECE" w:themeFill="background2" w:themeFillShade="E6"/>
          </w:tcPr>
          <w:p w14:paraId="73FE7A93" w14:textId="13F7D08A" w:rsidR="00AD5952" w:rsidRPr="001941D6" w:rsidRDefault="00AD5952" w:rsidP="00AD5952">
            <w:pPr>
              <w:rPr>
                <w:rFonts w:ascii="Times New Roman" w:hAnsi="Times New Roman" w:cs="Times New Roman"/>
                <w:b/>
                <w:bCs/>
                <w:sz w:val="18"/>
                <w:szCs w:val="18"/>
              </w:rPr>
            </w:pPr>
            <w:r w:rsidRPr="00270A68">
              <w:rPr>
                <w:rFonts w:ascii="Times New Roman" w:hAnsi="Times New Roman" w:cs="Times New Roman"/>
                <w:b/>
                <w:bCs/>
                <w:sz w:val="18"/>
                <w:szCs w:val="18"/>
              </w:rPr>
              <w:t>7-year follow-up</w:t>
            </w:r>
          </w:p>
        </w:tc>
      </w:tr>
      <w:tr w:rsidR="00AD5952" w:rsidRPr="001013AD" w14:paraId="36E25867" w14:textId="77777777" w:rsidTr="004E6410">
        <w:trPr>
          <w:trHeight w:val="301"/>
        </w:trPr>
        <w:tc>
          <w:tcPr>
            <w:tcW w:w="1564" w:type="dxa"/>
          </w:tcPr>
          <w:p w14:paraId="1ED0AEC9" w14:textId="77777777" w:rsidR="00AD5952" w:rsidRPr="001013AD" w:rsidRDefault="00AD5952" w:rsidP="00AD5952">
            <w:pPr>
              <w:rPr>
                <w:rFonts w:ascii="Times New Roman" w:hAnsi="Times New Roman" w:cs="Times New Roman"/>
                <w:sz w:val="20"/>
                <w:szCs w:val="20"/>
              </w:rPr>
            </w:pPr>
          </w:p>
        </w:tc>
        <w:tc>
          <w:tcPr>
            <w:tcW w:w="1082" w:type="dxa"/>
          </w:tcPr>
          <w:p w14:paraId="46CE12E9"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b/>
                <w:bCs/>
                <w:sz w:val="18"/>
                <w:szCs w:val="18"/>
              </w:rPr>
              <w:t>Model 1</w:t>
            </w:r>
          </w:p>
        </w:tc>
        <w:tc>
          <w:tcPr>
            <w:tcW w:w="1083" w:type="dxa"/>
          </w:tcPr>
          <w:p w14:paraId="6AB84FD4"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b/>
                <w:bCs/>
                <w:sz w:val="18"/>
                <w:szCs w:val="18"/>
              </w:rPr>
              <w:t>Model 2</w:t>
            </w:r>
          </w:p>
        </w:tc>
        <w:tc>
          <w:tcPr>
            <w:tcW w:w="1083" w:type="dxa"/>
          </w:tcPr>
          <w:p w14:paraId="3BDB7A64" w14:textId="77777777"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Model 3</w:t>
            </w:r>
          </w:p>
        </w:tc>
        <w:tc>
          <w:tcPr>
            <w:tcW w:w="1083" w:type="dxa"/>
            <w:shd w:val="clear" w:color="auto" w:fill="D0CECE" w:themeFill="background2" w:themeFillShade="E6"/>
          </w:tcPr>
          <w:p w14:paraId="6DF32A43" w14:textId="77777777"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Model 1</w:t>
            </w:r>
          </w:p>
        </w:tc>
        <w:tc>
          <w:tcPr>
            <w:tcW w:w="1083" w:type="dxa"/>
            <w:shd w:val="clear" w:color="auto" w:fill="D0CECE" w:themeFill="background2" w:themeFillShade="E6"/>
          </w:tcPr>
          <w:p w14:paraId="24A947AC" w14:textId="77777777"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Model 2</w:t>
            </w:r>
          </w:p>
        </w:tc>
        <w:tc>
          <w:tcPr>
            <w:tcW w:w="1084" w:type="dxa"/>
            <w:shd w:val="clear" w:color="auto" w:fill="D0CECE" w:themeFill="background2" w:themeFillShade="E6"/>
          </w:tcPr>
          <w:p w14:paraId="0D2F6ABA" w14:textId="77777777"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Model 3</w:t>
            </w:r>
          </w:p>
        </w:tc>
        <w:tc>
          <w:tcPr>
            <w:tcW w:w="1083" w:type="dxa"/>
            <w:shd w:val="clear" w:color="auto" w:fill="auto"/>
          </w:tcPr>
          <w:p w14:paraId="6F1E21DB" w14:textId="77777777"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Model 1</w:t>
            </w:r>
          </w:p>
        </w:tc>
        <w:tc>
          <w:tcPr>
            <w:tcW w:w="1083" w:type="dxa"/>
            <w:shd w:val="clear" w:color="auto" w:fill="auto"/>
          </w:tcPr>
          <w:p w14:paraId="7205C8EA"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b/>
                <w:bCs/>
                <w:sz w:val="18"/>
                <w:szCs w:val="18"/>
              </w:rPr>
              <w:t>Model 2</w:t>
            </w:r>
          </w:p>
        </w:tc>
        <w:tc>
          <w:tcPr>
            <w:tcW w:w="1083" w:type="dxa"/>
            <w:shd w:val="clear" w:color="auto" w:fill="auto"/>
          </w:tcPr>
          <w:p w14:paraId="62F9AAAC"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b/>
                <w:bCs/>
                <w:sz w:val="18"/>
                <w:szCs w:val="18"/>
              </w:rPr>
              <w:t>Model 3</w:t>
            </w:r>
          </w:p>
        </w:tc>
        <w:tc>
          <w:tcPr>
            <w:tcW w:w="1083" w:type="dxa"/>
            <w:shd w:val="clear" w:color="auto" w:fill="D0CECE" w:themeFill="background2" w:themeFillShade="E6"/>
          </w:tcPr>
          <w:p w14:paraId="1F157775"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b/>
                <w:bCs/>
                <w:sz w:val="18"/>
                <w:szCs w:val="18"/>
              </w:rPr>
              <w:t>Model 1</w:t>
            </w:r>
          </w:p>
        </w:tc>
        <w:tc>
          <w:tcPr>
            <w:tcW w:w="1083" w:type="dxa"/>
            <w:shd w:val="clear" w:color="auto" w:fill="D0CECE" w:themeFill="background2" w:themeFillShade="E6"/>
          </w:tcPr>
          <w:p w14:paraId="1594775B"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b/>
                <w:bCs/>
                <w:sz w:val="18"/>
                <w:szCs w:val="18"/>
              </w:rPr>
              <w:t>Model 2</w:t>
            </w:r>
          </w:p>
        </w:tc>
        <w:tc>
          <w:tcPr>
            <w:tcW w:w="1084" w:type="dxa"/>
            <w:shd w:val="clear" w:color="auto" w:fill="D0CECE" w:themeFill="background2" w:themeFillShade="E6"/>
          </w:tcPr>
          <w:p w14:paraId="7BB3AC35" w14:textId="77777777" w:rsidR="00AD5952" w:rsidRPr="001013AD" w:rsidRDefault="00AD5952" w:rsidP="00AD5952">
            <w:pPr>
              <w:rPr>
                <w:rFonts w:ascii="Times New Roman" w:hAnsi="Times New Roman" w:cs="Times New Roman"/>
                <w:b/>
                <w:bCs/>
                <w:sz w:val="18"/>
                <w:szCs w:val="18"/>
              </w:rPr>
            </w:pPr>
            <w:r w:rsidRPr="001013AD">
              <w:rPr>
                <w:rFonts w:ascii="Times New Roman" w:hAnsi="Times New Roman" w:cs="Times New Roman"/>
                <w:b/>
                <w:bCs/>
                <w:sz w:val="18"/>
                <w:szCs w:val="18"/>
              </w:rPr>
              <w:t>Model 3</w:t>
            </w:r>
          </w:p>
        </w:tc>
      </w:tr>
      <w:tr w:rsidR="00AD5952" w:rsidRPr="001013AD" w14:paraId="2F04B523" w14:textId="77777777" w:rsidTr="004E6410">
        <w:trPr>
          <w:trHeight w:val="301"/>
        </w:trPr>
        <w:tc>
          <w:tcPr>
            <w:tcW w:w="1564" w:type="dxa"/>
          </w:tcPr>
          <w:p w14:paraId="246637AB" w14:textId="77777777" w:rsidR="00AD5952" w:rsidRPr="001013AD" w:rsidRDefault="00AD5952" w:rsidP="00AD5952">
            <w:pPr>
              <w:rPr>
                <w:rFonts w:ascii="Times New Roman" w:hAnsi="Times New Roman" w:cs="Times New Roman"/>
                <w:sz w:val="20"/>
                <w:szCs w:val="20"/>
              </w:rPr>
            </w:pPr>
          </w:p>
        </w:tc>
        <w:tc>
          <w:tcPr>
            <w:tcW w:w="1082" w:type="dxa"/>
          </w:tcPr>
          <w:p w14:paraId="00726335"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3F5491B1"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tcPr>
          <w:p w14:paraId="2A65F7F0"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24E57FD1"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tcPr>
          <w:p w14:paraId="13652F4C"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2BD43D32"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D0CECE" w:themeFill="background2" w:themeFillShade="E6"/>
          </w:tcPr>
          <w:p w14:paraId="083C5EB1"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0F095045"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D0CECE" w:themeFill="background2" w:themeFillShade="E6"/>
          </w:tcPr>
          <w:p w14:paraId="735921BC"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3D700BC1"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4" w:type="dxa"/>
            <w:shd w:val="clear" w:color="auto" w:fill="D0CECE" w:themeFill="background2" w:themeFillShade="E6"/>
          </w:tcPr>
          <w:p w14:paraId="0E7FB8AB"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54DC2B85"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auto"/>
          </w:tcPr>
          <w:p w14:paraId="1D7E7E63"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18C3531D"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auto"/>
          </w:tcPr>
          <w:p w14:paraId="18584D63"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0E9D9E3E"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auto"/>
          </w:tcPr>
          <w:p w14:paraId="4FCC6ABE"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7027DA08"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D0CECE" w:themeFill="background2" w:themeFillShade="E6"/>
          </w:tcPr>
          <w:p w14:paraId="43E44B09"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281F61ED"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3" w:type="dxa"/>
            <w:shd w:val="clear" w:color="auto" w:fill="D0CECE" w:themeFill="background2" w:themeFillShade="E6"/>
          </w:tcPr>
          <w:p w14:paraId="56FC89C7"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313E787A"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c>
          <w:tcPr>
            <w:tcW w:w="1084" w:type="dxa"/>
            <w:shd w:val="clear" w:color="auto" w:fill="D0CECE" w:themeFill="background2" w:themeFillShade="E6"/>
          </w:tcPr>
          <w:p w14:paraId="44A0AA59"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RR</w:t>
            </w:r>
          </w:p>
          <w:p w14:paraId="62B403DA" w14:textId="77777777" w:rsidR="00AD5952" w:rsidRPr="001013AD" w:rsidRDefault="00AD5952" w:rsidP="00AD5952">
            <w:pPr>
              <w:rPr>
                <w:rFonts w:ascii="Times New Roman" w:hAnsi="Times New Roman" w:cs="Times New Roman"/>
                <w:sz w:val="18"/>
                <w:szCs w:val="18"/>
              </w:rPr>
            </w:pPr>
            <w:r w:rsidRPr="001013AD">
              <w:rPr>
                <w:rFonts w:ascii="Times New Roman" w:hAnsi="Times New Roman" w:cs="Times New Roman"/>
                <w:sz w:val="18"/>
                <w:szCs w:val="18"/>
              </w:rPr>
              <w:t>(95% CI)</w:t>
            </w:r>
          </w:p>
        </w:tc>
      </w:tr>
      <w:tr w:rsidR="00AD5952" w:rsidRPr="001013AD" w14:paraId="6DBD2866" w14:textId="77777777" w:rsidTr="004E6410">
        <w:trPr>
          <w:trHeight w:val="301"/>
        </w:trPr>
        <w:tc>
          <w:tcPr>
            <w:tcW w:w="1564" w:type="dxa"/>
          </w:tcPr>
          <w:p w14:paraId="62A5CB9E" w14:textId="77777777" w:rsidR="00AD5952" w:rsidRPr="007C6993" w:rsidRDefault="00AD5952" w:rsidP="00AD5952">
            <w:pPr>
              <w:rPr>
                <w:rFonts w:ascii="Times New Roman" w:hAnsi="Times New Roman" w:cs="Times New Roman"/>
                <w:b/>
                <w:bCs/>
                <w:sz w:val="20"/>
                <w:szCs w:val="20"/>
              </w:rPr>
            </w:pPr>
            <w:r w:rsidRPr="007C6993">
              <w:rPr>
                <w:rFonts w:ascii="Times New Roman" w:hAnsi="Times New Roman" w:cs="Times New Roman"/>
                <w:b/>
                <w:bCs/>
                <w:sz w:val="20"/>
                <w:szCs w:val="20"/>
              </w:rPr>
              <w:t>Inpatient days</w:t>
            </w:r>
          </w:p>
        </w:tc>
        <w:tc>
          <w:tcPr>
            <w:tcW w:w="1082" w:type="dxa"/>
          </w:tcPr>
          <w:p w14:paraId="0D814651" w14:textId="77777777" w:rsidR="00AD5952" w:rsidRPr="007C6993" w:rsidRDefault="00AD5952" w:rsidP="00AD5952">
            <w:pPr>
              <w:rPr>
                <w:rFonts w:ascii="Times New Roman" w:hAnsi="Times New Roman" w:cs="Times New Roman"/>
                <w:sz w:val="18"/>
                <w:szCs w:val="18"/>
              </w:rPr>
            </w:pPr>
          </w:p>
        </w:tc>
        <w:tc>
          <w:tcPr>
            <w:tcW w:w="1083" w:type="dxa"/>
          </w:tcPr>
          <w:p w14:paraId="337343B4" w14:textId="77777777" w:rsidR="00AD5952" w:rsidRPr="007C6993" w:rsidRDefault="00AD5952" w:rsidP="00AD5952">
            <w:pPr>
              <w:rPr>
                <w:rFonts w:ascii="Times New Roman" w:hAnsi="Times New Roman" w:cs="Times New Roman"/>
                <w:sz w:val="18"/>
                <w:szCs w:val="18"/>
              </w:rPr>
            </w:pPr>
          </w:p>
        </w:tc>
        <w:tc>
          <w:tcPr>
            <w:tcW w:w="1083" w:type="dxa"/>
          </w:tcPr>
          <w:p w14:paraId="67F925A8"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5C2692FE"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4EE208DE" w14:textId="77777777" w:rsidR="00AD5952" w:rsidRPr="007C6993" w:rsidRDefault="00AD5952" w:rsidP="00AD5952">
            <w:pPr>
              <w:rPr>
                <w:rFonts w:ascii="Times New Roman" w:hAnsi="Times New Roman" w:cs="Times New Roman"/>
                <w:sz w:val="18"/>
                <w:szCs w:val="18"/>
              </w:rPr>
            </w:pPr>
          </w:p>
        </w:tc>
        <w:tc>
          <w:tcPr>
            <w:tcW w:w="1084" w:type="dxa"/>
            <w:shd w:val="clear" w:color="auto" w:fill="D0CECE" w:themeFill="background2" w:themeFillShade="E6"/>
          </w:tcPr>
          <w:p w14:paraId="507B0A62" w14:textId="77777777" w:rsidR="00AD5952" w:rsidRPr="007C6993" w:rsidRDefault="00AD5952" w:rsidP="00AD5952">
            <w:pPr>
              <w:rPr>
                <w:rFonts w:ascii="Times New Roman" w:hAnsi="Times New Roman" w:cs="Times New Roman"/>
                <w:sz w:val="18"/>
                <w:szCs w:val="18"/>
              </w:rPr>
            </w:pPr>
          </w:p>
        </w:tc>
        <w:tc>
          <w:tcPr>
            <w:tcW w:w="1083" w:type="dxa"/>
            <w:shd w:val="clear" w:color="auto" w:fill="auto"/>
          </w:tcPr>
          <w:p w14:paraId="1B4A345C" w14:textId="77777777" w:rsidR="00AD5952" w:rsidRPr="007C6993" w:rsidRDefault="00AD5952" w:rsidP="00AD5952">
            <w:pPr>
              <w:rPr>
                <w:rFonts w:ascii="Times New Roman" w:hAnsi="Times New Roman" w:cs="Times New Roman"/>
                <w:sz w:val="18"/>
                <w:szCs w:val="18"/>
              </w:rPr>
            </w:pPr>
          </w:p>
        </w:tc>
        <w:tc>
          <w:tcPr>
            <w:tcW w:w="1083" w:type="dxa"/>
            <w:shd w:val="clear" w:color="auto" w:fill="auto"/>
          </w:tcPr>
          <w:p w14:paraId="08C77056" w14:textId="77777777" w:rsidR="00AD5952" w:rsidRPr="007C6993" w:rsidRDefault="00AD5952" w:rsidP="00AD5952">
            <w:pPr>
              <w:rPr>
                <w:rFonts w:ascii="Times New Roman" w:hAnsi="Times New Roman" w:cs="Times New Roman"/>
                <w:sz w:val="18"/>
                <w:szCs w:val="18"/>
              </w:rPr>
            </w:pPr>
          </w:p>
        </w:tc>
        <w:tc>
          <w:tcPr>
            <w:tcW w:w="1083" w:type="dxa"/>
            <w:shd w:val="clear" w:color="auto" w:fill="auto"/>
          </w:tcPr>
          <w:p w14:paraId="662D4E95"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732CA4EF"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12C059DE" w14:textId="77777777" w:rsidR="00AD5952" w:rsidRPr="007C6993" w:rsidRDefault="00AD5952" w:rsidP="00AD5952">
            <w:pPr>
              <w:rPr>
                <w:rFonts w:ascii="Times New Roman" w:hAnsi="Times New Roman" w:cs="Times New Roman"/>
                <w:sz w:val="18"/>
                <w:szCs w:val="18"/>
              </w:rPr>
            </w:pPr>
          </w:p>
        </w:tc>
        <w:tc>
          <w:tcPr>
            <w:tcW w:w="1084" w:type="dxa"/>
            <w:shd w:val="clear" w:color="auto" w:fill="D0CECE" w:themeFill="background2" w:themeFillShade="E6"/>
          </w:tcPr>
          <w:p w14:paraId="784442A2" w14:textId="77777777" w:rsidR="00AD5952" w:rsidRPr="007C6993" w:rsidRDefault="00AD5952" w:rsidP="00AD5952">
            <w:pPr>
              <w:rPr>
                <w:rFonts w:ascii="Times New Roman" w:hAnsi="Times New Roman" w:cs="Times New Roman"/>
                <w:sz w:val="18"/>
                <w:szCs w:val="18"/>
              </w:rPr>
            </w:pPr>
          </w:p>
        </w:tc>
      </w:tr>
      <w:tr w:rsidR="00AD5952" w:rsidRPr="001013AD" w14:paraId="0604886A" w14:textId="77777777" w:rsidTr="004E6410">
        <w:trPr>
          <w:trHeight w:val="305"/>
        </w:trPr>
        <w:tc>
          <w:tcPr>
            <w:tcW w:w="1564" w:type="dxa"/>
          </w:tcPr>
          <w:p w14:paraId="0CC3D276"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2</w:t>
            </w:r>
          </w:p>
        </w:tc>
        <w:tc>
          <w:tcPr>
            <w:tcW w:w="1082" w:type="dxa"/>
          </w:tcPr>
          <w:p w14:paraId="4F6DA0A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w:t>
            </w:r>
          </w:p>
          <w:p w14:paraId="3BB911D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(1.04-1.42)</w:t>
            </w:r>
          </w:p>
        </w:tc>
        <w:tc>
          <w:tcPr>
            <w:tcW w:w="1083" w:type="dxa"/>
          </w:tcPr>
          <w:p w14:paraId="45ED4F0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1.16</w:t>
            </w:r>
          </w:p>
          <w:p w14:paraId="3BFD79B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(0.99-1.35)</w:t>
            </w:r>
          </w:p>
        </w:tc>
        <w:tc>
          <w:tcPr>
            <w:tcW w:w="1083" w:type="dxa"/>
          </w:tcPr>
          <w:p w14:paraId="06322CF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1.05</w:t>
            </w:r>
          </w:p>
          <w:p w14:paraId="4DF45D1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(0.89-1.25)</w:t>
            </w:r>
          </w:p>
        </w:tc>
        <w:tc>
          <w:tcPr>
            <w:tcW w:w="1083" w:type="dxa"/>
            <w:shd w:val="clear" w:color="auto" w:fill="D0CECE" w:themeFill="background2" w:themeFillShade="E6"/>
          </w:tcPr>
          <w:p w14:paraId="32A344B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1.17*</w:t>
            </w:r>
          </w:p>
          <w:p w14:paraId="3C91189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(1.00-1.37)</w:t>
            </w:r>
          </w:p>
        </w:tc>
        <w:tc>
          <w:tcPr>
            <w:tcW w:w="1083" w:type="dxa"/>
            <w:shd w:val="clear" w:color="auto" w:fill="D0CECE" w:themeFill="background2" w:themeFillShade="E6"/>
          </w:tcPr>
          <w:p w14:paraId="256A5F4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1.16</w:t>
            </w:r>
          </w:p>
          <w:p w14:paraId="7CD7217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(0.99-1.35)</w:t>
            </w:r>
          </w:p>
        </w:tc>
        <w:tc>
          <w:tcPr>
            <w:tcW w:w="1084" w:type="dxa"/>
            <w:shd w:val="clear" w:color="auto" w:fill="D0CECE" w:themeFill="background2" w:themeFillShade="E6"/>
          </w:tcPr>
          <w:p w14:paraId="642C45F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0.95</w:t>
            </w:r>
          </w:p>
          <w:p w14:paraId="118536A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(0.80-1.10)</w:t>
            </w:r>
          </w:p>
        </w:tc>
        <w:tc>
          <w:tcPr>
            <w:tcW w:w="1083" w:type="dxa"/>
            <w:shd w:val="clear" w:color="auto" w:fill="auto"/>
          </w:tcPr>
          <w:p w14:paraId="3E8E6C4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w:t>
            </w:r>
          </w:p>
          <w:p w14:paraId="78DD925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(1.08-1.47)</w:t>
            </w:r>
          </w:p>
        </w:tc>
        <w:tc>
          <w:tcPr>
            <w:tcW w:w="1083" w:type="dxa"/>
            <w:shd w:val="clear" w:color="auto" w:fill="auto"/>
          </w:tcPr>
          <w:p w14:paraId="6743578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1.25**</w:t>
            </w:r>
          </w:p>
          <w:p w14:paraId="1D81230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(1.07-1.46)</w:t>
            </w:r>
          </w:p>
        </w:tc>
        <w:tc>
          <w:tcPr>
            <w:tcW w:w="1083" w:type="dxa"/>
            <w:shd w:val="clear" w:color="auto" w:fill="auto"/>
          </w:tcPr>
          <w:p w14:paraId="7E2935E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w:t>
            </w:r>
          </w:p>
          <w:p w14:paraId="0E05DCE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(1.06-1.51)</w:t>
            </w:r>
          </w:p>
        </w:tc>
        <w:tc>
          <w:tcPr>
            <w:tcW w:w="1083" w:type="dxa"/>
            <w:shd w:val="clear" w:color="auto" w:fill="D0CECE" w:themeFill="background2" w:themeFillShade="E6"/>
          </w:tcPr>
          <w:p w14:paraId="11F73DE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1.46***</w:t>
            </w:r>
          </w:p>
          <w:p w14:paraId="550E165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(1.25-1.70)</w:t>
            </w:r>
          </w:p>
        </w:tc>
        <w:tc>
          <w:tcPr>
            <w:tcW w:w="1083" w:type="dxa"/>
            <w:shd w:val="clear" w:color="auto" w:fill="D0CECE" w:themeFill="background2" w:themeFillShade="E6"/>
          </w:tcPr>
          <w:p w14:paraId="187CD30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1.41***</w:t>
            </w:r>
          </w:p>
          <w:p w14:paraId="07B8032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(1.21-1.65)</w:t>
            </w:r>
          </w:p>
        </w:tc>
        <w:tc>
          <w:tcPr>
            <w:tcW w:w="1084" w:type="dxa"/>
            <w:shd w:val="clear" w:color="auto" w:fill="D0CECE" w:themeFill="background2" w:themeFillShade="E6"/>
          </w:tcPr>
          <w:p w14:paraId="395D48E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1.27**</w:t>
            </w:r>
          </w:p>
          <w:p w14:paraId="4AC1C08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(1.06-1.52)</w:t>
            </w:r>
          </w:p>
        </w:tc>
      </w:tr>
      <w:tr w:rsidR="00AD5952" w:rsidRPr="001013AD" w14:paraId="11947D05" w14:textId="77777777" w:rsidTr="004E6410">
        <w:trPr>
          <w:trHeight w:val="290"/>
        </w:trPr>
        <w:tc>
          <w:tcPr>
            <w:tcW w:w="1564" w:type="dxa"/>
          </w:tcPr>
          <w:p w14:paraId="76F1FDE8"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x</w:t>
            </w:r>
          </w:p>
        </w:tc>
        <w:tc>
          <w:tcPr>
            <w:tcW w:w="1082" w:type="dxa"/>
          </w:tcPr>
          <w:p w14:paraId="3CA69E5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w:t>
            </w:r>
          </w:p>
          <w:p w14:paraId="5F1599E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(1.05-1.43)</w:t>
            </w:r>
          </w:p>
        </w:tc>
        <w:tc>
          <w:tcPr>
            <w:tcW w:w="1083" w:type="dxa"/>
          </w:tcPr>
          <w:p w14:paraId="5ABEA13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1.17</w:t>
            </w:r>
          </w:p>
          <w:p w14:paraId="5E3A9FF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(1.00-1.36)</w:t>
            </w:r>
          </w:p>
        </w:tc>
        <w:tc>
          <w:tcPr>
            <w:tcW w:w="1083" w:type="dxa"/>
          </w:tcPr>
          <w:p w14:paraId="0A17349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w:t>
            </w:r>
          </w:p>
          <w:p w14:paraId="3749AD1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(0.89-1.26)</w:t>
            </w:r>
          </w:p>
        </w:tc>
        <w:tc>
          <w:tcPr>
            <w:tcW w:w="1083" w:type="dxa"/>
            <w:shd w:val="clear" w:color="auto" w:fill="D0CECE" w:themeFill="background2" w:themeFillShade="E6"/>
          </w:tcPr>
          <w:p w14:paraId="20815D1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w:t>
            </w:r>
          </w:p>
          <w:p w14:paraId="1DDBFA4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(0.96-1.31)</w:t>
            </w:r>
          </w:p>
        </w:tc>
        <w:tc>
          <w:tcPr>
            <w:tcW w:w="1083" w:type="dxa"/>
            <w:shd w:val="clear" w:color="auto" w:fill="D0CECE" w:themeFill="background2" w:themeFillShade="E6"/>
          </w:tcPr>
          <w:p w14:paraId="1B1CD92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w:t>
            </w:r>
          </w:p>
          <w:p w14:paraId="3CC437F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(0.96-1.30)</w:t>
            </w:r>
          </w:p>
        </w:tc>
        <w:tc>
          <w:tcPr>
            <w:tcW w:w="1084" w:type="dxa"/>
            <w:shd w:val="clear" w:color="auto" w:fill="D0CECE" w:themeFill="background2" w:themeFillShade="E6"/>
          </w:tcPr>
          <w:p w14:paraId="4EA4B7E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0.94</w:t>
            </w:r>
          </w:p>
          <w:p w14:paraId="2031093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(0.80-1.10)</w:t>
            </w:r>
          </w:p>
        </w:tc>
        <w:tc>
          <w:tcPr>
            <w:tcW w:w="1083" w:type="dxa"/>
            <w:shd w:val="clear" w:color="auto" w:fill="auto"/>
          </w:tcPr>
          <w:p w14:paraId="143A6D9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1.27**</w:t>
            </w:r>
          </w:p>
          <w:p w14:paraId="208A72E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(1.09-1.48)</w:t>
            </w:r>
          </w:p>
        </w:tc>
        <w:tc>
          <w:tcPr>
            <w:tcW w:w="1083" w:type="dxa"/>
            <w:shd w:val="clear" w:color="auto" w:fill="auto"/>
          </w:tcPr>
          <w:p w14:paraId="7A66BAD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1.27**</w:t>
            </w:r>
          </w:p>
          <w:p w14:paraId="521BC44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(1.09-1.48)</w:t>
            </w:r>
          </w:p>
        </w:tc>
        <w:tc>
          <w:tcPr>
            <w:tcW w:w="1083" w:type="dxa"/>
            <w:shd w:val="clear" w:color="auto" w:fill="auto"/>
          </w:tcPr>
          <w:p w14:paraId="0E455B0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1.27**</w:t>
            </w:r>
          </w:p>
          <w:p w14:paraId="15C17B0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(1.06-1.52)</w:t>
            </w:r>
          </w:p>
        </w:tc>
        <w:tc>
          <w:tcPr>
            <w:tcW w:w="1083" w:type="dxa"/>
            <w:shd w:val="clear" w:color="auto" w:fill="D0CECE" w:themeFill="background2" w:themeFillShade="E6"/>
          </w:tcPr>
          <w:p w14:paraId="3A99757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1.41***</w:t>
            </w:r>
          </w:p>
          <w:p w14:paraId="2C3C195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(1.21-1.64)</w:t>
            </w:r>
          </w:p>
        </w:tc>
        <w:tc>
          <w:tcPr>
            <w:tcW w:w="1083" w:type="dxa"/>
            <w:shd w:val="clear" w:color="auto" w:fill="D0CECE" w:themeFill="background2" w:themeFillShade="E6"/>
          </w:tcPr>
          <w:p w14:paraId="18A5FB6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1.37***</w:t>
            </w:r>
          </w:p>
          <w:p w14:paraId="32AA402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(1.18-1.60)</w:t>
            </w:r>
          </w:p>
        </w:tc>
        <w:tc>
          <w:tcPr>
            <w:tcW w:w="1084" w:type="dxa"/>
            <w:shd w:val="clear" w:color="auto" w:fill="D0CECE" w:themeFill="background2" w:themeFillShade="E6"/>
          </w:tcPr>
          <w:p w14:paraId="486B4E8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w:t>
            </w:r>
          </w:p>
          <w:p w14:paraId="57AFE29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(1.02-1.45)</w:t>
            </w:r>
          </w:p>
        </w:tc>
      </w:tr>
      <w:tr w:rsidR="00AD5952" w:rsidRPr="001013AD" w14:paraId="7ADC4C7F" w14:textId="77777777" w:rsidTr="004E6410">
        <w:trPr>
          <w:trHeight w:val="290"/>
        </w:trPr>
        <w:tc>
          <w:tcPr>
            <w:tcW w:w="1564" w:type="dxa"/>
          </w:tcPr>
          <w:p w14:paraId="088CEB35"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2.5</w:t>
            </w:r>
          </w:p>
        </w:tc>
        <w:tc>
          <w:tcPr>
            <w:tcW w:w="1082" w:type="dxa"/>
          </w:tcPr>
          <w:p w14:paraId="2128012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w:t>
            </w:r>
          </w:p>
          <w:p w14:paraId="16C2330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(1.12-1.36)</w:t>
            </w:r>
          </w:p>
        </w:tc>
        <w:tc>
          <w:tcPr>
            <w:tcW w:w="1083" w:type="dxa"/>
          </w:tcPr>
          <w:p w14:paraId="332B796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1.19***</w:t>
            </w:r>
          </w:p>
          <w:p w14:paraId="25DDBF5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(1.08-1.32)</w:t>
            </w:r>
          </w:p>
        </w:tc>
        <w:tc>
          <w:tcPr>
            <w:tcW w:w="1083" w:type="dxa"/>
          </w:tcPr>
          <w:p w14:paraId="4702FCD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1.15**</w:t>
            </w:r>
          </w:p>
          <w:p w14:paraId="58A9DA4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(1.05-1.27)</w:t>
            </w:r>
          </w:p>
        </w:tc>
        <w:tc>
          <w:tcPr>
            <w:tcW w:w="1083" w:type="dxa"/>
            <w:shd w:val="clear" w:color="auto" w:fill="D0CECE" w:themeFill="background2" w:themeFillShade="E6"/>
          </w:tcPr>
          <w:p w14:paraId="0728D04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w:t>
            </w:r>
          </w:p>
          <w:p w14:paraId="43CA395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(1.11-1.36)</w:t>
            </w:r>
          </w:p>
        </w:tc>
        <w:tc>
          <w:tcPr>
            <w:tcW w:w="1083" w:type="dxa"/>
            <w:shd w:val="clear" w:color="auto" w:fill="D0CECE" w:themeFill="background2" w:themeFillShade="E6"/>
          </w:tcPr>
          <w:p w14:paraId="40075FE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1.19**</w:t>
            </w:r>
          </w:p>
          <w:p w14:paraId="75F706D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(1.07-1.32)</w:t>
            </w:r>
          </w:p>
        </w:tc>
        <w:tc>
          <w:tcPr>
            <w:tcW w:w="1084" w:type="dxa"/>
            <w:shd w:val="clear" w:color="auto" w:fill="D0CECE" w:themeFill="background2" w:themeFillShade="E6"/>
          </w:tcPr>
          <w:p w14:paraId="20CD815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06E741A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(0.97-1.18)</w:t>
            </w:r>
          </w:p>
        </w:tc>
        <w:tc>
          <w:tcPr>
            <w:tcW w:w="1083" w:type="dxa"/>
            <w:shd w:val="clear" w:color="auto" w:fill="auto"/>
          </w:tcPr>
          <w:p w14:paraId="70CF01E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5088F16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(0.96-1.18)</w:t>
            </w:r>
          </w:p>
        </w:tc>
        <w:tc>
          <w:tcPr>
            <w:tcW w:w="1083" w:type="dxa"/>
            <w:shd w:val="clear" w:color="auto" w:fill="auto"/>
          </w:tcPr>
          <w:p w14:paraId="30A0F6D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2A29B54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(0.96-1.18)</w:t>
            </w:r>
          </w:p>
        </w:tc>
        <w:tc>
          <w:tcPr>
            <w:tcW w:w="1083" w:type="dxa"/>
            <w:shd w:val="clear" w:color="auto" w:fill="auto"/>
          </w:tcPr>
          <w:p w14:paraId="1D1D0AB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w:t>
            </w:r>
          </w:p>
          <w:p w14:paraId="7E31BE3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(0.94-1.16)</w:t>
            </w:r>
          </w:p>
        </w:tc>
        <w:tc>
          <w:tcPr>
            <w:tcW w:w="1083" w:type="dxa"/>
            <w:shd w:val="clear" w:color="auto" w:fill="D0CECE" w:themeFill="background2" w:themeFillShade="E6"/>
          </w:tcPr>
          <w:p w14:paraId="555C123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1.15**</w:t>
            </w:r>
          </w:p>
          <w:p w14:paraId="48346D2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(1.04-1.28)</w:t>
            </w:r>
          </w:p>
        </w:tc>
        <w:tc>
          <w:tcPr>
            <w:tcW w:w="1083" w:type="dxa"/>
            <w:shd w:val="clear" w:color="auto" w:fill="D0CECE" w:themeFill="background2" w:themeFillShade="E6"/>
          </w:tcPr>
          <w:p w14:paraId="1E4D27F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1.13*</w:t>
            </w:r>
          </w:p>
          <w:p w14:paraId="1103400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(1.02-1.26)</w:t>
            </w:r>
          </w:p>
        </w:tc>
        <w:tc>
          <w:tcPr>
            <w:tcW w:w="1084" w:type="dxa"/>
            <w:shd w:val="clear" w:color="auto" w:fill="D0CECE" w:themeFill="background2" w:themeFillShade="E6"/>
          </w:tcPr>
          <w:p w14:paraId="44BBBB0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w:t>
            </w:r>
          </w:p>
          <w:p w14:paraId="7102289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(0.97-1.20)</w:t>
            </w:r>
          </w:p>
        </w:tc>
      </w:tr>
      <w:tr w:rsidR="00AD5952" w:rsidRPr="001013AD" w14:paraId="7A48E36E" w14:textId="77777777" w:rsidTr="004E6410">
        <w:trPr>
          <w:trHeight w:val="305"/>
        </w:trPr>
        <w:tc>
          <w:tcPr>
            <w:tcW w:w="1564" w:type="dxa"/>
          </w:tcPr>
          <w:p w14:paraId="706F98F3"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10</w:t>
            </w:r>
          </w:p>
        </w:tc>
        <w:tc>
          <w:tcPr>
            <w:tcW w:w="1082" w:type="dxa"/>
          </w:tcPr>
          <w:p w14:paraId="044B830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1.25**</w:t>
            </w:r>
          </w:p>
          <w:p w14:paraId="5FEDD0B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(1.08-1.43)</w:t>
            </w:r>
          </w:p>
        </w:tc>
        <w:tc>
          <w:tcPr>
            <w:tcW w:w="1083" w:type="dxa"/>
          </w:tcPr>
          <w:p w14:paraId="416E143E" w14:textId="77777777" w:rsidR="00AD5952" w:rsidRPr="007C6993" w:rsidRDefault="00AD5952" w:rsidP="00AD5952">
            <w:pPr>
              <w:tabs>
                <w:tab w:val="left" w:pos="761"/>
              </w:tabs>
              <w:rPr>
                <w:rFonts w:ascii="Times New Roman" w:hAnsi="Times New Roman" w:cs="Times New Roman"/>
                <w:sz w:val="18"/>
                <w:szCs w:val="18"/>
              </w:rPr>
            </w:pPr>
            <w:r w:rsidRPr="007C6993">
              <w:rPr>
                <w:rFonts w:ascii="Times New Roman" w:hAnsi="Times New Roman" w:cs="Times New Roman"/>
                <w:sz w:val="18"/>
                <w:szCs w:val="18"/>
              </w:rPr>
              <w:t>1.19**</w:t>
            </w:r>
          </w:p>
          <w:p w14:paraId="370B54BB" w14:textId="77777777" w:rsidR="00AD5952" w:rsidRPr="007C6993" w:rsidRDefault="00AD5952" w:rsidP="00AD5952">
            <w:pPr>
              <w:tabs>
                <w:tab w:val="left" w:pos="761"/>
              </w:tabs>
              <w:rPr>
                <w:rFonts w:ascii="Times New Roman" w:hAnsi="Times New Roman" w:cs="Times New Roman"/>
                <w:sz w:val="18"/>
                <w:szCs w:val="18"/>
              </w:rPr>
            </w:pPr>
            <w:r w:rsidRPr="007C6993">
              <w:rPr>
                <w:rFonts w:ascii="Times New Roman" w:hAnsi="Times New Roman" w:cs="Times New Roman"/>
                <w:sz w:val="18"/>
                <w:szCs w:val="18"/>
              </w:rPr>
              <w:t>(1.03-1.36)</w:t>
            </w:r>
          </w:p>
        </w:tc>
        <w:tc>
          <w:tcPr>
            <w:tcW w:w="1083" w:type="dxa"/>
          </w:tcPr>
          <w:p w14:paraId="48BE6B5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w:t>
            </w:r>
          </w:p>
          <w:p w14:paraId="4C28C78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(0.97-1.29)</w:t>
            </w:r>
          </w:p>
        </w:tc>
        <w:tc>
          <w:tcPr>
            <w:tcW w:w="1083" w:type="dxa"/>
            <w:shd w:val="clear" w:color="auto" w:fill="D0CECE" w:themeFill="background2" w:themeFillShade="E6"/>
          </w:tcPr>
          <w:p w14:paraId="537BD84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1.28***</w:t>
            </w:r>
          </w:p>
          <w:p w14:paraId="512582F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(1.11-1.48)</w:t>
            </w:r>
          </w:p>
        </w:tc>
        <w:tc>
          <w:tcPr>
            <w:tcW w:w="1083" w:type="dxa"/>
            <w:shd w:val="clear" w:color="auto" w:fill="D0CECE" w:themeFill="background2" w:themeFillShade="E6"/>
          </w:tcPr>
          <w:p w14:paraId="271D659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1.24**</w:t>
            </w:r>
          </w:p>
          <w:p w14:paraId="2DD020D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(1.07-1.43)</w:t>
            </w:r>
          </w:p>
        </w:tc>
        <w:tc>
          <w:tcPr>
            <w:tcW w:w="1084" w:type="dxa"/>
            <w:shd w:val="clear" w:color="auto" w:fill="D0CECE" w:themeFill="background2" w:themeFillShade="E6"/>
          </w:tcPr>
          <w:p w14:paraId="2489762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4887AFE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(0.93-1.22)</w:t>
            </w:r>
          </w:p>
        </w:tc>
        <w:tc>
          <w:tcPr>
            <w:tcW w:w="1083" w:type="dxa"/>
            <w:shd w:val="clear" w:color="auto" w:fill="auto"/>
          </w:tcPr>
          <w:p w14:paraId="18733D8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w:t>
            </w:r>
          </w:p>
          <w:p w14:paraId="180C486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(0.92-1.23)</w:t>
            </w:r>
          </w:p>
        </w:tc>
        <w:tc>
          <w:tcPr>
            <w:tcW w:w="1083" w:type="dxa"/>
            <w:shd w:val="clear" w:color="auto" w:fill="auto"/>
          </w:tcPr>
          <w:p w14:paraId="2A4146A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w:t>
            </w:r>
          </w:p>
          <w:p w14:paraId="2540E60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(0.92-1.23)</w:t>
            </w:r>
          </w:p>
        </w:tc>
        <w:tc>
          <w:tcPr>
            <w:tcW w:w="1083" w:type="dxa"/>
            <w:shd w:val="clear" w:color="auto" w:fill="auto"/>
          </w:tcPr>
          <w:p w14:paraId="45C4DD6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1.02</w:t>
            </w:r>
          </w:p>
          <w:p w14:paraId="2C6E89D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(0.88-1.19)</w:t>
            </w:r>
          </w:p>
        </w:tc>
        <w:tc>
          <w:tcPr>
            <w:tcW w:w="1083" w:type="dxa"/>
            <w:shd w:val="clear" w:color="auto" w:fill="D0CECE" w:themeFill="background2" w:themeFillShade="E6"/>
          </w:tcPr>
          <w:p w14:paraId="27ABCE2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1.27**</w:t>
            </w:r>
          </w:p>
          <w:p w14:paraId="050FC8F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(1.09-1.47)</w:t>
            </w:r>
          </w:p>
        </w:tc>
        <w:tc>
          <w:tcPr>
            <w:tcW w:w="1083" w:type="dxa"/>
            <w:shd w:val="clear" w:color="auto" w:fill="D0CECE" w:themeFill="background2" w:themeFillShade="E6"/>
          </w:tcPr>
          <w:p w14:paraId="499C902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w:t>
            </w:r>
          </w:p>
          <w:p w14:paraId="16540B4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(1.05-1.42)</w:t>
            </w:r>
          </w:p>
        </w:tc>
        <w:tc>
          <w:tcPr>
            <w:tcW w:w="1084" w:type="dxa"/>
            <w:shd w:val="clear" w:color="auto" w:fill="D0CECE" w:themeFill="background2" w:themeFillShade="E6"/>
          </w:tcPr>
          <w:p w14:paraId="31408E9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w:t>
            </w:r>
          </w:p>
          <w:p w14:paraId="14AADF6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(0.96-1.30)</w:t>
            </w:r>
          </w:p>
        </w:tc>
      </w:tr>
      <w:tr w:rsidR="00AD5952" w:rsidRPr="001013AD" w14:paraId="15DB2C45" w14:textId="77777777" w:rsidTr="004E6410">
        <w:trPr>
          <w:trHeight w:val="290"/>
        </w:trPr>
        <w:tc>
          <w:tcPr>
            <w:tcW w:w="1564" w:type="dxa"/>
          </w:tcPr>
          <w:p w14:paraId="5949E693" w14:textId="77777777" w:rsidR="00AD5952" w:rsidRPr="007C6993" w:rsidRDefault="00AD5952" w:rsidP="00AD5952">
            <w:pPr>
              <w:rPr>
                <w:rFonts w:ascii="Times New Roman" w:hAnsi="Times New Roman" w:cs="Times New Roman"/>
                <w:b/>
                <w:bCs/>
                <w:sz w:val="20"/>
                <w:szCs w:val="20"/>
              </w:rPr>
            </w:pPr>
            <w:r w:rsidRPr="007C6993">
              <w:rPr>
                <w:rFonts w:ascii="Times New Roman" w:hAnsi="Times New Roman" w:cs="Times New Roman"/>
                <w:b/>
                <w:bCs/>
                <w:sz w:val="20"/>
                <w:szCs w:val="20"/>
              </w:rPr>
              <w:t>CMHS events</w:t>
            </w:r>
          </w:p>
        </w:tc>
        <w:tc>
          <w:tcPr>
            <w:tcW w:w="1082" w:type="dxa"/>
          </w:tcPr>
          <w:p w14:paraId="031F79BC" w14:textId="77777777" w:rsidR="00AD5952" w:rsidRPr="007C6993" w:rsidRDefault="00AD5952" w:rsidP="00AD5952">
            <w:pPr>
              <w:rPr>
                <w:rFonts w:ascii="Times New Roman" w:hAnsi="Times New Roman" w:cs="Times New Roman"/>
                <w:sz w:val="18"/>
                <w:szCs w:val="18"/>
              </w:rPr>
            </w:pPr>
          </w:p>
        </w:tc>
        <w:tc>
          <w:tcPr>
            <w:tcW w:w="1083" w:type="dxa"/>
          </w:tcPr>
          <w:p w14:paraId="698DDD16" w14:textId="77777777" w:rsidR="00AD5952" w:rsidRPr="007C6993" w:rsidRDefault="00AD5952" w:rsidP="00AD5952">
            <w:pPr>
              <w:rPr>
                <w:rFonts w:ascii="Times New Roman" w:hAnsi="Times New Roman" w:cs="Times New Roman"/>
                <w:sz w:val="18"/>
                <w:szCs w:val="18"/>
              </w:rPr>
            </w:pPr>
          </w:p>
        </w:tc>
        <w:tc>
          <w:tcPr>
            <w:tcW w:w="1083" w:type="dxa"/>
          </w:tcPr>
          <w:p w14:paraId="02679341"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5A88CB33"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4CE85246" w14:textId="77777777" w:rsidR="00AD5952" w:rsidRPr="007C6993" w:rsidRDefault="00AD5952" w:rsidP="00AD5952">
            <w:pPr>
              <w:rPr>
                <w:rFonts w:ascii="Times New Roman" w:hAnsi="Times New Roman" w:cs="Times New Roman"/>
                <w:sz w:val="18"/>
                <w:szCs w:val="18"/>
              </w:rPr>
            </w:pPr>
          </w:p>
        </w:tc>
        <w:tc>
          <w:tcPr>
            <w:tcW w:w="1084" w:type="dxa"/>
            <w:shd w:val="clear" w:color="auto" w:fill="D0CECE" w:themeFill="background2" w:themeFillShade="E6"/>
          </w:tcPr>
          <w:p w14:paraId="07A923BF" w14:textId="77777777" w:rsidR="00AD5952" w:rsidRPr="007C6993" w:rsidRDefault="00AD5952" w:rsidP="00AD5952">
            <w:pPr>
              <w:rPr>
                <w:rFonts w:ascii="Times New Roman" w:hAnsi="Times New Roman" w:cs="Times New Roman"/>
                <w:sz w:val="18"/>
                <w:szCs w:val="18"/>
              </w:rPr>
            </w:pPr>
          </w:p>
        </w:tc>
        <w:tc>
          <w:tcPr>
            <w:tcW w:w="1083" w:type="dxa"/>
            <w:shd w:val="clear" w:color="auto" w:fill="auto"/>
          </w:tcPr>
          <w:p w14:paraId="7ECD0178" w14:textId="77777777" w:rsidR="00AD5952" w:rsidRPr="007C6993" w:rsidRDefault="00AD5952" w:rsidP="00AD5952">
            <w:pPr>
              <w:rPr>
                <w:rFonts w:ascii="Times New Roman" w:hAnsi="Times New Roman" w:cs="Times New Roman"/>
                <w:sz w:val="18"/>
                <w:szCs w:val="18"/>
              </w:rPr>
            </w:pPr>
          </w:p>
        </w:tc>
        <w:tc>
          <w:tcPr>
            <w:tcW w:w="1083" w:type="dxa"/>
            <w:shd w:val="clear" w:color="auto" w:fill="auto"/>
          </w:tcPr>
          <w:p w14:paraId="19BE4372" w14:textId="77777777" w:rsidR="00AD5952" w:rsidRPr="007C6993" w:rsidRDefault="00AD5952" w:rsidP="00AD5952">
            <w:pPr>
              <w:rPr>
                <w:rFonts w:ascii="Times New Roman" w:hAnsi="Times New Roman" w:cs="Times New Roman"/>
                <w:sz w:val="18"/>
                <w:szCs w:val="18"/>
              </w:rPr>
            </w:pPr>
          </w:p>
        </w:tc>
        <w:tc>
          <w:tcPr>
            <w:tcW w:w="1083" w:type="dxa"/>
            <w:shd w:val="clear" w:color="auto" w:fill="auto"/>
          </w:tcPr>
          <w:p w14:paraId="332E20CA"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0BACBDF4" w14:textId="77777777" w:rsidR="00AD5952" w:rsidRPr="007C6993" w:rsidRDefault="00AD5952" w:rsidP="00AD5952">
            <w:pPr>
              <w:rPr>
                <w:rFonts w:ascii="Times New Roman" w:hAnsi="Times New Roman" w:cs="Times New Roman"/>
                <w:sz w:val="18"/>
                <w:szCs w:val="18"/>
              </w:rPr>
            </w:pPr>
          </w:p>
        </w:tc>
        <w:tc>
          <w:tcPr>
            <w:tcW w:w="1083" w:type="dxa"/>
            <w:shd w:val="clear" w:color="auto" w:fill="D0CECE" w:themeFill="background2" w:themeFillShade="E6"/>
          </w:tcPr>
          <w:p w14:paraId="7CFFE193" w14:textId="77777777" w:rsidR="00AD5952" w:rsidRPr="007C6993" w:rsidRDefault="00AD5952" w:rsidP="00AD5952">
            <w:pPr>
              <w:rPr>
                <w:rFonts w:ascii="Times New Roman" w:hAnsi="Times New Roman" w:cs="Times New Roman"/>
                <w:sz w:val="18"/>
                <w:szCs w:val="18"/>
              </w:rPr>
            </w:pPr>
          </w:p>
        </w:tc>
        <w:tc>
          <w:tcPr>
            <w:tcW w:w="1084" w:type="dxa"/>
            <w:shd w:val="clear" w:color="auto" w:fill="D0CECE" w:themeFill="background2" w:themeFillShade="E6"/>
          </w:tcPr>
          <w:p w14:paraId="7F7DBD7C" w14:textId="77777777" w:rsidR="00AD5952" w:rsidRPr="007C6993" w:rsidRDefault="00AD5952" w:rsidP="00AD5952">
            <w:pPr>
              <w:rPr>
                <w:rFonts w:ascii="Times New Roman" w:hAnsi="Times New Roman" w:cs="Times New Roman"/>
                <w:sz w:val="18"/>
                <w:szCs w:val="18"/>
              </w:rPr>
            </w:pPr>
          </w:p>
        </w:tc>
      </w:tr>
      <w:tr w:rsidR="00AD5952" w:rsidRPr="001013AD" w14:paraId="37691386" w14:textId="77777777" w:rsidTr="004E6410">
        <w:trPr>
          <w:trHeight w:val="290"/>
        </w:trPr>
        <w:tc>
          <w:tcPr>
            <w:tcW w:w="1564" w:type="dxa"/>
          </w:tcPr>
          <w:p w14:paraId="143E0E0A"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2</w:t>
            </w:r>
          </w:p>
        </w:tc>
        <w:tc>
          <w:tcPr>
            <w:tcW w:w="1082" w:type="dxa"/>
          </w:tcPr>
          <w:p w14:paraId="2BAD473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1.34***</w:t>
            </w:r>
          </w:p>
          <w:p w14:paraId="3192AC1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(1.23-1.44)</w:t>
            </w:r>
          </w:p>
        </w:tc>
        <w:tc>
          <w:tcPr>
            <w:tcW w:w="1083" w:type="dxa"/>
          </w:tcPr>
          <w:p w14:paraId="62E0489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1.32***</w:t>
            </w:r>
          </w:p>
          <w:p w14:paraId="514DB41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(1.22-1.43)</w:t>
            </w:r>
          </w:p>
        </w:tc>
        <w:tc>
          <w:tcPr>
            <w:tcW w:w="1083" w:type="dxa"/>
          </w:tcPr>
          <w:p w14:paraId="2D023A5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w:t>
            </w:r>
          </w:p>
          <w:p w14:paraId="4984AB4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(1.12-1.34)</w:t>
            </w:r>
          </w:p>
        </w:tc>
        <w:tc>
          <w:tcPr>
            <w:tcW w:w="1083" w:type="dxa"/>
            <w:shd w:val="clear" w:color="auto" w:fill="D0CECE" w:themeFill="background2" w:themeFillShade="E6"/>
          </w:tcPr>
          <w:p w14:paraId="01AB281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1.20***</w:t>
            </w:r>
          </w:p>
          <w:p w14:paraId="1E2EEDA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(1.12-1.28)</w:t>
            </w:r>
          </w:p>
        </w:tc>
        <w:tc>
          <w:tcPr>
            <w:tcW w:w="1083" w:type="dxa"/>
            <w:shd w:val="clear" w:color="auto" w:fill="D0CECE" w:themeFill="background2" w:themeFillShade="E6"/>
          </w:tcPr>
          <w:p w14:paraId="095EEE1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1.21***</w:t>
            </w:r>
          </w:p>
          <w:p w14:paraId="19E0C67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(1.14-1.29)</w:t>
            </w:r>
          </w:p>
        </w:tc>
        <w:tc>
          <w:tcPr>
            <w:tcW w:w="1084" w:type="dxa"/>
            <w:shd w:val="clear" w:color="auto" w:fill="D0CECE" w:themeFill="background2" w:themeFillShade="E6"/>
          </w:tcPr>
          <w:p w14:paraId="5F2AA27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1.16***</w:t>
            </w:r>
          </w:p>
          <w:p w14:paraId="01A783E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(1.08-1.25)</w:t>
            </w:r>
          </w:p>
        </w:tc>
        <w:tc>
          <w:tcPr>
            <w:tcW w:w="1083" w:type="dxa"/>
            <w:shd w:val="clear" w:color="auto" w:fill="auto"/>
          </w:tcPr>
          <w:p w14:paraId="127BF22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w:t>
            </w:r>
          </w:p>
          <w:p w14:paraId="3804EB8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(1.20-1.32)</w:t>
            </w:r>
          </w:p>
        </w:tc>
        <w:tc>
          <w:tcPr>
            <w:tcW w:w="1083" w:type="dxa"/>
            <w:shd w:val="clear" w:color="auto" w:fill="auto"/>
          </w:tcPr>
          <w:p w14:paraId="2FCD667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1.29***</w:t>
            </w:r>
          </w:p>
          <w:p w14:paraId="75E0A41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(1.22-1.36)</w:t>
            </w:r>
          </w:p>
        </w:tc>
        <w:tc>
          <w:tcPr>
            <w:tcW w:w="1083" w:type="dxa"/>
            <w:shd w:val="clear" w:color="auto" w:fill="auto"/>
          </w:tcPr>
          <w:p w14:paraId="4604F84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1.35***</w:t>
            </w:r>
          </w:p>
          <w:p w14:paraId="47B58C7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(1.28-1.43)</w:t>
            </w:r>
          </w:p>
        </w:tc>
        <w:tc>
          <w:tcPr>
            <w:tcW w:w="1083" w:type="dxa"/>
            <w:shd w:val="clear" w:color="auto" w:fill="D0CECE" w:themeFill="background2" w:themeFillShade="E6"/>
          </w:tcPr>
          <w:p w14:paraId="1ADB894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w:t>
            </w:r>
          </w:p>
          <w:p w14:paraId="732F2C6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(1.20-1.32)</w:t>
            </w:r>
          </w:p>
        </w:tc>
        <w:tc>
          <w:tcPr>
            <w:tcW w:w="1083" w:type="dxa"/>
            <w:shd w:val="clear" w:color="auto" w:fill="D0CECE" w:themeFill="background2" w:themeFillShade="E6"/>
          </w:tcPr>
          <w:p w14:paraId="73C77F0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1.29***</w:t>
            </w:r>
          </w:p>
          <w:p w14:paraId="4761031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(1.23-1.36)</w:t>
            </w:r>
          </w:p>
        </w:tc>
        <w:tc>
          <w:tcPr>
            <w:tcW w:w="1084" w:type="dxa"/>
            <w:shd w:val="clear" w:color="auto" w:fill="D0CECE" w:themeFill="background2" w:themeFillShade="E6"/>
          </w:tcPr>
          <w:p w14:paraId="6FC0513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1.35***</w:t>
            </w:r>
          </w:p>
          <w:p w14:paraId="3FF865E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(1.28-1.43)</w:t>
            </w:r>
          </w:p>
        </w:tc>
      </w:tr>
      <w:tr w:rsidR="00AD5952" w:rsidRPr="001013AD" w14:paraId="2555052C" w14:textId="77777777" w:rsidTr="004E6410">
        <w:trPr>
          <w:trHeight w:val="290"/>
        </w:trPr>
        <w:tc>
          <w:tcPr>
            <w:tcW w:w="1564" w:type="dxa"/>
          </w:tcPr>
          <w:p w14:paraId="551ECAA7"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x</w:t>
            </w:r>
          </w:p>
        </w:tc>
        <w:tc>
          <w:tcPr>
            <w:tcW w:w="1082" w:type="dxa"/>
          </w:tcPr>
          <w:p w14:paraId="195153B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1.32***</w:t>
            </w:r>
          </w:p>
          <w:p w14:paraId="6006692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(1.22-1.43)</w:t>
            </w:r>
          </w:p>
        </w:tc>
        <w:tc>
          <w:tcPr>
            <w:tcW w:w="1083" w:type="dxa"/>
          </w:tcPr>
          <w:p w14:paraId="70FCE1C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1.31***</w:t>
            </w:r>
          </w:p>
          <w:p w14:paraId="306F26C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(1.21-1.41)</w:t>
            </w:r>
          </w:p>
        </w:tc>
        <w:tc>
          <w:tcPr>
            <w:tcW w:w="1083" w:type="dxa"/>
          </w:tcPr>
          <w:p w14:paraId="332F67D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1.21***</w:t>
            </w:r>
          </w:p>
          <w:p w14:paraId="3CAFDB9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(1.11-1.32)</w:t>
            </w:r>
          </w:p>
        </w:tc>
        <w:tc>
          <w:tcPr>
            <w:tcW w:w="1083" w:type="dxa"/>
            <w:shd w:val="clear" w:color="auto" w:fill="D0CECE" w:themeFill="background2" w:themeFillShade="E6"/>
          </w:tcPr>
          <w:p w14:paraId="41879E3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1.19***</w:t>
            </w:r>
          </w:p>
          <w:p w14:paraId="0ACEBCC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(1.11-1.27)</w:t>
            </w:r>
          </w:p>
        </w:tc>
        <w:tc>
          <w:tcPr>
            <w:tcW w:w="1083" w:type="dxa"/>
            <w:shd w:val="clear" w:color="auto" w:fill="D0CECE" w:themeFill="background2" w:themeFillShade="E6"/>
          </w:tcPr>
          <w:p w14:paraId="382D6C6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1.20***</w:t>
            </w:r>
          </w:p>
          <w:p w14:paraId="41A5394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(1.13-1.28)</w:t>
            </w:r>
          </w:p>
        </w:tc>
        <w:tc>
          <w:tcPr>
            <w:tcW w:w="1084" w:type="dxa"/>
            <w:shd w:val="clear" w:color="auto" w:fill="D0CECE" w:themeFill="background2" w:themeFillShade="E6"/>
          </w:tcPr>
          <w:p w14:paraId="7A946FE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1.15***</w:t>
            </w:r>
          </w:p>
          <w:p w14:paraId="2B94DEF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(1.07-1.24)</w:t>
            </w:r>
          </w:p>
        </w:tc>
        <w:tc>
          <w:tcPr>
            <w:tcW w:w="1083" w:type="dxa"/>
            <w:shd w:val="clear" w:color="auto" w:fill="auto"/>
          </w:tcPr>
          <w:p w14:paraId="093A3D2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w:t>
            </w:r>
          </w:p>
          <w:p w14:paraId="1A48434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(1.20-1.32)</w:t>
            </w:r>
          </w:p>
        </w:tc>
        <w:tc>
          <w:tcPr>
            <w:tcW w:w="1083" w:type="dxa"/>
            <w:shd w:val="clear" w:color="auto" w:fill="auto"/>
          </w:tcPr>
          <w:p w14:paraId="6149D34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1.29***</w:t>
            </w:r>
          </w:p>
          <w:p w14:paraId="683B5ED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(1.23-1.35)</w:t>
            </w:r>
          </w:p>
        </w:tc>
        <w:tc>
          <w:tcPr>
            <w:tcW w:w="1083" w:type="dxa"/>
            <w:shd w:val="clear" w:color="auto" w:fill="auto"/>
          </w:tcPr>
          <w:p w14:paraId="48B2A80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1.34***</w:t>
            </w:r>
          </w:p>
          <w:p w14:paraId="08E54F1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(1.26-1.42)</w:t>
            </w:r>
          </w:p>
        </w:tc>
        <w:tc>
          <w:tcPr>
            <w:tcW w:w="1083" w:type="dxa"/>
            <w:shd w:val="clear" w:color="auto" w:fill="D0CECE" w:themeFill="background2" w:themeFillShade="E6"/>
          </w:tcPr>
          <w:p w14:paraId="6018F05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w:t>
            </w:r>
          </w:p>
          <w:p w14:paraId="37C812AB"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(1.20-1.32)</w:t>
            </w:r>
          </w:p>
        </w:tc>
        <w:tc>
          <w:tcPr>
            <w:tcW w:w="1083" w:type="dxa"/>
            <w:shd w:val="clear" w:color="auto" w:fill="D0CECE" w:themeFill="background2" w:themeFillShade="E6"/>
          </w:tcPr>
          <w:p w14:paraId="1180E94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1.29***</w:t>
            </w:r>
          </w:p>
          <w:p w14:paraId="1982741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(1.23-1.35)</w:t>
            </w:r>
          </w:p>
        </w:tc>
        <w:tc>
          <w:tcPr>
            <w:tcW w:w="1084" w:type="dxa"/>
            <w:shd w:val="clear" w:color="auto" w:fill="D0CECE" w:themeFill="background2" w:themeFillShade="E6"/>
          </w:tcPr>
          <w:p w14:paraId="3CAC05F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1.34***</w:t>
            </w:r>
          </w:p>
          <w:p w14:paraId="2E6CF73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(1.26-1.42)</w:t>
            </w:r>
          </w:p>
        </w:tc>
      </w:tr>
      <w:tr w:rsidR="00AD5952" w:rsidRPr="001013AD" w14:paraId="033D8399" w14:textId="77777777" w:rsidTr="004E6410">
        <w:trPr>
          <w:trHeight w:val="290"/>
        </w:trPr>
        <w:tc>
          <w:tcPr>
            <w:tcW w:w="1564" w:type="dxa"/>
          </w:tcPr>
          <w:p w14:paraId="49B43D0E"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2.5</w:t>
            </w:r>
          </w:p>
        </w:tc>
        <w:tc>
          <w:tcPr>
            <w:tcW w:w="1082" w:type="dxa"/>
          </w:tcPr>
          <w:p w14:paraId="2297144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1.13***</w:t>
            </w:r>
          </w:p>
          <w:p w14:paraId="18F1F1F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(1.07-1.19)</w:t>
            </w:r>
          </w:p>
        </w:tc>
        <w:tc>
          <w:tcPr>
            <w:tcW w:w="1083" w:type="dxa"/>
          </w:tcPr>
          <w:p w14:paraId="14DC421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1.12***</w:t>
            </w:r>
          </w:p>
          <w:p w14:paraId="60E0FA8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(1.06-1.19)</w:t>
            </w:r>
          </w:p>
        </w:tc>
        <w:tc>
          <w:tcPr>
            <w:tcW w:w="1083" w:type="dxa"/>
          </w:tcPr>
          <w:p w14:paraId="31F8A68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w:t>
            </w:r>
          </w:p>
          <w:p w14:paraId="2B1A32F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(1.03-1.15)</w:t>
            </w:r>
          </w:p>
        </w:tc>
        <w:tc>
          <w:tcPr>
            <w:tcW w:w="1083" w:type="dxa"/>
            <w:shd w:val="clear" w:color="auto" w:fill="D0CECE" w:themeFill="background2" w:themeFillShade="E6"/>
          </w:tcPr>
          <w:p w14:paraId="2721C2A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w:t>
            </w:r>
          </w:p>
          <w:p w14:paraId="5534B4B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(1.03-1.13)</w:t>
            </w:r>
          </w:p>
        </w:tc>
        <w:tc>
          <w:tcPr>
            <w:tcW w:w="1083" w:type="dxa"/>
            <w:shd w:val="clear" w:color="auto" w:fill="D0CECE" w:themeFill="background2" w:themeFillShade="E6"/>
          </w:tcPr>
          <w:p w14:paraId="6204BD1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w:t>
            </w:r>
          </w:p>
          <w:p w14:paraId="6AD736E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(1.03-1.13)</w:t>
            </w:r>
          </w:p>
        </w:tc>
        <w:tc>
          <w:tcPr>
            <w:tcW w:w="1084" w:type="dxa"/>
            <w:shd w:val="clear" w:color="auto" w:fill="D0CECE" w:themeFill="background2" w:themeFillShade="E6"/>
          </w:tcPr>
          <w:p w14:paraId="5D623F6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1.06*</w:t>
            </w:r>
          </w:p>
          <w:p w14:paraId="1D27BD5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(1.02-1.11)</w:t>
            </w:r>
          </w:p>
        </w:tc>
        <w:tc>
          <w:tcPr>
            <w:tcW w:w="1083" w:type="dxa"/>
            <w:shd w:val="clear" w:color="auto" w:fill="auto"/>
          </w:tcPr>
          <w:p w14:paraId="1896B74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6901D30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(1.03-1.11)</w:t>
            </w:r>
          </w:p>
        </w:tc>
        <w:tc>
          <w:tcPr>
            <w:tcW w:w="1083" w:type="dxa"/>
            <w:shd w:val="clear" w:color="auto" w:fill="auto"/>
          </w:tcPr>
          <w:p w14:paraId="06093173"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29BAB8F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(1.04-1.11)</w:t>
            </w:r>
          </w:p>
        </w:tc>
        <w:tc>
          <w:tcPr>
            <w:tcW w:w="1083" w:type="dxa"/>
            <w:shd w:val="clear" w:color="auto" w:fill="auto"/>
          </w:tcPr>
          <w:p w14:paraId="7B5660F9" w14:textId="77777777" w:rsidR="00AD5952" w:rsidRPr="007C6993" w:rsidRDefault="00AD5952" w:rsidP="00AD5952">
            <w:pPr>
              <w:tabs>
                <w:tab w:val="left" w:pos="706"/>
              </w:tabs>
              <w:rPr>
                <w:rFonts w:ascii="Times New Roman" w:hAnsi="Times New Roman" w:cs="Times New Roman"/>
                <w:sz w:val="18"/>
                <w:szCs w:val="18"/>
              </w:rPr>
            </w:pPr>
            <w:r w:rsidRPr="007C6993">
              <w:rPr>
                <w:rFonts w:ascii="Times New Roman" w:hAnsi="Times New Roman" w:cs="Times New Roman"/>
                <w:sz w:val="18"/>
                <w:szCs w:val="18"/>
              </w:rPr>
              <w:t>1.07***</w:t>
            </w:r>
          </w:p>
          <w:p w14:paraId="3BD325B8" w14:textId="77777777" w:rsidR="00AD5952" w:rsidRPr="007C6993" w:rsidRDefault="00AD5952" w:rsidP="00AD5952">
            <w:pPr>
              <w:tabs>
                <w:tab w:val="left" w:pos="706"/>
              </w:tabs>
              <w:rPr>
                <w:rFonts w:ascii="Times New Roman" w:hAnsi="Times New Roman" w:cs="Times New Roman"/>
                <w:sz w:val="18"/>
                <w:szCs w:val="18"/>
              </w:rPr>
            </w:pPr>
            <w:r w:rsidRPr="007C6993">
              <w:rPr>
                <w:rFonts w:ascii="Times New Roman" w:hAnsi="Times New Roman" w:cs="Times New Roman"/>
                <w:sz w:val="18"/>
                <w:szCs w:val="18"/>
              </w:rPr>
              <w:t>(1.03-1.11)</w:t>
            </w:r>
          </w:p>
        </w:tc>
        <w:tc>
          <w:tcPr>
            <w:tcW w:w="1083" w:type="dxa"/>
            <w:shd w:val="clear" w:color="auto" w:fill="D0CECE" w:themeFill="background2" w:themeFillShade="E6"/>
          </w:tcPr>
          <w:p w14:paraId="2E5AE80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7084026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(1.03-1.11)</w:t>
            </w:r>
          </w:p>
        </w:tc>
        <w:tc>
          <w:tcPr>
            <w:tcW w:w="1083" w:type="dxa"/>
            <w:shd w:val="clear" w:color="auto" w:fill="D0CECE" w:themeFill="background2" w:themeFillShade="E6"/>
          </w:tcPr>
          <w:p w14:paraId="135CE331" w14:textId="77777777" w:rsidR="00AD5952" w:rsidRPr="007C6993" w:rsidRDefault="00AD5952" w:rsidP="00AD5952">
            <w:pPr>
              <w:tabs>
                <w:tab w:val="left" w:pos="679"/>
              </w:tabs>
              <w:rPr>
                <w:rFonts w:ascii="Times New Roman" w:hAnsi="Times New Roman" w:cs="Times New Roman"/>
                <w:sz w:val="18"/>
                <w:szCs w:val="18"/>
              </w:rPr>
            </w:pPr>
            <w:r w:rsidRPr="007C6993">
              <w:rPr>
                <w:rFonts w:ascii="Times New Roman" w:hAnsi="Times New Roman" w:cs="Times New Roman"/>
                <w:sz w:val="18"/>
                <w:szCs w:val="18"/>
              </w:rPr>
              <w:t>1.07***</w:t>
            </w:r>
          </w:p>
          <w:p w14:paraId="6D848413" w14:textId="77777777" w:rsidR="00AD5952" w:rsidRPr="007C6993" w:rsidRDefault="00AD5952" w:rsidP="00AD5952">
            <w:pPr>
              <w:tabs>
                <w:tab w:val="left" w:pos="679"/>
              </w:tabs>
              <w:rPr>
                <w:rFonts w:ascii="Times New Roman" w:hAnsi="Times New Roman" w:cs="Times New Roman"/>
                <w:sz w:val="18"/>
                <w:szCs w:val="18"/>
              </w:rPr>
            </w:pPr>
            <w:r w:rsidRPr="007C6993">
              <w:rPr>
                <w:rFonts w:ascii="Times New Roman" w:hAnsi="Times New Roman" w:cs="Times New Roman"/>
                <w:sz w:val="18"/>
                <w:szCs w:val="18"/>
              </w:rPr>
              <w:t>(1.04-1.11)</w:t>
            </w:r>
          </w:p>
        </w:tc>
        <w:tc>
          <w:tcPr>
            <w:tcW w:w="1084" w:type="dxa"/>
            <w:shd w:val="clear" w:color="auto" w:fill="D0CECE" w:themeFill="background2" w:themeFillShade="E6"/>
          </w:tcPr>
          <w:p w14:paraId="0FCBAC5D" w14:textId="77777777" w:rsidR="00AD5952" w:rsidRPr="007C6993" w:rsidRDefault="00AD5952" w:rsidP="00AD5952">
            <w:pPr>
              <w:tabs>
                <w:tab w:val="left" w:pos="679"/>
              </w:tabs>
              <w:rPr>
                <w:rFonts w:ascii="Times New Roman" w:hAnsi="Times New Roman" w:cs="Times New Roman"/>
                <w:sz w:val="18"/>
                <w:szCs w:val="18"/>
              </w:rPr>
            </w:pPr>
            <w:r w:rsidRPr="007C6993">
              <w:rPr>
                <w:rFonts w:ascii="Times New Roman" w:hAnsi="Times New Roman" w:cs="Times New Roman"/>
                <w:sz w:val="18"/>
                <w:szCs w:val="18"/>
              </w:rPr>
              <w:t>1.07**</w:t>
            </w:r>
          </w:p>
          <w:p w14:paraId="13A02F26" w14:textId="77777777" w:rsidR="00AD5952" w:rsidRPr="007C6993" w:rsidRDefault="00AD5952" w:rsidP="00AD5952">
            <w:pPr>
              <w:tabs>
                <w:tab w:val="left" w:pos="679"/>
              </w:tabs>
              <w:rPr>
                <w:rFonts w:ascii="Times New Roman" w:hAnsi="Times New Roman" w:cs="Times New Roman"/>
                <w:sz w:val="18"/>
                <w:szCs w:val="18"/>
              </w:rPr>
            </w:pPr>
            <w:r w:rsidRPr="007C6993">
              <w:rPr>
                <w:rFonts w:ascii="Times New Roman" w:hAnsi="Times New Roman" w:cs="Times New Roman"/>
                <w:sz w:val="18"/>
                <w:szCs w:val="18"/>
              </w:rPr>
              <w:t>(1.03-1.10)</w:t>
            </w:r>
          </w:p>
        </w:tc>
      </w:tr>
      <w:tr w:rsidR="00AD5952" w:rsidRPr="001013AD" w14:paraId="12122683" w14:textId="77777777" w:rsidTr="004E6410">
        <w:trPr>
          <w:trHeight w:val="290"/>
        </w:trPr>
        <w:tc>
          <w:tcPr>
            <w:tcW w:w="1564" w:type="dxa"/>
          </w:tcPr>
          <w:p w14:paraId="69EE404C" w14:textId="77777777" w:rsidR="00AD5952" w:rsidRPr="007C6993" w:rsidRDefault="00AD5952" w:rsidP="00AD5952">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10</w:t>
            </w:r>
          </w:p>
        </w:tc>
        <w:tc>
          <w:tcPr>
            <w:tcW w:w="1082" w:type="dxa"/>
          </w:tcPr>
          <w:p w14:paraId="74259AE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1.19***</w:t>
            </w:r>
          </w:p>
          <w:p w14:paraId="61B43AA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(1.10-1.28)</w:t>
            </w:r>
          </w:p>
        </w:tc>
        <w:tc>
          <w:tcPr>
            <w:tcW w:w="1083" w:type="dxa"/>
          </w:tcPr>
          <w:p w14:paraId="5A39FAA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1.18***</w:t>
            </w:r>
          </w:p>
          <w:p w14:paraId="7D5162B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(1.09-1.27)</w:t>
            </w:r>
          </w:p>
        </w:tc>
        <w:tc>
          <w:tcPr>
            <w:tcW w:w="1083" w:type="dxa"/>
          </w:tcPr>
          <w:p w14:paraId="3644A0A2"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1.11**</w:t>
            </w:r>
          </w:p>
          <w:p w14:paraId="01D32978"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(1.03-1.20)</w:t>
            </w:r>
          </w:p>
        </w:tc>
        <w:tc>
          <w:tcPr>
            <w:tcW w:w="1083" w:type="dxa"/>
            <w:shd w:val="clear" w:color="auto" w:fill="D0CECE" w:themeFill="background2" w:themeFillShade="E6"/>
          </w:tcPr>
          <w:p w14:paraId="1CEA801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1.10**</w:t>
            </w:r>
          </w:p>
          <w:p w14:paraId="6B3FCAB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(1.03-1.18)</w:t>
            </w:r>
          </w:p>
        </w:tc>
        <w:tc>
          <w:tcPr>
            <w:tcW w:w="1083" w:type="dxa"/>
            <w:shd w:val="clear" w:color="auto" w:fill="D0CECE" w:themeFill="background2" w:themeFillShade="E6"/>
          </w:tcPr>
          <w:p w14:paraId="0951BF35"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1.11**</w:t>
            </w:r>
          </w:p>
          <w:p w14:paraId="20210230"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(1.04-1.18)</w:t>
            </w:r>
          </w:p>
        </w:tc>
        <w:tc>
          <w:tcPr>
            <w:tcW w:w="1084" w:type="dxa"/>
            <w:shd w:val="clear" w:color="auto" w:fill="D0CECE" w:themeFill="background2" w:themeFillShade="E6"/>
          </w:tcPr>
          <w:p w14:paraId="2D5DAC2D"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1.07</w:t>
            </w:r>
          </w:p>
          <w:p w14:paraId="7DA311C9"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(1.01-1.15)</w:t>
            </w:r>
          </w:p>
        </w:tc>
        <w:tc>
          <w:tcPr>
            <w:tcW w:w="1083" w:type="dxa"/>
            <w:shd w:val="clear" w:color="auto" w:fill="auto"/>
          </w:tcPr>
          <w:p w14:paraId="73EE4B3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w:t>
            </w:r>
          </w:p>
          <w:p w14:paraId="17C99A36"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(1.04-1.14)</w:t>
            </w:r>
          </w:p>
        </w:tc>
        <w:tc>
          <w:tcPr>
            <w:tcW w:w="1083" w:type="dxa"/>
            <w:shd w:val="clear" w:color="auto" w:fill="auto"/>
          </w:tcPr>
          <w:p w14:paraId="2C2DD9D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1.10***</w:t>
            </w:r>
          </w:p>
          <w:p w14:paraId="760BE1B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(1.05-1.15)</w:t>
            </w:r>
          </w:p>
        </w:tc>
        <w:tc>
          <w:tcPr>
            <w:tcW w:w="1083" w:type="dxa"/>
            <w:shd w:val="clear" w:color="auto" w:fill="auto"/>
          </w:tcPr>
          <w:p w14:paraId="40DF92BC"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w:t>
            </w:r>
          </w:p>
          <w:p w14:paraId="5C0CFB0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(1.03-1.14)</w:t>
            </w:r>
          </w:p>
        </w:tc>
        <w:tc>
          <w:tcPr>
            <w:tcW w:w="1083" w:type="dxa"/>
            <w:shd w:val="clear" w:color="auto" w:fill="D0CECE" w:themeFill="background2" w:themeFillShade="E6"/>
          </w:tcPr>
          <w:p w14:paraId="790644DA"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1.09***</w:t>
            </w:r>
          </w:p>
          <w:p w14:paraId="008C6A31"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(1.04-1.14)</w:t>
            </w:r>
          </w:p>
        </w:tc>
        <w:tc>
          <w:tcPr>
            <w:tcW w:w="1083" w:type="dxa"/>
            <w:shd w:val="clear" w:color="auto" w:fill="D0CECE" w:themeFill="background2" w:themeFillShade="E6"/>
          </w:tcPr>
          <w:p w14:paraId="25D28B2E"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1.10***</w:t>
            </w:r>
          </w:p>
          <w:p w14:paraId="19323217"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(1.05-1.15)</w:t>
            </w:r>
          </w:p>
        </w:tc>
        <w:tc>
          <w:tcPr>
            <w:tcW w:w="1084" w:type="dxa"/>
            <w:shd w:val="clear" w:color="auto" w:fill="D0CECE" w:themeFill="background2" w:themeFillShade="E6"/>
          </w:tcPr>
          <w:p w14:paraId="35B85B2F"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1.08**</w:t>
            </w:r>
          </w:p>
          <w:p w14:paraId="7C8EEC74" w14:textId="77777777" w:rsidR="00AD5952" w:rsidRPr="007C6993" w:rsidRDefault="00AD5952" w:rsidP="00AD5952">
            <w:pPr>
              <w:rPr>
                <w:rFonts w:ascii="Times New Roman" w:hAnsi="Times New Roman" w:cs="Times New Roman"/>
                <w:sz w:val="18"/>
                <w:szCs w:val="18"/>
              </w:rPr>
            </w:pPr>
            <w:r w:rsidRPr="007C6993">
              <w:rPr>
                <w:rFonts w:ascii="Times New Roman" w:hAnsi="Times New Roman" w:cs="Times New Roman"/>
                <w:sz w:val="18"/>
                <w:szCs w:val="18"/>
              </w:rPr>
              <w:t>(1.03-1.14)</w:t>
            </w:r>
          </w:p>
        </w:tc>
      </w:tr>
    </w:tbl>
    <w:bookmarkEnd w:id="5"/>
    <w:p w14:paraId="5D5C398B" w14:textId="78A4C183" w:rsidR="00302F76" w:rsidRPr="001013AD" w:rsidRDefault="00302F76" w:rsidP="00302F76">
      <w:pPr>
        <w:rPr>
          <w:rFonts w:ascii="Times New Roman" w:hAnsi="Times New Roman" w:cs="Times New Roman"/>
          <w:sz w:val="20"/>
          <w:szCs w:val="20"/>
        </w:rPr>
      </w:pPr>
      <w:r w:rsidRPr="001013AD">
        <w:rPr>
          <w:rFonts w:ascii="Times New Roman" w:hAnsi="Times New Roman" w:cs="Times New Roman"/>
          <w:sz w:val="20"/>
          <w:szCs w:val="20"/>
        </w:rPr>
        <w:t xml:space="preserve">Note: * p&lt;0.05; ** p&lt;0.01; *** p&lt;0.001; CI, confidence interval; </w:t>
      </w:r>
      <w:r w:rsidRPr="00576F24">
        <w:rPr>
          <w:rFonts w:ascii="Times New Roman" w:hAnsi="Times New Roman" w:cs="Times New Roman"/>
          <w:sz w:val="20"/>
          <w:szCs w:val="20"/>
        </w:rPr>
        <w:t>CMHS, community mental health services</w:t>
      </w:r>
      <w:r w:rsidR="003D3CB6" w:rsidRPr="00092C1A">
        <w:rPr>
          <w:rFonts w:ascii="Times New Roman" w:hAnsi="Times New Roman" w:cs="Times New Roman"/>
          <w:sz w:val="20"/>
          <w:szCs w:val="20"/>
        </w:rPr>
        <w:t xml:space="preserve">; N, complete case sample size; </w:t>
      </w: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r w:rsidRPr="001013AD">
        <w:rPr>
          <w:rFonts w:ascii="Times New Roman" w:hAnsi="Times New Roman" w:cs="Times New Roman"/>
          <w:sz w:val="20"/>
          <w:szCs w:val="20"/>
        </w:rPr>
        <w:t>, nitrogen dioxide; NO</w:t>
      </w:r>
      <w:r w:rsidRPr="001013AD">
        <w:rPr>
          <w:rFonts w:ascii="Times New Roman" w:hAnsi="Times New Roman" w:cs="Times New Roman"/>
          <w:sz w:val="20"/>
          <w:szCs w:val="20"/>
          <w:vertAlign w:val="subscript"/>
        </w:rPr>
        <w:t>x</w:t>
      </w:r>
      <w:r w:rsidRPr="001013AD">
        <w:rPr>
          <w:rFonts w:ascii="Times New Roman" w:hAnsi="Times New Roman" w:cs="Times New Roman"/>
          <w:sz w:val="20"/>
          <w:szCs w:val="20"/>
        </w:rPr>
        <w:t>, nitrogen oxides; PM</w:t>
      </w:r>
      <w:r w:rsidRPr="001013AD">
        <w:rPr>
          <w:rFonts w:ascii="Times New Roman" w:hAnsi="Times New Roman" w:cs="Times New Roman"/>
          <w:sz w:val="20"/>
          <w:szCs w:val="20"/>
          <w:vertAlign w:val="subscript"/>
        </w:rPr>
        <w:t>2.5</w:t>
      </w:r>
      <w:r w:rsidRPr="001013AD">
        <w:rPr>
          <w:rFonts w:ascii="Times New Roman" w:hAnsi="Times New Roman" w:cs="Times New Roman"/>
          <w:sz w:val="20"/>
          <w:szCs w:val="20"/>
        </w:rPr>
        <w:t>, particulate matter &lt;2.5μm; PM</w:t>
      </w:r>
      <w:r w:rsidRPr="001013AD">
        <w:rPr>
          <w:rFonts w:ascii="Times New Roman" w:hAnsi="Times New Roman" w:cs="Times New Roman"/>
          <w:sz w:val="20"/>
          <w:szCs w:val="20"/>
          <w:vertAlign w:val="subscript"/>
        </w:rPr>
        <w:t>10</w:t>
      </w:r>
      <w:r w:rsidRPr="001013AD">
        <w:rPr>
          <w:rFonts w:ascii="Times New Roman" w:hAnsi="Times New Roman" w:cs="Times New Roman"/>
          <w:sz w:val="20"/>
          <w:szCs w:val="20"/>
        </w:rPr>
        <w:t xml:space="preserve">, particulate matter &lt;10μm; RR, relative risk. Model 1 – adjusted only for </w:t>
      </w:r>
      <w:r w:rsidR="008F5367">
        <w:rPr>
          <w:rFonts w:ascii="Times New Roman" w:hAnsi="Times New Roman" w:cs="Times New Roman"/>
          <w:sz w:val="20"/>
          <w:szCs w:val="20"/>
        </w:rPr>
        <w:t>seasonality</w:t>
      </w:r>
      <w:r w:rsidR="004E6410">
        <w:rPr>
          <w:rFonts w:ascii="Times New Roman" w:hAnsi="Times New Roman" w:cs="Times New Roman"/>
          <w:sz w:val="20"/>
          <w:szCs w:val="20"/>
        </w:rPr>
        <w:t xml:space="preserve"> and year</w:t>
      </w:r>
      <w:r w:rsidRPr="001013AD">
        <w:rPr>
          <w:rFonts w:ascii="Times New Roman" w:hAnsi="Times New Roman" w:cs="Times New Roman"/>
          <w:sz w:val="20"/>
          <w:szCs w:val="20"/>
        </w:rPr>
        <w:t xml:space="preserve">. Model 2 – adjusted additionally for </w:t>
      </w:r>
      <w:r w:rsidR="00BC50A6">
        <w:rPr>
          <w:rFonts w:ascii="Times New Roman" w:hAnsi="Times New Roman" w:cs="Times New Roman"/>
          <w:sz w:val="20"/>
          <w:szCs w:val="20"/>
        </w:rPr>
        <w:t>sex</w:t>
      </w:r>
      <w:r w:rsidR="00BC50A6" w:rsidRPr="00CD19C8">
        <w:rPr>
          <w:rFonts w:ascii="Times New Roman" w:hAnsi="Times New Roman" w:cs="Times New Roman"/>
          <w:sz w:val="20"/>
          <w:szCs w:val="20"/>
        </w:rPr>
        <w:t>, ethnicity, age and marital status</w:t>
      </w:r>
      <w:r w:rsidRPr="001013AD">
        <w:rPr>
          <w:rFonts w:ascii="Times New Roman" w:hAnsi="Times New Roman" w:cs="Times New Roman"/>
          <w:sz w:val="20"/>
          <w:szCs w:val="20"/>
        </w:rPr>
        <w:t xml:space="preserve">. Model 3 – adjusted additionally for </w:t>
      </w:r>
      <w:r w:rsidR="00D44369">
        <w:rPr>
          <w:rFonts w:ascii="Times New Roman" w:hAnsi="Times New Roman" w:cs="Times New Roman"/>
          <w:sz w:val="20"/>
          <w:szCs w:val="20"/>
        </w:rPr>
        <w:t>population density, deprivation, ethnic density, and social fragmentation</w:t>
      </w:r>
      <w:r w:rsidRPr="001013AD">
        <w:rPr>
          <w:rFonts w:ascii="Times New Roman" w:hAnsi="Times New Roman" w:cs="Times New Roman"/>
          <w:sz w:val="20"/>
          <w:szCs w:val="20"/>
        </w:rPr>
        <w:t>. Analyses were conducted on those with complete data in Model 3. Within F2* diagnoses, this sample size was N=2,890 for inpatient days, Year 1; N=2,896 for inpatient days, Year 7; N=2,867 for CMH</w:t>
      </w:r>
      <w:r>
        <w:rPr>
          <w:rFonts w:ascii="Times New Roman" w:hAnsi="Times New Roman" w:cs="Times New Roman"/>
          <w:sz w:val="20"/>
          <w:szCs w:val="20"/>
        </w:rPr>
        <w:t>S</w:t>
      </w:r>
      <w:r w:rsidRPr="001013AD">
        <w:rPr>
          <w:rFonts w:ascii="Times New Roman" w:hAnsi="Times New Roman" w:cs="Times New Roman"/>
          <w:sz w:val="20"/>
          <w:szCs w:val="20"/>
        </w:rPr>
        <w:t xml:space="preserve"> events, Year 1; and N=2,886 for CMH</w:t>
      </w:r>
      <w:r>
        <w:rPr>
          <w:rFonts w:ascii="Times New Roman" w:hAnsi="Times New Roman" w:cs="Times New Roman"/>
          <w:sz w:val="20"/>
          <w:szCs w:val="20"/>
        </w:rPr>
        <w:t>S</w:t>
      </w:r>
      <w:r w:rsidRPr="001013AD">
        <w:rPr>
          <w:rFonts w:ascii="Times New Roman" w:hAnsi="Times New Roman" w:cs="Times New Roman"/>
          <w:sz w:val="20"/>
          <w:szCs w:val="20"/>
        </w:rPr>
        <w:t xml:space="preserve"> events, Year 7. Within F3* diagnoses, this sample size was N=9,360 for inpatient days, Year 1; N=9,374 for inpatient days, Year 7; N=9,318 for CMH</w:t>
      </w:r>
      <w:r>
        <w:rPr>
          <w:rFonts w:ascii="Times New Roman" w:hAnsi="Times New Roman" w:cs="Times New Roman"/>
          <w:sz w:val="20"/>
          <w:szCs w:val="20"/>
        </w:rPr>
        <w:t>S</w:t>
      </w:r>
      <w:r w:rsidRPr="001013AD">
        <w:rPr>
          <w:rFonts w:ascii="Times New Roman" w:hAnsi="Times New Roman" w:cs="Times New Roman"/>
          <w:sz w:val="20"/>
          <w:szCs w:val="20"/>
        </w:rPr>
        <w:t xml:space="preserve"> events, Year 1; and N=9,346 for CMH</w:t>
      </w:r>
      <w:r>
        <w:rPr>
          <w:rFonts w:ascii="Times New Roman" w:hAnsi="Times New Roman" w:cs="Times New Roman"/>
          <w:sz w:val="20"/>
          <w:szCs w:val="20"/>
        </w:rPr>
        <w:t>S</w:t>
      </w:r>
      <w:r w:rsidRPr="001013AD">
        <w:rPr>
          <w:rFonts w:ascii="Times New Roman" w:hAnsi="Times New Roman" w:cs="Times New Roman"/>
          <w:sz w:val="20"/>
          <w:szCs w:val="20"/>
        </w:rPr>
        <w:t xml:space="preserve"> events, Year 7.</w:t>
      </w:r>
    </w:p>
    <w:p w14:paraId="5E2E85E0" w14:textId="77777777" w:rsidR="00302F76" w:rsidRDefault="00302F76" w:rsidP="00001624">
      <w:pPr>
        <w:rPr>
          <w:rFonts w:ascii="Times New Roman" w:hAnsi="Times New Roman" w:cs="Times New Roman"/>
          <w:b/>
          <w:bCs/>
          <w:sz w:val="20"/>
          <w:szCs w:val="20"/>
        </w:rPr>
      </w:pPr>
    </w:p>
    <w:p w14:paraId="67AA77B3" w14:textId="1ACBEA9A" w:rsidR="00302F76" w:rsidRDefault="00302F76">
      <w:pPr>
        <w:rPr>
          <w:rFonts w:ascii="Times New Roman" w:hAnsi="Times New Roman" w:cs="Times New Roman"/>
          <w:b/>
          <w:bCs/>
          <w:sz w:val="20"/>
          <w:szCs w:val="20"/>
        </w:rPr>
      </w:pPr>
      <w:r>
        <w:rPr>
          <w:rFonts w:ascii="Times New Roman" w:hAnsi="Times New Roman" w:cs="Times New Roman"/>
          <w:b/>
          <w:bCs/>
          <w:sz w:val="20"/>
          <w:szCs w:val="20"/>
        </w:rPr>
        <w:br w:type="page"/>
      </w:r>
    </w:p>
    <w:p w14:paraId="53A95A9B" w14:textId="0728AD42" w:rsidR="00302F76" w:rsidRPr="001013AD" w:rsidRDefault="00EF1FBB" w:rsidP="00302F76">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302F76" w:rsidRPr="001013AD">
        <w:rPr>
          <w:rFonts w:ascii="Times New Roman" w:hAnsi="Times New Roman" w:cs="Times New Roman"/>
          <w:b/>
          <w:bCs/>
          <w:sz w:val="20"/>
          <w:szCs w:val="20"/>
        </w:rPr>
        <w:t xml:space="preserve"> </w:t>
      </w:r>
      <w:r w:rsidR="000B1ADC">
        <w:rPr>
          <w:rFonts w:ascii="Times New Roman" w:hAnsi="Times New Roman" w:cs="Times New Roman"/>
          <w:b/>
          <w:bCs/>
          <w:sz w:val="20"/>
          <w:szCs w:val="20"/>
        </w:rPr>
        <w:t>4</w:t>
      </w:r>
      <w:r w:rsidR="00302F76" w:rsidRPr="001013AD">
        <w:rPr>
          <w:rFonts w:ascii="Times New Roman" w:hAnsi="Times New Roman" w:cs="Times New Roman"/>
          <w:b/>
          <w:bCs/>
          <w:sz w:val="20"/>
          <w:szCs w:val="20"/>
        </w:rPr>
        <w:t xml:space="preserve">. </w:t>
      </w:r>
      <w:r w:rsidR="00004E29">
        <w:rPr>
          <w:rFonts w:ascii="Times New Roman" w:hAnsi="Times New Roman" w:cs="Times New Roman"/>
          <w:b/>
          <w:bCs/>
          <w:sz w:val="20"/>
          <w:szCs w:val="20"/>
        </w:rPr>
        <w:t xml:space="preserve">Examining the impact of missing data by conducting multiple imputation </w:t>
      </w:r>
      <w:r w:rsidR="003A5386">
        <w:rPr>
          <w:rFonts w:ascii="Times New Roman" w:hAnsi="Times New Roman" w:cs="Times New Roman"/>
          <w:b/>
          <w:bCs/>
          <w:sz w:val="20"/>
          <w:szCs w:val="20"/>
        </w:rPr>
        <w:t>by</w:t>
      </w:r>
      <w:r w:rsidR="00004E29">
        <w:rPr>
          <w:rFonts w:ascii="Times New Roman" w:hAnsi="Times New Roman" w:cs="Times New Roman"/>
          <w:b/>
          <w:bCs/>
          <w:sz w:val="20"/>
          <w:szCs w:val="20"/>
        </w:rPr>
        <w:t xml:space="preserve"> chained equations</w:t>
      </w:r>
    </w:p>
    <w:tbl>
      <w:tblPr>
        <w:tblStyle w:val="TableGrid"/>
        <w:tblW w:w="15388" w:type="dxa"/>
        <w:tblLook w:val="04A0" w:firstRow="1" w:lastRow="0" w:firstColumn="1" w:lastColumn="0" w:noHBand="0" w:noVBand="1"/>
      </w:tblPr>
      <w:tblGrid>
        <w:gridCol w:w="2494"/>
        <w:gridCol w:w="1539"/>
        <w:gridCol w:w="1650"/>
        <w:gridCol w:w="1830"/>
        <w:gridCol w:w="1945"/>
        <w:gridCol w:w="1355"/>
        <w:gridCol w:w="1549"/>
        <w:gridCol w:w="1450"/>
        <w:gridCol w:w="1576"/>
      </w:tblGrid>
      <w:tr w:rsidR="000A534D" w:rsidRPr="001013AD" w14:paraId="78398C39" w14:textId="77777777" w:rsidTr="00890F89">
        <w:trPr>
          <w:trHeight w:val="294"/>
        </w:trPr>
        <w:tc>
          <w:tcPr>
            <w:tcW w:w="2494" w:type="dxa"/>
          </w:tcPr>
          <w:p w14:paraId="2EA5BE9D" w14:textId="79568FF4" w:rsidR="000A534D" w:rsidRPr="00991271" w:rsidRDefault="000A534D" w:rsidP="000A534D">
            <w:pPr>
              <w:rPr>
                <w:rFonts w:ascii="Times New Roman" w:hAnsi="Times New Roman" w:cs="Times New Roman"/>
                <w:sz w:val="20"/>
                <w:szCs w:val="20"/>
              </w:rPr>
            </w:pPr>
            <w:r w:rsidRPr="00991271">
              <w:rPr>
                <w:rFonts w:ascii="Times New Roman" w:hAnsi="Times New Roman" w:cs="Times New Roman"/>
                <w:b/>
                <w:bCs/>
                <w:sz w:val="20"/>
                <w:szCs w:val="20"/>
              </w:rPr>
              <w:t>Outcome</w:t>
            </w:r>
          </w:p>
        </w:tc>
        <w:tc>
          <w:tcPr>
            <w:tcW w:w="12894" w:type="dxa"/>
            <w:gridSpan w:val="8"/>
          </w:tcPr>
          <w:p w14:paraId="20FBD57B" w14:textId="08DD7982" w:rsidR="000A534D" w:rsidRDefault="000A534D" w:rsidP="000A534D">
            <w:pPr>
              <w:rPr>
                <w:rFonts w:ascii="Times New Roman" w:hAnsi="Times New Roman" w:cs="Times New Roman"/>
                <w:b/>
                <w:bCs/>
                <w:sz w:val="20"/>
                <w:szCs w:val="20"/>
              </w:rPr>
            </w:pPr>
            <w:r>
              <w:rPr>
                <w:rFonts w:ascii="Times New Roman" w:hAnsi="Times New Roman" w:cs="Times New Roman"/>
                <w:b/>
                <w:bCs/>
                <w:sz w:val="20"/>
                <w:szCs w:val="20"/>
              </w:rPr>
              <w:t>A</w:t>
            </w:r>
            <w:r w:rsidRPr="001013AD">
              <w:rPr>
                <w:rFonts w:ascii="Times New Roman" w:hAnsi="Times New Roman" w:cs="Times New Roman"/>
                <w:b/>
                <w:bCs/>
                <w:sz w:val="20"/>
                <w:szCs w:val="20"/>
              </w:rPr>
              <w:t>ssociation of interquartile range increases in air pollution exposure with mental health service-use over 1-year and 7-year follow-up</w:t>
            </w:r>
          </w:p>
        </w:tc>
      </w:tr>
      <w:tr w:rsidR="000A534D" w:rsidRPr="001013AD" w14:paraId="4264EC5F" w14:textId="77777777" w:rsidTr="00890F89">
        <w:trPr>
          <w:trHeight w:val="294"/>
        </w:trPr>
        <w:tc>
          <w:tcPr>
            <w:tcW w:w="2494" w:type="dxa"/>
          </w:tcPr>
          <w:p w14:paraId="2305C6E6" w14:textId="3A332171" w:rsidR="000A534D" w:rsidRPr="001013AD" w:rsidRDefault="000A534D" w:rsidP="000A534D">
            <w:pPr>
              <w:ind w:left="317"/>
              <w:rPr>
                <w:rFonts w:ascii="Times New Roman" w:hAnsi="Times New Roman" w:cs="Times New Roman"/>
                <w:sz w:val="20"/>
                <w:szCs w:val="20"/>
              </w:rPr>
            </w:pPr>
            <w:bookmarkStart w:id="6" w:name="_Hlk42678178"/>
            <w:r w:rsidRPr="00991271">
              <w:rPr>
                <w:rFonts w:ascii="Times New Roman" w:hAnsi="Times New Roman" w:cs="Times New Roman"/>
                <w:sz w:val="20"/>
                <w:szCs w:val="20"/>
              </w:rPr>
              <w:t>Pollutant</w:t>
            </w:r>
          </w:p>
        </w:tc>
        <w:tc>
          <w:tcPr>
            <w:tcW w:w="6964" w:type="dxa"/>
            <w:gridSpan w:val="4"/>
          </w:tcPr>
          <w:p w14:paraId="2FAC302F" w14:textId="559C357E" w:rsidR="000A534D" w:rsidRPr="001013AD" w:rsidRDefault="000A534D" w:rsidP="000A534D">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5930" w:type="dxa"/>
            <w:gridSpan w:val="4"/>
            <w:shd w:val="clear" w:color="auto" w:fill="D0CECE" w:themeFill="background2" w:themeFillShade="E6"/>
          </w:tcPr>
          <w:p w14:paraId="7BC1519D" w14:textId="40DAC8B7" w:rsidR="000A534D" w:rsidRPr="001013AD" w:rsidRDefault="000A534D" w:rsidP="000A534D">
            <w:pPr>
              <w:rPr>
                <w:rFonts w:ascii="Times New Roman" w:hAnsi="Times New Roman" w:cs="Times New Roman"/>
                <w:sz w:val="20"/>
                <w:szCs w:val="20"/>
              </w:rPr>
            </w:pPr>
            <w:r>
              <w:rPr>
                <w:rFonts w:ascii="Times New Roman" w:hAnsi="Times New Roman" w:cs="Times New Roman"/>
                <w:b/>
                <w:bCs/>
                <w:sz w:val="20"/>
                <w:szCs w:val="20"/>
              </w:rPr>
              <w:t>7-year follow-up</w:t>
            </w:r>
          </w:p>
        </w:tc>
      </w:tr>
      <w:tr w:rsidR="000A534D" w:rsidRPr="001013AD" w14:paraId="41D5EFDD" w14:textId="77777777" w:rsidTr="000A534D">
        <w:trPr>
          <w:trHeight w:val="294"/>
        </w:trPr>
        <w:tc>
          <w:tcPr>
            <w:tcW w:w="2494" w:type="dxa"/>
          </w:tcPr>
          <w:p w14:paraId="34CCC790" w14:textId="01C0F7F6" w:rsidR="000A534D" w:rsidRPr="001013AD" w:rsidRDefault="000A534D" w:rsidP="000A534D">
            <w:pPr>
              <w:ind w:left="317"/>
              <w:rPr>
                <w:rFonts w:ascii="Times New Roman" w:hAnsi="Times New Roman" w:cs="Times New Roman"/>
                <w:sz w:val="20"/>
                <w:szCs w:val="20"/>
              </w:rPr>
            </w:pPr>
          </w:p>
        </w:tc>
        <w:tc>
          <w:tcPr>
            <w:tcW w:w="1539" w:type="dxa"/>
          </w:tcPr>
          <w:p w14:paraId="518A063A" w14:textId="30731D1D" w:rsidR="000A534D" w:rsidRPr="001013AD" w:rsidRDefault="000A534D" w:rsidP="000A534D">
            <w:pPr>
              <w:rPr>
                <w:rFonts w:ascii="Times New Roman" w:hAnsi="Times New Roman" w:cs="Times New Roman"/>
                <w:b/>
                <w:bCs/>
                <w:sz w:val="20"/>
                <w:szCs w:val="20"/>
              </w:rPr>
            </w:pPr>
            <w:r>
              <w:rPr>
                <w:rFonts w:ascii="Times New Roman" w:hAnsi="Times New Roman" w:cs="Times New Roman"/>
                <w:b/>
                <w:bCs/>
                <w:sz w:val="20"/>
                <w:szCs w:val="20"/>
              </w:rPr>
              <w:t>N</w:t>
            </w:r>
          </w:p>
        </w:tc>
        <w:tc>
          <w:tcPr>
            <w:tcW w:w="1650" w:type="dxa"/>
          </w:tcPr>
          <w:p w14:paraId="2F10AAFE" w14:textId="15EA1DE8"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b/>
                <w:bCs/>
                <w:sz w:val="20"/>
                <w:szCs w:val="20"/>
              </w:rPr>
              <w:t>Model 1</w:t>
            </w:r>
          </w:p>
        </w:tc>
        <w:tc>
          <w:tcPr>
            <w:tcW w:w="1830" w:type="dxa"/>
          </w:tcPr>
          <w:p w14:paraId="2D7C9749"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b/>
                <w:bCs/>
                <w:sz w:val="20"/>
                <w:szCs w:val="20"/>
              </w:rPr>
              <w:t>Model 2</w:t>
            </w:r>
          </w:p>
        </w:tc>
        <w:tc>
          <w:tcPr>
            <w:tcW w:w="1945" w:type="dxa"/>
          </w:tcPr>
          <w:p w14:paraId="1FC48A29"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b/>
                <w:bCs/>
                <w:sz w:val="20"/>
                <w:szCs w:val="20"/>
              </w:rPr>
              <w:t>Model 3</w:t>
            </w:r>
          </w:p>
        </w:tc>
        <w:tc>
          <w:tcPr>
            <w:tcW w:w="1355" w:type="dxa"/>
            <w:shd w:val="clear" w:color="auto" w:fill="D0CECE" w:themeFill="background2" w:themeFillShade="E6"/>
          </w:tcPr>
          <w:p w14:paraId="1101D966" w14:textId="4B30A9B1" w:rsidR="000A534D" w:rsidRPr="001013AD" w:rsidRDefault="000A534D" w:rsidP="000A534D">
            <w:pPr>
              <w:rPr>
                <w:rFonts w:ascii="Times New Roman" w:hAnsi="Times New Roman" w:cs="Times New Roman"/>
                <w:b/>
                <w:bCs/>
                <w:sz w:val="20"/>
                <w:szCs w:val="20"/>
              </w:rPr>
            </w:pPr>
            <w:r>
              <w:rPr>
                <w:rFonts w:ascii="Times New Roman" w:hAnsi="Times New Roman" w:cs="Times New Roman"/>
                <w:b/>
                <w:bCs/>
                <w:sz w:val="20"/>
                <w:szCs w:val="20"/>
              </w:rPr>
              <w:t>N</w:t>
            </w:r>
          </w:p>
        </w:tc>
        <w:tc>
          <w:tcPr>
            <w:tcW w:w="1549" w:type="dxa"/>
            <w:shd w:val="clear" w:color="auto" w:fill="D0CECE" w:themeFill="background2" w:themeFillShade="E6"/>
          </w:tcPr>
          <w:p w14:paraId="51F51B0A" w14:textId="35BC39CA"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b/>
                <w:bCs/>
                <w:sz w:val="20"/>
                <w:szCs w:val="20"/>
              </w:rPr>
              <w:t>Model 1</w:t>
            </w:r>
          </w:p>
        </w:tc>
        <w:tc>
          <w:tcPr>
            <w:tcW w:w="1450" w:type="dxa"/>
            <w:shd w:val="clear" w:color="auto" w:fill="D0CECE" w:themeFill="background2" w:themeFillShade="E6"/>
          </w:tcPr>
          <w:p w14:paraId="431B27CC"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b/>
                <w:bCs/>
                <w:sz w:val="20"/>
                <w:szCs w:val="20"/>
              </w:rPr>
              <w:t>Model 2</w:t>
            </w:r>
          </w:p>
        </w:tc>
        <w:tc>
          <w:tcPr>
            <w:tcW w:w="1576" w:type="dxa"/>
            <w:shd w:val="clear" w:color="auto" w:fill="D0CECE" w:themeFill="background2" w:themeFillShade="E6"/>
          </w:tcPr>
          <w:p w14:paraId="03D29CCC"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b/>
                <w:bCs/>
                <w:sz w:val="20"/>
                <w:szCs w:val="20"/>
              </w:rPr>
              <w:t>Model 3</w:t>
            </w:r>
          </w:p>
        </w:tc>
      </w:tr>
      <w:tr w:rsidR="000A534D" w:rsidRPr="001013AD" w14:paraId="3E724D4D" w14:textId="77777777" w:rsidTr="000A534D">
        <w:trPr>
          <w:trHeight w:val="294"/>
        </w:trPr>
        <w:tc>
          <w:tcPr>
            <w:tcW w:w="2494" w:type="dxa"/>
          </w:tcPr>
          <w:p w14:paraId="475FBC23" w14:textId="77777777" w:rsidR="000A534D" w:rsidRPr="001013AD" w:rsidRDefault="000A534D" w:rsidP="000A534D">
            <w:pPr>
              <w:rPr>
                <w:rFonts w:ascii="Times New Roman" w:hAnsi="Times New Roman" w:cs="Times New Roman"/>
                <w:sz w:val="20"/>
                <w:szCs w:val="20"/>
              </w:rPr>
            </w:pPr>
          </w:p>
        </w:tc>
        <w:tc>
          <w:tcPr>
            <w:tcW w:w="1539" w:type="dxa"/>
          </w:tcPr>
          <w:p w14:paraId="0A909137" w14:textId="77777777" w:rsidR="000A534D" w:rsidRPr="001013AD" w:rsidRDefault="000A534D" w:rsidP="000A534D">
            <w:pPr>
              <w:rPr>
                <w:rFonts w:ascii="Times New Roman" w:hAnsi="Times New Roman" w:cs="Times New Roman"/>
                <w:sz w:val="20"/>
                <w:szCs w:val="20"/>
              </w:rPr>
            </w:pPr>
          </w:p>
        </w:tc>
        <w:tc>
          <w:tcPr>
            <w:tcW w:w="1650" w:type="dxa"/>
          </w:tcPr>
          <w:p w14:paraId="3EC1762A" w14:textId="371DBAB5"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RR</w:t>
            </w:r>
          </w:p>
          <w:p w14:paraId="1EDEEEDE"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(95% CI)</w:t>
            </w:r>
          </w:p>
        </w:tc>
        <w:tc>
          <w:tcPr>
            <w:tcW w:w="1830" w:type="dxa"/>
          </w:tcPr>
          <w:p w14:paraId="697E8AAB"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RR</w:t>
            </w:r>
          </w:p>
          <w:p w14:paraId="369AC206"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(95% CI)</w:t>
            </w:r>
          </w:p>
        </w:tc>
        <w:tc>
          <w:tcPr>
            <w:tcW w:w="1945" w:type="dxa"/>
          </w:tcPr>
          <w:p w14:paraId="6A123C57"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RR</w:t>
            </w:r>
          </w:p>
          <w:p w14:paraId="58A1BF7A"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(95% CI)</w:t>
            </w:r>
          </w:p>
        </w:tc>
        <w:tc>
          <w:tcPr>
            <w:tcW w:w="1355" w:type="dxa"/>
            <w:shd w:val="clear" w:color="auto" w:fill="D0CECE" w:themeFill="background2" w:themeFillShade="E6"/>
          </w:tcPr>
          <w:p w14:paraId="389BB441" w14:textId="77777777" w:rsidR="000A534D" w:rsidRPr="001013AD"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503B9E69" w14:textId="0EFDC5D8"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RR</w:t>
            </w:r>
          </w:p>
          <w:p w14:paraId="1A38FBFC"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(95% CI)</w:t>
            </w:r>
          </w:p>
        </w:tc>
        <w:tc>
          <w:tcPr>
            <w:tcW w:w="1450" w:type="dxa"/>
            <w:shd w:val="clear" w:color="auto" w:fill="D0CECE" w:themeFill="background2" w:themeFillShade="E6"/>
          </w:tcPr>
          <w:p w14:paraId="1727C439"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RR</w:t>
            </w:r>
          </w:p>
          <w:p w14:paraId="6B9F71BB"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(95% CI)</w:t>
            </w:r>
          </w:p>
        </w:tc>
        <w:tc>
          <w:tcPr>
            <w:tcW w:w="1576" w:type="dxa"/>
            <w:shd w:val="clear" w:color="auto" w:fill="D0CECE" w:themeFill="background2" w:themeFillShade="E6"/>
          </w:tcPr>
          <w:p w14:paraId="5EDB0785"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RR</w:t>
            </w:r>
          </w:p>
          <w:p w14:paraId="13BC6B6F" w14:textId="77777777" w:rsidR="000A534D" w:rsidRPr="001013AD" w:rsidRDefault="000A534D" w:rsidP="000A534D">
            <w:pPr>
              <w:rPr>
                <w:rFonts w:ascii="Times New Roman" w:hAnsi="Times New Roman" w:cs="Times New Roman"/>
                <w:sz w:val="20"/>
                <w:szCs w:val="20"/>
              </w:rPr>
            </w:pPr>
            <w:r w:rsidRPr="001013AD">
              <w:rPr>
                <w:rFonts w:ascii="Times New Roman" w:hAnsi="Times New Roman" w:cs="Times New Roman"/>
                <w:sz w:val="20"/>
                <w:szCs w:val="20"/>
              </w:rPr>
              <w:t>(95% CI)</w:t>
            </w:r>
          </w:p>
        </w:tc>
      </w:tr>
      <w:tr w:rsidR="000A534D" w:rsidRPr="001013AD" w14:paraId="63FD307B" w14:textId="77777777" w:rsidTr="000A534D">
        <w:trPr>
          <w:trHeight w:val="294"/>
        </w:trPr>
        <w:tc>
          <w:tcPr>
            <w:tcW w:w="2494" w:type="dxa"/>
          </w:tcPr>
          <w:p w14:paraId="420C63DB" w14:textId="77777777" w:rsidR="000A534D" w:rsidRPr="00EC2FD8" w:rsidRDefault="000A534D" w:rsidP="000A534D">
            <w:pPr>
              <w:rPr>
                <w:rFonts w:ascii="Times New Roman" w:hAnsi="Times New Roman" w:cs="Times New Roman"/>
                <w:b/>
                <w:bCs/>
                <w:sz w:val="20"/>
                <w:szCs w:val="20"/>
              </w:rPr>
            </w:pPr>
            <w:r w:rsidRPr="00EC2FD8">
              <w:rPr>
                <w:rFonts w:ascii="Times New Roman" w:hAnsi="Times New Roman" w:cs="Times New Roman"/>
                <w:b/>
                <w:bCs/>
                <w:sz w:val="20"/>
                <w:szCs w:val="20"/>
              </w:rPr>
              <w:t>Inpatient days</w:t>
            </w:r>
          </w:p>
        </w:tc>
        <w:tc>
          <w:tcPr>
            <w:tcW w:w="1539" w:type="dxa"/>
          </w:tcPr>
          <w:p w14:paraId="456A6504" w14:textId="7D92302A" w:rsidR="000A534D" w:rsidRPr="001013AD" w:rsidRDefault="000A534D" w:rsidP="000A534D">
            <w:pPr>
              <w:rPr>
                <w:rFonts w:ascii="Times New Roman" w:hAnsi="Times New Roman" w:cs="Times New Roman"/>
                <w:sz w:val="20"/>
                <w:szCs w:val="20"/>
              </w:rPr>
            </w:pPr>
            <w:r>
              <w:rPr>
                <w:rFonts w:ascii="Times New Roman" w:hAnsi="Times New Roman" w:cs="Times New Roman"/>
                <w:sz w:val="20"/>
                <w:szCs w:val="20"/>
              </w:rPr>
              <w:t>13,887</w:t>
            </w:r>
          </w:p>
        </w:tc>
        <w:tc>
          <w:tcPr>
            <w:tcW w:w="1650" w:type="dxa"/>
          </w:tcPr>
          <w:p w14:paraId="705F9D13" w14:textId="671FAE30" w:rsidR="000A534D" w:rsidRPr="001013AD" w:rsidRDefault="000A534D" w:rsidP="000A534D">
            <w:pPr>
              <w:rPr>
                <w:rFonts w:ascii="Times New Roman" w:hAnsi="Times New Roman" w:cs="Times New Roman"/>
                <w:sz w:val="20"/>
                <w:szCs w:val="20"/>
              </w:rPr>
            </w:pPr>
          </w:p>
        </w:tc>
        <w:tc>
          <w:tcPr>
            <w:tcW w:w="1830" w:type="dxa"/>
          </w:tcPr>
          <w:p w14:paraId="1F19DDE9" w14:textId="77777777" w:rsidR="000A534D" w:rsidRPr="001013AD" w:rsidRDefault="000A534D" w:rsidP="000A534D">
            <w:pPr>
              <w:rPr>
                <w:rFonts w:ascii="Times New Roman" w:hAnsi="Times New Roman" w:cs="Times New Roman"/>
                <w:sz w:val="20"/>
                <w:szCs w:val="20"/>
              </w:rPr>
            </w:pPr>
          </w:p>
        </w:tc>
        <w:tc>
          <w:tcPr>
            <w:tcW w:w="1945" w:type="dxa"/>
          </w:tcPr>
          <w:p w14:paraId="3E62FECC" w14:textId="77777777" w:rsidR="000A534D" w:rsidRPr="001013AD" w:rsidRDefault="000A534D" w:rsidP="000A534D">
            <w:pPr>
              <w:rPr>
                <w:rFonts w:ascii="Times New Roman" w:hAnsi="Times New Roman" w:cs="Times New Roman"/>
                <w:sz w:val="20"/>
                <w:szCs w:val="20"/>
              </w:rPr>
            </w:pPr>
          </w:p>
        </w:tc>
        <w:tc>
          <w:tcPr>
            <w:tcW w:w="1355" w:type="dxa"/>
            <w:shd w:val="clear" w:color="auto" w:fill="D0CECE" w:themeFill="background2" w:themeFillShade="E6"/>
          </w:tcPr>
          <w:p w14:paraId="7D6BB39F" w14:textId="2490C7C0" w:rsidR="000A534D" w:rsidRPr="001013AD" w:rsidRDefault="000A534D" w:rsidP="000A534D">
            <w:pPr>
              <w:rPr>
                <w:rFonts w:ascii="Times New Roman" w:hAnsi="Times New Roman" w:cs="Times New Roman"/>
                <w:sz w:val="20"/>
                <w:szCs w:val="20"/>
              </w:rPr>
            </w:pPr>
            <w:r>
              <w:rPr>
                <w:rFonts w:ascii="Times New Roman" w:hAnsi="Times New Roman" w:cs="Times New Roman"/>
                <w:sz w:val="20"/>
                <w:szCs w:val="20"/>
              </w:rPr>
              <w:t>13,887</w:t>
            </w:r>
          </w:p>
        </w:tc>
        <w:tc>
          <w:tcPr>
            <w:tcW w:w="1549" w:type="dxa"/>
            <w:shd w:val="clear" w:color="auto" w:fill="D0CECE" w:themeFill="background2" w:themeFillShade="E6"/>
          </w:tcPr>
          <w:p w14:paraId="76D5B910" w14:textId="485EF1B6" w:rsidR="000A534D" w:rsidRPr="001013AD" w:rsidRDefault="000A534D" w:rsidP="000A534D">
            <w:pPr>
              <w:rPr>
                <w:rFonts w:ascii="Times New Roman" w:hAnsi="Times New Roman" w:cs="Times New Roman"/>
                <w:sz w:val="20"/>
                <w:szCs w:val="20"/>
              </w:rPr>
            </w:pPr>
          </w:p>
        </w:tc>
        <w:tc>
          <w:tcPr>
            <w:tcW w:w="1450" w:type="dxa"/>
            <w:shd w:val="clear" w:color="auto" w:fill="D0CECE" w:themeFill="background2" w:themeFillShade="E6"/>
          </w:tcPr>
          <w:p w14:paraId="00299CAB" w14:textId="77777777" w:rsidR="000A534D" w:rsidRPr="001013AD" w:rsidRDefault="000A534D" w:rsidP="000A534D">
            <w:pPr>
              <w:rPr>
                <w:rFonts w:ascii="Times New Roman" w:hAnsi="Times New Roman" w:cs="Times New Roman"/>
                <w:sz w:val="20"/>
                <w:szCs w:val="20"/>
              </w:rPr>
            </w:pPr>
          </w:p>
        </w:tc>
        <w:tc>
          <w:tcPr>
            <w:tcW w:w="1576" w:type="dxa"/>
            <w:shd w:val="clear" w:color="auto" w:fill="D0CECE" w:themeFill="background2" w:themeFillShade="E6"/>
          </w:tcPr>
          <w:p w14:paraId="576BF75B" w14:textId="77777777" w:rsidR="000A534D" w:rsidRPr="001013AD" w:rsidRDefault="000A534D" w:rsidP="000A534D">
            <w:pPr>
              <w:rPr>
                <w:rFonts w:ascii="Times New Roman" w:hAnsi="Times New Roman" w:cs="Times New Roman"/>
                <w:sz w:val="20"/>
                <w:szCs w:val="20"/>
              </w:rPr>
            </w:pPr>
          </w:p>
        </w:tc>
      </w:tr>
      <w:tr w:rsidR="000A534D" w:rsidRPr="001013AD" w14:paraId="5601C597" w14:textId="77777777" w:rsidTr="000A534D">
        <w:trPr>
          <w:trHeight w:val="298"/>
        </w:trPr>
        <w:tc>
          <w:tcPr>
            <w:tcW w:w="2494" w:type="dxa"/>
          </w:tcPr>
          <w:p w14:paraId="0339BF6C"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p>
        </w:tc>
        <w:tc>
          <w:tcPr>
            <w:tcW w:w="1539" w:type="dxa"/>
          </w:tcPr>
          <w:p w14:paraId="589F8677" w14:textId="77777777" w:rsidR="000A534D" w:rsidRPr="00C258C5" w:rsidRDefault="000A534D" w:rsidP="000A534D">
            <w:pPr>
              <w:rPr>
                <w:rFonts w:ascii="Times New Roman" w:hAnsi="Times New Roman" w:cs="Times New Roman"/>
                <w:sz w:val="20"/>
                <w:szCs w:val="20"/>
              </w:rPr>
            </w:pPr>
          </w:p>
        </w:tc>
        <w:tc>
          <w:tcPr>
            <w:tcW w:w="1650" w:type="dxa"/>
          </w:tcPr>
          <w:p w14:paraId="59713274" w14:textId="1DB234C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1.27***</w:t>
            </w:r>
          </w:p>
          <w:p w14:paraId="66A96A07"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(1.13-1.42)</w:t>
            </w:r>
          </w:p>
        </w:tc>
        <w:tc>
          <w:tcPr>
            <w:tcW w:w="1830" w:type="dxa"/>
          </w:tcPr>
          <w:p w14:paraId="0C556FE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1.22***</w:t>
            </w:r>
          </w:p>
          <w:p w14:paraId="44B1BC57"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(1.09-1.31)</w:t>
            </w:r>
          </w:p>
        </w:tc>
        <w:tc>
          <w:tcPr>
            <w:tcW w:w="1945" w:type="dxa"/>
          </w:tcPr>
          <w:p w14:paraId="719338E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1.16*</w:t>
            </w:r>
          </w:p>
          <w:p w14:paraId="37FA29CB"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(1.03-1.31)</w:t>
            </w:r>
          </w:p>
        </w:tc>
        <w:tc>
          <w:tcPr>
            <w:tcW w:w="1355" w:type="dxa"/>
            <w:shd w:val="clear" w:color="auto" w:fill="D0CECE" w:themeFill="background2" w:themeFillShade="E6"/>
          </w:tcPr>
          <w:p w14:paraId="78560A94" w14:textId="77777777" w:rsidR="000A534D" w:rsidRPr="00C258C5"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1322159C" w14:textId="27D6D92B"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1.32***</w:t>
            </w:r>
          </w:p>
          <w:p w14:paraId="1DA3B26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(1.19-1.47)</w:t>
            </w:r>
          </w:p>
        </w:tc>
        <w:tc>
          <w:tcPr>
            <w:tcW w:w="1450" w:type="dxa"/>
            <w:shd w:val="clear" w:color="auto" w:fill="D0CECE" w:themeFill="background2" w:themeFillShade="E6"/>
          </w:tcPr>
          <w:p w14:paraId="2BFEE943"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1.26***</w:t>
            </w:r>
          </w:p>
          <w:p w14:paraId="6D4787C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(1.14-1.41)</w:t>
            </w:r>
          </w:p>
        </w:tc>
        <w:tc>
          <w:tcPr>
            <w:tcW w:w="1576" w:type="dxa"/>
            <w:shd w:val="clear" w:color="auto" w:fill="D0CECE" w:themeFill="background2" w:themeFillShade="E6"/>
          </w:tcPr>
          <w:p w14:paraId="6C2FDDD6"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1.11</w:t>
            </w:r>
          </w:p>
          <w:p w14:paraId="035E5C26"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(0.98-1.26)</w:t>
            </w:r>
          </w:p>
        </w:tc>
      </w:tr>
      <w:tr w:rsidR="000A534D" w:rsidRPr="001013AD" w14:paraId="5ED948BF" w14:textId="77777777" w:rsidTr="000A534D">
        <w:trPr>
          <w:trHeight w:val="283"/>
        </w:trPr>
        <w:tc>
          <w:tcPr>
            <w:tcW w:w="2494" w:type="dxa"/>
          </w:tcPr>
          <w:p w14:paraId="1D061D01"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x</w:t>
            </w:r>
          </w:p>
        </w:tc>
        <w:tc>
          <w:tcPr>
            <w:tcW w:w="1539" w:type="dxa"/>
          </w:tcPr>
          <w:p w14:paraId="5A6875AC" w14:textId="77777777" w:rsidR="000A534D" w:rsidRPr="00C258C5" w:rsidRDefault="000A534D" w:rsidP="000A534D">
            <w:pPr>
              <w:rPr>
                <w:rFonts w:ascii="Times New Roman" w:hAnsi="Times New Roman" w:cs="Times New Roman"/>
                <w:sz w:val="20"/>
                <w:szCs w:val="20"/>
              </w:rPr>
            </w:pPr>
          </w:p>
        </w:tc>
        <w:tc>
          <w:tcPr>
            <w:tcW w:w="1650" w:type="dxa"/>
          </w:tcPr>
          <w:p w14:paraId="0E937F77" w14:textId="7AF66AB4"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1.27***</w:t>
            </w:r>
          </w:p>
          <w:p w14:paraId="4B8DB260"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(1.13-1.42)</w:t>
            </w:r>
          </w:p>
        </w:tc>
        <w:tc>
          <w:tcPr>
            <w:tcW w:w="1830" w:type="dxa"/>
          </w:tcPr>
          <w:p w14:paraId="1600E4EB"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1.22***</w:t>
            </w:r>
          </w:p>
          <w:p w14:paraId="3B5ACF4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(1.09-1.36)</w:t>
            </w:r>
          </w:p>
        </w:tc>
        <w:tc>
          <w:tcPr>
            <w:tcW w:w="1945" w:type="dxa"/>
          </w:tcPr>
          <w:p w14:paraId="25CDE02F"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1.15*</w:t>
            </w:r>
          </w:p>
          <w:p w14:paraId="661E304E"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(1.03-1.30)</w:t>
            </w:r>
          </w:p>
        </w:tc>
        <w:tc>
          <w:tcPr>
            <w:tcW w:w="1355" w:type="dxa"/>
            <w:shd w:val="clear" w:color="auto" w:fill="D0CECE" w:themeFill="background2" w:themeFillShade="E6"/>
          </w:tcPr>
          <w:p w14:paraId="25245F9A" w14:textId="77777777" w:rsidR="000A534D" w:rsidRPr="00C258C5" w:rsidRDefault="000A534D" w:rsidP="000A534D">
            <w:pPr>
              <w:tabs>
                <w:tab w:val="left" w:pos="978"/>
              </w:tabs>
              <w:rPr>
                <w:rFonts w:ascii="Times New Roman" w:hAnsi="Times New Roman" w:cs="Times New Roman"/>
                <w:sz w:val="20"/>
                <w:szCs w:val="20"/>
              </w:rPr>
            </w:pPr>
          </w:p>
        </w:tc>
        <w:tc>
          <w:tcPr>
            <w:tcW w:w="1549" w:type="dxa"/>
            <w:shd w:val="clear" w:color="auto" w:fill="D0CECE" w:themeFill="background2" w:themeFillShade="E6"/>
          </w:tcPr>
          <w:p w14:paraId="2F301A3F" w14:textId="17E0C64E" w:rsidR="000A534D" w:rsidRPr="00C258C5" w:rsidRDefault="000A534D" w:rsidP="000A534D">
            <w:pPr>
              <w:tabs>
                <w:tab w:val="left" w:pos="978"/>
              </w:tabs>
              <w:rPr>
                <w:rFonts w:ascii="Times New Roman" w:hAnsi="Times New Roman" w:cs="Times New Roman"/>
                <w:sz w:val="20"/>
                <w:szCs w:val="20"/>
              </w:rPr>
            </w:pPr>
            <w:r w:rsidRPr="00C258C5">
              <w:rPr>
                <w:rFonts w:ascii="Times New Roman" w:hAnsi="Times New Roman" w:cs="Times New Roman"/>
                <w:sz w:val="20"/>
                <w:szCs w:val="20"/>
              </w:rPr>
              <w:t>1.26***</w:t>
            </w:r>
          </w:p>
          <w:p w14:paraId="636BAAAB" w14:textId="77777777" w:rsidR="000A534D" w:rsidRPr="00C258C5" w:rsidRDefault="000A534D" w:rsidP="000A534D">
            <w:pPr>
              <w:tabs>
                <w:tab w:val="left" w:pos="978"/>
              </w:tabs>
              <w:rPr>
                <w:rFonts w:ascii="Times New Roman" w:hAnsi="Times New Roman" w:cs="Times New Roman"/>
                <w:sz w:val="20"/>
                <w:szCs w:val="20"/>
              </w:rPr>
            </w:pPr>
            <w:r w:rsidRPr="00C258C5">
              <w:rPr>
                <w:rFonts w:ascii="Times New Roman" w:hAnsi="Times New Roman" w:cs="Times New Roman"/>
                <w:sz w:val="20"/>
                <w:szCs w:val="20"/>
              </w:rPr>
              <w:t>(1.14-1.41)</w:t>
            </w:r>
          </w:p>
        </w:tc>
        <w:tc>
          <w:tcPr>
            <w:tcW w:w="1450" w:type="dxa"/>
            <w:shd w:val="clear" w:color="auto" w:fill="D0CECE" w:themeFill="background2" w:themeFillShade="E6"/>
          </w:tcPr>
          <w:p w14:paraId="347F3C69"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1.21***</w:t>
            </w:r>
          </w:p>
          <w:p w14:paraId="103D5D44"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(1.09-1.35)</w:t>
            </w:r>
          </w:p>
        </w:tc>
        <w:tc>
          <w:tcPr>
            <w:tcW w:w="1576" w:type="dxa"/>
            <w:shd w:val="clear" w:color="auto" w:fill="D0CECE" w:themeFill="background2" w:themeFillShade="E6"/>
          </w:tcPr>
          <w:p w14:paraId="1D2FBA5E"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1.06</w:t>
            </w:r>
          </w:p>
          <w:p w14:paraId="4B0D789F"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(0.94-1.20)</w:t>
            </w:r>
          </w:p>
        </w:tc>
      </w:tr>
      <w:tr w:rsidR="000A534D" w:rsidRPr="001013AD" w14:paraId="28A07CFA" w14:textId="77777777" w:rsidTr="000A534D">
        <w:trPr>
          <w:trHeight w:val="283"/>
        </w:trPr>
        <w:tc>
          <w:tcPr>
            <w:tcW w:w="2494" w:type="dxa"/>
          </w:tcPr>
          <w:p w14:paraId="50C8B12F"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PM</w:t>
            </w:r>
            <w:r w:rsidRPr="001013AD">
              <w:rPr>
                <w:rFonts w:ascii="Times New Roman" w:hAnsi="Times New Roman" w:cs="Times New Roman"/>
                <w:sz w:val="20"/>
                <w:szCs w:val="20"/>
                <w:vertAlign w:val="subscript"/>
              </w:rPr>
              <w:t>2.5</w:t>
            </w:r>
          </w:p>
        </w:tc>
        <w:tc>
          <w:tcPr>
            <w:tcW w:w="1539" w:type="dxa"/>
          </w:tcPr>
          <w:p w14:paraId="1BCA21DC" w14:textId="77777777" w:rsidR="000A534D" w:rsidRPr="00C258C5" w:rsidRDefault="000A534D" w:rsidP="000A534D">
            <w:pPr>
              <w:rPr>
                <w:rFonts w:ascii="Times New Roman" w:hAnsi="Times New Roman" w:cs="Times New Roman"/>
                <w:sz w:val="20"/>
                <w:szCs w:val="20"/>
              </w:rPr>
            </w:pPr>
          </w:p>
        </w:tc>
        <w:tc>
          <w:tcPr>
            <w:tcW w:w="1650" w:type="dxa"/>
          </w:tcPr>
          <w:p w14:paraId="3E424432" w14:textId="7477321B"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1.13**</w:t>
            </w:r>
          </w:p>
          <w:p w14:paraId="0F3F102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(1.05-1.21)</w:t>
            </w:r>
          </w:p>
        </w:tc>
        <w:tc>
          <w:tcPr>
            <w:tcW w:w="1830" w:type="dxa"/>
          </w:tcPr>
          <w:p w14:paraId="015A6CED"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1.11**</w:t>
            </w:r>
          </w:p>
          <w:p w14:paraId="051176A6"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(1.03-1.19)</w:t>
            </w:r>
          </w:p>
        </w:tc>
        <w:tc>
          <w:tcPr>
            <w:tcW w:w="1945" w:type="dxa"/>
          </w:tcPr>
          <w:p w14:paraId="0A017AC7"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1.08*</w:t>
            </w:r>
          </w:p>
          <w:p w14:paraId="75CFD34E"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(1.01-1.16)</w:t>
            </w:r>
          </w:p>
        </w:tc>
        <w:tc>
          <w:tcPr>
            <w:tcW w:w="1355" w:type="dxa"/>
            <w:shd w:val="clear" w:color="auto" w:fill="D0CECE" w:themeFill="background2" w:themeFillShade="E6"/>
          </w:tcPr>
          <w:p w14:paraId="2C8B7512" w14:textId="77777777" w:rsidR="000A534D" w:rsidRPr="00C258C5"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40EA3BF2" w14:textId="7F74526F"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1.16***</w:t>
            </w:r>
          </w:p>
          <w:p w14:paraId="750A927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(1.07-1.25)</w:t>
            </w:r>
          </w:p>
        </w:tc>
        <w:tc>
          <w:tcPr>
            <w:tcW w:w="1450" w:type="dxa"/>
            <w:shd w:val="clear" w:color="auto" w:fill="D0CECE" w:themeFill="background2" w:themeFillShade="E6"/>
          </w:tcPr>
          <w:p w14:paraId="31A10FF5"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1.13**</w:t>
            </w:r>
          </w:p>
          <w:p w14:paraId="0AEDFD4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(1.04-1.21)</w:t>
            </w:r>
          </w:p>
        </w:tc>
        <w:tc>
          <w:tcPr>
            <w:tcW w:w="1576" w:type="dxa"/>
            <w:shd w:val="clear" w:color="auto" w:fill="D0CECE" w:themeFill="background2" w:themeFillShade="E6"/>
          </w:tcPr>
          <w:p w14:paraId="67195285"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1.06</w:t>
            </w:r>
          </w:p>
          <w:p w14:paraId="517FA317"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(0.98-1.14)</w:t>
            </w:r>
          </w:p>
        </w:tc>
      </w:tr>
      <w:tr w:rsidR="000A534D" w:rsidRPr="001013AD" w14:paraId="32D36D6B" w14:textId="77777777" w:rsidTr="000A534D">
        <w:trPr>
          <w:trHeight w:val="298"/>
        </w:trPr>
        <w:tc>
          <w:tcPr>
            <w:tcW w:w="2494" w:type="dxa"/>
          </w:tcPr>
          <w:p w14:paraId="2FE75192"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PM</w:t>
            </w:r>
            <w:r w:rsidRPr="001013AD">
              <w:rPr>
                <w:rFonts w:ascii="Times New Roman" w:hAnsi="Times New Roman" w:cs="Times New Roman"/>
                <w:sz w:val="20"/>
                <w:szCs w:val="20"/>
                <w:vertAlign w:val="subscript"/>
              </w:rPr>
              <w:t>10</w:t>
            </w:r>
          </w:p>
        </w:tc>
        <w:tc>
          <w:tcPr>
            <w:tcW w:w="1539" w:type="dxa"/>
          </w:tcPr>
          <w:p w14:paraId="6CBEA761" w14:textId="77777777" w:rsidR="000A534D" w:rsidRPr="00C258C5" w:rsidRDefault="000A534D" w:rsidP="000A534D">
            <w:pPr>
              <w:tabs>
                <w:tab w:val="left" w:pos="761"/>
              </w:tabs>
              <w:rPr>
                <w:rFonts w:ascii="Times New Roman" w:hAnsi="Times New Roman" w:cs="Times New Roman"/>
                <w:sz w:val="20"/>
                <w:szCs w:val="20"/>
              </w:rPr>
            </w:pPr>
          </w:p>
        </w:tc>
        <w:tc>
          <w:tcPr>
            <w:tcW w:w="1650" w:type="dxa"/>
          </w:tcPr>
          <w:p w14:paraId="58312435" w14:textId="3481A5B4" w:rsidR="000A534D" w:rsidRPr="00C258C5" w:rsidRDefault="000A534D" w:rsidP="000A534D">
            <w:pPr>
              <w:tabs>
                <w:tab w:val="left" w:pos="761"/>
              </w:tabs>
              <w:rPr>
                <w:rFonts w:ascii="Times New Roman" w:hAnsi="Times New Roman" w:cs="Times New Roman"/>
                <w:sz w:val="20"/>
                <w:szCs w:val="20"/>
              </w:rPr>
            </w:pPr>
            <w:r w:rsidRPr="00C258C5">
              <w:rPr>
                <w:rFonts w:ascii="Times New Roman" w:hAnsi="Times New Roman" w:cs="Times New Roman"/>
                <w:sz w:val="20"/>
                <w:szCs w:val="20"/>
              </w:rPr>
              <w:t>1.15*</w:t>
            </w:r>
          </w:p>
          <w:p w14:paraId="7046DABF" w14:textId="77777777" w:rsidR="000A534D" w:rsidRPr="00C258C5" w:rsidRDefault="000A534D" w:rsidP="000A534D">
            <w:pPr>
              <w:tabs>
                <w:tab w:val="left" w:pos="761"/>
              </w:tabs>
              <w:rPr>
                <w:rFonts w:ascii="Times New Roman" w:hAnsi="Times New Roman" w:cs="Times New Roman"/>
                <w:sz w:val="20"/>
                <w:szCs w:val="20"/>
              </w:rPr>
            </w:pPr>
            <w:r w:rsidRPr="00C258C5">
              <w:rPr>
                <w:rFonts w:ascii="Times New Roman" w:hAnsi="Times New Roman" w:cs="Times New Roman"/>
                <w:sz w:val="20"/>
                <w:szCs w:val="20"/>
              </w:rPr>
              <w:t>(1.03-1.29)</w:t>
            </w:r>
          </w:p>
        </w:tc>
        <w:tc>
          <w:tcPr>
            <w:tcW w:w="1830" w:type="dxa"/>
          </w:tcPr>
          <w:p w14:paraId="6942B4E4" w14:textId="77777777" w:rsidR="000A534D" w:rsidRPr="00C258C5" w:rsidRDefault="000A534D" w:rsidP="000A534D">
            <w:pPr>
              <w:tabs>
                <w:tab w:val="left" w:pos="761"/>
              </w:tabs>
              <w:rPr>
                <w:rFonts w:ascii="Times New Roman" w:hAnsi="Times New Roman" w:cs="Times New Roman"/>
                <w:sz w:val="20"/>
                <w:szCs w:val="20"/>
              </w:rPr>
            </w:pPr>
            <w:r w:rsidRPr="00C258C5">
              <w:rPr>
                <w:rFonts w:ascii="Times New Roman" w:hAnsi="Times New Roman" w:cs="Times New Roman"/>
                <w:sz w:val="20"/>
                <w:szCs w:val="20"/>
              </w:rPr>
              <w:t>1.12*</w:t>
            </w:r>
          </w:p>
          <w:p w14:paraId="3F22710F" w14:textId="77777777" w:rsidR="000A534D" w:rsidRPr="00C258C5" w:rsidRDefault="000A534D" w:rsidP="000A534D">
            <w:pPr>
              <w:tabs>
                <w:tab w:val="left" w:pos="761"/>
              </w:tabs>
              <w:rPr>
                <w:rFonts w:ascii="Times New Roman" w:hAnsi="Times New Roman" w:cs="Times New Roman"/>
                <w:sz w:val="20"/>
                <w:szCs w:val="20"/>
              </w:rPr>
            </w:pPr>
            <w:r w:rsidRPr="00C258C5">
              <w:rPr>
                <w:rFonts w:ascii="Times New Roman" w:hAnsi="Times New Roman" w:cs="Times New Roman"/>
                <w:sz w:val="20"/>
                <w:szCs w:val="20"/>
              </w:rPr>
              <w:t>(1.00-1.25)</w:t>
            </w:r>
          </w:p>
        </w:tc>
        <w:tc>
          <w:tcPr>
            <w:tcW w:w="1945" w:type="dxa"/>
          </w:tcPr>
          <w:p w14:paraId="27582B4F"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1.07</w:t>
            </w:r>
          </w:p>
          <w:p w14:paraId="7C824DE3"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(0.96-1.20)</w:t>
            </w:r>
          </w:p>
        </w:tc>
        <w:tc>
          <w:tcPr>
            <w:tcW w:w="1355" w:type="dxa"/>
            <w:shd w:val="clear" w:color="auto" w:fill="D0CECE" w:themeFill="background2" w:themeFillShade="E6"/>
          </w:tcPr>
          <w:p w14:paraId="75837546" w14:textId="77777777" w:rsidR="000A534D" w:rsidRPr="00C258C5"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2DF2F5A7" w14:textId="7D16FA0B"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1.26*</w:t>
            </w:r>
          </w:p>
          <w:p w14:paraId="5CC6C8A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(1.14-1.40)</w:t>
            </w:r>
          </w:p>
        </w:tc>
        <w:tc>
          <w:tcPr>
            <w:tcW w:w="1450" w:type="dxa"/>
            <w:shd w:val="clear" w:color="auto" w:fill="D0CECE" w:themeFill="background2" w:themeFillShade="E6"/>
          </w:tcPr>
          <w:p w14:paraId="510BB4D5"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1.20*</w:t>
            </w:r>
          </w:p>
          <w:p w14:paraId="4925423E"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(1.09-1.34)</w:t>
            </w:r>
          </w:p>
        </w:tc>
        <w:tc>
          <w:tcPr>
            <w:tcW w:w="1576" w:type="dxa"/>
            <w:shd w:val="clear" w:color="auto" w:fill="D0CECE" w:themeFill="background2" w:themeFillShade="E6"/>
          </w:tcPr>
          <w:p w14:paraId="356B2FD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1.08</w:t>
            </w:r>
          </w:p>
          <w:p w14:paraId="6C16695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(0.98-1.21)</w:t>
            </w:r>
          </w:p>
        </w:tc>
      </w:tr>
      <w:tr w:rsidR="000A534D" w:rsidRPr="001013AD" w14:paraId="50DD888D" w14:textId="77777777" w:rsidTr="000A534D">
        <w:trPr>
          <w:trHeight w:val="283"/>
        </w:trPr>
        <w:tc>
          <w:tcPr>
            <w:tcW w:w="2494" w:type="dxa"/>
          </w:tcPr>
          <w:p w14:paraId="74197ACF" w14:textId="77777777" w:rsidR="000A534D" w:rsidRPr="00EC2FD8" w:rsidRDefault="000A534D" w:rsidP="000A534D">
            <w:pPr>
              <w:rPr>
                <w:rFonts w:ascii="Times New Roman" w:hAnsi="Times New Roman" w:cs="Times New Roman"/>
                <w:b/>
                <w:bCs/>
                <w:sz w:val="20"/>
                <w:szCs w:val="20"/>
              </w:rPr>
            </w:pPr>
            <w:r w:rsidRPr="00EC2FD8">
              <w:rPr>
                <w:rFonts w:ascii="Times New Roman" w:hAnsi="Times New Roman" w:cs="Times New Roman"/>
                <w:b/>
                <w:bCs/>
                <w:sz w:val="20"/>
                <w:szCs w:val="20"/>
              </w:rPr>
              <w:t>CMH</w:t>
            </w:r>
            <w:r>
              <w:rPr>
                <w:rFonts w:ascii="Times New Roman" w:hAnsi="Times New Roman" w:cs="Times New Roman"/>
                <w:b/>
                <w:bCs/>
                <w:sz w:val="20"/>
                <w:szCs w:val="20"/>
              </w:rPr>
              <w:t>S</w:t>
            </w:r>
            <w:r w:rsidRPr="00EC2FD8">
              <w:rPr>
                <w:rFonts w:ascii="Times New Roman" w:hAnsi="Times New Roman" w:cs="Times New Roman"/>
                <w:b/>
                <w:bCs/>
                <w:sz w:val="20"/>
                <w:szCs w:val="20"/>
              </w:rPr>
              <w:t xml:space="preserve"> events</w:t>
            </w:r>
          </w:p>
        </w:tc>
        <w:tc>
          <w:tcPr>
            <w:tcW w:w="1539" w:type="dxa"/>
          </w:tcPr>
          <w:p w14:paraId="459BEE5E" w14:textId="4F73E463" w:rsidR="000A534D" w:rsidRPr="00C258C5" w:rsidRDefault="000A534D" w:rsidP="000A534D">
            <w:pPr>
              <w:tabs>
                <w:tab w:val="left" w:pos="734"/>
              </w:tabs>
              <w:rPr>
                <w:rFonts w:ascii="Times New Roman" w:hAnsi="Times New Roman" w:cs="Times New Roman"/>
                <w:sz w:val="20"/>
                <w:szCs w:val="20"/>
              </w:rPr>
            </w:pPr>
            <w:r>
              <w:rPr>
                <w:rFonts w:ascii="Times New Roman" w:hAnsi="Times New Roman" w:cs="Times New Roman"/>
                <w:sz w:val="20"/>
                <w:szCs w:val="20"/>
              </w:rPr>
              <w:t>13,887</w:t>
            </w:r>
          </w:p>
        </w:tc>
        <w:tc>
          <w:tcPr>
            <w:tcW w:w="1650" w:type="dxa"/>
          </w:tcPr>
          <w:p w14:paraId="10894858" w14:textId="69282EE5" w:rsidR="000A534D" w:rsidRPr="00C258C5" w:rsidRDefault="000A534D" w:rsidP="000A534D">
            <w:pPr>
              <w:tabs>
                <w:tab w:val="left" w:pos="734"/>
              </w:tabs>
              <w:rPr>
                <w:rFonts w:ascii="Times New Roman" w:hAnsi="Times New Roman" w:cs="Times New Roman"/>
                <w:sz w:val="20"/>
                <w:szCs w:val="20"/>
              </w:rPr>
            </w:pPr>
          </w:p>
        </w:tc>
        <w:tc>
          <w:tcPr>
            <w:tcW w:w="1830" w:type="dxa"/>
          </w:tcPr>
          <w:p w14:paraId="7DA9163B" w14:textId="77777777" w:rsidR="000A534D" w:rsidRPr="00C258C5" w:rsidRDefault="000A534D" w:rsidP="000A534D">
            <w:pPr>
              <w:rPr>
                <w:rFonts w:ascii="Times New Roman" w:hAnsi="Times New Roman" w:cs="Times New Roman"/>
                <w:sz w:val="20"/>
                <w:szCs w:val="20"/>
              </w:rPr>
            </w:pPr>
          </w:p>
        </w:tc>
        <w:tc>
          <w:tcPr>
            <w:tcW w:w="1945" w:type="dxa"/>
          </w:tcPr>
          <w:p w14:paraId="5AC6D376" w14:textId="77777777" w:rsidR="000A534D" w:rsidRPr="00C258C5" w:rsidRDefault="000A534D" w:rsidP="000A534D">
            <w:pPr>
              <w:rPr>
                <w:rFonts w:ascii="Times New Roman" w:hAnsi="Times New Roman" w:cs="Times New Roman"/>
                <w:sz w:val="20"/>
                <w:szCs w:val="20"/>
              </w:rPr>
            </w:pPr>
          </w:p>
        </w:tc>
        <w:tc>
          <w:tcPr>
            <w:tcW w:w="1355" w:type="dxa"/>
            <w:shd w:val="clear" w:color="auto" w:fill="D0CECE" w:themeFill="background2" w:themeFillShade="E6"/>
          </w:tcPr>
          <w:p w14:paraId="0A1E7242" w14:textId="7A5D0ECF" w:rsidR="000A534D" w:rsidRPr="00C258C5" w:rsidRDefault="000A534D" w:rsidP="000A534D">
            <w:pPr>
              <w:rPr>
                <w:rFonts w:ascii="Times New Roman" w:hAnsi="Times New Roman" w:cs="Times New Roman"/>
                <w:sz w:val="20"/>
                <w:szCs w:val="20"/>
              </w:rPr>
            </w:pPr>
            <w:r>
              <w:rPr>
                <w:rFonts w:ascii="Times New Roman" w:hAnsi="Times New Roman" w:cs="Times New Roman"/>
                <w:sz w:val="20"/>
                <w:szCs w:val="20"/>
              </w:rPr>
              <w:t>13,887</w:t>
            </w:r>
          </w:p>
        </w:tc>
        <w:tc>
          <w:tcPr>
            <w:tcW w:w="1549" w:type="dxa"/>
            <w:shd w:val="clear" w:color="auto" w:fill="D0CECE" w:themeFill="background2" w:themeFillShade="E6"/>
          </w:tcPr>
          <w:p w14:paraId="18AB43CA" w14:textId="4F36F33E" w:rsidR="000A534D" w:rsidRPr="00C258C5" w:rsidRDefault="000A534D" w:rsidP="000A534D">
            <w:pPr>
              <w:rPr>
                <w:rFonts w:ascii="Times New Roman" w:hAnsi="Times New Roman" w:cs="Times New Roman"/>
                <w:sz w:val="20"/>
                <w:szCs w:val="20"/>
              </w:rPr>
            </w:pPr>
          </w:p>
        </w:tc>
        <w:tc>
          <w:tcPr>
            <w:tcW w:w="1450" w:type="dxa"/>
            <w:shd w:val="clear" w:color="auto" w:fill="D0CECE" w:themeFill="background2" w:themeFillShade="E6"/>
          </w:tcPr>
          <w:p w14:paraId="7D5461C3" w14:textId="77777777" w:rsidR="000A534D" w:rsidRPr="00C258C5" w:rsidRDefault="000A534D" w:rsidP="000A534D">
            <w:pPr>
              <w:rPr>
                <w:rFonts w:ascii="Times New Roman" w:hAnsi="Times New Roman" w:cs="Times New Roman"/>
                <w:sz w:val="20"/>
                <w:szCs w:val="20"/>
              </w:rPr>
            </w:pPr>
          </w:p>
        </w:tc>
        <w:tc>
          <w:tcPr>
            <w:tcW w:w="1576" w:type="dxa"/>
            <w:shd w:val="clear" w:color="auto" w:fill="D0CECE" w:themeFill="background2" w:themeFillShade="E6"/>
          </w:tcPr>
          <w:p w14:paraId="29377DB0" w14:textId="77777777" w:rsidR="000A534D" w:rsidRPr="00C258C5" w:rsidRDefault="000A534D" w:rsidP="000A534D">
            <w:pPr>
              <w:rPr>
                <w:rFonts w:ascii="Times New Roman" w:hAnsi="Times New Roman" w:cs="Times New Roman"/>
                <w:sz w:val="20"/>
                <w:szCs w:val="20"/>
              </w:rPr>
            </w:pPr>
          </w:p>
        </w:tc>
      </w:tr>
      <w:tr w:rsidR="000A534D" w:rsidRPr="001013AD" w14:paraId="49DD0211" w14:textId="77777777" w:rsidTr="000A534D">
        <w:trPr>
          <w:trHeight w:val="283"/>
        </w:trPr>
        <w:tc>
          <w:tcPr>
            <w:tcW w:w="2494" w:type="dxa"/>
          </w:tcPr>
          <w:p w14:paraId="5DCC6B3A"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p>
        </w:tc>
        <w:tc>
          <w:tcPr>
            <w:tcW w:w="1539" w:type="dxa"/>
          </w:tcPr>
          <w:p w14:paraId="4C48C4B1" w14:textId="77777777" w:rsidR="000A534D" w:rsidRPr="00C258C5" w:rsidRDefault="000A534D" w:rsidP="000A534D">
            <w:pPr>
              <w:rPr>
                <w:rFonts w:ascii="Times New Roman" w:hAnsi="Times New Roman" w:cs="Times New Roman"/>
                <w:sz w:val="20"/>
                <w:szCs w:val="20"/>
              </w:rPr>
            </w:pPr>
          </w:p>
        </w:tc>
        <w:tc>
          <w:tcPr>
            <w:tcW w:w="1650" w:type="dxa"/>
          </w:tcPr>
          <w:p w14:paraId="09710D4E" w14:textId="0A146A90"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1.24***</w:t>
            </w:r>
          </w:p>
          <w:p w14:paraId="063A8064" w14:textId="32372AC8"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(1.19-1.29)</w:t>
            </w:r>
          </w:p>
        </w:tc>
        <w:tc>
          <w:tcPr>
            <w:tcW w:w="1830" w:type="dxa"/>
          </w:tcPr>
          <w:p w14:paraId="22E9B621"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1.25***</w:t>
            </w:r>
          </w:p>
          <w:p w14:paraId="0D5C3A86" w14:textId="325C886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(1.20-1.30)</w:t>
            </w:r>
          </w:p>
        </w:tc>
        <w:tc>
          <w:tcPr>
            <w:tcW w:w="1945" w:type="dxa"/>
          </w:tcPr>
          <w:p w14:paraId="010D4D1B"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1.26***</w:t>
            </w:r>
          </w:p>
          <w:p w14:paraId="263DD104" w14:textId="1C86F90E"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(1.20-1.32)</w:t>
            </w:r>
          </w:p>
        </w:tc>
        <w:tc>
          <w:tcPr>
            <w:tcW w:w="1355" w:type="dxa"/>
            <w:shd w:val="clear" w:color="auto" w:fill="D0CECE" w:themeFill="background2" w:themeFillShade="E6"/>
          </w:tcPr>
          <w:p w14:paraId="49AB8FD6" w14:textId="77777777" w:rsidR="000A534D" w:rsidRPr="00C258C5"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2C8851FB" w14:textId="4D12148F"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1.18***</w:t>
            </w:r>
          </w:p>
          <w:p w14:paraId="04BDE7A0"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(1.14-1.23)</w:t>
            </w:r>
          </w:p>
        </w:tc>
        <w:tc>
          <w:tcPr>
            <w:tcW w:w="1450" w:type="dxa"/>
            <w:shd w:val="clear" w:color="auto" w:fill="D0CECE" w:themeFill="background2" w:themeFillShade="E6"/>
          </w:tcPr>
          <w:p w14:paraId="046B85A6"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1.19***</w:t>
            </w:r>
          </w:p>
          <w:p w14:paraId="2BF2DE57"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(1.15-1.24)</w:t>
            </w:r>
          </w:p>
        </w:tc>
        <w:tc>
          <w:tcPr>
            <w:tcW w:w="1576" w:type="dxa"/>
            <w:shd w:val="clear" w:color="auto" w:fill="D0CECE" w:themeFill="background2" w:themeFillShade="E6"/>
          </w:tcPr>
          <w:p w14:paraId="1F486974"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1.17***</w:t>
            </w:r>
          </w:p>
          <w:p w14:paraId="3802434F"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(1.12-1.23)</w:t>
            </w:r>
          </w:p>
        </w:tc>
      </w:tr>
      <w:tr w:rsidR="000A534D" w:rsidRPr="001013AD" w14:paraId="02491824" w14:textId="77777777" w:rsidTr="000A534D">
        <w:trPr>
          <w:trHeight w:val="283"/>
        </w:trPr>
        <w:tc>
          <w:tcPr>
            <w:tcW w:w="2494" w:type="dxa"/>
          </w:tcPr>
          <w:p w14:paraId="3EA5343F"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x</w:t>
            </w:r>
          </w:p>
        </w:tc>
        <w:tc>
          <w:tcPr>
            <w:tcW w:w="1539" w:type="dxa"/>
          </w:tcPr>
          <w:p w14:paraId="2CF6FDE9" w14:textId="77777777" w:rsidR="000A534D" w:rsidRPr="00C258C5" w:rsidRDefault="000A534D" w:rsidP="000A534D">
            <w:pPr>
              <w:rPr>
                <w:rFonts w:ascii="Times New Roman" w:hAnsi="Times New Roman" w:cs="Times New Roman"/>
                <w:sz w:val="20"/>
                <w:szCs w:val="20"/>
              </w:rPr>
            </w:pPr>
          </w:p>
        </w:tc>
        <w:tc>
          <w:tcPr>
            <w:tcW w:w="1650" w:type="dxa"/>
          </w:tcPr>
          <w:p w14:paraId="7974C69D" w14:textId="1EAEA4DA"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1.24***</w:t>
            </w:r>
          </w:p>
          <w:p w14:paraId="62D22835" w14:textId="2718B216"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(1.19-1.28)</w:t>
            </w:r>
          </w:p>
        </w:tc>
        <w:tc>
          <w:tcPr>
            <w:tcW w:w="1830" w:type="dxa"/>
          </w:tcPr>
          <w:p w14:paraId="1EFF9F39"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1.24***</w:t>
            </w:r>
          </w:p>
          <w:p w14:paraId="335D527F" w14:textId="514D5696"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(1.20-1.29)</w:t>
            </w:r>
          </w:p>
        </w:tc>
        <w:tc>
          <w:tcPr>
            <w:tcW w:w="1945" w:type="dxa"/>
          </w:tcPr>
          <w:p w14:paraId="7C404E40"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1.25***</w:t>
            </w:r>
          </w:p>
          <w:p w14:paraId="1E32926D" w14:textId="03700A1B"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(1.19-1.31)</w:t>
            </w:r>
          </w:p>
        </w:tc>
        <w:tc>
          <w:tcPr>
            <w:tcW w:w="1355" w:type="dxa"/>
            <w:shd w:val="clear" w:color="auto" w:fill="D0CECE" w:themeFill="background2" w:themeFillShade="E6"/>
          </w:tcPr>
          <w:p w14:paraId="5449C692" w14:textId="77777777" w:rsidR="000A534D" w:rsidRPr="00C258C5"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15283398" w14:textId="55B9CF12"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1.17***</w:t>
            </w:r>
          </w:p>
          <w:p w14:paraId="4250197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(1.13-1.22)</w:t>
            </w:r>
          </w:p>
        </w:tc>
        <w:tc>
          <w:tcPr>
            <w:tcW w:w="1450" w:type="dxa"/>
            <w:shd w:val="clear" w:color="auto" w:fill="D0CECE" w:themeFill="background2" w:themeFillShade="E6"/>
          </w:tcPr>
          <w:p w14:paraId="15ED1258"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1.18***</w:t>
            </w:r>
          </w:p>
          <w:p w14:paraId="42E56AF9"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(1.14-1.23)</w:t>
            </w:r>
          </w:p>
        </w:tc>
        <w:tc>
          <w:tcPr>
            <w:tcW w:w="1576" w:type="dxa"/>
            <w:shd w:val="clear" w:color="auto" w:fill="D0CECE" w:themeFill="background2" w:themeFillShade="E6"/>
          </w:tcPr>
          <w:p w14:paraId="7645A45A"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1.16***</w:t>
            </w:r>
          </w:p>
          <w:p w14:paraId="68BEFEFD"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(1.11-1.21)</w:t>
            </w:r>
          </w:p>
        </w:tc>
      </w:tr>
      <w:tr w:rsidR="000A534D" w:rsidRPr="001013AD" w14:paraId="12CAD02B" w14:textId="77777777" w:rsidTr="000A534D">
        <w:trPr>
          <w:trHeight w:val="283"/>
        </w:trPr>
        <w:tc>
          <w:tcPr>
            <w:tcW w:w="2494" w:type="dxa"/>
          </w:tcPr>
          <w:p w14:paraId="492FC397"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PM</w:t>
            </w:r>
            <w:r w:rsidRPr="001013AD">
              <w:rPr>
                <w:rFonts w:ascii="Times New Roman" w:hAnsi="Times New Roman" w:cs="Times New Roman"/>
                <w:sz w:val="20"/>
                <w:szCs w:val="20"/>
                <w:vertAlign w:val="subscript"/>
              </w:rPr>
              <w:t>2.5</w:t>
            </w:r>
          </w:p>
        </w:tc>
        <w:tc>
          <w:tcPr>
            <w:tcW w:w="1539" w:type="dxa"/>
          </w:tcPr>
          <w:p w14:paraId="7C781D84" w14:textId="77777777" w:rsidR="000A534D" w:rsidRPr="00C258C5" w:rsidRDefault="000A534D" w:rsidP="000A534D">
            <w:pPr>
              <w:rPr>
                <w:rFonts w:ascii="Times New Roman" w:hAnsi="Times New Roman" w:cs="Times New Roman"/>
                <w:sz w:val="20"/>
                <w:szCs w:val="20"/>
              </w:rPr>
            </w:pPr>
          </w:p>
        </w:tc>
        <w:tc>
          <w:tcPr>
            <w:tcW w:w="1650" w:type="dxa"/>
          </w:tcPr>
          <w:p w14:paraId="2D121BA3" w14:textId="1A77AEC3"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1.08***</w:t>
            </w:r>
          </w:p>
          <w:p w14:paraId="486F5FA2" w14:textId="0FF45FF6"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(1.05-1.11)</w:t>
            </w:r>
          </w:p>
        </w:tc>
        <w:tc>
          <w:tcPr>
            <w:tcW w:w="1830" w:type="dxa"/>
          </w:tcPr>
          <w:p w14:paraId="6AD26222"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1.08***</w:t>
            </w:r>
          </w:p>
          <w:p w14:paraId="73B4AA48" w14:textId="494157CE"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(1.05-1.11)</w:t>
            </w:r>
          </w:p>
        </w:tc>
        <w:tc>
          <w:tcPr>
            <w:tcW w:w="1945" w:type="dxa"/>
          </w:tcPr>
          <w:p w14:paraId="64E39685"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1.07***</w:t>
            </w:r>
          </w:p>
          <w:p w14:paraId="74F58397" w14:textId="04CDC3F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(1.04-1.10)</w:t>
            </w:r>
          </w:p>
        </w:tc>
        <w:tc>
          <w:tcPr>
            <w:tcW w:w="1355" w:type="dxa"/>
            <w:shd w:val="clear" w:color="auto" w:fill="D0CECE" w:themeFill="background2" w:themeFillShade="E6"/>
          </w:tcPr>
          <w:p w14:paraId="7ECD2289" w14:textId="77777777" w:rsidR="000A534D" w:rsidRPr="00C258C5" w:rsidRDefault="000A534D" w:rsidP="000A534D">
            <w:pPr>
              <w:tabs>
                <w:tab w:val="left" w:pos="706"/>
              </w:tabs>
              <w:rPr>
                <w:rFonts w:ascii="Times New Roman" w:hAnsi="Times New Roman" w:cs="Times New Roman"/>
                <w:sz w:val="20"/>
                <w:szCs w:val="20"/>
              </w:rPr>
            </w:pPr>
          </w:p>
        </w:tc>
        <w:tc>
          <w:tcPr>
            <w:tcW w:w="1549" w:type="dxa"/>
            <w:shd w:val="clear" w:color="auto" w:fill="D0CECE" w:themeFill="background2" w:themeFillShade="E6"/>
          </w:tcPr>
          <w:p w14:paraId="09C62661" w14:textId="2D53B17F" w:rsidR="000A534D" w:rsidRPr="00C258C5" w:rsidRDefault="000A534D" w:rsidP="000A534D">
            <w:pPr>
              <w:tabs>
                <w:tab w:val="left" w:pos="706"/>
              </w:tabs>
              <w:rPr>
                <w:rFonts w:ascii="Times New Roman" w:hAnsi="Times New Roman" w:cs="Times New Roman"/>
                <w:sz w:val="20"/>
                <w:szCs w:val="20"/>
              </w:rPr>
            </w:pPr>
            <w:r w:rsidRPr="00C258C5">
              <w:rPr>
                <w:rFonts w:ascii="Times New Roman" w:hAnsi="Times New Roman" w:cs="Times New Roman"/>
                <w:sz w:val="20"/>
                <w:szCs w:val="20"/>
              </w:rPr>
              <w:t>1.04**</w:t>
            </w:r>
          </w:p>
          <w:p w14:paraId="11BB07B8" w14:textId="77777777" w:rsidR="000A534D" w:rsidRPr="00C258C5" w:rsidRDefault="000A534D" w:rsidP="000A534D">
            <w:pPr>
              <w:tabs>
                <w:tab w:val="left" w:pos="706"/>
              </w:tabs>
              <w:rPr>
                <w:rFonts w:ascii="Times New Roman" w:hAnsi="Times New Roman" w:cs="Times New Roman"/>
                <w:sz w:val="20"/>
                <w:szCs w:val="20"/>
              </w:rPr>
            </w:pPr>
            <w:r w:rsidRPr="00C258C5">
              <w:rPr>
                <w:rFonts w:ascii="Times New Roman" w:hAnsi="Times New Roman" w:cs="Times New Roman"/>
                <w:sz w:val="20"/>
                <w:szCs w:val="20"/>
              </w:rPr>
              <w:t>(1.02-1.07)</w:t>
            </w:r>
          </w:p>
        </w:tc>
        <w:tc>
          <w:tcPr>
            <w:tcW w:w="1450" w:type="dxa"/>
            <w:shd w:val="clear" w:color="auto" w:fill="D0CECE" w:themeFill="background2" w:themeFillShade="E6"/>
          </w:tcPr>
          <w:p w14:paraId="4F23E553" w14:textId="77777777" w:rsidR="000A534D" w:rsidRPr="00C258C5" w:rsidRDefault="000A534D" w:rsidP="000A534D">
            <w:pPr>
              <w:tabs>
                <w:tab w:val="left" w:pos="706"/>
              </w:tabs>
              <w:rPr>
                <w:rFonts w:ascii="Times New Roman" w:hAnsi="Times New Roman" w:cs="Times New Roman"/>
                <w:sz w:val="20"/>
                <w:szCs w:val="20"/>
              </w:rPr>
            </w:pPr>
            <w:r w:rsidRPr="00C258C5">
              <w:rPr>
                <w:rFonts w:ascii="Times New Roman" w:hAnsi="Times New Roman" w:cs="Times New Roman"/>
                <w:sz w:val="20"/>
                <w:szCs w:val="20"/>
              </w:rPr>
              <w:t>1.05***</w:t>
            </w:r>
          </w:p>
          <w:p w14:paraId="2F2185EF" w14:textId="77777777" w:rsidR="000A534D" w:rsidRPr="00C258C5" w:rsidRDefault="000A534D" w:rsidP="000A534D">
            <w:pPr>
              <w:tabs>
                <w:tab w:val="left" w:pos="706"/>
              </w:tabs>
              <w:rPr>
                <w:rFonts w:ascii="Times New Roman" w:hAnsi="Times New Roman" w:cs="Times New Roman"/>
                <w:sz w:val="20"/>
                <w:szCs w:val="20"/>
              </w:rPr>
            </w:pPr>
            <w:r w:rsidRPr="00C258C5">
              <w:rPr>
                <w:rFonts w:ascii="Times New Roman" w:hAnsi="Times New Roman" w:cs="Times New Roman"/>
                <w:sz w:val="20"/>
                <w:szCs w:val="20"/>
              </w:rPr>
              <w:t>(1.02-1.07)</w:t>
            </w:r>
          </w:p>
        </w:tc>
        <w:tc>
          <w:tcPr>
            <w:tcW w:w="1576" w:type="dxa"/>
            <w:shd w:val="clear" w:color="auto" w:fill="D0CECE" w:themeFill="background2" w:themeFillShade="E6"/>
          </w:tcPr>
          <w:p w14:paraId="341BE111" w14:textId="77777777" w:rsidR="000A534D" w:rsidRPr="00C258C5" w:rsidRDefault="000A534D" w:rsidP="000A534D">
            <w:pPr>
              <w:tabs>
                <w:tab w:val="left" w:pos="679"/>
              </w:tabs>
              <w:rPr>
                <w:rFonts w:ascii="Times New Roman" w:hAnsi="Times New Roman" w:cs="Times New Roman"/>
                <w:sz w:val="20"/>
                <w:szCs w:val="20"/>
              </w:rPr>
            </w:pPr>
            <w:r w:rsidRPr="00C258C5">
              <w:rPr>
                <w:rFonts w:ascii="Times New Roman" w:hAnsi="Times New Roman" w:cs="Times New Roman"/>
                <w:sz w:val="20"/>
                <w:szCs w:val="20"/>
              </w:rPr>
              <w:t>1.03*</w:t>
            </w:r>
          </w:p>
          <w:p w14:paraId="2C960858" w14:textId="77777777" w:rsidR="000A534D" w:rsidRPr="00C258C5" w:rsidRDefault="000A534D" w:rsidP="000A534D">
            <w:pPr>
              <w:tabs>
                <w:tab w:val="left" w:pos="679"/>
              </w:tabs>
              <w:rPr>
                <w:rFonts w:ascii="Times New Roman" w:hAnsi="Times New Roman" w:cs="Times New Roman"/>
                <w:sz w:val="20"/>
                <w:szCs w:val="20"/>
              </w:rPr>
            </w:pPr>
            <w:r w:rsidRPr="00C258C5">
              <w:rPr>
                <w:rFonts w:ascii="Times New Roman" w:hAnsi="Times New Roman" w:cs="Times New Roman"/>
                <w:sz w:val="20"/>
                <w:szCs w:val="20"/>
              </w:rPr>
              <w:t>(1.00-1.06)</w:t>
            </w:r>
          </w:p>
        </w:tc>
      </w:tr>
      <w:tr w:rsidR="000A534D" w:rsidRPr="001013AD" w14:paraId="191EA0C4" w14:textId="77777777" w:rsidTr="000A534D">
        <w:trPr>
          <w:trHeight w:val="283"/>
        </w:trPr>
        <w:tc>
          <w:tcPr>
            <w:tcW w:w="2494" w:type="dxa"/>
          </w:tcPr>
          <w:p w14:paraId="09A0BDF1" w14:textId="77777777" w:rsidR="000A534D" w:rsidRPr="001013AD" w:rsidRDefault="000A534D" w:rsidP="000A534D">
            <w:pPr>
              <w:ind w:left="317"/>
              <w:rPr>
                <w:rFonts w:ascii="Times New Roman" w:hAnsi="Times New Roman" w:cs="Times New Roman"/>
                <w:sz w:val="20"/>
                <w:szCs w:val="20"/>
              </w:rPr>
            </w:pPr>
            <w:r w:rsidRPr="001013AD">
              <w:rPr>
                <w:rFonts w:ascii="Times New Roman" w:hAnsi="Times New Roman" w:cs="Times New Roman"/>
                <w:sz w:val="20"/>
                <w:szCs w:val="20"/>
              </w:rPr>
              <w:t>PM</w:t>
            </w:r>
            <w:r w:rsidRPr="001013AD">
              <w:rPr>
                <w:rFonts w:ascii="Times New Roman" w:hAnsi="Times New Roman" w:cs="Times New Roman"/>
                <w:sz w:val="20"/>
                <w:szCs w:val="20"/>
                <w:vertAlign w:val="subscript"/>
              </w:rPr>
              <w:t>10</w:t>
            </w:r>
          </w:p>
        </w:tc>
        <w:tc>
          <w:tcPr>
            <w:tcW w:w="1539" w:type="dxa"/>
          </w:tcPr>
          <w:p w14:paraId="5F51D29E" w14:textId="77777777" w:rsidR="000A534D" w:rsidRPr="00C258C5" w:rsidRDefault="000A534D" w:rsidP="000A534D">
            <w:pPr>
              <w:rPr>
                <w:rFonts w:ascii="Times New Roman" w:hAnsi="Times New Roman" w:cs="Times New Roman"/>
                <w:sz w:val="20"/>
                <w:szCs w:val="20"/>
              </w:rPr>
            </w:pPr>
          </w:p>
        </w:tc>
        <w:tc>
          <w:tcPr>
            <w:tcW w:w="1650" w:type="dxa"/>
          </w:tcPr>
          <w:p w14:paraId="0A69E86C" w14:textId="27115760"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1.11***</w:t>
            </w:r>
          </w:p>
          <w:p w14:paraId="76A3827E" w14:textId="2910F3E9"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(1.06-1.15)</w:t>
            </w:r>
          </w:p>
        </w:tc>
        <w:tc>
          <w:tcPr>
            <w:tcW w:w="1830" w:type="dxa"/>
          </w:tcPr>
          <w:p w14:paraId="4DCA5CFC"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1.11***</w:t>
            </w:r>
          </w:p>
          <w:p w14:paraId="79D20199" w14:textId="6EE7CDAD"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(1.06-1.15)</w:t>
            </w:r>
          </w:p>
        </w:tc>
        <w:tc>
          <w:tcPr>
            <w:tcW w:w="1945" w:type="dxa"/>
          </w:tcPr>
          <w:p w14:paraId="357E3125" w14:textId="77777777" w:rsidR="000A534D"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1.09***</w:t>
            </w:r>
          </w:p>
          <w:p w14:paraId="08944518" w14:textId="7F8F3F59"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(1.06-1.15)</w:t>
            </w:r>
          </w:p>
        </w:tc>
        <w:tc>
          <w:tcPr>
            <w:tcW w:w="1355" w:type="dxa"/>
            <w:shd w:val="clear" w:color="auto" w:fill="D0CECE" w:themeFill="background2" w:themeFillShade="E6"/>
          </w:tcPr>
          <w:p w14:paraId="4D7A5750" w14:textId="77777777" w:rsidR="000A534D" w:rsidRPr="00C258C5" w:rsidRDefault="000A534D" w:rsidP="000A534D">
            <w:pPr>
              <w:rPr>
                <w:rFonts w:ascii="Times New Roman" w:hAnsi="Times New Roman" w:cs="Times New Roman"/>
                <w:sz w:val="20"/>
                <w:szCs w:val="20"/>
              </w:rPr>
            </w:pPr>
          </w:p>
        </w:tc>
        <w:tc>
          <w:tcPr>
            <w:tcW w:w="1549" w:type="dxa"/>
            <w:shd w:val="clear" w:color="auto" w:fill="D0CECE" w:themeFill="background2" w:themeFillShade="E6"/>
          </w:tcPr>
          <w:p w14:paraId="3B2B5C98" w14:textId="1EB2D3F6"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1.07***</w:t>
            </w:r>
          </w:p>
          <w:p w14:paraId="098C19E0"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(1.04-1.11)</w:t>
            </w:r>
          </w:p>
        </w:tc>
        <w:tc>
          <w:tcPr>
            <w:tcW w:w="1450" w:type="dxa"/>
            <w:shd w:val="clear" w:color="auto" w:fill="D0CECE" w:themeFill="background2" w:themeFillShade="E6"/>
          </w:tcPr>
          <w:p w14:paraId="5EC95401"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1.08***</w:t>
            </w:r>
          </w:p>
          <w:p w14:paraId="6CA89BF4"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(1.04-1.12)</w:t>
            </w:r>
          </w:p>
        </w:tc>
        <w:tc>
          <w:tcPr>
            <w:tcW w:w="1576" w:type="dxa"/>
            <w:shd w:val="clear" w:color="auto" w:fill="D0CECE" w:themeFill="background2" w:themeFillShade="E6"/>
          </w:tcPr>
          <w:p w14:paraId="1B73C792"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1.05*</w:t>
            </w:r>
          </w:p>
          <w:p w14:paraId="43BBDD1E" w14:textId="77777777" w:rsidR="000A534D" w:rsidRPr="00C258C5" w:rsidRDefault="000A534D" w:rsidP="000A534D">
            <w:pPr>
              <w:rPr>
                <w:rFonts w:ascii="Times New Roman" w:hAnsi="Times New Roman" w:cs="Times New Roman"/>
                <w:sz w:val="20"/>
                <w:szCs w:val="20"/>
              </w:rPr>
            </w:pPr>
            <w:r w:rsidRPr="00C258C5">
              <w:rPr>
                <w:rFonts w:ascii="Times New Roman" w:hAnsi="Times New Roman" w:cs="Times New Roman"/>
                <w:sz w:val="20"/>
                <w:szCs w:val="20"/>
              </w:rPr>
              <w:t>(1.01-1.09)</w:t>
            </w:r>
          </w:p>
        </w:tc>
      </w:tr>
    </w:tbl>
    <w:bookmarkEnd w:id="6"/>
    <w:p w14:paraId="470A4303" w14:textId="08DEDB99" w:rsidR="00302F76" w:rsidRPr="001013AD" w:rsidRDefault="00302F76" w:rsidP="00302F76">
      <w:pPr>
        <w:rPr>
          <w:rFonts w:ascii="Times New Roman" w:hAnsi="Times New Roman" w:cs="Times New Roman"/>
          <w:sz w:val="20"/>
          <w:szCs w:val="20"/>
        </w:rPr>
      </w:pPr>
      <w:r w:rsidRPr="001013AD">
        <w:rPr>
          <w:rFonts w:ascii="Times New Roman" w:hAnsi="Times New Roman" w:cs="Times New Roman"/>
          <w:sz w:val="20"/>
          <w:szCs w:val="20"/>
        </w:rPr>
        <w:t xml:space="preserve">Note: * p&lt;0.05; ** p&lt;0.01; *** p&lt;0.001; CI, confidence interval; </w:t>
      </w:r>
      <w:r w:rsidRPr="00576F24">
        <w:rPr>
          <w:rFonts w:ascii="Times New Roman" w:hAnsi="Times New Roman" w:cs="Times New Roman"/>
          <w:sz w:val="20"/>
          <w:szCs w:val="20"/>
        </w:rPr>
        <w:t>CMHS, community mental health services</w:t>
      </w:r>
      <w:r>
        <w:rPr>
          <w:rFonts w:ascii="Times New Roman" w:hAnsi="Times New Roman" w:cs="Times New Roman"/>
          <w:sz w:val="20"/>
          <w:szCs w:val="20"/>
        </w:rPr>
        <w:t xml:space="preserve">; </w:t>
      </w:r>
      <w:r w:rsidR="003D3CB6" w:rsidRPr="00092C1A">
        <w:rPr>
          <w:rFonts w:ascii="Times New Roman" w:hAnsi="Times New Roman" w:cs="Times New Roman"/>
          <w:sz w:val="20"/>
          <w:szCs w:val="20"/>
        </w:rPr>
        <w:t xml:space="preserve">N, complete case sample size; </w:t>
      </w: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r w:rsidRPr="001013AD">
        <w:rPr>
          <w:rFonts w:ascii="Times New Roman" w:hAnsi="Times New Roman" w:cs="Times New Roman"/>
          <w:sz w:val="20"/>
          <w:szCs w:val="20"/>
        </w:rPr>
        <w:t>, nitrogen dioxide; NO</w:t>
      </w:r>
      <w:r w:rsidRPr="001013AD">
        <w:rPr>
          <w:rFonts w:ascii="Times New Roman" w:hAnsi="Times New Roman" w:cs="Times New Roman"/>
          <w:sz w:val="20"/>
          <w:szCs w:val="20"/>
          <w:vertAlign w:val="subscript"/>
        </w:rPr>
        <w:t>x</w:t>
      </w:r>
      <w:r w:rsidRPr="001013AD">
        <w:rPr>
          <w:rFonts w:ascii="Times New Roman" w:hAnsi="Times New Roman" w:cs="Times New Roman"/>
          <w:sz w:val="20"/>
          <w:szCs w:val="20"/>
        </w:rPr>
        <w:t>, nitrogen oxides; PM</w:t>
      </w:r>
      <w:r w:rsidRPr="001013AD">
        <w:rPr>
          <w:rFonts w:ascii="Times New Roman" w:hAnsi="Times New Roman" w:cs="Times New Roman"/>
          <w:sz w:val="20"/>
          <w:szCs w:val="20"/>
          <w:vertAlign w:val="subscript"/>
        </w:rPr>
        <w:t>2.5</w:t>
      </w:r>
      <w:r w:rsidRPr="001013AD">
        <w:rPr>
          <w:rFonts w:ascii="Times New Roman" w:hAnsi="Times New Roman" w:cs="Times New Roman"/>
          <w:sz w:val="20"/>
          <w:szCs w:val="20"/>
        </w:rPr>
        <w:t>, particulate matter &lt;2.5μm; PM</w:t>
      </w:r>
      <w:r w:rsidRPr="001013AD">
        <w:rPr>
          <w:rFonts w:ascii="Times New Roman" w:hAnsi="Times New Roman" w:cs="Times New Roman"/>
          <w:sz w:val="20"/>
          <w:szCs w:val="20"/>
          <w:vertAlign w:val="subscript"/>
        </w:rPr>
        <w:t>10</w:t>
      </w:r>
      <w:r w:rsidRPr="001013AD">
        <w:rPr>
          <w:rFonts w:ascii="Times New Roman" w:hAnsi="Times New Roman" w:cs="Times New Roman"/>
          <w:sz w:val="20"/>
          <w:szCs w:val="20"/>
        </w:rPr>
        <w:t xml:space="preserve">, particulate matter &lt;10μm; RR, relative risk. Model 1 – adjusted only for </w:t>
      </w:r>
      <w:r w:rsidR="008F5367">
        <w:rPr>
          <w:rFonts w:ascii="Times New Roman" w:hAnsi="Times New Roman" w:cs="Times New Roman"/>
          <w:sz w:val="20"/>
          <w:szCs w:val="20"/>
        </w:rPr>
        <w:t>seasonality</w:t>
      </w:r>
      <w:r w:rsidR="004E6410">
        <w:rPr>
          <w:rFonts w:ascii="Times New Roman" w:hAnsi="Times New Roman" w:cs="Times New Roman"/>
          <w:sz w:val="20"/>
          <w:szCs w:val="20"/>
        </w:rPr>
        <w:t xml:space="preserve"> and year</w:t>
      </w:r>
      <w:r w:rsidRPr="001013AD">
        <w:rPr>
          <w:rFonts w:ascii="Times New Roman" w:hAnsi="Times New Roman" w:cs="Times New Roman"/>
          <w:sz w:val="20"/>
          <w:szCs w:val="20"/>
        </w:rPr>
        <w:t xml:space="preserve">. Model 2 – adjusted additionally for </w:t>
      </w:r>
      <w:r w:rsidR="00BC50A6">
        <w:rPr>
          <w:rFonts w:ascii="Times New Roman" w:hAnsi="Times New Roman" w:cs="Times New Roman"/>
          <w:sz w:val="20"/>
          <w:szCs w:val="20"/>
        </w:rPr>
        <w:t>sex</w:t>
      </w:r>
      <w:r w:rsidR="00CD19C8" w:rsidRPr="00CD19C8">
        <w:rPr>
          <w:rFonts w:ascii="Times New Roman" w:hAnsi="Times New Roman" w:cs="Times New Roman"/>
          <w:sz w:val="20"/>
          <w:szCs w:val="20"/>
        </w:rPr>
        <w:t>, ethnicity, age and marital status</w:t>
      </w:r>
      <w:r w:rsidRPr="001013AD">
        <w:rPr>
          <w:rFonts w:ascii="Times New Roman" w:hAnsi="Times New Roman" w:cs="Times New Roman"/>
          <w:sz w:val="20"/>
          <w:szCs w:val="20"/>
        </w:rPr>
        <w:t xml:space="preserve">. Model 3 – adjusted additionally for </w:t>
      </w:r>
      <w:r w:rsidR="00D44369">
        <w:rPr>
          <w:rFonts w:ascii="Times New Roman" w:hAnsi="Times New Roman" w:cs="Times New Roman"/>
          <w:sz w:val="20"/>
          <w:szCs w:val="20"/>
        </w:rPr>
        <w:t>population density, deprivation, ethnic density, and social fragmentation</w:t>
      </w:r>
      <w:r w:rsidRPr="001013AD">
        <w:rPr>
          <w:rFonts w:ascii="Times New Roman" w:hAnsi="Times New Roman" w:cs="Times New Roman"/>
          <w:sz w:val="20"/>
          <w:szCs w:val="20"/>
        </w:rPr>
        <w:t xml:space="preserve">. Analyses were conducted following multiple imputation </w:t>
      </w:r>
      <w:r w:rsidR="003A5386">
        <w:rPr>
          <w:rFonts w:ascii="Times New Roman" w:hAnsi="Times New Roman" w:cs="Times New Roman"/>
          <w:sz w:val="20"/>
          <w:szCs w:val="20"/>
        </w:rPr>
        <w:t>by</w:t>
      </w:r>
      <w:r w:rsidRPr="001013AD">
        <w:rPr>
          <w:rFonts w:ascii="Times New Roman" w:hAnsi="Times New Roman" w:cs="Times New Roman"/>
          <w:sz w:val="20"/>
          <w:szCs w:val="20"/>
        </w:rPr>
        <w:t xml:space="preserve"> chained equations (MICE). </w:t>
      </w:r>
    </w:p>
    <w:p w14:paraId="6FB9B2B0" w14:textId="77777777" w:rsidR="00302F76" w:rsidRDefault="00302F76" w:rsidP="00302F76">
      <w:pPr>
        <w:rPr>
          <w:rFonts w:ascii="Times New Roman" w:hAnsi="Times New Roman" w:cs="Times New Roman"/>
          <w:sz w:val="20"/>
          <w:szCs w:val="20"/>
        </w:rPr>
      </w:pPr>
    </w:p>
    <w:p w14:paraId="70D11D81" w14:textId="77777777" w:rsidR="00302F76" w:rsidRDefault="00302F76" w:rsidP="00001624">
      <w:pPr>
        <w:rPr>
          <w:rFonts w:ascii="Times New Roman" w:hAnsi="Times New Roman" w:cs="Times New Roman"/>
          <w:b/>
          <w:bCs/>
          <w:sz w:val="20"/>
          <w:szCs w:val="20"/>
        </w:rPr>
      </w:pPr>
    </w:p>
    <w:p w14:paraId="59B36EAA" w14:textId="77777777" w:rsidR="00302F76" w:rsidRDefault="00302F76">
      <w:pPr>
        <w:rPr>
          <w:rFonts w:ascii="Times New Roman" w:hAnsi="Times New Roman" w:cs="Times New Roman"/>
          <w:b/>
          <w:bCs/>
          <w:sz w:val="20"/>
          <w:szCs w:val="20"/>
        </w:rPr>
      </w:pPr>
      <w:r>
        <w:rPr>
          <w:rFonts w:ascii="Times New Roman" w:hAnsi="Times New Roman" w:cs="Times New Roman"/>
          <w:b/>
          <w:bCs/>
          <w:sz w:val="20"/>
          <w:szCs w:val="20"/>
        </w:rPr>
        <w:br w:type="page"/>
      </w:r>
    </w:p>
    <w:p w14:paraId="5CC142D1" w14:textId="222BDD7C" w:rsidR="00001624" w:rsidRPr="00E4234D" w:rsidRDefault="00EF1FBB" w:rsidP="00001624">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001624" w:rsidRPr="001013AD">
        <w:rPr>
          <w:rFonts w:ascii="Times New Roman" w:hAnsi="Times New Roman" w:cs="Times New Roman"/>
          <w:b/>
          <w:bCs/>
          <w:sz w:val="20"/>
          <w:szCs w:val="20"/>
        </w:rPr>
        <w:t xml:space="preserve"> </w:t>
      </w:r>
      <w:r w:rsidR="000B1ADC">
        <w:rPr>
          <w:rFonts w:ascii="Times New Roman" w:hAnsi="Times New Roman" w:cs="Times New Roman"/>
          <w:b/>
          <w:bCs/>
          <w:sz w:val="20"/>
          <w:szCs w:val="20"/>
        </w:rPr>
        <w:t>5</w:t>
      </w:r>
      <w:r w:rsidR="00001624" w:rsidRPr="001013AD">
        <w:rPr>
          <w:rFonts w:ascii="Times New Roman" w:hAnsi="Times New Roman" w:cs="Times New Roman"/>
          <w:b/>
          <w:bCs/>
          <w:sz w:val="20"/>
          <w:szCs w:val="20"/>
        </w:rPr>
        <w:t xml:space="preserve">. </w:t>
      </w:r>
      <w:r w:rsidR="006E3A6C">
        <w:rPr>
          <w:rFonts w:ascii="Times New Roman" w:hAnsi="Times New Roman" w:cs="Times New Roman"/>
          <w:b/>
          <w:bCs/>
          <w:sz w:val="20"/>
          <w:szCs w:val="20"/>
        </w:rPr>
        <w:t xml:space="preserve">Examining </w:t>
      </w:r>
      <w:r w:rsidR="000A534D">
        <w:rPr>
          <w:rFonts w:ascii="Times New Roman" w:hAnsi="Times New Roman" w:cs="Times New Roman"/>
          <w:b/>
          <w:bCs/>
          <w:sz w:val="20"/>
          <w:szCs w:val="20"/>
        </w:rPr>
        <w:t>i</w:t>
      </w:r>
      <w:r w:rsidR="00001624">
        <w:rPr>
          <w:rFonts w:ascii="Times New Roman" w:hAnsi="Times New Roman" w:cs="Times New Roman"/>
          <w:b/>
          <w:bCs/>
          <w:sz w:val="20"/>
          <w:szCs w:val="20"/>
        </w:rPr>
        <w:t>nteraction</w:t>
      </w:r>
      <w:r w:rsidR="000A534D">
        <w:rPr>
          <w:rFonts w:ascii="Times New Roman" w:hAnsi="Times New Roman" w:cs="Times New Roman"/>
          <w:b/>
          <w:bCs/>
          <w:sz w:val="20"/>
          <w:szCs w:val="20"/>
        </w:rPr>
        <w:t>s</w:t>
      </w:r>
      <w:r w:rsidR="00001624">
        <w:rPr>
          <w:rFonts w:ascii="Times New Roman" w:hAnsi="Times New Roman" w:cs="Times New Roman"/>
          <w:b/>
          <w:bCs/>
          <w:sz w:val="20"/>
          <w:szCs w:val="20"/>
        </w:rPr>
        <w:t xml:space="preserve"> between </w:t>
      </w:r>
      <w:r w:rsidR="006E3A6C">
        <w:rPr>
          <w:rFonts w:ascii="Times New Roman" w:hAnsi="Times New Roman" w:cs="Times New Roman"/>
          <w:b/>
          <w:bCs/>
          <w:sz w:val="20"/>
          <w:szCs w:val="20"/>
        </w:rPr>
        <w:t xml:space="preserve">neighbourhood deprivation </w:t>
      </w:r>
      <w:r w:rsidR="00001624">
        <w:rPr>
          <w:rFonts w:ascii="Times New Roman" w:hAnsi="Times New Roman" w:cs="Times New Roman"/>
          <w:b/>
          <w:bCs/>
          <w:sz w:val="20"/>
          <w:szCs w:val="20"/>
        </w:rPr>
        <w:t>and air pollution</w:t>
      </w:r>
    </w:p>
    <w:tbl>
      <w:tblPr>
        <w:tblStyle w:val="TableGrid"/>
        <w:tblW w:w="15163" w:type="dxa"/>
        <w:tblLook w:val="04A0" w:firstRow="1" w:lastRow="0" w:firstColumn="1" w:lastColumn="0" w:noHBand="0" w:noVBand="1"/>
      </w:tblPr>
      <w:tblGrid>
        <w:gridCol w:w="1555"/>
        <w:gridCol w:w="850"/>
        <w:gridCol w:w="1559"/>
        <w:gridCol w:w="1276"/>
        <w:gridCol w:w="1276"/>
        <w:gridCol w:w="1559"/>
        <w:gridCol w:w="851"/>
        <w:gridCol w:w="1559"/>
        <w:gridCol w:w="1276"/>
        <w:gridCol w:w="1417"/>
        <w:gridCol w:w="1985"/>
      </w:tblGrid>
      <w:tr w:rsidR="006E3A6C" w:rsidRPr="006163E3" w14:paraId="040B85C2" w14:textId="77777777" w:rsidTr="00890F89">
        <w:trPr>
          <w:trHeight w:val="287"/>
        </w:trPr>
        <w:tc>
          <w:tcPr>
            <w:tcW w:w="1555" w:type="dxa"/>
          </w:tcPr>
          <w:p w14:paraId="2987A32B" w14:textId="529F7ED1" w:rsidR="006E3A6C" w:rsidRPr="00991271" w:rsidRDefault="006E3A6C" w:rsidP="006E3A6C">
            <w:pPr>
              <w:rPr>
                <w:rFonts w:ascii="Times New Roman" w:hAnsi="Times New Roman" w:cs="Times New Roman"/>
                <w:b/>
                <w:bCs/>
                <w:sz w:val="20"/>
                <w:szCs w:val="20"/>
              </w:rPr>
            </w:pPr>
            <w:r w:rsidRPr="00991271">
              <w:rPr>
                <w:rFonts w:ascii="Times New Roman" w:hAnsi="Times New Roman" w:cs="Times New Roman"/>
                <w:b/>
                <w:bCs/>
                <w:sz w:val="20"/>
                <w:szCs w:val="20"/>
              </w:rPr>
              <w:t>Outcome</w:t>
            </w:r>
          </w:p>
        </w:tc>
        <w:tc>
          <w:tcPr>
            <w:tcW w:w="13608" w:type="dxa"/>
            <w:gridSpan w:val="10"/>
          </w:tcPr>
          <w:p w14:paraId="2974E1EA" w14:textId="7595BCC1" w:rsidR="006E3A6C" w:rsidRDefault="006E3A6C" w:rsidP="006E3A6C">
            <w:pPr>
              <w:rPr>
                <w:rFonts w:ascii="Times New Roman" w:hAnsi="Times New Roman" w:cs="Times New Roman"/>
                <w:b/>
                <w:bCs/>
                <w:sz w:val="20"/>
                <w:szCs w:val="20"/>
              </w:rPr>
            </w:pPr>
            <w:r>
              <w:rPr>
                <w:rFonts w:ascii="Times New Roman" w:hAnsi="Times New Roman" w:cs="Times New Roman"/>
                <w:b/>
                <w:bCs/>
                <w:sz w:val="20"/>
                <w:szCs w:val="20"/>
              </w:rPr>
              <w:t>A</w:t>
            </w:r>
            <w:r w:rsidRPr="001013AD">
              <w:rPr>
                <w:rFonts w:ascii="Times New Roman" w:hAnsi="Times New Roman" w:cs="Times New Roman"/>
                <w:b/>
                <w:bCs/>
                <w:sz w:val="20"/>
                <w:szCs w:val="20"/>
              </w:rPr>
              <w:t xml:space="preserve">ssociation of interquartile range increases </w:t>
            </w:r>
            <w:r>
              <w:rPr>
                <w:rFonts w:ascii="Times New Roman" w:hAnsi="Times New Roman" w:cs="Times New Roman"/>
                <w:b/>
                <w:bCs/>
                <w:sz w:val="20"/>
                <w:szCs w:val="20"/>
              </w:rPr>
              <w:t xml:space="preserve">in </w:t>
            </w:r>
            <w:r w:rsidRPr="001013AD">
              <w:rPr>
                <w:rFonts w:ascii="Times New Roman" w:hAnsi="Times New Roman" w:cs="Times New Roman"/>
                <w:b/>
                <w:bCs/>
                <w:sz w:val="20"/>
                <w:szCs w:val="20"/>
              </w:rPr>
              <w:t>air pollution exposure with mental health service-use over 1-year and 7-year follow-up</w:t>
            </w:r>
          </w:p>
        </w:tc>
      </w:tr>
      <w:tr w:rsidR="006E3A6C" w:rsidRPr="006163E3" w14:paraId="0FE60690" w14:textId="77777777" w:rsidTr="00270A68">
        <w:trPr>
          <w:trHeight w:val="287"/>
        </w:trPr>
        <w:tc>
          <w:tcPr>
            <w:tcW w:w="1555" w:type="dxa"/>
          </w:tcPr>
          <w:p w14:paraId="0287246C" w14:textId="4BD106AB" w:rsidR="006E3A6C" w:rsidRPr="006163E3" w:rsidRDefault="006E3A6C" w:rsidP="006E3A6C">
            <w:pPr>
              <w:ind w:left="317"/>
              <w:rPr>
                <w:rFonts w:ascii="Times New Roman" w:hAnsi="Times New Roman" w:cs="Times New Roman"/>
                <w:sz w:val="20"/>
                <w:szCs w:val="20"/>
              </w:rPr>
            </w:pPr>
            <w:r w:rsidRPr="00991271">
              <w:rPr>
                <w:rFonts w:ascii="Times New Roman" w:hAnsi="Times New Roman" w:cs="Times New Roman"/>
                <w:sz w:val="20"/>
                <w:szCs w:val="20"/>
              </w:rPr>
              <w:t>Pollutant</w:t>
            </w:r>
          </w:p>
        </w:tc>
        <w:tc>
          <w:tcPr>
            <w:tcW w:w="6520" w:type="dxa"/>
            <w:gridSpan w:val="5"/>
          </w:tcPr>
          <w:p w14:paraId="210DD2A7" w14:textId="33EC95B2" w:rsidR="006E3A6C" w:rsidRPr="006163E3" w:rsidRDefault="006E3A6C" w:rsidP="006E3A6C">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7088" w:type="dxa"/>
            <w:gridSpan w:val="5"/>
            <w:shd w:val="clear" w:color="auto" w:fill="D0CECE" w:themeFill="background2" w:themeFillShade="E6"/>
          </w:tcPr>
          <w:p w14:paraId="2E6265BE" w14:textId="70DE1910"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7-year follow-up</w:t>
            </w:r>
          </w:p>
        </w:tc>
      </w:tr>
      <w:tr w:rsidR="006E3A6C" w:rsidRPr="006163E3" w14:paraId="5A4ADE7C" w14:textId="77777777" w:rsidTr="00270A68">
        <w:trPr>
          <w:trHeight w:val="287"/>
        </w:trPr>
        <w:tc>
          <w:tcPr>
            <w:tcW w:w="1555" w:type="dxa"/>
          </w:tcPr>
          <w:p w14:paraId="0B5C206D" w14:textId="2352FDE3" w:rsidR="006E3A6C" w:rsidRPr="006163E3" w:rsidRDefault="006E3A6C" w:rsidP="006E3A6C">
            <w:pPr>
              <w:ind w:left="302"/>
              <w:rPr>
                <w:rFonts w:ascii="Times New Roman" w:hAnsi="Times New Roman" w:cs="Times New Roman"/>
                <w:sz w:val="20"/>
                <w:szCs w:val="20"/>
              </w:rPr>
            </w:pPr>
          </w:p>
        </w:tc>
        <w:tc>
          <w:tcPr>
            <w:tcW w:w="850" w:type="dxa"/>
          </w:tcPr>
          <w:p w14:paraId="7ADB9346" w14:textId="132310F7" w:rsidR="006E3A6C" w:rsidRDefault="006E3A6C" w:rsidP="006E3A6C">
            <w:pPr>
              <w:rPr>
                <w:rFonts w:ascii="Times New Roman" w:hAnsi="Times New Roman" w:cs="Times New Roman"/>
                <w:b/>
                <w:bCs/>
                <w:sz w:val="20"/>
                <w:szCs w:val="20"/>
              </w:rPr>
            </w:pPr>
            <w:r>
              <w:rPr>
                <w:rFonts w:ascii="Times New Roman" w:hAnsi="Times New Roman" w:cs="Times New Roman"/>
                <w:b/>
                <w:bCs/>
                <w:sz w:val="20"/>
                <w:szCs w:val="20"/>
              </w:rPr>
              <w:t>N</w:t>
            </w:r>
          </w:p>
        </w:tc>
        <w:tc>
          <w:tcPr>
            <w:tcW w:w="5670" w:type="dxa"/>
            <w:gridSpan w:val="4"/>
          </w:tcPr>
          <w:p w14:paraId="67A743C5" w14:textId="13746600"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Interactions across IMD quartiles</w:t>
            </w:r>
            <w:r>
              <w:rPr>
                <w:rFonts w:ascii="Times New Roman" w:hAnsi="Times New Roman" w:cs="Times New Roman"/>
                <w:b/>
                <w:bCs/>
                <w:sz w:val="20"/>
                <w:szCs w:val="20"/>
                <w:vertAlign w:val="superscript"/>
              </w:rPr>
              <w:t>a</w:t>
            </w:r>
          </w:p>
        </w:tc>
        <w:tc>
          <w:tcPr>
            <w:tcW w:w="851" w:type="dxa"/>
            <w:shd w:val="clear" w:color="auto" w:fill="D0CECE" w:themeFill="background2" w:themeFillShade="E6"/>
          </w:tcPr>
          <w:p w14:paraId="67DE61A7" w14:textId="434EA182" w:rsidR="006E3A6C" w:rsidRDefault="006E3A6C" w:rsidP="006E3A6C">
            <w:pPr>
              <w:rPr>
                <w:rFonts w:ascii="Times New Roman" w:hAnsi="Times New Roman" w:cs="Times New Roman"/>
                <w:b/>
                <w:bCs/>
                <w:sz w:val="20"/>
                <w:szCs w:val="20"/>
              </w:rPr>
            </w:pPr>
            <w:r>
              <w:rPr>
                <w:rFonts w:ascii="Times New Roman" w:hAnsi="Times New Roman" w:cs="Times New Roman"/>
                <w:b/>
                <w:bCs/>
                <w:sz w:val="20"/>
                <w:szCs w:val="20"/>
              </w:rPr>
              <w:t>N</w:t>
            </w:r>
          </w:p>
        </w:tc>
        <w:tc>
          <w:tcPr>
            <w:tcW w:w="6237" w:type="dxa"/>
            <w:gridSpan w:val="4"/>
            <w:shd w:val="clear" w:color="auto" w:fill="D0CECE" w:themeFill="background2" w:themeFillShade="E6"/>
          </w:tcPr>
          <w:p w14:paraId="64BDA409" w14:textId="7379CE83"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Interactions across IMD quartiles</w:t>
            </w:r>
            <w:r>
              <w:rPr>
                <w:rFonts w:ascii="Times New Roman" w:hAnsi="Times New Roman" w:cs="Times New Roman"/>
                <w:b/>
                <w:bCs/>
                <w:sz w:val="20"/>
                <w:szCs w:val="20"/>
                <w:vertAlign w:val="superscript"/>
              </w:rPr>
              <w:t>a</w:t>
            </w:r>
          </w:p>
        </w:tc>
      </w:tr>
      <w:tr w:rsidR="006E3A6C" w:rsidRPr="006163E3" w14:paraId="5697F6AC" w14:textId="77777777" w:rsidTr="00270A68">
        <w:trPr>
          <w:trHeight w:val="287"/>
        </w:trPr>
        <w:tc>
          <w:tcPr>
            <w:tcW w:w="1555" w:type="dxa"/>
          </w:tcPr>
          <w:p w14:paraId="3B416F0E" w14:textId="77777777" w:rsidR="006E3A6C" w:rsidRPr="006163E3" w:rsidRDefault="006E3A6C" w:rsidP="006E3A6C">
            <w:pPr>
              <w:rPr>
                <w:rFonts w:ascii="Times New Roman" w:hAnsi="Times New Roman" w:cs="Times New Roman"/>
                <w:sz w:val="20"/>
                <w:szCs w:val="20"/>
              </w:rPr>
            </w:pPr>
          </w:p>
        </w:tc>
        <w:tc>
          <w:tcPr>
            <w:tcW w:w="850" w:type="dxa"/>
          </w:tcPr>
          <w:p w14:paraId="2BB368D9" w14:textId="77777777" w:rsidR="006E3A6C" w:rsidRDefault="006E3A6C" w:rsidP="006E3A6C">
            <w:pPr>
              <w:rPr>
                <w:rFonts w:ascii="Times New Roman" w:hAnsi="Times New Roman" w:cs="Times New Roman"/>
                <w:b/>
                <w:bCs/>
                <w:sz w:val="20"/>
                <w:szCs w:val="20"/>
              </w:rPr>
            </w:pPr>
          </w:p>
        </w:tc>
        <w:tc>
          <w:tcPr>
            <w:tcW w:w="1559" w:type="dxa"/>
          </w:tcPr>
          <w:p w14:paraId="584E3AC2" w14:textId="142680A4"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 xml:space="preserve">1 </w:t>
            </w:r>
            <w:r>
              <w:rPr>
                <w:rFonts w:ascii="Times New Roman" w:hAnsi="Times New Roman" w:cs="Times New Roman"/>
                <w:b/>
                <w:bCs/>
                <w:sz w:val="20"/>
                <w:szCs w:val="20"/>
              </w:rPr>
              <w:t>(lowest)</w:t>
            </w:r>
          </w:p>
        </w:tc>
        <w:tc>
          <w:tcPr>
            <w:tcW w:w="1276" w:type="dxa"/>
          </w:tcPr>
          <w:p w14:paraId="4C311A0A" w14:textId="4125BB81"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2</w:t>
            </w:r>
          </w:p>
        </w:tc>
        <w:tc>
          <w:tcPr>
            <w:tcW w:w="1276" w:type="dxa"/>
          </w:tcPr>
          <w:p w14:paraId="12C0CB40" w14:textId="4466A809"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3</w:t>
            </w:r>
          </w:p>
        </w:tc>
        <w:tc>
          <w:tcPr>
            <w:tcW w:w="1559" w:type="dxa"/>
          </w:tcPr>
          <w:p w14:paraId="09421305" w14:textId="616A92F9"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4</w:t>
            </w:r>
            <w:r>
              <w:rPr>
                <w:rFonts w:ascii="Times New Roman" w:hAnsi="Times New Roman" w:cs="Times New Roman"/>
                <w:b/>
                <w:bCs/>
                <w:sz w:val="20"/>
                <w:szCs w:val="20"/>
              </w:rPr>
              <w:t xml:space="preserve"> (highest)</w:t>
            </w:r>
          </w:p>
        </w:tc>
        <w:tc>
          <w:tcPr>
            <w:tcW w:w="851" w:type="dxa"/>
            <w:shd w:val="clear" w:color="auto" w:fill="D0CECE" w:themeFill="background2" w:themeFillShade="E6"/>
          </w:tcPr>
          <w:p w14:paraId="366A3B93" w14:textId="77777777" w:rsidR="006E3A6C" w:rsidRDefault="006E3A6C" w:rsidP="006E3A6C">
            <w:pPr>
              <w:rPr>
                <w:rFonts w:ascii="Times New Roman" w:hAnsi="Times New Roman" w:cs="Times New Roman"/>
                <w:b/>
                <w:bCs/>
                <w:sz w:val="20"/>
                <w:szCs w:val="20"/>
              </w:rPr>
            </w:pPr>
          </w:p>
        </w:tc>
        <w:tc>
          <w:tcPr>
            <w:tcW w:w="1559" w:type="dxa"/>
            <w:shd w:val="clear" w:color="auto" w:fill="D0CECE" w:themeFill="background2" w:themeFillShade="E6"/>
          </w:tcPr>
          <w:p w14:paraId="46E06635" w14:textId="0790F2F3"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 xml:space="preserve">1 </w:t>
            </w:r>
            <w:r>
              <w:rPr>
                <w:rFonts w:ascii="Times New Roman" w:hAnsi="Times New Roman" w:cs="Times New Roman"/>
                <w:b/>
                <w:bCs/>
                <w:sz w:val="20"/>
                <w:szCs w:val="20"/>
              </w:rPr>
              <w:t>(lowest)</w:t>
            </w:r>
          </w:p>
        </w:tc>
        <w:tc>
          <w:tcPr>
            <w:tcW w:w="1276" w:type="dxa"/>
            <w:shd w:val="clear" w:color="auto" w:fill="D0CECE" w:themeFill="background2" w:themeFillShade="E6"/>
          </w:tcPr>
          <w:p w14:paraId="29BDCC5B" w14:textId="4631FB05"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2</w:t>
            </w:r>
          </w:p>
        </w:tc>
        <w:tc>
          <w:tcPr>
            <w:tcW w:w="1417" w:type="dxa"/>
            <w:shd w:val="clear" w:color="auto" w:fill="D0CECE" w:themeFill="background2" w:themeFillShade="E6"/>
          </w:tcPr>
          <w:p w14:paraId="71559560" w14:textId="3D1FFDC8"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3</w:t>
            </w:r>
          </w:p>
        </w:tc>
        <w:tc>
          <w:tcPr>
            <w:tcW w:w="1985" w:type="dxa"/>
            <w:shd w:val="clear" w:color="auto" w:fill="D0CECE" w:themeFill="background2" w:themeFillShade="E6"/>
          </w:tcPr>
          <w:p w14:paraId="7B50674D" w14:textId="315104E0" w:rsidR="006E3A6C" w:rsidRPr="006163E3" w:rsidRDefault="006E3A6C" w:rsidP="006E3A6C">
            <w:pPr>
              <w:rPr>
                <w:rFonts w:ascii="Times New Roman" w:hAnsi="Times New Roman" w:cs="Times New Roman"/>
                <w:sz w:val="20"/>
                <w:szCs w:val="20"/>
              </w:rPr>
            </w:pPr>
            <w:r>
              <w:rPr>
                <w:rFonts w:ascii="Times New Roman" w:hAnsi="Times New Roman" w:cs="Times New Roman"/>
                <w:b/>
                <w:bCs/>
                <w:sz w:val="20"/>
                <w:szCs w:val="20"/>
              </w:rPr>
              <w:t>Q</w:t>
            </w:r>
            <w:r w:rsidRPr="006163E3">
              <w:rPr>
                <w:rFonts w:ascii="Times New Roman" w:hAnsi="Times New Roman" w:cs="Times New Roman"/>
                <w:b/>
                <w:bCs/>
                <w:sz w:val="20"/>
                <w:szCs w:val="20"/>
              </w:rPr>
              <w:t>4</w:t>
            </w:r>
            <w:r>
              <w:rPr>
                <w:rFonts w:ascii="Times New Roman" w:hAnsi="Times New Roman" w:cs="Times New Roman"/>
                <w:b/>
                <w:bCs/>
                <w:sz w:val="20"/>
                <w:szCs w:val="20"/>
              </w:rPr>
              <w:t xml:space="preserve"> (highest)</w:t>
            </w:r>
          </w:p>
        </w:tc>
      </w:tr>
      <w:tr w:rsidR="006E3A6C" w:rsidRPr="006163E3" w14:paraId="7BE8D9A6" w14:textId="77777777" w:rsidTr="00270A68">
        <w:trPr>
          <w:trHeight w:val="287"/>
        </w:trPr>
        <w:tc>
          <w:tcPr>
            <w:tcW w:w="1555" w:type="dxa"/>
          </w:tcPr>
          <w:p w14:paraId="157AC628" w14:textId="77777777" w:rsidR="006E3A6C" w:rsidRPr="006163E3" w:rsidRDefault="006E3A6C" w:rsidP="006E3A6C">
            <w:pPr>
              <w:rPr>
                <w:rFonts w:ascii="Times New Roman" w:hAnsi="Times New Roman" w:cs="Times New Roman"/>
                <w:sz w:val="20"/>
                <w:szCs w:val="20"/>
              </w:rPr>
            </w:pPr>
          </w:p>
        </w:tc>
        <w:tc>
          <w:tcPr>
            <w:tcW w:w="850" w:type="dxa"/>
          </w:tcPr>
          <w:p w14:paraId="0F6EA65D" w14:textId="77777777" w:rsidR="006E3A6C" w:rsidRPr="006163E3" w:rsidRDefault="006E3A6C" w:rsidP="006E3A6C">
            <w:pPr>
              <w:rPr>
                <w:rFonts w:ascii="Times New Roman" w:hAnsi="Times New Roman" w:cs="Times New Roman"/>
                <w:sz w:val="20"/>
                <w:szCs w:val="20"/>
              </w:rPr>
            </w:pPr>
          </w:p>
        </w:tc>
        <w:tc>
          <w:tcPr>
            <w:tcW w:w="1559" w:type="dxa"/>
          </w:tcPr>
          <w:p w14:paraId="2210A70D" w14:textId="1CCA1404"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(ref)</w:t>
            </w:r>
          </w:p>
        </w:tc>
        <w:tc>
          <w:tcPr>
            <w:tcW w:w="1276" w:type="dxa"/>
          </w:tcPr>
          <w:p w14:paraId="73E5723D"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RR</w:t>
            </w:r>
          </w:p>
          <w:p w14:paraId="445C8A2B"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276" w:type="dxa"/>
          </w:tcPr>
          <w:p w14:paraId="2D2D5EC7"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RR</w:t>
            </w:r>
          </w:p>
          <w:p w14:paraId="4099B2E3"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559" w:type="dxa"/>
          </w:tcPr>
          <w:p w14:paraId="637089F3"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RR</w:t>
            </w:r>
          </w:p>
          <w:p w14:paraId="6F692729"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(95% CI)</w:t>
            </w:r>
          </w:p>
        </w:tc>
        <w:tc>
          <w:tcPr>
            <w:tcW w:w="851" w:type="dxa"/>
            <w:shd w:val="clear" w:color="auto" w:fill="D0CECE" w:themeFill="background2" w:themeFillShade="E6"/>
          </w:tcPr>
          <w:p w14:paraId="4D7BAA96" w14:textId="77777777" w:rsidR="006E3A6C" w:rsidRPr="006163E3"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28A05A5E" w14:textId="247C3EA3"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(ref)</w:t>
            </w:r>
          </w:p>
        </w:tc>
        <w:tc>
          <w:tcPr>
            <w:tcW w:w="1276" w:type="dxa"/>
            <w:shd w:val="clear" w:color="auto" w:fill="D0CECE" w:themeFill="background2" w:themeFillShade="E6"/>
          </w:tcPr>
          <w:p w14:paraId="2AB79733"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RR</w:t>
            </w:r>
          </w:p>
          <w:p w14:paraId="60304B34"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417" w:type="dxa"/>
            <w:shd w:val="clear" w:color="auto" w:fill="D0CECE" w:themeFill="background2" w:themeFillShade="E6"/>
          </w:tcPr>
          <w:p w14:paraId="37C1F544"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RR</w:t>
            </w:r>
          </w:p>
          <w:p w14:paraId="26EAF058"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985" w:type="dxa"/>
            <w:shd w:val="clear" w:color="auto" w:fill="D0CECE" w:themeFill="background2" w:themeFillShade="E6"/>
          </w:tcPr>
          <w:p w14:paraId="1E13341E"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RR</w:t>
            </w:r>
          </w:p>
          <w:p w14:paraId="61C315B3" w14:textId="77777777" w:rsidR="006E3A6C" w:rsidRPr="006163E3" w:rsidRDefault="006E3A6C" w:rsidP="006E3A6C">
            <w:pPr>
              <w:rPr>
                <w:rFonts w:ascii="Times New Roman" w:hAnsi="Times New Roman" w:cs="Times New Roman"/>
                <w:sz w:val="20"/>
                <w:szCs w:val="20"/>
              </w:rPr>
            </w:pPr>
            <w:r w:rsidRPr="006163E3">
              <w:rPr>
                <w:rFonts w:ascii="Times New Roman" w:hAnsi="Times New Roman" w:cs="Times New Roman"/>
                <w:sz w:val="20"/>
                <w:szCs w:val="20"/>
              </w:rPr>
              <w:t>(95% CI)</w:t>
            </w:r>
          </w:p>
        </w:tc>
      </w:tr>
      <w:tr w:rsidR="006E3A6C" w:rsidRPr="006163E3" w14:paraId="73BC0A6A" w14:textId="77777777" w:rsidTr="00270A68">
        <w:trPr>
          <w:trHeight w:val="275"/>
        </w:trPr>
        <w:tc>
          <w:tcPr>
            <w:tcW w:w="1555" w:type="dxa"/>
          </w:tcPr>
          <w:p w14:paraId="2EF2A0C1" w14:textId="77777777" w:rsidR="006E3A6C" w:rsidRPr="00991271" w:rsidRDefault="006E3A6C" w:rsidP="006E3A6C">
            <w:pPr>
              <w:rPr>
                <w:rFonts w:ascii="Times New Roman" w:hAnsi="Times New Roman" w:cs="Times New Roman"/>
                <w:b/>
                <w:bCs/>
                <w:sz w:val="20"/>
                <w:szCs w:val="20"/>
              </w:rPr>
            </w:pPr>
            <w:r w:rsidRPr="00991271">
              <w:rPr>
                <w:rFonts w:ascii="Times New Roman" w:hAnsi="Times New Roman" w:cs="Times New Roman"/>
                <w:b/>
                <w:bCs/>
                <w:sz w:val="20"/>
                <w:szCs w:val="20"/>
              </w:rPr>
              <w:t>Inpatient days</w:t>
            </w:r>
          </w:p>
        </w:tc>
        <w:tc>
          <w:tcPr>
            <w:tcW w:w="850" w:type="dxa"/>
          </w:tcPr>
          <w:p w14:paraId="0EE05A79" w14:textId="485B8261" w:rsidR="006E3A6C" w:rsidRPr="0023303A" w:rsidRDefault="006E3A6C" w:rsidP="006E3A6C">
            <w:pPr>
              <w:rPr>
                <w:rFonts w:ascii="Times New Roman" w:hAnsi="Times New Roman" w:cs="Times New Roman"/>
                <w:sz w:val="20"/>
                <w:szCs w:val="20"/>
              </w:rPr>
            </w:pPr>
            <w:r>
              <w:rPr>
                <w:rFonts w:ascii="Times New Roman" w:hAnsi="Times New Roman" w:cs="Times New Roman"/>
                <w:sz w:val="20"/>
                <w:szCs w:val="20"/>
              </w:rPr>
              <w:t>12,250</w:t>
            </w:r>
          </w:p>
        </w:tc>
        <w:tc>
          <w:tcPr>
            <w:tcW w:w="1559" w:type="dxa"/>
          </w:tcPr>
          <w:p w14:paraId="2D0DD1DF" w14:textId="22F0E726" w:rsidR="006E3A6C" w:rsidRPr="0023303A" w:rsidRDefault="006E3A6C" w:rsidP="006E3A6C">
            <w:pPr>
              <w:rPr>
                <w:rFonts w:ascii="Times New Roman" w:hAnsi="Times New Roman" w:cs="Times New Roman"/>
                <w:sz w:val="20"/>
                <w:szCs w:val="20"/>
              </w:rPr>
            </w:pPr>
          </w:p>
        </w:tc>
        <w:tc>
          <w:tcPr>
            <w:tcW w:w="1276" w:type="dxa"/>
          </w:tcPr>
          <w:p w14:paraId="063935FA" w14:textId="77777777" w:rsidR="006E3A6C" w:rsidRPr="0023303A" w:rsidRDefault="006E3A6C" w:rsidP="006E3A6C">
            <w:pPr>
              <w:rPr>
                <w:rFonts w:ascii="Times New Roman" w:hAnsi="Times New Roman" w:cs="Times New Roman"/>
                <w:sz w:val="20"/>
                <w:szCs w:val="20"/>
              </w:rPr>
            </w:pPr>
          </w:p>
        </w:tc>
        <w:tc>
          <w:tcPr>
            <w:tcW w:w="1276" w:type="dxa"/>
          </w:tcPr>
          <w:p w14:paraId="5BD862C1" w14:textId="77777777" w:rsidR="006E3A6C" w:rsidRPr="0023303A" w:rsidRDefault="006E3A6C" w:rsidP="006E3A6C">
            <w:pPr>
              <w:rPr>
                <w:rFonts w:ascii="Times New Roman" w:hAnsi="Times New Roman" w:cs="Times New Roman"/>
                <w:sz w:val="20"/>
                <w:szCs w:val="20"/>
              </w:rPr>
            </w:pPr>
          </w:p>
        </w:tc>
        <w:tc>
          <w:tcPr>
            <w:tcW w:w="1559" w:type="dxa"/>
          </w:tcPr>
          <w:p w14:paraId="17516307" w14:textId="77777777" w:rsidR="006E3A6C" w:rsidRPr="0023303A" w:rsidRDefault="006E3A6C" w:rsidP="006E3A6C">
            <w:pPr>
              <w:rPr>
                <w:rFonts w:ascii="Times New Roman" w:hAnsi="Times New Roman" w:cs="Times New Roman"/>
                <w:sz w:val="20"/>
                <w:szCs w:val="20"/>
              </w:rPr>
            </w:pPr>
          </w:p>
        </w:tc>
        <w:tc>
          <w:tcPr>
            <w:tcW w:w="851" w:type="dxa"/>
            <w:shd w:val="clear" w:color="auto" w:fill="D0CECE" w:themeFill="background2" w:themeFillShade="E6"/>
          </w:tcPr>
          <w:p w14:paraId="2F579D2A" w14:textId="5C8D0EA1" w:rsidR="006E3A6C" w:rsidRPr="0023303A" w:rsidRDefault="006E3A6C" w:rsidP="006E3A6C">
            <w:pPr>
              <w:rPr>
                <w:rFonts w:ascii="Times New Roman" w:hAnsi="Times New Roman" w:cs="Times New Roman"/>
                <w:sz w:val="20"/>
                <w:szCs w:val="20"/>
              </w:rPr>
            </w:pPr>
            <w:r>
              <w:rPr>
                <w:rFonts w:ascii="Times New Roman" w:hAnsi="Times New Roman" w:cs="Times New Roman"/>
                <w:sz w:val="20"/>
                <w:szCs w:val="20"/>
              </w:rPr>
              <w:t>12,270</w:t>
            </w:r>
          </w:p>
        </w:tc>
        <w:tc>
          <w:tcPr>
            <w:tcW w:w="1559" w:type="dxa"/>
            <w:shd w:val="clear" w:color="auto" w:fill="D0CECE" w:themeFill="background2" w:themeFillShade="E6"/>
          </w:tcPr>
          <w:p w14:paraId="3CE2FCF8" w14:textId="1C4C1F40" w:rsidR="006E3A6C" w:rsidRPr="0023303A" w:rsidRDefault="006E3A6C" w:rsidP="006E3A6C">
            <w:pPr>
              <w:rPr>
                <w:rFonts w:ascii="Times New Roman" w:hAnsi="Times New Roman" w:cs="Times New Roman"/>
                <w:sz w:val="20"/>
                <w:szCs w:val="20"/>
              </w:rPr>
            </w:pPr>
          </w:p>
        </w:tc>
        <w:tc>
          <w:tcPr>
            <w:tcW w:w="1276" w:type="dxa"/>
            <w:shd w:val="clear" w:color="auto" w:fill="D0CECE" w:themeFill="background2" w:themeFillShade="E6"/>
          </w:tcPr>
          <w:p w14:paraId="6B0F93AD" w14:textId="77777777" w:rsidR="006E3A6C" w:rsidRPr="0023303A" w:rsidRDefault="006E3A6C" w:rsidP="006E3A6C">
            <w:pPr>
              <w:rPr>
                <w:rFonts w:ascii="Times New Roman" w:hAnsi="Times New Roman" w:cs="Times New Roman"/>
                <w:sz w:val="20"/>
                <w:szCs w:val="20"/>
              </w:rPr>
            </w:pPr>
          </w:p>
        </w:tc>
        <w:tc>
          <w:tcPr>
            <w:tcW w:w="1417" w:type="dxa"/>
            <w:shd w:val="clear" w:color="auto" w:fill="D0CECE" w:themeFill="background2" w:themeFillShade="E6"/>
          </w:tcPr>
          <w:p w14:paraId="4FA14F07" w14:textId="77777777" w:rsidR="006E3A6C" w:rsidRPr="0023303A" w:rsidRDefault="006E3A6C" w:rsidP="006E3A6C">
            <w:pPr>
              <w:rPr>
                <w:rFonts w:ascii="Times New Roman" w:hAnsi="Times New Roman" w:cs="Times New Roman"/>
                <w:sz w:val="20"/>
                <w:szCs w:val="20"/>
              </w:rPr>
            </w:pPr>
          </w:p>
        </w:tc>
        <w:tc>
          <w:tcPr>
            <w:tcW w:w="1985" w:type="dxa"/>
            <w:shd w:val="clear" w:color="auto" w:fill="D0CECE" w:themeFill="background2" w:themeFillShade="E6"/>
          </w:tcPr>
          <w:p w14:paraId="7A61B10E" w14:textId="77777777" w:rsidR="006E3A6C" w:rsidRPr="0023303A" w:rsidRDefault="006E3A6C" w:rsidP="006E3A6C">
            <w:pPr>
              <w:rPr>
                <w:rFonts w:ascii="Times New Roman" w:hAnsi="Times New Roman" w:cs="Times New Roman"/>
                <w:sz w:val="20"/>
                <w:szCs w:val="20"/>
              </w:rPr>
            </w:pPr>
          </w:p>
        </w:tc>
      </w:tr>
      <w:tr w:rsidR="006E3A6C" w:rsidRPr="006163E3" w14:paraId="2DBFC42A" w14:textId="77777777" w:rsidTr="00270A68">
        <w:trPr>
          <w:trHeight w:val="275"/>
        </w:trPr>
        <w:tc>
          <w:tcPr>
            <w:tcW w:w="1555" w:type="dxa"/>
          </w:tcPr>
          <w:p w14:paraId="0FE88A55" w14:textId="77777777" w:rsidR="006E3A6C" w:rsidRPr="006163E3" w:rsidRDefault="006E3A6C" w:rsidP="006E3A6C">
            <w:pPr>
              <w:ind w:left="317"/>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2</w:t>
            </w:r>
          </w:p>
        </w:tc>
        <w:tc>
          <w:tcPr>
            <w:tcW w:w="850" w:type="dxa"/>
          </w:tcPr>
          <w:p w14:paraId="0258FE8A" w14:textId="77777777" w:rsidR="006E3A6C" w:rsidRPr="0023303A" w:rsidRDefault="006E3A6C" w:rsidP="006E3A6C">
            <w:pPr>
              <w:rPr>
                <w:rFonts w:ascii="Times New Roman" w:hAnsi="Times New Roman" w:cs="Times New Roman"/>
                <w:sz w:val="20"/>
                <w:szCs w:val="20"/>
              </w:rPr>
            </w:pPr>
          </w:p>
        </w:tc>
        <w:tc>
          <w:tcPr>
            <w:tcW w:w="1559" w:type="dxa"/>
          </w:tcPr>
          <w:p w14:paraId="670FA23D" w14:textId="4FFB9A3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5ADEA880" w14:textId="155BC6D4"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1.01</w:t>
            </w:r>
          </w:p>
          <w:p w14:paraId="0B505626" w14:textId="0E69F496"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(0.83-1.23)</w:t>
            </w:r>
          </w:p>
        </w:tc>
        <w:tc>
          <w:tcPr>
            <w:tcW w:w="1276" w:type="dxa"/>
          </w:tcPr>
          <w:p w14:paraId="30DFD537"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w:t>
            </w:r>
          </w:p>
          <w:p w14:paraId="05FFC239" w14:textId="6F74330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(0.73-1.07)</w:t>
            </w:r>
          </w:p>
        </w:tc>
        <w:tc>
          <w:tcPr>
            <w:tcW w:w="1559" w:type="dxa"/>
          </w:tcPr>
          <w:p w14:paraId="60916C63"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w:t>
            </w:r>
          </w:p>
          <w:p w14:paraId="5DB863E0" w14:textId="45D96A51"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(0.72-1.06)</w:t>
            </w:r>
          </w:p>
        </w:tc>
        <w:tc>
          <w:tcPr>
            <w:tcW w:w="851" w:type="dxa"/>
            <w:shd w:val="clear" w:color="auto" w:fill="D0CECE" w:themeFill="background2" w:themeFillShade="E6"/>
          </w:tcPr>
          <w:p w14:paraId="41A45B64"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42CD27E6" w14:textId="4F350F9A"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52A50AD8" w14:textId="6A7FE2B6"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w:t>
            </w:r>
          </w:p>
          <w:p w14:paraId="003A2282" w14:textId="5C2F81DE"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(0.72-1.07)</w:t>
            </w:r>
          </w:p>
        </w:tc>
        <w:tc>
          <w:tcPr>
            <w:tcW w:w="1417" w:type="dxa"/>
            <w:shd w:val="clear" w:color="auto" w:fill="D0CECE" w:themeFill="background2" w:themeFillShade="E6"/>
          </w:tcPr>
          <w:p w14:paraId="42FCF40C" w14:textId="77777777" w:rsidR="006E3A6C" w:rsidRPr="0023303A" w:rsidRDefault="006E3A6C" w:rsidP="006E3A6C">
            <w:pPr>
              <w:tabs>
                <w:tab w:val="left" w:pos="490"/>
              </w:tabs>
              <w:rPr>
                <w:rFonts w:ascii="Times New Roman" w:hAnsi="Times New Roman" w:cs="Times New Roman"/>
                <w:sz w:val="20"/>
                <w:szCs w:val="20"/>
              </w:rPr>
            </w:pPr>
            <w:r w:rsidRPr="0023303A">
              <w:rPr>
                <w:rFonts w:ascii="Times New Roman" w:hAnsi="Times New Roman" w:cs="Times New Roman"/>
                <w:sz w:val="20"/>
                <w:szCs w:val="20"/>
              </w:rPr>
              <w:t>0.98</w:t>
            </w:r>
          </w:p>
          <w:p w14:paraId="356ADC0B" w14:textId="7D2B3D1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(0.81-1.20)</w:t>
            </w:r>
          </w:p>
        </w:tc>
        <w:tc>
          <w:tcPr>
            <w:tcW w:w="1985" w:type="dxa"/>
            <w:shd w:val="clear" w:color="auto" w:fill="D0CECE" w:themeFill="background2" w:themeFillShade="E6"/>
          </w:tcPr>
          <w:p w14:paraId="3E32E552"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0.81*</w:t>
            </w:r>
          </w:p>
          <w:p w14:paraId="11023261" w14:textId="05E65BB3"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(0.66-0.99)</w:t>
            </w:r>
          </w:p>
        </w:tc>
      </w:tr>
      <w:tr w:rsidR="006E3A6C" w:rsidRPr="006163E3" w14:paraId="2964EB40" w14:textId="77777777" w:rsidTr="00270A68">
        <w:trPr>
          <w:trHeight w:val="275"/>
        </w:trPr>
        <w:tc>
          <w:tcPr>
            <w:tcW w:w="1555" w:type="dxa"/>
          </w:tcPr>
          <w:p w14:paraId="30D55A86" w14:textId="77777777" w:rsidR="006E3A6C" w:rsidRPr="006163E3" w:rsidRDefault="006E3A6C" w:rsidP="006E3A6C">
            <w:pPr>
              <w:ind w:left="317"/>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x</w:t>
            </w:r>
          </w:p>
        </w:tc>
        <w:tc>
          <w:tcPr>
            <w:tcW w:w="850" w:type="dxa"/>
          </w:tcPr>
          <w:p w14:paraId="78353BA9" w14:textId="77777777" w:rsidR="006E3A6C" w:rsidRPr="0023303A" w:rsidRDefault="006E3A6C" w:rsidP="006E3A6C">
            <w:pPr>
              <w:rPr>
                <w:rFonts w:ascii="Times New Roman" w:hAnsi="Times New Roman" w:cs="Times New Roman"/>
                <w:sz w:val="20"/>
                <w:szCs w:val="20"/>
              </w:rPr>
            </w:pPr>
          </w:p>
        </w:tc>
        <w:tc>
          <w:tcPr>
            <w:tcW w:w="1559" w:type="dxa"/>
          </w:tcPr>
          <w:p w14:paraId="03FE834D" w14:textId="2B29A896"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46A1881B" w14:textId="68C8D3AC"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1.03</w:t>
            </w:r>
          </w:p>
          <w:p w14:paraId="523874F1" w14:textId="125A0422"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(0.84-1.25)</w:t>
            </w:r>
          </w:p>
        </w:tc>
        <w:tc>
          <w:tcPr>
            <w:tcW w:w="1276" w:type="dxa"/>
          </w:tcPr>
          <w:p w14:paraId="40DBB670"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w:t>
            </w:r>
          </w:p>
          <w:p w14:paraId="07E2C460" w14:textId="47EA98D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(0.73-1.07)</w:t>
            </w:r>
          </w:p>
        </w:tc>
        <w:tc>
          <w:tcPr>
            <w:tcW w:w="1559" w:type="dxa"/>
          </w:tcPr>
          <w:p w14:paraId="46F0A7F5"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w:t>
            </w:r>
          </w:p>
          <w:p w14:paraId="519908FF" w14:textId="4179138C"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(0.72-1.07)</w:t>
            </w:r>
          </w:p>
        </w:tc>
        <w:tc>
          <w:tcPr>
            <w:tcW w:w="851" w:type="dxa"/>
            <w:shd w:val="clear" w:color="auto" w:fill="D0CECE" w:themeFill="background2" w:themeFillShade="E6"/>
          </w:tcPr>
          <w:p w14:paraId="5A822790" w14:textId="77777777" w:rsidR="006E3A6C" w:rsidRPr="0023303A" w:rsidRDefault="006E3A6C" w:rsidP="006E3A6C">
            <w:pPr>
              <w:tabs>
                <w:tab w:val="left" w:pos="490"/>
              </w:tabs>
              <w:rPr>
                <w:rFonts w:ascii="Times New Roman" w:hAnsi="Times New Roman" w:cs="Times New Roman"/>
                <w:sz w:val="20"/>
                <w:szCs w:val="20"/>
              </w:rPr>
            </w:pPr>
          </w:p>
        </w:tc>
        <w:tc>
          <w:tcPr>
            <w:tcW w:w="1559" w:type="dxa"/>
            <w:shd w:val="clear" w:color="auto" w:fill="D0CECE" w:themeFill="background2" w:themeFillShade="E6"/>
          </w:tcPr>
          <w:p w14:paraId="165F2C49" w14:textId="5952DA00" w:rsidR="006E3A6C" w:rsidRPr="0023303A" w:rsidRDefault="006E3A6C" w:rsidP="006E3A6C">
            <w:pPr>
              <w:tabs>
                <w:tab w:val="left" w:pos="490"/>
              </w:tabs>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7BD0F779" w14:textId="6C80BDA6" w:rsidR="006E3A6C" w:rsidRPr="0023303A" w:rsidRDefault="006E3A6C" w:rsidP="006E3A6C">
            <w:pPr>
              <w:tabs>
                <w:tab w:val="left" w:pos="490"/>
              </w:tabs>
              <w:rPr>
                <w:rFonts w:ascii="Times New Roman" w:hAnsi="Times New Roman" w:cs="Times New Roman"/>
                <w:sz w:val="20"/>
                <w:szCs w:val="20"/>
              </w:rPr>
            </w:pPr>
            <w:r w:rsidRPr="0023303A">
              <w:rPr>
                <w:rFonts w:ascii="Times New Roman" w:hAnsi="Times New Roman" w:cs="Times New Roman"/>
                <w:sz w:val="20"/>
                <w:szCs w:val="20"/>
              </w:rPr>
              <w:t>0.91</w:t>
            </w:r>
          </w:p>
          <w:p w14:paraId="1E5E9DBB" w14:textId="4E1B2286" w:rsidR="006E3A6C" w:rsidRPr="0023303A" w:rsidRDefault="006E3A6C" w:rsidP="006E3A6C">
            <w:pPr>
              <w:tabs>
                <w:tab w:val="left" w:pos="490"/>
              </w:tabs>
              <w:rPr>
                <w:rFonts w:ascii="Times New Roman" w:hAnsi="Times New Roman" w:cs="Times New Roman"/>
                <w:sz w:val="20"/>
                <w:szCs w:val="20"/>
              </w:rPr>
            </w:pPr>
            <w:r w:rsidRPr="0023303A">
              <w:rPr>
                <w:rFonts w:ascii="Times New Roman" w:hAnsi="Times New Roman" w:cs="Times New Roman"/>
                <w:sz w:val="20"/>
                <w:szCs w:val="20"/>
              </w:rPr>
              <w:t>(0.74-1.11)</w:t>
            </w:r>
          </w:p>
        </w:tc>
        <w:tc>
          <w:tcPr>
            <w:tcW w:w="1417" w:type="dxa"/>
            <w:shd w:val="clear" w:color="auto" w:fill="D0CECE" w:themeFill="background2" w:themeFillShade="E6"/>
          </w:tcPr>
          <w:p w14:paraId="7A436F60"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1.01</w:t>
            </w:r>
          </w:p>
          <w:p w14:paraId="2ED5DD9C" w14:textId="684A9E52"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(0.83-1.24)</w:t>
            </w:r>
          </w:p>
        </w:tc>
        <w:tc>
          <w:tcPr>
            <w:tcW w:w="1985" w:type="dxa"/>
            <w:shd w:val="clear" w:color="auto" w:fill="D0CECE" w:themeFill="background2" w:themeFillShade="E6"/>
          </w:tcPr>
          <w:p w14:paraId="65641429" w14:textId="1165D86A"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0.82</w:t>
            </w:r>
          </w:p>
          <w:p w14:paraId="6360DCA0" w14:textId="0D0588B3"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(0.67-1.01)</w:t>
            </w:r>
          </w:p>
        </w:tc>
      </w:tr>
      <w:tr w:rsidR="006E3A6C" w:rsidRPr="006163E3" w14:paraId="0718A2D4" w14:textId="77777777" w:rsidTr="00270A68">
        <w:trPr>
          <w:trHeight w:val="275"/>
        </w:trPr>
        <w:tc>
          <w:tcPr>
            <w:tcW w:w="1555" w:type="dxa"/>
          </w:tcPr>
          <w:p w14:paraId="564391AE" w14:textId="77777777" w:rsidR="006E3A6C" w:rsidRPr="006163E3" w:rsidRDefault="006E3A6C" w:rsidP="006E3A6C">
            <w:pPr>
              <w:ind w:left="317"/>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2.5</w:t>
            </w:r>
          </w:p>
        </w:tc>
        <w:tc>
          <w:tcPr>
            <w:tcW w:w="850" w:type="dxa"/>
          </w:tcPr>
          <w:p w14:paraId="5CD5ECA7" w14:textId="77777777" w:rsidR="006E3A6C" w:rsidRPr="0023303A" w:rsidRDefault="006E3A6C" w:rsidP="006E3A6C">
            <w:pPr>
              <w:tabs>
                <w:tab w:val="left" w:pos="856"/>
              </w:tabs>
              <w:rPr>
                <w:rFonts w:ascii="Times New Roman" w:hAnsi="Times New Roman" w:cs="Times New Roman"/>
                <w:sz w:val="20"/>
                <w:szCs w:val="20"/>
              </w:rPr>
            </w:pPr>
          </w:p>
        </w:tc>
        <w:tc>
          <w:tcPr>
            <w:tcW w:w="1559" w:type="dxa"/>
          </w:tcPr>
          <w:p w14:paraId="79389105" w14:textId="2D3EC9F1" w:rsidR="006E3A6C" w:rsidRPr="0023303A" w:rsidRDefault="006E3A6C" w:rsidP="006E3A6C">
            <w:pPr>
              <w:tabs>
                <w:tab w:val="left" w:pos="856"/>
              </w:tabs>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45982DAA" w14:textId="77777777" w:rsidR="006E3A6C" w:rsidRPr="0023303A" w:rsidRDefault="006E3A6C" w:rsidP="006E3A6C">
            <w:pPr>
              <w:tabs>
                <w:tab w:val="left" w:pos="856"/>
              </w:tabs>
              <w:rPr>
                <w:rFonts w:ascii="Times New Roman" w:hAnsi="Times New Roman" w:cs="Times New Roman"/>
                <w:sz w:val="20"/>
                <w:szCs w:val="20"/>
              </w:rPr>
            </w:pPr>
            <w:r w:rsidRPr="0023303A">
              <w:rPr>
                <w:rFonts w:ascii="Times New Roman" w:hAnsi="Times New Roman" w:cs="Times New Roman"/>
                <w:sz w:val="20"/>
                <w:szCs w:val="20"/>
              </w:rPr>
              <w:t>1.01</w:t>
            </w:r>
          </w:p>
          <w:p w14:paraId="1590B232" w14:textId="637A7636" w:rsidR="006E3A6C" w:rsidRPr="0023303A" w:rsidRDefault="006E3A6C" w:rsidP="006E3A6C">
            <w:pPr>
              <w:tabs>
                <w:tab w:val="left" w:pos="856"/>
              </w:tabs>
              <w:rPr>
                <w:rFonts w:ascii="Times New Roman" w:hAnsi="Times New Roman" w:cs="Times New Roman"/>
                <w:sz w:val="20"/>
                <w:szCs w:val="20"/>
              </w:rPr>
            </w:pPr>
            <w:r w:rsidRPr="0023303A">
              <w:rPr>
                <w:rFonts w:ascii="Times New Roman" w:hAnsi="Times New Roman" w:cs="Times New Roman"/>
                <w:sz w:val="20"/>
                <w:szCs w:val="20"/>
              </w:rPr>
              <w:t>(0.91-1.13)</w:t>
            </w:r>
          </w:p>
        </w:tc>
        <w:tc>
          <w:tcPr>
            <w:tcW w:w="1276" w:type="dxa"/>
          </w:tcPr>
          <w:p w14:paraId="158C311F" w14:textId="798CA83B"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0.98</w:t>
            </w:r>
          </w:p>
          <w:p w14:paraId="00961674" w14:textId="3698F836"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(0.89-1.09)</w:t>
            </w:r>
          </w:p>
        </w:tc>
        <w:tc>
          <w:tcPr>
            <w:tcW w:w="1559" w:type="dxa"/>
          </w:tcPr>
          <w:p w14:paraId="2F4C7134"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1.02</w:t>
            </w:r>
          </w:p>
          <w:p w14:paraId="1937323B" w14:textId="4C76C46B"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(0.91-1.14)</w:t>
            </w:r>
          </w:p>
        </w:tc>
        <w:tc>
          <w:tcPr>
            <w:tcW w:w="851" w:type="dxa"/>
            <w:shd w:val="clear" w:color="auto" w:fill="D0CECE" w:themeFill="background2" w:themeFillShade="E6"/>
          </w:tcPr>
          <w:p w14:paraId="52DB9F3A"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189A4E43" w14:textId="4E3498E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464F266D"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1.02</w:t>
            </w:r>
          </w:p>
          <w:p w14:paraId="427927BE" w14:textId="589AA85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(0.91-1.13)</w:t>
            </w:r>
          </w:p>
        </w:tc>
        <w:tc>
          <w:tcPr>
            <w:tcW w:w="1417" w:type="dxa"/>
            <w:shd w:val="clear" w:color="auto" w:fill="D0CECE" w:themeFill="background2" w:themeFillShade="E6"/>
          </w:tcPr>
          <w:p w14:paraId="1F8A241A" w14:textId="0587B4AA"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0.94</w:t>
            </w:r>
          </w:p>
          <w:p w14:paraId="3CF68F19" w14:textId="737D5A36"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(0.84-1.04)</w:t>
            </w:r>
          </w:p>
        </w:tc>
        <w:tc>
          <w:tcPr>
            <w:tcW w:w="1985" w:type="dxa"/>
            <w:shd w:val="clear" w:color="auto" w:fill="D0CECE" w:themeFill="background2" w:themeFillShade="E6"/>
          </w:tcPr>
          <w:p w14:paraId="270FCAB6" w14:textId="705CE33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0.97</w:t>
            </w:r>
          </w:p>
          <w:p w14:paraId="7A6FAB3E" w14:textId="49C0C28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(0.86-1.08)</w:t>
            </w:r>
          </w:p>
        </w:tc>
      </w:tr>
      <w:tr w:rsidR="006E3A6C" w:rsidRPr="006163E3" w14:paraId="022F8B70" w14:textId="77777777" w:rsidTr="00270A68">
        <w:trPr>
          <w:trHeight w:val="275"/>
        </w:trPr>
        <w:tc>
          <w:tcPr>
            <w:tcW w:w="1555" w:type="dxa"/>
          </w:tcPr>
          <w:p w14:paraId="572B5A22" w14:textId="77777777" w:rsidR="006E3A6C" w:rsidRPr="006163E3" w:rsidRDefault="006E3A6C" w:rsidP="006E3A6C">
            <w:pPr>
              <w:ind w:left="317"/>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10</w:t>
            </w:r>
          </w:p>
        </w:tc>
        <w:tc>
          <w:tcPr>
            <w:tcW w:w="850" w:type="dxa"/>
          </w:tcPr>
          <w:p w14:paraId="0206AE5B" w14:textId="77777777" w:rsidR="006E3A6C" w:rsidRPr="0023303A" w:rsidRDefault="006E3A6C" w:rsidP="006E3A6C">
            <w:pPr>
              <w:rPr>
                <w:rFonts w:ascii="Times New Roman" w:hAnsi="Times New Roman" w:cs="Times New Roman"/>
                <w:sz w:val="20"/>
                <w:szCs w:val="20"/>
              </w:rPr>
            </w:pPr>
          </w:p>
        </w:tc>
        <w:tc>
          <w:tcPr>
            <w:tcW w:w="1559" w:type="dxa"/>
          </w:tcPr>
          <w:p w14:paraId="352DB041" w14:textId="15E4B529"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3200686E" w14:textId="30404BA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0.93</w:t>
            </w:r>
          </w:p>
          <w:p w14:paraId="18BA3CBF" w14:textId="7D95E5EC"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(0.80-1.09)</w:t>
            </w:r>
          </w:p>
        </w:tc>
        <w:tc>
          <w:tcPr>
            <w:tcW w:w="1276" w:type="dxa"/>
          </w:tcPr>
          <w:p w14:paraId="3C9BB5BE"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0.97</w:t>
            </w:r>
          </w:p>
          <w:p w14:paraId="496E841C" w14:textId="551832D0"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(0.83-1.13)</w:t>
            </w:r>
          </w:p>
        </w:tc>
        <w:tc>
          <w:tcPr>
            <w:tcW w:w="1559" w:type="dxa"/>
          </w:tcPr>
          <w:p w14:paraId="45F399B4" w14:textId="7F3CC304"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1.05</w:t>
            </w:r>
          </w:p>
          <w:p w14:paraId="3431B9E6" w14:textId="666FBDE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(0.89-1.23)</w:t>
            </w:r>
          </w:p>
        </w:tc>
        <w:tc>
          <w:tcPr>
            <w:tcW w:w="851" w:type="dxa"/>
            <w:shd w:val="clear" w:color="auto" w:fill="D0CECE" w:themeFill="background2" w:themeFillShade="E6"/>
          </w:tcPr>
          <w:p w14:paraId="7A1AC0C0"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67FB3124" w14:textId="4E7859D3"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1EB9BFB9"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0.93</w:t>
            </w:r>
          </w:p>
          <w:p w14:paraId="4F6A8583" w14:textId="369AC71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(0.79-1.08)</w:t>
            </w:r>
          </w:p>
        </w:tc>
        <w:tc>
          <w:tcPr>
            <w:tcW w:w="1417" w:type="dxa"/>
            <w:shd w:val="clear" w:color="auto" w:fill="D0CECE" w:themeFill="background2" w:themeFillShade="E6"/>
          </w:tcPr>
          <w:p w14:paraId="25C56483" w14:textId="22BF290C"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0.86</w:t>
            </w:r>
          </w:p>
          <w:p w14:paraId="4490D831" w14:textId="5DC6A97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(0.74-1.01)</w:t>
            </w:r>
          </w:p>
        </w:tc>
        <w:tc>
          <w:tcPr>
            <w:tcW w:w="1985" w:type="dxa"/>
            <w:shd w:val="clear" w:color="auto" w:fill="D0CECE" w:themeFill="background2" w:themeFillShade="E6"/>
          </w:tcPr>
          <w:p w14:paraId="5CFF75CF"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0.91</w:t>
            </w:r>
          </w:p>
          <w:p w14:paraId="03C2B555" w14:textId="56738736"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(0.78-1.08)</w:t>
            </w:r>
          </w:p>
        </w:tc>
      </w:tr>
      <w:tr w:rsidR="006E3A6C" w:rsidRPr="006163E3" w14:paraId="74FB9453" w14:textId="77777777" w:rsidTr="00270A68">
        <w:trPr>
          <w:trHeight w:val="275"/>
        </w:trPr>
        <w:tc>
          <w:tcPr>
            <w:tcW w:w="1555" w:type="dxa"/>
          </w:tcPr>
          <w:p w14:paraId="75050726" w14:textId="342083B9" w:rsidR="006E3A6C" w:rsidRPr="00991271" w:rsidRDefault="006E3A6C" w:rsidP="006E3A6C">
            <w:pPr>
              <w:rPr>
                <w:rFonts w:ascii="Times New Roman" w:hAnsi="Times New Roman" w:cs="Times New Roman"/>
                <w:b/>
                <w:bCs/>
                <w:sz w:val="20"/>
                <w:szCs w:val="20"/>
              </w:rPr>
            </w:pPr>
            <w:r w:rsidRPr="00991271">
              <w:rPr>
                <w:rFonts w:ascii="Times New Roman" w:hAnsi="Times New Roman" w:cs="Times New Roman"/>
                <w:b/>
                <w:bCs/>
                <w:sz w:val="20"/>
                <w:szCs w:val="20"/>
              </w:rPr>
              <w:t>CMH</w:t>
            </w:r>
            <w:r>
              <w:rPr>
                <w:rFonts w:ascii="Times New Roman" w:hAnsi="Times New Roman" w:cs="Times New Roman"/>
                <w:b/>
                <w:bCs/>
                <w:sz w:val="20"/>
                <w:szCs w:val="20"/>
              </w:rPr>
              <w:t>S</w:t>
            </w:r>
            <w:r w:rsidRPr="00991271">
              <w:rPr>
                <w:rFonts w:ascii="Times New Roman" w:hAnsi="Times New Roman" w:cs="Times New Roman"/>
                <w:b/>
                <w:bCs/>
                <w:sz w:val="20"/>
                <w:szCs w:val="20"/>
              </w:rPr>
              <w:t xml:space="preserve"> events</w:t>
            </w:r>
          </w:p>
        </w:tc>
        <w:tc>
          <w:tcPr>
            <w:tcW w:w="850" w:type="dxa"/>
          </w:tcPr>
          <w:p w14:paraId="3222ECDA" w14:textId="5415AA96" w:rsidR="006E3A6C" w:rsidRPr="0023303A" w:rsidRDefault="006E3A6C" w:rsidP="006E3A6C">
            <w:pPr>
              <w:rPr>
                <w:rFonts w:ascii="Times New Roman" w:hAnsi="Times New Roman" w:cs="Times New Roman"/>
                <w:sz w:val="20"/>
                <w:szCs w:val="20"/>
              </w:rPr>
            </w:pPr>
            <w:r>
              <w:rPr>
                <w:rFonts w:ascii="Times New Roman" w:hAnsi="Times New Roman" w:cs="Times New Roman"/>
                <w:sz w:val="20"/>
                <w:szCs w:val="20"/>
              </w:rPr>
              <w:t>12,185</w:t>
            </w:r>
          </w:p>
        </w:tc>
        <w:tc>
          <w:tcPr>
            <w:tcW w:w="1559" w:type="dxa"/>
          </w:tcPr>
          <w:p w14:paraId="5CF0373D" w14:textId="555B7EF9" w:rsidR="006E3A6C" w:rsidRPr="0023303A" w:rsidRDefault="006E3A6C" w:rsidP="006E3A6C">
            <w:pPr>
              <w:rPr>
                <w:rFonts w:ascii="Times New Roman" w:hAnsi="Times New Roman" w:cs="Times New Roman"/>
                <w:sz w:val="20"/>
                <w:szCs w:val="20"/>
              </w:rPr>
            </w:pPr>
          </w:p>
        </w:tc>
        <w:tc>
          <w:tcPr>
            <w:tcW w:w="1276" w:type="dxa"/>
          </w:tcPr>
          <w:p w14:paraId="06840870" w14:textId="77777777" w:rsidR="006E3A6C" w:rsidRPr="0023303A" w:rsidRDefault="006E3A6C" w:rsidP="006E3A6C">
            <w:pPr>
              <w:rPr>
                <w:rFonts w:ascii="Times New Roman" w:hAnsi="Times New Roman" w:cs="Times New Roman"/>
                <w:sz w:val="20"/>
                <w:szCs w:val="20"/>
              </w:rPr>
            </w:pPr>
          </w:p>
        </w:tc>
        <w:tc>
          <w:tcPr>
            <w:tcW w:w="1276" w:type="dxa"/>
          </w:tcPr>
          <w:p w14:paraId="12446C09" w14:textId="77777777" w:rsidR="006E3A6C" w:rsidRPr="0023303A" w:rsidRDefault="006E3A6C" w:rsidP="006E3A6C">
            <w:pPr>
              <w:rPr>
                <w:rFonts w:ascii="Times New Roman" w:hAnsi="Times New Roman" w:cs="Times New Roman"/>
                <w:sz w:val="20"/>
                <w:szCs w:val="20"/>
              </w:rPr>
            </w:pPr>
          </w:p>
        </w:tc>
        <w:tc>
          <w:tcPr>
            <w:tcW w:w="1559" w:type="dxa"/>
          </w:tcPr>
          <w:p w14:paraId="65F14359" w14:textId="77777777" w:rsidR="006E3A6C" w:rsidRPr="0023303A" w:rsidRDefault="006E3A6C" w:rsidP="006E3A6C">
            <w:pPr>
              <w:rPr>
                <w:rFonts w:ascii="Times New Roman" w:hAnsi="Times New Roman" w:cs="Times New Roman"/>
                <w:sz w:val="20"/>
                <w:szCs w:val="20"/>
              </w:rPr>
            </w:pPr>
          </w:p>
        </w:tc>
        <w:tc>
          <w:tcPr>
            <w:tcW w:w="851" w:type="dxa"/>
            <w:shd w:val="clear" w:color="auto" w:fill="D0CECE" w:themeFill="background2" w:themeFillShade="E6"/>
          </w:tcPr>
          <w:p w14:paraId="0AD59965" w14:textId="76A98CC7" w:rsidR="006E3A6C" w:rsidRPr="0023303A" w:rsidRDefault="006E3A6C" w:rsidP="006E3A6C">
            <w:pPr>
              <w:rPr>
                <w:rFonts w:ascii="Times New Roman" w:hAnsi="Times New Roman" w:cs="Times New Roman"/>
                <w:sz w:val="20"/>
                <w:szCs w:val="20"/>
              </w:rPr>
            </w:pPr>
            <w:r>
              <w:rPr>
                <w:rFonts w:ascii="Times New Roman" w:hAnsi="Times New Roman" w:cs="Times New Roman"/>
                <w:sz w:val="20"/>
                <w:szCs w:val="20"/>
              </w:rPr>
              <w:t>12,232</w:t>
            </w:r>
          </w:p>
        </w:tc>
        <w:tc>
          <w:tcPr>
            <w:tcW w:w="1559" w:type="dxa"/>
            <w:shd w:val="clear" w:color="auto" w:fill="D0CECE" w:themeFill="background2" w:themeFillShade="E6"/>
          </w:tcPr>
          <w:p w14:paraId="00AEE5B7" w14:textId="6F61826E" w:rsidR="006E3A6C" w:rsidRPr="0023303A" w:rsidRDefault="006E3A6C" w:rsidP="006E3A6C">
            <w:pPr>
              <w:rPr>
                <w:rFonts w:ascii="Times New Roman" w:hAnsi="Times New Roman" w:cs="Times New Roman"/>
                <w:sz w:val="20"/>
                <w:szCs w:val="20"/>
              </w:rPr>
            </w:pPr>
          </w:p>
        </w:tc>
        <w:tc>
          <w:tcPr>
            <w:tcW w:w="1276" w:type="dxa"/>
            <w:shd w:val="clear" w:color="auto" w:fill="D0CECE" w:themeFill="background2" w:themeFillShade="E6"/>
          </w:tcPr>
          <w:p w14:paraId="50AF50CE" w14:textId="77777777" w:rsidR="006E3A6C" w:rsidRPr="0023303A" w:rsidRDefault="006E3A6C" w:rsidP="006E3A6C">
            <w:pPr>
              <w:rPr>
                <w:rFonts w:ascii="Times New Roman" w:hAnsi="Times New Roman" w:cs="Times New Roman"/>
                <w:sz w:val="20"/>
                <w:szCs w:val="20"/>
              </w:rPr>
            </w:pPr>
          </w:p>
        </w:tc>
        <w:tc>
          <w:tcPr>
            <w:tcW w:w="1417" w:type="dxa"/>
            <w:shd w:val="clear" w:color="auto" w:fill="D0CECE" w:themeFill="background2" w:themeFillShade="E6"/>
          </w:tcPr>
          <w:p w14:paraId="70BBD8EF" w14:textId="77777777" w:rsidR="006E3A6C" w:rsidRPr="0023303A" w:rsidRDefault="006E3A6C" w:rsidP="006E3A6C">
            <w:pPr>
              <w:rPr>
                <w:rFonts w:ascii="Times New Roman" w:hAnsi="Times New Roman" w:cs="Times New Roman"/>
                <w:sz w:val="20"/>
                <w:szCs w:val="20"/>
              </w:rPr>
            </w:pPr>
          </w:p>
        </w:tc>
        <w:tc>
          <w:tcPr>
            <w:tcW w:w="1985" w:type="dxa"/>
            <w:shd w:val="clear" w:color="auto" w:fill="D0CECE" w:themeFill="background2" w:themeFillShade="E6"/>
          </w:tcPr>
          <w:p w14:paraId="717E35EB" w14:textId="77777777" w:rsidR="006E3A6C" w:rsidRPr="0023303A" w:rsidRDefault="006E3A6C" w:rsidP="006E3A6C">
            <w:pPr>
              <w:rPr>
                <w:rFonts w:ascii="Times New Roman" w:hAnsi="Times New Roman" w:cs="Times New Roman"/>
                <w:sz w:val="20"/>
                <w:szCs w:val="20"/>
              </w:rPr>
            </w:pPr>
          </w:p>
        </w:tc>
      </w:tr>
      <w:tr w:rsidR="006E3A6C" w:rsidRPr="006163E3" w14:paraId="2C96C218" w14:textId="77777777" w:rsidTr="00270A68">
        <w:trPr>
          <w:trHeight w:val="275"/>
        </w:trPr>
        <w:tc>
          <w:tcPr>
            <w:tcW w:w="1555" w:type="dxa"/>
          </w:tcPr>
          <w:p w14:paraId="72761CE6" w14:textId="77777777" w:rsidR="006E3A6C" w:rsidRPr="006163E3" w:rsidRDefault="006E3A6C" w:rsidP="006E3A6C">
            <w:pPr>
              <w:ind w:left="302"/>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2</w:t>
            </w:r>
          </w:p>
        </w:tc>
        <w:tc>
          <w:tcPr>
            <w:tcW w:w="850" w:type="dxa"/>
          </w:tcPr>
          <w:p w14:paraId="762AC5DF" w14:textId="77777777" w:rsidR="006E3A6C" w:rsidRPr="0023303A" w:rsidRDefault="006E3A6C" w:rsidP="006E3A6C">
            <w:pPr>
              <w:rPr>
                <w:rFonts w:ascii="Times New Roman" w:hAnsi="Times New Roman" w:cs="Times New Roman"/>
                <w:sz w:val="20"/>
                <w:szCs w:val="20"/>
              </w:rPr>
            </w:pPr>
          </w:p>
        </w:tc>
        <w:tc>
          <w:tcPr>
            <w:tcW w:w="1559" w:type="dxa"/>
          </w:tcPr>
          <w:p w14:paraId="383FA15C" w14:textId="00E5423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734B0657" w14:textId="6D9D08A2"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w:t>
            </w:r>
          </w:p>
          <w:p w14:paraId="2AA5FD91" w14:textId="4934AE74"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(0.81-0.95)</w:t>
            </w:r>
          </w:p>
        </w:tc>
        <w:tc>
          <w:tcPr>
            <w:tcW w:w="1276" w:type="dxa"/>
          </w:tcPr>
          <w:p w14:paraId="6A88EA92"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0.92*</w:t>
            </w:r>
          </w:p>
          <w:p w14:paraId="5FA33237" w14:textId="2DA7039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(0.85-0.99)</w:t>
            </w:r>
          </w:p>
        </w:tc>
        <w:tc>
          <w:tcPr>
            <w:tcW w:w="1559" w:type="dxa"/>
          </w:tcPr>
          <w:p w14:paraId="01C9D1E1"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0.84***</w:t>
            </w:r>
          </w:p>
          <w:p w14:paraId="7748848F" w14:textId="4F9A94BF"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(0.78-0.91)</w:t>
            </w:r>
          </w:p>
        </w:tc>
        <w:tc>
          <w:tcPr>
            <w:tcW w:w="851" w:type="dxa"/>
            <w:shd w:val="clear" w:color="auto" w:fill="D0CECE" w:themeFill="background2" w:themeFillShade="E6"/>
          </w:tcPr>
          <w:p w14:paraId="70D79FB4"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0E52312C" w14:textId="3F6A6CAB"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64CF4148"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0.94</w:t>
            </w:r>
          </w:p>
          <w:p w14:paraId="48040F0B" w14:textId="0964A71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(0.88-1.01)</w:t>
            </w:r>
          </w:p>
        </w:tc>
        <w:tc>
          <w:tcPr>
            <w:tcW w:w="1417" w:type="dxa"/>
            <w:shd w:val="clear" w:color="auto" w:fill="D0CECE" w:themeFill="background2" w:themeFillShade="E6"/>
          </w:tcPr>
          <w:p w14:paraId="61456F1E" w14:textId="1C7E7CB4"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0.93*</w:t>
            </w:r>
          </w:p>
          <w:p w14:paraId="4FB679A0" w14:textId="2EB6AA59"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(0.86-0.99)</w:t>
            </w:r>
          </w:p>
        </w:tc>
        <w:tc>
          <w:tcPr>
            <w:tcW w:w="1985" w:type="dxa"/>
            <w:shd w:val="clear" w:color="auto" w:fill="D0CECE" w:themeFill="background2" w:themeFillShade="E6"/>
          </w:tcPr>
          <w:p w14:paraId="1F7E3AB6" w14:textId="016981BB"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0.92*</w:t>
            </w:r>
          </w:p>
          <w:p w14:paraId="059DC4F7" w14:textId="535866B8"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(0.85-0.98)</w:t>
            </w:r>
          </w:p>
        </w:tc>
      </w:tr>
      <w:tr w:rsidR="006E3A6C" w:rsidRPr="006163E3" w14:paraId="7EF0BE32" w14:textId="77777777" w:rsidTr="00270A68">
        <w:trPr>
          <w:trHeight w:val="275"/>
        </w:trPr>
        <w:tc>
          <w:tcPr>
            <w:tcW w:w="1555" w:type="dxa"/>
          </w:tcPr>
          <w:p w14:paraId="2EA0CAFE" w14:textId="77777777" w:rsidR="006E3A6C" w:rsidRPr="006163E3" w:rsidRDefault="006E3A6C" w:rsidP="006E3A6C">
            <w:pPr>
              <w:ind w:left="302"/>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x</w:t>
            </w:r>
          </w:p>
        </w:tc>
        <w:tc>
          <w:tcPr>
            <w:tcW w:w="850" w:type="dxa"/>
          </w:tcPr>
          <w:p w14:paraId="30A697A3" w14:textId="77777777" w:rsidR="006E3A6C" w:rsidRPr="0023303A" w:rsidRDefault="006E3A6C" w:rsidP="006E3A6C">
            <w:pPr>
              <w:rPr>
                <w:rFonts w:ascii="Times New Roman" w:hAnsi="Times New Roman" w:cs="Times New Roman"/>
                <w:sz w:val="20"/>
                <w:szCs w:val="20"/>
              </w:rPr>
            </w:pPr>
          </w:p>
        </w:tc>
        <w:tc>
          <w:tcPr>
            <w:tcW w:w="1559" w:type="dxa"/>
          </w:tcPr>
          <w:p w14:paraId="6998358F" w14:textId="61F5E031"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1CD93D25" w14:textId="2D3A462F"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0.87***</w:t>
            </w:r>
          </w:p>
          <w:p w14:paraId="6072378D" w14:textId="24131653"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(0.80-0.94)</w:t>
            </w:r>
          </w:p>
        </w:tc>
        <w:tc>
          <w:tcPr>
            <w:tcW w:w="1276" w:type="dxa"/>
          </w:tcPr>
          <w:p w14:paraId="3C121531" w14:textId="26F840EC"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0.90**</w:t>
            </w:r>
          </w:p>
          <w:p w14:paraId="1B4CE34F" w14:textId="3060A4EB"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(0.83-0.97)</w:t>
            </w:r>
          </w:p>
        </w:tc>
        <w:tc>
          <w:tcPr>
            <w:tcW w:w="1559" w:type="dxa"/>
          </w:tcPr>
          <w:p w14:paraId="5818BA7D" w14:textId="419C8F5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0.83***</w:t>
            </w:r>
          </w:p>
          <w:p w14:paraId="29351896" w14:textId="24BFD2B1"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(0.77-0.90)</w:t>
            </w:r>
          </w:p>
        </w:tc>
        <w:tc>
          <w:tcPr>
            <w:tcW w:w="851" w:type="dxa"/>
            <w:shd w:val="clear" w:color="auto" w:fill="D0CECE" w:themeFill="background2" w:themeFillShade="E6"/>
          </w:tcPr>
          <w:p w14:paraId="51622F92"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513C4BE3" w14:textId="1B16B674"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715610A5" w14:textId="47A2911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0.93</w:t>
            </w:r>
          </w:p>
          <w:p w14:paraId="319521D4" w14:textId="5FF5F22A"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(0.87-1.00)</w:t>
            </w:r>
          </w:p>
        </w:tc>
        <w:tc>
          <w:tcPr>
            <w:tcW w:w="1417" w:type="dxa"/>
            <w:shd w:val="clear" w:color="auto" w:fill="D0CECE" w:themeFill="background2" w:themeFillShade="E6"/>
          </w:tcPr>
          <w:p w14:paraId="4EF5860D"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0.91**</w:t>
            </w:r>
          </w:p>
          <w:p w14:paraId="3C9EFC85" w14:textId="633E5198"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(0.85-0.97)</w:t>
            </w:r>
          </w:p>
        </w:tc>
        <w:tc>
          <w:tcPr>
            <w:tcW w:w="1985" w:type="dxa"/>
            <w:shd w:val="clear" w:color="auto" w:fill="D0CECE" w:themeFill="background2" w:themeFillShade="E6"/>
          </w:tcPr>
          <w:p w14:paraId="165A8DA5"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0.90**</w:t>
            </w:r>
          </w:p>
          <w:p w14:paraId="5134EC92" w14:textId="427BC16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(0.84-0.97)</w:t>
            </w:r>
          </w:p>
        </w:tc>
      </w:tr>
      <w:tr w:rsidR="006E3A6C" w:rsidRPr="006163E3" w14:paraId="34468007" w14:textId="77777777" w:rsidTr="00270A68">
        <w:trPr>
          <w:trHeight w:val="275"/>
        </w:trPr>
        <w:tc>
          <w:tcPr>
            <w:tcW w:w="1555" w:type="dxa"/>
          </w:tcPr>
          <w:p w14:paraId="1233EA2A" w14:textId="77777777" w:rsidR="006E3A6C" w:rsidRPr="006163E3" w:rsidRDefault="006E3A6C" w:rsidP="006E3A6C">
            <w:pPr>
              <w:ind w:left="302"/>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2.5</w:t>
            </w:r>
          </w:p>
        </w:tc>
        <w:tc>
          <w:tcPr>
            <w:tcW w:w="850" w:type="dxa"/>
          </w:tcPr>
          <w:p w14:paraId="558011E4" w14:textId="77777777" w:rsidR="006E3A6C" w:rsidRPr="0023303A" w:rsidRDefault="006E3A6C" w:rsidP="006E3A6C">
            <w:pPr>
              <w:tabs>
                <w:tab w:val="left" w:pos="842"/>
              </w:tabs>
              <w:rPr>
                <w:rFonts w:ascii="Times New Roman" w:hAnsi="Times New Roman" w:cs="Times New Roman"/>
                <w:sz w:val="20"/>
                <w:szCs w:val="20"/>
              </w:rPr>
            </w:pPr>
          </w:p>
        </w:tc>
        <w:tc>
          <w:tcPr>
            <w:tcW w:w="1559" w:type="dxa"/>
          </w:tcPr>
          <w:p w14:paraId="6CAB14E3" w14:textId="021407E8" w:rsidR="006E3A6C" w:rsidRPr="0023303A" w:rsidRDefault="006E3A6C" w:rsidP="006E3A6C">
            <w:pPr>
              <w:tabs>
                <w:tab w:val="left" w:pos="842"/>
              </w:tabs>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2A76F796" w14:textId="77777777" w:rsidR="006E3A6C" w:rsidRPr="0023303A" w:rsidRDefault="006E3A6C" w:rsidP="006E3A6C">
            <w:pPr>
              <w:tabs>
                <w:tab w:val="left" w:pos="842"/>
              </w:tabs>
              <w:rPr>
                <w:rFonts w:ascii="Times New Roman" w:hAnsi="Times New Roman" w:cs="Times New Roman"/>
                <w:sz w:val="20"/>
                <w:szCs w:val="20"/>
              </w:rPr>
            </w:pPr>
            <w:r w:rsidRPr="0023303A">
              <w:rPr>
                <w:rFonts w:ascii="Times New Roman" w:hAnsi="Times New Roman" w:cs="Times New Roman"/>
                <w:sz w:val="20"/>
                <w:szCs w:val="20"/>
              </w:rPr>
              <w:t>1.02</w:t>
            </w:r>
          </w:p>
          <w:p w14:paraId="7A4D3B2D" w14:textId="2A220FBE" w:rsidR="006E3A6C" w:rsidRPr="0023303A" w:rsidRDefault="006E3A6C" w:rsidP="006E3A6C">
            <w:pPr>
              <w:tabs>
                <w:tab w:val="left" w:pos="842"/>
              </w:tabs>
              <w:rPr>
                <w:rFonts w:ascii="Times New Roman" w:hAnsi="Times New Roman" w:cs="Times New Roman"/>
                <w:sz w:val="20"/>
                <w:szCs w:val="20"/>
              </w:rPr>
            </w:pPr>
            <w:r w:rsidRPr="0023303A">
              <w:rPr>
                <w:rFonts w:ascii="Times New Roman" w:hAnsi="Times New Roman" w:cs="Times New Roman"/>
                <w:sz w:val="20"/>
                <w:szCs w:val="20"/>
              </w:rPr>
              <w:t>(0.98-1.07)</w:t>
            </w:r>
          </w:p>
        </w:tc>
        <w:tc>
          <w:tcPr>
            <w:tcW w:w="1276" w:type="dxa"/>
          </w:tcPr>
          <w:p w14:paraId="6B223763" w14:textId="74A27723"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1.03</w:t>
            </w:r>
          </w:p>
          <w:p w14:paraId="703E45C2" w14:textId="3F4AE3E5"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(0.98-1.07)</w:t>
            </w:r>
          </w:p>
        </w:tc>
        <w:tc>
          <w:tcPr>
            <w:tcW w:w="1559" w:type="dxa"/>
          </w:tcPr>
          <w:p w14:paraId="3007168C"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0.97</w:t>
            </w:r>
          </w:p>
          <w:p w14:paraId="4D079AEC" w14:textId="162A6A0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(0.93-1.02)</w:t>
            </w:r>
          </w:p>
        </w:tc>
        <w:tc>
          <w:tcPr>
            <w:tcW w:w="851" w:type="dxa"/>
            <w:shd w:val="clear" w:color="auto" w:fill="D0CECE" w:themeFill="background2" w:themeFillShade="E6"/>
          </w:tcPr>
          <w:p w14:paraId="121263D6"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7A967CE7" w14:textId="3EC7CD0E"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79FF2169"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1.02</w:t>
            </w:r>
          </w:p>
          <w:p w14:paraId="6BF52874" w14:textId="548EB1A1"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(0.98-1.06)</w:t>
            </w:r>
          </w:p>
        </w:tc>
        <w:tc>
          <w:tcPr>
            <w:tcW w:w="1417" w:type="dxa"/>
            <w:shd w:val="clear" w:color="auto" w:fill="D0CECE" w:themeFill="background2" w:themeFillShade="E6"/>
          </w:tcPr>
          <w:p w14:paraId="62CCC873"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1.01</w:t>
            </w:r>
          </w:p>
          <w:p w14:paraId="0E612A00" w14:textId="771D2BC4"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(0.97-1.05)</w:t>
            </w:r>
          </w:p>
        </w:tc>
        <w:tc>
          <w:tcPr>
            <w:tcW w:w="1985" w:type="dxa"/>
            <w:shd w:val="clear" w:color="auto" w:fill="D0CECE" w:themeFill="background2" w:themeFillShade="E6"/>
          </w:tcPr>
          <w:p w14:paraId="458220FC"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0.99</w:t>
            </w:r>
          </w:p>
          <w:p w14:paraId="2D693D31" w14:textId="7ABE17A9"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(0.95-1.03)</w:t>
            </w:r>
          </w:p>
        </w:tc>
      </w:tr>
      <w:tr w:rsidR="006E3A6C" w:rsidRPr="006163E3" w14:paraId="31793148" w14:textId="77777777" w:rsidTr="00270A68">
        <w:trPr>
          <w:trHeight w:val="275"/>
        </w:trPr>
        <w:tc>
          <w:tcPr>
            <w:tcW w:w="1555" w:type="dxa"/>
          </w:tcPr>
          <w:p w14:paraId="0FAA5D8B" w14:textId="77777777" w:rsidR="006E3A6C" w:rsidRPr="006163E3" w:rsidRDefault="006E3A6C" w:rsidP="006E3A6C">
            <w:pPr>
              <w:ind w:left="302"/>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10</w:t>
            </w:r>
          </w:p>
        </w:tc>
        <w:tc>
          <w:tcPr>
            <w:tcW w:w="850" w:type="dxa"/>
          </w:tcPr>
          <w:p w14:paraId="55AD961C" w14:textId="77777777" w:rsidR="006E3A6C" w:rsidRPr="0023303A" w:rsidRDefault="006E3A6C" w:rsidP="006E3A6C">
            <w:pPr>
              <w:rPr>
                <w:rFonts w:ascii="Times New Roman" w:hAnsi="Times New Roman" w:cs="Times New Roman"/>
                <w:sz w:val="20"/>
                <w:szCs w:val="20"/>
              </w:rPr>
            </w:pPr>
          </w:p>
        </w:tc>
        <w:tc>
          <w:tcPr>
            <w:tcW w:w="1559" w:type="dxa"/>
          </w:tcPr>
          <w:p w14:paraId="15D35E89" w14:textId="2D3B440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tcPr>
          <w:p w14:paraId="7309B05C"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1.02</w:t>
            </w:r>
          </w:p>
          <w:p w14:paraId="3A16D397" w14:textId="7F6E2B73"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(0.95-1.08)</w:t>
            </w:r>
          </w:p>
        </w:tc>
        <w:tc>
          <w:tcPr>
            <w:tcW w:w="1276" w:type="dxa"/>
          </w:tcPr>
          <w:p w14:paraId="53E00060"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1.02</w:t>
            </w:r>
          </w:p>
          <w:p w14:paraId="1AC5DEC6" w14:textId="27625A1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(0.95-1.08)</w:t>
            </w:r>
          </w:p>
        </w:tc>
        <w:tc>
          <w:tcPr>
            <w:tcW w:w="1559" w:type="dxa"/>
          </w:tcPr>
          <w:p w14:paraId="62017933"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0.98</w:t>
            </w:r>
          </w:p>
          <w:p w14:paraId="02491C86" w14:textId="75B23E91"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(0.92-1.05)</w:t>
            </w:r>
          </w:p>
        </w:tc>
        <w:tc>
          <w:tcPr>
            <w:tcW w:w="851" w:type="dxa"/>
            <w:shd w:val="clear" w:color="auto" w:fill="D0CECE" w:themeFill="background2" w:themeFillShade="E6"/>
          </w:tcPr>
          <w:p w14:paraId="411796C4" w14:textId="77777777" w:rsidR="006E3A6C" w:rsidRPr="0023303A" w:rsidRDefault="006E3A6C" w:rsidP="006E3A6C">
            <w:pPr>
              <w:rPr>
                <w:rFonts w:ascii="Times New Roman" w:hAnsi="Times New Roman" w:cs="Times New Roman"/>
                <w:sz w:val="20"/>
                <w:szCs w:val="20"/>
              </w:rPr>
            </w:pPr>
          </w:p>
        </w:tc>
        <w:tc>
          <w:tcPr>
            <w:tcW w:w="1559" w:type="dxa"/>
            <w:shd w:val="clear" w:color="auto" w:fill="D0CECE" w:themeFill="background2" w:themeFillShade="E6"/>
          </w:tcPr>
          <w:p w14:paraId="4F3B5F4F" w14:textId="668CC2BC"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w:t>
            </w:r>
          </w:p>
        </w:tc>
        <w:tc>
          <w:tcPr>
            <w:tcW w:w="1276" w:type="dxa"/>
            <w:shd w:val="clear" w:color="auto" w:fill="D0CECE" w:themeFill="background2" w:themeFillShade="E6"/>
          </w:tcPr>
          <w:p w14:paraId="5133C0DC" w14:textId="70A2E20E"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1.05</w:t>
            </w:r>
          </w:p>
          <w:p w14:paraId="0B38ECF1" w14:textId="7BE7D0F9"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(0.99-1.11)</w:t>
            </w:r>
          </w:p>
        </w:tc>
        <w:tc>
          <w:tcPr>
            <w:tcW w:w="1417" w:type="dxa"/>
            <w:shd w:val="clear" w:color="auto" w:fill="D0CECE" w:themeFill="background2" w:themeFillShade="E6"/>
          </w:tcPr>
          <w:p w14:paraId="5FE22684"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1.00</w:t>
            </w:r>
          </w:p>
          <w:p w14:paraId="27A2B5DA" w14:textId="6AFE90ED"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(0.94-1.06)</w:t>
            </w:r>
          </w:p>
        </w:tc>
        <w:tc>
          <w:tcPr>
            <w:tcW w:w="1985" w:type="dxa"/>
            <w:shd w:val="clear" w:color="auto" w:fill="D0CECE" w:themeFill="background2" w:themeFillShade="E6"/>
          </w:tcPr>
          <w:p w14:paraId="1DDBC8A7" w14:textId="77777777"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1.03</w:t>
            </w:r>
          </w:p>
          <w:p w14:paraId="0189490E" w14:textId="516636FE" w:rsidR="006E3A6C" w:rsidRPr="0023303A" w:rsidRDefault="006E3A6C" w:rsidP="006E3A6C">
            <w:pPr>
              <w:rPr>
                <w:rFonts w:ascii="Times New Roman" w:hAnsi="Times New Roman" w:cs="Times New Roman"/>
                <w:sz w:val="20"/>
                <w:szCs w:val="20"/>
              </w:rPr>
            </w:pPr>
            <w:r w:rsidRPr="0023303A">
              <w:rPr>
                <w:rFonts w:ascii="Times New Roman" w:hAnsi="Times New Roman" w:cs="Times New Roman"/>
                <w:sz w:val="20"/>
                <w:szCs w:val="20"/>
              </w:rPr>
              <w:t>(0.97-1.09)</w:t>
            </w:r>
          </w:p>
        </w:tc>
      </w:tr>
    </w:tbl>
    <w:p w14:paraId="31E01FBE" w14:textId="2597F53A" w:rsidR="00E72642" w:rsidRDefault="00001624" w:rsidP="00001624">
      <w:pPr>
        <w:rPr>
          <w:rFonts w:ascii="Times New Roman" w:hAnsi="Times New Roman" w:cs="Times New Roman"/>
          <w:sz w:val="20"/>
          <w:szCs w:val="20"/>
        </w:rPr>
      </w:pPr>
      <w:r w:rsidRPr="001013AD">
        <w:rPr>
          <w:rFonts w:ascii="Times New Roman" w:hAnsi="Times New Roman" w:cs="Times New Roman"/>
          <w:sz w:val="20"/>
          <w:szCs w:val="20"/>
        </w:rPr>
        <w:t xml:space="preserve">Note: * p&lt;0.05; ** p&lt;0.01; *** p&lt;0.001; </w:t>
      </w:r>
      <w:r w:rsidRPr="001013AD">
        <w:rPr>
          <w:rFonts w:ascii="Times New Roman" w:hAnsi="Times New Roman" w:cs="Times New Roman"/>
          <w:sz w:val="20"/>
          <w:szCs w:val="20"/>
          <w:vertAlign w:val="superscript"/>
        </w:rPr>
        <w:t>a</w:t>
      </w:r>
      <w:r w:rsidR="009329C3">
        <w:rPr>
          <w:rFonts w:ascii="Times New Roman" w:hAnsi="Times New Roman" w:cs="Times New Roman"/>
          <w:sz w:val="20"/>
          <w:szCs w:val="20"/>
        </w:rPr>
        <w:t xml:space="preserve">the interaction coefficients represent the </w:t>
      </w:r>
      <w:r w:rsidR="007B7BE0">
        <w:rPr>
          <w:rFonts w:ascii="Times New Roman" w:hAnsi="Times New Roman" w:cs="Times New Roman"/>
          <w:sz w:val="20"/>
          <w:szCs w:val="20"/>
        </w:rPr>
        <w:t>value by which the</w:t>
      </w:r>
      <w:r w:rsidR="009329C3">
        <w:rPr>
          <w:rFonts w:ascii="Times New Roman" w:hAnsi="Times New Roman" w:cs="Times New Roman"/>
          <w:sz w:val="20"/>
          <w:szCs w:val="20"/>
        </w:rPr>
        <w:t xml:space="preserve"> main effects should be </w:t>
      </w:r>
      <w:r w:rsidR="007B7BE0">
        <w:rPr>
          <w:rFonts w:ascii="Times New Roman" w:hAnsi="Times New Roman" w:cs="Times New Roman"/>
          <w:sz w:val="20"/>
          <w:szCs w:val="20"/>
        </w:rPr>
        <w:t>multiplied</w:t>
      </w:r>
      <w:r w:rsidR="009329C3">
        <w:rPr>
          <w:rFonts w:ascii="Times New Roman" w:hAnsi="Times New Roman" w:cs="Times New Roman"/>
          <w:sz w:val="20"/>
          <w:szCs w:val="20"/>
        </w:rPr>
        <w:t xml:space="preserve"> </w:t>
      </w:r>
      <w:r w:rsidR="007B7BE0">
        <w:rPr>
          <w:rFonts w:ascii="Times New Roman" w:hAnsi="Times New Roman" w:cs="Times New Roman"/>
          <w:sz w:val="20"/>
          <w:szCs w:val="20"/>
        </w:rPr>
        <w:t>within each deprivation quartile, using least deprived as the reference</w:t>
      </w:r>
      <w:r w:rsidRPr="001013AD">
        <w:rPr>
          <w:rFonts w:ascii="Times New Roman" w:hAnsi="Times New Roman" w:cs="Times New Roman"/>
          <w:sz w:val="20"/>
          <w:szCs w:val="20"/>
        </w:rPr>
        <w:t>;</w:t>
      </w:r>
      <w:r>
        <w:rPr>
          <w:rFonts w:ascii="Times New Roman" w:hAnsi="Times New Roman" w:cs="Times New Roman"/>
          <w:sz w:val="20"/>
          <w:szCs w:val="20"/>
        </w:rPr>
        <w:t xml:space="preserve"> </w:t>
      </w:r>
      <w:r w:rsidRPr="001013AD">
        <w:rPr>
          <w:rFonts w:ascii="Times New Roman" w:hAnsi="Times New Roman" w:cs="Times New Roman"/>
          <w:sz w:val="20"/>
          <w:szCs w:val="20"/>
        </w:rPr>
        <w:t xml:space="preserve">CI, confidence interval; </w:t>
      </w:r>
      <w:r w:rsidR="00576F24" w:rsidRPr="00576F24">
        <w:rPr>
          <w:rFonts w:ascii="Times New Roman" w:hAnsi="Times New Roman" w:cs="Times New Roman"/>
          <w:sz w:val="20"/>
          <w:szCs w:val="20"/>
        </w:rPr>
        <w:t>CMHS, community mental health services</w:t>
      </w:r>
      <w:r w:rsidR="00576F24">
        <w:rPr>
          <w:rFonts w:ascii="Times New Roman" w:hAnsi="Times New Roman" w:cs="Times New Roman"/>
          <w:sz w:val="20"/>
          <w:szCs w:val="20"/>
        </w:rPr>
        <w:t xml:space="preserve">; IMD, index of multiple deprivation; </w:t>
      </w:r>
      <w:r w:rsidR="003D3CB6" w:rsidRPr="00092C1A">
        <w:rPr>
          <w:rFonts w:ascii="Times New Roman" w:hAnsi="Times New Roman" w:cs="Times New Roman"/>
          <w:sz w:val="20"/>
          <w:szCs w:val="20"/>
        </w:rPr>
        <w:t xml:space="preserve">N, complete case sample size; </w:t>
      </w: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r w:rsidRPr="001013AD">
        <w:rPr>
          <w:rFonts w:ascii="Times New Roman" w:hAnsi="Times New Roman" w:cs="Times New Roman"/>
          <w:sz w:val="20"/>
          <w:szCs w:val="20"/>
        </w:rPr>
        <w:t>, nitrogen dioxide; NO</w:t>
      </w:r>
      <w:r w:rsidRPr="001013AD">
        <w:rPr>
          <w:rFonts w:ascii="Times New Roman" w:hAnsi="Times New Roman" w:cs="Times New Roman"/>
          <w:sz w:val="20"/>
          <w:szCs w:val="20"/>
          <w:vertAlign w:val="subscript"/>
        </w:rPr>
        <w:t>x</w:t>
      </w:r>
      <w:r w:rsidRPr="001013AD">
        <w:rPr>
          <w:rFonts w:ascii="Times New Roman" w:hAnsi="Times New Roman" w:cs="Times New Roman"/>
          <w:sz w:val="20"/>
          <w:szCs w:val="20"/>
        </w:rPr>
        <w:t>, nitrogen oxides;</w:t>
      </w:r>
      <w:r w:rsidR="00B14303">
        <w:rPr>
          <w:rFonts w:ascii="Times New Roman" w:hAnsi="Times New Roman" w:cs="Times New Roman"/>
          <w:sz w:val="20"/>
          <w:szCs w:val="20"/>
        </w:rPr>
        <w:t xml:space="preserve"> </w:t>
      </w:r>
      <w:r w:rsidRPr="001013AD">
        <w:rPr>
          <w:rFonts w:ascii="Times New Roman" w:hAnsi="Times New Roman" w:cs="Times New Roman"/>
          <w:sz w:val="20"/>
          <w:szCs w:val="20"/>
        </w:rPr>
        <w:t>PM</w:t>
      </w:r>
      <w:r w:rsidRPr="001013AD">
        <w:rPr>
          <w:rFonts w:ascii="Times New Roman" w:hAnsi="Times New Roman" w:cs="Times New Roman"/>
          <w:sz w:val="20"/>
          <w:szCs w:val="20"/>
          <w:vertAlign w:val="subscript"/>
        </w:rPr>
        <w:t>2.5</w:t>
      </w:r>
      <w:r w:rsidRPr="001013AD">
        <w:rPr>
          <w:rFonts w:ascii="Times New Roman" w:hAnsi="Times New Roman" w:cs="Times New Roman"/>
          <w:sz w:val="20"/>
          <w:szCs w:val="20"/>
        </w:rPr>
        <w:t>, particulate matter &lt;2.5μm; PM</w:t>
      </w:r>
      <w:r w:rsidRPr="001013AD">
        <w:rPr>
          <w:rFonts w:ascii="Times New Roman" w:hAnsi="Times New Roman" w:cs="Times New Roman"/>
          <w:sz w:val="20"/>
          <w:szCs w:val="20"/>
          <w:vertAlign w:val="subscript"/>
        </w:rPr>
        <w:t>10</w:t>
      </w:r>
      <w:r w:rsidRPr="001013AD">
        <w:rPr>
          <w:rFonts w:ascii="Times New Roman" w:hAnsi="Times New Roman" w:cs="Times New Roman"/>
          <w:sz w:val="20"/>
          <w:szCs w:val="20"/>
        </w:rPr>
        <w:t>, particulate matter &lt;10μm; RR, relative risk</w:t>
      </w:r>
      <w:r w:rsidR="000829E1">
        <w:rPr>
          <w:rFonts w:ascii="Times New Roman" w:hAnsi="Times New Roman" w:cs="Times New Roman"/>
          <w:sz w:val="20"/>
          <w:szCs w:val="20"/>
        </w:rPr>
        <w:t xml:space="preserve">; </w:t>
      </w:r>
      <w:r w:rsidR="006E3A6C">
        <w:rPr>
          <w:rFonts w:ascii="Times New Roman" w:hAnsi="Times New Roman" w:cs="Times New Roman"/>
          <w:sz w:val="20"/>
          <w:szCs w:val="20"/>
        </w:rPr>
        <w:t>Q1</w:t>
      </w:r>
      <w:r w:rsidR="000829E1">
        <w:rPr>
          <w:rFonts w:ascii="Times New Roman" w:hAnsi="Times New Roman" w:cs="Times New Roman"/>
          <w:sz w:val="20"/>
          <w:szCs w:val="20"/>
        </w:rPr>
        <w:t>-</w:t>
      </w:r>
      <w:r w:rsidR="006E3A6C">
        <w:rPr>
          <w:rFonts w:ascii="Times New Roman" w:hAnsi="Times New Roman" w:cs="Times New Roman"/>
          <w:sz w:val="20"/>
          <w:szCs w:val="20"/>
        </w:rPr>
        <w:t>Q</w:t>
      </w:r>
      <w:r w:rsidR="000829E1">
        <w:rPr>
          <w:rFonts w:ascii="Times New Roman" w:hAnsi="Times New Roman" w:cs="Times New Roman"/>
          <w:sz w:val="20"/>
          <w:szCs w:val="20"/>
        </w:rPr>
        <w:t xml:space="preserve">4 quartiles of </w:t>
      </w:r>
      <w:r w:rsidR="00CA6928">
        <w:rPr>
          <w:rFonts w:ascii="Times New Roman" w:hAnsi="Times New Roman" w:cs="Times New Roman"/>
          <w:sz w:val="20"/>
          <w:szCs w:val="20"/>
        </w:rPr>
        <w:t xml:space="preserve">deprivation according to </w:t>
      </w:r>
      <w:r w:rsidR="000829E1">
        <w:rPr>
          <w:rFonts w:ascii="Times New Roman" w:hAnsi="Times New Roman" w:cs="Times New Roman"/>
          <w:sz w:val="20"/>
          <w:szCs w:val="20"/>
        </w:rPr>
        <w:t>IMD</w:t>
      </w:r>
      <w:r w:rsidR="006E3A6C">
        <w:rPr>
          <w:rFonts w:ascii="Times New Roman" w:hAnsi="Times New Roman" w:cs="Times New Roman"/>
          <w:sz w:val="20"/>
          <w:szCs w:val="20"/>
        </w:rPr>
        <w:t xml:space="preserve">. </w:t>
      </w:r>
      <w:r w:rsidRPr="001013AD">
        <w:rPr>
          <w:rFonts w:ascii="Times New Roman" w:hAnsi="Times New Roman" w:cs="Times New Roman"/>
          <w:sz w:val="20"/>
          <w:szCs w:val="20"/>
        </w:rPr>
        <w:t xml:space="preserve">All models are adjusted for </w:t>
      </w:r>
      <w:r w:rsidR="008F5367">
        <w:rPr>
          <w:rFonts w:ascii="Times New Roman" w:hAnsi="Times New Roman" w:cs="Times New Roman"/>
          <w:sz w:val="20"/>
          <w:szCs w:val="20"/>
        </w:rPr>
        <w:t>seasonality</w:t>
      </w:r>
      <w:r w:rsidRPr="001013AD">
        <w:rPr>
          <w:rFonts w:ascii="Times New Roman" w:hAnsi="Times New Roman" w:cs="Times New Roman"/>
          <w:sz w:val="20"/>
          <w:szCs w:val="20"/>
        </w:rPr>
        <w:t xml:space="preserve">, year, </w:t>
      </w:r>
      <w:r w:rsidR="00BC50A6">
        <w:rPr>
          <w:rFonts w:ascii="Times New Roman" w:hAnsi="Times New Roman" w:cs="Times New Roman"/>
          <w:sz w:val="20"/>
          <w:szCs w:val="20"/>
        </w:rPr>
        <w:t>sex</w:t>
      </w:r>
      <w:r w:rsidR="00CD19C8" w:rsidRPr="00CD19C8">
        <w:rPr>
          <w:rFonts w:ascii="Times New Roman" w:hAnsi="Times New Roman" w:cs="Times New Roman"/>
          <w:sz w:val="20"/>
          <w:szCs w:val="20"/>
        </w:rPr>
        <w:t>, ethnicity, age</w:t>
      </w:r>
      <w:r w:rsidR="00CD19C8">
        <w:rPr>
          <w:rFonts w:ascii="Times New Roman" w:hAnsi="Times New Roman" w:cs="Times New Roman"/>
          <w:sz w:val="20"/>
          <w:szCs w:val="20"/>
        </w:rPr>
        <w:t xml:space="preserve">, </w:t>
      </w:r>
      <w:r w:rsidR="00CD19C8" w:rsidRPr="00CD19C8">
        <w:rPr>
          <w:rFonts w:ascii="Times New Roman" w:hAnsi="Times New Roman" w:cs="Times New Roman"/>
          <w:sz w:val="20"/>
          <w:szCs w:val="20"/>
        </w:rPr>
        <w:t>marital status</w:t>
      </w:r>
      <w:r w:rsidRPr="001013AD">
        <w:rPr>
          <w:rFonts w:ascii="Times New Roman" w:hAnsi="Times New Roman" w:cs="Times New Roman"/>
          <w:sz w:val="20"/>
          <w:szCs w:val="20"/>
        </w:rPr>
        <w:t>, population density, ethnic density</w:t>
      </w:r>
      <w:r w:rsidR="001546F9">
        <w:rPr>
          <w:rFonts w:ascii="Times New Roman" w:hAnsi="Times New Roman" w:cs="Times New Roman"/>
          <w:sz w:val="20"/>
          <w:szCs w:val="20"/>
        </w:rPr>
        <w:t>,</w:t>
      </w:r>
      <w:r w:rsidRPr="001013AD">
        <w:rPr>
          <w:rFonts w:ascii="Times New Roman" w:hAnsi="Times New Roman" w:cs="Times New Roman"/>
          <w:sz w:val="20"/>
          <w:szCs w:val="20"/>
        </w:rPr>
        <w:t xml:space="preserve"> and social fragmentation. Analyses were conducted on those with complete covariate data. </w:t>
      </w:r>
    </w:p>
    <w:p w14:paraId="4024D105" w14:textId="77777777" w:rsidR="00E72642" w:rsidRDefault="00E72642">
      <w:pPr>
        <w:rPr>
          <w:rFonts w:ascii="Times New Roman" w:hAnsi="Times New Roman" w:cs="Times New Roman"/>
          <w:sz w:val="20"/>
          <w:szCs w:val="20"/>
        </w:rPr>
      </w:pPr>
      <w:r>
        <w:rPr>
          <w:rFonts w:ascii="Times New Roman" w:hAnsi="Times New Roman" w:cs="Times New Roman"/>
          <w:sz w:val="20"/>
          <w:szCs w:val="20"/>
        </w:rPr>
        <w:br w:type="page"/>
      </w:r>
    </w:p>
    <w:p w14:paraId="6C77E9E2" w14:textId="47E813AA" w:rsidR="00E72642" w:rsidRPr="00E4234D" w:rsidRDefault="00EF1FBB" w:rsidP="00E72642">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C13656">
        <w:rPr>
          <w:rFonts w:ascii="Times New Roman" w:hAnsi="Times New Roman" w:cs="Times New Roman"/>
          <w:b/>
          <w:bCs/>
          <w:sz w:val="20"/>
          <w:szCs w:val="20"/>
        </w:rPr>
        <w:t xml:space="preserve"> </w:t>
      </w:r>
      <w:r w:rsidR="000B1ADC">
        <w:rPr>
          <w:rFonts w:ascii="Times New Roman" w:hAnsi="Times New Roman" w:cs="Times New Roman"/>
          <w:b/>
          <w:bCs/>
          <w:sz w:val="20"/>
          <w:szCs w:val="20"/>
        </w:rPr>
        <w:t>6</w:t>
      </w:r>
      <w:r w:rsidR="00E72642" w:rsidRPr="001013AD">
        <w:rPr>
          <w:rFonts w:ascii="Times New Roman" w:hAnsi="Times New Roman" w:cs="Times New Roman"/>
          <w:b/>
          <w:bCs/>
          <w:sz w:val="20"/>
          <w:szCs w:val="20"/>
        </w:rPr>
        <w:t xml:space="preserve">. </w:t>
      </w:r>
      <w:r w:rsidR="006B688C">
        <w:rPr>
          <w:rFonts w:ascii="Times New Roman" w:hAnsi="Times New Roman" w:cs="Times New Roman"/>
          <w:b/>
          <w:bCs/>
          <w:sz w:val="20"/>
          <w:szCs w:val="20"/>
        </w:rPr>
        <w:t>Examining i</w:t>
      </w:r>
      <w:r w:rsidR="00E72642">
        <w:rPr>
          <w:rFonts w:ascii="Times New Roman" w:hAnsi="Times New Roman" w:cs="Times New Roman"/>
          <w:b/>
          <w:bCs/>
          <w:sz w:val="20"/>
          <w:szCs w:val="20"/>
        </w:rPr>
        <w:t>nteraction</w:t>
      </w:r>
      <w:r w:rsidR="006B688C">
        <w:rPr>
          <w:rFonts w:ascii="Times New Roman" w:hAnsi="Times New Roman" w:cs="Times New Roman"/>
          <w:b/>
          <w:bCs/>
          <w:sz w:val="20"/>
          <w:szCs w:val="20"/>
        </w:rPr>
        <w:t>s</w:t>
      </w:r>
      <w:r w:rsidR="00E72642">
        <w:rPr>
          <w:rFonts w:ascii="Times New Roman" w:hAnsi="Times New Roman" w:cs="Times New Roman"/>
          <w:b/>
          <w:bCs/>
          <w:sz w:val="20"/>
          <w:szCs w:val="20"/>
        </w:rPr>
        <w:t xml:space="preserve"> between borough of residence and air pollution</w:t>
      </w:r>
    </w:p>
    <w:tbl>
      <w:tblPr>
        <w:tblStyle w:val="TableGrid"/>
        <w:tblW w:w="14632" w:type="dxa"/>
        <w:tblLook w:val="04A0" w:firstRow="1" w:lastRow="0" w:firstColumn="1" w:lastColumn="0" w:noHBand="0" w:noVBand="1"/>
      </w:tblPr>
      <w:tblGrid>
        <w:gridCol w:w="1548"/>
        <w:gridCol w:w="1035"/>
        <w:gridCol w:w="1424"/>
        <w:gridCol w:w="1294"/>
        <w:gridCol w:w="1424"/>
        <w:gridCol w:w="1298"/>
        <w:gridCol w:w="1036"/>
        <w:gridCol w:w="1424"/>
        <w:gridCol w:w="1424"/>
        <w:gridCol w:w="1425"/>
        <w:gridCol w:w="1294"/>
        <w:gridCol w:w="6"/>
      </w:tblGrid>
      <w:tr w:rsidR="006B688C" w:rsidRPr="006163E3" w14:paraId="3926BA94" w14:textId="77777777" w:rsidTr="00FC078D">
        <w:trPr>
          <w:trHeight w:val="279"/>
        </w:trPr>
        <w:tc>
          <w:tcPr>
            <w:tcW w:w="1549" w:type="dxa"/>
          </w:tcPr>
          <w:p w14:paraId="729F9610" w14:textId="2427D6D8" w:rsidR="006B688C" w:rsidRPr="00991271" w:rsidRDefault="006B688C" w:rsidP="006B688C">
            <w:pPr>
              <w:rPr>
                <w:rFonts w:ascii="Times New Roman" w:hAnsi="Times New Roman" w:cs="Times New Roman"/>
                <w:b/>
                <w:bCs/>
                <w:sz w:val="20"/>
                <w:szCs w:val="20"/>
              </w:rPr>
            </w:pPr>
            <w:r w:rsidRPr="00991271">
              <w:rPr>
                <w:rFonts w:ascii="Times New Roman" w:hAnsi="Times New Roman" w:cs="Times New Roman"/>
                <w:b/>
                <w:bCs/>
                <w:sz w:val="20"/>
                <w:szCs w:val="20"/>
              </w:rPr>
              <w:t>Outcome</w:t>
            </w:r>
          </w:p>
        </w:tc>
        <w:tc>
          <w:tcPr>
            <w:tcW w:w="13083" w:type="dxa"/>
            <w:gridSpan w:val="11"/>
          </w:tcPr>
          <w:p w14:paraId="4CD597A0" w14:textId="3491E90D" w:rsidR="006B688C" w:rsidRDefault="006B688C" w:rsidP="006B688C">
            <w:pPr>
              <w:rPr>
                <w:rFonts w:ascii="Times New Roman" w:hAnsi="Times New Roman" w:cs="Times New Roman"/>
                <w:b/>
                <w:bCs/>
                <w:sz w:val="20"/>
                <w:szCs w:val="20"/>
              </w:rPr>
            </w:pPr>
            <w:r>
              <w:rPr>
                <w:rFonts w:ascii="Times New Roman" w:hAnsi="Times New Roman" w:cs="Times New Roman"/>
                <w:b/>
                <w:bCs/>
                <w:sz w:val="20"/>
                <w:szCs w:val="20"/>
              </w:rPr>
              <w:t>A</w:t>
            </w:r>
            <w:r w:rsidRPr="001013AD">
              <w:rPr>
                <w:rFonts w:ascii="Times New Roman" w:hAnsi="Times New Roman" w:cs="Times New Roman"/>
                <w:b/>
                <w:bCs/>
                <w:sz w:val="20"/>
                <w:szCs w:val="20"/>
              </w:rPr>
              <w:t xml:space="preserve">ssociation of interquartile range increases </w:t>
            </w:r>
            <w:r>
              <w:rPr>
                <w:rFonts w:ascii="Times New Roman" w:hAnsi="Times New Roman" w:cs="Times New Roman"/>
                <w:b/>
                <w:bCs/>
                <w:sz w:val="20"/>
                <w:szCs w:val="20"/>
              </w:rPr>
              <w:t xml:space="preserve">in </w:t>
            </w:r>
            <w:r w:rsidRPr="001013AD">
              <w:rPr>
                <w:rFonts w:ascii="Times New Roman" w:hAnsi="Times New Roman" w:cs="Times New Roman"/>
                <w:b/>
                <w:bCs/>
                <w:sz w:val="20"/>
                <w:szCs w:val="20"/>
              </w:rPr>
              <w:t>air pollution exposure with mental health service-use over 1-year and 7-year follow-up</w:t>
            </w:r>
          </w:p>
        </w:tc>
      </w:tr>
      <w:tr w:rsidR="006B688C" w:rsidRPr="006163E3" w14:paraId="661051B3" w14:textId="77777777" w:rsidTr="00FC078D">
        <w:trPr>
          <w:trHeight w:val="279"/>
        </w:trPr>
        <w:tc>
          <w:tcPr>
            <w:tcW w:w="1549" w:type="dxa"/>
          </w:tcPr>
          <w:p w14:paraId="4F546FF9" w14:textId="2769D7F7" w:rsidR="006B688C" w:rsidRPr="006163E3" w:rsidRDefault="006B688C" w:rsidP="006B688C">
            <w:pPr>
              <w:ind w:left="317"/>
              <w:rPr>
                <w:rFonts w:ascii="Times New Roman" w:hAnsi="Times New Roman" w:cs="Times New Roman"/>
                <w:sz w:val="20"/>
                <w:szCs w:val="20"/>
              </w:rPr>
            </w:pPr>
            <w:r w:rsidRPr="00991271">
              <w:rPr>
                <w:rFonts w:ascii="Times New Roman" w:hAnsi="Times New Roman" w:cs="Times New Roman"/>
                <w:sz w:val="20"/>
                <w:szCs w:val="20"/>
              </w:rPr>
              <w:t>Pollutant</w:t>
            </w:r>
          </w:p>
        </w:tc>
        <w:tc>
          <w:tcPr>
            <w:tcW w:w="6477" w:type="dxa"/>
            <w:gridSpan w:val="5"/>
          </w:tcPr>
          <w:p w14:paraId="75587A72" w14:textId="22DBD785" w:rsidR="006B688C" w:rsidRPr="006163E3" w:rsidRDefault="006B688C" w:rsidP="006B688C">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6606" w:type="dxa"/>
            <w:gridSpan w:val="6"/>
            <w:shd w:val="clear" w:color="auto" w:fill="D0CECE" w:themeFill="background2" w:themeFillShade="E6"/>
          </w:tcPr>
          <w:p w14:paraId="5E5E6332" w14:textId="66C640F0"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7-year follow-up</w:t>
            </w:r>
          </w:p>
        </w:tc>
      </w:tr>
      <w:tr w:rsidR="006B688C" w:rsidRPr="006163E3" w14:paraId="6AAC7ECC" w14:textId="77777777" w:rsidTr="00FC078D">
        <w:trPr>
          <w:trHeight w:val="279"/>
        </w:trPr>
        <w:tc>
          <w:tcPr>
            <w:tcW w:w="1549" w:type="dxa"/>
          </w:tcPr>
          <w:p w14:paraId="1B1B2662" w14:textId="47732CF4" w:rsidR="006B688C" w:rsidRPr="006163E3" w:rsidRDefault="006B688C" w:rsidP="006B688C">
            <w:pPr>
              <w:ind w:left="302"/>
              <w:rPr>
                <w:rFonts w:ascii="Times New Roman" w:hAnsi="Times New Roman" w:cs="Times New Roman"/>
                <w:sz w:val="20"/>
                <w:szCs w:val="20"/>
              </w:rPr>
            </w:pPr>
          </w:p>
        </w:tc>
        <w:tc>
          <w:tcPr>
            <w:tcW w:w="1036" w:type="dxa"/>
          </w:tcPr>
          <w:p w14:paraId="4BEED810" w14:textId="6930E44C" w:rsidR="006B688C" w:rsidRDefault="006B688C" w:rsidP="006B688C">
            <w:pPr>
              <w:rPr>
                <w:rFonts w:ascii="Times New Roman" w:hAnsi="Times New Roman" w:cs="Times New Roman"/>
                <w:b/>
                <w:bCs/>
                <w:sz w:val="20"/>
                <w:szCs w:val="20"/>
              </w:rPr>
            </w:pPr>
            <w:r>
              <w:rPr>
                <w:rFonts w:ascii="Times New Roman" w:hAnsi="Times New Roman" w:cs="Times New Roman"/>
                <w:b/>
                <w:bCs/>
                <w:sz w:val="20"/>
                <w:szCs w:val="20"/>
              </w:rPr>
              <w:t>N</w:t>
            </w:r>
          </w:p>
        </w:tc>
        <w:tc>
          <w:tcPr>
            <w:tcW w:w="5441" w:type="dxa"/>
            <w:gridSpan w:val="4"/>
          </w:tcPr>
          <w:p w14:paraId="7B9C35B8" w14:textId="5EB61F09"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Interactions across boroughs</w:t>
            </w:r>
            <w:r>
              <w:rPr>
                <w:rFonts w:ascii="Times New Roman" w:hAnsi="Times New Roman" w:cs="Times New Roman"/>
                <w:b/>
                <w:bCs/>
                <w:sz w:val="20"/>
                <w:szCs w:val="20"/>
                <w:vertAlign w:val="superscript"/>
              </w:rPr>
              <w:t>a</w:t>
            </w:r>
          </w:p>
        </w:tc>
        <w:tc>
          <w:tcPr>
            <w:tcW w:w="1036" w:type="dxa"/>
            <w:shd w:val="clear" w:color="auto" w:fill="D0CECE" w:themeFill="background2" w:themeFillShade="E6"/>
          </w:tcPr>
          <w:p w14:paraId="1D9388F8" w14:textId="59CAC244" w:rsidR="006B688C" w:rsidRDefault="006B688C" w:rsidP="006B688C">
            <w:pPr>
              <w:rPr>
                <w:rFonts w:ascii="Times New Roman" w:hAnsi="Times New Roman" w:cs="Times New Roman"/>
                <w:b/>
                <w:bCs/>
                <w:sz w:val="20"/>
                <w:szCs w:val="20"/>
              </w:rPr>
            </w:pPr>
            <w:r>
              <w:rPr>
                <w:rFonts w:ascii="Times New Roman" w:hAnsi="Times New Roman" w:cs="Times New Roman"/>
                <w:b/>
                <w:bCs/>
                <w:sz w:val="20"/>
                <w:szCs w:val="20"/>
              </w:rPr>
              <w:t>N</w:t>
            </w:r>
          </w:p>
        </w:tc>
        <w:tc>
          <w:tcPr>
            <w:tcW w:w="5569" w:type="dxa"/>
            <w:gridSpan w:val="5"/>
            <w:shd w:val="clear" w:color="auto" w:fill="D0CECE" w:themeFill="background2" w:themeFillShade="E6"/>
          </w:tcPr>
          <w:p w14:paraId="32C5D5EC" w14:textId="0BD19309"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Interactions across boroughs</w:t>
            </w:r>
            <w:r>
              <w:rPr>
                <w:rFonts w:ascii="Times New Roman" w:hAnsi="Times New Roman" w:cs="Times New Roman"/>
                <w:b/>
                <w:bCs/>
                <w:sz w:val="20"/>
                <w:szCs w:val="20"/>
                <w:vertAlign w:val="superscript"/>
              </w:rPr>
              <w:t>a</w:t>
            </w:r>
          </w:p>
        </w:tc>
      </w:tr>
      <w:tr w:rsidR="00FC078D" w:rsidRPr="006163E3" w14:paraId="3C997AF1" w14:textId="77777777" w:rsidTr="00FC078D">
        <w:trPr>
          <w:gridAfter w:val="1"/>
          <w:wAfter w:w="6" w:type="dxa"/>
          <w:trHeight w:val="279"/>
        </w:trPr>
        <w:tc>
          <w:tcPr>
            <w:tcW w:w="1549" w:type="dxa"/>
          </w:tcPr>
          <w:p w14:paraId="76893D8F" w14:textId="77777777" w:rsidR="006B688C" w:rsidRPr="006163E3" w:rsidRDefault="006B688C" w:rsidP="006B688C">
            <w:pPr>
              <w:rPr>
                <w:rFonts w:ascii="Times New Roman" w:hAnsi="Times New Roman" w:cs="Times New Roman"/>
                <w:sz w:val="20"/>
                <w:szCs w:val="20"/>
              </w:rPr>
            </w:pPr>
          </w:p>
        </w:tc>
        <w:tc>
          <w:tcPr>
            <w:tcW w:w="1036" w:type="dxa"/>
          </w:tcPr>
          <w:p w14:paraId="4EA797BC" w14:textId="77777777" w:rsidR="006B688C" w:rsidDel="006E3A6C" w:rsidRDefault="006B688C" w:rsidP="006B688C">
            <w:pPr>
              <w:rPr>
                <w:rFonts w:ascii="Times New Roman" w:hAnsi="Times New Roman" w:cs="Times New Roman"/>
                <w:b/>
                <w:bCs/>
                <w:sz w:val="20"/>
                <w:szCs w:val="20"/>
              </w:rPr>
            </w:pPr>
          </w:p>
        </w:tc>
        <w:tc>
          <w:tcPr>
            <w:tcW w:w="1425" w:type="dxa"/>
          </w:tcPr>
          <w:p w14:paraId="0A0B94E8" w14:textId="328C9EA8"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Southwark</w:t>
            </w:r>
            <w:r w:rsidRPr="006163E3">
              <w:rPr>
                <w:rFonts w:ascii="Times New Roman" w:hAnsi="Times New Roman" w:cs="Times New Roman"/>
                <w:b/>
                <w:bCs/>
                <w:sz w:val="20"/>
                <w:szCs w:val="20"/>
              </w:rPr>
              <w:t xml:space="preserve"> </w:t>
            </w:r>
          </w:p>
        </w:tc>
        <w:tc>
          <w:tcPr>
            <w:tcW w:w="1294" w:type="dxa"/>
          </w:tcPr>
          <w:p w14:paraId="795C48CB" w14:textId="7CDFD2FD"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Lambeth</w:t>
            </w:r>
          </w:p>
        </w:tc>
        <w:tc>
          <w:tcPr>
            <w:tcW w:w="1424" w:type="dxa"/>
          </w:tcPr>
          <w:p w14:paraId="64617CA5" w14:textId="0385091D"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Lewisham</w:t>
            </w:r>
          </w:p>
        </w:tc>
        <w:tc>
          <w:tcPr>
            <w:tcW w:w="1295" w:type="dxa"/>
          </w:tcPr>
          <w:p w14:paraId="0AF7AB2C" w14:textId="2964DA2B"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Croydon</w:t>
            </w:r>
          </w:p>
        </w:tc>
        <w:tc>
          <w:tcPr>
            <w:tcW w:w="1036" w:type="dxa"/>
            <w:shd w:val="clear" w:color="auto" w:fill="D0CECE" w:themeFill="background2" w:themeFillShade="E6"/>
          </w:tcPr>
          <w:p w14:paraId="02A45D2D" w14:textId="77777777" w:rsidR="006B688C" w:rsidRDefault="006B688C" w:rsidP="006B688C">
            <w:pPr>
              <w:rPr>
                <w:rFonts w:ascii="Times New Roman" w:hAnsi="Times New Roman" w:cs="Times New Roman"/>
                <w:b/>
                <w:bCs/>
                <w:sz w:val="20"/>
                <w:szCs w:val="20"/>
              </w:rPr>
            </w:pPr>
          </w:p>
        </w:tc>
        <w:tc>
          <w:tcPr>
            <w:tcW w:w="1424" w:type="dxa"/>
            <w:shd w:val="clear" w:color="auto" w:fill="D0CECE" w:themeFill="background2" w:themeFillShade="E6"/>
          </w:tcPr>
          <w:p w14:paraId="5A6E79AB" w14:textId="6938CB7A"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Southwark</w:t>
            </w:r>
            <w:r w:rsidRPr="006163E3">
              <w:rPr>
                <w:rFonts w:ascii="Times New Roman" w:hAnsi="Times New Roman" w:cs="Times New Roman"/>
                <w:b/>
                <w:bCs/>
                <w:sz w:val="20"/>
                <w:szCs w:val="20"/>
              </w:rPr>
              <w:t xml:space="preserve"> </w:t>
            </w:r>
          </w:p>
        </w:tc>
        <w:tc>
          <w:tcPr>
            <w:tcW w:w="1424" w:type="dxa"/>
            <w:shd w:val="clear" w:color="auto" w:fill="D0CECE" w:themeFill="background2" w:themeFillShade="E6"/>
          </w:tcPr>
          <w:p w14:paraId="5B3E8849" w14:textId="18572BDE"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Lambeth</w:t>
            </w:r>
          </w:p>
        </w:tc>
        <w:tc>
          <w:tcPr>
            <w:tcW w:w="1425" w:type="dxa"/>
            <w:shd w:val="clear" w:color="auto" w:fill="D0CECE" w:themeFill="background2" w:themeFillShade="E6"/>
          </w:tcPr>
          <w:p w14:paraId="08FF3955" w14:textId="59D2D7A6"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Lewisham</w:t>
            </w:r>
          </w:p>
        </w:tc>
        <w:tc>
          <w:tcPr>
            <w:tcW w:w="1294" w:type="dxa"/>
            <w:shd w:val="clear" w:color="auto" w:fill="D0CECE" w:themeFill="background2" w:themeFillShade="E6"/>
          </w:tcPr>
          <w:p w14:paraId="42471911" w14:textId="2C40C03E" w:rsidR="006B688C" w:rsidRPr="006163E3" w:rsidRDefault="006B688C" w:rsidP="006B688C">
            <w:pPr>
              <w:rPr>
                <w:rFonts w:ascii="Times New Roman" w:hAnsi="Times New Roman" w:cs="Times New Roman"/>
                <w:sz w:val="20"/>
                <w:szCs w:val="20"/>
              </w:rPr>
            </w:pPr>
            <w:r>
              <w:rPr>
                <w:rFonts w:ascii="Times New Roman" w:hAnsi="Times New Roman" w:cs="Times New Roman"/>
                <w:b/>
                <w:bCs/>
                <w:sz w:val="20"/>
                <w:szCs w:val="20"/>
              </w:rPr>
              <w:t>Croydon</w:t>
            </w:r>
          </w:p>
        </w:tc>
      </w:tr>
      <w:tr w:rsidR="00FC078D" w:rsidRPr="006163E3" w14:paraId="33FC71B5" w14:textId="77777777" w:rsidTr="00FC078D">
        <w:trPr>
          <w:gridAfter w:val="1"/>
          <w:wAfter w:w="6" w:type="dxa"/>
          <w:trHeight w:val="279"/>
        </w:trPr>
        <w:tc>
          <w:tcPr>
            <w:tcW w:w="1549" w:type="dxa"/>
          </w:tcPr>
          <w:p w14:paraId="670E3A41" w14:textId="77777777" w:rsidR="006B688C" w:rsidRPr="006163E3" w:rsidRDefault="006B688C" w:rsidP="006B688C">
            <w:pPr>
              <w:rPr>
                <w:rFonts w:ascii="Times New Roman" w:hAnsi="Times New Roman" w:cs="Times New Roman"/>
                <w:sz w:val="20"/>
                <w:szCs w:val="20"/>
              </w:rPr>
            </w:pPr>
          </w:p>
        </w:tc>
        <w:tc>
          <w:tcPr>
            <w:tcW w:w="1036" w:type="dxa"/>
          </w:tcPr>
          <w:p w14:paraId="389CA2F8" w14:textId="77777777" w:rsidR="006B688C" w:rsidRPr="006163E3" w:rsidRDefault="006B688C" w:rsidP="006B688C">
            <w:pPr>
              <w:rPr>
                <w:rFonts w:ascii="Times New Roman" w:hAnsi="Times New Roman" w:cs="Times New Roman"/>
                <w:sz w:val="20"/>
                <w:szCs w:val="20"/>
              </w:rPr>
            </w:pPr>
          </w:p>
        </w:tc>
        <w:tc>
          <w:tcPr>
            <w:tcW w:w="1425" w:type="dxa"/>
          </w:tcPr>
          <w:p w14:paraId="27DDAD20" w14:textId="0E74F9B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(ref)</w:t>
            </w:r>
          </w:p>
        </w:tc>
        <w:tc>
          <w:tcPr>
            <w:tcW w:w="1294" w:type="dxa"/>
          </w:tcPr>
          <w:p w14:paraId="7E477279"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RR</w:t>
            </w:r>
          </w:p>
          <w:p w14:paraId="15FF8199"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424" w:type="dxa"/>
          </w:tcPr>
          <w:p w14:paraId="061B84F4"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RR</w:t>
            </w:r>
          </w:p>
          <w:p w14:paraId="68C84B39"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295" w:type="dxa"/>
          </w:tcPr>
          <w:p w14:paraId="66FAA797"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RR</w:t>
            </w:r>
          </w:p>
          <w:p w14:paraId="38FC3C8C"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036" w:type="dxa"/>
            <w:shd w:val="clear" w:color="auto" w:fill="D0CECE" w:themeFill="background2" w:themeFillShade="E6"/>
          </w:tcPr>
          <w:p w14:paraId="229603E1" w14:textId="77777777" w:rsidR="006B688C" w:rsidRPr="006163E3"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3FABA7E4" w14:textId="769739EC"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(ref)</w:t>
            </w:r>
          </w:p>
        </w:tc>
        <w:tc>
          <w:tcPr>
            <w:tcW w:w="1424" w:type="dxa"/>
            <w:shd w:val="clear" w:color="auto" w:fill="D0CECE" w:themeFill="background2" w:themeFillShade="E6"/>
          </w:tcPr>
          <w:p w14:paraId="3754B849"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RR</w:t>
            </w:r>
          </w:p>
          <w:p w14:paraId="482E95EC"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425" w:type="dxa"/>
            <w:shd w:val="clear" w:color="auto" w:fill="D0CECE" w:themeFill="background2" w:themeFillShade="E6"/>
          </w:tcPr>
          <w:p w14:paraId="3E3A4A90"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RR</w:t>
            </w:r>
          </w:p>
          <w:p w14:paraId="5D4B4942"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(95% CI)</w:t>
            </w:r>
          </w:p>
        </w:tc>
        <w:tc>
          <w:tcPr>
            <w:tcW w:w="1294" w:type="dxa"/>
            <w:shd w:val="clear" w:color="auto" w:fill="D0CECE" w:themeFill="background2" w:themeFillShade="E6"/>
          </w:tcPr>
          <w:p w14:paraId="2C4645BD"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RR</w:t>
            </w:r>
          </w:p>
          <w:p w14:paraId="1EEE388E" w14:textId="77777777" w:rsidR="006B688C" w:rsidRPr="006163E3" w:rsidRDefault="006B688C" w:rsidP="006B688C">
            <w:pPr>
              <w:rPr>
                <w:rFonts w:ascii="Times New Roman" w:hAnsi="Times New Roman" w:cs="Times New Roman"/>
                <w:sz w:val="20"/>
                <w:szCs w:val="20"/>
              </w:rPr>
            </w:pPr>
            <w:r w:rsidRPr="006163E3">
              <w:rPr>
                <w:rFonts w:ascii="Times New Roman" w:hAnsi="Times New Roman" w:cs="Times New Roman"/>
                <w:sz w:val="20"/>
                <w:szCs w:val="20"/>
              </w:rPr>
              <w:t>(95% CI)</w:t>
            </w:r>
          </w:p>
        </w:tc>
      </w:tr>
      <w:tr w:rsidR="00FC078D" w:rsidRPr="006163E3" w14:paraId="3B6E9F92" w14:textId="77777777" w:rsidTr="00FC078D">
        <w:trPr>
          <w:gridAfter w:val="1"/>
          <w:wAfter w:w="6" w:type="dxa"/>
          <w:trHeight w:val="268"/>
        </w:trPr>
        <w:tc>
          <w:tcPr>
            <w:tcW w:w="1549" w:type="dxa"/>
          </w:tcPr>
          <w:p w14:paraId="76A30996" w14:textId="77777777" w:rsidR="006B688C" w:rsidRPr="00991271" w:rsidRDefault="006B688C" w:rsidP="006B688C">
            <w:pPr>
              <w:rPr>
                <w:rFonts w:ascii="Times New Roman" w:hAnsi="Times New Roman" w:cs="Times New Roman"/>
                <w:b/>
                <w:bCs/>
                <w:sz w:val="20"/>
                <w:szCs w:val="20"/>
              </w:rPr>
            </w:pPr>
            <w:r w:rsidRPr="00991271">
              <w:rPr>
                <w:rFonts w:ascii="Times New Roman" w:hAnsi="Times New Roman" w:cs="Times New Roman"/>
                <w:b/>
                <w:bCs/>
                <w:sz w:val="20"/>
                <w:szCs w:val="20"/>
              </w:rPr>
              <w:t>Inpatient days</w:t>
            </w:r>
          </w:p>
        </w:tc>
        <w:tc>
          <w:tcPr>
            <w:tcW w:w="1036" w:type="dxa"/>
          </w:tcPr>
          <w:p w14:paraId="5BF8BBCA" w14:textId="1FCE36AD"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12,250</w:t>
            </w:r>
          </w:p>
        </w:tc>
        <w:tc>
          <w:tcPr>
            <w:tcW w:w="1425" w:type="dxa"/>
          </w:tcPr>
          <w:p w14:paraId="67B3C1B7" w14:textId="6C24D47D" w:rsidR="006B688C" w:rsidRPr="0023303A" w:rsidRDefault="006B688C" w:rsidP="006B688C">
            <w:pPr>
              <w:rPr>
                <w:rFonts w:ascii="Times New Roman" w:hAnsi="Times New Roman" w:cs="Times New Roman"/>
                <w:sz w:val="20"/>
                <w:szCs w:val="20"/>
              </w:rPr>
            </w:pPr>
          </w:p>
        </w:tc>
        <w:tc>
          <w:tcPr>
            <w:tcW w:w="1294" w:type="dxa"/>
          </w:tcPr>
          <w:p w14:paraId="761B7DFE" w14:textId="77777777" w:rsidR="006B688C" w:rsidRPr="0023303A" w:rsidRDefault="006B688C" w:rsidP="006B688C">
            <w:pPr>
              <w:rPr>
                <w:rFonts w:ascii="Times New Roman" w:hAnsi="Times New Roman" w:cs="Times New Roman"/>
                <w:sz w:val="20"/>
                <w:szCs w:val="20"/>
              </w:rPr>
            </w:pPr>
          </w:p>
        </w:tc>
        <w:tc>
          <w:tcPr>
            <w:tcW w:w="1424" w:type="dxa"/>
          </w:tcPr>
          <w:p w14:paraId="17BD646C" w14:textId="77777777" w:rsidR="006B688C" w:rsidRPr="0023303A" w:rsidRDefault="006B688C" w:rsidP="006B688C">
            <w:pPr>
              <w:rPr>
                <w:rFonts w:ascii="Times New Roman" w:hAnsi="Times New Roman" w:cs="Times New Roman"/>
                <w:sz w:val="20"/>
                <w:szCs w:val="20"/>
              </w:rPr>
            </w:pPr>
          </w:p>
        </w:tc>
        <w:tc>
          <w:tcPr>
            <w:tcW w:w="1295" w:type="dxa"/>
          </w:tcPr>
          <w:p w14:paraId="57C2537B" w14:textId="77777777" w:rsidR="006B688C" w:rsidRPr="0023303A" w:rsidRDefault="006B688C" w:rsidP="006B688C">
            <w:pPr>
              <w:rPr>
                <w:rFonts w:ascii="Times New Roman" w:hAnsi="Times New Roman" w:cs="Times New Roman"/>
                <w:sz w:val="20"/>
                <w:szCs w:val="20"/>
              </w:rPr>
            </w:pPr>
          </w:p>
        </w:tc>
        <w:tc>
          <w:tcPr>
            <w:tcW w:w="1036" w:type="dxa"/>
            <w:shd w:val="clear" w:color="auto" w:fill="D0CECE" w:themeFill="background2" w:themeFillShade="E6"/>
          </w:tcPr>
          <w:p w14:paraId="08E0CF76" w14:textId="7DE1E249"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12,270</w:t>
            </w:r>
          </w:p>
        </w:tc>
        <w:tc>
          <w:tcPr>
            <w:tcW w:w="1424" w:type="dxa"/>
            <w:shd w:val="clear" w:color="auto" w:fill="D0CECE" w:themeFill="background2" w:themeFillShade="E6"/>
          </w:tcPr>
          <w:p w14:paraId="55098420" w14:textId="701FA3EE"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691EB5C9" w14:textId="77777777" w:rsidR="006B688C" w:rsidRPr="0023303A" w:rsidRDefault="006B688C" w:rsidP="006B688C">
            <w:pPr>
              <w:rPr>
                <w:rFonts w:ascii="Times New Roman" w:hAnsi="Times New Roman" w:cs="Times New Roman"/>
                <w:sz w:val="20"/>
                <w:szCs w:val="20"/>
              </w:rPr>
            </w:pPr>
          </w:p>
        </w:tc>
        <w:tc>
          <w:tcPr>
            <w:tcW w:w="1425" w:type="dxa"/>
            <w:shd w:val="clear" w:color="auto" w:fill="D0CECE" w:themeFill="background2" w:themeFillShade="E6"/>
          </w:tcPr>
          <w:p w14:paraId="5A30CB04" w14:textId="77777777" w:rsidR="006B688C" w:rsidRPr="0023303A" w:rsidRDefault="006B688C" w:rsidP="006B688C">
            <w:pPr>
              <w:rPr>
                <w:rFonts w:ascii="Times New Roman" w:hAnsi="Times New Roman" w:cs="Times New Roman"/>
                <w:sz w:val="20"/>
                <w:szCs w:val="20"/>
              </w:rPr>
            </w:pPr>
          </w:p>
        </w:tc>
        <w:tc>
          <w:tcPr>
            <w:tcW w:w="1294" w:type="dxa"/>
            <w:shd w:val="clear" w:color="auto" w:fill="D0CECE" w:themeFill="background2" w:themeFillShade="E6"/>
          </w:tcPr>
          <w:p w14:paraId="1CE940FB" w14:textId="77777777" w:rsidR="006B688C" w:rsidRPr="0023303A" w:rsidRDefault="006B688C" w:rsidP="006B688C">
            <w:pPr>
              <w:rPr>
                <w:rFonts w:ascii="Times New Roman" w:hAnsi="Times New Roman" w:cs="Times New Roman"/>
                <w:sz w:val="20"/>
                <w:szCs w:val="20"/>
              </w:rPr>
            </w:pPr>
          </w:p>
        </w:tc>
      </w:tr>
      <w:tr w:rsidR="00FC078D" w:rsidRPr="006163E3" w14:paraId="3DBB8A39" w14:textId="77777777" w:rsidTr="00FC078D">
        <w:trPr>
          <w:gridAfter w:val="1"/>
          <w:wAfter w:w="6" w:type="dxa"/>
          <w:trHeight w:val="268"/>
        </w:trPr>
        <w:tc>
          <w:tcPr>
            <w:tcW w:w="1549" w:type="dxa"/>
          </w:tcPr>
          <w:p w14:paraId="1DEC7B55" w14:textId="77777777" w:rsidR="006B688C" w:rsidRPr="006163E3" w:rsidRDefault="006B688C" w:rsidP="006B688C">
            <w:pPr>
              <w:ind w:left="317"/>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2</w:t>
            </w:r>
          </w:p>
        </w:tc>
        <w:tc>
          <w:tcPr>
            <w:tcW w:w="1036" w:type="dxa"/>
          </w:tcPr>
          <w:p w14:paraId="40B5CFB8" w14:textId="77777777" w:rsidR="006B688C" w:rsidRPr="0023303A" w:rsidRDefault="006B688C" w:rsidP="006B688C">
            <w:pPr>
              <w:rPr>
                <w:rFonts w:ascii="Times New Roman" w:hAnsi="Times New Roman" w:cs="Times New Roman"/>
                <w:sz w:val="20"/>
                <w:szCs w:val="20"/>
              </w:rPr>
            </w:pPr>
          </w:p>
        </w:tc>
        <w:tc>
          <w:tcPr>
            <w:tcW w:w="1425" w:type="dxa"/>
          </w:tcPr>
          <w:p w14:paraId="144436CF" w14:textId="7049224D"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777C25BF"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0.93</w:t>
            </w:r>
          </w:p>
          <w:p w14:paraId="0A73D21B" w14:textId="79CD10AB"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(0.77-1.12)</w:t>
            </w:r>
          </w:p>
        </w:tc>
        <w:tc>
          <w:tcPr>
            <w:tcW w:w="1424" w:type="dxa"/>
          </w:tcPr>
          <w:p w14:paraId="2ABEE8C5"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1.08</w:t>
            </w:r>
          </w:p>
          <w:p w14:paraId="5016D77C" w14:textId="16B3C2B8"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(0.89-1.31)</w:t>
            </w:r>
          </w:p>
        </w:tc>
        <w:tc>
          <w:tcPr>
            <w:tcW w:w="1295" w:type="dxa"/>
          </w:tcPr>
          <w:p w14:paraId="21119A23"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1.42**</w:t>
            </w:r>
          </w:p>
          <w:p w14:paraId="4A99F87A" w14:textId="49FFAFDF"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(1.17-1.73)</w:t>
            </w:r>
          </w:p>
        </w:tc>
        <w:tc>
          <w:tcPr>
            <w:tcW w:w="1036" w:type="dxa"/>
            <w:shd w:val="clear" w:color="auto" w:fill="D0CECE" w:themeFill="background2" w:themeFillShade="E6"/>
          </w:tcPr>
          <w:p w14:paraId="57FFB9EB"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0FDE41CE" w14:textId="338387DB"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41AD084A"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0.90</w:t>
            </w:r>
          </w:p>
          <w:p w14:paraId="7DE5ACE9" w14:textId="4E09C550"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(0.74-1.09)</w:t>
            </w:r>
          </w:p>
        </w:tc>
        <w:tc>
          <w:tcPr>
            <w:tcW w:w="1425" w:type="dxa"/>
            <w:shd w:val="clear" w:color="auto" w:fill="D0CECE" w:themeFill="background2" w:themeFillShade="E6"/>
          </w:tcPr>
          <w:p w14:paraId="24BD46AA"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1.05</w:t>
            </w:r>
          </w:p>
          <w:p w14:paraId="53DE18F5" w14:textId="77347540"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(0.86-1.27)</w:t>
            </w:r>
          </w:p>
        </w:tc>
        <w:tc>
          <w:tcPr>
            <w:tcW w:w="1294" w:type="dxa"/>
            <w:shd w:val="clear" w:color="auto" w:fill="D0CECE" w:themeFill="background2" w:themeFillShade="E6"/>
          </w:tcPr>
          <w:p w14:paraId="03386E98"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1.12</w:t>
            </w:r>
          </w:p>
          <w:p w14:paraId="11E949A9" w14:textId="5B8544A6"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(0.92-1.36)</w:t>
            </w:r>
          </w:p>
        </w:tc>
      </w:tr>
      <w:tr w:rsidR="00FC078D" w:rsidRPr="006163E3" w14:paraId="5C2CDD56" w14:textId="77777777" w:rsidTr="00FC078D">
        <w:trPr>
          <w:gridAfter w:val="1"/>
          <w:wAfter w:w="6" w:type="dxa"/>
          <w:trHeight w:val="268"/>
        </w:trPr>
        <w:tc>
          <w:tcPr>
            <w:tcW w:w="1549" w:type="dxa"/>
          </w:tcPr>
          <w:p w14:paraId="5EB27E87" w14:textId="77777777" w:rsidR="006B688C" w:rsidRPr="006163E3" w:rsidRDefault="006B688C" w:rsidP="006B688C">
            <w:pPr>
              <w:ind w:left="317"/>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x</w:t>
            </w:r>
          </w:p>
        </w:tc>
        <w:tc>
          <w:tcPr>
            <w:tcW w:w="1036" w:type="dxa"/>
          </w:tcPr>
          <w:p w14:paraId="739BC0CB" w14:textId="77777777" w:rsidR="006B688C" w:rsidRPr="0023303A" w:rsidRDefault="006B688C" w:rsidP="006B688C">
            <w:pPr>
              <w:rPr>
                <w:rFonts w:ascii="Times New Roman" w:hAnsi="Times New Roman" w:cs="Times New Roman"/>
                <w:sz w:val="20"/>
                <w:szCs w:val="20"/>
              </w:rPr>
            </w:pPr>
          </w:p>
        </w:tc>
        <w:tc>
          <w:tcPr>
            <w:tcW w:w="1425" w:type="dxa"/>
          </w:tcPr>
          <w:p w14:paraId="00ACE860" w14:textId="19EEA77A"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51CA70F1"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0.94</w:t>
            </w:r>
          </w:p>
          <w:p w14:paraId="3D45B6A4" w14:textId="15BFC4B2"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(0.78-1.12)</w:t>
            </w:r>
          </w:p>
        </w:tc>
        <w:tc>
          <w:tcPr>
            <w:tcW w:w="1424" w:type="dxa"/>
          </w:tcPr>
          <w:p w14:paraId="127FDD27"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1.09</w:t>
            </w:r>
          </w:p>
          <w:p w14:paraId="61946BCE" w14:textId="6A1AB85E"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(0.90-1.31)</w:t>
            </w:r>
          </w:p>
        </w:tc>
        <w:tc>
          <w:tcPr>
            <w:tcW w:w="1295" w:type="dxa"/>
          </w:tcPr>
          <w:p w14:paraId="71126ECE"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1.51***</w:t>
            </w:r>
          </w:p>
          <w:p w14:paraId="7D107751" w14:textId="7908FECA"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(1.23-1.85)</w:t>
            </w:r>
          </w:p>
        </w:tc>
        <w:tc>
          <w:tcPr>
            <w:tcW w:w="1036" w:type="dxa"/>
            <w:shd w:val="clear" w:color="auto" w:fill="D0CECE" w:themeFill="background2" w:themeFillShade="E6"/>
          </w:tcPr>
          <w:p w14:paraId="0A4B81D3" w14:textId="77777777" w:rsidR="006B688C" w:rsidRPr="0023303A" w:rsidRDefault="006B688C" w:rsidP="006B688C">
            <w:pPr>
              <w:tabs>
                <w:tab w:val="left" w:pos="490"/>
              </w:tabs>
              <w:rPr>
                <w:rFonts w:ascii="Times New Roman" w:hAnsi="Times New Roman" w:cs="Times New Roman"/>
                <w:sz w:val="20"/>
                <w:szCs w:val="20"/>
              </w:rPr>
            </w:pPr>
          </w:p>
        </w:tc>
        <w:tc>
          <w:tcPr>
            <w:tcW w:w="1424" w:type="dxa"/>
            <w:shd w:val="clear" w:color="auto" w:fill="D0CECE" w:themeFill="background2" w:themeFillShade="E6"/>
          </w:tcPr>
          <w:p w14:paraId="7BBE64D8" w14:textId="088C52A7" w:rsidR="006B688C" w:rsidRPr="0023303A" w:rsidRDefault="006B688C" w:rsidP="006B688C">
            <w:pPr>
              <w:tabs>
                <w:tab w:val="left" w:pos="490"/>
              </w:tabs>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2431EDC1" w14:textId="77777777" w:rsidR="006B688C" w:rsidRDefault="006B688C" w:rsidP="006B688C">
            <w:pPr>
              <w:tabs>
                <w:tab w:val="left" w:pos="490"/>
              </w:tabs>
              <w:rPr>
                <w:rFonts w:ascii="Times New Roman" w:hAnsi="Times New Roman" w:cs="Times New Roman"/>
                <w:sz w:val="20"/>
                <w:szCs w:val="20"/>
              </w:rPr>
            </w:pPr>
            <w:r>
              <w:rPr>
                <w:rFonts w:ascii="Times New Roman" w:hAnsi="Times New Roman" w:cs="Times New Roman"/>
                <w:sz w:val="20"/>
                <w:szCs w:val="20"/>
              </w:rPr>
              <w:t>0.91</w:t>
            </w:r>
          </w:p>
          <w:p w14:paraId="0A22CB07" w14:textId="4802ED93" w:rsidR="006B688C" w:rsidRPr="0023303A" w:rsidRDefault="006B688C" w:rsidP="006B688C">
            <w:pPr>
              <w:tabs>
                <w:tab w:val="left" w:pos="490"/>
              </w:tabs>
              <w:rPr>
                <w:rFonts w:ascii="Times New Roman" w:hAnsi="Times New Roman" w:cs="Times New Roman"/>
                <w:sz w:val="20"/>
                <w:szCs w:val="20"/>
              </w:rPr>
            </w:pPr>
            <w:r>
              <w:rPr>
                <w:rFonts w:ascii="Times New Roman" w:hAnsi="Times New Roman" w:cs="Times New Roman"/>
                <w:sz w:val="20"/>
                <w:szCs w:val="20"/>
              </w:rPr>
              <w:t>(0.75-1.09)</w:t>
            </w:r>
          </w:p>
        </w:tc>
        <w:tc>
          <w:tcPr>
            <w:tcW w:w="1425" w:type="dxa"/>
            <w:shd w:val="clear" w:color="auto" w:fill="D0CECE" w:themeFill="background2" w:themeFillShade="E6"/>
          </w:tcPr>
          <w:p w14:paraId="14CDE544"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1.04</w:t>
            </w:r>
          </w:p>
          <w:p w14:paraId="16773511" w14:textId="58089586"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(0.85-1.26)</w:t>
            </w:r>
          </w:p>
        </w:tc>
        <w:tc>
          <w:tcPr>
            <w:tcW w:w="1294" w:type="dxa"/>
            <w:shd w:val="clear" w:color="auto" w:fill="D0CECE" w:themeFill="background2" w:themeFillShade="E6"/>
          </w:tcPr>
          <w:p w14:paraId="60DC79E1"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1.11</w:t>
            </w:r>
          </w:p>
          <w:p w14:paraId="631C9FD7" w14:textId="4540A9A0"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(0.90-1.37)</w:t>
            </w:r>
          </w:p>
        </w:tc>
      </w:tr>
      <w:tr w:rsidR="00FC078D" w:rsidRPr="006163E3" w14:paraId="5D40CA1A" w14:textId="77777777" w:rsidTr="00FC078D">
        <w:trPr>
          <w:gridAfter w:val="1"/>
          <w:wAfter w:w="6" w:type="dxa"/>
          <w:trHeight w:val="268"/>
        </w:trPr>
        <w:tc>
          <w:tcPr>
            <w:tcW w:w="1549" w:type="dxa"/>
          </w:tcPr>
          <w:p w14:paraId="40340B1A" w14:textId="77777777" w:rsidR="006B688C" w:rsidRPr="006163E3" w:rsidRDefault="006B688C" w:rsidP="006B688C">
            <w:pPr>
              <w:ind w:left="317"/>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2.5</w:t>
            </w:r>
          </w:p>
        </w:tc>
        <w:tc>
          <w:tcPr>
            <w:tcW w:w="1036" w:type="dxa"/>
          </w:tcPr>
          <w:p w14:paraId="6CD4A72E" w14:textId="77777777" w:rsidR="006B688C" w:rsidRPr="0023303A" w:rsidRDefault="006B688C" w:rsidP="006B688C">
            <w:pPr>
              <w:tabs>
                <w:tab w:val="left" w:pos="856"/>
              </w:tabs>
              <w:rPr>
                <w:rFonts w:ascii="Times New Roman" w:hAnsi="Times New Roman" w:cs="Times New Roman"/>
                <w:sz w:val="20"/>
                <w:szCs w:val="20"/>
              </w:rPr>
            </w:pPr>
          </w:p>
        </w:tc>
        <w:tc>
          <w:tcPr>
            <w:tcW w:w="1425" w:type="dxa"/>
          </w:tcPr>
          <w:p w14:paraId="279ABCA3" w14:textId="394024E8" w:rsidR="006B688C" w:rsidRPr="0023303A" w:rsidRDefault="006B688C" w:rsidP="006B688C">
            <w:pPr>
              <w:tabs>
                <w:tab w:val="left" w:pos="856"/>
              </w:tabs>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40A3A00F" w14:textId="77777777" w:rsidR="006B688C" w:rsidRDefault="006B688C" w:rsidP="006B688C">
            <w:pPr>
              <w:tabs>
                <w:tab w:val="left" w:pos="856"/>
              </w:tabs>
              <w:rPr>
                <w:rFonts w:ascii="Times New Roman" w:hAnsi="Times New Roman" w:cs="Times New Roman"/>
                <w:sz w:val="20"/>
                <w:szCs w:val="20"/>
              </w:rPr>
            </w:pPr>
            <w:r>
              <w:rPr>
                <w:rFonts w:ascii="Times New Roman" w:hAnsi="Times New Roman" w:cs="Times New Roman"/>
                <w:sz w:val="20"/>
                <w:szCs w:val="20"/>
              </w:rPr>
              <w:t>0.96</w:t>
            </w:r>
          </w:p>
          <w:p w14:paraId="1839BF99" w14:textId="762B04A1" w:rsidR="006B688C" w:rsidRPr="0023303A" w:rsidRDefault="006B688C" w:rsidP="006B688C">
            <w:pPr>
              <w:tabs>
                <w:tab w:val="left" w:pos="856"/>
              </w:tabs>
              <w:rPr>
                <w:rFonts w:ascii="Times New Roman" w:hAnsi="Times New Roman" w:cs="Times New Roman"/>
                <w:sz w:val="20"/>
                <w:szCs w:val="20"/>
              </w:rPr>
            </w:pPr>
            <w:r>
              <w:rPr>
                <w:rFonts w:ascii="Times New Roman" w:hAnsi="Times New Roman" w:cs="Times New Roman"/>
                <w:sz w:val="20"/>
                <w:szCs w:val="20"/>
              </w:rPr>
              <w:t>(0.86-1.06)</w:t>
            </w:r>
          </w:p>
        </w:tc>
        <w:tc>
          <w:tcPr>
            <w:tcW w:w="1424" w:type="dxa"/>
          </w:tcPr>
          <w:p w14:paraId="328D727F"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1.02</w:t>
            </w:r>
          </w:p>
          <w:p w14:paraId="6C09650C" w14:textId="2690ECDD"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(0.92-1.14)</w:t>
            </w:r>
          </w:p>
        </w:tc>
        <w:tc>
          <w:tcPr>
            <w:tcW w:w="1295" w:type="dxa"/>
          </w:tcPr>
          <w:p w14:paraId="25015D86"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0.98</w:t>
            </w:r>
          </w:p>
          <w:p w14:paraId="3C0179FF" w14:textId="7DD1BABA"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(0.88-1.09)</w:t>
            </w:r>
          </w:p>
        </w:tc>
        <w:tc>
          <w:tcPr>
            <w:tcW w:w="1036" w:type="dxa"/>
            <w:shd w:val="clear" w:color="auto" w:fill="D0CECE" w:themeFill="background2" w:themeFillShade="E6"/>
          </w:tcPr>
          <w:p w14:paraId="21C2CC51"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1FB1FF1C" w14:textId="0DC03520"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08BD4A54"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1.00</w:t>
            </w:r>
          </w:p>
          <w:p w14:paraId="014AC2F6" w14:textId="48E30332"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(0.90-1.12)</w:t>
            </w:r>
          </w:p>
        </w:tc>
        <w:tc>
          <w:tcPr>
            <w:tcW w:w="1425" w:type="dxa"/>
            <w:shd w:val="clear" w:color="auto" w:fill="D0CECE" w:themeFill="background2" w:themeFillShade="E6"/>
          </w:tcPr>
          <w:p w14:paraId="3C9F8B37"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1.04</w:t>
            </w:r>
          </w:p>
          <w:p w14:paraId="49B75AF0" w14:textId="67B3154B"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(0.93-1.16)</w:t>
            </w:r>
          </w:p>
        </w:tc>
        <w:tc>
          <w:tcPr>
            <w:tcW w:w="1294" w:type="dxa"/>
            <w:shd w:val="clear" w:color="auto" w:fill="D0CECE" w:themeFill="background2" w:themeFillShade="E6"/>
          </w:tcPr>
          <w:p w14:paraId="2C8BE887"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0.99</w:t>
            </w:r>
          </w:p>
          <w:p w14:paraId="1CE02038" w14:textId="4194B6F9"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(0.89-1.10)</w:t>
            </w:r>
          </w:p>
        </w:tc>
      </w:tr>
      <w:tr w:rsidR="00FC078D" w:rsidRPr="006163E3" w14:paraId="163AA785" w14:textId="77777777" w:rsidTr="00FC078D">
        <w:trPr>
          <w:gridAfter w:val="1"/>
          <w:wAfter w:w="6" w:type="dxa"/>
          <w:trHeight w:val="268"/>
        </w:trPr>
        <w:tc>
          <w:tcPr>
            <w:tcW w:w="1549" w:type="dxa"/>
          </w:tcPr>
          <w:p w14:paraId="19962568" w14:textId="77777777" w:rsidR="006B688C" w:rsidRPr="006163E3" w:rsidRDefault="006B688C" w:rsidP="006B688C">
            <w:pPr>
              <w:ind w:left="317"/>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10</w:t>
            </w:r>
          </w:p>
        </w:tc>
        <w:tc>
          <w:tcPr>
            <w:tcW w:w="1036" w:type="dxa"/>
          </w:tcPr>
          <w:p w14:paraId="6C4DE62D" w14:textId="77777777" w:rsidR="006B688C" w:rsidRPr="0023303A" w:rsidRDefault="006B688C" w:rsidP="006B688C">
            <w:pPr>
              <w:rPr>
                <w:rFonts w:ascii="Times New Roman" w:hAnsi="Times New Roman" w:cs="Times New Roman"/>
                <w:sz w:val="20"/>
                <w:szCs w:val="20"/>
              </w:rPr>
            </w:pPr>
          </w:p>
        </w:tc>
        <w:tc>
          <w:tcPr>
            <w:tcW w:w="1425" w:type="dxa"/>
          </w:tcPr>
          <w:p w14:paraId="3025D814" w14:textId="351E73D1"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45724740"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0.95</w:t>
            </w:r>
          </w:p>
          <w:p w14:paraId="30AD252E" w14:textId="37137F03"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(0.82-1.11)</w:t>
            </w:r>
          </w:p>
        </w:tc>
        <w:tc>
          <w:tcPr>
            <w:tcW w:w="1424" w:type="dxa"/>
          </w:tcPr>
          <w:p w14:paraId="2D7D0A53"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1.09</w:t>
            </w:r>
          </w:p>
          <w:p w14:paraId="0460C172" w14:textId="614F3513"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(0.73-0.99)</w:t>
            </w:r>
          </w:p>
        </w:tc>
        <w:tc>
          <w:tcPr>
            <w:tcW w:w="1295" w:type="dxa"/>
          </w:tcPr>
          <w:p w14:paraId="096C47B8"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0.85*</w:t>
            </w:r>
          </w:p>
          <w:p w14:paraId="3D677609" w14:textId="02532A29"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(0.73-0.99)</w:t>
            </w:r>
          </w:p>
        </w:tc>
        <w:tc>
          <w:tcPr>
            <w:tcW w:w="1036" w:type="dxa"/>
            <w:shd w:val="clear" w:color="auto" w:fill="D0CECE" w:themeFill="background2" w:themeFillShade="E6"/>
          </w:tcPr>
          <w:p w14:paraId="2BCBFF78"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4528141B" w14:textId="49250209"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1A82E3CC"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1.07</w:t>
            </w:r>
          </w:p>
          <w:p w14:paraId="41D0337C" w14:textId="7D5B9DE9"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(0.91-1.24)</w:t>
            </w:r>
          </w:p>
        </w:tc>
        <w:tc>
          <w:tcPr>
            <w:tcW w:w="1425" w:type="dxa"/>
            <w:shd w:val="clear" w:color="auto" w:fill="D0CECE" w:themeFill="background2" w:themeFillShade="E6"/>
          </w:tcPr>
          <w:p w14:paraId="45F94AF8"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1.07</w:t>
            </w:r>
          </w:p>
          <w:p w14:paraId="0F8E3152" w14:textId="2131F902"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(0.91-1.25)</w:t>
            </w:r>
          </w:p>
        </w:tc>
        <w:tc>
          <w:tcPr>
            <w:tcW w:w="1294" w:type="dxa"/>
            <w:shd w:val="clear" w:color="auto" w:fill="D0CECE" w:themeFill="background2" w:themeFillShade="E6"/>
          </w:tcPr>
          <w:p w14:paraId="681370C7"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0.87</w:t>
            </w:r>
          </w:p>
          <w:p w14:paraId="69705A07" w14:textId="0399D5F6"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(0.75-1.01)</w:t>
            </w:r>
          </w:p>
        </w:tc>
      </w:tr>
      <w:tr w:rsidR="00FC078D" w:rsidRPr="006163E3" w14:paraId="1323EE88" w14:textId="77777777" w:rsidTr="00FC078D">
        <w:trPr>
          <w:gridAfter w:val="1"/>
          <w:wAfter w:w="6" w:type="dxa"/>
          <w:trHeight w:val="268"/>
        </w:trPr>
        <w:tc>
          <w:tcPr>
            <w:tcW w:w="1549" w:type="dxa"/>
          </w:tcPr>
          <w:p w14:paraId="63395F26" w14:textId="77777777" w:rsidR="006B688C" w:rsidRPr="00991271" w:rsidRDefault="006B688C" w:rsidP="006B688C">
            <w:pPr>
              <w:rPr>
                <w:rFonts w:ascii="Times New Roman" w:hAnsi="Times New Roman" w:cs="Times New Roman"/>
                <w:b/>
                <w:bCs/>
                <w:sz w:val="20"/>
                <w:szCs w:val="20"/>
              </w:rPr>
            </w:pPr>
            <w:r w:rsidRPr="00991271">
              <w:rPr>
                <w:rFonts w:ascii="Times New Roman" w:hAnsi="Times New Roman" w:cs="Times New Roman"/>
                <w:b/>
                <w:bCs/>
                <w:sz w:val="20"/>
                <w:szCs w:val="20"/>
              </w:rPr>
              <w:t>CMH</w:t>
            </w:r>
            <w:r>
              <w:rPr>
                <w:rFonts w:ascii="Times New Roman" w:hAnsi="Times New Roman" w:cs="Times New Roman"/>
                <w:b/>
                <w:bCs/>
                <w:sz w:val="20"/>
                <w:szCs w:val="20"/>
              </w:rPr>
              <w:t>S</w:t>
            </w:r>
            <w:r w:rsidRPr="00991271">
              <w:rPr>
                <w:rFonts w:ascii="Times New Roman" w:hAnsi="Times New Roman" w:cs="Times New Roman"/>
                <w:b/>
                <w:bCs/>
                <w:sz w:val="20"/>
                <w:szCs w:val="20"/>
              </w:rPr>
              <w:t xml:space="preserve"> events</w:t>
            </w:r>
          </w:p>
        </w:tc>
        <w:tc>
          <w:tcPr>
            <w:tcW w:w="1036" w:type="dxa"/>
          </w:tcPr>
          <w:p w14:paraId="01495F49" w14:textId="214566AD"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12,185</w:t>
            </w:r>
          </w:p>
        </w:tc>
        <w:tc>
          <w:tcPr>
            <w:tcW w:w="1425" w:type="dxa"/>
          </w:tcPr>
          <w:p w14:paraId="2B0419BC" w14:textId="0384309B" w:rsidR="006B688C" w:rsidRPr="0023303A" w:rsidRDefault="006B688C" w:rsidP="006B688C">
            <w:pPr>
              <w:rPr>
                <w:rFonts w:ascii="Times New Roman" w:hAnsi="Times New Roman" w:cs="Times New Roman"/>
                <w:sz w:val="20"/>
                <w:szCs w:val="20"/>
              </w:rPr>
            </w:pPr>
          </w:p>
        </w:tc>
        <w:tc>
          <w:tcPr>
            <w:tcW w:w="1294" w:type="dxa"/>
          </w:tcPr>
          <w:p w14:paraId="575C0E79" w14:textId="77777777" w:rsidR="006B688C" w:rsidRPr="0023303A" w:rsidRDefault="006B688C" w:rsidP="006B688C">
            <w:pPr>
              <w:rPr>
                <w:rFonts w:ascii="Times New Roman" w:hAnsi="Times New Roman" w:cs="Times New Roman"/>
                <w:sz w:val="20"/>
                <w:szCs w:val="20"/>
              </w:rPr>
            </w:pPr>
          </w:p>
        </w:tc>
        <w:tc>
          <w:tcPr>
            <w:tcW w:w="1424" w:type="dxa"/>
          </w:tcPr>
          <w:p w14:paraId="01A4153F" w14:textId="77777777" w:rsidR="006B688C" w:rsidRPr="0023303A" w:rsidRDefault="006B688C" w:rsidP="006B688C">
            <w:pPr>
              <w:rPr>
                <w:rFonts w:ascii="Times New Roman" w:hAnsi="Times New Roman" w:cs="Times New Roman"/>
                <w:sz w:val="20"/>
                <w:szCs w:val="20"/>
              </w:rPr>
            </w:pPr>
          </w:p>
        </w:tc>
        <w:tc>
          <w:tcPr>
            <w:tcW w:w="1295" w:type="dxa"/>
          </w:tcPr>
          <w:p w14:paraId="0ECFCAD6" w14:textId="77777777" w:rsidR="006B688C" w:rsidRPr="0023303A" w:rsidRDefault="006B688C" w:rsidP="006B688C">
            <w:pPr>
              <w:rPr>
                <w:rFonts w:ascii="Times New Roman" w:hAnsi="Times New Roman" w:cs="Times New Roman"/>
                <w:sz w:val="20"/>
                <w:szCs w:val="20"/>
              </w:rPr>
            </w:pPr>
          </w:p>
        </w:tc>
        <w:tc>
          <w:tcPr>
            <w:tcW w:w="1036" w:type="dxa"/>
            <w:shd w:val="clear" w:color="auto" w:fill="D0CECE" w:themeFill="background2" w:themeFillShade="E6"/>
          </w:tcPr>
          <w:p w14:paraId="4446BB12" w14:textId="03180724"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12,232</w:t>
            </w:r>
          </w:p>
        </w:tc>
        <w:tc>
          <w:tcPr>
            <w:tcW w:w="1424" w:type="dxa"/>
            <w:shd w:val="clear" w:color="auto" w:fill="D0CECE" w:themeFill="background2" w:themeFillShade="E6"/>
          </w:tcPr>
          <w:p w14:paraId="54A52904" w14:textId="4C145D29"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5F236969" w14:textId="77777777" w:rsidR="006B688C" w:rsidRPr="0023303A" w:rsidRDefault="006B688C" w:rsidP="006B688C">
            <w:pPr>
              <w:rPr>
                <w:rFonts w:ascii="Times New Roman" w:hAnsi="Times New Roman" w:cs="Times New Roman"/>
                <w:sz w:val="20"/>
                <w:szCs w:val="20"/>
              </w:rPr>
            </w:pPr>
          </w:p>
        </w:tc>
        <w:tc>
          <w:tcPr>
            <w:tcW w:w="1425" w:type="dxa"/>
            <w:shd w:val="clear" w:color="auto" w:fill="D0CECE" w:themeFill="background2" w:themeFillShade="E6"/>
          </w:tcPr>
          <w:p w14:paraId="6C8FD954" w14:textId="77777777" w:rsidR="006B688C" w:rsidRPr="0023303A" w:rsidRDefault="006B688C" w:rsidP="006B688C">
            <w:pPr>
              <w:rPr>
                <w:rFonts w:ascii="Times New Roman" w:hAnsi="Times New Roman" w:cs="Times New Roman"/>
                <w:sz w:val="20"/>
                <w:szCs w:val="20"/>
              </w:rPr>
            </w:pPr>
          </w:p>
        </w:tc>
        <w:tc>
          <w:tcPr>
            <w:tcW w:w="1294" w:type="dxa"/>
            <w:shd w:val="clear" w:color="auto" w:fill="D0CECE" w:themeFill="background2" w:themeFillShade="E6"/>
          </w:tcPr>
          <w:p w14:paraId="659152D7" w14:textId="77777777" w:rsidR="006B688C" w:rsidRPr="0023303A" w:rsidRDefault="006B688C" w:rsidP="006B688C">
            <w:pPr>
              <w:rPr>
                <w:rFonts w:ascii="Times New Roman" w:hAnsi="Times New Roman" w:cs="Times New Roman"/>
                <w:sz w:val="20"/>
                <w:szCs w:val="20"/>
              </w:rPr>
            </w:pPr>
          </w:p>
        </w:tc>
      </w:tr>
      <w:tr w:rsidR="00FC078D" w:rsidRPr="006163E3" w14:paraId="346D1C3C" w14:textId="77777777" w:rsidTr="00FC078D">
        <w:trPr>
          <w:gridAfter w:val="1"/>
          <w:wAfter w:w="6" w:type="dxa"/>
          <w:trHeight w:val="268"/>
        </w:trPr>
        <w:tc>
          <w:tcPr>
            <w:tcW w:w="1549" w:type="dxa"/>
          </w:tcPr>
          <w:p w14:paraId="64828483" w14:textId="77777777" w:rsidR="006B688C" w:rsidRPr="006163E3" w:rsidRDefault="006B688C" w:rsidP="006B688C">
            <w:pPr>
              <w:ind w:left="302"/>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2</w:t>
            </w:r>
          </w:p>
        </w:tc>
        <w:tc>
          <w:tcPr>
            <w:tcW w:w="1036" w:type="dxa"/>
          </w:tcPr>
          <w:p w14:paraId="0623DA82" w14:textId="77777777" w:rsidR="006B688C" w:rsidRPr="0023303A" w:rsidRDefault="006B688C" w:rsidP="006B688C">
            <w:pPr>
              <w:rPr>
                <w:rFonts w:ascii="Times New Roman" w:hAnsi="Times New Roman" w:cs="Times New Roman"/>
                <w:sz w:val="20"/>
                <w:szCs w:val="20"/>
              </w:rPr>
            </w:pPr>
          </w:p>
        </w:tc>
        <w:tc>
          <w:tcPr>
            <w:tcW w:w="1425" w:type="dxa"/>
          </w:tcPr>
          <w:p w14:paraId="7E227CC3" w14:textId="76D9371A"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1B217D81"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0.99</w:t>
            </w:r>
          </w:p>
          <w:p w14:paraId="4129E0C8" w14:textId="61E765A3"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(0.92-1.06)</w:t>
            </w:r>
          </w:p>
        </w:tc>
        <w:tc>
          <w:tcPr>
            <w:tcW w:w="1424" w:type="dxa"/>
          </w:tcPr>
          <w:p w14:paraId="6AD1C668"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0.91*</w:t>
            </w:r>
          </w:p>
          <w:p w14:paraId="05DC4930" w14:textId="0CB566B1"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(0.84-0.99)</w:t>
            </w:r>
          </w:p>
        </w:tc>
        <w:tc>
          <w:tcPr>
            <w:tcW w:w="1295" w:type="dxa"/>
          </w:tcPr>
          <w:p w14:paraId="4A042F76"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0.98</w:t>
            </w:r>
          </w:p>
          <w:p w14:paraId="184FC55B" w14:textId="54FF254B"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(0.90-1.06)</w:t>
            </w:r>
          </w:p>
        </w:tc>
        <w:tc>
          <w:tcPr>
            <w:tcW w:w="1036" w:type="dxa"/>
            <w:shd w:val="clear" w:color="auto" w:fill="D0CECE" w:themeFill="background2" w:themeFillShade="E6"/>
          </w:tcPr>
          <w:p w14:paraId="17A543F7"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4752E9A2" w14:textId="68837ED3"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717D8C03"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0.98</w:t>
            </w:r>
          </w:p>
          <w:p w14:paraId="06C71162" w14:textId="48AFCA8D"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(0.92-1.05)</w:t>
            </w:r>
          </w:p>
        </w:tc>
        <w:tc>
          <w:tcPr>
            <w:tcW w:w="1425" w:type="dxa"/>
            <w:shd w:val="clear" w:color="auto" w:fill="D0CECE" w:themeFill="background2" w:themeFillShade="E6"/>
          </w:tcPr>
          <w:p w14:paraId="6A46F56D"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0.93*</w:t>
            </w:r>
          </w:p>
          <w:p w14:paraId="7D6302E0" w14:textId="3D30A018"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(0.86-0.99)</w:t>
            </w:r>
          </w:p>
        </w:tc>
        <w:tc>
          <w:tcPr>
            <w:tcW w:w="1294" w:type="dxa"/>
            <w:shd w:val="clear" w:color="auto" w:fill="D0CECE" w:themeFill="background2" w:themeFillShade="E6"/>
          </w:tcPr>
          <w:p w14:paraId="04ED905A"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0.95</w:t>
            </w:r>
          </w:p>
          <w:p w14:paraId="6B7CF919" w14:textId="2F5B0627"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(0.88-1.02)</w:t>
            </w:r>
          </w:p>
        </w:tc>
      </w:tr>
      <w:tr w:rsidR="00FC078D" w:rsidRPr="006163E3" w14:paraId="47F3027E" w14:textId="77777777" w:rsidTr="00FC078D">
        <w:trPr>
          <w:gridAfter w:val="1"/>
          <w:wAfter w:w="6" w:type="dxa"/>
          <w:trHeight w:val="268"/>
        </w:trPr>
        <w:tc>
          <w:tcPr>
            <w:tcW w:w="1549" w:type="dxa"/>
          </w:tcPr>
          <w:p w14:paraId="58E0EFDB" w14:textId="77777777" w:rsidR="006B688C" w:rsidRPr="006163E3" w:rsidRDefault="006B688C" w:rsidP="006B688C">
            <w:pPr>
              <w:ind w:left="302"/>
              <w:rPr>
                <w:rFonts w:ascii="Times New Roman" w:hAnsi="Times New Roman" w:cs="Times New Roman"/>
                <w:sz w:val="20"/>
                <w:szCs w:val="20"/>
              </w:rPr>
            </w:pPr>
            <w:r w:rsidRPr="006163E3">
              <w:rPr>
                <w:rFonts w:ascii="Times New Roman" w:hAnsi="Times New Roman" w:cs="Times New Roman"/>
                <w:sz w:val="20"/>
                <w:szCs w:val="20"/>
              </w:rPr>
              <w:t>NO</w:t>
            </w:r>
            <w:r w:rsidRPr="006163E3">
              <w:rPr>
                <w:rFonts w:ascii="Times New Roman" w:hAnsi="Times New Roman" w:cs="Times New Roman"/>
                <w:sz w:val="20"/>
                <w:szCs w:val="20"/>
                <w:vertAlign w:val="subscript"/>
              </w:rPr>
              <w:t>x</w:t>
            </w:r>
          </w:p>
        </w:tc>
        <w:tc>
          <w:tcPr>
            <w:tcW w:w="1036" w:type="dxa"/>
          </w:tcPr>
          <w:p w14:paraId="2DE41E22" w14:textId="77777777" w:rsidR="006B688C" w:rsidRPr="0023303A" w:rsidRDefault="006B688C" w:rsidP="006B688C">
            <w:pPr>
              <w:rPr>
                <w:rFonts w:ascii="Times New Roman" w:hAnsi="Times New Roman" w:cs="Times New Roman"/>
                <w:sz w:val="20"/>
                <w:szCs w:val="20"/>
              </w:rPr>
            </w:pPr>
          </w:p>
        </w:tc>
        <w:tc>
          <w:tcPr>
            <w:tcW w:w="1425" w:type="dxa"/>
          </w:tcPr>
          <w:p w14:paraId="485E7807" w14:textId="28826832"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1C372B2A"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0.99</w:t>
            </w:r>
          </w:p>
          <w:p w14:paraId="1A0FF042" w14:textId="46914A28"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(0.92-1.06)</w:t>
            </w:r>
          </w:p>
        </w:tc>
        <w:tc>
          <w:tcPr>
            <w:tcW w:w="1424" w:type="dxa"/>
          </w:tcPr>
          <w:p w14:paraId="4959C5AF"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0.93</w:t>
            </w:r>
          </w:p>
          <w:p w14:paraId="16AD079C" w14:textId="25E607F2"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(0.85-1.00)</w:t>
            </w:r>
          </w:p>
        </w:tc>
        <w:tc>
          <w:tcPr>
            <w:tcW w:w="1295" w:type="dxa"/>
          </w:tcPr>
          <w:p w14:paraId="0C3F3B62"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1.01</w:t>
            </w:r>
          </w:p>
          <w:p w14:paraId="18E032D2" w14:textId="27FA00F5"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(0.93-1.10)</w:t>
            </w:r>
          </w:p>
        </w:tc>
        <w:tc>
          <w:tcPr>
            <w:tcW w:w="1036" w:type="dxa"/>
            <w:shd w:val="clear" w:color="auto" w:fill="D0CECE" w:themeFill="background2" w:themeFillShade="E6"/>
          </w:tcPr>
          <w:p w14:paraId="6DCBD5D2"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6C0A6F17" w14:textId="3A2D1001"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6E3DDC2E"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0.98</w:t>
            </w:r>
          </w:p>
          <w:p w14:paraId="357766CF" w14:textId="6F9C9C75"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(0.92-1.04)</w:t>
            </w:r>
          </w:p>
        </w:tc>
        <w:tc>
          <w:tcPr>
            <w:tcW w:w="1425" w:type="dxa"/>
            <w:shd w:val="clear" w:color="auto" w:fill="D0CECE" w:themeFill="background2" w:themeFillShade="E6"/>
          </w:tcPr>
          <w:p w14:paraId="5C8B2407"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0.94</w:t>
            </w:r>
          </w:p>
          <w:p w14:paraId="38228A6F" w14:textId="079E2AC1"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(0.87-1.00)</w:t>
            </w:r>
          </w:p>
        </w:tc>
        <w:tc>
          <w:tcPr>
            <w:tcW w:w="1294" w:type="dxa"/>
            <w:shd w:val="clear" w:color="auto" w:fill="D0CECE" w:themeFill="background2" w:themeFillShade="E6"/>
          </w:tcPr>
          <w:p w14:paraId="10C4AC56"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0.96</w:t>
            </w:r>
          </w:p>
          <w:p w14:paraId="5EBE5C97" w14:textId="23595956"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(0.89-1.03)</w:t>
            </w:r>
          </w:p>
        </w:tc>
      </w:tr>
      <w:tr w:rsidR="00FC078D" w:rsidRPr="006163E3" w14:paraId="34B5D25D" w14:textId="77777777" w:rsidTr="00FC078D">
        <w:trPr>
          <w:gridAfter w:val="1"/>
          <w:wAfter w:w="6" w:type="dxa"/>
          <w:trHeight w:val="268"/>
        </w:trPr>
        <w:tc>
          <w:tcPr>
            <w:tcW w:w="1549" w:type="dxa"/>
          </w:tcPr>
          <w:p w14:paraId="50B37C5B" w14:textId="77777777" w:rsidR="006B688C" w:rsidRPr="006163E3" w:rsidRDefault="006B688C" w:rsidP="006B688C">
            <w:pPr>
              <w:ind w:left="302"/>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2.5</w:t>
            </w:r>
          </w:p>
        </w:tc>
        <w:tc>
          <w:tcPr>
            <w:tcW w:w="1036" w:type="dxa"/>
          </w:tcPr>
          <w:p w14:paraId="6A711364" w14:textId="77777777" w:rsidR="006B688C" w:rsidRPr="0023303A" w:rsidRDefault="006B688C" w:rsidP="006B688C">
            <w:pPr>
              <w:tabs>
                <w:tab w:val="left" w:pos="842"/>
              </w:tabs>
              <w:rPr>
                <w:rFonts w:ascii="Times New Roman" w:hAnsi="Times New Roman" w:cs="Times New Roman"/>
                <w:sz w:val="20"/>
                <w:szCs w:val="20"/>
              </w:rPr>
            </w:pPr>
          </w:p>
        </w:tc>
        <w:tc>
          <w:tcPr>
            <w:tcW w:w="1425" w:type="dxa"/>
          </w:tcPr>
          <w:p w14:paraId="10B68E12" w14:textId="2364BB45" w:rsidR="006B688C" w:rsidRPr="0023303A" w:rsidRDefault="006B688C" w:rsidP="006B688C">
            <w:pPr>
              <w:tabs>
                <w:tab w:val="left" w:pos="842"/>
              </w:tabs>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2C8571CF"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0.98</w:t>
            </w:r>
          </w:p>
          <w:p w14:paraId="12CC61EB" w14:textId="166BD231" w:rsidR="006B688C" w:rsidRPr="0023303A" w:rsidRDefault="006B688C" w:rsidP="006B688C">
            <w:pPr>
              <w:tabs>
                <w:tab w:val="left" w:pos="842"/>
              </w:tabs>
              <w:rPr>
                <w:rFonts w:ascii="Times New Roman" w:hAnsi="Times New Roman" w:cs="Times New Roman"/>
                <w:sz w:val="20"/>
                <w:szCs w:val="20"/>
              </w:rPr>
            </w:pPr>
            <w:r>
              <w:rPr>
                <w:rFonts w:ascii="Times New Roman" w:hAnsi="Times New Roman" w:cs="Times New Roman"/>
                <w:sz w:val="20"/>
                <w:szCs w:val="20"/>
              </w:rPr>
              <w:t>(0.94-1.02)</w:t>
            </w:r>
          </w:p>
        </w:tc>
        <w:tc>
          <w:tcPr>
            <w:tcW w:w="1424" w:type="dxa"/>
          </w:tcPr>
          <w:p w14:paraId="4E658E72"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0.96</w:t>
            </w:r>
          </w:p>
          <w:p w14:paraId="1F88A8EF" w14:textId="291691D8"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(0.91-1.00)</w:t>
            </w:r>
          </w:p>
        </w:tc>
        <w:tc>
          <w:tcPr>
            <w:tcW w:w="1295" w:type="dxa"/>
          </w:tcPr>
          <w:p w14:paraId="4798A78A"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0.94**</w:t>
            </w:r>
          </w:p>
          <w:p w14:paraId="30F7115E" w14:textId="46603FEF"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(0.89-0.98)</w:t>
            </w:r>
          </w:p>
        </w:tc>
        <w:tc>
          <w:tcPr>
            <w:tcW w:w="1036" w:type="dxa"/>
            <w:shd w:val="clear" w:color="auto" w:fill="D0CECE" w:themeFill="background2" w:themeFillShade="E6"/>
          </w:tcPr>
          <w:p w14:paraId="2CFE6F94"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1161FDF8" w14:textId="3FD6C2DD"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198D4F0C"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1.00</w:t>
            </w:r>
          </w:p>
          <w:p w14:paraId="2727D9C9" w14:textId="60129220"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(0.96-1.04)</w:t>
            </w:r>
          </w:p>
        </w:tc>
        <w:tc>
          <w:tcPr>
            <w:tcW w:w="1425" w:type="dxa"/>
            <w:shd w:val="clear" w:color="auto" w:fill="D0CECE" w:themeFill="background2" w:themeFillShade="E6"/>
          </w:tcPr>
          <w:p w14:paraId="15A93E33"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0.99</w:t>
            </w:r>
          </w:p>
          <w:p w14:paraId="691E595A" w14:textId="76D37B9B"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(0.95-1.03)</w:t>
            </w:r>
          </w:p>
        </w:tc>
        <w:tc>
          <w:tcPr>
            <w:tcW w:w="1294" w:type="dxa"/>
            <w:shd w:val="clear" w:color="auto" w:fill="D0CECE" w:themeFill="background2" w:themeFillShade="E6"/>
          </w:tcPr>
          <w:p w14:paraId="4512514C"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0.96</w:t>
            </w:r>
          </w:p>
          <w:p w14:paraId="3923FD36" w14:textId="3B31BFB3"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(0.93-1.00)</w:t>
            </w:r>
          </w:p>
        </w:tc>
      </w:tr>
      <w:tr w:rsidR="00FC078D" w:rsidRPr="006163E3" w14:paraId="44A3FE46" w14:textId="77777777" w:rsidTr="00FC078D">
        <w:trPr>
          <w:gridAfter w:val="1"/>
          <w:wAfter w:w="6" w:type="dxa"/>
          <w:trHeight w:val="268"/>
        </w:trPr>
        <w:tc>
          <w:tcPr>
            <w:tcW w:w="1549" w:type="dxa"/>
          </w:tcPr>
          <w:p w14:paraId="3E541A25" w14:textId="77777777" w:rsidR="006B688C" w:rsidRPr="006163E3" w:rsidRDefault="006B688C" w:rsidP="006B688C">
            <w:pPr>
              <w:ind w:left="302"/>
              <w:rPr>
                <w:rFonts w:ascii="Times New Roman" w:hAnsi="Times New Roman" w:cs="Times New Roman"/>
                <w:sz w:val="20"/>
                <w:szCs w:val="20"/>
              </w:rPr>
            </w:pPr>
            <w:r w:rsidRPr="006163E3">
              <w:rPr>
                <w:rFonts w:ascii="Times New Roman" w:hAnsi="Times New Roman" w:cs="Times New Roman"/>
                <w:sz w:val="20"/>
                <w:szCs w:val="20"/>
              </w:rPr>
              <w:t>PM</w:t>
            </w:r>
            <w:r w:rsidRPr="006163E3">
              <w:rPr>
                <w:rFonts w:ascii="Times New Roman" w:hAnsi="Times New Roman" w:cs="Times New Roman"/>
                <w:sz w:val="20"/>
                <w:szCs w:val="20"/>
                <w:vertAlign w:val="subscript"/>
              </w:rPr>
              <w:t>10</w:t>
            </w:r>
          </w:p>
        </w:tc>
        <w:tc>
          <w:tcPr>
            <w:tcW w:w="1036" w:type="dxa"/>
          </w:tcPr>
          <w:p w14:paraId="535DCE4A" w14:textId="77777777" w:rsidR="006B688C" w:rsidRPr="0023303A" w:rsidRDefault="006B688C" w:rsidP="006B688C">
            <w:pPr>
              <w:rPr>
                <w:rFonts w:ascii="Times New Roman" w:hAnsi="Times New Roman" w:cs="Times New Roman"/>
                <w:sz w:val="20"/>
                <w:szCs w:val="20"/>
              </w:rPr>
            </w:pPr>
          </w:p>
        </w:tc>
        <w:tc>
          <w:tcPr>
            <w:tcW w:w="1425" w:type="dxa"/>
          </w:tcPr>
          <w:p w14:paraId="3B7BC78C" w14:textId="0F01CE8E"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294" w:type="dxa"/>
          </w:tcPr>
          <w:p w14:paraId="67C8C51D"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0.99</w:t>
            </w:r>
          </w:p>
          <w:p w14:paraId="08F5DF5F" w14:textId="5EDFE3A4"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(0.94-1.03)</w:t>
            </w:r>
          </w:p>
        </w:tc>
        <w:tc>
          <w:tcPr>
            <w:tcW w:w="1424" w:type="dxa"/>
          </w:tcPr>
          <w:p w14:paraId="59758628"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0.98</w:t>
            </w:r>
          </w:p>
          <w:p w14:paraId="611C5CFD" w14:textId="012B11E3"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(0.92-1.04)</w:t>
            </w:r>
          </w:p>
        </w:tc>
        <w:tc>
          <w:tcPr>
            <w:tcW w:w="1295" w:type="dxa"/>
          </w:tcPr>
          <w:p w14:paraId="5D14B1B7"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1.21***</w:t>
            </w:r>
          </w:p>
          <w:p w14:paraId="5B37EDD7" w14:textId="6C4B5ADB"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(1.12-1.31)</w:t>
            </w:r>
          </w:p>
        </w:tc>
        <w:tc>
          <w:tcPr>
            <w:tcW w:w="1036" w:type="dxa"/>
            <w:shd w:val="clear" w:color="auto" w:fill="D0CECE" w:themeFill="background2" w:themeFillShade="E6"/>
          </w:tcPr>
          <w:p w14:paraId="2463B7B8" w14:textId="77777777" w:rsidR="006B688C" w:rsidRPr="0023303A" w:rsidRDefault="006B688C" w:rsidP="006B688C">
            <w:pPr>
              <w:rPr>
                <w:rFonts w:ascii="Times New Roman" w:hAnsi="Times New Roman" w:cs="Times New Roman"/>
                <w:sz w:val="20"/>
                <w:szCs w:val="20"/>
              </w:rPr>
            </w:pPr>
          </w:p>
        </w:tc>
        <w:tc>
          <w:tcPr>
            <w:tcW w:w="1424" w:type="dxa"/>
            <w:shd w:val="clear" w:color="auto" w:fill="D0CECE" w:themeFill="background2" w:themeFillShade="E6"/>
          </w:tcPr>
          <w:p w14:paraId="0BAC3477" w14:textId="380B4BB2" w:rsidR="006B688C" w:rsidRPr="0023303A" w:rsidRDefault="006B688C" w:rsidP="006B688C">
            <w:pPr>
              <w:rPr>
                <w:rFonts w:ascii="Times New Roman" w:hAnsi="Times New Roman" w:cs="Times New Roman"/>
                <w:sz w:val="20"/>
                <w:szCs w:val="20"/>
              </w:rPr>
            </w:pPr>
            <w:r w:rsidRPr="0023303A">
              <w:rPr>
                <w:rFonts w:ascii="Times New Roman" w:hAnsi="Times New Roman" w:cs="Times New Roman"/>
                <w:sz w:val="20"/>
                <w:szCs w:val="20"/>
              </w:rPr>
              <w:t>-</w:t>
            </w:r>
          </w:p>
        </w:tc>
        <w:tc>
          <w:tcPr>
            <w:tcW w:w="1424" w:type="dxa"/>
            <w:shd w:val="clear" w:color="auto" w:fill="D0CECE" w:themeFill="background2" w:themeFillShade="E6"/>
          </w:tcPr>
          <w:p w14:paraId="04F10B44" w14:textId="52ADACA5" w:rsidR="006B688C" w:rsidRDefault="006B688C" w:rsidP="006B688C">
            <w:pPr>
              <w:rPr>
                <w:rFonts w:ascii="Times New Roman" w:hAnsi="Times New Roman" w:cs="Times New Roman"/>
                <w:sz w:val="20"/>
                <w:szCs w:val="20"/>
              </w:rPr>
            </w:pPr>
            <w:r>
              <w:rPr>
                <w:rFonts w:ascii="Times New Roman" w:hAnsi="Times New Roman" w:cs="Times New Roman"/>
                <w:sz w:val="20"/>
                <w:szCs w:val="20"/>
              </w:rPr>
              <w:t>1.02</w:t>
            </w:r>
          </w:p>
          <w:p w14:paraId="15337700" w14:textId="09DFE916"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(0.97-1.08)</w:t>
            </w:r>
          </w:p>
        </w:tc>
        <w:tc>
          <w:tcPr>
            <w:tcW w:w="1425" w:type="dxa"/>
            <w:shd w:val="clear" w:color="auto" w:fill="D0CECE" w:themeFill="background2" w:themeFillShade="E6"/>
          </w:tcPr>
          <w:p w14:paraId="6A8131ED"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0.96</w:t>
            </w:r>
          </w:p>
          <w:p w14:paraId="3E359422" w14:textId="2E2C333C"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(0.91-1.02)</w:t>
            </w:r>
          </w:p>
        </w:tc>
        <w:tc>
          <w:tcPr>
            <w:tcW w:w="1294" w:type="dxa"/>
            <w:shd w:val="clear" w:color="auto" w:fill="D0CECE" w:themeFill="background2" w:themeFillShade="E6"/>
          </w:tcPr>
          <w:p w14:paraId="27D8FEA9" w14:textId="77777777" w:rsidR="006B688C" w:rsidRDefault="006B688C" w:rsidP="006B688C">
            <w:pPr>
              <w:rPr>
                <w:rFonts w:ascii="Times New Roman" w:hAnsi="Times New Roman" w:cs="Times New Roman"/>
                <w:sz w:val="20"/>
                <w:szCs w:val="20"/>
              </w:rPr>
            </w:pPr>
            <w:r>
              <w:rPr>
                <w:rFonts w:ascii="Times New Roman" w:hAnsi="Times New Roman" w:cs="Times New Roman"/>
                <w:sz w:val="20"/>
                <w:szCs w:val="20"/>
              </w:rPr>
              <w:t>0.92**</w:t>
            </w:r>
          </w:p>
          <w:p w14:paraId="6992ED3C" w14:textId="3F32B0AB" w:rsidR="006B688C" w:rsidRPr="0023303A" w:rsidRDefault="006B688C" w:rsidP="006B688C">
            <w:pPr>
              <w:rPr>
                <w:rFonts w:ascii="Times New Roman" w:hAnsi="Times New Roman" w:cs="Times New Roman"/>
                <w:sz w:val="20"/>
                <w:szCs w:val="20"/>
              </w:rPr>
            </w:pPr>
            <w:r>
              <w:rPr>
                <w:rFonts w:ascii="Times New Roman" w:hAnsi="Times New Roman" w:cs="Times New Roman"/>
                <w:sz w:val="20"/>
                <w:szCs w:val="20"/>
              </w:rPr>
              <w:t>0.87-0.98)</w:t>
            </w:r>
          </w:p>
        </w:tc>
      </w:tr>
    </w:tbl>
    <w:p w14:paraId="625E9759" w14:textId="1E8AB68D" w:rsidR="00E72642" w:rsidRDefault="00E72642" w:rsidP="00E72642">
      <w:pPr>
        <w:rPr>
          <w:rFonts w:ascii="Times New Roman" w:hAnsi="Times New Roman" w:cs="Times New Roman"/>
          <w:sz w:val="20"/>
          <w:szCs w:val="20"/>
        </w:rPr>
      </w:pPr>
      <w:r w:rsidRPr="001013AD">
        <w:rPr>
          <w:rFonts w:ascii="Times New Roman" w:hAnsi="Times New Roman" w:cs="Times New Roman"/>
          <w:sz w:val="20"/>
          <w:szCs w:val="20"/>
        </w:rPr>
        <w:t xml:space="preserve">Note: * p&lt;0.05; ** p&lt;0.01; *** p&lt;0.001; </w:t>
      </w:r>
      <w:r w:rsidRPr="001013AD">
        <w:rPr>
          <w:rFonts w:ascii="Times New Roman" w:hAnsi="Times New Roman" w:cs="Times New Roman"/>
          <w:sz w:val="20"/>
          <w:szCs w:val="20"/>
          <w:vertAlign w:val="superscript"/>
        </w:rPr>
        <w:t>a</w:t>
      </w:r>
      <w:r w:rsidR="007B7BE0">
        <w:rPr>
          <w:rFonts w:ascii="Times New Roman" w:hAnsi="Times New Roman" w:cs="Times New Roman"/>
          <w:sz w:val="20"/>
          <w:szCs w:val="20"/>
        </w:rPr>
        <w:t>the interaction coefficients represent the value by which the main effects should be multiplied within each borough, using Southwark as the reference;</w:t>
      </w:r>
      <w:r w:rsidR="007B7BE0" w:rsidRPr="001013AD">
        <w:rPr>
          <w:rFonts w:ascii="Times New Roman" w:hAnsi="Times New Roman" w:cs="Times New Roman"/>
          <w:sz w:val="20"/>
          <w:szCs w:val="20"/>
        </w:rPr>
        <w:t xml:space="preserve"> </w:t>
      </w:r>
      <w:r w:rsidRPr="001013AD">
        <w:rPr>
          <w:rFonts w:ascii="Times New Roman" w:hAnsi="Times New Roman" w:cs="Times New Roman"/>
          <w:sz w:val="20"/>
          <w:szCs w:val="20"/>
        </w:rPr>
        <w:t xml:space="preserve">CI, confidence interval; </w:t>
      </w:r>
      <w:r w:rsidRPr="00576F24">
        <w:rPr>
          <w:rFonts w:ascii="Times New Roman" w:hAnsi="Times New Roman" w:cs="Times New Roman"/>
          <w:sz w:val="20"/>
          <w:szCs w:val="20"/>
        </w:rPr>
        <w:t>CMHS, community mental health services</w:t>
      </w:r>
      <w:r>
        <w:rPr>
          <w:rFonts w:ascii="Times New Roman" w:hAnsi="Times New Roman" w:cs="Times New Roman"/>
          <w:sz w:val="20"/>
          <w:szCs w:val="20"/>
        </w:rPr>
        <w:t xml:space="preserve">; IMD, index of multiple deprivation; </w:t>
      </w:r>
      <w:r w:rsidR="003D3CB6" w:rsidRPr="00092C1A">
        <w:rPr>
          <w:rFonts w:ascii="Times New Roman" w:hAnsi="Times New Roman" w:cs="Times New Roman"/>
          <w:sz w:val="20"/>
          <w:szCs w:val="20"/>
        </w:rPr>
        <w:t xml:space="preserve">N, complete case sample size; </w:t>
      </w: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r w:rsidRPr="001013AD">
        <w:rPr>
          <w:rFonts w:ascii="Times New Roman" w:hAnsi="Times New Roman" w:cs="Times New Roman"/>
          <w:sz w:val="20"/>
          <w:szCs w:val="20"/>
        </w:rPr>
        <w:t>, nitrogen dioxide; NO</w:t>
      </w:r>
      <w:r w:rsidRPr="001013AD">
        <w:rPr>
          <w:rFonts w:ascii="Times New Roman" w:hAnsi="Times New Roman" w:cs="Times New Roman"/>
          <w:sz w:val="20"/>
          <w:szCs w:val="20"/>
          <w:vertAlign w:val="subscript"/>
        </w:rPr>
        <w:t>x</w:t>
      </w:r>
      <w:r w:rsidRPr="001013AD">
        <w:rPr>
          <w:rFonts w:ascii="Times New Roman" w:hAnsi="Times New Roman" w:cs="Times New Roman"/>
          <w:sz w:val="20"/>
          <w:szCs w:val="20"/>
        </w:rPr>
        <w:t>, nitrogen oxides;</w:t>
      </w:r>
      <w:r>
        <w:rPr>
          <w:rFonts w:ascii="Times New Roman" w:hAnsi="Times New Roman" w:cs="Times New Roman"/>
          <w:sz w:val="20"/>
          <w:szCs w:val="20"/>
        </w:rPr>
        <w:t xml:space="preserve"> </w:t>
      </w:r>
      <w:r w:rsidRPr="001013AD">
        <w:rPr>
          <w:rFonts w:ascii="Times New Roman" w:hAnsi="Times New Roman" w:cs="Times New Roman"/>
          <w:sz w:val="20"/>
          <w:szCs w:val="20"/>
        </w:rPr>
        <w:t>PM</w:t>
      </w:r>
      <w:r w:rsidRPr="001013AD">
        <w:rPr>
          <w:rFonts w:ascii="Times New Roman" w:hAnsi="Times New Roman" w:cs="Times New Roman"/>
          <w:sz w:val="20"/>
          <w:szCs w:val="20"/>
          <w:vertAlign w:val="subscript"/>
        </w:rPr>
        <w:t>2.5</w:t>
      </w:r>
      <w:r w:rsidRPr="001013AD">
        <w:rPr>
          <w:rFonts w:ascii="Times New Roman" w:hAnsi="Times New Roman" w:cs="Times New Roman"/>
          <w:sz w:val="20"/>
          <w:szCs w:val="20"/>
        </w:rPr>
        <w:t>, particulate matter &lt;2.5μm; PM</w:t>
      </w:r>
      <w:r w:rsidRPr="001013AD">
        <w:rPr>
          <w:rFonts w:ascii="Times New Roman" w:hAnsi="Times New Roman" w:cs="Times New Roman"/>
          <w:sz w:val="20"/>
          <w:szCs w:val="20"/>
          <w:vertAlign w:val="subscript"/>
        </w:rPr>
        <w:t>10</w:t>
      </w:r>
      <w:r w:rsidRPr="001013AD">
        <w:rPr>
          <w:rFonts w:ascii="Times New Roman" w:hAnsi="Times New Roman" w:cs="Times New Roman"/>
          <w:sz w:val="20"/>
          <w:szCs w:val="20"/>
        </w:rPr>
        <w:t>, particulate matter &lt;10μm; RR, relative risk</w:t>
      </w:r>
      <w:r>
        <w:rPr>
          <w:rFonts w:ascii="Times New Roman" w:hAnsi="Times New Roman" w:cs="Times New Roman"/>
          <w:sz w:val="20"/>
          <w:szCs w:val="20"/>
        </w:rPr>
        <w:t xml:space="preserve">; </w:t>
      </w:r>
      <w:r w:rsidRPr="001013AD">
        <w:rPr>
          <w:rFonts w:ascii="Times New Roman" w:hAnsi="Times New Roman" w:cs="Times New Roman"/>
          <w:sz w:val="20"/>
          <w:szCs w:val="20"/>
        </w:rPr>
        <w:t xml:space="preserve">All models are adjusted for </w:t>
      </w:r>
      <w:r w:rsidR="008F5367">
        <w:rPr>
          <w:rFonts w:ascii="Times New Roman" w:hAnsi="Times New Roman" w:cs="Times New Roman"/>
          <w:sz w:val="20"/>
          <w:szCs w:val="20"/>
        </w:rPr>
        <w:t>seasonality</w:t>
      </w:r>
      <w:r w:rsidRPr="001013AD">
        <w:rPr>
          <w:rFonts w:ascii="Times New Roman" w:hAnsi="Times New Roman" w:cs="Times New Roman"/>
          <w:sz w:val="20"/>
          <w:szCs w:val="20"/>
        </w:rPr>
        <w:t xml:space="preserve">, year, </w:t>
      </w:r>
      <w:r w:rsidR="00BC50A6">
        <w:rPr>
          <w:rFonts w:ascii="Times New Roman" w:hAnsi="Times New Roman" w:cs="Times New Roman"/>
          <w:sz w:val="20"/>
          <w:szCs w:val="20"/>
        </w:rPr>
        <w:t>sex</w:t>
      </w:r>
      <w:r w:rsidR="00CD19C8" w:rsidRPr="00CD19C8">
        <w:rPr>
          <w:rFonts w:ascii="Times New Roman" w:hAnsi="Times New Roman" w:cs="Times New Roman"/>
          <w:sz w:val="20"/>
          <w:szCs w:val="20"/>
        </w:rPr>
        <w:t>, ethnicity, age</w:t>
      </w:r>
      <w:r w:rsidR="00CD19C8">
        <w:rPr>
          <w:rFonts w:ascii="Times New Roman" w:hAnsi="Times New Roman" w:cs="Times New Roman"/>
          <w:sz w:val="20"/>
          <w:szCs w:val="20"/>
        </w:rPr>
        <w:t xml:space="preserve">, </w:t>
      </w:r>
      <w:r w:rsidR="00CD19C8" w:rsidRPr="00CD19C8">
        <w:rPr>
          <w:rFonts w:ascii="Times New Roman" w:hAnsi="Times New Roman" w:cs="Times New Roman"/>
          <w:sz w:val="20"/>
          <w:szCs w:val="20"/>
        </w:rPr>
        <w:t>marital status</w:t>
      </w:r>
      <w:r w:rsidR="00CD19C8" w:rsidRPr="001013AD">
        <w:rPr>
          <w:rFonts w:ascii="Times New Roman" w:hAnsi="Times New Roman" w:cs="Times New Roman"/>
          <w:sz w:val="20"/>
          <w:szCs w:val="20"/>
        </w:rPr>
        <w:t>,</w:t>
      </w:r>
      <w:r w:rsidRPr="001013AD">
        <w:rPr>
          <w:rFonts w:ascii="Times New Roman" w:hAnsi="Times New Roman" w:cs="Times New Roman"/>
          <w:sz w:val="20"/>
          <w:szCs w:val="20"/>
        </w:rPr>
        <w:t xml:space="preserve"> </w:t>
      </w:r>
      <w:r w:rsidR="001546F9" w:rsidRPr="000B1ADC">
        <w:rPr>
          <w:rFonts w:ascii="Times New Roman" w:hAnsi="Times New Roman" w:cs="Times New Roman"/>
          <w:sz w:val="20"/>
          <w:szCs w:val="20"/>
        </w:rPr>
        <w:t>population density, deprivation, ethnic density</w:t>
      </w:r>
      <w:r w:rsidR="001546F9">
        <w:rPr>
          <w:rFonts w:ascii="Times New Roman" w:hAnsi="Times New Roman" w:cs="Times New Roman"/>
          <w:sz w:val="20"/>
          <w:szCs w:val="20"/>
        </w:rPr>
        <w:t>,</w:t>
      </w:r>
      <w:r w:rsidR="001546F9" w:rsidRPr="000B1ADC">
        <w:rPr>
          <w:rFonts w:ascii="Times New Roman" w:hAnsi="Times New Roman" w:cs="Times New Roman"/>
          <w:sz w:val="20"/>
          <w:szCs w:val="20"/>
        </w:rPr>
        <w:t xml:space="preserve"> and social fragmentation</w:t>
      </w:r>
      <w:r w:rsidRPr="001013AD">
        <w:rPr>
          <w:rFonts w:ascii="Times New Roman" w:hAnsi="Times New Roman" w:cs="Times New Roman"/>
          <w:sz w:val="20"/>
          <w:szCs w:val="20"/>
        </w:rPr>
        <w:t xml:space="preserve">. Analyses were conducted on those with complete covariate data. </w:t>
      </w:r>
    </w:p>
    <w:p w14:paraId="248443CE" w14:textId="77777777" w:rsidR="00001624" w:rsidRDefault="00001624" w:rsidP="00001624">
      <w:pPr>
        <w:rPr>
          <w:rFonts w:ascii="Times New Roman" w:hAnsi="Times New Roman" w:cs="Times New Roman"/>
          <w:sz w:val="20"/>
          <w:szCs w:val="20"/>
        </w:rPr>
      </w:pPr>
    </w:p>
    <w:p w14:paraId="23F5BF18" w14:textId="77777777" w:rsidR="00A76D00" w:rsidRDefault="00A76D00" w:rsidP="00001624">
      <w:pPr>
        <w:rPr>
          <w:rFonts w:ascii="Times New Roman" w:hAnsi="Times New Roman" w:cs="Times New Roman"/>
          <w:b/>
          <w:bCs/>
          <w:sz w:val="20"/>
          <w:szCs w:val="20"/>
        </w:rPr>
      </w:pPr>
      <w:bookmarkStart w:id="7" w:name="_Hlk49177615"/>
    </w:p>
    <w:bookmarkEnd w:id="7"/>
    <w:p w14:paraId="280C06E4" w14:textId="77777777" w:rsidR="00FC078D" w:rsidRDefault="00FC078D">
      <w:pPr>
        <w:rPr>
          <w:rFonts w:ascii="Times New Roman" w:hAnsi="Times New Roman" w:cs="Times New Roman"/>
          <w:b/>
          <w:bCs/>
          <w:sz w:val="20"/>
          <w:szCs w:val="20"/>
        </w:rPr>
      </w:pPr>
      <w:r>
        <w:rPr>
          <w:rFonts w:ascii="Times New Roman" w:hAnsi="Times New Roman" w:cs="Times New Roman"/>
          <w:b/>
          <w:bCs/>
          <w:sz w:val="20"/>
          <w:szCs w:val="20"/>
        </w:rPr>
        <w:br w:type="page"/>
      </w:r>
    </w:p>
    <w:p w14:paraId="0612BD9E" w14:textId="1D24CE53" w:rsidR="0041134B" w:rsidRPr="001013AD" w:rsidRDefault="00EF1FBB" w:rsidP="0041134B">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41134B" w:rsidRPr="000453F4">
        <w:rPr>
          <w:rFonts w:ascii="Times New Roman" w:hAnsi="Times New Roman" w:cs="Times New Roman"/>
          <w:b/>
          <w:bCs/>
          <w:sz w:val="20"/>
          <w:szCs w:val="20"/>
        </w:rPr>
        <w:t xml:space="preserve"> </w:t>
      </w:r>
      <w:r w:rsidR="000B1ADC">
        <w:rPr>
          <w:rFonts w:ascii="Times New Roman" w:hAnsi="Times New Roman" w:cs="Times New Roman"/>
          <w:b/>
          <w:bCs/>
          <w:sz w:val="20"/>
          <w:szCs w:val="20"/>
        </w:rPr>
        <w:t>7</w:t>
      </w:r>
      <w:r w:rsidR="0041134B" w:rsidRPr="000453F4">
        <w:rPr>
          <w:rFonts w:ascii="Times New Roman" w:hAnsi="Times New Roman" w:cs="Times New Roman"/>
          <w:b/>
          <w:bCs/>
          <w:sz w:val="20"/>
          <w:szCs w:val="20"/>
        </w:rPr>
        <w:t xml:space="preserve">. </w:t>
      </w:r>
      <w:r w:rsidR="0041134B" w:rsidRPr="001013AD">
        <w:rPr>
          <w:rFonts w:ascii="Times New Roman" w:hAnsi="Times New Roman" w:cs="Times New Roman"/>
          <w:b/>
          <w:bCs/>
          <w:sz w:val="20"/>
          <w:szCs w:val="20"/>
        </w:rPr>
        <w:t>Two-pollutant model</w:t>
      </w:r>
    </w:p>
    <w:tbl>
      <w:tblPr>
        <w:tblStyle w:val="TableGrid"/>
        <w:tblW w:w="14922" w:type="dxa"/>
        <w:tblLook w:val="04A0" w:firstRow="1" w:lastRow="0" w:firstColumn="1" w:lastColumn="0" w:noHBand="0" w:noVBand="1"/>
      </w:tblPr>
      <w:tblGrid>
        <w:gridCol w:w="2182"/>
        <w:gridCol w:w="1169"/>
        <w:gridCol w:w="1296"/>
        <w:gridCol w:w="1297"/>
        <w:gridCol w:w="1297"/>
        <w:gridCol w:w="1299"/>
        <w:gridCol w:w="1188"/>
        <w:gridCol w:w="1297"/>
        <w:gridCol w:w="1296"/>
        <w:gridCol w:w="1296"/>
        <w:gridCol w:w="1299"/>
        <w:gridCol w:w="6"/>
      </w:tblGrid>
      <w:tr w:rsidR="00E46464" w:rsidRPr="001013AD" w14:paraId="14BD23D1" w14:textId="77777777" w:rsidTr="00FC078D">
        <w:trPr>
          <w:trHeight w:val="412"/>
        </w:trPr>
        <w:tc>
          <w:tcPr>
            <w:tcW w:w="2183" w:type="dxa"/>
          </w:tcPr>
          <w:p w14:paraId="3629B859" w14:textId="35E8C841" w:rsidR="00E46464" w:rsidRPr="00991271" w:rsidRDefault="00E46464" w:rsidP="00E46464">
            <w:pPr>
              <w:rPr>
                <w:rFonts w:ascii="Times New Roman" w:hAnsi="Times New Roman" w:cs="Times New Roman"/>
                <w:b/>
                <w:bCs/>
                <w:sz w:val="20"/>
                <w:szCs w:val="20"/>
              </w:rPr>
            </w:pPr>
            <w:r w:rsidRPr="00991271">
              <w:rPr>
                <w:rFonts w:ascii="Times New Roman" w:hAnsi="Times New Roman" w:cs="Times New Roman"/>
                <w:b/>
                <w:bCs/>
                <w:sz w:val="20"/>
                <w:szCs w:val="20"/>
              </w:rPr>
              <w:t>Outcome</w:t>
            </w:r>
          </w:p>
        </w:tc>
        <w:tc>
          <w:tcPr>
            <w:tcW w:w="12739" w:type="dxa"/>
            <w:gridSpan w:val="11"/>
          </w:tcPr>
          <w:p w14:paraId="3893AF69" w14:textId="7244D507" w:rsidR="00E46464" w:rsidRDefault="00991E0C" w:rsidP="00E46464">
            <w:pPr>
              <w:rPr>
                <w:rFonts w:ascii="Times New Roman" w:hAnsi="Times New Roman" w:cs="Times New Roman"/>
                <w:b/>
                <w:bCs/>
                <w:sz w:val="20"/>
                <w:szCs w:val="20"/>
              </w:rPr>
            </w:pPr>
            <w:r>
              <w:rPr>
                <w:rFonts w:ascii="Times New Roman" w:hAnsi="Times New Roman" w:cs="Times New Roman"/>
                <w:b/>
                <w:bCs/>
                <w:sz w:val="20"/>
                <w:szCs w:val="20"/>
              </w:rPr>
              <w:t>A</w:t>
            </w:r>
            <w:r w:rsidRPr="001013AD">
              <w:rPr>
                <w:rFonts w:ascii="Times New Roman" w:hAnsi="Times New Roman" w:cs="Times New Roman"/>
                <w:b/>
                <w:bCs/>
                <w:sz w:val="20"/>
                <w:szCs w:val="20"/>
              </w:rPr>
              <w:t xml:space="preserve">ssociation of interquartile range increases </w:t>
            </w:r>
            <w:r>
              <w:rPr>
                <w:rFonts w:ascii="Times New Roman" w:hAnsi="Times New Roman" w:cs="Times New Roman"/>
                <w:b/>
                <w:bCs/>
                <w:sz w:val="20"/>
                <w:szCs w:val="20"/>
              </w:rPr>
              <w:t xml:space="preserve">in </w:t>
            </w:r>
            <w:r w:rsidRPr="001013AD">
              <w:rPr>
                <w:rFonts w:ascii="Times New Roman" w:hAnsi="Times New Roman" w:cs="Times New Roman"/>
                <w:b/>
                <w:bCs/>
                <w:sz w:val="20"/>
                <w:szCs w:val="20"/>
              </w:rPr>
              <w:t>air pollution exposure with mental health service-use over 1-year and 7-year follow-up</w:t>
            </w:r>
          </w:p>
        </w:tc>
      </w:tr>
      <w:tr w:rsidR="00991E0C" w:rsidRPr="001013AD" w14:paraId="63783D76" w14:textId="77777777" w:rsidTr="00FC078D">
        <w:trPr>
          <w:trHeight w:val="412"/>
        </w:trPr>
        <w:tc>
          <w:tcPr>
            <w:tcW w:w="2183" w:type="dxa"/>
          </w:tcPr>
          <w:p w14:paraId="271F9300" w14:textId="3E573543" w:rsidR="00991E0C" w:rsidRPr="001013AD" w:rsidRDefault="00991E0C" w:rsidP="00E46464">
            <w:pPr>
              <w:ind w:left="317"/>
              <w:rPr>
                <w:rFonts w:ascii="Times New Roman" w:hAnsi="Times New Roman" w:cs="Times New Roman"/>
                <w:sz w:val="20"/>
                <w:szCs w:val="20"/>
              </w:rPr>
            </w:pPr>
            <w:r w:rsidRPr="00991271">
              <w:rPr>
                <w:rFonts w:ascii="Times New Roman" w:hAnsi="Times New Roman" w:cs="Times New Roman"/>
                <w:sz w:val="20"/>
                <w:szCs w:val="20"/>
              </w:rPr>
              <w:t>Pollutant</w:t>
            </w:r>
          </w:p>
        </w:tc>
        <w:tc>
          <w:tcPr>
            <w:tcW w:w="6359" w:type="dxa"/>
            <w:gridSpan w:val="5"/>
          </w:tcPr>
          <w:p w14:paraId="48475F9D" w14:textId="32BE711C" w:rsidR="00991E0C" w:rsidRPr="001013AD" w:rsidRDefault="00991E0C" w:rsidP="00E46464">
            <w:pPr>
              <w:rPr>
                <w:rFonts w:ascii="Times New Roman" w:hAnsi="Times New Roman" w:cs="Times New Roman"/>
                <w:b/>
                <w:bCs/>
                <w:i/>
                <w:iCs/>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6379" w:type="dxa"/>
            <w:gridSpan w:val="6"/>
            <w:shd w:val="clear" w:color="auto" w:fill="D0CECE" w:themeFill="background2" w:themeFillShade="E6"/>
          </w:tcPr>
          <w:p w14:paraId="53684DA9" w14:textId="39088D9B" w:rsidR="00991E0C" w:rsidRPr="001013AD" w:rsidRDefault="00991E0C" w:rsidP="00E46464">
            <w:pPr>
              <w:rPr>
                <w:rFonts w:ascii="Times New Roman" w:hAnsi="Times New Roman" w:cs="Times New Roman"/>
                <w:b/>
                <w:bCs/>
                <w:i/>
                <w:iCs/>
                <w:sz w:val="20"/>
                <w:szCs w:val="20"/>
              </w:rPr>
            </w:pPr>
            <w:r>
              <w:rPr>
                <w:rFonts w:ascii="Times New Roman" w:hAnsi="Times New Roman" w:cs="Times New Roman"/>
                <w:b/>
                <w:bCs/>
                <w:sz w:val="20"/>
                <w:szCs w:val="20"/>
              </w:rPr>
              <w:t>7-year follow-up</w:t>
            </w:r>
          </w:p>
        </w:tc>
      </w:tr>
      <w:tr w:rsidR="00E46464" w:rsidRPr="001013AD" w14:paraId="6E54D7B7" w14:textId="77777777" w:rsidTr="00FC078D">
        <w:trPr>
          <w:trHeight w:val="412"/>
        </w:trPr>
        <w:tc>
          <w:tcPr>
            <w:tcW w:w="2183" w:type="dxa"/>
          </w:tcPr>
          <w:p w14:paraId="61B31865" w14:textId="5028A7F6" w:rsidR="00E46464" w:rsidRPr="001013AD" w:rsidRDefault="00E46464" w:rsidP="00E46464">
            <w:pPr>
              <w:ind w:left="313"/>
              <w:rPr>
                <w:rFonts w:ascii="Times New Roman" w:hAnsi="Times New Roman" w:cs="Times New Roman"/>
                <w:sz w:val="20"/>
                <w:szCs w:val="20"/>
              </w:rPr>
            </w:pPr>
          </w:p>
        </w:tc>
        <w:tc>
          <w:tcPr>
            <w:tcW w:w="1170" w:type="dxa"/>
          </w:tcPr>
          <w:p w14:paraId="3DF9B7F4" w14:textId="6B37A608" w:rsidR="00E46464" w:rsidRPr="00270A68" w:rsidRDefault="00991E0C" w:rsidP="00E46464">
            <w:pPr>
              <w:rPr>
                <w:rFonts w:ascii="Times New Roman" w:hAnsi="Times New Roman" w:cs="Times New Roman"/>
                <w:b/>
                <w:bCs/>
                <w:sz w:val="20"/>
                <w:szCs w:val="20"/>
              </w:rPr>
            </w:pPr>
            <w:r>
              <w:rPr>
                <w:rFonts w:ascii="Times New Roman" w:hAnsi="Times New Roman" w:cs="Times New Roman"/>
                <w:b/>
                <w:bCs/>
                <w:sz w:val="20"/>
                <w:szCs w:val="20"/>
              </w:rPr>
              <w:t>N</w:t>
            </w:r>
          </w:p>
        </w:tc>
        <w:tc>
          <w:tcPr>
            <w:tcW w:w="5189" w:type="dxa"/>
            <w:gridSpan w:val="4"/>
          </w:tcPr>
          <w:p w14:paraId="54057D8A" w14:textId="3C2A4DDC" w:rsidR="00E46464" w:rsidRPr="001013AD" w:rsidRDefault="00E46464" w:rsidP="00E46464">
            <w:pPr>
              <w:rPr>
                <w:rFonts w:ascii="Times New Roman" w:hAnsi="Times New Roman" w:cs="Times New Roman"/>
                <w:b/>
                <w:bCs/>
                <w:i/>
                <w:iCs/>
                <w:sz w:val="20"/>
                <w:szCs w:val="20"/>
              </w:rPr>
            </w:pPr>
            <w:r w:rsidRPr="00991271">
              <w:rPr>
                <w:rFonts w:ascii="Times New Roman" w:hAnsi="Times New Roman" w:cs="Times New Roman"/>
                <w:b/>
                <w:bCs/>
                <w:i/>
                <w:iCs/>
                <w:sz w:val="20"/>
                <w:szCs w:val="20"/>
              </w:rPr>
              <w:t>Co-pollutant confounder added to Model 3</w:t>
            </w:r>
          </w:p>
        </w:tc>
        <w:tc>
          <w:tcPr>
            <w:tcW w:w="1188" w:type="dxa"/>
            <w:shd w:val="clear" w:color="auto" w:fill="D0CECE" w:themeFill="background2" w:themeFillShade="E6"/>
          </w:tcPr>
          <w:p w14:paraId="329E8894" w14:textId="50E96DC7" w:rsidR="00E46464" w:rsidRPr="00270A68" w:rsidRDefault="00991E0C" w:rsidP="00E46464">
            <w:pPr>
              <w:rPr>
                <w:rFonts w:ascii="Times New Roman" w:hAnsi="Times New Roman" w:cs="Times New Roman"/>
                <w:b/>
                <w:bCs/>
                <w:sz w:val="20"/>
                <w:szCs w:val="20"/>
              </w:rPr>
            </w:pPr>
            <w:r>
              <w:rPr>
                <w:rFonts w:ascii="Times New Roman" w:hAnsi="Times New Roman" w:cs="Times New Roman"/>
                <w:b/>
                <w:bCs/>
                <w:sz w:val="20"/>
                <w:szCs w:val="20"/>
              </w:rPr>
              <w:t>N</w:t>
            </w:r>
          </w:p>
        </w:tc>
        <w:tc>
          <w:tcPr>
            <w:tcW w:w="5190" w:type="dxa"/>
            <w:gridSpan w:val="5"/>
            <w:shd w:val="clear" w:color="auto" w:fill="D0CECE" w:themeFill="background2" w:themeFillShade="E6"/>
          </w:tcPr>
          <w:p w14:paraId="4C90E959" w14:textId="53710A21" w:rsidR="00E46464" w:rsidRPr="001013AD" w:rsidRDefault="00E46464" w:rsidP="00E46464">
            <w:pPr>
              <w:rPr>
                <w:rFonts w:ascii="Times New Roman" w:hAnsi="Times New Roman" w:cs="Times New Roman"/>
                <w:b/>
                <w:bCs/>
                <w:i/>
                <w:iCs/>
                <w:sz w:val="20"/>
                <w:szCs w:val="20"/>
              </w:rPr>
            </w:pPr>
            <w:r w:rsidRPr="00991271">
              <w:rPr>
                <w:rFonts w:ascii="Times New Roman" w:hAnsi="Times New Roman" w:cs="Times New Roman"/>
                <w:b/>
                <w:bCs/>
                <w:i/>
                <w:iCs/>
                <w:sz w:val="20"/>
                <w:szCs w:val="20"/>
              </w:rPr>
              <w:t>Co-pollutant confounder added to Model 3</w:t>
            </w:r>
          </w:p>
        </w:tc>
      </w:tr>
      <w:tr w:rsidR="00FC078D" w:rsidRPr="001013AD" w14:paraId="2ACCF091" w14:textId="77777777" w:rsidTr="00FC078D">
        <w:trPr>
          <w:gridAfter w:val="1"/>
          <w:wAfter w:w="6" w:type="dxa"/>
          <w:trHeight w:val="412"/>
        </w:trPr>
        <w:tc>
          <w:tcPr>
            <w:tcW w:w="2183" w:type="dxa"/>
          </w:tcPr>
          <w:p w14:paraId="69A406BE" w14:textId="77777777" w:rsidR="00E46464" w:rsidRPr="001013AD" w:rsidRDefault="00E46464" w:rsidP="00E46464">
            <w:pPr>
              <w:rPr>
                <w:rFonts w:ascii="Times New Roman" w:hAnsi="Times New Roman" w:cs="Times New Roman"/>
                <w:sz w:val="20"/>
                <w:szCs w:val="20"/>
              </w:rPr>
            </w:pPr>
          </w:p>
        </w:tc>
        <w:tc>
          <w:tcPr>
            <w:tcW w:w="1170" w:type="dxa"/>
          </w:tcPr>
          <w:p w14:paraId="6119E46C" w14:textId="77777777" w:rsidR="00E46464" w:rsidRPr="001013AD" w:rsidRDefault="00E46464" w:rsidP="00E46464">
            <w:pPr>
              <w:rPr>
                <w:rFonts w:ascii="Times New Roman" w:hAnsi="Times New Roman" w:cs="Times New Roman"/>
                <w:b/>
                <w:bCs/>
                <w:i/>
                <w:iCs/>
                <w:sz w:val="20"/>
                <w:szCs w:val="20"/>
              </w:rPr>
            </w:pPr>
          </w:p>
        </w:tc>
        <w:tc>
          <w:tcPr>
            <w:tcW w:w="1296" w:type="dxa"/>
          </w:tcPr>
          <w:p w14:paraId="4F51C146" w14:textId="3012ECF9"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NO</w:t>
            </w:r>
            <w:r w:rsidRPr="001013AD">
              <w:rPr>
                <w:rFonts w:ascii="Times New Roman" w:hAnsi="Times New Roman" w:cs="Times New Roman"/>
                <w:b/>
                <w:bCs/>
                <w:i/>
                <w:iCs/>
                <w:sz w:val="20"/>
                <w:szCs w:val="20"/>
                <w:vertAlign w:val="subscript"/>
              </w:rPr>
              <w:t>2</w:t>
            </w:r>
            <w:r w:rsidRPr="001013AD">
              <w:rPr>
                <w:rFonts w:ascii="Times New Roman" w:hAnsi="Times New Roman" w:cs="Times New Roman"/>
                <w:b/>
                <w:bCs/>
                <w:i/>
                <w:iCs/>
                <w:sz w:val="20"/>
                <w:szCs w:val="20"/>
              </w:rPr>
              <w:t xml:space="preserve"> </w:t>
            </w:r>
          </w:p>
        </w:tc>
        <w:tc>
          <w:tcPr>
            <w:tcW w:w="1297" w:type="dxa"/>
          </w:tcPr>
          <w:p w14:paraId="0E706E21" w14:textId="77777777"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NO</w:t>
            </w:r>
            <w:r w:rsidRPr="001013AD">
              <w:rPr>
                <w:rFonts w:ascii="Times New Roman" w:hAnsi="Times New Roman" w:cs="Times New Roman"/>
                <w:b/>
                <w:bCs/>
                <w:i/>
                <w:iCs/>
                <w:sz w:val="20"/>
                <w:szCs w:val="20"/>
                <w:vertAlign w:val="subscript"/>
              </w:rPr>
              <w:t>x</w:t>
            </w:r>
            <w:r w:rsidRPr="001013AD">
              <w:rPr>
                <w:rFonts w:ascii="Times New Roman" w:hAnsi="Times New Roman" w:cs="Times New Roman"/>
                <w:b/>
                <w:bCs/>
                <w:i/>
                <w:iCs/>
                <w:sz w:val="20"/>
                <w:szCs w:val="20"/>
              </w:rPr>
              <w:t xml:space="preserve"> </w:t>
            </w:r>
          </w:p>
        </w:tc>
        <w:tc>
          <w:tcPr>
            <w:tcW w:w="1297" w:type="dxa"/>
          </w:tcPr>
          <w:p w14:paraId="77E3DD03" w14:textId="77777777"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PM</w:t>
            </w:r>
            <w:r w:rsidRPr="001013AD">
              <w:rPr>
                <w:rFonts w:ascii="Times New Roman" w:hAnsi="Times New Roman" w:cs="Times New Roman"/>
                <w:b/>
                <w:bCs/>
                <w:i/>
                <w:iCs/>
                <w:sz w:val="20"/>
                <w:szCs w:val="20"/>
                <w:vertAlign w:val="subscript"/>
              </w:rPr>
              <w:t>2.5</w:t>
            </w:r>
            <w:r w:rsidRPr="001013AD">
              <w:rPr>
                <w:rFonts w:ascii="Times New Roman" w:hAnsi="Times New Roman" w:cs="Times New Roman"/>
                <w:b/>
                <w:bCs/>
                <w:i/>
                <w:iCs/>
                <w:sz w:val="20"/>
                <w:szCs w:val="20"/>
              </w:rPr>
              <w:t xml:space="preserve"> </w:t>
            </w:r>
          </w:p>
        </w:tc>
        <w:tc>
          <w:tcPr>
            <w:tcW w:w="1297" w:type="dxa"/>
          </w:tcPr>
          <w:p w14:paraId="7BA2B851" w14:textId="77777777"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PM</w:t>
            </w:r>
            <w:r w:rsidRPr="001013AD">
              <w:rPr>
                <w:rFonts w:ascii="Times New Roman" w:hAnsi="Times New Roman" w:cs="Times New Roman"/>
                <w:b/>
                <w:bCs/>
                <w:i/>
                <w:iCs/>
                <w:sz w:val="20"/>
                <w:szCs w:val="20"/>
                <w:vertAlign w:val="subscript"/>
              </w:rPr>
              <w:t>10</w:t>
            </w:r>
            <w:r w:rsidRPr="001013AD">
              <w:rPr>
                <w:rFonts w:ascii="Times New Roman" w:hAnsi="Times New Roman" w:cs="Times New Roman"/>
                <w:b/>
                <w:bCs/>
                <w:i/>
                <w:iCs/>
                <w:sz w:val="20"/>
                <w:szCs w:val="20"/>
              </w:rPr>
              <w:t xml:space="preserve"> </w:t>
            </w:r>
          </w:p>
        </w:tc>
        <w:tc>
          <w:tcPr>
            <w:tcW w:w="1188" w:type="dxa"/>
            <w:shd w:val="clear" w:color="auto" w:fill="D0CECE" w:themeFill="background2" w:themeFillShade="E6"/>
          </w:tcPr>
          <w:p w14:paraId="68ABF74B" w14:textId="77777777" w:rsidR="00E46464" w:rsidRPr="001013AD" w:rsidRDefault="00E46464" w:rsidP="00E46464">
            <w:pPr>
              <w:rPr>
                <w:rFonts w:ascii="Times New Roman" w:hAnsi="Times New Roman" w:cs="Times New Roman"/>
                <w:b/>
                <w:bCs/>
                <w:i/>
                <w:iCs/>
                <w:sz w:val="20"/>
                <w:szCs w:val="20"/>
              </w:rPr>
            </w:pPr>
          </w:p>
        </w:tc>
        <w:tc>
          <w:tcPr>
            <w:tcW w:w="1297" w:type="dxa"/>
            <w:shd w:val="clear" w:color="auto" w:fill="D0CECE" w:themeFill="background2" w:themeFillShade="E6"/>
          </w:tcPr>
          <w:p w14:paraId="2C8601EC" w14:textId="06EA6186"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NO</w:t>
            </w:r>
            <w:r w:rsidRPr="001013AD">
              <w:rPr>
                <w:rFonts w:ascii="Times New Roman" w:hAnsi="Times New Roman" w:cs="Times New Roman"/>
                <w:b/>
                <w:bCs/>
                <w:i/>
                <w:iCs/>
                <w:sz w:val="20"/>
                <w:szCs w:val="20"/>
                <w:vertAlign w:val="subscript"/>
              </w:rPr>
              <w:t>2</w:t>
            </w:r>
            <w:r w:rsidRPr="001013AD">
              <w:rPr>
                <w:rFonts w:ascii="Times New Roman" w:hAnsi="Times New Roman" w:cs="Times New Roman"/>
                <w:b/>
                <w:bCs/>
                <w:i/>
                <w:iCs/>
                <w:sz w:val="20"/>
                <w:szCs w:val="20"/>
              </w:rPr>
              <w:t xml:space="preserve"> </w:t>
            </w:r>
          </w:p>
        </w:tc>
        <w:tc>
          <w:tcPr>
            <w:tcW w:w="1296" w:type="dxa"/>
            <w:shd w:val="clear" w:color="auto" w:fill="D0CECE" w:themeFill="background2" w:themeFillShade="E6"/>
          </w:tcPr>
          <w:p w14:paraId="2C049660" w14:textId="77777777"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NO</w:t>
            </w:r>
            <w:r w:rsidRPr="001013AD">
              <w:rPr>
                <w:rFonts w:ascii="Times New Roman" w:hAnsi="Times New Roman" w:cs="Times New Roman"/>
                <w:b/>
                <w:bCs/>
                <w:i/>
                <w:iCs/>
                <w:sz w:val="20"/>
                <w:szCs w:val="20"/>
                <w:vertAlign w:val="subscript"/>
              </w:rPr>
              <w:t>x</w:t>
            </w:r>
            <w:r w:rsidRPr="001013AD">
              <w:rPr>
                <w:rFonts w:ascii="Times New Roman" w:hAnsi="Times New Roman" w:cs="Times New Roman"/>
                <w:b/>
                <w:bCs/>
                <w:i/>
                <w:iCs/>
                <w:sz w:val="20"/>
                <w:szCs w:val="20"/>
              </w:rPr>
              <w:t xml:space="preserve"> </w:t>
            </w:r>
          </w:p>
        </w:tc>
        <w:tc>
          <w:tcPr>
            <w:tcW w:w="1296" w:type="dxa"/>
            <w:shd w:val="clear" w:color="auto" w:fill="D0CECE" w:themeFill="background2" w:themeFillShade="E6"/>
          </w:tcPr>
          <w:p w14:paraId="5664A8AB" w14:textId="77777777"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PM</w:t>
            </w:r>
            <w:r w:rsidRPr="001013AD">
              <w:rPr>
                <w:rFonts w:ascii="Times New Roman" w:hAnsi="Times New Roman" w:cs="Times New Roman"/>
                <w:b/>
                <w:bCs/>
                <w:i/>
                <w:iCs/>
                <w:sz w:val="20"/>
                <w:szCs w:val="20"/>
                <w:vertAlign w:val="subscript"/>
              </w:rPr>
              <w:t>2.5</w:t>
            </w:r>
            <w:r w:rsidRPr="001013AD">
              <w:rPr>
                <w:rFonts w:ascii="Times New Roman" w:hAnsi="Times New Roman" w:cs="Times New Roman"/>
                <w:b/>
                <w:bCs/>
                <w:i/>
                <w:iCs/>
                <w:sz w:val="20"/>
                <w:szCs w:val="20"/>
              </w:rPr>
              <w:t xml:space="preserve"> </w:t>
            </w:r>
          </w:p>
        </w:tc>
        <w:tc>
          <w:tcPr>
            <w:tcW w:w="1299" w:type="dxa"/>
            <w:shd w:val="clear" w:color="auto" w:fill="D0CECE" w:themeFill="background2" w:themeFillShade="E6"/>
          </w:tcPr>
          <w:p w14:paraId="6EA77F56" w14:textId="77777777" w:rsidR="00E46464" w:rsidRPr="001013AD" w:rsidRDefault="00E46464" w:rsidP="00E46464">
            <w:pPr>
              <w:rPr>
                <w:rFonts w:ascii="Times New Roman" w:hAnsi="Times New Roman" w:cs="Times New Roman"/>
                <w:b/>
                <w:bCs/>
                <w:i/>
                <w:iCs/>
                <w:sz w:val="20"/>
                <w:szCs w:val="20"/>
              </w:rPr>
            </w:pPr>
            <w:r w:rsidRPr="001013AD">
              <w:rPr>
                <w:rFonts w:ascii="Times New Roman" w:hAnsi="Times New Roman" w:cs="Times New Roman"/>
                <w:b/>
                <w:bCs/>
                <w:i/>
                <w:iCs/>
                <w:sz w:val="20"/>
                <w:szCs w:val="20"/>
              </w:rPr>
              <w:t>PM</w:t>
            </w:r>
            <w:r w:rsidRPr="001013AD">
              <w:rPr>
                <w:rFonts w:ascii="Times New Roman" w:hAnsi="Times New Roman" w:cs="Times New Roman"/>
                <w:b/>
                <w:bCs/>
                <w:i/>
                <w:iCs/>
                <w:sz w:val="20"/>
                <w:szCs w:val="20"/>
                <w:vertAlign w:val="subscript"/>
              </w:rPr>
              <w:t>10</w:t>
            </w:r>
            <w:r w:rsidRPr="001013AD">
              <w:rPr>
                <w:rFonts w:ascii="Times New Roman" w:hAnsi="Times New Roman" w:cs="Times New Roman"/>
                <w:b/>
                <w:bCs/>
                <w:i/>
                <w:iCs/>
                <w:sz w:val="20"/>
                <w:szCs w:val="20"/>
              </w:rPr>
              <w:t xml:space="preserve"> </w:t>
            </w:r>
          </w:p>
        </w:tc>
      </w:tr>
      <w:tr w:rsidR="00FC078D" w:rsidRPr="001013AD" w14:paraId="1C6332DC" w14:textId="77777777" w:rsidTr="00FC078D">
        <w:trPr>
          <w:gridAfter w:val="1"/>
          <w:wAfter w:w="6" w:type="dxa"/>
          <w:trHeight w:val="412"/>
        </w:trPr>
        <w:tc>
          <w:tcPr>
            <w:tcW w:w="2183" w:type="dxa"/>
          </w:tcPr>
          <w:p w14:paraId="23594481" w14:textId="77777777" w:rsidR="00E46464" w:rsidRPr="007C6993" w:rsidRDefault="00E46464" w:rsidP="00E46464">
            <w:pPr>
              <w:rPr>
                <w:rFonts w:ascii="Times New Roman" w:hAnsi="Times New Roman" w:cs="Times New Roman"/>
                <w:sz w:val="20"/>
                <w:szCs w:val="20"/>
              </w:rPr>
            </w:pPr>
          </w:p>
        </w:tc>
        <w:tc>
          <w:tcPr>
            <w:tcW w:w="1170" w:type="dxa"/>
          </w:tcPr>
          <w:p w14:paraId="3C042348" w14:textId="77777777" w:rsidR="00E46464" w:rsidRPr="007C6993" w:rsidRDefault="00E46464" w:rsidP="00E46464">
            <w:pPr>
              <w:rPr>
                <w:rFonts w:ascii="Times New Roman" w:hAnsi="Times New Roman" w:cs="Times New Roman"/>
                <w:sz w:val="20"/>
                <w:szCs w:val="20"/>
              </w:rPr>
            </w:pPr>
          </w:p>
        </w:tc>
        <w:tc>
          <w:tcPr>
            <w:tcW w:w="1296" w:type="dxa"/>
          </w:tcPr>
          <w:p w14:paraId="0F50DE2F" w14:textId="395CE684"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2C685A83"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297" w:type="dxa"/>
          </w:tcPr>
          <w:p w14:paraId="3A65183A"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535F2B3B"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297" w:type="dxa"/>
          </w:tcPr>
          <w:p w14:paraId="63279213"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001BD55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297" w:type="dxa"/>
          </w:tcPr>
          <w:p w14:paraId="46D36C47"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37EDB031"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188" w:type="dxa"/>
            <w:shd w:val="clear" w:color="auto" w:fill="D0CECE" w:themeFill="background2" w:themeFillShade="E6"/>
          </w:tcPr>
          <w:p w14:paraId="74A89B81"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348D2C35" w14:textId="283AD921"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26E5B004"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296" w:type="dxa"/>
            <w:shd w:val="clear" w:color="auto" w:fill="D0CECE" w:themeFill="background2" w:themeFillShade="E6"/>
          </w:tcPr>
          <w:p w14:paraId="549E5D39"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5A6B3064"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296" w:type="dxa"/>
            <w:shd w:val="clear" w:color="auto" w:fill="D0CECE" w:themeFill="background2" w:themeFillShade="E6"/>
          </w:tcPr>
          <w:p w14:paraId="6D92670A"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2487CA05"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c>
          <w:tcPr>
            <w:tcW w:w="1299" w:type="dxa"/>
            <w:shd w:val="clear" w:color="auto" w:fill="D0CECE" w:themeFill="background2" w:themeFillShade="E6"/>
          </w:tcPr>
          <w:p w14:paraId="085DDE23"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RR</w:t>
            </w:r>
          </w:p>
          <w:p w14:paraId="141FA0A9"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(95% CI)</w:t>
            </w:r>
          </w:p>
        </w:tc>
      </w:tr>
      <w:tr w:rsidR="00FC078D" w:rsidRPr="001013AD" w14:paraId="6A05FB7D" w14:textId="77777777" w:rsidTr="00FC078D">
        <w:trPr>
          <w:gridAfter w:val="1"/>
          <w:wAfter w:w="6" w:type="dxa"/>
          <w:trHeight w:val="412"/>
        </w:trPr>
        <w:tc>
          <w:tcPr>
            <w:tcW w:w="2183" w:type="dxa"/>
          </w:tcPr>
          <w:p w14:paraId="205BAC0C" w14:textId="338DE690"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b/>
                <w:bCs/>
                <w:sz w:val="20"/>
                <w:szCs w:val="20"/>
              </w:rPr>
              <w:t>Inpatient days</w:t>
            </w:r>
          </w:p>
        </w:tc>
        <w:tc>
          <w:tcPr>
            <w:tcW w:w="1170" w:type="dxa"/>
          </w:tcPr>
          <w:p w14:paraId="3BECDE85" w14:textId="5AD668ED" w:rsidR="00E46464" w:rsidRPr="007C6993" w:rsidRDefault="00991E0C" w:rsidP="00E46464">
            <w:pPr>
              <w:rPr>
                <w:rFonts w:ascii="Times New Roman" w:hAnsi="Times New Roman" w:cs="Times New Roman"/>
                <w:sz w:val="20"/>
                <w:szCs w:val="20"/>
              </w:rPr>
            </w:pPr>
            <w:r>
              <w:rPr>
                <w:rFonts w:ascii="Times New Roman" w:hAnsi="Times New Roman" w:cs="Times New Roman"/>
                <w:sz w:val="20"/>
                <w:szCs w:val="20"/>
              </w:rPr>
              <w:t>12,250</w:t>
            </w:r>
          </w:p>
        </w:tc>
        <w:tc>
          <w:tcPr>
            <w:tcW w:w="1296" w:type="dxa"/>
          </w:tcPr>
          <w:p w14:paraId="13D7AB98" w14:textId="05CA4605" w:rsidR="00E46464" w:rsidRPr="007C6993" w:rsidRDefault="00E46464" w:rsidP="00E46464">
            <w:pPr>
              <w:rPr>
                <w:rFonts w:ascii="Times New Roman" w:hAnsi="Times New Roman" w:cs="Times New Roman"/>
                <w:sz w:val="20"/>
                <w:szCs w:val="20"/>
              </w:rPr>
            </w:pPr>
          </w:p>
        </w:tc>
        <w:tc>
          <w:tcPr>
            <w:tcW w:w="1297" w:type="dxa"/>
          </w:tcPr>
          <w:p w14:paraId="53DE9E90" w14:textId="77777777" w:rsidR="00E46464" w:rsidRPr="007C6993" w:rsidRDefault="00E46464" w:rsidP="00E46464">
            <w:pPr>
              <w:rPr>
                <w:rFonts w:ascii="Times New Roman" w:hAnsi="Times New Roman" w:cs="Times New Roman"/>
                <w:sz w:val="20"/>
                <w:szCs w:val="20"/>
              </w:rPr>
            </w:pPr>
          </w:p>
        </w:tc>
        <w:tc>
          <w:tcPr>
            <w:tcW w:w="1297" w:type="dxa"/>
          </w:tcPr>
          <w:p w14:paraId="2CC28687" w14:textId="77777777" w:rsidR="00E46464" w:rsidRPr="007C6993" w:rsidRDefault="00E46464" w:rsidP="00E46464">
            <w:pPr>
              <w:rPr>
                <w:rFonts w:ascii="Times New Roman" w:hAnsi="Times New Roman" w:cs="Times New Roman"/>
                <w:sz w:val="20"/>
                <w:szCs w:val="20"/>
              </w:rPr>
            </w:pPr>
          </w:p>
        </w:tc>
        <w:tc>
          <w:tcPr>
            <w:tcW w:w="1297" w:type="dxa"/>
          </w:tcPr>
          <w:p w14:paraId="3DAFA942" w14:textId="77777777" w:rsidR="00E46464" w:rsidRPr="007C6993" w:rsidRDefault="00E46464" w:rsidP="00E46464">
            <w:pPr>
              <w:rPr>
                <w:rFonts w:ascii="Times New Roman" w:hAnsi="Times New Roman" w:cs="Times New Roman"/>
                <w:sz w:val="20"/>
                <w:szCs w:val="20"/>
              </w:rPr>
            </w:pPr>
          </w:p>
        </w:tc>
        <w:tc>
          <w:tcPr>
            <w:tcW w:w="1188" w:type="dxa"/>
            <w:shd w:val="clear" w:color="auto" w:fill="D0CECE" w:themeFill="background2" w:themeFillShade="E6"/>
          </w:tcPr>
          <w:p w14:paraId="799BF929" w14:textId="69DE2FC2" w:rsidR="00E46464" w:rsidRPr="007C6993" w:rsidRDefault="00991E0C" w:rsidP="00E46464">
            <w:pPr>
              <w:rPr>
                <w:rFonts w:ascii="Times New Roman" w:hAnsi="Times New Roman" w:cs="Times New Roman"/>
                <w:sz w:val="20"/>
                <w:szCs w:val="20"/>
              </w:rPr>
            </w:pPr>
            <w:r>
              <w:rPr>
                <w:rFonts w:ascii="Times New Roman" w:hAnsi="Times New Roman" w:cs="Times New Roman"/>
                <w:sz w:val="20"/>
                <w:szCs w:val="20"/>
              </w:rPr>
              <w:t>12,270</w:t>
            </w:r>
          </w:p>
        </w:tc>
        <w:tc>
          <w:tcPr>
            <w:tcW w:w="1297" w:type="dxa"/>
            <w:shd w:val="clear" w:color="auto" w:fill="D0CECE" w:themeFill="background2" w:themeFillShade="E6"/>
          </w:tcPr>
          <w:p w14:paraId="16FD1601" w14:textId="03629FE0" w:rsidR="00E46464" w:rsidRPr="007C6993" w:rsidRDefault="00E46464" w:rsidP="00E46464">
            <w:pPr>
              <w:rPr>
                <w:rFonts w:ascii="Times New Roman" w:hAnsi="Times New Roman" w:cs="Times New Roman"/>
                <w:sz w:val="20"/>
                <w:szCs w:val="20"/>
              </w:rPr>
            </w:pPr>
          </w:p>
        </w:tc>
        <w:tc>
          <w:tcPr>
            <w:tcW w:w="1296" w:type="dxa"/>
            <w:shd w:val="clear" w:color="auto" w:fill="D0CECE" w:themeFill="background2" w:themeFillShade="E6"/>
          </w:tcPr>
          <w:p w14:paraId="0641F3B7" w14:textId="77777777" w:rsidR="00E46464" w:rsidRPr="007C6993" w:rsidRDefault="00E46464" w:rsidP="00E46464">
            <w:pPr>
              <w:rPr>
                <w:rFonts w:ascii="Times New Roman" w:hAnsi="Times New Roman" w:cs="Times New Roman"/>
                <w:sz w:val="20"/>
                <w:szCs w:val="20"/>
              </w:rPr>
            </w:pPr>
          </w:p>
        </w:tc>
        <w:tc>
          <w:tcPr>
            <w:tcW w:w="1296" w:type="dxa"/>
            <w:shd w:val="clear" w:color="auto" w:fill="D0CECE" w:themeFill="background2" w:themeFillShade="E6"/>
          </w:tcPr>
          <w:p w14:paraId="569B9F02" w14:textId="77777777" w:rsidR="00E46464" w:rsidRPr="007C6993" w:rsidRDefault="00E46464" w:rsidP="00E46464">
            <w:pPr>
              <w:rPr>
                <w:rFonts w:ascii="Times New Roman" w:hAnsi="Times New Roman" w:cs="Times New Roman"/>
                <w:sz w:val="20"/>
                <w:szCs w:val="20"/>
              </w:rPr>
            </w:pPr>
          </w:p>
        </w:tc>
        <w:tc>
          <w:tcPr>
            <w:tcW w:w="1299" w:type="dxa"/>
            <w:shd w:val="clear" w:color="auto" w:fill="D0CECE" w:themeFill="background2" w:themeFillShade="E6"/>
          </w:tcPr>
          <w:p w14:paraId="2B2FF63B" w14:textId="77777777" w:rsidR="00E46464" w:rsidRPr="007C6993" w:rsidRDefault="00E46464" w:rsidP="00E46464">
            <w:pPr>
              <w:rPr>
                <w:rFonts w:ascii="Times New Roman" w:hAnsi="Times New Roman" w:cs="Times New Roman"/>
                <w:sz w:val="20"/>
                <w:szCs w:val="20"/>
              </w:rPr>
            </w:pPr>
          </w:p>
        </w:tc>
      </w:tr>
      <w:tr w:rsidR="00FC078D" w:rsidRPr="001013AD" w14:paraId="14B70D95" w14:textId="77777777" w:rsidTr="00FC078D">
        <w:trPr>
          <w:gridAfter w:val="1"/>
          <w:wAfter w:w="6" w:type="dxa"/>
          <w:trHeight w:val="417"/>
        </w:trPr>
        <w:tc>
          <w:tcPr>
            <w:tcW w:w="2183" w:type="dxa"/>
          </w:tcPr>
          <w:p w14:paraId="04CA5E2C" w14:textId="65D2E3F3"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2</w:t>
            </w:r>
          </w:p>
        </w:tc>
        <w:tc>
          <w:tcPr>
            <w:tcW w:w="1170" w:type="dxa"/>
          </w:tcPr>
          <w:p w14:paraId="62ED81CE" w14:textId="77777777" w:rsidR="00E46464" w:rsidRPr="007C6993" w:rsidRDefault="00E46464" w:rsidP="00E46464">
            <w:pPr>
              <w:rPr>
                <w:rFonts w:ascii="Times New Roman" w:hAnsi="Times New Roman" w:cs="Times New Roman"/>
                <w:sz w:val="20"/>
                <w:szCs w:val="20"/>
              </w:rPr>
            </w:pPr>
          </w:p>
        </w:tc>
        <w:tc>
          <w:tcPr>
            <w:tcW w:w="1296" w:type="dxa"/>
          </w:tcPr>
          <w:p w14:paraId="187A05B4" w14:textId="092170B5"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7" w:type="dxa"/>
          </w:tcPr>
          <w:p w14:paraId="1C398271" w14:textId="65374C12"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0.91</w:t>
            </w:r>
          </w:p>
          <w:p w14:paraId="654DEE6F" w14:textId="7265A693"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(0.45-1.86)</w:t>
            </w:r>
          </w:p>
        </w:tc>
        <w:tc>
          <w:tcPr>
            <w:tcW w:w="1297" w:type="dxa"/>
          </w:tcPr>
          <w:p w14:paraId="507FE2B3"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1.09</w:t>
            </w:r>
          </w:p>
          <w:p w14:paraId="5528BB2D"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(0.93-1.28)</w:t>
            </w:r>
          </w:p>
        </w:tc>
        <w:tc>
          <w:tcPr>
            <w:tcW w:w="1297" w:type="dxa"/>
          </w:tcPr>
          <w:p w14:paraId="16A1987F" w14:textId="4834392D"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1.20</w:t>
            </w:r>
          </w:p>
          <w:p w14:paraId="5064103C"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(1.00-1.43)</w:t>
            </w:r>
          </w:p>
        </w:tc>
        <w:tc>
          <w:tcPr>
            <w:tcW w:w="1188" w:type="dxa"/>
            <w:shd w:val="clear" w:color="auto" w:fill="D0CECE" w:themeFill="background2" w:themeFillShade="E6"/>
          </w:tcPr>
          <w:p w14:paraId="32DF969E"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29CFAE4E" w14:textId="6FB2A136" w:rsidR="00E46464" w:rsidRPr="007C6993" w:rsidRDefault="00E46464" w:rsidP="00E46464">
            <w:pPr>
              <w:rPr>
                <w:rFonts w:ascii="Times New Roman" w:hAnsi="Times New Roman" w:cs="Times New Roman"/>
                <w:b/>
                <w:bCs/>
                <w:sz w:val="20"/>
                <w:szCs w:val="20"/>
              </w:rPr>
            </w:pPr>
            <w:r w:rsidRPr="007C6993">
              <w:rPr>
                <w:rFonts w:ascii="Times New Roman" w:hAnsi="Times New Roman" w:cs="Times New Roman"/>
                <w:sz w:val="20"/>
                <w:szCs w:val="20"/>
              </w:rPr>
              <w:t>-</w:t>
            </w:r>
          </w:p>
        </w:tc>
        <w:tc>
          <w:tcPr>
            <w:tcW w:w="1296" w:type="dxa"/>
            <w:shd w:val="clear" w:color="auto" w:fill="D0CECE" w:themeFill="background2" w:themeFillShade="E6"/>
          </w:tcPr>
          <w:p w14:paraId="1F5EBE61" w14:textId="64508580"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3.39***</w:t>
            </w:r>
          </w:p>
          <w:p w14:paraId="10BA5320" w14:textId="56642BC6"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(1.70-6.76)</w:t>
            </w:r>
          </w:p>
        </w:tc>
        <w:tc>
          <w:tcPr>
            <w:tcW w:w="1296" w:type="dxa"/>
            <w:shd w:val="clear" w:color="auto" w:fill="D0CECE" w:themeFill="background2" w:themeFillShade="E6"/>
          </w:tcPr>
          <w:p w14:paraId="110D1D95"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1.04</w:t>
            </w:r>
          </w:p>
          <w:p w14:paraId="3F34A4E9" w14:textId="2726E696"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(0.89-1.21)</w:t>
            </w:r>
          </w:p>
        </w:tc>
        <w:tc>
          <w:tcPr>
            <w:tcW w:w="1299" w:type="dxa"/>
            <w:shd w:val="clear" w:color="auto" w:fill="D0CECE" w:themeFill="background2" w:themeFillShade="E6"/>
          </w:tcPr>
          <w:p w14:paraId="61A758EE" w14:textId="3FB222BF"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1.04</w:t>
            </w:r>
          </w:p>
          <w:p w14:paraId="6C0B9DF1" w14:textId="7DB04DCB"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(0.88-1.24)</w:t>
            </w:r>
          </w:p>
        </w:tc>
      </w:tr>
      <w:tr w:rsidR="00FC078D" w:rsidRPr="001013AD" w14:paraId="5A65F5D3" w14:textId="77777777" w:rsidTr="00FC078D">
        <w:trPr>
          <w:gridAfter w:val="1"/>
          <w:wAfter w:w="6" w:type="dxa"/>
          <w:trHeight w:val="396"/>
        </w:trPr>
        <w:tc>
          <w:tcPr>
            <w:tcW w:w="2183" w:type="dxa"/>
          </w:tcPr>
          <w:p w14:paraId="1836A871" w14:textId="667FBF9C"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x</w:t>
            </w:r>
          </w:p>
        </w:tc>
        <w:tc>
          <w:tcPr>
            <w:tcW w:w="1170" w:type="dxa"/>
          </w:tcPr>
          <w:p w14:paraId="3CFE4947" w14:textId="77777777" w:rsidR="00E46464" w:rsidRPr="007C6993" w:rsidRDefault="00E46464" w:rsidP="00E46464">
            <w:pPr>
              <w:rPr>
                <w:rFonts w:ascii="Times New Roman" w:hAnsi="Times New Roman" w:cs="Times New Roman"/>
                <w:sz w:val="20"/>
                <w:szCs w:val="20"/>
              </w:rPr>
            </w:pPr>
          </w:p>
        </w:tc>
        <w:tc>
          <w:tcPr>
            <w:tcW w:w="1296" w:type="dxa"/>
          </w:tcPr>
          <w:p w14:paraId="43D55C04" w14:textId="4C99A290"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1.29</w:t>
            </w:r>
          </w:p>
          <w:p w14:paraId="6B37EB21" w14:textId="17F42E0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(0.64-2.64)</w:t>
            </w:r>
          </w:p>
        </w:tc>
        <w:tc>
          <w:tcPr>
            <w:tcW w:w="1297" w:type="dxa"/>
          </w:tcPr>
          <w:p w14:paraId="5B443D7C"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7" w:type="dxa"/>
          </w:tcPr>
          <w:p w14:paraId="51EDB43B"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1.10</w:t>
            </w:r>
          </w:p>
          <w:p w14:paraId="27280CA8"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(0.94-1.29)</w:t>
            </w:r>
          </w:p>
        </w:tc>
        <w:tc>
          <w:tcPr>
            <w:tcW w:w="1297" w:type="dxa"/>
          </w:tcPr>
          <w:p w14:paraId="5268D27E" w14:textId="6CE5E3A3" w:rsidR="00E46464" w:rsidRPr="007C6993" w:rsidRDefault="00E46464" w:rsidP="00E46464">
            <w:pPr>
              <w:tabs>
                <w:tab w:val="left" w:pos="820"/>
              </w:tabs>
              <w:rPr>
                <w:rFonts w:ascii="Times New Roman" w:hAnsi="Times New Roman" w:cs="Times New Roman"/>
                <w:sz w:val="20"/>
                <w:szCs w:val="20"/>
              </w:rPr>
            </w:pPr>
            <w:r w:rsidRPr="007C6993">
              <w:rPr>
                <w:rFonts w:ascii="Times New Roman" w:hAnsi="Times New Roman" w:cs="Times New Roman"/>
                <w:sz w:val="20"/>
                <w:szCs w:val="20"/>
              </w:rPr>
              <w:t>1.20*</w:t>
            </w:r>
          </w:p>
          <w:p w14:paraId="5F9A5D68" w14:textId="181CDB1C" w:rsidR="00E46464" w:rsidRPr="007C6993" w:rsidRDefault="00E46464" w:rsidP="00E46464">
            <w:pPr>
              <w:tabs>
                <w:tab w:val="left" w:pos="820"/>
              </w:tabs>
              <w:rPr>
                <w:rFonts w:ascii="Times New Roman" w:hAnsi="Times New Roman" w:cs="Times New Roman"/>
                <w:sz w:val="20"/>
                <w:szCs w:val="20"/>
              </w:rPr>
            </w:pPr>
            <w:r w:rsidRPr="007C6993">
              <w:rPr>
                <w:rFonts w:ascii="Times New Roman" w:hAnsi="Times New Roman" w:cs="Times New Roman"/>
                <w:sz w:val="20"/>
                <w:szCs w:val="20"/>
              </w:rPr>
              <w:t>(1.01-1.42)</w:t>
            </w:r>
          </w:p>
        </w:tc>
        <w:tc>
          <w:tcPr>
            <w:tcW w:w="1188" w:type="dxa"/>
            <w:shd w:val="clear" w:color="auto" w:fill="D0CECE" w:themeFill="background2" w:themeFillShade="E6"/>
          </w:tcPr>
          <w:p w14:paraId="518A3D01"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3FFE4EA6" w14:textId="46A20AEF"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0.33**</w:t>
            </w:r>
          </w:p>
          <w:p w14:paraId="1A1C176A" w14:textId="260A2C02"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(0.17-0.65)</w:t>
            </w:r>
          </w:p>
        </w:tc>
        <w:tc>
          <w:tcPr>
            <w:tcW w:w="1296" w:type="dxa"/>
            <w:shd w:val="clear" w:color="auto" w:fill="D0CECE" w:themeFill="background2" w:themeFillShade="E6"/>
          </w:tcPr>
          <w:p w14:paraId="42BB009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6" w:type="dxa"/>
            <w:shd w:val="clear" w:color="auto" w:fill="D0CECE" w:themeFill="background2" w:themeFillShade="E6"/>
          </w:tcPr>
          <w:p w14:paraId="4DCDFAB2" w14:textId="14D83F71"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0.98</w:t>
            </w:r>
          </w:p>
          <w:p w14:paraId="72176D2E" w14:textId="11A8BD66"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(0.85-1.14)</w:t>
            </w:r>
          </w:p>
        </w:tc>
        <w:tc>
          <w:tcPr>
            <w:tcW w:w="1299" w:type="dxa"/>
            <w:shd w:val="clear" w:color="auto" w:fill="D0CECE" w:themeFill="background2" w:themeFillShade="E6"/>
          </w:tcPr>
          <w:p w14:paraId="07C47AD8" w14:textId="7ECEA81D"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0.99</w:t>
            </w:r>
          </w:p>
          <w:p w14:paraId="17A97122" w14:textId="507398CF"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(0.84-1.16)</w:t>
            </w:r>
          </w:p>
        </w:tc>
      </w:tr>
      <w:tr w:rsidR="00FC078D" w:rsidRPr="001013AD" w14:paraId="4816EC9E" w14:textId="77777777" w:rsidTr="00FC078D">
        <w:trPr>
          <w:gridAfter w:val="1"/>
          <w:wAfter w:w="6" w:type="dxa"/>
          <w:trHeight w:val="396"/>
        </w:trPr>
        <w:tc>
          <w:tcPr>
            <w:tcW w:w="2183" w:type="dxa"/>
          </w:tcPr>
          <w:p w14:paraId="40E44AB5" w14:textId="27266EDF"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2.5</w:t>
            </w:r>
          </w:p>
        </w:tc>
        <w:tc>
          <w:tcPr>
            <w:tcW w:w="1170" w:type="dxa"/>
          </w:tcPr>
          <w:p w14:paraId="02F932DC" w14:textId="77777777" w:rsidR="00E46464" w:rsidRPr="007C6993" w:rsidRDefault="00E46464" w:rsidP="00E46464">
            <w:pPr>
              <w:rPr>
                <w:rFonts w:ascii="Times New Roman" w:hAnsi="Times New Roman" w:cs="Times New Roman"/>
                <w:sz w:val="20"/>
                <w:szCs w:val="20"/>
              </w:rPr>
            </w:pPr>
          </w:p>
        </w:tc>
        <w:tc>
          <w:tcPr>
            <w:tcW w:w="1296" w:type="dxa"/>
          </w:tcPr>
          <w:p w14:paraId="51A6A076" w14:textId="024DEFE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1.07</w:t>
            </w:r>
          </w:p>
          <w:p w14:paraId="0066C27C"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(0.98-1.18)</w:t>
            </w:r>
          </w:p>
        </w:tc>
        <w:tc>
          <w:tcPr>
            <w:tcW w:w="1297" w:type="dxa"/>
          </w:tcPr>
          <w:p w14:paraId="013FCCF1"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1.07</w:t>
            </w:r>
          </w:p>
          <w:p w14:paraId="07A5EE61" w14:textId="1C30EF9E"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(0.98-1.17)</w:t>
            </w:r>
          </w:p>
        </w:tc>
        <w:tc>
          <w:tcPr>
            <w:tcW w:w="1297" w:type="dxa"/>
          </w:tcPr>
          <w:p w14:paraId="2B963DB3"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7" w:type="dxa"/>
          </w:tcPr>
          <w:p w14:paraId="68AA7626"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1.41***</w:t>
            </w:r>
          </w:p>
          <w:p w14:paraId="3DC9B68C" w14:textId="766651C9"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(1.16-1.71)</w:t>
            </w:r>
          </w:p>
        </w:tc>
        <w:tc>
          <w:tcPr>
            <w:tcW w:w="1188" w:type="dxa"/>
            <w:shd w:val="clear" w:color="auto" w:fill="D0CECE" w:themeFill="background2" w:themeFillShade="E6"/>
          </w:tcPr>
          <w:p w14:paraId="735DCD33"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7E6CED60" w14:textId="3F532276"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1.09</w:t>
            </w:r>
          </w:p>
          <w:p w14:paraId="33DB77E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(0.99-1.19)</w:t>
            </w:r>
          </w:p>
        </w:tc>
        <w:tc>
          <w:tcPr>
            <w:tcW w:w="1296" w:type="dxa"/>
            <w:shd w:val="clear" w:color="auto" w:fill="D0CECE" w:themeFill="background2" w:themeFillShade="E6"/>
          </w:tcPr>
          <w:p w14:paraId="0592E44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1.10*</w:t>
            </w:r>
          </w:p>
          <w:p w14:paraId="6F4B7291"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(1.01-1.21)</w:t>
            </w:r>
          </w:p>
        </w:tc>
        <w:tc>
          <w:tcPr>
            <w:tcW w:w="1296" w:type="dxa"/>
            <w:shd w:val="clear" w:color="auto" w:fill="D0CECE" w:themeFill="background2" w:themeFillShade="E6"/>
          </w:tcPr>
          <w:p w14:paraId="28899800"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9" w:type="dxa"/>
            <w:shd w:val="clear" w:color="auto" w:fill="D0CECE" w:themeFill="background2" w:themeFillShade="E6"/>
          </w:tcPr>
          <w:p w14:paraId="41990A59" w14:textId="3E7EC0AD"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1.13</w:t>
            </w:r>
          </w:p>
          <w:p w14:paraId="272EC3B6" w14:textId="480557AB"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(0.94-1.37)</w:t>
            </w:r>
          </w:p>
        </w:tc>
      </w:tr>
      <w:tr w:rsidR="00FC078D" w:rsidRPr="001013AD" w14:paraId="29045F06" w14:textId="77777777" w:rsidTr="00FC078D">
        <w:trPr>
          <w:gridAfter w:val="1"/>
          <w:wAfter w:w="6" w:type="dxa"/>
          <w:trHeight w:val="417"/>
        </w:trPr>
        <w:tc>
          <w:tcPr>
            <w:tcW w:w="2183" w:type="dxa"/>
          </w:tcPr>
          <w:p w14:paraId="1BA76615" w14:textId="08781F5B"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10</w:t>
            </w:r>
          </w:p>
        </w:tc>
        <w:tc>
          <w:tcPr>
            <w:tcW w:w="1170" w:type="dxa"/>
          </w:tcPr>
          <w:p w14:paraId="5EC19D12" w14:textId="77777777" w:rsidR="00E46464" w:rsidRPr="007C6993" w:rsidRDefault="00E46464" w:rsidP="00E46464">
            <w:pPr>
              <w:rPr>
                <w:rFonts w:ascii="Times New Roman" w:hAnsi="Times New Roman" w:cs="Times New Roman"/>
                <w:sz w:val="20"/>
                <w:szCs w:val="20"/>
              </w:rPr>
            </w:pPr>
          </w:p>
        </w:tc>
        <w:tc>
          <w:tcPr>
            <w:tcW w:w="1296" w:type="dxa"/>
          </w:tcPr>
          <w:p w14:paraId="7C053F52" w14:textId="2D20CF68"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0.98</w:t>
            </w:r>
          </w:p>
          <w:p w14:paraId="705B3A67" w14:textId="21292BAF"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(0.84-1.13)</w:t>
            </w:r>
          </w:p>
        </w:tc>
        <w:tc>
          <w:tcPr>
            <w:tcW w:w="1297" w:type="dxa"/>
          </w:tcPr>
          <w:p w14:paraId="76DC66F1" w14:textId="44E26455"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0.98</w:t>
            </w:r>
          </w:p>
          <w:p w14:paraId="0066308D" w14:textId="13721BDB"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(0.86-1.13)</w:t>
            </w:r>
          </w:p>
        </w:tc>
        <w:tc>
          <w:tcPr>
            <w:tcW w:w="1297" w:type="dxa"/>
          </w:tcPr>
          <w:p w14:paraId="5B52A955"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0.69**</w:t>
            </w:r>
          </w:p>
          <w:p w14:paraId="07C863A1" w14:textId="7B6B3810"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(0.52-0.91)</w:t>
            </w:r>
          </w:p>
        </w:tc>
        <w:tc>
          <w:tcPr>
            <w:tcW w:w="1297" w:type="dxa"/>
          </w:tcPr>
          <w:p w14:paraId="2DA2BD41"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188" w:type="dxa"/>
            <w:shd w:val="clear" w:color="auto" w:fill="D0CECE" w:themeFill="background2" w:themeFillShade="E6"/>
          </w:tcPr>
          <w:p w14:paraId="48057771"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57432F11" w14:textId="7096108A"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1.10</w:t>
            </w:r>
          </w:p>
          <w:p w14:paraId="477191D1" w14:textId="2662F75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(0.95-1.27)</w:t>
            </w:r>
          </w:p>
        </w:tc>
        <w:tc>
          <w:tcPr>
            <w:tcW w:w="1296" w:type="dxa"/>
            <w:shd w:val="clear" w:color="auto" w:fill="D0CECE" w:themeFill="background2" w:themeFillShade="E6"/>
          </w:tcPr>
          <w:p w14:paraId="6AF3D551"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1.13</w:t>
            </w:r>
          </w:p>
          <w:p w14:paraId="274B6ED3" w14:textId="2B3D1741"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(0.95-1.27)</w:t>
            </w:r>
          </w:p>
        </w:tc>
        <w:tc>
          <w:tcPr>
            <w:tcW w:w="1296" w:type="dxa"/>
            <w:shd w:val="clear" w:color="auto" w:fill="D0CECE" w:themeFill="background2" w:themeFillShade="E6"/>
          </w:tcPr>
          <w:p w14:paraId="37386FBE" w14:textId="7E03539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0.96</w:t>
            </w:r>
          </w:p>
          <w:p w14:paraId="0B238CC4" w14:textId="04184B36"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(0.73-1.25)</w:t>
            </w:r>
          </w:p>
        </w:tc>
        <w:tc>
          <w:tcPr>
            <w:tcW w:w="1299" w:type="dxa"/>
            <w:shd w:val="clear" w:color="auto" w:fill="D0CECE" w:themeFill="background2" w:themeFillShade="E6"/>
          </w:tcPr>
          <w:p w14:paraId="6DDBEC47"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r>
      <w:tr w:rsidR="00FC078D" w:rsidRPr="001013AD" w14:paraId="186A60F2" w14:textId="77777777" w:rsidTr="00FC078D">
        <w:trPr>
          <w:gridAfter w:val="1"/>
          <w:wAfter w:w="6" w:type="dxa"/>
          <w:trHeight w:val="396"/>
        </w:trPr>
        <w:tc>
          <w:tcPr>
            <w:tcW w:w="2183" w:type="dxa"/>
          </w:tcPr>
          <w:p w14:paraId="53FC973D" w14:textId="523CC1D4"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b/>
                <w:bCs/>
                <w:sz w:val="20"/>
                <w:szCs w:val="20"/>
              </w:rPr>
              <w:t>CMHS events</w:t>
            </w:r>
          </w:p>
        </w:tc>
        <w:tc>
          <w:tcPr>
            <w:tcW w:w="1170" w:type="dxa"/>
          </w:tcPr>
          <w:p w14:paraId="394E1236" w14:textId="6316DB48" w:rsidR="00E46464" w:rsidRPr="007C6993" w:rsidRDefault="00991E0C" w:rsidP="00E46464">
            <w:pPr>
              <w:rPr>
                <w:rFonts w:ascii="Times New Roman" w:hAnsi="Times New Roman" w:cs="Times New Roman"/>
                <w:sz w:val="20"/>
                <w:szCs w:val="20"/>
              </w:rPr>
            </w:pPr>
            <w:r>
              <w:rPr>
                <w:rFonts w:ascii="Times New Roman" w:hAnsi="Times New Roman" w:cs="Times New Roman"/>
                <w:sz w:val="20"/>
                <w:szCs w:val="20"/>
              </w:rPr>
              <w:t>12,185</w:t>
            </w:r>
          </w:p>
        </w:tc>
        <w:tc>
          <w:tcPr>
            <w:tcW w:w="1296" w:type="dxa"/>
          </w:tcPr>
          <w:p w14:paraId="5E2DD882" w14:textId="44B39AFF" w:rsidR="00E46464" w:rsidRPr="007C6993" w:rsidRDefault="00E46464" w:rsidP="00E46464">
            <w:pPr>
              <w:rPr>
                <w:rFonts w:ascii="Times New Roman" w:hAnsi="Times New Roman" w:cs="Times New Roman"/>
                <w:sz w:val="20"/>
                <w:szCs w:val="20"/>
              </w:rPr>
            </w:pPr>
          </w:p>
        </w:tc>
        <w:tc>
          <w:tcPr>
            <w:tcW w:w="1297" w:type="dxa"/>
          </w:tcPr>
          <w:p w14:paraId="1FD7CBA5" w14:textId="77777777" w:rsidR="00E46464" w:rsidRPr="007C6993" w:rsidRDefault="00E46464" w:rsidP="00E46464">
            <w:pPr>
              <w:rPr>
                <w:rFonts w:ascii="Times New Roman" w:hAnsi="Times New Roman" w:cs="Times New Roman"/>
                <w:sz w:val="20"/>
                <w:szCs w:val="20"/>
              </w:rPr>
            </w:pPr>
          </w:p>
        </w:tc>
        <w:tc>
          <w:tcPr>
            <w:tcW w:w="1297" w:type="dxa"/>
          </w:tcPr>
          <w:p w14:paraId="4E1F404C" w14:textId="77777777" w:rsidR="00E46464" w:rsidRPr="007C6993" w:rsidRDefault="00E46464" w:rsidP="00E46464">
            <w:pPr>
              <w:rPr>
                <w:rFonts w:ascii="Times New Roman" w:hAnsi="Times New Roman" w:cs="Times New Roman"/>
                <w:sz w:val="20"/>
                <w:szCs w:val="20"/>
              </w:rPr>
            </w:pPr>
          </w:p>
        </w:tc>
        <w:tc>
          <w:tcPr>
            <w:tcW w:w="1297" w:type="dxa"/>
          </w:tcPr>
          <w:p w14:paraId="1FF29115" w14:textId="77777777" w:rsidR="00E46464" w:rsidRPr="007C6993" w:rsidRDefault="00E46464" w:rsidP="00E46464">
            <w:pPr>
              <w:rPr>
                <w:rFonts w:ascii="Times New Roman" w:hAnsi="Times New Roman" w:cs="Times New Roman"/>
                <w:sz w:val="20"/>
                <w:szCs w:val="20"/>
              </w:rPr>
            </w:pPr>
          </w:p>
        </w:tc>
        <w:tc>
          <w:tcPr>
            <w:tcW w:w="1188" w:type="dxa"/>
            <w:shd w:val="clear" w:color="auto" w:fill="D0CECE" w:themeFill="background2" w:themeFillShade="E6"/>
          </w:tcPr>
          <w:p w14:paraId="3F490E54" w14:textId="094CDBA6" w:rsidR="00E46464" w:rsidRPr="007C6993" w:rsidRDefault="00991E0C" w:rsidP="00E46464">
            <w:pPr>
              <w:rPr>
                <w:rFonts w:ascii="Times New Roman" w:hAnsi="Times New Roman" w:cs="Times New Roman"/>
                <w:sz w:val="20"/>
                <w:szCs w:val="20"/>
              </w:rPr>
            </w:pPr>
            <w:r>
              <w:rPr>
                <w:rFonts w:ascii="Times New Roman" w:hAnsi="Times New Roman" w:cs="Times New Roman"/>
                <w:sz w:val="20"/>
                <w:szCs w:val="20"/>
              </w:rPr>
              <w:t>12,232</w:t>
            </w:r>
          </w:p>
        </w:tc>
        <w:tc>
          <w:tcPr>
            <w:tcW w:w="1297" w:type="dxa"/>
            <w:shd w:val="clear" w:color="auto" w:fill="D0CECE" w:themeFill="background2" w:themeFillShade="E6"/>
          </w:tcPr>
          <w:p w14:paraId="37B49491" w14:textId="14C406E4" w:rsidR="00E46464" w:rsidRPr="007C6993" w:rsidRDefault="00E46464" w:rsidP="00E46464">
            <w:pPr>
              <w:rPr>
                <w:rFonts w:ascii="Times New Roman" w:hAnsi="Times New Roman" w:cs="Times New Roman"/>
                <w:sz w:val="20"/>
                <w:szCs w:val="20"/>
              </w:rPr>
            </w:pPr>
          </w:p>
        </w:tc>
        <w:tc>
          <w:tcPr>
            <w:tcW w:w="1296" w:type="dxa"/>
            <w:shd w:val="clear" w:color="auto" w:fill="D0CECE" w:themeFill="background2" w:themeFillShade="E6"/>
          </w:tcPr>
          <w:p w14:paraId="25B45286" w14:textId="77777777" w:rsidR="00E46464" w:rsidRPr="007C6993" w:rsidRDefault="00E46464" w:rsidP="00E46464">
            <w:pPr>
              <w:rPr>
                <w:rFonts w:ascii="Times New Roman" w:hAnsi="Times New Roman" w:cs="Times New Roman"/>
                <w:sz w:val="20"/>
                <w:szCs w:val="20"/>
              </w:rPr>
            </w:pPr>
          </w:p>
        </w:tc>
        <w:tc>
          <w:tcPr>
            <w:tcW w:w="1296" w:type="dxa"/>
            <w:shd w:val="clear" w:color="auto" w:fill="D0CECE" w:themeFill="background2" w:themeFillShade="E6"/>
          </w:tcPr>
          <w:p w14:paraId="3E426943" w14:textId="77777777" w:rsidR="00E46464" w:rsidRPr="007C6993" w:rsidRDefault="00E46464" w:rsidP="00E46464">
            <w:pPr>
              <w:rPr>
                <w:rFonts w:ascii="Times New Roman" w:hAnsi="Times New Roman" w:cs="Times New Roman"/>
                <w:sz w:val="20"/>
                <w:szCs w:val="20"/>
              </w:rPr>
            </w:pPr>
          </w:p>
        </w:tc>
        <w:tc>
          <w:tcPr>
            <w:tcW w:w="1299" w:type="dxa"/>
            <w:shd w:val="clear" w:color="auto" w:fill="D0CECE" w:themeFill="background2" w:themeFillShade="E6"/>
          </w:tcPr>
          <w:p w14:paraId="14CD05F6" w14:textId="77777777" w:rsidR="00E46464" w:rsidRPr="007C6993" w:rsidRDefault="00E46464" w:rsidP="00E46464">
            <w:pPr>
              <w:rPr>
                <w:rFonts w:ascii="Times New Roman" w:hAnsi="Times New Roman" w:cs="Times New Roman"/>
                <w:sz w:val="20"/>
                <w:szCs w:val="20"/>
              </w:rPr>
            </w:pPr>
          </w:p>
        </w:tc>
      </w:tr>
      <w:tr w:rsidR="00FC078D" w:rsidRPr="001013AD" w14:paraId="3CB6F25F" w14:textId="77777777" w:rsidTr="00FC078D">
        <w:trPr>
          <w:gridAfter w:val="1"/>
          <w:wAfter w:w="6" w:type="dxa"/>
          <w:trHeight w:val="396"/>
        </w:trPr>
        <w:tc>
          <w:tcPr>
            <w:tcW w:w="2183" w:type="dxa"/>
          </w:tcPr>
          <w:p w14:paraId="4ADAF597" w14:textId="5361E62A"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2</w:t>
            </w:r>
          </w:p>
        </w:tc>
        <w:tc>
          <w:tcPr>
            <w:tcW w:w="1170" w:type="dxa"/>
          </w:tcPr>
          <w:p w14:paraId="1CB16DB4" w14:textId="77777777" w:rsidR="00E46464" w:rsidRPr="007C6993" w:rsidRDefault="00E46464" w:rsidP="00E46464">
            <w:pPr>
              <w:rPr>
                <w:rFonts w:ascii="Times New Roman" w:hAnsi="Times New Roman" w:cs="Times New Roman"/>
                <w:sz w:val="20"/>
                <w:szCs w:val="20"/>
              </w:rPr>
            </w:pPr>
          </w:p>
        </w:tc>
        <w:tc>
          <w:tcPr>
            <w:tcW w:w="1296" w:type="dxa"/>
          </w:tcPr>
          <w:p w14:paraId="1872E0C8" w14:textId="031D78D6"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7" w:type="dxa"/>
          </w:tcPr>
          <w:p w14:paraId="0A262264" w14:textId="5A87BB2B"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1.33*</w:t>
            </w:r>
          </w:p>
          <w:p w14:paraId="7401FF9C" w14:textId="225A014F"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(1.01-1.76)</w:t>
            </w:r>
          </w:p>
        </w:tc>
        <w:tc>
          <w:tcPr>
            <w:tcW w:w="1297" w:type="dxa"/>
          </w:tcPr>
          <w:p w14:paraId="2E2580CA"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1.41***</w:t>
            </w:r>
          </w:p>
          <w:p w14:paraId="6FCA9B79" w14:textId="4345EAF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(1.32-1.51)</w:t>
            </w:r>
          </w:p>
        </w:tc>
        <w:tc>
          <w:tcPr>
            <w:tcW w:w="1297" w:type="dxa"/>
          </w:tcPr>
          <w:p w14:paraId="4ABB65D8"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1.51***</w:t>
            </w:r>
          </w:p>
          <w:p w14:paraId="123EF719" w14:textId="0390805E"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(1.41-1.62)</w:t>
            </w:r>
          </w:p>
        </w:tc>
        <w:tc>
          <w:tcPr>
            <w:tcW w:w="1188" w:type="dxa"/>
            <w:shd w:val="clear" w:color="auto" w:fill="D0CECE" w:themeFill="background2" w:themeFillShade="E6"/>
          </w:tcPr>
          <w:p w14:paraId="49E3F72A"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149A3594" w14:textId="70B77A83"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6" w:type="dxa"/>
            <w:shd w:val="clear" w:color="auto" w:fill="D0CECE" w:themeFill="background2" w:themeFillShade="E6"/>
          </w:tcPr>
          <w:p w14:paraId="7B062AC8" w14:textId="1156F50D"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1.40**</w:t>
            </w:r>
          </w:p>
          <w:p w14:paraId="36A42774" w14:textId="1860AE4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(1.10-1.78)</w:t>
            </w:r>
          </w:p>
        </w:tc>
        <w:tc>
          <w:tcPr>
            <w:tcW w:w="1296" w:type="dxa"/>
            <w:shd w:val="clear" w:color="auto" w:fill="D0CECE" w:themeFill="background2" w:themeFillShade="E6"/>
          </w:tcPr>
          <w:p w14:paraId="327D1D6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1.30***</w:t>
            </w:r>
          </w:p>
          <w:p w14:paraId="04DCFBBE" w14:textId="79731832"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(1.23-1.38)</w:t>
            </w:r>
          </w:p>
        </w:tc>
        <w:tc>
          <w:tcPr>
            <w:tcW w:w="1299" w:type="dxa"/>
            <w:shd w:val="clear" w:color="auto" w:fill="D0CECE" w:themeFill="background2" w:themeFillShade="E6"/>
          </w:tcPr>
          <w:p w14:paraId="2CB251E9" w14:textId="34BEAF48"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1.36***</w:t>
            </w:r>
          </w:p>
          <w:p w14:paraId="4FFD1FBA"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(1.27-1.44)</w:t>
            </w:r>
          </w:p>
        </w:tc>
      </w:tr>
      <w:tr w:rsidR="00FC078D" w:rsidRPr="001013AD" w14:paraId="1E679A7C" w14:textId="77777777" w:rsidTr="00FC078D">
        <w:trPr>
          <w:gridAfter w:val="1"/>
          <w:wAfter w:w="6" w:type="dxa"/>
          <w:trHeight w:val="396"/>
        </w:trPr>
        <w:tc>
          <w:tcPr>
            <w:tcW w:w="2183" w:type="dxa"/>
          </w:tcPr>
          <w:p w14:paraId="747BFB9E" w14:textId="6DC7B771"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x</w:t>
            </w:r>
          </w:p>
        </w:tc>
        <w:tc>
          <w:tcPr>
            <w:tcW w:w="1170" w:type="dxa"/>
          </w:tcPr>
          <w:p w14:paraId="38342CCB" w14:textId="77777777" w:rsidR="00E46464" w:rsidRPr="007C6993" w:rsidRDefault="00E46464" w:rsidP="00E46464">
            <w:pPr>
              <w:rPr>
                <w:rFonts w:ascii="Times New Roman" w:hAnsi="Times New Roman" w:cs="Times New Roman"/>
                <w:sz w:val="20"/>
                <w:szCs w:val="20"/>
              </w:rPr>
            </w:pPr>
          </w:p>
        </w:tc>
        <w:tc>
          <w:tcPr>
            <w:tcW w:w="1296" w:type="dxa"/>
          </w:tcPr>
          <w:p w14:paraId="4055D2F7" w14:textId="5DCA6291"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0.99</w:t>
            </w:r>
          </w:p>
          <w:p w14:paraId="378B367B" w14:textId="3513D842"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(0.75-1.29)</w:t>
            </w:r>
          </w:p>
        </w:tc>
        <w:tc>
          <w:tcPr>
            <w:tcW w:w="1297" w:type="dxa"/>
          </w:tcPr>
          <w:p w14:paraId="72B5E3F9"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7" w:type="dxa"/>
          </w:tcPr>
          <w:p w14:paraId="0822C554" w14:textId="4E7AD9B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1.38***</w:t>
            </w:r>
          </w:p>
          <w:p w14:paraId="38F8D18D" w14:textId="4752E1B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(1.29-1.46)</w:t>
            </w:r>
          </w:p>
        </w:tc>
        <w:tc>
          <w:tcPr>
            <w:tcW w:w="1297" w:type="dxa"/>
          </w:tcPr>
          <w:p w14:paraId="3C8BE43E" w14:textId="01DB37A3"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1.44***</w:t>
            </w:r>
          </w:p>
          <w:p w14:paraId="5DBFE614" w14:textId="08FCCA55"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(1.29-1.46)</w:t>
            </w:r>
          </w:p>
        </w:tc>
        <w:tc>
          <w:tcPr>
            <w:tcW w:w="1188" w:type="dxa"/>
            <w:shd w:val="clear" w:color="auto" w:fill="D0CECE" w:themeFill="background2" w:themeFillShade="E6"/>
          </w:tcPr>
          <w:p w14:paraId="62A17357"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25EA7904" w14:textId="498DDE99"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0.88</w:t>
            </w:r>
          </w:p>
          <w:p w14:paraId="2F314993" w14:textId="1FBC3DE1"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(0.69-1.11)</w:t>
            </w:r>
          </w:p>
        </w:tc>
        <w:tc>
          <w:tcPr>
            <w:tcW w:w="1296" w:type="dxa"/>
            <w:shd w:val="clear" w:color="auto" w:fill="D0CECE" w:themeFill="background2" w:themeFillShade="E6"/>
          </w:tcPr>
          <w:p w14:paraId="10E04BF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6" w:type="dxa"/>
            <w:shd w:val="clear" w:color="auto" w:fill="D0CECE" w:themeFill="background2" w:themeFillShade="E6"/>
          </w:tcPr>
          <w:p w14:paraId="21E7B3A4" w14:textId="4A4EDE1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1.27***</w:t>
            </w:r>
          </w:p>
          <w:p w14:paraId="50E36ECC" w14:textId="4EDDF190"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(1.20-1.34)</w:t>
            </w:r>
          </w:p>
        </w:tc>
        <w:tc>
          <w:tcPr>
            <w:tcW w:w="1299" w:type="dxa"/>
            <w:shd w:val="clear" w:color="auto" w:fill="D0CECE" w:themeFill="background2" w:themeFillShade="E6"/>
          </w:tcPr>
          <w:p w14:paraId="401E683E" w14:textId="2E9F085A"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1.30***</w:t>
            </w:r>
          </w:p>
          <w:p w14:paraId="6991EE15"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(1.22-1.37)</w:t>
            </w:r>
          </w:p>
        </w:tc>
      </w:tr>
      <w:tr w:rsidR="00FC078D" w:rsidRPr="001013AD" w14:paraId="0E42EFAE" w14:textId="77777777" w:rsidTr="00FC078D">
        <w:trPr>
          <w:gridAfter w:val="1"/>
          <w:wAfter w:w="6" w:type="dxa"/>
          <w:trHeight w:val="396"/>
        </w:trPr>
        <w:tc>
          <w:tcPr>
            <w:tcW w:w="2183" w:type="dxa"/>
          </w:tcPr>
          <w:p w14:paraId="3D03D2C2" w14:textId="0F749E2A"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2.5</w:t>
            </w:r>
          </w:p>
        </w:tc>
        <w:tc>
          <w:tcPr>
            <w:tcW w:w="1170" w:type="dxa"/>
          </w:tcPr>
          <w:p w14:paraId="5D4D0307" w14:textId="77777777" w:rsidR="00E46464" w:rsidRPr="007C6993" w:rsidRDefault="00E46464" w:rsidP="00E46464">
            <w:pPr>
              <w:rPr>
                <w:rFonts w:ascii="Times New Roman" w:hAnsi="Times New Roman" w:cs="Times New Roman"/>
                <w:sz w:val="20"/>
                <w:szCs w:val="20"/>
              </w:rPr>
            </w:pPr>
          </w:p>
        </w:tc>
        <w:tc>
          <w:tcPr>
            <w:tcW w:w="1296" w:type="dxa"/>
          </w:tcPr>
          <w:p w14:paraId="5EF72BD5" w14:textId="44A73299"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0.94***</w:t>
            </w:r>
          </w:p>
          <w:p w14:paraId="4B59693D" w14:textId="53B2DC03"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(0.90-0.97)</w:t>
            </w:r>
          </w:p>
        </w:tc>
        <w:tc>
          <w:tcPr>
            <w:tcW w:w="1297" w:type="dxa"/>
          </w:tcPr>
          <w:p w14:paraId="4027215A"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0.95**</w:t>
            </w:r>
          </w:p>
          <w:p w14:paraId="38374B85" w14:textId="4F16C06B"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(0.91-0.98)</w:t>
            </w:r>
          </w:p>
        </w:tc>
        <w:tc>
          <w:tcPr>
            <w:tcW w:w="1297" w:type="dxa"/>
          </w:tcPr>
          <w:p w14:paraId="0D8A5F95"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297" w:type="dxa"/>
          </w:tcPr>
          <w:p w14:paraId="10819C11" w14:textId="63EB84F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1.08*</w:t>
            </w:r>
          </w:p>
          <w:p w14:paraId="574CEFD9" w14:textId="52339D3A"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(1.00-1.17)</w:t>
            </w:r>
          </w:p>
        </w:tc>
        <w:tc>
          <w:tcPr>
            <w:tcW w:w="1188" w:type="dxa"/>
            <w:shd w:val="clear" w:color="auto" w:fill="D0CECE" w:themeFill="background2" w:themeFillShade="E6"/>
          </w:tcPr>
          <w:p w14:paraId="3BAAE009" w14:textId="77777777" w:rsidR="00E46464" w:rsidRPr="007C6993" w:rsidRDefault="00E46464" w:rsidP="00E46464">
            <w:pPr>
              <w:tabs>
                <w:tab w:val="left" w:pos="706"/>
              </w:tabs>
              <w:rPr>
                <w:rFonts w:ascii="Times New Roman" w:hAnsi="Times New Roman" w:cs="Times New Roman"/>
                <w:sz w:val="20"/>
                <w:szCs w:val="20"/>
              </w:rPr>
            </w:pPr>
          </w:p>
        </w:tc>
        <w:tc>
          <w:tcPr>
            <w:tcW w:w="1297" w:type="dxa"/>
            <w:shd w:val="clear" w:color="auto" w:fill="D0CECE" w:themeFill="background2" w:themeFillShade="E6"/>
          </w:tcPr>
          <w:p w14:paraId="3D9A3019" w14:textId="66D2AFB0" w:rsidR="00E46464" w:rsidRPr="007C6993" w:rsidRDefault="00E46464" w:rsidP="00E46464">
            <w:pPr>
              <w:tabs>
                <w:tab w:val="left" w:pos="706"/>
              </w:tabs>
              <w:rPr>
                <w:rFonts w:ascii="Times New Roman" w:hAnsi="Times New Roman" w:cs="Times New Roman"/>
                <w:sz w:val="20"/>
                <w:szCs w:val="20"/>
              </w:rPr>
            </w:pPr>
            <w:r w:rsidRPr="007C6993">
              <w:rPr>
                <w:rFonts w:ascii="Times New Roman" w:hAnsi="Times New Roman" w:cs="Times New Roman"/>
                <w:sz w:val="20"/>
                <w:szCs w:val="20"/>
              </w:rPr>
              <w:t>0.95**</w:t>
            </w:r>
          </w:p>
          <w:p w14:paraId="5F3407DF" w14:textId="57B1E5A6" w:rsidR="00E46464" w:rsidRPr="007C6993" w:rsidRDefault="00E46464" w:rsidP="00E46464">
            <w:pPr>
              <w:tabs>
                <w:tab w:val="left" w:pos="706"/>
              </w:tabs>
              <w:rPr>
                <w:rFonts w:ascii="Times New Roman" w:hAnsi="Times New Roman" w:cs="Times New Roman"/>
                <w:sz w:val="20"/>
                <w:szCs w:val="20"/>
              </w:rPr>
            </w:pPr>
            <w:r w:rsidRPr="007C6993">
              <w:rPr>
                <w:rFonts w:ascii="Times New Roman" w:hAnsi="Times New Roman" w:cs="Times New Roman"/>
                <w:sz w:val="20"/>
                <w:szCs w:val="20"/>
              </w:rPr>
              <w:t>(0.91-0.98)</w:t>
            </w:r>
          </w:p>
        </w:tc>
        <w:tc>
          <w:tcPr>
            <w:tcW w:w="1296" w:type="dxa"/>
            <w:shd w:val="clear" w:color="auto" w:fill="D0CECE" w:themeFill="background2" w:themeFillShade="E6"/>
          </w:tcPr>
          <w:p w14:paraId="6A1ED937" w14:textId="77777777" w:rsidR="00E46464" w:rsidRPr="007C6993" w:rsidRDefault="00E46464" w:rsidP="00E46464">
            <w:pPr>
              <w:tabs>
                <w:tab w:val="left" w:pos="706"/>
              </w:tabs>
              <w:rPr>
                <w:rFonts w:ascii="Times New Roman" w:hAnsi="Times New Roman" w:cs="Times New Roman"/>
                <w:sz w:val="20"/>
                <w:szCs w:val="20"/>
              </w:rPr>
            </w:pPr>
            <w:r w:rsidRPr="007C6993">
              <w:rPr>
                <w:rFonts w:ascii="Times New Roman" w:hAnsi="Times New Roman" w:cs="Times New Roman"/>
                <w:sz w:val="20"/>
                <w:szCs w:val="20"/>
              </w:rPr>
              <w:t>0.96*</w:t>
            </w:r>
          </w:p>
          <w:p w14:paraId="3C7FFFB4" w14:textId="77777777" w:rsidR="00E46464" w:rsidRPr="007C6993" w:rsidRDefault="00E46464" w:rsidP="00E46464">
            <w:pPr>
              <w:tabs>
                <w:tab w:val="left" w:pos="706"/>
              </w:tabs>
              <w:rPr>
                <w:rFonts w:ascii="Times New Roman" w:hAnsi="Times New Roman" w:cs="Times New Roman"/>
                <w:sz w:val="20"/>
                <w:szCs w:val="20"/>
              </w:rPr>
            </w:pPr>
            <w:r w:rsidRPr="007C6993">
              <w:rPr>
                <w:rFonts w:ascii="Times New Roman" w:hAnsi="Times New Roman" w:cs="Times New Roman"/>
                <w:sz w:val="20"/>
                <w:szCs w:val="20"/>
              </w:rPr>
              <w:t>(0.93-0.99)</w:t>
            </w:r>
          </w:p>
        </w:tc>
        <w:tc>
          <w:tcPr>
            <w:tcW w:w="1296" w:type="dxa"/>
            <w:shd w:val="clear" w:color="auto" w:fill="D0CECE" w:themeFill="background2" w:themeFillShade="E6"/>
          </w:tcPr>
          <w:p w14:paraId="3DE5DECD" w14:textId="77777777" w:rsidR="00E46464" w:rsidRPr="007C6993" w:rsidRDefault="00E46464" w:rsidP="00E46464">
            <w:pPr>
              <w:tabs>
                <w:tab w:val="left" w:pos="679"/>
              </w:tabs>
              <w:rPr>
                <w:rFonts w:ascii="Times New Roman" w:hAnsi="Times New Roman" w:cs="Times New Roman"/>
                <w:sz w:val="20"/>
                <w:szCs w:val="20"/>
              </w:rPr>
            </w:pPr>
            <w:r w:rsidRPr="007C6993">
              <w:rPr>
                <w:rFonts w:ascii="Times New Roman" w:hAnsi="Times New Roman" w:cs="Times New Roman"/>
                <w:sz w:val="20"/>
                <w:szCs w:val="20"/>
              </w:rPr>
              <w:t>-</w:t>
            </w:r>
          </w:p>
        </w:tc>
        <w:tc>
          <w:tcPr>
            <w:tcW w:w="1299" w:type="dxa"/>
            <w:shd w:val="clear" w:color="auto" w:fill="D0CECE" w:themeFill="background2" w:themeFillShade="E6"/>
          </w:tcPr>
          <w:p w14:paraId="36A12522"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1.02</w:t>
            </w:r>
          </w:p>
          <w:p w14:paraId="5F1A47D7" w14:textId="2B816C5D"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(0.95-1.09)</w:t>
            </w:r>
          </w:p>
        </w:tc>
      </w:tr>
      <w:tr w:rsidR="00FC078D" w:rsidRPr="001013AD" w14:paraId="41B8929A" w14:textId="77777777" w:rsidTr="00FC078D">
        <w:trPr>
          <w:gridAfter w:val="1"/>
          <w:wAfter w:w="6" w:type="dxa"/>
          <w:trHeight w:val="396"/>
        </w:trPr>
        <w:tc>
          <w:tcPr>
            <w:tcW w:w="2183" w:type="dxa"/>
          </w:tcPr>
          <w:p w14:paraId="19C77A37" w14:textId="07E46EDA" w:rsidR="00E46464" w:rsidRPr="007C6993" w:rsidRDefault="00E46464" w:rsidP="00E46464">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10</w:t>
            </w:r>
          </w:p>
        </w:tc>
        <w:tc>
          <w:tcPr>
            <w:tcW w:w="1170" w:type="dxa"/>
          </w:tcPr>
          <w:p w14:paraId="5BB20AFA" w14:textId="77777777" w:rsidR="00E46464" w:rsidRPr="007C6993" w:rsidRDefault="00E46464" w:rsidP="00E46464">
            <w:pPr>
              <w:rPr>
                <w:rFonts w:ascii="Times New Roman" w:hAnsi="Times New Roman" w:cs="Times New Roman"/>
                <w:sz w:val="20"/>
                <w:szCs w:val="20"/>
              </w:rPr>
            </w:pPr>
          </w:p>
        </w:tc>
        <w:tc>
          <w:tcPr>
            <w:tcW w:w="1296" w:type="dxa"/>
          </w:tcPr>
          <w:p w14:paraId="28C4198D" w14:textId="6E7A0F83"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0.84***</w:t>
            </w:r>
          </w:p>
          <w:p w14:paraId="0614EF06" w14:textId="44BBEA9C"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(0.79-0.90)</w:t>
            </w:r>
          </w:p>
        </w:tc>
        <w:tc>
          <w:tcPr>
            <w:tcW w:w="1297" w:type="dxa"/>
          </w:tcPr>
          <w:p w14:paraId="6C226084"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0.88***</w:t>
            </w:r>
          </w:p>
          <w:p w14:paraId="7DDD8FA7" w14:textId="7A157A42"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(0.83-0.93)</w:t>
            </w:r>
          </w:p>
        </w:tc>
        <w:tc>
          <w:tcPr>
            <w:tcW w:w="1297" w:type="dxa"/>
          </w:tcPr>
          <w:p w14:paraId="396131F3"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0.98</w:t>
            </w:r>
          </w:p>
          <w:p w14:paraId="60C5FF95"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(0.88-1.10)</w:t>
            </w:r>
          </w:p>
        </w:tc>
        <w:tc>
          <w:tcPr>
            <w:tcW w:w="1297" w:type="dxa"/>
          </w:tcPr>
          <w:p w14:paraId="26EADBD6"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c>
          <w:tcPr>
            <w:tcW w:w="1188" w:type="dxa"/>
            <w:shd w:val="clear" w:color="auto" w:fill="D0CECE" w:themeFill="background2" w:themeFillShade="E6"/>
          </w:tcPr>
          <w:p w14:paraId="28478E06" w14:textId="77777777" w:rsidR="00E46464" w:rsidRPr="007C6993" w:rsidRDefault="00E46464" w:rsidP="00E46464">
            <w:pPr>
              <w:rPr>
                <w:rFonts w:ascii="Times New Roman" w:hAnsi="Times New Roman" w:cs="Times New Roman"/>
                <w:sz w:val="20"/>
                <w:szCs w:val="20"/>
              </w:rPr>
            </w:pPr>
          </w:p>
        </w:tc>
        <w:tc>
          <w:tcPr>
            <w:tcW w:w="1297" w:type="dxa"/>
            <w:shd w:val="clear" w:color="auto" w:fill="D0CECE" w:themeFill="background2" w:themeFillShade="E6"/>
          </w:tcPr>
          <w:p w14:paraId="1B005904" w14:textId="25617EBB"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0.89***</w:t>
            </w:r>
          </w:p>
          <w:p w14:paraId="7763B1BC"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(0.84-0.94)</w:t>
            </w:r>
          </w:p>
        </w:tc>
        <w:tc>
          <w:tcPr>
            <w:tcW w:w="1296" w:type="dxa"/>
            <w:shd w:val="clear" w:color="auto" w:fill="D0CECE" w:themeFill="background2" w:themeFillShade="E6"/>
          </w:tcPr>
          <w:p w14:paraId="46A67DD8"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0.92***</w:t>
            </w:r>
          </w:p>
          <w:p w14:paraId="7C36ADBE"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(0.87-0.97)</w:t>
            </w:r>
          </w:p>
        </w:tc>
        <w:tc>
          <w:tcPr>
            <w:tcW w:w="1296" w:type="dxa"/>
            <w:shd w:val="clear" w:color="auto" w:fill="D0CECE" w:themeFill="background2" w:themeFillShade="E6"/>
          </w:tcPr>
          <w:p w14:paraId="3CDD1BCE"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1.04</w:t>
            </w:r>
          </w:p>
          <w:p w14:paraId="09807073" w14:textId="28A1FA79"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(0.95-1.15)</w:t>
            </w:r>
          </w:p>
        </w:tc>
        <w:tc>
          <w:tcPr>
            <w:tcW w:w="1299" w:type="dxa"/>
            <w:shd w:val="clear" w:color="auto" w:fill="D0CECE" w:themeFill="background2" w:themeFillShade="E6"/>
          </w:tcPr>
          <w:p w14:paraId="1F66B19D" w14:textId="77777777" w:rsidR="00E46464" w:rsidRPr="007C6993" w:rsidRDefault="00E46464" w:rsidP="00E46464">
            <w:pPr>
              <w:rPr>
                <w:rFonts w:ascii="Times New Roman" w:hAnsi="Times New Roman" w:cs="Times New Roman"/>
                <w:sz w:val="20"/>
                <w:szCs w:val="20"/>
              </w:rPr>
            </w:pPr>
            <w:r w:rsidRPr="007C6993">
              <w:rPr>
                <w:rFonts w:ascii="Times New Roman" w:hAnsi="Times New Roman" w:cs="Times New Roman"/>
                <w:sz w:val="20"/>
                <w:szCs w:val="20"/>
              </w:rPr>
              <w:t>-</w:t>
            </w:r>
          </w:p>
        </w:tc>
      </w:tr>
    </w:tbl>
    <w:p w14:paraId="3862303D" w14:textId="2A448249" w:rsidR="0041134B" w:rsidRPr="001013AD" w:rsidRDefault="0041134B" w:rsidP="0041134B">
      <w:pPr>
        <w:rPr>
          <w:rFonts w:ascii="Times New Roman" w:hAnsi="Times New Roman" w:cs="Times New Roman"/>
          <w:sz w:val="20"/>
          <w:szCs w:val="20"/>
        </w:rPr>
      </w:pPr>
      <w:r w:rsidRPr="001013AD">
        <w:rPr>
          <w:rFonts w:ascii="Times New Roman" w:hAnsi="Times New Roman" w:cs="Times New Roman"/>
          <w:sz w:val="20"/>
          <w:szCs w:val="20"/>
        </w:rPr>
        <w:t xml:space="preserve">Note: * p&lt;0.05; ** p&lt;0.01; *** p&lt;0.001; CI, confidence interval; </w:t>
      </w:r>
      <w:r w:rsidR="00576F24" w:rsidRPr="00576F24">
        <w:rPr>
          <w:rFonts w:ascii="Times New Roman" w:hAnsi="Times New Roman" w:cs="Times New Roman"/>
          <w:sz w:val="20"/>
          <w:szCs w:val="20"/>
        </w:rPr>
        <w:t>CMHS, community mental health services</w:t>
      </w:r>
      <w:r w:rsidR="00576F24">
        <w:rPr>
          <w:rFonts w:ascii="Times New Roman" w:hAnsi="Times New Roman" w:cs="Times New Roman"/>
          <w:sz w:val="20"/>
          <w:szCs w:val="20"/>
        </w:rPr>
        <w:t xml:space="preserve">; </w:t>
      </w:r>
      <w:r w:rsidR="003D3CB6" w:rsidRPr="00092C1A">
        <w:rPr>
          <w:rFonts w:ascii="Times New Roman" w:hAnsi="Times New Roman" w:cs="Times New Roman"/>
          <w:sz w:val="20"/>
          <w:szCs w:val="20"/>
        </w:rPr>
        <w:t xml:space="preserve">N, complete case sample size; </w:t>
      </w: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r w:rsidRPr="001013AD">
        <w:rPr>
          <w:rFonts w:ascii="Times New Roman" w:hAnsi="Times New Roman" w:cs="Times New Roman"/>
          <w:sz w:val="20"/>
          <w:szCs w:val="20"/>
        </w:rPr>
        <w:t>, nitrogen dioxide; NO</w:t>
      </w:r>
      <w:r w:rsidRPr="001013AD">
        <w:rPr>
          <w:rFonts w:ascii="Times New Roman" w:hAnsi="Times New Roman" w:cs="Times New Roman"/>
          <w:sz w:val="20"/>
          <w:szCs w:val="20"/>
          <w:vertAlign w:val="subscript"/>
        </w:rPr>
        <w:t>x</w:t>
      </w:r>
      <w:r w:rsidRPr="001013AD">
        <w:rPr>
          <w:rFonts w:ascii="Times New Roman" w:hAnsi="Times New Roman" w:cs="Times New Roman"/>
          <w:sz w:val="20"/>
          <w:szCs w:val="20"/>
        </w:rPr>
        <w:t>, nitrogen oxides; PM</w:t>
      </w:r>
      <w:r w:rsidRPr="001013AD">
        <w:rPr>
          <w:rFonts w:ascii="Times New Roman" w:hAnsi="Times New Roman" w:cs="Times New Roman"/>
          <w:sz w:val="20"/>
          <w:szCs w:val="20"/>
          <w:vertAlign w:val="subscript"/>
        </w:rPr>
        <w:t>2.5</w:t>
      </w:r>
      <w:r w:rsidRPr="001013AD">
        <w:rPr>
          <w:rFonts w:ascii="Times New Roman" w:hAnsi="Times New Roman" w:cs="Times New Roman"/>
          <w:sz w:val="20"/>
          <w:szCs w:val="20"/>
        </w:rPr>
        <w:t>, particulate matter &lt;2.5μm; PM</w:t>
      </w:r>
      <w:r w:rsidRPr="001013AD">
        <w:rPr>
          <w:rFonts w:ascii="Times New Roman" w:hAnsi="Times New Roman" w:cs="Times New Roman"/>
          <w:sz w:val="20"/>
          <w:szCs w:val="20"/>
          <w:vertAlign w:val="subscript"/>
        </w:rPr>
        <w:t>10</w:t>
      </w:r>
      <w:r w:rsidRPr="001013AD">
        <w:rPr>
          <w:rFonts w:ascii="Times New Roman" w:hAnsi="Times New Roman" w:cs="Times New Roman"/>
          <w:sz w:val="20"/>
          <w:szCs w:val="20"/>
        </w:rPr>
        <w:t xml:space="preserve">, particulate matter &lt;10μm; RR, relative risk. All models are adjusted for seasonality, year, </w:t>
      </w:r>
      <w:r w:rsidR="00BC50A6">
        <w:rPr>
          <w:rFonts w:ascii="Times New Roman" w:hAnsi="Times New Roman" w:cs="Times New Roman"/>
          <w:sz w:val="20"/>
          <w:szCs w:val="20"/>
        </w:rPr>
        <w:t>sex</w:t>
      </w:r>
      <w:r w:rsidR="00CD19C8" w:rsidRPr="00CD19C8">
        <w:rPr>
          <w:rFonts w:ascii="Times New Roman" w:hAnsi="Times New Roman" w:cs="Times New Roman"/>
          <w:sz w:val="20"/>
          <w:szCs w:val="20"/>
        </w:rPr>
        <w:t>, ethnicity, age</w:t>
      </w:r>
      <w:r w:rsidR="00CD19C8">
        <w:rPr>
          <w:rFonts w:ascii="Times New Roman" w:hAnsi="Times New Roman" w:cs="Times New Roman"/>
          <w:sz w:val="20"/>
          <w:szCs w:val="20"/>
        </w:rPr>
        <w:t xml:space="preserve">, </w:t>
      </w:r>
      <w:r w:rsidR="00CD19C8" w:rsidRPr="00CD19C8">
        <w:rPr>
          <w:rFonts w:ascii="Times New Roman" w:hAnsi="Times New Roman" w:cs="Times New Roman"/>
          <w:sz w:val="20"/>
          <w:szCs w:val="20"/>
        </w:rPr>
        <w:t>marital status</w:t>
      </w:r>
      <w:r w:rsidR="00CD19C8" w:rsidRPr="001013AD">
        <w:rPr>
          <w:rFonts w:ascii="Times New Roman" w:hAnsi="Times New Roman" w:cs="Times New Roman"/>
          <w:sz w:val="20"/>
          <w:szCs w:val="20"/>
        </w:rPr>
        <w:t xml:space="preserve">, </w:t>
      </w:r>
      <w:r w:rsidR="00D44369">
        <w:rPr>
          <w:rFonts w:ascii="Times New Roman" w:hAnsi="Times New Roman" w:cs="Times New Roman"/>
          <w:sz w:val="20"/>
          <w:szCs w:val="20"/>
        </w:rPr>
        <w:t>population density, deprivation, ethnic density, and social fragmentation</w:t>
      </w:r>
      <w:r w:rsidRPr="001013AD">
        <w:rPr>
          <w:rFonts w:ascii="Times New Roman" w:hAnsi="Times New Roman" w:cs="Times New Roman"/>
          <w:sz w:val="20"/>
          <w:szCs w:val="20"/>
        </w:rPr>
        <w:t xml:space="preserve">, in addition to co-pollutant confounders. Analyses were conducted on those with complete covariate data. </w:t>
      </w:r>
    </w:p>
    <w:p w14:paraId="6AF50392" w14:textId="77777777" w:rsidR="00C22D8A" w:rsidRDefault="00C22D8A">
      <w:pPr>
        <w:rPr>
          <w:rFonts w:ascii="Times New Roman" w:hAnsi="Times New Roman" w:cs="Times New Roman"/>
          <w:b/>
          <w:bCs/>
          <w:sz w:val="20"/>
          <w:szCs w:val="20"/>
        </w:rPr>
      </w:pPr>
      <w:r>
        <w:rPr>
          <w:rFonts w:ascii="Times New Roman" w:hAnsi="Times New Roman" w:cs="Times New Roman"/>
          <w:b/>
          <w:bCs/>
          <w:sz w:val="20"/>
          <w:szCs w:val="20"/>
        </w:rPr>
        <w:br w:type="page"/>
      </w:r>
    </w:p>
    <w:p w14:paraId="0F1B96B0" w14:textId="618C94BD" w:rsidR="0041134B" w:rsidRPr="001013AD" w:rsidRDefault="00EF1FBB" w:rsidP="0041134B">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41134B" w:rsidRPr="001013AD">
        <w:rPr>
          <w:rFonts w:ascii="Times New Roman" w:hAnsi="Times New Roman" w:cs="Times New Roman"/>
          <w:b/>
          <w:bCs/>
          <w:sz w:val="20"/>
          <w:szCs w:val="20"/>
        </w:rPr>
        <w:t xml:space="preserve"> </w:t>
      </w:r>
      <w:r w:rsidR="005D1049">
        <w:rPr>
          <w:rFonts w:ascii="Times New Roman" w:hAnsi="Times New Roman" w:cs="Times New Roman"/>
          <w:b/>
          <w:bCs/>
          <w:sz w:val="20"/>
          <w:szCs w:val="20"/>
        </w:rPr>
        <w:t>8</w:t>
      </w:r>
      <w:r w:rsidR="0041134B" w:rsidRPr="001013AD">
        <w:rPr>
          <w:rFonts w:ascii="Times New Roman" w:hAnsi="Times New Roman" w:cs="Times New Roman"/>
          <w:b/>
          <w:bCs/>
          <w:sz w:val="20"/>
          <w:szCs w:val="20"/>
        </w:rPr>
        <w:t xml:space="preserve">. </w:t>
      </w:r>
      <w:r w:rsidR="00AF7CC5">
        <w:rPr>
          <w:rFonts w:ascii="Times New Roman" w:hAnsi="Times New Roman" w:cs="Times New Roman"/>
          <w:b/>
          <w:bCs/>
          <w:sz w:val="20"/>
          <w:szCs w:val="20"/>
        </w:rPr>
        <w:t>Examining d</w:t>
      </w:r>
      <w:r w:rsidR="0041134B" w:rsidRPr="001013AD">
        <w:rPr>
          <w:rFonts w:ascii="Times New Roman" w:hAnsi="Times New Roman" w:cs="Times New Roman"/>
          <w:b/>
          <w:bCs/>
          <w:sz w:val="20"/>
          <w:szCs w:val="20"/>
        </w:rPr>
        <w:t xml:space="preserve">iagnosis </w:t>
      </w:r>
      <w:r w:rsidR="00EA00C8">
        <w:rPr>
          <w:rFonts w:ascii="Times New Roman" w:hAnsi="Times New Roman" w:cs="Times New Roman"/>
          <w:b/>
          <w:bCs/>
          <w:sz w:val="20"/>
          <w:szCs w:val="20"/>
        </w:rPr>
        <w:t>uncertainty</w:t>
      </w:r>
    </w:p>
    <w:tbl>
      <w:tblPr>
        <w:tblStyle w:val="TableGrid"/>
        <w:tblW w:w="15036" w:type="dxa"/>
        <w:tblInd w:w="-5" w:type="dxa"/>
        <w:tblLook w:val="04A0" w:firstRow="1" w:lastRow="0" w:firstColumn="1" w:lastColumn="0" w:noHBand="0" w:noVBand="1"/>
      </w:tblPr>
      <w:tblGrid>
        <w:gridCol w:w="2552"/>
        <w:gridCol w:w="1560"/>
        <w:gridCol w:w="1560"/>
        <w:gridCol w:w="1561"/>
        <w:gridCol w:w="1560"/>
        <w:gridCol w:w="1561"/>
        <w:gridCol w:w="1561"/>
        <w:gridCol w:w="1560"/>
        <w:gridCol w:w="1561"/>
      </w:tblGrid>
      <w:tr w:rsidR="00F05C71" w:rsidRPr="001013AD" w14:paraId="091AFE57" w14:textId="77777777" w:rsidTr="00890F89">
        <w:trPr>
          <w:trHeight w:val="258"/>
        </w:trPr>
        <w:tc>
          <w:tcPr>
            <w:tcW w:w="2552" w:type="dxa"/>
          </w:tcPr>
          <w:p w14:paraId="71C2491C" w14:textId="0F70F255" w:rsidR="00F05C71" w:rsidRPr="00991271" w:rsidRDefault="00F05C71" w:rsidP="00F05C71">
            <w:pPr>
              <w:rPr>
                <w:rFonts w:ascii="Times New Roman" w:hAnsi="Times New Roman" w:cs="Times New Roman"/>
                <w:b/>
                <w:bCs/>
                <w:sz w:val="20"/>
                <w:szCs w:val="20"/>
              </w:rPr>
            </w:pPr>
            <w:r w:rsidRPr="00991271">
              <w:rPr>
                <w:rFonts w:ascii="Times New Roman" w:hAnsi="Times New Roman" w:cs="Times New Roman"/>
                <w:b/>
                <w:bCs/>
                <w:sz w:val="20"/>
                <w:szCs w:val="20"/>
              </w:rPr>
              <w:t>Outcome</w:t>
            </w:r>
          </w:p>
        </w:tc>
        <w:tc>
          <w:tcPr>
            <w:tcW w:w="12484" w:type="dxa"/>
            <w:gridSpan w:val="8"/>
          </w:tcPr>
          <w:p w14:paraId="32C9F724" w14:textId="3304BAD9" w:rsidR="00F05C71" w:rsidRDefault="00F05C71" w:rsidP="00F05C71">
            <w:pPr>
              <w:rPr>
                <w:rFonts w:ascii="Times New Roman" w:hAnsi="Times New Roman" w:cs="Times New Roman"/>
                <w:b/>
                <w:bCs/>
                <w:sz w:val="20"/>
                <w:szCs w:val="20"/>
              </w:rPr>
            </w:pPr>
            <w:r>
              <w:rPr>
                <w:rFonts w:ascii="Times New Roman" w:hAnsi="Times New Roman" w:cs="Times New Roman"/>
                <w:b/>
                <w:bCs/>
                <w:sz w:val="20"/>
                <w:szCs w:val="20"/>
              </w:rPr>
              <w:t>A</w:t>
            </w:r>
            <w:r w:rsidRPr="001013AD">
              <w:rPr>
                <w:rFonts w:ascii="Times New Roman" w:hAnsi="Times New Roman" w:cs="Times New Roman"/>
                <w:b/>
                <w:bCs/>
                <w:sz w:val="20"/>
                <w:szCs w:val="20"/>
              </w:rPr>
              <w:t>ssociation of interquartile range increases in air pollution with mental health service-use over 1-year and 7-year follow-up</w:t>
            </w:r>
          </w:p>
        </w:tc>
      </w:tr>
      <w:tr w:rsidR="00F05C71" w:rsidRPr="001013AD" w14:paraId="697D18EB" w14:textId="77777777" w:rsidTr="00890F89">
        <w:trPr>
          <w:trHeight w:val="258"/>
        </w:trPr>
        <w:tc>
          <w:tcPr>
            <w:tcW w:w="2552" w:type="dxa"/>
          </w:tcPr>
          <w:p w14:paraId="307087E6" w14:textId="7B0D690A" w:rsidR="00F05C71" w:rsidRPr="001013AD" w:rsidRDefault="00F05C71" w:rsidP="00F05C71">
            <w:pPr>
              <w:ind w:left="317"/>
              <w:rPr>
                <w:rFonts w:ascii="Times New Roman" w:hAnsi="Times New Roman" w:cs="Times New Roman"/>
                <w:sz w:val="20"/>
                <w:szCs w:val="20"/>
              </w:rPr>
            </w:pPr>
            <w:bookmarkStart w:id="8" w:name="_Hlk42677394"/>
            <w:r w:rsidRPr="00991271">
              <w:rPr>
                <w:rFonts w:ascii="Times New Roman" w:hAnsi="Times New Roman" w:cs="Times New Roman"/>
                <w:sz w:val="20"/>
                <w:szCs w:val="20"/>
              </w:rPr>
              <w:t>Pollutant</w:t>
            </w:r>
          </w:p>
        </w:tc>
        <w:tc>
          <w:tcPr>
            <w:tcW w:w="6241" w:type="dxa"/>
            <w:gridSpan w:val="4"/>
          </w:tcPr>
          <w:p w14:paraId="681A519A" w14:textId="73079CB3" w:rsidR="00F05C71" w:rsidRPr="001013AD" w:rsidRDefault="00F05C71" w:rsidP="00F05C71">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6243" w:type="dxa"/>
            <w:gridSpan w:val="4"/>
            <w:shd w:val="clear" w:color="auto" w:fill="D0CECE" w:themeFill="background2" w:themeFillShade="E6"/>
          </w:tcPr>
          <w:p w14:paraId="54B972FC" w14:textId="31C051BE" w:rsidR="00F05C71" w:rsidRPr="001013AD" w:rsidRDefault="00F05C71" w:rsidP="00F05C71">
            <w:pPr>
              <w:rPr>
                <w:rFonts w:ascii="Times New Roman" w:hAnsi="Times New Roman" w:cs="Times New Roman"/>
                <w:sz w:val="20"/>
                <w:szCs w:val="20"/>
              </w:rPr>
            </w:pPr>
            <w:r>
              <w:rPr>
                <w:rFonts w:ascii="Times New Roman" w:hAnsi="Times New Roman" w:cs="Times New Roman"/>
                <w:b/>
                <w:bCs/>
                <w:sz w:val="20"/>
                <w:szCs w:val="20"/>
              </w:rPr>
              <w:t>7-year follow-up</w:t>
            </w:r>
          </w:p>
        </w:tc>
      </w:tr>
      <w:tr w:rsidR="00F05C71" w:rsidRPr="001013AD" w14:paraId="6315B994" w14:textId="77777777" w:rsidTr="00270A68">
        <w:trPr>
          <w:trHeight w:val="258"/>
        </w:trPr>
        <w:tc>
          <w:tcPr>
            <w:tcW w:w="2552" w:type="dxa"/>
          </w:tcPr>
          <w:p w14:paraId="7F31D45F" w14:textId="2C628A6D" w:rsidR="00F05C71" w:rsidRPr="001013AD" w:rsidRDefault="00F05C71" w:rsidP="00F05C71">
            <w:pPr>
              <w:ind w:left="317"/>
              <w:rPr>
                <w:rFonts w:ascii="Times New Roman" w:hAnsi="Times New Roman" w:cs="Times New Roman"/>
                <w:sz w:val="20"/>
                <w:szCs w:val="20"/>
              </w:rPr>
            </w:pPr>
          </w:p>
        </w:tc>
        <w:tc>
          <w:tcPr>
            <w:tcW w:w="1560" w:type="dxa"/>
          </w:tcPr>
          <w:p w14:paraId="74AD627F" w14:textId="27836F2D" w:rsidR="00F05C71" w:rsidRPr="001013AD" w:rsidRDefault="00F05C71" w:rsidP="00F05C71">
            <w:pPr>
              <w:rPr>
                <w:rFonts w:ascii="Times New Roman" w:hAnsi="Times New Roman" w:cs="Times New Roman"/>
                <w:b/>
                <w:bCs/>
                <w:sz w:val="20"/>
                <w:szCs w:val="20"/>
              </w:rPr>
            </w:pPr>
            <w:r>
              <w:rPr>
                <w:rFonts w:ascii="Times New Roman" w:hAnsi="Times New Roman" w:cs="Times New Roman"/>
                <w:b/>
                <w:bCs/>
                <w:sz w:val="20"/>
                <w:szCs w:val="20"/>
              </w:rPr>
              <w:t>N</w:t>
            </w:r>
          </w:p>
        </w:tc>
        <w:tc>
          <w:tcPr>
            <w:tcW w:w="1560" w:type="dxa"/>
          </w:tcPr>
          <w:p w14:paraId="35AD3B05" w14:textId="416FAF85"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b/>
                <w:bCs/>
                <w:sz w:val="20"/>
                <w:szCs w:val="20"/>
              </w:rPr>
              <w:t>Model 1</w:t>
            </w:r>
          </w:p>
        </w:tc>
        <w:tc>
          <w:tcPr>
            <w:tcW w:w="1561" w:type="dxa"/>
          </w:tcPr>
          <w:p w14:paraId="51BE080E"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b/>
                <w:bCs/>
                <w:sz w:val="20"/>
                <w:szCs w:val="20"/>
              </w:rPr>
              <w:t>Model 2</w:t>
            </w:r>
          </w:p>
        </w:tc>
        <w:tc>
          <w:tcPr>
            <w:tcW w:w="1560" w:type="dxa"/>
          </w:tcPr>
          <w:p w14:paraId="0247E7BE"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b/>
                <w:bCs/>
                <w:sz w:val="20"/>
                <w:szCs w:val="20"/>
              </w:rPr>
              <w:t>Model 3</w:t>
            </w:r>
          </w:p>
        </w:tc>
        <w:tc>
          <w:tcPr>
            <w:tcW w:w="1561" w:type="dxa"/>
            <w:shd w:val="clear" w:color="auto" w:fill="D0CECE" w:themeFill="background2" w:themeFillShade="E6"/>
          </w:tcPr>
          <w:p w14:paraId="673326BB" w14:textId="784CE8A3" w:rsidR="00F05C71" w:rsidRPr="001013AD" w:rsidRDefault="00F05C71" w:rsidP="00F05C71">
            <w:pPr>
              <w:rPr>
                <w:rFonts w:ascii="Times New Roman" w:hAnsi="Times New Roman" w:cs="Times New Roman"/>
                <w:b/>
                <w:bCs/>
                <w:sz w:val="20"/>
                <w:szCs w:val="20"/>
              </w:rPr>
            </w:pPr>
            <w:r>
              <w:rPr>
                <w:rFonts w:ascii="Times New Roman" w:hAnsi="Times New Roman" w:cs="Times New Roman"/>
                <w:b/>
                <w:bCs/>
                <w:sz w:val="20"/>
                <w:szCs w:val="20"/>
              </w:rPr>
              <w:t>N</w:t>
            </w:r>
          </w:p>
        </w:tc>
        <w:tc>
          <w:tcPr>
            <w:tcW w:w="1561" w:type="dxa"/>
            <w:shd w:val="clear" w:color="auto" w:fill="D0CECE" w:themeFill="background2" w:themeFillShade="E6"/>
          </w:tcPr>
          <w:p w14:paraId="1B9211A8" w14:textId="130CA56E"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b/>
                <w:bCs/>
                <w:sz w:val="20"/>
                <w:szCs w:val="20"/>
              </w:rPr>
              <w:t>Model 1</w:t>
            </w:r>
          </w:p>
        </w:tc>
        <w:tc>
          <w:tcPr>
            <w:tcW w:w="1560" w:type="dxa"/>
            <w:shd w:val="clear" w:color="auto" w:fill="D0CECE" w:themeFill="background2" w:themeFillShade="E6"/>
          </w:tcPr>
          <w:p w14:paraId="4DBC2543"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b/>
                <w:bCs/>
                <w:sz w:val="20"/>
                <w:szCs w:val="20"/>
              </w:rPr>
              <w:t>Model 2</w:t>
            </w:r>
          </w:p>
        </w:tc>
        <w:tc>
          <w:tcPr>
            <w:tcW w:w="1561" w:type="dxa"/>
            <w:shd w:val="clear" w:color="auto" w:fill="D0CECE" w:themeFill="background2" w:themeFillShade="E6"/>
          </w:tcPr>
          <w:p w14:paraId="45EE53E8"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b/>
                <w:bCs/>
                <w:sz w:val="20"/>
                <w:szCs w:val="20"/>
              </w:rPr>
              <w:t>Model 3</w:t>
            </w:r>
          </w:p>
        </w:tc>
      </w:tr>
      <w:tr w:rsidR="00F05C71" w:rsidRPr="001013AD" w14:paraId="3779A893" w14:textId="77777777" w:rsidTr="00270A68">
        <w:trPr>
          <w:trHeight w:val="258"/>
        </w:trPr>
        <w:tc>
          <w:tcPr>
            <w:tcW w:w="2552" w:type="dxa"/>
          </w:tcPr>
          <w:p w14:paraId="537D5BD9" w14:textId="77777777" w:rsidR="00F05C71" w:rsidRPr="001013AD" w:rsidRDefault="00F05C71" w:rsidP="00F05C71">
            <w:pPr>
              <w:rPr>
                <w:rFonts w:ascii="Times New Roman" w:hAnsi="Times New Roman" w:cs="Times New Roman"/>
                <w:sz w:val="20"/>
                <w:szCs w:val="20"/>
              </w:rPr>
            </w:pPr>
          </w:p>
        </w:tc>
        <w:tc>
          <w:tcPr>
            <w:tcW w:w="1560" w:type="dxa"/>
          </w:tcPr>
          <w:p w14:paraId="700A3090" w14:textId="77777777" w:rsidR="00F05C71" w:rsidRPr="001013AD" w:rsidRDefault="00F05C71" w:rsidP="00F05C71">
            <w:pPr>
              <w:rPr>
                <w:rFonts w:ascii="Times New Roman" w:hAnsi="Times New Roman" w:cs="Times New Roman"/>
                <w:sz w:val="20"/>
                <w:szCs w:val="20"/>
              </w:rPr>
            </w:pPr>
          </w:p>
        </w:tc>
        <w:tc>
          <w:tcPr>
            <w:tcW w:w="1560" w:type="dxa"/>
          </w:tcPr>
          <w:p w14:paraId="0B39820E" w14:textId="3AA89288"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RR</w:t>
            </w:r>
          </w:p>
          <w:p w14:paraId="383F0DFB"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(95% CI)</w:t>
            </w:r>
          </w:p>
        </w:tc>
        <w:tc>
          <w:tcPr>
            <w:tcW w:w="1561" w:type="dxa"/>
          </w:tcPr>
          <w:p w14:paraId="6608272E"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RR</w:t>
            </w:r>
          </w:p>
          <w:p w14:paraId="61D3F71C"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(95% CI)</w:t>
            </w:r>
          </w:p>
        </w:tc>
        <w:tc>
          <w:tcPr>
            <w:tcW w:w="1560" w:type="dxa"/>
          </w:tcPr>
          <w:p w14:paraId="1BBBE07D"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RR</w:t>
            </w:r>
          </w:p>
          <w:p w14:paraId="119FE3CB"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(95% CI)</w:t>
            </w:r>
          </w:p>
        </w:tc>
        <w:tc>
          <w:tcPr>
            <w:tcW w:w="1561" w:type="dxa"/>
            <w:shd w:val="clear" w:color="auto" w:fill="D0CECE" w:themeFill="background2" w:themeFillShade="E6"/>
          </w:tcPr>
          <w:p w14:paraId="2E9673A1" w14:textId="77777777" w:rsidR="00F05C71" w:rsidRPr="001013AD"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3DF2A80E" w14:textId="3061AF7F"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RR</w:t>
            </w:r>
          </w:p>
          <w:p w14:paraId="2125FB9A"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(95% CI)</w:t>
            </w:r>
          </w:p>
        </w:tc>
        <w:tc>
          <w:tcPr>
            <w:tcW w:w="1560" w:type="dxa"/>
            <w:shd w:val="clear" w:color="auto" w:fill="D0CECE" w:themeFill="background2" w:themeFillShade="E6"/>
          </w:tcPr>
          <w:p w14:paraId="4932069B"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RR</w:t>
            </w:r>
          </w:p>
          <w:p w14:paraId="1F3442F9"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(95% CI)</w:t>
            </w:r>
          </w:p>
        </w:tc>
        <w:tc>
          <w:tcPr>
            <w:tcW w:w="1561" w:type="dxa"/>
            <w:shd w:val="clear" w:color="auto" w:fill="D0CECE" w:themeFill="background2" w:themeFillShade="E6"/>
          </w:tcPr>
          <w:p w14:paraId="32FA1C0E"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RR</w:t>
            </w:r>
          </w:p>
          <w:p w14:paraId="40131782" w14:textId="77777777" w:rsidR="00F05C71" w:rsidRPr="001013AD"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(95% CI)</w:t>
            </w:r>
          </w:p>
        </w:tc>
      </w:tr>
      <w:tr w:rsidR="00F05C71" w:rsidRPr="001013AD" w14:paraId="3F146DE7" w14:textId="77777777" w:rsidTr="00270A68">
        <w:trPr>
          <w:trHeight w:val="258"/>
        </w:trPr>
        <w:tc>
          <w:tcPr>
            <w:tcW w:w="2552" w:type="dxa"/>
          </w:tcPr>
          <w:p w14:paraId="704B25D7" w14:textId="77777777" w:rsidR="00F05C71" w:rsidRPr="007C6993" w:rsidRDefault="00F05C71" w:rsidP="00F05C71">
            <w:pPr>
              <w:rPr>
                <w:rFonts w:ascii="Times New Roman" w:hAnsi="Times New Roman" w:cs="Times New Roman"/>
                <w:b/>
                <w:bCs/>
                <w:sz w:val="20"/>
                <w:szCs w:val="20"/>
              </w:rPr>
            </w:pPr>
            <w:r w:rsidRPr="007C6993">
              <w:rPr>
                <w:rFonts w:ascii="Times New Roman" w:hAnsi="Times New Roman" w:cs="Times New Roman"/>
                <w:b/>
                <w:bCs/>
                <w:sz w:val="20"/>
                <w:szCs w:val="20"/>
              </w:rPr>
              <w:t>Inpatient days</w:t>
            </w:r>
          </w:p>
        </w:tc>
        <w:tc>
          <w:tcPr>
            <w:tcW w:w="1560" w:type="dxa"/>
          </w:tcPr>
          <w:p w14:paraId="641B44AA" w14:textId="338D4FAC" w:rsidR="00F05C71" w:rsidRPr="007C6993"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5,684</w:t>
            </w:r>
          </w:p>
        </w:tc>
        <w:tc>
          <w:tcPr>
            <w:tcW w:w="1560" w:type="dxa"/>
          </w:tcPr>
          <w:p w14:paraId="0DF78EF0" w14:textId="51F5F740" w:rsidR="00F05C71" w:rsidRPr="007C6993" w:rsidRDefault="00F05C71" w:rsidP="00F05C71">
            <w:pPr>
              <w:rPr>
                <w:rFonts w:ascii="Times New Roman" w:hAnsi="Times New Roman" w:cs="Times New Roman"/>
                <w:sz w:val="20"/>
                <w:szCs w:val="20"/>
              </w:rPr>
            </w:pPr>
          </w:p>
        </w:tc>
        <w:tc>
          <w:tcPr>
            <w:tcW w:w="1561" w:type="dxa"/>
          </w:tcPr>
          <w:p w14:paraId="6D333AF7" w14:textId="77777777" w:rsidR="00F05C71" w:rsidRPr="007C6993" w:rsidRDefault="00F05C71" w:rsidP="00F05C71">
            <w:pPr>
              <w:rPr>
                <w:rFonts w:ascii="Times New Roman" w:hAnsi="Times New Roman" w:cs="Times New Roman"/>
                <w:sz w:val="20"/>
                <w:szCs w:val="20"/>
              </w:rPr>
            </w:pPr>
          </w:p>
        </w:tc>
        <w:tc>
          <w:tcPr>
            <w:tcW w:w="1560" w:type="dxa"/>
          </w:tcPr>
          <w:p w14:paraId="616A1542"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65E58521" w14:textId="047A9F74" w:rsidR="00F05C71" w:rsidRPr="007C6993"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5,687</w:t>
            </w:r>
          </w:p>
        </w:tc>
        <w:tc>
          <w:tcPr>
            <w:tcW w:w="1561" w:type="dxa"/>
            <w:shd w:val="clear" w:color="auto" w:fill="D0CECE" w:themeFill="background2" w:themeFillShade="E6"/>
          </w:tcPr>
          <w:p w14:paraId="3DBE64CF" w14:textId="5CDEAED2" w:rsidR="00F05C71" w:rsidRPr="007C6993" w:rsidRDefault="00F05C71" w:rsidP="00F05C71">
            <w:pPr>
              <w:rPr>
                <w:rFonts w:ascii="Times New Roman" w:hAnsi="Times New Roman" w:cs="Times New Roman"/>
                <w:sz w:val="20"/>
                <w:szCs w:val="20"/>
              </w:rPr>
            </w:pPr>
          </w:p>
        </w:tc>
        <w:tc>
          <w:tcPr>
            <w:tcW w:w="1560" w:type="dxa"/>
            <w:shd w:val="clear" w:color="auto" w:fill="D0CECE" w:themeFill="background2" w:themeFillShade="E6"/>
          </w:tcPr>
          <w:p w14:paraId="4C2E3F40"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253D633A" w14:textId="77777777" w:rsidR="00F05C71" w:rsidRPr="007C6993" w:rsidRDefault="00F05C71" w:rsidP="00F05C71">
            <w:pPr>
              <w:rPr>
                <w:rFonts w:ascii="Times New Roman" w:hAnsi="Times New Roman" w:cs="Times New Roman"/>
                <w:sz w:val="20"/>
                <w:szCs w:val="20"/>
              </w:rPr>
            </w:pPr>
          </w:p>
        </w:tc>
      </w:tr>
      <w:tr w:rsidR="00F05C71" w:rsidRPr="001013AD" w14:paraId="7B4A84CB" w14:textId="77777777" w:rsidTr="00270A68">
        <w:trPr>
          <w:trHeight w:val="261"/>
        </w:trPr>
        <w:tc>
          <w:tcPr>
            <w:tcW w:w="2552" w:type="dxa"/>
          </w:tcPr>
          <w:p w14:paraId="0DC91BDA"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2</w:t>
            </w:r>
          </w:p>
        </w:tc>
        <w:tc>
          <w:tcPr>
            <w:tcW w:w="1560" w:type="dxa"/>
          </w:tcPr>
          <w:p w14:paraId="2117D212" w14:textId="77777777" w:rsidR="00F05C71" w:rsidRPr="007C6993" w:rsidRDefault="00F05C71" w:rsidP="00F05C71">
            <w:pPr>
              <w:rPr>
                <w:rFonts w:ascii="Times New Roman" w:hAnsi="Times New Roman" w:cs="Times New Roman"/>
                <w:sz w:val="20"/>
                <w:szCs w:val="20"/>
              </w:rPr>
            </w:pPr>
          </w:p>
        </w:tc>
        <w:tc>
          <w:tcPr>
            <w:tcW w:w="1560" w:type="dxa"/>
          </w:tcPr>
          <w:p w14:paraId="773E2101" w14:textId="0526159D"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1.72***</w:t>
            </w:r>
          </w:p>
          <w:p w14:paraId="25852704"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(1.43-2.07)</w:t>
            </w:r>
          </w:p>
        </w:tc>
        <w:tc>
          <w:tcPr>
            <w:tcW w:w="1561" w:type="dxa"/>
          </w:tcPr>
          <w:p w14:paraId="00367D7A" w14:textId="73428689"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1.48***</w:t>
            </w:r>
          </w:p>
          <w:p w14:paraId="45786D90" w14:textId="07E4C20B"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(1.23-1.78)</w:t>
            </w:r>
          </w:p>
        </w:tc>
        <w:tc>
          <w:tcPr>
            <w:tcW w:w="1560" w:type="dxa"/>
          </w:tcPr>
          <w:p w14:paraId="381008A7" w14:textId="65AF0BA0"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1.31**</w:t>
            </w:r>
          </w:p>
          <w:p w14:paraId="5A28C0A3" w14:textId="3E7D8994"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(1.07-1.62)</w:t>
            </w:r>
          </w:p>
        </w:tc>
        <w:tc>
          <w:tcPr>
            <w:tcW w:w="1561" w:type="dxa"/>
            <w:shd w:val="clear" w:color="auto" w:fill="D0CECE" w:themeFill="background2" w:themeFillShade="E6"/>
          </w:tcPr>
          <w:p w14:paraId="472B4028"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6873227A" w14:textId="313130D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1.90***</w:t>
            </w:r>
          </w:p>
          <w:p w14:paraId="23FE866D"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(1.57-2.29)</w:t>
            </w:r>
          </w:p>
        </w:tc>
        <w:tc>
          <w:tcPr>
            <w:tcW w:w="1560" w:type="dxa"/>
            <w:shd w:val="clear" w:color="auto" w:fill="D0CECE" w:themeFill="background2" w:themeFillShade="E6"/>
          </w:tcPr>
          <w:p w14:paraId="7677D0D9" w14:textId="00465C7D"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1.61**</w:t>
            </w:r>
          </w:p>
          <w:p w14:paraId="6D93F915" w14:textId="2E974760"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(1.33-1.95)</w:t>
            </w:r>
          </w:p>
        </w:tc>
        <w:tc>
          <w:tcPr>
            <w:tcW w:w="1561" w:type="dxa"/>
            <w:shd w:val="clear" w:color="auto" w:fill="D0CECE" w:themeFill="background2" w:themeFillShade="E6"/>
          </w:tcPr>
          <w:p w14:paraId="60C79C54" w14:textId="2D1855F0"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1.28*</w:t>
            </w:r>
          </w:p>
          <w:p w14:paraId="64C52C8A" w14:textId="1978320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(1.04-1.57)</w:t>
            </w:r>
          </w:p>
        </w:tc>
      </w:tr>
      <w:tr w:rsidR="00F05C71" w:rsidRPr="001013AD" w14:paraId="4AC345C5" w14:textId="77777777" w:rsidTr="00270A68">
        <w:trPr>
          <w:trHeight w:val="249"/>
        </w:trPr>
        <w:tc>
          <w:tcPr>
            <w:tcW w:w="2552" w:type="dxa"/>
          </w:tcPr>
          <w:p w14:paraId="74D557B4"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x</w:t>
            </w:r>
          </w:p>
        </w:tc>
        <w:tc>
          <w:tcPr>
            <w:tcW w:w="1560" w:type="dxa"/>
          </w:tcPr>
          <w:p w14:paraId="7DB47F81" w14:textId="77777777" w:rsidR="00F05C71" w:rsidRPr="007C6993" w:rsidRDefault="00F05C71" w:rsidP="00F05C71">
            <w:pPr>
              <w:rPr>
                <w:rFonts w:ascii="Times New Roman" w:hAnsi="Times New Roman" w:cs="Times New Roman"/>
                <w:sz w:val="20"/>
                <w:szCs w:val="20"/>
              </w:rPr>
            </w:pPr>
          </w:p>
        </w:tc>
        <w:tc>
          <w:tcPr>
            <w:tcW w:w="1560" w:type="dxa"/>
          </w:tcPr>
          <w:p w14:paraId="37928D40" w14:textId="29E2D28F"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1.78***</w:t>
            </w:r>
          </w:p>
          <w:p w14:paraId="0C41A9A5"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(1.48-2.14)</w:t>
            </w:r>
          </w:p>
        </w:tc>
        <w:tc>
          <w:tcPr>
            <w:tcW w:w="1561" w:type="dxa"/>
          </w:tcPr>
          <w:p w14:paraId="4E15C6CD" w14:textId="1DAEBE3A"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1.52***</w:t>
            </w:r>
          </w:p>
          <w:p w14:paraId="34789897" w14:textId="7F782228"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(1.26-1.82)</w:t>
            </w:r>
          </w:p>
        </w:tc>
        <w:tc>
          <w:tcPr>
            <w:tcW w:w="1560" w:type="dxa"/>
          </w:tcPr>
          <w:p w14:paraId="1182A4D6" w14:textId="66A5FC40"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1.35**</w:t>
            </w:r>
          </w:p>
          <w:p w14:paraId="5BFA6043" w14:textId="232DAE19"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(1.10-1.66)</w:t>
            </w:r>
          </w:p>
        </w:tc>
        <w:tc>
          <w:tcPr>
            <w:tcW w:w="1561" w:type="dxa"/>
            <w:shd w:val="clear" w:color="auto" w:fill="D0CECE" w:themeFill="background2" w:themeFillShade="E6"/>
          </w:tcPr>
          <w:p w14:paraId="4DFC11E1"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2F4BBEDC" w14:textId="61492422"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1.82***</w:t>
            </w:r>
          </w:p>
          <w:p w14:paraId="07E5D392"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(1.51-2.19)</w:t>
            </w:r>
          </w:p>
        </w:tc>
        <w:tc>
          <w:tcPr>
            <w:tcW w:w="1560" w:type="dxa"/>
            <w:shd w:val="clear" w:color="auto" w:fill="D0CECE" w:themeFill="background2" w:themeFillShade="E6"/>
          </w:tcPr>
          <w:p w14:paraId="16F22CC2" w14:textId="59C3BE31"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1.55***</w:t>
            </w:r>
          </w:p>
          <w:p w14:paraId="63ABC21A" w14:textId="49407269"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(1.29-1.87)</w:t>
            </w:r>
          </w:p>
        </w:tc>
        <w:tc>
          <w:tcPr>
            <w:tcW w:w="1561" w:type="dxa"/>
            <w:shd w:val="clear" w:color="auto" w:fill="D0CECE" w:themeFill="background2" w:themeFillShade="E6"/>
          </w:tcPr>
          <w:p w14:paraId="4F423F0E" w14:textId="56D28B19"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1.24*</w:t>
            </w:r>
          </w:p>
          <w:p w14:paraId="3B79CD3C" w14:textId="55D8D8F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(1.01-1.52)</w:t>
            </w:r>
          </w:p>
        </w:tc>
      </w:tr>
      <w:tr w:rsidR="00F05C71" w:rsidRPr="001013AD" w14:paraId="79AA1A25" w14:textId="77777777" w:rsidTr="00270A68">
        <w:trPr>
          <w:trHeight w:val="249"/>
        </w:trPr>
        <w:tc>
          <w:tcPr>
            <w:tcW w:w="2552" w:type="dxa"/>
          </w:tcPr>
          <w:p w14:paraId="4B0202B2"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2.5</w:t>
            </w:r>
          </w:p>
        </w:tc>
        <w:tc>
          <w:tcPr>
            <w:tcW w:w="1560" w:type="dxa"/>
          </w:tcPr>
          <w:p w14:paraId="74D6394D" w14:textId="77777777" w:rsidR="00F05C71" w:rsidRPr="007C6993" w:rsidRDefault="00F05C71" w:rsidP="00F05C71">
            <w:pPr>
              <w:rPr>
                <w:rFonts w:ascii="Times New Roman" w:hAnsi="Times New Roman" w:cs="Times New Roman"/>
                <w:sz w:val="20"/>
                <w:szCs w:val="20"/>
              </w:rPr>
            </w:pPr>
          </w:p>
        </w:tc>
        <w:tc>
          <w:tcPr>
            <w:tcW w:w="1560" w:type="dxa"/>
          </w:tcPr>
          <w:p w14:paraId="272E3E1B" w14:textId="108C639D"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1.31***</w:t>
            </w:r>
          </w:p>
          <w:p w14:paraId="34116AAD"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(1.17-1.48)</w:t>
            </w:r>
          </w:p>
        </w:tc>
        <w:tc>
          <w:tcPr>
            <w:tcW w:w="1561" w:type="dxa"/>
          </w:tcPr>
          <w:p w14:paraId="1B3632A9" w14:textId="10CA8908"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1.22***</w:t>
            </w:r>
          </w:p>
          <w:p w14:paraId="09423FA3" w14:textId="54977ACF"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(1.09-1.38)</w:t>
            </w:r>
          </w:p>
        </w:tc>
        <w:tc>
          <w:tcPr>
            <w:tcW w:w="1560" w:type="dxa"/>
          </w:tcPr>
          <w:p w14:paraId="4D8FF335" w14:textId="45B1206E"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1.17**</w:t>
            </w:r>
          </w:p>
          <w:p w14:paraId="26720B6D" w14:textId="2D235FA3"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(1.04-1.31)</w:t>
            </w:r>
          </w:p>
        </w:tc>
        <w:tc>
          <w:tcPr>
            <w:tcW w:w="1561" w:type="dxa"/>
            <w:shd w:val="clear" w:color="auto" w:fill="D0CECE" w:themeFill="background2" w:themeFillShade="E6"/>
          </w:tcPr>
          <w:p w14:paraId="67BF1D4A"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002D1FE8" w14:textId="5A46C34C"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1.52***</w:t>
            </w:r>
          </w:p>
          <w:p w14:paraId="5E2DA972"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(1.34-1.72)</w:t>
            </w:r>
          </w:p>
        </w:tc>
        <w:tc>
          <w:tcPr>
            <w:tcW w:w="1560" w:type="dxa"/>
            <w:shd w:val="clear" w:color="auto" w:fill="D0CECE" w:themeFill="background2" w:themeFillShade="E6"/>
          </w:tcPr>
          <w:p w14:paraId="18CA7407"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1.40***</w:t>
            </w:r>
          </w:p>
          <w:p w14:paraId="29D1EAD7"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(1.23-1.59)</w:t>
            </w:r>
          </w:p>
        </w:tc>
        <w:tc>
          <w:tcPr>
            <w:tcW w:w="1561" w:type="dxa"/>
            <w:shd w:val="clear" w:color="auto" w:fill="D0CECE" w:themeFill="background2" w:themeFillShade="E6"/>
          </w:tcPr>
          <w:p w14:paraId="752AF9B7"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1.25***</w:t>
            </w:r>
          </w:p>
          <w:p w14:paraId="0CBAE9DA" w14:textId="6345150D"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(1.10-1.41)</w:t>
            </w:r>
          </w:p>
        </w:tc>
      </w:tr>
      <w:tr w:rsidR="00F05C71" w:rsidRPr="001013AD" w14:paraId="7A40B4EC" w14:textId="77777777" w:rsidTr="00270A68">
        <w:trPr>
          <w:trHeight w:val="261"/>
        </w:trPr>
        <w:tc>
          <w:tcPr>
            <w:tcW w:w="2552" w:type="dxa"/>
          </w:tcPr>
          <w:p w14:paraId="0DBA085D"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10</w:t>
            </w:r>
          </w:p>
        </w:tc>
        <w:tc>
          <w:tcPr>
            <w:tcW w:w="1560" w:type="dxa"/>
          </w:tcPr>
          <w:p w14:paraId="00E72883" w14:textId="77777777" w:rsidR="00F05C71" w:rsidRPr="007C6993" w:rsidRDefault="00F05C71" w:rsidP="00F05C71">
            <w:pPr>
              <w:rPr>
                <w:rFonts w:ascii="Times New Roman" w:hAnsi="Times New Roman" w:cs="Times New Roman"/>
                <w:sz w:val="20"/>
                <w:szCs w:val="20"/>
              </w:rPr>
            </w:pPr>
          </w:p>
        </w:tc>
        <w:tc>
          <w:tcPr>
            <w:tcW w:w="1560" w:type="dxa"/>
          </w:tcPr>
          <w:p w14:paraId="34DF8245" w14:textId="596132D0"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1.42***</w:t>
            </w:r>
          </w:p>
          <w:p w14:paraId="7D956A87"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(1.20-1.69)</w:t>
            </w:r>
          </w:p>
        </w:tc>
        <w:tc>
          <w:tcPr>
            <w:tcW w:w="1561" w:type="dxa"/>
          </w:tcPr>
          <w:p w14:paraId="6824B899" w14:textId="0F5255E8" w:rsidR="00F05C71" w:rsidRPr="007C6993" w:rsidRDefault="00F05C71" w:rsidP="00F05C71">
            <w:pPr>
              <w:tabs>
                <w:tab w:val="left" w:pos="761"/>
              </w:tabs>
              <w:rPr>
                <w:rFonts w:ascii="Times New Roman" w:hAnsi="Times New Roman" w:cs="Times New Roman"/>
                <w:sz w:val="20"/>
                <w:szCs w:val="20"/>
              </w:rPr>
            </w:pPr>
            <w:r w:rsidRPr="007C6993">
              <w:rPr>
                <w:rFonts w:ascii="Times New Roman" w:hAnsi="Times New Roman" w:cs="Times New Roman"/>
                <w:sz w:val="20"/>
                <w:szCs w:val="20"/>
              </w:rPr>
              <w:t>1.29**</w:t>
            </w:r>
          </w:p>
          <w:p w14:paraId="63CAB3A6" w14:textId="33622816" w:rsidR="00F05C71" w:rsidRPr="007C6993" w:rsidRDefault="00F05C71" w:rsidP="00F05C71">
            <w:pPr>
              <w:tabs>
                <w:tab w:val="left" w:pos="761"/>
              </w:tabs>
              <w:rPr>
                <w:rFonts w:ascii="Times New Roman" w:hAnsi="Times New Roman" w:cs="Times New Roman"/>
                <w:sz w:val="20"/>
                <w:szCs w:val="20"/>
              </w:rPr>
            </w:pPr>
            <w:r w:rsidRPr="007C6993">
              <w:rPr>
                <w:rFonts w:ascii="Times New Roman" w:hAnsi="Times New Roman" w:cs="Times New Roman"/>
                <w:sz w:val="20"/>
                <w:szCs w:val="20"/>
              </w:rPr>
              <w:t>(1.09-1.53)</w:t>
            </w:r>
          </w:p>
        </w:tc>
        <w:tc>
          <w:tcPr>
            <w:tcW w:w="1560" w:type="dxa"/>
          </w:tcPr>
          <w:p w14:paraId="725AE0FC" w14:textId="7BBD2615"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1.17</w:t>
            </w:r>
          </w:p>
          <w:p w14:paraId="23762327" w14:textId="75C91CF9"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(0.99-1.39)</w:t>
            </w:r>
          </w:p>
        </w:tc>
        <w:tc>
          <w:tcPr>
            <w:tcW w:w="1561" w:type="dxa"/>
            <w:shd w:val="clear" w:color="auto" w:fill="D0CECE" w:themeFill="background2" w:themeFillShade="E6"/>
          </w:tcPr>
          <w:p w14:paraId="32365144"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062F4F89" w14:textId="29D38231"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1.86***</w:t>
            </w:r>
          </w:p>
          <w:p w14:paraId="600AEF5E"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(1.56-2.22)</w:t>
            </w:r>
          </w:p>
        </w:tc>
        <w:tc>
          <w:tcPr>
            <w:tcW w:w="1560" w:type="dxa"/>
            <w:shd w:val="clear" w:color="auto" w:fill="D0CECE" w:themeFill="background2" w:themeFillShade="E6"/>
          </w:tcPr>
          <w:p w14:paraId="1E8DD69F" w14:textId="436886DB"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1.64***</w:t>
            </w:r>
          </w:p>
          <w:p w14:paraId="426F53B3" w14:textId="5630D76A"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(1.38-1.96)</w:t>
            </w:r>
          </w:p>
        </w:tc>
        <w:tc>
          <w:tcPr>
            <w:tcW w:w="1561" w:type="dxa"/>
            <w:shd w:val="clear" w:color="auto" w:fill="D0CECE" w:themeFill="background2" w:themeFillShade="E6"/>
          </w:tcPr>
          <w:p w14:paraId="43EACDDF" w14:textId="5B5590B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1.34**</w:t>
            </w:r>
          </w:p>
          <w:p w14:paraId="21E8C7AB" w14:textId="4104C2D8"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(1.12-1.61)</w:t>
            </w:r>
          </w:p>
        </w:tc>
      </w:tr>
      <w:tr w:rsidR="00F05C71" w:rsidRPr="001013AD" w14:paraId="0EAE0EB7" w14:textId="77777777" w:rsidTr="00270A68">
        <w:trPr>
          <w:trHeight w:val="249"/>
        </w:trPr>
        <w:tc>
          <w:tcPr>
            <w:tcW w:w="2552" w:type="dxa"/>
          </w:tcPr>
          <w:p w14:paraId="56A67A93" w14:textId="01186DF9" w:rsidR="00F05C71" w:rsidRPr="007C6993" w:rsidRDefault="00F05C71" w:rsidP="00F05C71">
            <w:pPr>
              <w:rPr>
                <w:rFonts w:ascii="Times New Roman" w:hAnsi="Times New Roman" w:cs="Times New Roman"/>
                <w:b/>
                <w:bCs/>
                <w:sz w:val="20"/>
                <w:szCs w:val="20"/>
              </w:rPr>
            </w:pPr>
            <w:r w:rsidRPr="007C6993">
              <w:rPr>
                <w:rFonts w:ascii="Times New Roman" w:hAnsi="Times New Roman" w:cs="Times New Roman"/>
                <w:b/>
                <w:bCs/>
                <w:sz w:val="20"/>
                <w:szCs w:val="20"/>
              </w:rPr>
              <w:t>CMHS events</w:t>
            </w:r>
          </w:p>
        </w:tc>
        <w:tc>
          <w:tcPr>
            <w:tcW w:w="1560" w:type="dxa"/>
          </w:tcPr>
          <w:p w14:paraId="78E2C1CD" w14:textId="1C4F70F5" w:rsidR="00F05C71" w:rsidRPr="007C6993"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5,646</w:t>
            </w:r>
          </w:p>
        </w:tc>
        <w:tc>
          <w:tcPr>
            <w:tcW w:w="1560" w:type="dxa"/>
          </w:tcPr>
          <w:p w14:paraId="4BB93111" w14:textId="3F09DFFD" w:rsidR="00F05C71" w:rsidRPr="007C6993" w:rsidRDefault="00F05C71" w:rsidP="00F05C71">
            <w:pPr>
              <w:rPr>
                <w:rFonts w:ascii="Times New Roman" w:hAnsi="Times New Roman" w:cs="Times New Roman"/>
                <w:sz w:val="20"/>
                <w:szCs w:val="20"/>
              </w:rPr>
            </w:pPr>
          </w:p>
        </w:tc>
        <w:tc>
          <w:tcPr>
            <w:tcW w:w="1561" w:type="dxa"/>
          </w:tcPr>
          <w:p w14:paraId="1A9C46F3" w14:textId="77777777" w:rsidR="00F05C71" w:rsidRPr="007C6993" w:rsidRDefault="00F05C71" w:rsidP="00F05C71">
            <w:pPr>
              <w:rPr>
                <w:rFonts w:ascii="Times New Roman" w:hAnsi="Times New Roman" w:cs="Times New Roman"/>
                <w:sz w:val="20"/>
                <w:szCs w:val="20"/>
              </w:rPr>
            </w:pPr>
          </w:p>
        </w:tc>
        <w:tc>
          <w:tcPr>
            <w:tcW w:w="1560" w:type="dxa"/>
          </w:tcPr>
          <w:p w14:paraId="785A8FB9"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52918B20" w14:textId="689ACA71" w:rsidR="00F05C71" w:rsidRPr="007C6993" w:rsidRDefault="00F05C71" w:rsidP="00F05C71">
            <w:pPr>
              <w:rPr>
                <w:rFonts w:ascii="Times New Roman" w:hAnsi="Times New Roman" w:cs="Times New Roman"/>
                <w:sz w:val="20"/>
                <w:szCs w:val="20"/>
              </w:rPr>
            </w:pPr>
            <w:r w:rsidRPr="001013AD">
              <w:rPr>
                <w:rFonts w:ascii="Times New Roman" w:hAnsi="Times New Roman" w:cs="Times New Roman"/>
                <w:sz w:val="20"/>
                <w:szCs w:val="20"/>
              </w:rPr>
              <w:t>5,657</w:t>
            </w:r>
          </w:p>
        </w:tc>
        <w:tc>
          <w:tcPr>
            <w:tcW w:w="1561" w:type="dxa"/>
            <w:shd w:val="clear" w:color="auto" w:fill="D0CECE" w:themeFill="background2" w:themeFillShade="E6"/>
          </w:tcPr>
          <w:p w14:paraId="454895EE" w14:textId="68D871C5" w:rsidR="00F05C71" w:rsidRPr="007C6993" w:rsidRDefault="00F05C71" w:rsidP="00F05C71">
            <w:pPr>
              <w:rPr>
                <w:rFonts w:ascii="Times New Roman" w:hAnsi="Times New Roman" w:cs="Times New Roman"/>
                <w:sz w:val="20"/>
                <w:szCs w:val="20"/>
              </w:rPr>
            </w:pPr>
          </w:p>
        </w:tc>
        <w:tc>
          <w:tcPr>
            <w:tcW w:w="1560" w:type="dxa"/>
            <w:shd w:val="clear" w:color="auto" w:fill="D0CECE" w:themeFill="background2" w:themeFillShade="E6"/>
          </w:tcPr>
          <w:p w14:paraId="0CACB0B1"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580338FC" w14:textId="77777777" w:rsidR="00F05C71" w:rsidRPr="007C6993" w:rsidRDefault="00F05C71" w:rsidP="00F05C71">
            <w:pPr>
              <w:rPr>
                <w:rFonts w:ascii="Times New Roman" w:hAnsi="Times New Roman" w:cs="Times New Roman"/>
                <w:sz w:val="20"/>
                <w:szCs w:val="20"/>
              </w:rPr>
            </w:pPr>
          </w:p>
        </w:tc>
      </w:tr>
      <w:tr w:rsidR="00F05C71" w:rsidRPr="001013AD" w14:paraId="7B7B169D" w14:textId="77777777" w:rsidTr="00270A68">
        <w:trPr>
          <w:trHeight w:val="249"/>
        </w:trPr>
        <w:tc>
          <w:tcPr>
            <w:tcW w:w="2552" w:type="dxa"/>
          </w:tcPr>
          <w:p w14:paraId="46773CED"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2</w:t>
            </w:r>
          </w:p>
        </w:tc>
        <w:tc>
          <w:tcPr>
            <w:tcW w:w="1560" w:type="dxa"/>
          </w:tcPr>
          <w:p w14:paraId="496ED921" w14:textId="77777777" w:rsidR="00F05C71" w:rsidRPr="007C6993" w:rsidRDefault="00F05C71" w:rsidP="00F05C71">
            <w:pPr>
              <w:rPr>
                <w:rFonts w:ascii="Times New Roman" w:hAnsi="Times New Roman" w:cs="Times New Roman"/>
                <w:sz w:val="20"/>
                <w:szCs w:val="20"/>
              </w:rPr>
            </w:pPr>
          </w:p>
        </w:tc>
        <w:tc>
          <w:tcPr>
            <w:tcW w:w="1560" w:type="dxa"/>
          </w:tcPr>
          <w:p w14:paraId="67691DA5" w14:textId="2E31D96C"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1.44***</w:t>
            </w:r>
          </w:p>
          <w:p w14:paraId="46A34312"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(1.35-1.53)</w:t>
            </w:r>
          </w:p>
        </w:tc>
        <w:tc>
          <w:tcPr>
            <w:tcW w:w="1561" w:type="dxa"/>
          </w:tcPr>
          <w:p w14:paraId="0050D43F" w14:textId="00E8BA10"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1.43***</w:t>
            </w:r>
          </w:p>
          <w:p w14:paraId="37EB2C09"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(1.35-1.53)</w:t>
            </w:r>
          </w:p>
        </w:tc>
        <w:tc>
          <w:tcPr>
            <w:tcW w:w="1560" w:type="dxa"/>
          </w:tcPr>
          <w:p w14:paraId="5405231F"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1.40***</w:t>
            </w:r>
          </w:p>
          <w:p w14:paraId="642139EC" w14:textId="7A2B1501"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(1.29-1.50)</w:t>
            </w:r>
          </w:p>
        </w:tc>
        <w:tc>
          <w:tcPr>
            <w:tcW w:w="1561" w:type="dxa"/>
            <w:shd w:val="clear" w:color="auto" w:fill="D0CECE" w:themeFill="background2" w:themeFillShade="E6"/>
          </w:tcPr>
          <w:p w14:paraId="0D6909B5"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69B7EE85" w14:textId="34932E6E"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1.34***</w:t>
            </w:r>
          </w:p>
          <w:p w14:paraId="504651B6"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(1.27-1.43)</w:t>
            </w:r>
          </w:p>
        </w:tc>
        <w:tc>
          <w:tcPr>
            <w:tcW w:w="1560" w:type="dxa"/>
            <w:shd w:val="clear" w:color="auto" w:fill="D0CECE" w:themeFill="background2" w:themeFillShade="E6"/>
          </w:tcPr>
          <w:p w14:paraId="34B99473" w14:textId="690EE76F"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1.36***</w:t>
            </w:r>
          </w:p>
          <w:p w14:paraId="4E80D7BE" w14:textId="2C699CAE"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(1.28-1.44)</w:t>
            </w:r>
          </w:p>
        </w:tc>
        <w:tc>
          <w:tcPr>
            <w:tcW w:w="1561" w:type="dxa"/>
            <w:shd w:val="clear" w:color="auto" w:fill="D0CECE" w:themeFill="background2" w:themeFillShade="E6"/>
          </w:tcPr>
          <w:p w14:paraId="3FE1774E" w14:textId="786D30EE"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1.31***</w:t>
            </w:r>
          </w:p>
          <w:p w14:paraId="47AAB8A9" w14:textId="2C945C0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(1.22-1.40)</w:t>
            </w:r>
          </w:p>
        </w:tc>
      </w:tr>
      <w:tr w:rsidR="00F05C71" w:rsidRPr="001013AD" w14:paraId="42858666" w14:textId="77777777" w:rsidTr="00270A68">
        <w:trPr>
          <w:trHeight w:val="249"/>
        </w:trPr>
        <w:tc>
          <w:tcPr>
            <w:tcW w:w="2552" w:type="dxa"/>
          </w:tcPr>
          <w:p w14:paraId="3C1F8277"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NO</w:t>
            </w:r>
            <w:r w:rsidRPr="007C6993">
              <w:rPr>
                <w:rFonts w:ascii="Times New Roman" w:hAnsi="Times New Roman" w:cs="Times New Roman"/>
                <w:sz w:val="20"/>
                <w:szCs w:val="20"/>
                <w:vertAlign w:val="subscript"/>
              </w:rPr>
              <w:t>x</w:t>
            </w:r>
          </w:p>
        </w:tc>
        <w:tc>
          <w:tcPr>
            <w:tcW w:w="1560" w:type="dxa"/>
          </w:tcPr>
          <w:p w14:paraId="78DAA401" w14:textId="77777777" w:rsidR="00F05C71" w:rsidRPr="007C6993" w:rsidRDefault="00F05C71" w:rsidP="00F05C71">
            <w:pPr>
              <w:rPr>
                <w:rFonts w:ascii="Times New Roman" w:hAnsi="Times New Roman" w:cs="Times New Roman"/>
                <w:sz w:val="20"/>
                <w:szCs w:val="20"/>
              </w:rPr>
            </w:pPr>
          </w:p>
        </w:tc>
        <w:tc>
          <w:tcPr>
            <w:tcW w:w="1560" w:type="dxa"/>
          </w:tcPr>
          <w:p w14:paraId="1FDCEBC5" w14:textId="3C8C991C"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1.44***</w:t>
            </w:r>
          </w:p>
          <w:p w14:paraId="794DA48D"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(1.35-1.54)</w:t>
            </w:r>
          </w:p>
        </w:tc>
        <w:tc>
          <w:tcPr>
            <w:tcW w:w="1561" w:type="dxa"/>
          </w:tcPr>
          <w:p w14:paraId="32AEBA12"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1.44***</w:t>
            </w:r>
          </w:p>
          <w:p w14:paraId="74252053"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(1.35-1.54)</w:t>
            </w:r>
          </w:p>
        </w:tc>
        <w:tc>
          <w:tcPr>
            <w:tcW w:w="1560" w:type="dxa"/>
          </w:tcPr>
          <w:p w14:paraId="4F55FD8C"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1.39***</w:t>
            </w:r>
          </w:p>
          <w:p w14:paraId="30ECC531"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(1.29-1.50)</w:t>
            </w:r>
          </w:p>
        </w:tc>
        <w:tc>
          <w:tcPr>
            <w:tcW w:w="1561" w:type="dxa"/>
            <w:shd w:val="clear" w:color="auto" w:fill="D0CECE" w:themeFill="background2" w:themeFillShade="E6"/>
          </w:tcPr>
          <w:p w14:paraId="2A4494E5"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0655C0C5" w14:textId="11A60CC5"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1.34***</w:t>
            </w:r>
          </w:p>
          <w:p w14:paraId="22D1027C"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(1.26-1.42)</w:t>
            </w:r>
          </w:p>
        </w:tc>
        <w:tc>
          <w:tcPr>
            <w:tcW w:w="1560" w:type="dxa"/>
            <w:shd w:val="clear" w:color="auto" w:fill="D0CECE" w:themeFill="background2" w:themeFillShade="E6"/>
          </w:tcPr>
          <w:p w14:paraId="47591C5F"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1.35***</w:t>
            </w:r>
          </w:p>
          <w:p w14:paraId="40A253BC"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(1.27-1.43)</w:t>
            </w:r>
          </w:p>
        </w:tc>
        <w:tc>
          <w:tcPr>
            <w:tcW w:w="1561" w:type="dxa"/>
            <w:shd w:val="clear" w:color="auto" w:fill="D0CECE" w:themeFill="background2" w:themeFillShade="E6"/>
          </w:tcPr>
          <w:p w14:paraId="2E732A5D"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1.29***</w:t>
            </w:r>
          </w:p>
          <w:p w14:paraId="132D0E2D" w14:textId="28F40AF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(1.21-1.39)</w:t>
            </w:r>
          </w:p>
        </w:tc>
      </w:tr>
      <w:tr w:rsidR="00F05C71" w:rsidRPr="001013AD" w14:paraId="74CF8A20" w14:textId="77777777" w:rsidTr="00270A68">
        <w:trPr>
          <w:trHeight w:val="249"/>
        </w:trPr>
        <w:tc>
          <w:tcPr>
            <w:tcW w:w="2552" w:type="dxa"/>
          </w:tcPr>
          <w:p w14:paraId="3D72D860"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2.5</w:t>
            </w:r>
          </w:p>
        </w:tc>
        <w:tc>
          <w:tcPr>
            <w:tcW w:w="1560" w:type="dxa"/>
          </w:tcPr>
          <w:p w14:paraId="0D99BB02" w14:textId="77777777" w:rsidR="00F05C71" w:rsidRPr="007C6993" w:rsidRDefault="00F05C71" w:rsidP="00F05C71">
            <w:pPr>
              <w:rPr>
                <w:rFonts w:ascii="Times New Roman" w:hAnsi="Times New Roman" w:cs="Times New Roman"/>
                <w:sz w:val="20"/>
                <w:szCs w:val="20"/>
              </w:rPr>
            </w:pPr>
          </w:p>
        </w:tc>
        <w:tc>
          <w:tcPr>
            <w:tcW w:w="1560" w:type="dxa"/>
          </w:tcPr>
          <w:p w14:paraId="79E39DEF" w14:textId="76D2BC9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1.17***</w:t>
            </w:r>
          </w:p>
          <w:p w14:paraId="2C2EC978"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(1.11-1.22)</w:t>
            </w:r>
          </w:p>
        </w:tc>
        <w:tc>
          <w:tcPr>
            <w:tcW w:w="1561" w:type="dxa"/>
          </w:tcPr>
          <w:p w14:paraId="19F3CCF3"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1.16***</w:t>
            </w:r>
          </w:p>
          <w:p w14:paraId="390A3D47"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(1.11-1.22)</w:t>
            </w:r>
          </w:p>
        </w:tc>
        <w:tc>
          <w:tcPr>
            <w:tcW w:w="1560" w:type="dxa"/>
          </w:tcPr>
          <w:p w14:paraId="58DD8CB5"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1.13***</w:t>
            </w:r>
          </w:p>
          <w:p w14:paraId="466BD345"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(1.08-1.18)</w:t>
            </w:r>
          </w:p>
        </w:tc>
        <w:tc>
          <w:tcPr>
            <w:tcW w:w="1561" w:type="dxa"/>
            <w:shd w:val="clear" w:color="auto" w:fill="D0CECE" w:themeFill="background2" w:themeFillShade="E6"/>
          </w:tcPr>
          <w:p w14:paraId="355EDDBB" w14:textId="77777777" w:rsidR="00F05C71" w:rsidRPr="007C6993" w:rsidRDefault="00F05C71" w:rsidP="00F05C71">
            <w:pPr>
              <w:tabs>
                <w:tab w:val="left" w:pos="706"/>
              </w:tabs>
              <w:rPr>
                <w:rFonts w:ascii="Times New Roman" w:hAnsi="Times New Roman" w:cs="Times New Roman"/>
                <w:sz w:val="20"/>
                <w:szCs w:val="20"/>
              </w:rPr>
            </w:pPr>
          </w:p>
        </w:tc>
        <w:tc>
          <w:tcPr>
            <w:tcW w:w="1561" w:type="dxa"/>
            <w:shd w:val="clear" w:color="auto" w:fill="D0CECE" w:themeFill="background2" w:themeFillShade="E6"/>
          </w:tcPr>
          <w:p w14:paraId="3194DDE7" w14:textId="2410D8EE" w:rsidR="00F05C71" w:rsidRPr="007C6993" w:rsidRDefault="00F05C71" w:rsidP="00F05C71">
            <w:pPr>
              <w:tabs>
                <w:tab w:val="left" w:pos="706"/>
              </w:tabs>
              <w:rPr>
                <w:rFonts w:ascii="Times New Roman" w:hAnsi="Times New Roman" w:cs="Times New Roman"/>
                <w:sz w:val="20"/>
                <w:szCs w:val="20"/>
              </w:rPr>
            </w:pPr>
            <w:r w:rsidRPr="007C6993">
              <w:rPr>
                <w:rFonts w:ascii="Times New Roman" w:hAnsi="Times New Roman" w:cs="Times New Roman"/>
                <w:sz w:val="20"/>
                <w:szCs w:val="20"/>
              </w:rPr>
              <w:t>1.14***</w:t>
            </w:r>
          </w:p>
          <w:p w14:paraId="3711A69C" w14:textId="77777777" w:rsidR="00F05C71" w:rsidRPr="007C6993" w:rsidRDefault="00F05C71" w:rsidP="00F05C71">
            <w:pPr>
              <w:tabs>
                <w:tab w:val="left" w:pos="706"/>
              </w:tabs>
              <w:rPr>
                <w:rFonts w:ascii="Times New Roman" w:hAnsi="Times New Roman" w:cs="Times New Roman"/>
                <w:sz w:val="20"/>
                <w:szCs w:val="20"/>
              </w:rPr>
            </w:pPr>
            <w:r w:rsidRPr="007C6993">
              <w:rPr>
                <w:rFonts w:ascii="Times New Roman" w:hAnsi="Times New Roman" w:cs="Times New Roman"/>
                <w:sz w:val="20"/>
                <w:szCs w:val="20"/>
              </w:rPr>
              <w:t>(1.10-1.19)</w:t>
            </w:r>
          </w:p>
        </w:tc>
        <w:tc>
          <w:tcPr>
            <w:tcW w:w="1560" w:type="dxa"/>
            <w:shd w:val="clear" w:color="auto" w:fill="D0CECE" w:themeFill="background2" w:themeFillShade="E6"/>
          </w:tcPr>
          <w:p w14:paraId="3B317149"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1.14***</w:t>
            </w:r>
          </w:p>
          <w:p w14:paraId="72D3C35A" w14:textId="7E6529A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(1.10-1.19)</w:t>
            </w:r>
          </w:p>
        </w:tc>
        <w:tc>
          <w:tcPr>
            <w:tcW w:w="1561" w:type="dxa"/>
            <w:shd w:val="clear" w:color="auto" w:fill="D0CECE" w:themeFill="background2" w:themeFillShade="E6"/>
          </w:tcPr>
          <w:p w14:paraId="40FA38A0" w14:textId="77777777" w:rsidR="00F05C71" w:rsidRPr="007C6993" w:rsidRDefault="00F05C71" w:rsidP="00F05C71">
            <w:pPr>
              <w:tabs>
                <w:tab w:val="left" w:pos="679"/>
              </w:tabs>
              <w:rPr>
                <w:rFonts w:ascii="Times New Roman" w:hAnsi="Times New Roman" w:cs="Times New Roman"/>
                <w:sz w:val="20"/>
                <w:szCs w:val="20"/>
              </w:rPr>
            </w:pPr>
            <w:r w:rsidRPr="007C6993">
              <w:rPr>
                <w:rFonts w:ascii="Times New Roman" w:hAnsi="Times New Roman" w:cs="Times New Roman"/>
                <w:sz w:val="20"/>
                <w:szCs w:val="20"/>
              </w:rPr>
              <w:t>1.11***</w:t>
            </w:r>
          </w:p>
          <w:p w14:paraId="5A5B1F60" w14:textId="77777777" w:rsidR="00F05C71" w:rsidRPr="007C6993" w:rsidRDefault="00F05C71" w:rsidP="00F05C71">
            <w:pPr>
              <w:tabs>
                <w:tab w:val="left" w:pos="679"/>
              </w:tabs>
              <w:rPr>
                <w:rFonts w:ascii="Times New Roman" w:hAnsi="Times New Roman" w:cs="Times New Roman"/>
                <w:sz w:val="20"/>
                <w:szCs w:val="20"/>
              </w:rPr>
            </w:pPr>
            <w:r w:rsidRPr="007C6993">
              <w:rPr>
                <w:rFonts w:ascii="Times New Roman" w:hAnsi="Times New Roman" w:cs="Times New Roman"/>
                <w:sz w:val="20"/>
                <w:szCs w:val="20"/>
              </w:rPr>
              <w:t>(1.07-1.16)</w:t>
            </w:r>
          </w:p>
        </w:tc>
      </w:tr>
      <w:tr w:rsidR="00F05C71" w:rsidRPr="001013AD" w14:paraId="05018868" w14:textId="77777777" w:rsidTr="00270A68">
        <w:trPr>
          <w:trHeight w:val="249"/>
        </w:trPr>
        <w:tc>
          <w:tcPr>
            <w:tcW w:w="2552" w:type="dxa"/>
          </w:tcPr>
          <w:p w14:paraId="58F2EF2D" w14:textId="77777777" w:rsidR="00F05C71" w:rsidRPr="007C6993" w:rsidRDefault="00F05C71" w:rsidP="00F05C71">
            <w:pPr>
              <w:ind w:left="317"/>
              <w:rPr>
                <w:rFonts w:ascii="Times New Roman" w:hAnsi="Times New Roman" w:cs="Times New Roman"/>
                <w:sz w:val="20"/>
                <w:szCs w:val="20"/>
              </w:rPr>
            </w:pPr>
            <w:r w:rsidRPr="007C6993">
              <w:rPr>
                <w:rFonts w:ascii="Times New Roman" w:hAnsi="Times New Roman" w:cs="Times New Roman"/>
                <w:sz w:val="20"/>
                <w:szCs w:val="20"/>
              </w:rPr>
              <w:t>PM</w:t>
            </w:r>
            <w:r w:rsidRPr="007C6993">
              <w:rPr>
                <w:rFonts w:ascii="Times New Roman" w:hAnsi="Times New Roman" w:cs="Times New Roman"/>
                <w:sz w:val="20"/>
                <w:szCs w:val="20"/>
                <w:vertAlign w:val="subscript"/>
              </w:rPr>
              <w:t>10</w:t>
            </w:r>
          </w:p>
        </w:tc>
        <w:tc>
          <w:tcPr>
            <w:tcW w:w="1560" w:type="dxa"/>
          </w:tcPr>
          <w:p w14:paraId="112B5190" w14:textId="77777777" w:rsidR="00F05C71" w:rsidRPr="007C6993" w:rsidRDefault="00F05C71" w:rsidP="00F05C71">
            <w:pPr>
              <w:rPr>
                <w:rFonts w:ascii="Times New Roman" w:hAnsi="Times New Roman" w:cs="Times New Roman"/>
                <w:sz w:val="20"/>
                <w:szCs w:val="20"/>
              </w:rPr>
            </w:pPr>
          </w:p>
        </w:tc>
        <w:tc>
          <w:tcPr>
            <w:tcW w:w="1560" w:type="dxa"/>
          </w:tcPr>
          <w:p w14:paraId="7ACE6D6E" w14:textId="5DA80096"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1.23***</w:t>
            </w:r>
          </w:p>
          <w:p w14:paraId="5C491E3A"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(1.15-1.31)</w:t>
            </w:r>
          </w:p>
        </w:tc>
        <w:tc>
          <w:tcPr>
            <w:tcW w:w="1561" w:type="dxa"/>
          </w:tcPr>
          <w:p w14:paraId="7C198E47"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1.22***</w:t>
            </w:r>
          </w:p>
          <w:p w14:paraId="7B74399E" w14:textId="44C87B1E"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(1.15-1.30)</w:t>
            </w:r>
          </w:p>
        </w:tc>
        <w:tc>
          <w:tcPr>
            <w:tcW w:w="1560" w:type="dxa"/>
          </w:tcPr>
          <w:p w14:paraId="34D35E1B"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1.16***</w:t>
            </w:r>
          </w:p>
          <w:p w14:paraId="2BCE0774"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(1.08-1.24)</w:t>
            </w:r>
          </w:p>
        </w:tc>
        <w:tc>
          <w:tcPr>
            <w:tcW w:w="1561" w:type="dxa"/>
            <w:shd w:val="clear" w:color="auto" w:fill="D0CECE" w:themeFill="background2" w:themeFillShade="E6"/>
          </w:tcPr>
          <w:p w14:paraId="5BE7BAF0" w14:textId="77777777" w:rsidR="00F05C71" w:rsidRPr="007C6993" w:rsidRDefault="00F05C71" w:rsidP="00F05C71">
            <w:pPr>
              <w:rPr>
                <w:rFonts w:ascii="Times New Roman" w:hAnsi="Times New Roman" w:cs="Times New Roman"/>
                <w:sz w:val="20"/>
                <w:szCs w:val="20"/>
              </w:rPr>
            </w:pPr>
          </w:p>
        </w:tc>
        <w:tc>
          <w:tcPr>
            <w:tcW w:w="1561" w:type="dxa"/>
            <w:shd w:val="clear" w:color="auto" w:fill="D0CECE" w:themeFill="background2" w:themeFillShade="E6"/>
          </w:tcPr>
          <w:p w14:paraId="1A00B839" w14:textId="136D1C6A"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1.21***</w:t>
            </w:r>
          </w:p>
          <w:p w14:paraId="28A81656"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(1.14-1.29)</w:t>
            </w:r>
          </w:p>
        </w:tc>
        <w:tc>
          <w:tcPr>
            <w:tcW w:w="1560" w:type="dxa"/>
            <w:shd w:val="clear" w:color="auto" w:fill="D0CECE" w:themeFill="background2" w:themeFillShade="E6"/>
          </w:tcPr>
          <w:p w14:paraId="536D9A7D"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1.21***</w:t>
            </w:r>
          </w:p>
          <w:p w14:paraId="2ECC7E8F"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(1.14-1.28)</w:t>
            </w:r>
          </w:p>
        </w:tc>
        <w:tc>
          <w:tcPr>
            <w:tcW w:w="1561" w:type="dxa"/>
            <w:shd w:val="clear" w:color="auto" w:fill="D0CECE" w:themeFill="background2" w:themeFillShade="E6"/>
          </w:tcPr>
          <w:p w14:paraId="762002EC"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1.16***</w:t>
            </w:r>
          </w:p>
          <w:p w14:paraId="451D02CF" w14:textId="77777777" w:rsidR="00F05C71" w:rsidRPr="007C6993" w:rsidRDefault="00F05C71" w:rsidP="00F05C71">
            <w:pPr>
              <w:rPr>
                <w:rFonts w:ascii="Times New Roman" w:hAnsi="Times New Roman" w:cs="Times New Roman"/>
                <w:sz w:val="20"/>
                <w:szCs w:val="20"/>
              </w:rPr>
            </w:pPr>
            <w:r w:rsidRPr="007C6993">
              <w:rPr>
                <w:rFonts w:ascii="Times New Roman" w:hAnsi="Times New Roman" w:cs="Times New Roman"/>
                <w:sz w:val="20"/>
                <w:szCs w:val="20"/>
              </w:rPr>
              <w:t>(1.09-1.23)</w:t>
            </w:r>
          </w:p>
        </w:tc>
      </w:tr>
    </w:tbl>
    <w:bookmarkEnd w:id="8"/>
    <w:p w14:paraId="3B97B556" w14:textId="3AA1E490" w:rsidR="0041134B" w:rsidRPr="001013AD" w:rsidRDefault="0041134B" w:rsidP="0041134B">
      <w:pPr>
        <w:rPr>
          <w:rFonts w:ascii="Times New Roman" w:hAnsi="Times New Roman" w:cs="Times New Roman"/>
          <w:sz w:val="20"/>
          <w:szCs w:val="20"/>
        </w:rPr>
      </w:pPr>
      <w:r w:rsidRPr="001013AD">
        <w:rPr>
          <w:rFonts w:ascii="Times New Roman" w:hAnsi="Times New Roman" w:cs="Times New Roman"/>
          <w:sz w:val="20"/>
          <w:szCs w:val="20"/>
        </w:rPr>
        <w:t xml:space="preserve">Note: * p&lt;0.05; ** p&lt;0.01; *** p&lt;0.001; CI, confidence interval; </w:t>
      </w:r>
      <w:r w:rsidR="00576F24" w:rsidRPr="00576F24">
        <w:rPr>
          <w:rFonts w:ascii="Times New Roman" w:hAnsi="Times New Roman" w:cs="Times New Roman"/>
          <w:sz w:val="20"/>
          <w:szCs w:val="20"/>
        </w:rPr>
        <w:t>CMHS, community mental health services</w:t>
      </w:r>
      <w:r w:rsidR="00576F24">
        <w:rPr>
          <w:rFonts w:ascii="Times New Roman" w:hAnsi="Times New Roman" w:cs="Times New Roman"/>
          <w:sz w:val="20"/>
          <w:szCs w:val="20"/>
        </w:rPr>
        <w:t xml:space="preserve">; </w:t>
      </w:r>
      <w:r w:rsidR="003D3CB6" w:rsidRPr="00092C1A">
        <w:rPr>
          <w:rFonts w:ascii="Times New Roman" w:hAnsi="Times New Roman" w:cs="Times New Roman"/>
          <w:sz w:val="20"/>
          <w:szCs w:val="20"/>
        </w:rPr>
        <w:t xml:space="preserve">N, complete case sample size; </w:t>
      </w:r>
      <w:r w:rsidRPr="001013AD">
        <w:rPr>
          <w:rFonts w:ascii="Times New Roman" w:hAnsi="Times New Roman" w:cs="Times New Roman"/>
          <w:sz w:val="20"/>
          <w:szCs w:val="20"/>
        </w:rPr>
        <w:t>NO</w:t>
      </w:r>
      <w:r w:rsidRPr="001013AD">
        <w:rPr>
          <w:rFonts w:ascii="Times New Roman" w:hAnsi="Times New Roman" w:cs="Times New Roman"/>
          <w:sz w:val="20"/>
          <w:szCs w:val="20"/>
          <w:vertAlign w:val="subscript"/>
        </w:rPr>
        <w:t>2</w:t>
      </w:r>
      <w:r w:rsidRPr="001013AD">
        <w:rPr>
          <w:rFonts w:ascii="Times New Roman" w:hAnsi="Times New Roman" w:cs="Times New Roman"/>
          <w:sz w:val="20"/>
          <w:szCs w:val="20"/>
        </w:rPr>
        <w:t>, nitrogen dioxide; NO</w:t>
      </w:r>
      <w:r w:rsidRPr="001013AD">
        <w:rPr>
          <w:rFonts w:ascii="Times New Roman" w:hAnsi="Times New Roman" w:cs="Times New Roman"/>
          <w:sz w:val="20"/>
          <w:szCs w:val="20"/>
          <w:vertAlign w:val="subscript"/>
        </w:rPr>
        <w:t>x</w:t>
      </w:r>
      <w:r w:rsidRPr="001013AD">
        <w:rPr>
          <w:rFonts w:ascii="Times New Roman" w:hAnsi="Times New Roman" w:cs="Times New Roman"/>
          <w:sz w:val="20"/>
          <w:szCs w:val="20"/>
        </w:rPr>
        <w:t>, nitrogen oxides; PM</w:t>
      </w:r>
      <w:r w:rsidRPr="001013AD">
        <w:rPr>
          <w:rFonts w:ascii="Times New Roman" w:hAnsi="Times New Roman" w:cs="Times New Roman"/>
          <w:sz w:val="20"/>
          <w:szCs w:val="20"/>
          <w:vertAlign w:val="subscript"/>
        </w:rPr>
        <w:t>2.5</w:t>
      </w:r>
      <w:r w:rsidRPr="001013AD">
        <w:rPr>
          <w:rFonts w:ascii="Times New Roman" w:hAnsi="Times New Roman" w:cs="Times New Roman"/>
          <w:sz w:val="20"/>
          <w:szCs w:val="20"/>
        </w:rPr>
        <w:t>, particulate matter &lt;2.5μm; PM</w:t>
      </w:r>
      <w:r w:rsidRPr="001013AD">
        <w:rPr>
          <w:rFonts w:ascii="Times New Roman" w:hAnsi="Times New Roman" w:cs="Times New Roman"/>
          <w:sz w:val="20"/>
          <w:szCs w:val="20"/>
          <w:vertAlign w:val="subscript"/>
        </w:rPr>
        <w:t>10</w:t>
      </w:r>
      <w:r w:rsidRPr="001013AD">
        <w:rPr>
          <w:rFonts w:ascii="Times New Roman" w:hAnsi="Times New Roman" w:cs="Times New Roman"/>
          <w:sz w:val="20"/>
          <w:szCs w:val="20"/>
        </w:rPr>
        <w:t xml:space="preserve">, particulate matter &lt;10μm; RR, relative risk. Model 1 – adjusted only for </w:t>
      </w:r>
      <w:r w:rsidR="008F5367">
        <w:rPr>
          <w:rFonts w:ascii="Times New Roman" w:hAnsi="Times New Roman" w:cs="Times New Roman"/>
          <w:sz w:val="20"/>
          <w:szCs w:val="20"/>
        </w:rPr>
        <w:t>seasonality</w:t>
      </w:r>
      <w:r w:rsidR="004E6410">
        <w:rPr>
          <w:rFonts w:ascii="Times New Roman" w:hAnsi="Times New Roman" w:cs="Times New Roman"/>
          <w:sz w:val="20"/>
          <w:szCs w:val="20"/>
        </w:rPr>
        <w:t xml:space="preserve"> and year</w:t>
      </w:r>
      <w:r w:rsidRPr="001013AD">
        <w:rPr>
          <w:rFonts w:ascii="Times New Roman" w:hAnsi="Times New Roman" w:cs="Times New Roman"/>
          <w:sz w:val="20"/>
          <w:szCs w:val="20"/>
        </w:rPr>
        <w:t xml:space="preserve">. Model 2 – adjusted additionally for </w:t>
      </w:r>
      <w:r w:rsidR="00BC50A6">
        <w:rPr>
          <w:rFonts w:ascii="Times New Roman" w:hAnsi="Times New Roman" w:cs="Times New Roman"/>
          <w:sz w:val="20"/>
          <w:szCs w:val="20"/>
        </w:rPr>
        <w:t>sex</w:t>
      </w:r>
      <w:r w:rsidR="00CD19C8" w:rsidRPr="00CD19C8">
        <w:rPr>
          <w:rFonts w:ascii="Times New Roman" w:hAnsi="Times New Roman" w:cs="Times New Roman"/>
          <w:sz w:val="20"/>
          <w:szCs w:val="20"/>
        </w:rPr>
        <w:t>, ethnicity, age</w:t>
      </w:r>
      <w:r w:rsidR="00CD19C8">
        <w:rPr>
          <w:rFonts w:ascii="Times New Roman" w:hAnsi="Times New Roman" w:cs="Times New Roman"/>
          <w:sz w:val="20"/>
          <w:szCs w:val="20"/>
        </w:rPr>
        <w:t xml:space="preserve"> and </w:t>
      </w:r>
      <w:r w:rsidR="00CD19C8" w:rsidRPr="00CD19C8">
        <w:rPr>
          <w:rFonts w:ascii="Times New Roman" w:hAnsi="Times New Roman" w:cs="Times New Roman"/>
          <w:sz w:val="20"/>
          <w:szCs w:val="20"/>
        </w:rPr>
        <w:t>marital status</w:t>
      </w:r>
      <w:r w:rsidRPr="001013AD">
        <w:rPr>
          <w:rFonts w:ascii="Times New Roman" w:hAnsi="Times New Roman" w:cs="Times New Roman"/>
          <w:sz w:val="20"/>
          <w:szCs w:val="20"/>
        </w:rPr>
        <w:t xml:space="preserve">. Model 3 – adjusted additionally for </w:t>
      </w:r>
      <w:r w:rsidR="00D44369">
        <w:rPr>
          <w:rFonts w:ascii="Times New Roman" w:hAnsi="Times New Roman" w:cs="Times New Roman"/>
          <w:sz w:val="20"/>
          <w:szCs w:val="20"/>
        </w:rPr>
        <w:t>population density, deprivation, ethnic density, and social fragmentation</w:t>
      </w:r>
      <w:r w:rsidRPr="001013AD">
        <w:rPr>
          <w:rFonts w:ascii="Times New Roman" w:hAnsi="Times New Roman" w:cs="Times New Roman"/>
          <w:sz w:val="20"/>
          <w:szCs w:val="20"/>
        </w:rPr>
        <w:t>. Analyses were conducted on those with complete data in Model 3 who were diagnosed within 30 days of first face-to-face contact in SLaM.</w:t>
      </w:r>
    </w:p>
    <w:p w14:paraId="46147624" w14:textId="5BD7EF42" w:rsidR="0041134B" w:rsidRDefault="0041134B" w:rsidP="0041134B">
      <w:pPr>
        <w:rPr>
          <w:rFonts w:ascii="Times New Roman" w:hAnsi="Times New Roman" w:cs="Times New Roman"/>
          <w:sz w:val="20"/>
          <w:szCs w:val="20"/>
        </w:rPr>
      </w:pPr>
    </w:p>
    <w:p w14:paraId="0602A247" w14:textId="2E183577" w:rsidR="005D1049" w:rsidRDefault="005D1049" w:rsidP="0041134B">
      <w:pPr>
        <w:rPr>
          <w:rFonts w:ascii="Times New Roman" w:hAnsi="Times New Roman" w:cs="Times New Roman"/>
          <w:sz w:val="20"/>
          <w:szCs w:val="20"/>
        </w:rPr>
      </w:pPr>
    </w:p>
    <w:p w14:paraId="71C7EE7E" w14:textId="77777777" w:rsidR="005D1049" w:rsidRPr="001013AD" w:rsidRDefault="005D1049" w:rsidP="0041134B">
      <w:pPr>
        <w:rPr>
          <w:rFonts w:ascii="Times New Roman" w:hAnsi="Times New Roman" w:cs="Times New Roman"/>
          <w:sz w:val="20"/>
          <w:szCs w:val="20"/>
        </w:rPr>
      </w:pPr>
    </w:p>
    <w:p w14:paraId="0E4C5F94" w14:textId="77777777" w:rsidR="00FC078D" w:rsidRDefault="00FC078D">
      <w:pPr>
        <w:rPr>
          <w:rFonts w:ascii="Times New Roman" w:hAnsi="Times New Roman" w:cs="Times New Roman"/>
          <w:b/>
          <w:bCs/>
          <w:sz w:val="20"/>
          <w:szCs w:val="20"/>
        </w:rPr>
      </w:pPr>
      <w:r>
        <w:rPr>
          <w:rFonts w:ascii="Times New Roman" w:hAnsi="Times New Roman" w:cs="Times New Roman"/>
          <w:b/>
          <w:bCs/>
          <w:sz w:val="20"/>
          <w:szCs w:val="20"/>
        </w:rPr>
        <w:br w:type="page"/>
      </w:r>
    </w:p>
    <w:p w14:paraId="094737ED" w14:textId="414A846F" w:rsidR="00AC4926" w:rsidRPr="000B1ADC" w:rsidRDefault="00AC4926" w:rsidP="00AC4926">
      <w:pPr>
        <w:rPr>
          <w:rFonts w:ascii="Times New Roman" w:hAnsi="Times New Roman" w:cs="Times New Roman"/>
          <w:b/>
          <w:bCs/>
          <w:sz w:val="20"/>
          <w:szCs w:val="20"/>
        </w:rPr>
      </w:pPr>
      <w:r w:rsidRPr="000B1ADC">
        <w:rPr>
          <w:rFonts w:ascii="Times New Roman" w:hAnsi="Times New Roman" w:cs="Times New Roman"/>
          <w:b/>
          <w:bCs/>
          <w:sz w:val="20"/>
          <w:szCs w:val="20"/>
        </w:rPr>
        <w:lastRenderedPageBreak/>
        <w:t xml:space="preserve">Supplementary Table </w:t>
      </w:r>
      <w:r>
        <w:rPr>
          <w:rFonts w:ascii="Times New Roman" w:hAnsi="Times New Roman" w:cs="Times New Roman"/>
          <w:b/>
          <w:bCs/>
          <w:sz w:val="20"/>
          <w:szCs w:val="20"/>
        </w:rPr>
        <w:t>9</w:t>
      </w:r>
      <w:r w:rsidRPr="000B1ADC">
        <w:rPr>
          <w:rFonts w:ascii="Times New Roman" w:hAnsi="Times New Roman" w:cs="Times New Roman"/>
          <w:b/>
          <w:bCs/>
          <w:sz w:val="20"/>
          <w:szCs w:val="20"/>
        </w:rPr>
        <w:t xml:space="preserve">. </w:t>
      </w:r>
      <w:r>
        <w:rPr>
          <w:rFonts w:ascii="Times New Roman" w:hAnsi="Times New Roman" w:cs="Times New Roman"/>
          <w:b/>
          <w:bCs/>
          <w:sz w:val="20"/>
          <w:szCs w:val="20"/>
        </w:rPr>
        <w:t>Examining the impact of residential mobility by restricting to service-users who had not moved house after 3 months following first contact with SLaM</w:t>
      </w:r>
    </w:p>
    <w:tbl>
      <w:tblPr>
        <w:tblStyle w:val="TableGrid"/>
        <w:tblW w:w="12700" w:type="dxa"/>
        <w:tblLook w:val="04A0" w:firstRow="1" w:lastRow="0" w:firstColumn="1" w:lastColumn="0" w:noHBand="0" w:noVBand="1"/>
      </w:tblPr>
      <w:tblGrid>
        <w:gridCol w:w="2308"/>
        <w:gridCol w:w="1023"/>
        <w:gridCol w:w="1601"/>
        <w:gridCol w:w="1352"/>
        <w:gridCol w:w="1352"/>
        <w:gridCol w:w="1008"/>
        <w:gridCol w:w="1352"/>
        <w:gridCol w:w="1352"/>
        <w:gridCol w:w="1352"/>
      </w:tblGrid>
      <w:tr w:rsidR="00AC4926" w:rsidRPr="000B1ADC" w14:paraId="4B71E7F4" w14:textId="77777777" w:rsidTr="00570553">
        <w:trPr>
          <w:trHeight w:val="286"/>
        </w:trPr>
        <w:tc>
          <w:tcPr>
            <w:tcW w:w="2308" w:type="dxa"/>
          </w:tcPr>
          <w:p w14:paraId="0C392F6E"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Outcome</w:t>
            </w:r>
          </w:p>
        </w:tc>
        <w:tc>
          <w:tcPr>
            <w:tcW w:w="5328" w:type="dxa"/>
            <w:gridSpan w:val="4"/>
          </w:tcPr>
          <w:p w14:paraId="08DD488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5064" w:type="dxa"/>
            <w:gridSpan w:val="4"/>
            <w:shd w:val="clear" w:color="auto" w:fill="D0CECE" w:themeFill="background2" w:themeFillShade="E6"/>
          </w:tcPr>
          <w:p w14:paraId="2C3369E3"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b/>
                <w:bCs/>
                <w:sz w:val="20"/>
                <w:szCs w:val="20"/>
              </w:rPr>
              <w:t>7-year follow-up</w:t>
            </w:r>
          </w:p>
        </w:tc>
      </w:tr>
      <w:tr w:rsidR="00AC4926" w:rsidRPr="000B1ADC" w14:paraId="03519E80" w14:textId="77777777" w:rsidTr="00570553">
        <w:trPr>
          <w:trHeight w:val="286"/>
        </w:trPr>
        <w:tc>
          <w:tcPr>
            <w:tcW w:w="2308" w:type="dxa"/>
          </w:tcPr>
          <w:p w14:paraId="6BDC6836"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sz w:val="20"/>
                <w:szCs w:val="20"/>
              </w:rPr>
              <w:t>Pollutant</w:t>
            </w:r>
          </w:p>
        </w:tc>
        <w:tc>
          <w:tcPr>
            <w:tcW w:w="1023" w:type="dxa"/>
          </w:tcPr>
          <w:p w14:paraId="0196C107" w14:textId="77777777" w:rsidR="00AC4926" w:rsidRDefault="00AC4926" w:rsidP="00570553">
            <w:pPr>
              <w:rPr>
                <w:rFonts w:ascii="Times New Roman" w:hAnsi="Times New Roman" w:cs="Times New Roman"/>
                <w:sz w:val="20"/>
                <w:szCs w:val="20"/>
              </w:rPr>
            </w:pPr>
            <w:r>
              <w:rPr>
                <w:rFonts w:ascii="Times New Roman" w:hAnsi="Times New Roman" w:cs="Times New Roman"/>
                <w:b/>
                <w:bCs/>
                <w:sz w:val="20"/>
                <w:szCs w:val="20"/>
              </w:rPr>
              <w:t>N</w:t>
            </w:r>
          </w:p>
        </w:tc>
        <w:tc>
          <w:tcPr>
            <w:tcW w:w="1601" w:type="dxa"/>
          </w:tcPr>
          <w:p w14:paraId="0F77E21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tcPr>
          <w:p w14:paraId="052A51B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1352" w:type="dxa"/>
          </w:tcPr>
          <w:p w14:paraId="438CF2D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3</w:t>
            </w:r>
          </w:p>
        </w:tc>
        <w:tc>
          <w:tcPr>
            <w:tcW w:w="1008" w:type="dxa"/>
            <w:shd w:val="clear" w:color="auto" w:fill="D0CECE" w:themeFill="background2" w:themeFillShade="E6"/>
          </w:tcPr>
          <w:p w14:paraId="114DFEA3" w14:textId="77777777" w:rsidR="00AC4926" w:rsidRDefault="00AC4926" w:rsidP="00570553">
            <w:pPr>
              <w:rPr>
                <w:rFonts w:ascii="Times New Roman" w:hAnsi="Times New Roman" w:cs="Times New Roman"/>
                <w:sz w:val="20"/>
                <w:szCs w:val="20"/>
              </w:rPr>
            </w:pPr>
            <w:r>
              <w:rPr>
                <w:rFonts w:ascii="Times New Roman" w:hAnsi="Times New Roman" w:cs="Times New Roman"/>
                <w:b/>
                <w:bCs/>
                <w:sz w:val="20"/>
                <w:szCs w:val="20"/>
              </w:rPr>
              <w:t>N</w:t>
            </w:r>
          </w:p>
        </w:tc>
        <w:tc>
          <w:tcPr>
            <w:tcW w:w="1352" w:type="dxa"/>
            <w:shd w:val="clear" w:color="auto" w:fill="D0CECE" w:themeFill="background2" w:themeFillShade="E6"/>
          </w:tcPr>
          <w:p w14:paraId="782E760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shd w:val="clear" w:color="auto" w:fill="D0CECE" w:themeFill="background2" w:themeFillShade="E6"/>
          </w:tcPr>
          <w:p w14:paraId="2973AB7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1352" w:type="dxa"/>
            <w:shd w:val="clear" w:color="auto" w:fill="D0CECE" w:themeFill="background2" w:themeFillShade="E6"/>
          </w:tcPr>
          <w:p w14:paraId="5585A68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3</w:t>
            </w:r>
          </w:p>
        </w:tc>
      </w:tr>
      <w:tr w:rsidR="00AC4926" w:rsidRPr="000B1ADC" w14:paraId="716D1EB3" w14:textId="77777777" w:rsidTr="00570553">
        <w:trPr>
          <w:trHeight w:val="286"/>
        </w:trPr>
        <w:tc>
          <w:tcPr>
            <w:tcW w:w="2308" w:type="dxa"/>
          </w:tcPr>
          <w:p w14:paraId="6D3A3CBC" w14:textId="77777777" w:rsidR="00AC4926" w:rsidRPr="000B1ADC" w:rsidRDefault="00AC4926" w:rsidP="00570553">
            <w:pPr>
              <w:rPr>
                <w:rFonts w:ascii="Times New Roman" w:hAnsi="Times New Roman" w:cs="Times New Roman"/>
                <w:b/>
                <w:bCs/>
                <w:sz w:val="20"/>
                <w:szCs w:val="20"/>
              </w:rPr>
            </w:pPr>
          </w:p>
        </w:tc>
        <w:tc>
          <w:tcPr>
            <w:tcW w:w="1023" w:type="dxa"/>
          </w:tcPr>
          <w:p w14:paraId="6E38E6E4" w14:textId="77777777" w:rsidR="00AC4926" w:rsidRDefault="00AC4926" w:rsidP="00570553">
            <w:pPr>
              <w:rPr>
                <w:rFonts w:ascii="Times New Roman" w:hAnsi="Times New Roman" w:cs="Times New Roman"/>
                <w:sz w:val="20"/>
                <w:szCs w:val="20"/>
              </w:rPr>
            </w:pPr>
          </w:p>
        </w:tc>
        <w:tc>
          <w:tcPr>
            <w:tcW w:w="1601" w:type="dxa"/>
          </w:tcPr>
          <w:p w14:paraId="17FEADA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20584D5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769ABCA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2943E3D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2C88066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796B1ED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008" w:type="dxa"/>
            <w:shd w:val="clear" w:color="auto" w:fill="D0CECE" w:themeFill="background2" w:themeFillShade="E6"/>
          </w:tcPr>
          <w:p w14:paraId="1D8C2F59" w14:textId="77777777" w:rsidR="00AC4926"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2601372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17AED55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293B97E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6E3FCB0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205C3E9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0DD9A3C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r>
      <w:tr w:rsidR="00AC4926" w:rsidRPr="000B1ADC" w14:paraId="56CA76E1" w14:textId="77777777" w:rsidTr="00570553">
        <w:trPr>
          <w:trHeight w:val="286"/>
        </w:trPr>
        <w:tc>
          <w:tcPr>
            <w:tcW w:w="2308" w:type="dxa"/>
          </w:tcPr>
          <w:p w14:paraId="023F9A37"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Inpatient days</w:t>
            </w:r>
          </w:p>
        </w:tc>
        <w:tc>
          <w:tcPr>
            <w:tcW w:w="1023" w:type="dxa"/>
          </w:tcPr>
          <w:p w14:paraId="5D0BD3B8"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10,339</w:t>
            </w:r>
          </w:p>
        </w:tc>
        <w:tc>
          <w:tcPr>
            <w:tcW w:w="1601" w:type="dxa"/>
          </w:tcPr>
          <w:p w14:paraId="29C62C57" w14:textId="77777777" w:rsidR="00AC4926" w:rsidRPr="000B1ADC" w:rsidRDefault="00AC4926" w:rsidP="00570553">
            <w:pPr>
              <w:rPr>
                <w:rFonts w:ascii="Times New Roman" w:hAnsi="Times New Roman" w:cs="Times New Roman"/>
                <w:sz w:val="20"/>
                <w:szCs w:val="20"/>
              </w:rPr>
            </w:pPr>
          </w:p>
        </w:tc>
        <w:tc>
          <w:tcPr>
            <w:tcW w:w="1352" w:type="dxa"/>
          </w:tcPr>
          <w:p w14:paraId="329FBEB4" w14:textId="77777777" w:rsidR="00AC4926" w:rsidRPr="000B1ADC" w:rsidRDefault="00AC4926" w:rsidP="00570553">
            <w:pPr>
              <w:rPr>
                <w:rFonts w:ascii="Times New Roman" w:hAnsi="Times New Roman" w:cs="Times New Roman"/>
                <w:sz w:val="20"/>
                <w:szCs w:val="20"/>
              </w:rPr>
            </w:pPr>
          </w:p>
        </w:tc>
        <w:tc>
          <w:tcPr>
            <w:tcW w:w="1352" w:type="dxa"/>
          </w:tcPr>
          <w:p w14:paraId="3563C29A" w14:textId="77777777" w:rsidR="00AC4926" w:rsidRPr="000B1ADC" w:rsidRDefault="00AC4926" w:rsidP="00570553">
            <w:pPr>
              <w:rPr>
                <w:rFonts w:ascii="Times New Roman" w:hAnsi="Times New Roman" w:cs="Times New Roman"/>
                <w:sz w:val="20"/>
                <w:szCs w:val="20"/>
              </w:rPr>
            </w:pPr>
          </w:p>
        </w:tc>
        <w:tc>
          <w:tcPr>
            <w:tcW w:w="1008" w:type="dxa"/>
            <w:shd w:val="clear" w:color="auto" w:fill="D0CECE" w:themeFill="background2" w:themeFillShade="E6"/>
          </w:tcPr>
          <w:p w14:paraId="4F2D6529"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10,353</w:t>
            </w:r>
          </w:p>
        </w:tc>
        <w:tc>
          <w:tcPr>
            <w:tcW w:w="1352" w:type="dxa"/>
            <w:shd w:val="clear" w:color="auto" w:fill="D0CECE" w:themeFill="background2" w:themeFillShade="E6"/>
          </w:tcPr>
          <w:p w14:paraId="1B8EC038"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4E70F484"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5E61536D" w14:textId="77777777" w:rsidR="00AC4926" w:rsidRPr="000B1ADC" w:rsidRDefault="00AC4926" w:rsidP="00570553">
            <w:pPr>
              <w:rPr>
                <w:rFonts w:ascii="Times New Roman" w:hAnsi="Times New Roman" w:cs="Times New Roman"/>
                <w:sz w:val="20"/>
                <w:szCs w:val="20"/>
              </w:rPr>
            </w:pPr>
          </w:p>
        </w:tc>
      </w:tr>
      <w:tr w:rsidR="00AC4926" w:rsidRPr="000B1ADC" w14:paraId="1EE38BB9" w14:textId="77777777" w:rsidTr="00570553">
        <w:trPr>
          <w:trHeight w:val="290"/>
        </w:trPr>
        <w:tc>
          <w:tcPr>
            <w:tcW w:w="2308" w:type="dxa"/>
          </w:tcPr>
          <w:p w14:paraId="303F805D"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0F2C3579" w14:textId="77777777" w:rsidR="00AC4926" w:rsidRPr="000B1ADC" w:rsidRDefault="00AC4926" w:rsidP="00570553">
            <w:pPr>
              <w:rPr>
                <w:rFonts w:ascii="Times New Roman" w:hAnsi="Times New Roman" w:cs="Times New Roman"/>
                <w:sz w:val="20"/>
                <w:szCs w:val="20"/>
              </w:rPr>
            </w:pPr>
          </w:p>
        </w:tc>
        <w:tc>
          <w:tcPr>
            <w:tcW w:w="1601" w:type="dxa"/>
          </w:tcPr>
          <w:p w14:paraId="2E0C139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5</w:t>
            </w:r>
            <w:r w:rsidRPr="000B1ADC">
              <w:rPr>
                <w:rFonts w:ascii="Times New Roman" w:hAnsi="Times New Roman" w:cs="Times New Roman"/>
                <w:sz w:val="20"/>
                <w:szCs w:val="20"/>
              </w:rPr>
              <w:t>***</w:t>
            </w:r>
          </w:p>
          <w:p w14:paraId="205836E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1</w:t>
            </w:r>
            <w:r w:rsidRPr="000B1ADC">
              <w:rPr>
                <w:rFonts w:ascii="Times New Roman" w:hAnsi="Times New Roman" w:cs="Times New Roman"/>
                <w:sz w:val="20"/>
                <w:szCs w:val="20"/>
              </w:rPr>
              <w:t>-1.4</w:t>
            </w:r>
            <w:r>
              <w:rPr>
                <w:rFonts w:ascii="Times New Roman" w:hAnsi="Times New Roman" w:cs="Times New Roman"/>
                <w:sz w:val="20"/>
                <w:szCs w:val="20"/>
              </w:rPr>
              <w:t>1</w:t>
            </w:r>
            <w:r w:rsidRPr="000B1ADC">
              <w:rPr>
                <w:rFonts w:ascii="Times New Roman" w:hAnsi="Times New Roman" w:cs="Times New Roman"/>
                <w:sz w:val="20"/>
                <w:szCs w:val="20"/>
              </w:rPr>
              <w:t>)</w:t>
            </w:r>
          </w:p>
        </w:tc>
        <w:tc>
          <w:tcPr>
            <w:tcW w:w="1352" w:type="dxa"/>
          </w:tcPr>
          <w:p w14:paraId="733F652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7</w:t>
            </w:r>
            <w:r w:rsidRPr="000B1ADC">
              <w:rPr>
                <w:rFonts w:ascii="Times New Roman" w:hAnsi="Times New Roman" w:cs="Times New Roman"/>
                <w:sz w:val="20"/>
                <w:szCs w:val="20"/>
              </w:rPr>
              <w:t>***</w:t>
            </w:r>
          </w:p>
          <w:p w14:paraId="62197C1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-1.</w:t>
            </w:r>
            <w:r>
              <w:rPr>
                <w:rFonts w:ascii="Times New Roman" w:hAnsi="Times New Roman" w:cs="Times New Roman"/>
                <w:sz w:val="20"/>
                <w:szCs w:val="20"/>
              </w:rPr>
              <w:t>42</w:t>
            </w:r>
            <w:r w:rsidRPr="000B1ADC">
              <w:rPr>
                <w:rFonts w:ascii="Times New Roman" w:hAnsi="Times New Roman" w:cs="Times New Roman"/>
                <w:sz w:val="20"/>
                <w:szCs w:val="20"/>
              </w:rPr>
              <w:t>)</w:t>
            </w:r>
          </w:p>
        </w:tc>
        <w:tc>
          <w:tcPr>
            <w:tcW w:w="1352" w:type="dxa"/>
          </w:tcPr>
          <w:p w14:paraId="06B9507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6</w:t>
            </w:r>
            <w:r w:rsidRPr="000B1ADC">
              <w:rPr>
                <w:rFonts w:ascii="Times New Roman" w:hAnsi="Times New Roman" w:cs="Times New Roman"/>
                <w:sz w:val="20"/>
                <w:szCs w:val="20"/>
              </w:rPr>
              <w:t>*</w:t>
            </w:r>
          </w:p>
          <w:p w14:paraId="0E500F1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1</w:t>
            </w:r>
            <w:r w:rsidRPr="000B1ADC">
              <w:rPr>
                <w:rFonts w:ascii="Times New Roman" w:hAnsi="Times New Roman" w:cs="Times New Roman"/>
                <w:sz w:val="20"/>
                <w:szCs w:val="20"/>
              </w:rPr>
              <w:t>-1.3</w:t>
            </w:r>
            <w:r>
              <w:rPr>
                <w:rFonts w:ascii="Times New Roman" w:hAnsi="Times New Roman" w:cs="Times New Roman"/>
                <w:sz w:val="20"/>
                <w:szCs w:val="20"/>
              </w:rPr>
              <w:t>2</w:t>
            </w:r>
            <w:r w:rsidRPr="000B1ADC">
              <w:rPr>
                <w:rFonts w:ascii="Times New Roman" w:hAnsi="Times New Roman" w:cs="Times New Roman"/>
                <w:sz w:val="20"/>
                <w:szCs w:val="20"/>
              </w:rPr>
              <w:t>)</w:t>
            </w:r>
          </w:p>
        </w:tc>
        <w:tc>
          <w:tcPr>
            <w:tcW w:w="1008" w:type="dxa"/>
            <w:shd w:val="clear" w:color="auto" w:fill="D0CECE" w:themeFill="background2" w:themeFillShade="E6"/>
          </w:tcPr>
          <w:p w14:paraId="305EB700"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3C9F3AD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w:t>
            </w:r>
            <w:r>
              <w:rPr>
                <w:rFonts w:ascii="Times New Roman" w:hAnsi="Times New Roman" w:cs="Times New Roman"/>
                <w:sz w:val="20"/>
                <w:szCs w:val="20"/>
              </w:rPr>
              <w:t>2</w:t>
            </w:r>
            <w:r w:rsidRPr="000B1ADC">
              <w:rPr>
                <w:rFonts w:ascii="Times New Roman" w:hAnsi="Times New Roman" w:cs="Times New Roman"/>
                <w:sz w:val="20"/>
                <w:szCs w:val="20"/>
              </w:rPr>
              <w:t>***</w:t>
            </w:r>
          </w:p>
          <w:p w14:paraId="43A11AA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-1.</w:t>
            </w:r>
            <w:r>
              <w:rPr>
                <w:rFonts w:ascii="Times New Roman" w:hAnsi="Times New Roman" w:cs="Times New Roman"/>
                <w:sz w:val="20"/>
                <w:szCs w:val="20"/>
              </w:rPr>
              <w:t>48</w:t>
            </w:r>
            <w:r w:rsidRPr="000B1ADC">
              <w:rPr>
                <w:rFonts w:ascii="Times New Roman" w:hAnsi="Times New Roman" w:cs="Times New Roman"/>
                <w:sz w:val="20"/>
                <w:szCs w:val="20"/>
              </w:rPr>
              <w:t>)</w:t>
            </w:r>
          </w:p>
        </w:tc>
        <w:tc>
          <w:tcPr>
            <w:tcW w:w="1352" w:type="dxa"/>
            <w:shd w:val="clear" w:color="auto" w:fill="D0CECE" w:themeFill="background2" w:themeFillShade="E6"/>
          </w:tcPr>
          <w:p w14:paraId="16885CA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w:t>
            </w:r>
            <w:r>
              <w:rPr>
                <w:rFonts w:ascii="Times New Roman" w:hAnsi="Times New Roman" w:cs="Times New Roman"/>
                <w:sz w:val="20"/>
                <w:szCs w:val="20"/>
              </w:rPr>
              <w:t>1</w:t>
            </w:r>
            <w:r w:rsidRPr="000B1ADC">
              <w:rPr>
                <w:rFonts w:ascii="Times New Roman" w:hAnsi="Times New Roman" w:cs="Times New Roman"/>
                <w:sz w:val="20"/>
                <w:szCs w:val="20"/>
              </w:rPr>
              <w:t>***</w:t>
            </w:r>
          </w:p>
          <w:p w14:paraId="0856257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6</w:t>
            </w:r>
            <w:r w:rsidRPr="000B1ADC">
              <w:rPr>
                <w:rFonts w:ascii="Times New Roman" w:hAnsi="Times New Roman" w:cs="Times New Roman"/>
                <w:sz w:val="20"/>
                <w:szCs w:val="20"/>
              </w:rPr>
              <w:t>-1.47)</w:t>
            </w:r>
          </w:p>
        </w:tc>
        <w:tc>
          <w:tcPr>
            <w:tcW w:w="1352" w:type="dxa"/>
            <w:shd w:val="clear" w:color="auto" w:fill="D0CECE" w:themeFill="background2" w:themeFillShade="E6"/>
          </w:tcPr>
          <w:p w14:paraId="6BE7262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5</w:t>
            </w:r>
            <w:r w:rsidRPr="000B1ADC">
              <w:rPr>
                <w:rFonts w:ascii="Times New Roman" w:hAnsi="Times New Roman" w:cs="Times New Roman"/>
                <w:sz w:val="20"/>
                <w:szCs w:val="20"/>
              </w:rPr>
              <w:t>*</w:t>
            </w:r>
          </w:p>
          <w:p w14:paraId="1DB0B38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1</w:t>
            </w:r>
            <w:r w:rsidRPr="000B1ADC">
              <w:rPr>
                <w:rFonts w:ascii="Times New Roman" w:hAnsi="Times New Roman" w:cs="Times New Roman"/>
                <w:sz w:val="20"/>
                <w:szCs w:val="20"/>
              </w:rPr>
              <w:t>-1.</w:t>
            </w:r>
            <w:r>
              <w:rPr>
                <w:rFonts w:ascii="Times New Roman" w:hAnsi="Times New Roman" w:cs="Times New Roman"/>
                <w:sz w:val="20"/>
                <w:szCs w:val="20"/>
              </w:rPr>
              <w:t>32</w:t>
            </w:r>
            <w:r w:rsidRPr="000B1ADC">
              <w:rPr>
                <w:rFonts w:ascii="Times New Roman" w:hAnsi="Times New Roman" w:cs="Times New Roman"/>
                <w:sz w:val="20"/>
                <w:szCs w:val="20"/>
              </w:rPr>
              <w:t>)</w:t>
            </w:r>
          </w:p>
        </w:tc>
      </w:tr>
      <w:tr w:rsidR="00AC4926" w:rsidRPr="000B1ADC" w14:paraId="3A6BE6E9" w14:textId="77777777" w:rsidTr="00570553">
        <w:trPr>
          <w:trHeight w:val="275"/>
        </w:trPr>
        <w:tc>
          <w:tcPr>
            <w:tcW w:w="2308" w:type="dxa"/>
          </w:tcPr>
          <w:p w14:paraId="1A73F799"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6DEE75AE" w14:textId="77777777" w:rsidR="00AC4926" w:rsidRPr="000B1ADC" w:rsidRDefault="00AC4926" w:rsidP="00570553">
            <w:pPr>
              <w:rPr>
                <w:rFonts w:ascii="Times New Roman" w:hAnsi="Times New Roman" w:cs="Times New Roman"/>
                <w:sz w:val="20"/>
                <w:szCs w:val="20"/>
              </w:rPr>
            </w:pPr>
          </w:p>
        </w:tc>
        <w:tc>
          <w:tcPr>
            <w:tcW w:w="1601" w:type="dxa"/>
          </w:tcPr>
          <w:p w14:paraId="702590E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6</w:t>
            </w:r>
            <w:r w:rsidRPr="000B1ADC">
              <w:rPr>
                <w:rFonts w:ascii="Times New Roman" w:hAnsi="Times New Roman" w:cs="Times New Roman"/>
                <w:sz w:val="20"/>
                <w:szCs w:val="20"/>
              </w:rPr>
              <w:t>***</w:t>
            </w:r>
          </w:p>
          <w:p w14:paraId="6C345E4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-1.4</w:t>
            </w:r>
            <w:r>
              <w:rPr>
                <w:rFonts w:ascii="Times New Roman" w:hAnsi="Times New Roman" w:cs="Times New Roman"/>
                <w:sz w:val="20"/>
                <w:szCs w:val="20"/>
              </w:rPr>
              <w:t>1</w:t>
            </w:r>
            <w:r w:rsidRPr="000B1ADC">
              <w:rPr>
                <w:rFonts w:ascii="Times New Roman" w:hAnsi="Times New Roman" w:cs="Times New Roman"/>
                <w:sz w:val="20"/>
                <w:szCs w:val="20"/>
              </w:rPr>
              <w:t>)</w:t>
            </w:r>
          </w:p>
        </w:tc>
        <w:tc>
          <w:tcPr>
            <w:tcW w:w="1352" w:type="dxa"/>
          </w:tcPr>
          <w:p w14:paraId="3010E55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6</w:t>
            </w:r>
            <w:r w:rsidRPr="000B1ADC">
              <w:rPr>
                <w:rFonts w:ascii="Times New Roman" w:hAnsi="Times New Roman" w:cs="Times New Roman"/>
                <w:sz w:val="20"/>
                <w:szCs w:val="20"/>
              </w:rPr>
              <w:t>***</w:t>
            </w:r>
          </w:p>
          <w:p w14:paraId="133A181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(1.12-1.4</w:t>
            </w:r>
            <w:r>
              <w:rPr>
                <w:rFonts w:ascii="Times New Roman" w:hAnsi="Times New Roman" w:cs="Times New Roman"/>
                <w:sz w:val="20"/>
                <w:szCs w:val="20"/>
              </w:rPr>
              <w:t>3</w:t>
            </w:r>
            <w:r w:rsidRPr="000B1ADC">
              <w:rPr>
                <w:rFonts w:ascii="Times New Roman" w:hAnsi="Times New Roman" w:cs="Times New Roman"/>
                <w:sz w:val="20"/>
                <w:szCs w:val="20"/>
              </w:rPr>
              <w:t>)</w:t>
            </w:r>
          </w:p>
        </w:tc>
        <w:tc>
          <w:tcPr>
            <w:tcW w:w="1352" w:type="dxa"/>
          </w:tcPr>
          <w:p w14:paraId="36BADEA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6</w:t>
            </w:r>
            <w:r w:rsidRPr="000B1ADC">
              <w:rPr>
                <w:rFonts w:ascii="Times New Roman" w:hAnsi="Times New Roman" w:cs="Times New Roman"/>
                <w:sz w:val="20"/>
                <w:szCs w:val="20"/>
              </w:rPr>
              <w:t>*</w:t>
            </w:r>
          </w:p>
          <w:p w14:paraId="39FCA4A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1</w:t>
            </w:r>
            <w:r w:rsidRPr="000B1ADC">
              <w:rPr>
                <w:rFonts w:ascii="Times New Roman" w:hAnsi="Times New Roman" w:cs="Times New Roman"/>
                <w:sz w:val="20"/>
                <w:szCs w:val="20"/>
              </w:rPr>
              <w:t>-1.3</w:t>
            </w:r>
            <w:r>
              <w:rPr>
                <w:rFonts w:ascii="Times New Roman" w:hAnsi="Times New Roman" w:cs="Times New Roman"/>
                <w:sz w:val="20"/>
                <w:szCs w:val="20"/>
              </w:rPr>
              <w:t>2</w:t>
            </w:r>
            <w:r w:rsidRPr="000B1ADC">
              <w:rPr>
                <w:rFonts w:ascii="Times New Roman" w:hAnsi="Times New Roman" w:cs="Times New Roman"/>
                <w:sz w:val="20"/>
                <w:szCs w:val="20"/>
              </w:rPr>
              <w:t>)</w:t>
            </w:r>
          </w:p>
        </w:tc>
        <w:tc>
          <w:tcPr>
            <w:tcW w:w="1008" w:type="dxa"/>
            <w:shd w:val="clear" w:color="auto" w:fill="D0CECE" w:themeFill="background2" w:themeFillShade="E6"/>
          </w:tcPr>
          <w:p w14:paraId="2C4486E9"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5BF86AF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w:t>
            </w:r>
            <w:r>
              <w:rPr>
                <w:rFonts w:ascii="Times New Roman" w:hAnsi="Times New Roman" w:cs="Times New Roman"/>
                <w:sz w:val="20"/>
                <w:szCs w:val="20"/>
              </w:rPr>
              <w:t>0</w:t>
            </w:r>
            <w:r w:rsidRPr="000B1ADC">
              <w:rPr>
                <w:rFonts w:ascii="Times New Roman" w:hAnsi="Times New Roman" w:cs="Times New Roman"/>
                <w:sz w:val="20"/>
                <w:szCs w:val="20"/>
              </w:rPr>
              <w:t>***</w:t>
            </w:r>
          </w:p>
          <w:p w14:paraId="642D5DA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6</w:t>
            </w:r>
            <w:r w:rsidRPr="000B1ADC">
              <w:rPr>
                <w:rFonts w:ascii="Times New Roman" w:hAnsi="Times New Roman" w:cs="Times New Roman"/>
                <w:sz w:val="20"/>
                <w:szCs w:val="20"/>
              </w:rPr>
              <w:t>-1.4</w:t>
            </w:r>
            <w:r>
              <w:rPr>
                <w:rFonts w:ascii="Times New Roman" w:hAnsi="Times New Roman" w:cs="Times New Roman"/>
                <w:sz w:val="20"/>
                <w:szCs w:val="20"/>
              </w:rPr>
              <w:t>6</w:t>
            </w:r>
            <w:r w:rsidRPr="000B1ADC">
              <w:rPr>
                <w:rFonts w:ascii="Times New Roman" w:hAnsi="Times New Roman" w:cs="Times New Roman"/>
                <w:sz w:val="20"/>
                <w:szCs w:val="20"/>
              </w:rPr>
              <w:t>)</w:t>
            </w:r>
          </w:p>
        </w:tc>
        <w:tc>
          <w:tcPr>
            <w:tcW w:w="1352" w:type="dxa"/>
            <w:shd w:val="clear" w:color="auto" w:fill="D0CECE" w:themeFill="background2" w:themeFillShade="E6"/>
          </w:tcPr>
          <w:p w14:paraId="3B6E9F2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9</w:t>
            </w:r>
            <w:r w:rsidRPr="000B1ADC">
              <w:rPr>
                <w:rFonts w:ascii="Times New Roman" w:hAnsi="Times New Roman" w:cs="Times New Roman"/>
                <w:sz w:val="20"/>
                <w:szCs w:val="20"/>
              </w:rPr>
              <w:t>***</w:t>
            </w:r>
          </w:p>
          <w:p w14:paraId="1DDD03B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(1.14-1.4</w:t>
            </w:r>
            <w:r>
              <w:rPr>
                <w:rFonts w:ascii="Times New Roman" w:hAnsi="Times New Roman" w:cs="Times New Roman"/>
                <w:sz w:val="20"/>
                <w:szCs w:val="20"/>
              </w:rPr>
              <w:t>5</w:t>
            </w:r>
            <w:r w:rsidRPr="000B1ADC">
              <w:rPr>
                <w:rFonts w:ascii="Times New Roman" w:hAnsi="Times New Roman" w:cs="Times New Roman"/>
                <w:sz w:val="20"/>
                <w:szCs w:val="20"/>
              </w:rPr>
              <w:t>)</w:t>
            </w:r>
          </w:p>
        </w:tc>
        <w:tc>
          <w:tcPr>
            <w:tcW w:w="1352" w:type="dxa"/>
            <w:shd w:val="clear" w:color="auto" w:fill="D0CECE" w:themeFill="background2" w:themeFillShade="E6"/>
          </w:tcPr>
          <w:p w14:paraId="42E5890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13</w:t>
            </w:r>
          </w:p>
          <w:p w14:paraId="7AC6DF2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(0.9</w:t>
            </w:r>
            <w:r>
              <w:rPr>
                <w:rFonts w:ascii="Times New Roman" w:hAnsi="Times New Roman" w:cs="Times New Roman"/>
                <w:sz w:val="20"/>
                <w:szCs w:val="20"/>
              </w:rPr>
              <w:t>9</w:t>
            </w:r>
            <w:r w:rsidRPr="000B1ADC">
              <w:rPr>
                <w:rFonts w:ascii="Times New Roman" w:hAnsi="Times New Roman" w:cs="Times New Roman"/>
                <w:sz w:val="20"/>
                <w:szCs w:val="20"/>
              </w:rPr>
              <w:t>-1.2</w:t>
            </w:r>
            <w:r>
              <w:rPr>
                <w:rFonts w:ascii="Times New Roman" w:hAnsi="Times New Roman" w:cs="Times New Roman"/>
                <w:sz w:val="20"/>
                <w:szCs w:val="20"/>
              </w:rPr>
              <w:t>9</w:t>
            </w:r>
            <w:r w:rsidRPr="000B1ADC">
              <w:rPr>
                <w:rFonts w:ascii="Times New Roman" w:hAnsi="Times New Roman" w:cs="Times New Roman"/>
                <w:sz w:val="20"/>
                <w:szCs w:val="20"/>
              </w:rPr>
              <w:t>)</w:t>
            </w:r>
          </w:p>
        </w:tc>
      </w:tr>
      <w:tr w:rsidR="00AC4926" w:rsidRPr="000B1ADC" w14:paraId="5EB84324" w14:textId="77777777" w:rsidTr="00570553">
        <w:trPr>
          <w:trHeight w:val="275"/>
        </w:trPr>
        <w:tc>
          <w:tcPr>
            <w:tcW w:w="2308" w:type="dxa"/>
          </w:tcPr>
          <w:p w14:paraId="58864957"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32B8807F" w14:textId="77777777" w:rsidR="00AC4926" w:rsidRPr="000B1ADC" w:rsidRDefault="00AC4926" w:rsidP="00570553">
            <w:pPr>
              <w:rPr>
                <w:rFonts w:ascii="Times New Roman" w:hAnsi="Times New Roman" w:cs="Times New Roman"/>
                <w:sz w:val="20"/>
                <w:szCs w:val="20"/>
              </w:rPr>
            </w:pPr>
          </w:p>
        </w:tc>
        <w:tc>
          <w:tcPr>
            <w:tcW w:w="1601" w:type="dxa"/>
          </w:tcPr>
          <w:p w14:paraId="6B26659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05</w:t>
            </w:r>
          </w:p>
          <w:p w14:paraId="3B137F4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w:t>
            </w:r>
            <w:r w:rsidRPr="000B1ADC">
              <w:rPr>
                <w:rFonts w:ascii="Times New Roman" w:hAnsi="Times New Roman" w:cs="Times New Roman"/>
                <w:sz w:val="20"/>
                <w:szCs w:val="20"/>
              </w:rPr>
              <w:t>.</w:t>
            </w:r>
            <w:r>
              <w:rPr>
                <w:rFonts w:ascii="Times New Roman" w:hAnsi="Times New Roman" w:cs="Times New Roman"/>
                <w:sz w:val="20"/>
                <w:szCs w:val="20"/>
              </w:rPr>
              <w:t>9</w:t>
            </w:r>
            <w:r w:rsidRPr="000B1ADC">
              <w:rPr>
                <w:rFonts w:ascii="Times New Roman" w:hAnsi="Times New Roman" w:cs="Times New Roman"/>
                <w:sz w:val="20"/>
                <w:szCs w:val="20"/>
              </w:rPr>
              <w:t>7-1.</w:t>
            </w:r>
            <w:r>
              <w:rPr>
                <w:rFonts w:ascii="Times New Roman" w:hAnsi="Times New Roman" w:cs="Times New Roman"/>
                <w:sz w:val="20"/>
                <w:szCs w:val="20"/>
              </w:rPr>
              <w:t>1</w:t>
            </w:r>
            <w:r w:rsidRPr="000B1ADC">
              <w:rPr>
                <w:rFonts w:ascii="Times New Roman" w:hAnsi="Times New Roman" w:cs="Times New Roman"/>
                <w:sz w:val="20"/>
                <w:szCs w:val="20"/>
              </w:rPr>
              <w:t>4)</w:t>
            </w:r>
          </w:p>
        </w:tc>
        <w:tc>
          <w:tcPr>
            <w:tcW w:w="1352" w:type="dxa"/>
          </w:tcPr>
          <w:p w14:paraId="7606E71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06</w:t>
            </w:r>
          </w:p>
          <w:p w14:paraId="01DB3EF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0.97</w:t>
            </w:r>
            <w:r w:rsidRPr="000B1ADC">
              <w:rPr>
                <w:rFonts w:ascii="Times New Roman" w:hAnsi="Times New Roman" w:cs="Times New Roman"/>
                <w:sz w:val="20"/>
                <w:szCs w:val="20"/>
              </w:rPr>
              <w:t>-1.</w:t>
            </w:r>
            <w:r>
              <w:rPr>
                <w:rFonts w:ascii="Times New Roman" w:hAnsi="Times New Roman" w:cs="Times New Roman"/>
                <w:sz w:val="20"/>
                <w:szCs w:val="20"/>
              </w:rPr>
              <w:t>14</w:t>
            </w:r>
            <w:r w:rsidRPr="000B1ADC">
              <w:rPr>
                <w:rFonts w:ascii="Times New Roman" w:hAnsi="Times New Roman" w:cs="Times New Roman"/>
                <w:sz w:val="20"/>
                <w:szCs w:val="20"/>
              </w:rPr>
              <w:t>)</w:t>
            </w:r>
          </w:p>
        </w:tc>
        <w:tc>
          <w:tcPr>
            <w:tcW w:w="1352" w:type="dxa"/>
          </w:tcPr>
          <w:p w14:paraId="530B177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03</w:t>
            </w:r>
          </w:p>
          <w:p w14:paraId="6B8F2D1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0.95</w:t>
            </w: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w:t>
            </w:r>
          </w:p>
        </w:tc>
        <w:tc>
          <w:tcPr>
            <w:tcW w:w="1008" w:type="dxa"/>
            <w:shd w:val="clear" w:color="auto" w:fill="D0CECE" w:themeFill="background2" w:themeFillShade="E6"/>
          </w:tcPr>
          <w:p w14:paraId="6EC25A98"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311A67B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08</w:t>
            </w:r>
          </w:p>
          <w:p w14:paraId="5D0A948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0.99</w:t>
            </w: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tc>
        <w:tc>
          <w:tcPr>
            <w:tcW w:w="1352" w:type="dxa"/>
            <w:shd w:val="clear" w:color="auto" w:fill="D0CECE" w:themeFill="background2" w:themeFillShade="E6"/>
          </w:tcPr>
          <w:p w14:paraId="79EFE05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08</w:t>
            </w:r>
          </w:p>
          <w:p w14:paraId="027E74C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0.99</w:t>
            </w: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tc>
        <w:tc>
          <w:tcPr>
            <w:tcW w:w="1352" w:type="dxa"/>
            <w:shd w:val="clear" w:color="auto" w:fill="D0CECE" w:themeFill="background2" w:themeFillShade="E6"/>
          </w:tcPr>
          <w:p w14:paraId="4851A91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05</w:t>
            </w:r>
          </w:p>
          <w:p w14:paraId="7FCFB74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0.96</w:t>
            </w:r>
            <w:r w:rsidRPr="000B1ADC">
              <w:rPr>
                <w:rFonts w:ascii="Times New Roman" w:hAnsi="Times New Roman" w:cs="Times New Roman"/>
                <w:sz w:val="20"/>
                <w:szCs w:val="20"/>
              </w:rPr>
              <w:t>-1.1</w:t>
            </w:r>
            <w:r>
              <w:rPr>
                <w:rFonts w:ascii="Times New Roman" w:hAnsi="Times New Roman" w:cs="Times New Roman"/>
                <w:sz w:val="20"/>
                <w:szCs w:val="20"/>
              </w:rPr>
              <w:t>3</w:t>
            </w:r>
            <w:r w:rsidRPr="000B1ADC">
              <w:rPr>
                <w:rFonts w:ascii="Times New Roman" w:hAnsi="Times New Roman" w:cs="Times New Roman"/>
                <w:sz w:val="20"/>
                <w:szCs w:val="20"/>
              </w:rPr>
              <w:t>)</w:t>
            </w:r>
          </w:p>
        </w:tc>
      </w:tr>
      <w:tr w:rsidR="00AC4926" w:rsidRPr="000B1ADC" w14:paraId="25F7A964" w14:textId="77777777" w:rsidTr="00570553">
        <w:trPr>
          <w:trHeight w:val="290"/>
        </w:trPr>
        <w:tc>
          <w:tcPr>
            <w:tcW w:w="2308" w:type="dxa"/>
          </w:tcPr>
          <w:p w14:paraId="5DF49637"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0B33A987" w14:textId="77777777" w:rsidR="00AC4926" w:rsidRPr="000B1ADC" w:rsidRDefault="00AC4926" w:rsidP="00570553">
            <w:pPr>
              <w:rPr>
                <w:rFonts w:ascii="Times New Roman" w:hAnsi="Times New Roman" w:cs="Times New Roman"/>
                <w:sz w:val="20"/>
                <w:szCs w:val="20"/>
              </w:rPr>
            </w:pPr>
          </w:p>
        </w:tc>
        <w:tc>
          <w:tcPr>
            <w:tcW w:w="1601" w:type="dxa"/>
          </w:tcPr>
          <w:p w14:paraId="57FB68F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05</w:t>
            </w:r>
          </w:p>
          <w:p w14:paraId="62F6020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0.94</w:t>
            </w:r>
            <w:r w:rsidRPr="000B1ADC">
              <w:rPr>
                <w:rFonts w:ascii="Times New Roman" w:hAnsi="Times New Roman" w:cs="Times New Roman"/>
                <w:sz w:val="20"/>
                <w:szCs w:val="20"/>
              </w:rPr>
              <w:t>-1.</w:t>
            </w:r>
            <w:r>
              <w:rPr>
                <w:rFonts w:ascii="Times New Roman" w:hAnsi="Times New Roman" w:cs="Times New Roman"/>
                <w:sz w:val="20"/>
                <w:szCs w:val="20"/>
              </w:rPr>
              <w:t>18</w:t>
            </w:r>
            <w:r w:rsidRPr="000B1ADC">
              <w:rPr>
                <w:rFonts w:ascii="Times New Roman" w:hAnsi="Times New Roman" w:cs="Times New Roman"/>
                <w:sz w:val="20"/>
                <w:szCs w:val="20"/>
              </w:rPr>
              <w:t>)</w:t>
            </w:r>
          </w:p>
        </w:tc>
        <w:tc>
          <w:tcPr>
            <w:tcW w:w="1352" w:type="dxa"/>
          </w:tcPr>
          <w:p w14:paraId="12B79E08" w14:textId="77777777" w:rsidR="00AC4926" w:rsidRPr="000B1ADC" w:rsidRDefault="00AC4926" w:rsidP="00570553">
            <w:pPr>
              <w:tabs>
                <w:tab w:val="left" w:pos="761"/>
              </w:tabs>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06</w:t>
            </w:r>
          </w:p>
          <w:p w14:paraId="29365F31" w14:textId="77777777" w:rsidR="00AC4926" w:rsidRPr="000B1ADC" w:rsidRDefault="00AC4926" w:rsidP="00570553">
            <w:pPr>
              <w:tabs>
                <w:tab w:val="left" w:pos="761"/>
              </w:tabs>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0.95</w:t>
            </w:r>
            <w:r w:rsidRPr="000B1ADC">
              <w:rPr>
                <w:rFonts w:ascii="Times New Roman" w:hAnsi="Times New Roman" w:cs="Times New Roman"/>
                <w:sz w:val="20"/>
                <w:szCs w:val="20"/>
              </w:rPr>
              <w:t>-1.</w:t>
            </w:r>
            <w:r>
              <w:rPr>
                <w:rFonts w:ascii="Times New Roman" w:hAnsi="Times New Roman" w:cs="Times New Roman"/>
                <w:sz w:val="20"/>
                <w:szCs w:val="20"/>
              </w:rPr>
              <w:t>19</w:t>
            </w:r>
            <w:r w:rsidRPr="000B1ADC">
              <w:rPr>
                <w:rFonts w:ascii="Times New Roman" w:hAnsi="Times New Roman" w:cs="Times New Roman"/>
                <w:sz w:val="20"/>
                <w:szCs w:val="20"/>
              </w:rPr>
              <w:t>)</w:t>
            </w:r>
          </w:p>
        </w:tc>
        <w:tc>
          <w:tcPr>
            <w:tcW w:w="1352" w:type="dxa"/>
          </w:tcPr>
          <w:p w14:paraId="25EE9CD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1</w:t>
            </w:r>
          </w:p>
          <w:p w14:paraId="4E02B26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(0.9</w:t>
            </w:r>
            <w:r>
              <w:rPr>
                <w:rFonts w:ascii="Times New Roman" w:hAnsi="Times New Roman" w:cs="Times New Roman"/>
                <w:sz w:val="20"/>
                <w:szCs w:val="20"/>
              </w:rPr>
              <w:t>0</w:t>
            </w:r>
            <w:r w:rsidRPr="000B1ADC">
              <w:rPr>
                <w:rFonts w:ascii="Times New Roman" w:hAnsi="Times New Roman" w:cs="Times New Roman"/>
                <w:sz w:val="20"/>
                <w:szCs w:val="20"/>
              </w:rPr>
              <w:t>-1.</w:t>
            </w:r>
            <w:r>
              <w:rPr>
                <w:rFonts w:ascii="Times New Roman" w:hAnsi="Times New Roman" w:cs="Times New Roman"/>
                <w:sz w:val="20"/>
                <w:szCs w:val="20"/>
              </w:rPr>
              <w:t>13</w:t>
            </w:r>
            <w:r w:rsidRPr="000B1ADC">
              <w:rPr>
                <w:rFonts w:ascii="Times New Roman" w:hAnsi="Times New Roman" w:cs="Times New Roman"/>
                <w:sz w:val="20"/>
                <w:szCs w:val="20"/>
              </w:rPr>
              <w:t>)</w:t>
            </w:r>
          </w:p>
        </w:tc>
        <w:tc>
          <w:tcPr>
            <w:tcW w:w="1008" w:type="dxa"/>
            <w:shd w:val="clear" w:color="auto" w:fill="D0CECE" w:themeFill="background2" w:themeFillShade="E6"/>
          </w:tcPr>
          <w:p w14:paraId="5881EC68"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B57425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12</w:t>
            </w:r>
            <w:r w:rsidRPr="000B1ADC">
              <w:rPr>
                <w:rFonts w:ascii="Times New Roman" w:hAnsi="Times New Roman" w:cs="Times New Roman"/>
                <w:sz w:val="20"/>
                <w:szCs w:val="20"/>
              </w:rPr>
              <w:t>*</w:t>
            </w:r>
          </w:p>
          <w:p w14:paraId="2D983D4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01</w:t>
            </w:r>
            <w:r w:rsidRPr="000B1ADC">
              <w:rPr>
                <w:rFonts w:ascii="Times New Roman" w:hAnsi="Times New Roman" w:cs="Times New Roman"/>
                <w:sz w:val="20"/>
                <w:szCs w:val="20"/>
              </w:rPr>
              <w:t>-1.</w:t>
            </w:r>
            <w:r>
              <w:rPr>
                <w:rFonts w:ascii="Times New Roman" w:hAnsi="Times New Roman" w:cs="Times New Roman"/>
                <w:sz w:val="20"/>
                <w:szCs w:val="20"/>
              </w:rPr>
              <w:t>26</w:t>
            </w:r>
            <w:r w:rsidRPr="000B1ADC">
              <w:rPr>
                <w:rFonts w:ascii="Times New Roman" w:hAnsi="Times New Roman" w:cs="Times New Roman"/>
                <w:sz w:val="20"/>
                <w:szCs w:val="20"/>
              </w:rPr>
              <w:t>)</w:t>
            </w:r>
          </w:p>
        </w:tc>
        <w:tc>
          <w:tcPr>
            <w:tcW w:w="1352" w:type="dxa"/>
            <w:shd w:val="clear" w:color="auto" w:fill="D0CECE" w:themeFill="background2" w:themeFillShade="E6"/>
          </w:tcPr>
          <w:p w14:paraId="4472849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11</w:t>
            </w:r>
          </w:p>
          <w:p w14:paraId="78553B2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00</w:t>
            </w:r>
            <w:r w:rsidRPr="000B1ADC">
              <w:rPr>
                <w:rFonts w:ascii="Times New Roman" w:hAnsi="Times New Roman" w:cs="Times New Roman"/>
                <w:sz w:val="20"/>
                <w:szCs w:val="20"/>
              </w:rPr>
              <w:t>-1.</w:t>
            </w:r>
            <w:r>
              <w:rPr>
                <w:rFonts w:ascii="Times New Roman" w:hAnsi="Times New Roman" w:cs="Times New Roman"/>
                <w:sz w:val="20"/>
                <w:szCs w:val="20"/>
              </w:rPr>
              <w:t>25</w:t>
            </w:r>
            <w:r w:rsidRPr="000B1ADC">
              <w:rPr>
                <w:rFonts w:ascii="Times New Roman" w:hAnsi="Times New Roman" w:cs="Times New Roman"/>
                <w:sz w:val="20"/>
                <w:szCs w:val="20"/>
              </w:rPr>
              <w:t>)</w:t>
            </w:r>
          </w:p>
        </w:tc>
        <w:tc>
          <w:tcPr>
            <w:tcW w:w="1352" w:type="dxa"/>
            <w:shd w:val="clear" w:color="auto" w:fill="D0CECE" w:themeFill="background2" w:themeFillShade="E6"/>
          </w:tcPr>
          <w:p w14:paraId="78CACD4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05</w:t>
            </w:r>
          </w:p>
          <w:p w14:paraId="17334C0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0.93</w:t>
            </w: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tc>
      </w:tr>
      <w:tr w:rsidR="00AC4926" w:rsidRPr="000B1ADC" w14:paraId="25A3CC8F" w14:textId="77777777" w:rsidTr="00570553">
        <w:trPr>
          <w:trHeight w:val="275"/>
        </w:trPr>
        <w:tc>
          <w:tcPr>
            <w:tcW w:w="2308" w:type="dxa"/>
          </w:tcPr>
          <w:p w14:paraId="292A31CE"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CMHS events</w:t>
            </w:r>
          </w:p>
        </w:tc>
        <w:tc>
          <w:tcPr>
            <w:tcW w:w="1023" w:type="dxa"/>
          </w:tcPr>
          <w:p w14:paraId="52C56275"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10,281</w:t>
            </w:r>
          </w:p>
        </w:tc>
        <w:tc>
          <w:tcPr>
            <w:tcW w:w="1601" w:type="dxa"/>
          </w:tcPr>
          <w:p w14:paraId="795F0C4D" w14:textId="77777777" w:rsidR="00AC4926" w:rsidRPr="000B1ADC" w:rsidRDefault="00AC4926" w:rsidP="00570553">
            <w:pPr>
              <w:rPr>
                <w:rFonts w:ascii="Times New Roman" w:hAnsi="Times New Roman" w:cs="Times New Roman"/>
                <w:sz w:val="20"/>
                <w:szCs w:val="20"/>
              </w:rPr>
            </w:pPr>
          </w:p>
        </w:tc>
        <w:tc>
          <w:tcPr>
            <w:tcW w:w="1352" w:type="dxa"/>
          </w:tcPr>
          <w:p w14:paraId="4E67D218" w14:textId="77777777" w:rsidR="00AC4926" w:rsidRPr="000B1ADC" w:rsidRDefault="00AC4926" w:rsidP="00570553">
            <w:pPr>
              <w:rPr>
                <w:rFonts w:ascii="Times New Roman" w:hAnsi="Times New Roman" w:cs="Times New Roman"/>
                <w:sz w:val="20"/>
                <w:szCs w:val="20"/>
              </w:rPr>
            </w:pPr>
          </w:p>
        </w:tc>
        <w:tc>
          <w:tcPr>
            <w:tcW w:w="1352" w:type="dxa"/>
          </w:tcPr>
          <w:p w14:paraId="7FF3C0C0" w14:textId="77777777" w:rsidR="00AC4926" w:rsidRPr="000B1ADC" w:rsidRDefault="00AC4926" w:rsidP="00570553">
            <w:pPr>
              <w:rPr>
                <w:rFonts w:ascii="Times New Roman" w:hAnsi="Times New Roman" w:cs="Times New Roman"/>
                <w:sz w:val="20"/>
                <w:szCs w:val="20"/>
              </w:rPr>
            </w:pPr>
          </w:p>
        </w:tc>
        <w:tc>
          <w:tcPr>
            <w:tcW w:w="1008" w:type="dxa"/>
            <w:shd w:val="clear" w:color="auto" w:fill="D0CECE" w:themeFill="background2" w:themeFillShade="E6"/>
          </w:tcPr>
          <w:p w14:paraId="45368461"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10,324</w:t>
            </w:r>
          </w:p>
        </w:tc>
        <w:tc>
          <w:tcPr>
            <w:tcW w:w="1352" w:type="dxa"/>
            <w:shd w:val="clear" w:color="auto" w:fill="D0CECE" w:themeFill="background2" w:themeFillShade="E6"/>
          </w:tcPr>
          <w:p w14:paraId="5781562D"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17D3ED7E"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384AB8E4" w14:textId="77777777" w:rsidR="00AC4926" w:rsidRPr="000B1ADC" w:rsidRDefault="00AC4926" w:rsidP="00570553">
            <w:pPr>
              <w:rPr>
                <w:rFonts w:ascii="Times New Roman" w:hAnsi="Times New Roman" w:cs="Times New Roman"/>
                <w:sz w:val="20"/>
                <w:szCs w:val="20"/>
              </w:rPr>
            </w:pPr>
          </w:p>
        </w:tc>
      </w:tr>
      <w:tr w:rsidR="00AC4926" w:rsidRPr="000B1ADC" w14:paraId="155142AD" w14:textId="77777777" w:rsidTr="00570553">
        <w:trPr>
          <w:trHeight w:val="275"/>
        </w:trPr>
        <w:tc>
          <w:tcPr>
            <w:tcW w:w="2308" w:type="dxa"/>
          </w:tcPr>
          <w:p w14:paraId="17EB599A"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3AD91FA5" w14:textId="77777777" w:rsidR="00AC4926" w:rsidRPr="000B1ADC" w:rsidRDefault="00AC4926" w:rsidP="00570553">
            <w:pPr>
              <w:rPr>
                <w:rFonts w:ascii="Times New Roman" w:hAnsi="Times New Roman" w:cs="Times New Roman"/>
                <w:sz w:val="20"/>
                <w:szCs w:val="20"/>
              </w:rPr>
            </w:pPr>
          </w:p>
        </w:tc>
        <w:tc>
          <w:tcPr>
            <w:tcW w:w="1601" w:type="dxa"/>
          </w:tcPr>
          <w:p w14:paraId="369FC75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1.29***</w:t>
            </w:r>
          </w:p>
          <w:p w14:paraId="2AAF62F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3</w:t>
            </w:r>
            <w:r w:rsidRPr="000B1ADC">
              <w:rPr>
                <w:rFonts w:ascii="Times New Roman" w:hAnsi="Times New Roman" w:cs="Times New Roman"/>
                <w:sz w:val="20"/>
                <w:szCs w:val="20"/>
              </w:rPr>
              <w:t>-1.35)</w:t>
            </w:r>
          </w:p>
        </w:tc>
        <w:tc>
          <w:tcPr>
            <w:tcW w:w="1352" w:type="dxa"/>
          </w:tcPr>
          <w:p w14:paraId="2574A26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1.30***</w:t>
            </w:r>
          </w:p>
          <w:p w14:paraId="068823B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(1.24-1.3</w:t>
            </w:r>
            <w:r>
              <w:rPr>
                <w:rFonts w:ascii="Times New Roman" w:hAnsi="Times New Roman" w:cs="Times New Roman"/>
                <w:sz w:val="20"/>
                <w:szCs w:val="20"/>
              </w:rPr>
              <w:t>6</w:t>
            </w:r>
            <w:r w:rsidRPr="000B1ADC">
              <w:rPr>
                <w:rFonts w:ascii="Times New Roman" w:hAnsi="Times New Roman" w:cs="Times New Roman"/>
                <w:sz w:val="20"/>
                <w:szCs w:val="20"/>
              </w:rPr>
              <w:t>)</w:t>
            </w:r>
          </w:p>
        </w:tc>
        <w:tc>
          <w:tcPr>
            <w:tcW w:w="1352" w:type="dxa"/>
          </w:tcPr>
          <w:p w14:paraId="2FCFD1F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1.32***</w:t>
            </w:r>
          </w:p>
          <w:p w14:paraId="52B6D56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(1.25-1.3</w:t>
            </w:r>
            <w:r>
              <w:rPr>
                <w:rFonts w:ascii="Times New Roman" w:hAnsi="Times New Roman" w:cs="Times New Roman"/>
                <w:sz w:val="20"/>
                <w:szCs w:val="20"/>
              </w:rPr>
              <w:t>9</w:t>
            </w:r>
            <w:r w:rsidRPr="000B1ADC">
              <w:rPr>
                <w:rFonts w:ascii="Times New Roman" w:hAnsi="Times New Roman" w:cs="Times New Roman"/>
                <w:sz w:val="20"/>
                <w:szCs w:val="20"/>
              </w:rPr>
              <w:t>)</w:t>
            </w:r>
          </w:p>
        </w:tc>
        <w:tc>
          <w:tcPr>
            <w:tcW w:w="1008" w:type="dxa"/>
            <w:shd w:val="clear" w:color="auto" w:fill="D0CECE" w:themeFill="background2" w:themeFillShade="E6"/>
          </w:tcPr>
          <w:p w14:paraId="4B26E1F5"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2DB75DA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4</w:t>
            </w:r>
            <w:r w:rsidRPr="000B1ADC">
              <w:rPr>
                <w:rFonts w:ascii="Times New Roman" w:hAnsi="Times New Roman" w:cs="Times New Roman"/>
                <w:sz w:val="20"/>
                <w:szCs w:val="20"/>
              </w:rPr>
              <w:t>***</w:t>
            </w:r>
          </w:p>
          <w:p w14:paraId="6E90ADD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9</w:t>
            </w:r>
            <w:r w:rsidRPr="000B1ADC">
              <w:rPr>
                <w:rFonts w:ascii="Times New Roman" w:hAnsi="Times New Roman" w:cs="Times New Roman"/>
                <w:sz w:val="20"/>
                <w:szCs w:val="20"/>
              </w:rPr>
              <w:t>-1.2</w:t>
            </w:r>
            <w:r>
              <w:rPr>
                <w:rFonts w:ascii="Times New Roman" w:hAnsi="Times New Roman" w:cs="Times New Roman"/>
                <w:sz w:val="20"/>
                <w:szCs w:val="20"/>
              </w:rPr>
              <w:t>9</w:t>
            </w:r>
            <w:r w:rsidRPr="000B1ADC">
              <w:rPr>
                <w:rFonts w:ascii="Times New Roman" w:hAnsi="Times New Roman" w:cs="Times New Roman"/>
                <w:sz w:val="20"/>
                <w:szCs w:val="20"/>
              </w:rPr>
              <w:t>)</w:t>
            </w:r>
          </w:p>
        </w:tc>
        <w:tc>
          <w:tcPr>
            <w:tcW w:w="1352" w:type="dxa"/>
            <w:shd w:val="clear" w:color="auto" w:fill="D0CECE" w:themeFill="background2" w:themeFillShade="E6"/>
          </w:tcPr>
          <w:p w14:paraId="3F6A6A6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5</w:t>
            </w:r>
            <w:r w:rsidRPr="000B1ADC">
              <w:rPr>
                <w:rFonts w:ascii="Times New Roman" w:hAnsi="Times New Roman" w:cs="Times New Roman"/>
                <w:sz w:val="20"/>
                <w:szCs w:val="20"/>
              </w:rPr>
              <w:t>***</w:t>
            </w:r>
          </w:p>
          <w:p w14:paraId="70809B9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-1.</w:t>
            </w:r>
            <w:r>
              <w:rPr>
                <w:rFonts w:ascii="Times New Roman" w:hAnsi="Times New Roman" w:cs="Times New Roman"/>
                <w:sz w:val="20"/>
                <w:szCs w:val="20"/>
              </w:rPr>
              <w:t>30</w:t>
            </w:r>
            <w:r w:rsidRPr="000B1ADC">
              <w:rPr>
                <w:rFonts w:ascii="Times New Roman" w:hAnsi="Times New Roman" w:cs="Times New Roman"/>
                <w:sz w:val="20"/>
                <w:szCs w:val="20"/>
              </w:rPr>
              <w:t>)</w:t>
            </w:r>
          </w:p>
        </w:tc>
        <w:tc>
          <w:tcPr>
            <w:tcW w:w="1352" w:type="dxa"/>
            <w:shd w:val="clear" w:color="auto" w:fill="D0CECE" w:themeFill="background2" w:themeFillShade="E6"/>
          </w:tcPr>
          <w:p w14:paraId="10DE46E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4</w:t>
            </w:r>
            <w:r w:rsidRPr="000B1ADC">
              <w:rPr>
                <w:rFonts w:ascii="Times New Roman" w:hAnsi="Times New Roman" w:cs="Times New Roman"/>
                <w:sz w:val="20"/>
                <w:szCs w:val="20"/>
              </w:rPr>
              <w:t>***</w:t>
            </w:r>
          </w:p>
          <w:p w14:paraId="3A52CB6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9</w:t>
            </w:r>
            <w:r w:rsidRPr="000B1ADC">
              <w:rPr>
                <w:rFonts w:ascii="Times New Roman" w:hAnsi="Times New Roman" w:cs="Times New Roman"/>
                <w:sz w:val="20"/>
                <w:szCs w:val="20"/>
              </w:rPr>
              <w:t>-1.</w:t>
            </w:r>
            <w:r>
              <w:rPr>
                <w:rFonts w:ascii="Times New Roman" w:hAnsi="Times New Roman" w:cs="Times New Roman"/>
                <w:sz w:val="20"/>
                <w:szCs w:val="20"/>
              </w:rPr>
              <w:t>30</w:t>
            </w:r>
            <w:r w:rsidRPr="000B1ADC">
              <w:rPr>
                <w:rFonts w:ascii="Times New Roman" w:hAnsi="Times New Roman" w:cs="Times New Roman"/>
                <w:sz w:val="20"/>
                <w:szCs w:val="20"/>
              </w:rPr>
              <w:t>)</w:t>
            </w:r>
          </w:p>
        </w:tc>
      </w:tr>
      <w:tr w:rsidR="00AC4926" w:rsidRPr="000B1ADC" w14:paraId="703E51AC" w14:textId="77777777" w:rsidTr="00570553">
        <w:trPr>
          <w:trHeight w:val="275"/>
        </w:trPr>
        <w:tc>
          <w:tcPr>
            <w:tcW w:w="2308" w:type="dxa"/>
          </w:tcPr>
          <w:p w14:paraId="697792AE"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2B430104" w14:textId="77777777" w:rsidR="00AC4926" w:rsidRPr="000B1ADC" w:rsidRDefault="00AC4926" w:rsidP="00570553">
            <w:pPr>
              <w:rPr>
                <w:rFonts w:ascii="Times New Roman" w:hAnsi="Times New Roman" w:cs="Times New Roman"/>
                <w:sz w:val="20"/>
                <w:szCs w:val="20"/>
              </w:rPr>
            </w:pPr>
          </w:p>
        </w:tc>
        <w:tc>
          <w:tcPr>
            <w:tcW w:w="1601" w:type="dxa"/>
          </w:tcPr>
          <w:p w14:paraId="448ACE3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1.29***</w:t>
            </w:r>
          </w:p>
          <w:p w14:paraId="1C15228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3</w:t>
            </w:r>
            <w:r w:rsidRPr="000B1ADC">
              <w:rPr>
                <w:rFonts w:ascii="Times New Roman" w:hAnsi="Times New Roman" w:cs="Times New Roman"/>
                <w:sz w:val="20"/>
                <w:szCs w:val="20"/>
              </w:rPr>
              <w:t>-1.34)</w:t>
            </w:r>
          </w:p>
        </w:tc>
        <w:tc>
          <w:tcPr>
            <w:tcW w:w="1352" w:type="dxa"/>
          </w:tcPr>
          <w:p w14:paraId="71DAE1D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1.29***</w:t>
            </w:r>
          </w:p>
          <w:p w14:paraId="75161F6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(1.24-1.35)</w:t>
            </w:r>
          </w:p>
        </w:tc>
        <w:tc>
          <w:tcPr>
            <w:tcW w:w="1352" w:type="dxa"/>
          </w:tcPr>
          <w:p w14:paraId="6CBEFA9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1.30***</w:t>
            </w:r>
          </w:p>
          <w:p w14:paraId="75A08D2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(1.24-1.37)</w:t>
            </w:r>
          </w:p>
        </w:tc>
        <w:tc>
          <w:tcPr>
            <w:tcW w:w="1008" w:type="dxa"/>
            <w:shd w:val="clear" w:color="auto" w:fill="D0CECE" w:themeFill="background2" w:themeFillShade="E6"/>
          </w:tcPr>
          <w:p w14:paraId="2B532B31"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30ACC88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3</w:t>
            </w:r>
            <w:r w:rsidRPr="000B1ADC">
              <w:rPr>
                <w:rFonts w:ascii="Times New Roman" w:hAnsi="Times New Roman" w:cs="Times New Roman"/>
                <w:sz w:val="20"/>
                <w:szCs w:val="20"/>
              </w:rPr>
              <w:t>***</w:t>
            </w:r>
          </w:p>
          <w:p w14:paraId="6F96833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(1.18-1.2</w:t>
            </w:r>
            <w:r>
              <w:rPr>
                <w:rFonts w:ascii="Times New Roman" w:hAnsi="Times New Roman" w:cs="Times New Roman"/>
                <w:sz w:val="20"/>
                <w:szCs w:val="20"/>
              </w:rPr>
              <w:t>8</w:t>
            </w:r>
            <w:r w:rsidRPr="000B1ADC">
              <w:rPr>
                <w:rFonts w:ascii="Times New Roman" w:hAnsi="Times New Roman" w:cs="Times New Roman"/>
                <w:sz w:val="20"/>
                <w:szCs w:val="20"/>
              </w:rPr>
              <w:t>)</w:t>
            </w:r>
          </w:p>
        </w:tc>
        <w:tc>
          <w:tcPr>
            <w:tcW w:w="1352" w:type="dxa"/>
            <w:shd w:val="clear" w:color="auto" w:fill="D0CECE" w:themeFill="background2" w:themeFillShade="E6"/>
          </w:tcPr>
          <w:p w14:paraId="7C34C57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4</w:t>
            </w:r>
            <w:r w:rsidRPr="000B1ADC">
              <w:rPr>
                <w:rFonts w:ascii="Times New Roman" w:hAnsi="Times New Roman" w:cs="Times New Roman"/>
                <w:sz w:val="20"/>
                <w:szCs w:val="20"/>
              </w:rPr>
              <w:t>***</w:t>
            </w:r>
          </w:p>
          <w:p w14:paraId="0F8798F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9</w:t>
            </w:r>
            <w:r w:rsidRPr="000B1ADC">
              <w:rPr>
                <w:rFonts w:ascii="Times New Roman" w:hAnsi="Times New Roman" w:cs="Times New Roman"/>
                <w:sz w:val="20"/>
                <w:szCs w:val="20"/>
              </w:rPr>
              <w:t>-1.2</w:t>
            </w:r>
            <w:r>
              <w:rPr>
                <w:rFonts w:ascii="Times New Roman" w:hAnsi="Times New Roman" w:cs="Times New Roman"/>
                <w:sz w:val="20"/>
                <w:szCs w:val="20"/>
              </w:rPr>
              <w:t>9</w:t>
            </w:r>
            <w:r w:rsidRPr="000B1ADC">
              <w:rPr>
                <w:rFonts w:ascii="Times New Roman" w:hAnsi="Times New Roman" w:cs="Times New Roman"/>
                <w:sz w:val="20"/>
                <w:szCs w:val="20"/>
              </w:rPr>
              <w:t>)</w:t>
            </w:r>
          </w:p>
        </w:tc>
        <w:tc>
          <w:tcPr>
            <w:tcW w:w="1352" w:type="dxa"/>
            <w:shd w:val="clear" w:color="auto" w:fill="D0CECE" w:themeFill="background2" w:themeFillShade="E6"/>
          </w:tcPr>
          <w:p w14:paraId="6004A4A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1.2</w:t>
            </w:r>
            <w:r>
              <w:rPr>
                <w:rFonts w:ascii="Times New Roman" w:hAnsi="Times New Roman" w:cs="Times New Roman"/>
                <w:sz w:val="20"/>
                <w:szCs w:val="20"/>
              </w:rPr>
              <w:t>3</w:t>
            </w:r>
            <w:r w:rsidRPr="000B1ADC">
              <w:rPr>
                <w:rFonts w:ascii="Times New Roman" w:hAnsi="Times New Roman" w:cs="Times New Roman"/>
                <w:sz w:val="20"/>
                <w:szCs w:val="20"/>
              </w:rPr>
              <w:t>***</w:t>
            </w:r>
          </w:p>
          <w:p w14:paraId="2D2E9CB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7</w:t>
            </w:r>
            <w:r w:rsidRPr="000B1ADC">
              <w:rPr>
                <w:rFonts w:ascii="Times New Roman" w:hAnsi="Times New Roman" w:cs="Times New Roman"/>
                <w:sz w:val="20"/>
                <w:szCs w:val="20"/>
              </w:rPr>
              <w:t>-1.2</w:t>
            </w:r>
            <w:r>
              <w:rPr>
                <w:rFonts w:ascii="Times New Roman" w:hAnsi="Times New Roman" w:cs="Times New Roman"/>
                <w:sz w:val="20"/>
                <w:szCs w:val="20"/>
              </w:rPr>
              <w:t>9</w:t>
            </w:r>
            <w:r w:rsidRPr="000B1ADC">
              <w:rPr>
                <w:rFonts w:ascii="Times New Roman" w:hAnsi="Times New Roman" w:cs="Times New Roman"/>
                <w:sz w:val="20"/>
                <w:szCs w:val="20"/>
              </w:rPr>
              <w:t>)</w:t>
            </w:r>
          </w:p>
        </w:tc>
      </w:tr>
      <w:tr w:rsidR="00AC4926" w:rsidRPr="000B1ADC" w14:paraId="604690D2" w14:textId="77777777" w:rsidTr="00570553">
        <w:trPr>
          <w:trHeight w:val="275"/>
        </w:trPr>
        <w:tc>
          <w:tcPr>
            <w:tcW w:w="2308" w:type="dxa"/>
          </w:tcPr>
          <w:p w14:paraId="21D01ABD"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479E83D3" w14:textId="77777777" w:rsidR="00AC4926" w:rsidRPr="000B1ADC" w:rsidRDefault="00AC4926" w:rsidP="00570553">
            <w:pPr>
              <w:rPr>
                <w:rFonts w:ascii="Times New Roman" w:hAnsi="Times New Roman" w:cs="Times New Roman"/>
                <w:sz w:val="20"/>
                <w:szCs w:val="20"/>
              </w:rPr>
            </w:pPr>
          </w:p>
        </w:tc>
        <w:tc>
          <w:tcPr>
            <w:tcW w:w="1601" w:type="dxa"/>
          </w:tcPr>
          <w:p w14:paraId="2734143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7</w:t>
            </w:r>
            <w:r w:rsidRPr="000B1ADC">
              <w:rPr>
                <w:rFonts w:ascii="Times New Roman" w:hAnsi="Times New Roman" w:cs="Times New Roman"/>
                <w:sz w:val="20"/>
                <w:szCs w:val="20"/>
              </w:rPr>
              <w:t>***</w:t>
            </w:r>
          </w:p>
          <w:p w14:paraId="13F83E4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3</w:t>
            </w:r>
            <w:r w:rsidRPr="000B1ADC">
              <w:rPr>
                <w:rFonts w:ascii="Times New Roman" w:hAnsi="Times New Roman" w:cs="Times New Roman"/>
                <w:sz w:val="20"/>
                <w:szCs w:val="20"/>
              </w:rPr>
              <w:t>-1.1</w:t>
            </w:r>
            <w:r>
              <w:rPr>
                <w:rFonts w:ascii="Times New Roman" w:hAnsi="Times New Roman" w:cs="Times New Roman"/>
                <w:sz w:val="20"/>
                <w:szCs w:val="20"/>
              </w:rPr>
              <w:t>0</w:t>
            </w:r>
            <w:r w:rsidRPr="000B1ADC">
              <w:rPr>
                <w:rFonts w:ascii="Times New Roman" w:hAnsi="Times New Roman" w:cs="Times New Roman"/>
                <w:sz w:val="20"/>
                <w:szCs w:val="20"/>
              </w:rPr>
              <w:t>)</w:t>
            </w:r>
          </w:p>
        </w:tc>
        <w:tc>
          <w:tcPr>
            <w:tcW w:w="1352" w:type="dxa"/>
          </w:tcPr>
          <w:p w14:paraId="357ACBE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7</w:t>
            </w:r>
            <w:r w:rsidRPr="000B1ADC">
              <w:rPr>
                <w:rFonts w:ascii="Times New Roman" w:hAnsi="Times New Roman" w:cs="Times New Roman"/>
                <w:sz w:val="20"/>
                <w:szCs w:val="20"/>
              </w:rPr>
              <w:t>***</w:t>
            </w:r>
          </w:p>
          <w:p w14:paraId="42EDB5D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3</w:t>
            </w:r>
            <w:r w:rsidRPr="000B1ADC">
              <w:rPr>
                <w:rFonts w:ascii="Times New Roman" w:hAnsi="Times New Roman" w:cs="Times New Roman"/>
                <w:sz w:val="20"/>
                <w:szCs w:val="20"/>
              </w:rPr>
              <w:t>-1.1</w:t>
            </w:r>
            <w:r>
              <w:rPr>
                <w:rFonts w:ascii="Times New Roman" w:hAnsi="Times New Roman" w:cs="Times New Roman"/>
                <w:sz w:val="20"/>
                <w:szCs w:val="20"/>
              </w:rPr>
              <w:t>0</w:t>
            </w:r>
            <w:r w:rsidRPr="000B1ADC">
              <w:rPr>
                <w:rFonts w:ascii="Times New Roman" w:hAnsi="Times New Roman" w:cs="Times New Roman"/>
                <w:sz w:val="20"/>
                <w:szCs w:val="20"/>
              </w:rPr>
              <w:t>)</w:t>
            </w:r>
          </w:p>
        </w:tc>
        <w:tc>
          <w:tcPr>
            <w:tcW w:w="1352" w:type="dxa"/>
          </w:tcPr>
          <w:p w14:paraId="3465A6D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5</w:t>
            </w:r>
            <w:r w:rsidRPr="000B1ADC">
              <w:rPr>
                <w:rFonts w:ascii="Times New Roman" w:hAnsi="Times New Roman" w:cs="Times New Roman"/>
                <w:sz w:val="20"/>
                <w:szCs w:val="20"/>
              </w:rPr>
              <w:t>**</w:t>
            </w:r>
          </w:p>
          <w:p w14:paraId="3ABD4BC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2</w:t>
            </w:r>
            <w:r w:rsidRPr="000B1ADC">
              <w:rPr>
                <w:rFonts w:ascii="Times New Roman" w:hAnsi="Times New Roman" w:cs="Times New Roman"/>
                <w:sz w:val="20"/>
                <w:szCs w:val="20"/>
              </w:rPr>
              <w:t>-1.</w:t>
            </w:r>
            <w:r>
              <w:rPr>
                <w:rFonts w:ascii="Times New Roman" w:hAnsi="Times New Roman" w:cs="Times New Roman"/>
                <w:sz w:val="20"/>
                <w:szCs w:val="20"/>
              </w:rPr>
              <w:t>09</w:t>
            </w:r>
            <w:r w:rsidRPr="000B1ADC">
              <w:rPr>
                <w:rFonts w:ascii="Times New Roman" w:hAnsi="Times New Roman" w:cs="Times New Roman"/>
                <w:sz w:val="20"/>
                <w:szCs w:val="20"/>
              </w:rPr>
              <w:t>)</w:t>
            </w:r>
          </w:p>
        </w:tc>
        <w:tc>
          <w:tcPr>
            <w:tcW w:w="1008" w:type="dxa"/>
            <w:shd w:val="clear" w:color="auto" w:fill="D0CECE" w:themeFill="background2" w:themeFillShade="E6"/>
          </w:tcPr>
          <w:p w14:paraId="0B103549" w14:textId="77777777" w:rsidR="00AC4926" w:rsidRPr="000B1ADC" w:rsidRDefault="00AC4926" w:rsidP="00570553">
            <w:pPr>
              <w:tabs>
                <w:tab w:val="left" w:pos="706"/>
              </w:tabs>
              <w:rPr>
                <w:rFonts w:ascii="Times New Roman" w:hAnsi="Times New Roman" w:cs="Times New Roman"/>
                <w:sz w:val="20"/>
                <w:szCs w:val="20"/>
              </w:rPr>
            </w:pPr>
          </w:p>
        </w:tc>
        <w:tc>
          <w:tcPr>
            <w:tcW w:w="1352" w:type="dxa"/>
            <w:shd w:val="clear" w:color="auto" w:fill="D0CECE" w:themeFill="background2" w:themeFillShade="E6"/>
          </w:tcPr>
          <w:p w14:paraId="07D8E2E7" w14:textId="77777777" w:rsidR="00AC4926" w:rsidRPr="000B1ADC" w:rsidRDefault="00AC4926" w:rsidP="00570553">
            <w:pPr>
              <w:tabs>
                <w:tab w:val="left" w:pos="706"/>
              </w:tabs>
              <w:rPr>
                <w:rFonts w:ascii="Times New Roman" w:hAnsi="Times New Roman" w:cs="Times New Roman"/>
                <w:sz w:val="20"/>
                <w:szCs w:val="20"/>
              </w:rPr>
            </w:pPr>
            <w:r w:rsidRPr="000B1ADC">
              <w:rPr>
                <w:rFonts w:ascii="Times New Roman" w:hAnsi="Times New Roman" w:cs="Times New Roman"/>
                <w:sz w:val="20"/>
                <w:szCs w:val="20"/>
              </w:rPr>
              <w:t>1.06***</w:t>
            </w:r>
          </w:p>
          <w:p w14:paraId="26855FEE" w14:textId="77777777" w:rsidR="00AC4926" w:rsidRPr="000B1ADC" w:rsidRDefault="00AC4926" w:rsidP="00570553">
            <w:pPr>
              <w:tabs>
                <w:tab w:val="left" w:pos="706"/>
              </w:tabs>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3</w:t>
            </w:r>
            <w:r w:rsidRPr="000B1ADC">
              <w:rPr>
                <w:rFonts w:ascii="Times New Roman" w:hAnsi="Times New Roman" w:cs="Times New Roman"/>
                <w:sz w:val="20"/>
                <w:szCs w:val="20"/>
              </w:rPr>
              <w:t>-1.09)</w:t>
            </w:r>
          </w:p>
        </w:tc>
        <w:tc>
          <w:tcPr>
            <w:tcW w:w="1352" w:type="dxa"/>
            <w:shd w:val="clear" w:color="auto" w:fill="D0CECE" w:themeFill="background2" w:themeFillShade="E6"/>
          </w:tcPr>
          <w:p w14:paraId="65BE072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1.06***</w:t>
            </w:r>
          </w:p>
          <w:p w14:paraId="462526E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3</w:t>
            </w:r>
            <w:r w:rsidRPr="000B1ADC">
              <w:rPr>
                <w:rFonts w:ascii="Times New Roman" w:hAnsi="Times New Roman" w:cs="Times New Roman"/>
                <w:sz w:val="20"/>
                <w:szCs w:val="20"/>
              </w:rPr>
              <w:t>-1.09)</w:t>
            </w:r>
          </w:p>
        </w:tc>
        <w:tc>
          <w:tcPr>
            <w:tcW w:w="1352" w:type="dxa"/>
            <w:shd w:val="clear" w:color="auto" w:fill="D0CECE" w:themeFill="background2" w:themeFillShade="E6"/>
          </w:tcPr>
          <w:p w14:paraId="1A524D8D" w14:textId="77777777" w:rsidR="00AC4926" w:rsidRPr="000B1ADC" w:rsidRDefault="00AC4926" w:rsidP="00570553">
            <w:pPr>
              <w:tabs>
                <w:tab w:val="left" w:pos="679"/>
              </w:tabs>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4</w:t>
            </w:r>
            <w:r w:rsidRPr="000B1ADC">
              <w:rPr>
                <w:rFonts w:ascii="Times New Roman" w:hAnsi="Times New Roman" w:cs="Times New Roman"/>
                <w:sz w:val="20"/>
                <w:szCs w:val="20"/>
              </w:rPr>
              <w:t>**</w:t>
            </w:r>
          </w:p>
          <w:p w14:paraId="6275E7B2" w14:textId="77777777" w:rsidR="00AC4926" w:rsidRPr="000B1ADC" w:rsidRDefault="00AC4926" w:rsidP="00570553">
            <w:pPr>
              <w:tabs>
                <w:tab w:val="left" w:pos="679"/>
              </w:tabs>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1</w:t>
            </w:r>
            <w:r w:rsidRPr="000B1ADC">
              <w:rPr>
                <w:rFonts w:ascii="Times New Roman" w:hAnsi="Times New Roman" w:cs="Times New Roman"/>
                <w:sz w:val="20"/>
                <w:szCs w:val="20"/>
              </w:rPr>
              <w:t>-1.0</w:t>
            </w:r>
            <w:r>
              <w:rPr>
                <w:rFonts w:ascii="Times New Roman" w:hAnsi="Times New Roman" w:cs="Times New Roman"/>
                <w:sz w:val="20"/>
                <w:szCs w:val="20"/>
              </w:rPr>
              <w:t>7</w:t>
            </w:r>
            <w:r w:rsidRPr="000B1ADC">
              <w:rPr>
                <w:rFonts w:ascii="Times New Roman" w:hAnsi="Times New Roman" w:cs="Times New Roman"/>
                <w:sz w:val="20"/>
                <w:szCs w:val="20"/>
              </w:rPr>
              <w:t>)</w:t>
            </w:r>
          </w:p>
        </w:tc>
      </w:tr>
      <w:tr w:rsidR="00AC4926" w:rsidRPr="000B1ADC" w14:paraId="1CFBADAA" w14:textId="77777777" w:rsidTr="00570553">
        <w:trPr>
          <w:trHeight w:val="275"/>
        </w:trPr>
        <w:tc>
          <w:tcPr>
            <w:tcW w:w="2308" w:type="dxa"/>
          </w:tcPr>
          <w:p w14:paraId="0E2EBD7B"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3227CE75" w14:textId="77777777" w:rsidR="00AC4926" w:rsidRPr="000B1ADC" w:rsidRDefault="00AC4926" w:rsidP="00570553">
            <w:pPr>
              <w:rPr>
                <w:rFonts w:ascii="Times New Roman" w:hAnsi="Times New Roman" w:cs="Times New Roman"/>
                <w:sz w:val="20"/>
                <w:szCs w:val="20"/>
              </w:rPr>
            </w:pPr>
          </w:p>
        </w:tc>
        <w:tc>
          <w:tcPr>
            <w:tcW w:w="1601" w:type="dxa"/>
          </w:tcPr>
          <w:p w14:paraId="3C282FE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0</w:t>
            </w:r>
            <w:r w:rsidRPr="000B1ADC">
              <w:rPr>
                <w:rFonts w:ascii="Times New Roman" w:hAnsi="Times New Roman" w:cs="Times New Roman"/>
                <w:sz w:val="20"/>
                <w:szCs w:val="20"/>
              </w:rPr>
              <w:t>***</w:t>
            </w:r>
          </w:p>
          <w:p w14:paraId="6CC1884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5</w:t>
            </w:r>
            <w:r w:rsidRPr="000B1ADC">
              <w:rPr>
                <w:rFonts w:ascii="Times New Roman" w:hAnsi="Times New Roman" w:cs="Times New Roman"/>
                <w:sz w:val="20"/>
                <w:szCs w:val="20"/>
              </w:rPr>
              <w:t>-1.1</w:t>
            </w:r>
            <w:r>
              <w:rPr>
                <w:rFonts w:ascii="Times New Roman" w:hAnsi="Times New Roman" w:cs="Times New Roman"/>
                <w:sz w:val="20"/>
                <w:szCs w:val="20"/>
              </w:rPr>
              <w:t>5</w:t>
            </w:r>
            <w:r w:rsidRPr="000B1ADC">
              <w:rPr>
                <w:rFonts w:ascii="Times New Roman" w:hAnsi="Times New Roman" w:cs="Times New Roman"/>
                <w:sz w:val="20"/>
                <w:szCs w:val="20"/>
              </w:rPr>
              <w:t>)</w:t>
            </w:r>
          </w:p>
        </w:tc>
        <w:tc>
          <w:tcPr>
            <w:tcW w:w="1352" w:type="dxa"/>
          </w:tcPr>
          <w:p w14:paraId="5795045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0</w:t>
            </w:r>
            <w:r w:rsidRPr="000B1ADC">
              <w:rPr>
                <w:rFonts w:ascii="Times New Roman" w:hAnsi="Times New Roman" w:cs="Times New Roman"/>
                <w:sz w:val="20"/>
                <w:szCs w:val="20"/>
              </w:rPr>
              <w:t>***</w:t>
            </w:r>
          </w:p>
          <w:p w14:paraId="0AD3AE6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5</w:t>
            </w:r>
            <w:r w:rsidRPr="000B1ADC">
              <w:rPr>
                <w:rFonts w:ascii="Times New Roman" w:hAnsi="Times New Roman" w:cs="Times New Roman"/>
                <w:sz w:val="20"/>
                <w:szCs w:val="20"/>
              </w:rPr>
              <w:t>-1.1</w:t>
            </w:r>
            <w:r>
              <w:rPr>
                <w:rFonts w:ascii="Times New Roman" w:hAnsi="Times New Roman" w:cs="Times New Roman"/>
                <w:sz w:val="20"/>
                <w:szCs w:val="20"/>
              </w:rPr>
              <w:t>5</w:t>
            </w:r>
            <w:r w:rsidRPr="000B1ADC">
              <w:rPr>
                <w:rFonts w:ascii="Times New Roman" w:hAnsi="Times New Roman" w:cs="Times New Roman"/>
                <w:sz w:val="20"/>
                <w:szCs w:val="20"/>
              </w:rPr>
              <w:t>)</w:t>
            </w:r>
          </w:p>
        </w:tc>
        <w:tc>
          <w:tcPr>
            <w:tcW w:w="1352" w:type="dxa"/>
          </w:tcPr>
          <w:p w14:paraId="75D6A5D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8</w:t>
            </w:r>
            <w:r w:rsidRPr="000B1ADC">
              <w:rPr>
                <w:rFonts w:ascii="Times New Roman" w:hAnsi="Times New Roman" w:cs="Times New Roman"/>
                <w:sz w:val="20"/>
                <w:szCs w:val="20"/>
              </w:rPr>
              <w:t>**</w:t>
            </w:r>
          </w:p>
          <w:p w14:paraId="46A5360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3</w:t>
            </w:r>
            <w:r w:rsidRPr="000B1ADC">
              <w:rPr>
                <w:rFonts w:ascii="Times New Roman" w:hAnsi="Times New Roman" w:cs="Times New Roman"/>
                <w:sz w:val="20"/>
                <w:szCs w:val="20"/>
              </w:rPr>
              <w:t>-1.1</w:t>
            </w:r>
            <w:r>
              <w:rPr>
                <w:rFonts w:ascii="Times New Roman" w:hAnsi="Times New Roman" w:cs="Times New Roman"/>
                <w:sz w:val="20"/>
                <w:szCs w:val="20"/>
              </w:rPr>
              <w:t>3</w:t>
            </w:r>
            <w:r w:rsidRPr="000B1ADC">
              <w:rPr>
                <w:rFonts w:ascii="Times New Roman" w:hAnsi="Times New Roman" w:cs="Times New Roman"/>
                <w:sz w:val="20"/>
                <w:szCs w:val="20"/>
              </w:rPr>
              <w:t>)</w:t>
            </w:r>
          </w:p>
        </w:tc>
        <w:tc>
          <w:tcPr>
            <w:tcW w:w="1008" w:type="dxa"/>
            <w:shd w:val="clear" w:color="auto" w:fill="D0CECE" w:themeFill="background2" w:themeFillShade="E6"/>
          </w:tcPr>
          <w:p w14:paraId="4B173776"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54B7802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09</w:t>
            </w:r>
            <w:r w:rsidRPr="000B1ADC">
              <w:rPr>
                <w:rFonts w:ascii="Times New Roman" w:hAnsi="Times New Roman" w:cs="Times New Roman"/>
                <w:sz w:val="20"/>
                <w:szCs w:val="20"/>
              </w:rPr>
              <w:t>***</w:t>
            </w:r>
          </w:p>
          <w:p w14:paraId="1EBD6E8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5</w:t>
            </w:r>
            <w:r w:rsidRPr="000B1ADC">
              <w:rPr>
                <w:rFonts w:ascii="Times New Roman" w:hAnsi="Times New Roman" w:cs="Times New Roman"/>
                <w:sz w:val="20"/>
                <w:szCs w:val="20"/>
              </w:rPr>
              <w:t>-1.14)</w:t>
            </w:r>
          </w:p>
        </w:tc>
        <w:tc>
          <w:tcPr>
            <w:tcW w:w="1352" w:type="dxa"/>
            <w:shd w:val="clear" w:color="auto" w:fill="D0CECE" w:themeFill="background2" w:themeFillShade="E6"/>
          </w:tcPr>
          <w:p w14:paraId="6445262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1.10***</w:t>
            </w:r>
          </w:p>
          <w:p w14:paraId="4BD47C9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5</w:t>
            </w:r>
            <w:r w:rsidRPr="000B1ADC">
              <w:rPr>
                <w:rFonts w:ascii="Times New Roman" w:hAnsi="Times New Roman" w:cs="Times New Roman"/>
                <w:sz w:val="20"/>
                <w:szCs w:val="20"/>
              </w:rPr>
              <w:t>-1.14)</w:t>
            </w:r>
          </w:p>
        </w:tc>
        <w:tc>
          <w:tcPr>
            <w:tcW w:w="1352" w:type="dxa"/>
            <w:shd w:val="clear" w:color="auto" w:fill="D0CECE" w:themeFill="background2" w:themeFillShade="E6"/>
          </w:tcPr>
          <w:p w14:paraId="31BD1E2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1.07**</w:t>
            </w:r>
          </w:p>
          <w:p w14:paraId="3F3986F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(1.03-1.11)</w:t>
            </w:r>
          </w:p>
        </w:tc>
      </w:tr>
    </w:tbl>
    <w:p w14:paraId="7E4216DD" w14:textId="3C502FBD" w:rsidR="00AC4926" w:rsidRDefault="00AC4926" w:rsidP="00AC4926">
      <w:pPr>
        <w:rPr>
          <w:rFonts w:ascii="Times New Roman" w:hAnsi="Times New Roman" w:cs="Times New Roman"/>
          <w:sz w:val="20"/>
          <w:szCs w:val="20"/>
        </w:rPr>
      </w:pPr>
      <w:r w:rsidRPr="000B1ADC">
        <w:rPr>
          <w:rFonts w:ascii="Times New Roman" w:hAnsi="Times New Roman" w:cs="Times New Roman"/>
          <w:sz w:val="20"/>
          <w:szCs w:val="20"/>
        </w:rPr>
        <w:t xml:space="preserve">Note: * p&lt;0.05; ** p&lt;0.01; *** p&lt;0.001; CI, confidence interval; CMHS, community mental health services; E-value, association required between unmeasured confounder(s) and both the exposure and outcome to make Model 3 effects non-significant, above and beyond measured </w:t>
      </w:r>
      <w:r w:rsidRPr="00092C1A">
        <w:rPr>
          <w:rFonts w:ascii="Times New Roman" w:hAnsi="Times New Roman" w:cs="Times New Roman"/>
          <w:sz w:val="20"/>
          <w:szCs w:val="20"/>
        </w:rPr>
        <w:t>covariates; N, complete case sample size; NO</w:t>
      </w:r>
      <w:r w:rsidRPr="00092C1A">
        <w:rPr>
          <w:rFonts w:ascii="Times New Roman" w:hAnsi="Times New Roman" w:cs="Times New Roman"/>
          <w:sz w:val="20"/>
          <w:szCs w:val="20"/>
          <w:vertAlign w:val="subscript"/>
        </w:rPr>
        <w:t>2</w:t>
      </w:r>
      <w:r w:rsidRPr="00092C1A">
        <w:rPr>
          <w:rFonts w:ascii="Times New Roman" w:hAnsi="Times New Roman" w:cs="Times New Roman"/>
          <w:sz w:val="20"/>
          <w:szCs w:val="20"/>
        </w:rPr>
        <w:t>, nitrogen</w:t>
      </w:r>
      <w:r w:rsidRPr="000B1ADC">
        <w:rPr>
          <w:rFonts w:ascii="Times New Roman" w:hAnsi="Times New Roman" w:cs="Times New Roman"/>
          <w:sz w:val="20"/>
          <w:szCs w:val="20"/>
        </w:rPr>
        <w:t xml:space="preserve"> dioxide; NO</w:t>
      </w:r>
      <w:r w:rsidRPr="000B1ADC">
        <w:rPr>
          <w:rFonts w:ascii="Times New Roman" w:hAnsi="Times New Roman" w:cs="Times New Roman"/>
          <w:sz w:val="20"/>
          <w:szCs w:val="20"/>
          <w:vertAlign w:val="subscript"/>
        </w:rPr>
        <w:t>x</w:t>
      </w:r>
      <w:r w:rsidRPr="000B1ADC">
        <w:rPr>
          <w:rFonts w:ascii="Times New Roman" w:hAnsi="Times New Roman" w:cs="Times New Roman"/>
          <w:sz w:val="20"/>
          <w:szCs w:val="20"/>
        </w:rPr>
        <w:t>, nitrogen oxides; PM</w:t>
      </w:r>
      <w:r w:rsidRPr="000B1ADC">
        <w:rPr>
          <w:rFonts w:ascii="Times New Roman" w:hAnsi="Times New Roman" w:cs="Times New Roman"/>
          <w:sz w:val="20"/>
          <w:szCs w:val="20"/>
          <w:vertAlign w:val="subscript"/>
        </w:rPr>
        <w:t>2.5</w:t>
      </w:r>
      <w:r w:rsidRPr="000B1ADC">
        <w:rPr>
          <w:rFonts w:ascii="Times New Roman" w:hAnsi="Times New Roman" w:cs="Times New Roman"/>
          <w:sz w:val="20"/>
          <w:szCs w:val="20"/>
        </w:rPr>
        <w:t>, particulate matter &lt;2.5μm; PM</w:t>
      </w:r>
      <w:r w:rsidRPr="000B1ADC">
        <w:rPr>
          <w:rFonts w:ascii="Times New Roman" w:hAnsi="Times New Roman" w:cs="Times New Roman"/>
          <w:sz w:val="20"/>
          <w:szCs w:val="20"/>
          <w:vertAlign w:val="subscript"/>
        </w:rPr>
        <w:t>10</w:t>
      </w:r>
      <w:r w:rsidRPr="000B1ADC">
        <w:rPr>
          <w:rFonts w:ascii="Times New Roman" w:hAnsi="Times New Roman" w:cs="Times New Roman"/>
          <w:sz w:val="20"/>
          <w:szCs w:val="20"/>
        </w:rPr>
        <w:t xml:space="preserve">, particulate matter &lt;10μm; RR, relative risk. Model 1 – adjusted for seasonality and year. Model 2 – adjusted additionally for </w:t>
      </w:r>
      <w:r w:rsidR="00BC50A6">
        <w:rPr>
          <w:rFonts w:ascii="Times New Roman" w:hAnsi="Times New Roman" w:cs="Times New Roman"/>
          <w:sz w:val="20"/>
          <w:szCs w:val="20"/>
        </w:rPr>
        <w:t>sex</w:t>
      </w:r>
      <w:r w:rsidRPr="000B1ADC">
        <w:rPr>
          <w:rFonts w:ascii="Times New Roman" w:hAnsi="Times New Roman" w:cs="Times New Roman"/>
          <w:sz w:val="20"/>
          <w:szCs w:val="20"/>
        </w:rPr>
        <w:t xml:space="preserve">, ethnicity, age and marital status. Model 3 – adjusted additionally for </w:t>
      </w:r>
      <w:r>
        <w:rPr>
          <w:rFonts w:ascii="Times New Roman" w:hAnsi="Times New Roman" w:cs="Times New Roman"/>
          <w:sz w:val="20"/>
          <w:szCs w:val="20"/>
        </w:rPr>
        <w:t>population density, deprivation, ethnic density, and social fragmentation</w:t>
      </w:r>
      <w:r w:rsidRPr="000B1ADC">
        <w:rPr>
          <w:rFonts w:ascii="Times New Roman" w:hAnsi="Times New Roman" w:cs="Times New Roman"/>
          <w:sz w:val="20"/>
          <w:szCs w:val="20"/>
        </w:rPr>
        <w:t>. Analyses were conducted on those with complete data in Model 3.</w:t>
      </w:r>
    </w:p>
    <w:p w14:paraId="487420C2" w14:textId="77777777" w:rsidR="00AC4926" w:rsidRDefault="00AC4926" w:rsidP="00AC4926">
      <w:pPr>
        <w:rPr>
          <w:rFonts w:ascii="Times New Roman" w:hAnsi="Times New Roman" w:cs="Times New Roman"/>
          <w:sz w:val="20"/>
          <w:szCs w:val="20"/>
        </w:rPr>
      </w:pPr>
      <w:r w:rsidRPr="001013AD">
        <w:rPr>
          <w:rFonts w:ascii="Times New Roman" w:hAnsi="Times New Roman" w:cs="Times New Roman"/>
          <w:sz w:val="20"/>
          <w:szCs w:val="20"/>
        </w:rPr>
        <w:br w:type="page"/>
      </w:r>
    </w:p>
    <w:p w14:paraId="2A1991B6" w14:textId="62C7794D" w:rsidR="00AC4926" w:rsidRPr="000B1ADC" w:rsidRDefault="00AC4926" w:rsidP="00AC4926">
      <w:pPr>
        <w:rPr>
          <w:rFonts w:ascii="Times New Roman" w:hAnsi="Times New Roman" w:cs="Times New Roman"/>
          <w:b/>
          <w:bCs/>
          <w:sz w:val="20"/>
          <w:szCs w:val="20"/>
        </w:rPr>
      </w:pPr>
      <w:r w:rsidRPr="000B1ADC">
        <w:rPr>
          <w:rFonts w:ascii="Times New Roman" w:hAnsi="Times New Roman" w:cs="Times New Roman"/>
          <w:b/>
          <w:bCs/>
          <w:sz w:val="20"/>
          <w:szCs w:val="20"/>
        </w:rPr>
        <w:lastRenderedPageBreak/>
        <w:t xml:space="preserve">Supplementary Table </w:t>
      </w:r>
      <w:r>
        <w:rPr>
          <w:rFonts w:ascii="Times New Roman" w:hAnsi="Times New Roman" w:cs="Times New Roman"/>
          <w:b/>
          <w:bCs/>
          <w:sz w:val="20"/>
          <w:szCs w:val="20"/>
        </w:rPr>
        <w:t>10</w:t>
      </w:r>
      <w:r w:rsidRPr="000B1ADC">
        <w:rPr>
          <w:rFonts w:ascii="Times New Roman" w:hAnsi="Times New Roman" w:cs="Times New Roman"/>
          <w:b/>
          <w:bCs/>
          <w:sz w:val="20"/>
          <w:szCs w:val="20"/>
        </w:rPr>
        <w:t xml:space="preserve">. </w:t>
      </w:r>
      <w:r>
        <w:rPr>
          <w:rFonts w:ascii="Times New Roman" w:hAnsi="Times New Roman" w:cs="Times New Roman"/>
          <w:b/>
          <w:bCs/>
          <w:sz w:val="20"/>
          <w:szCs w:val="20"/>
        </w:rPr>
        <w:t>Examining the impact of residential mobility by using annualised data and restricting to those who had not moved house after 1 year following first contact with SLaM</w:t>
      </w:r>
    </w:p>
    <w:tbl>
      <w:tblPr>
        <w:tblStyle w:val="TableGrid"/>
        <w:tblW w:w="12700" w:type="dxa"/>
        <w:tblLook w:val="04A0" w:firstRow="1" w:lastRow="0" w:firstColumn="1" w:lastColumn="0" w:noHBand="0" w:noVBand="1"/>
      </w:tblPr>
      <w:tblGrid>
        <w:gridCol w:w="2308"/>
        <w:gridCol w:w="1023"/>
        <w:gridCol w:w="1601"/>
        <w:gridCol w:w="1352"/>
        <w:gridCol w:w="1352"/>
        <w:gridCol w:w="1008"/>
        <w:gridCol w:w="1352"/>
        <w:gridCol w:w="1352"/>
        <w:gridCol w:w="1352"/>
      </w:tblGrid>
      <w:tr w:rsidR="00AC4926" w:rsidRPr="000B1ADC" w14:paraId="6E810664" w14:textId="77777777" w:rsidTr="00570553">
        <w:trPr>
          <w:trHeight w:val="286"/>
        </w:trPr>
        <w:tc>
          <w:tcPr>
            <w:tcW w:w="2308" w:type="dxa"/>
          </w:tcPr>
          <w:p w14:paraId="31F7C7CA"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Outcome</w:t>
            </w:r>
          </w:p>
        </w:tc>
        <w:tc>
          <w:tcPr>
            <w:tcW w:w="5328" w:type="dxa"/>
            <w:gridSpan w:val="4"/>
          </w:tcPr>
          <w:p w14:paraId="09B84D9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5064" w:type="dxa"/>
            <w:gridSpan w:val="4"/>
            <w:shd w:val="clear" w:color="auto" w:fill="D0CECE" w:themeFill="background2" w:themeFillShade="E6"/>
          </w:tcPr>
          <w:p w14:paraId="7E85CFC7"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b/>
                <w:bCs/>
                <w:sz w:val="20"/>
                <w:szCs w:val="20"/>
              </w:rPr>
              <w:t>7-year follow-up</w:t>
            </w:r>
          </w:p>
        </w:tc>
      </w:tr>
      <w:tr w:rsidR="00AC4926" w:rsidRPr="000B1ADC" w14:paraId="235BCB35" w14:textId="77777777" w:rsidTr="00570553">
        <w:trPr>
          <w:trHeight w:val="286"/>
        </w:trPr>
        <w:tc>
          <w:tcPr>
            <w:tcW w:w="2308" w:type="dxa"/>
          </w:tcPr>
          <w:p w14:paraId="66DF2954"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sz w:val="20"/>
                <w:szCs w:val="20"/>
              </w:rPr>
              <w:t>Pollutant</w:t>
            </w:r>
          </w:p>
        </w:tc>
        <w:tc>
          <w:tcPr>
            <w:tcW w:w="1023" w:type="dxa"/>
          </w:tcPr>
          <w:p w14:paraId="1A41773A" w14:textId="77777777" w:rsidR="00AC4926" w:rsidRDefault="00AC4926" w:rsidP="00570553">
            <w:pPr>
              <w:rPr>
                <w:rFonts w:ascii="Times New Roman" w:hAnsi="Times New Roman" w:cs="Times New Roman"/>
                <w:sz w:val="20"/>
                <w:szCs w:val="20"/>
              </w:rPr>
            </w:pPr>
            <w:r>
              <w:rPr>
                <w:rFonts w:ascii="Times New Roman" w:hAnsi="Times New Roman" w:cs="Times New Roman"/>
                <w:b/>
                <w:bCs/>
                <w:sz w:val="20"/>
                <w:szCs w:val="20"/>
              </w:rPr>
              <w:t>N</w:t>
            </w:r>
          </w:p>
        </w:tc>
        <w:tc>
          <w:tcPr>
            <w:tcW w:w="1601" w:type="dxa"/>
          </w:tcPr>
          <w:p w14:paraId="5C879B4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tcPr>
          <w:p w14:paraId="595CB6E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1352" w:type="dxa"/>
          </w:tcPr>
          <w:p w14:paraId="54E19A0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3</w:t>
            </w:r>
          </w:p>
        </w:tc>
        <w:tc>
          <w:tcPr>
            <w:tcW w:w="1008" w:type="dxa"/>
            <w:shd w:val="clear" w:color="auto" w:fill="D0CECE" w:themeFill="background2" w:themeFillShade="E6"/>
          </w:tcPr>
          <w:p w14:paraId="6DDEDDC6" w14:textId="77777777" w:rsidR="00AC4926" w:rsidRDefault="00AC4926" w:rsidP="00570553">
            <w:pPr>
              <w:rPr>
                <w:rFonts w:ascii="Times New Roman" w:hAnsi="Times New Roman" w:cs="Times New Roman"/>
                <w:sz w:val="20"/>
                <w:szCs w:val="20"/>
              </w:rPr>
            </w:pPr>
            <w:r>
              <w:rPr>
                <w:rFonts w:ascii="Times New Roman" w:hAnsi="Times New Roman" w:cs="Times New Roman"/>
                <w:b/>
                <w:bCs/>
                <w:sz w:val="20"/>
                <w:szCs w:val="20"/>
              </w:rPr>
              <w:t>N</w:t>
            </w:r>
          </w:p>
        </w:tc>
        <w:tc>
          <w:tcPr>
            <w:tcW w:w="1352" w:type="dxa"/>
            <w:shd w:val="clear" w:color="auto" w:fill="D0CECE" w:themeFill="background2" w:themeFillShade="E6"/>
          </w:tcPr>
          <w:p w14:paraId="19EEEFF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shd w:val="clear" w:color="auto" w:fill="D0CECE" w:themeFill="background2" w:themeFillShade="E6"/>
          </w:tcPr>
          <w:p w14:paraId="7E78941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1352" w:type="dxa"/>
            <w:shd w:val="clear" w:color="auto" w:fill="D0CECE" w:themeFill="background2" w:themeFillShade="E6"/>
          </w:tcPr>
          <w:p w14:paraId="72D653D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3</w:t>
            </w:r>
          </w:p>
        </w:tc>
      </w:tr>
      <w:tr w:rsidR="00AC4926" w:rsidRPr="000B1ADC" w14:paraId="5D1C4768" w14:textId="77777777" w:rsidTr="00570553">
        <w:trPr>
          <w:trHeight w:val="286"/>
        </w:trPr>
        <w:tc>
          <w:tcPr>
            <w:tcW w:w="2308" w:type="dxa"/>
          </w:tcPr>
          <w:p w14:paraId="138F7138" w14:textId="77777777" w:rsidR="00AC4926" w:rsidRPr="000B1ADC" w:rsidRDefault="00AC4926" w:rsidP="00570553">
            <w:pPr>
              <w:rPr>
                <w:rFonts w:ascii="Times New Roman" w:hAnsi="Times New Roman" w:cs="Times New Roman"/>
                <w:b/>
                <w:bCs/>
                <w:sz w:val="20"/>
                <w:szCs w:val="20"/>
              </w:rPr>
            </w:pPr>
          </w:p>
        </w:tc>
        <w:tc>
          <w:tcPr>
            <w:tcW w:w="1023" w:type="dxa"/>
          </w:tcPr>
          <w:p w14:paraId="00F73755" w14:textId="77777777" w:rsidR="00AC4926" w:rsidRDefault="00AC4926" w:rsidP="00570553">
            <w:pPr>
              <w:rPr>
                <w:rFonts w:ascii="Times New Roman" w:hAnsi="Times New Roman" w:cs="Times New Roman"/>
                <w:sz w:val="20"/>
                <w:szCs w:val="20"/>
              </w:rPr>
            </w:pPr>
          </w:p>
        </w:tc>
        <w:tc>
          <w:tcPr>
            <w:tcW w:w="1601" w:type="dxa"/>
          </w:tcPr>
          <w:p w14:paraId="27125E0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06ADAAC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4F7C714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7412E46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13D24F7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06404E3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008" w:type="dxa"/>
            <w:shd w:val="clear" w:color="auto" w:fill="D0CECE" w:themeFill="background2" w:themeFillShade="E6"/>
          </w:tcPr>
          <w:p w14:paraId="6C068693" w14:textId="77777777" w:rsidR="00AC4926"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51659E6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4279B52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5227385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45A92AA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05D6730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0F08BBE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r>
      <w:tr w:rsidR="00AC4926" w:rsidRPr="000B1ADC" w14:paraId="5C188222" w14:textId="77777777" w:rsidTr="00570553">
        <w:trPr>
          <w:trHeight w:val="286"/>
        </w:trPr>
        <w:tc>
          <w:tcPr>
            <w:tcW w:w="2308" w:type="dxa"/>
          </w:tcPr>
          <w:p w14:paraId="20EC421E"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Inpatient days</w:t>
            </w:r>
          </w:p>
        </w:tc>
        <w:tc>
          <w:tcPr>
            <w:tcW w:w="1023" w:type="dxa"/>
          </w:tcPr>
          <w:p w14:paraId="22B12A81"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8,595</w:t>
            </w:r>
          </w:p>
        </w:tc>
        <w:tc>
          <w:tcPr>
            <w:tcW w:w="1601" w:type="dxa"/>
          </w:tcPr>
          <w:p w14:paraId="01B853C9" w14:textId="77777777" w:rsidR="00AC4926" w:rsidRPr="000B1ADC" w:rsidRDefault="00AC4926" w:rsidP="00570553">
            <w:pPr>
              <w:rPr>
                <w:rFonts w:ascii="Times New Roman" w:hAnsi="Times New Roman" w:cs="Times New Roman"/>
                <w:sz w:val="20"/>
                <w:szCs w:val="20"/>
              </w:rPr>
            </w:pPr>
          </w:p>
        </w:tc>
        <w:tc>
          <w:tcPr>
            <w:tcW w:w="1352" w:type="dxa"/>
          </w:tcPr>
          <w:p w14:paraId="1772ECFC" w14:textId="77777777" w:rsidR="00AC4926" w:rsidRPr="000B1ADC" w:rsidRDefault="00AC4926" w:rsidP="00570553">
            <w:pPr>
              <w:rPr>
                <w:rFonts w:ascii="Times New Roman" w:hAnsi="Times New Roman" w:cs="Times New Roman"/>
                <w:sz w:val="20"/>
                <w:szCs w:val="20"/>
              </w:rPr>
            </w:pPr>
          </w:p>
        </w:tc>
        <w:tc>
          <w:tcPr>
            <w:tcW w:w="1352" w:type="dxa"/>
          </w:tcPr>
          <w:p w14:paraId="2EFA4469" w14:textId="77777777" w:rsidR="00AC4926" w:rsidRPr="000B1ADC" w:rsidRDefault="00AC4926" w:rsidP="00570553">
            <w:pPr>
              <w:rPr>
                <w:rFonts w:ascii="Times New Roman" w:hAnsi="Times New Roman" w:cs="Times New Roman"/>
                <w:sz w:val="20"/>
                <w:szCs w:val="20"/>
              </w:rPr>
            </w:pPr>
          </w:p>
        </w:tc>
        <w:tc>
          <w:tcPr>
            <w:tcW w:w="1008" w:type="dxa"/>
            <w:shd w:val="clear" w:color="auto" w:fill="D0CECE" w:themeFill="background2" w:themeFillShade="E6"/>
          </w:tcPr>
          <w:p w14:paraId="521F37DA"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8,609</w:t>
            </w:r>
          </w:p>
        </w:tc>
        <w:tc>
          <w:tcPr>
            <w:tcW w:w="1352" w:type="dxa"/>
            <w:shd w:val="clear" w:color="auto" w:fill="D0CECE" w:themeFill="background2" w:themeFillShade="E6"/>
          </w:tcPr>
          <w:p w14:paraId="12AE7985"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4A789631"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F26BC75" w14:textId="77777777" w:rsidR="00AC4926" w:rsidRPr="000B1ADC" w:rsidRDefault="00AC4926" w:rsidP="00570553">
            <w:pPr>
              <w:rPr>
                <w:rFonts w:ascii="Times New Roman" w:hAnsi="Times New Roman" w:cs="Times New Roman"/>
                <w:sz w:val="20"/>
                <w:szCs w:val="20"/>
              </w:rPr>
            </w:pPr>
          </w:p>
        </w:tc>
      </w:tr>
      <w:tr w:rsidR="00AC4926" w:rsidRPr="000B1ADC" w14:paraId="185FDF9C" w14:textId="77777777" w:rsidTr="00570553">
        <w:trPr>
          <w:trHeight w:val="290"/>
        </w:trPr>
        <w:tc>
          <w:tcPr>
            <w:tcW w:w="2308" w:type="dxa"/>
          </w:tcPr>
          <w:p w14:paraId="334543F2"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034C5C7B" w14:textId="77777777" w:rsidR="00AC4926" w:rsidRPr="000B1ADC" w:rsidRDefault="00AC4926" w:rsidP="00570553">
            <w:pPr>
              <w:rPr>
                <w:rFonts w:ascii="Times New Roman" w:hAnsi="Times New Roman" w:cs="Times New Roman"/>
                <w:sz w:val="20"/>
                <w:szCs w:val="20"/>
              </w:rPr>
            </w:pPr>
          </w:p>
        </w:tc>
        <w:tc>
          <w:tcPr>
            <w:tcW w:w="1601" w:type="dxa"/>
          </w:tcPr>
          <w:p w14:paraId="23848BB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21</w:t>
            </w:r>
            <w:r w:rsidRPr="000B1ADC">
              <w:rPr>
                <w:rFonts w:ascii="Times New Roman" w:hAnsi="Times New Roman" w:cs="Times New Roman"/>
                <w:sz w:val="20"/>
                <w:szCs w:val="20"/>
              </w:rPr>
              <w:t>***</w:t>
            </w:r>
          </w:p>
          <w:p w14:paraId="2EEFB0D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-1.</w:t>
            </w:r>
            <w:r>
              <w:rPr>
                <w:rFonts w:ascii="Times New Roman" w:hAnsi="Times New Roman" w:cs="Times New Roman"/>
                <w:sz w:val="20"/>
                <w:szCs w:val="20"/>
              </w:rPr>
              <w:t>31</w:t>
            </w:r>
            <w:r w:rsidRPr="000B1ADC">
              <w:rPr>
                <w:rFonts w:ascii="Times New Roman" w:hAnsi="Times New Roman" w:cs="Times New Roman"/>
                <w:sz w:val="20"/>
                <w:szCs w:val="20"/>
              </w:rPr>
              <w:t>)</w:t>
            </w:r>
          </w:p>
        </w:tc>
        <w:tc>
          <w:tcPr>
            <w:tcW w:w="1352" w:type="dxa"/>
          </w:tcPr>
          <w:p w14:paraId="3C5FE0A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21</w:t>
            </w:r>
            <w:r w:rsidRPr="000B1ADC">
              <w:rPr>
                <w:rFonts w:ascii="Times New Roman" w:hAnsi="Times New Roman" w:cs="Times New Roman"/>
                <w:sz w:val="20"/>
                <w:szCs w:val="20"/>
              </w:rPr>
              <w:t>***</w:t>
            </w:r>
          </w:p>
          <w:p w14:paraId="453B2C0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12</w:t>
            </w:r>
            <w:r w:rsidRPr="000B1ADC">
              <w:rPr>
                <w:rFonts w:ascii="Times New Roman" w:hAnsi="Times New Roman" w:cs="Times New Roman"/>
                <w:sz w:val="20"/>
                <w:szCs w:val="20"/>
              </w:rPr>
              <w:t>-1.</w:t>
            </w:r>
            <w:r>
              <w:rPr>
                <w:rFonts w:ascii="Times New Roman" w:hAnsi="Times New Roman" w:cs="Times New Roman"/>
                <w:sz w:val="20"/>
                <w:szCs w:val="20"/>
              </w:rPr>
              <w:t>31</w:t>
            </w:r>
            <w:r w:rsidRPr="000B1ADC">
              <w:rPr>
                <w:rFonts w:ascii="Times New Roman" w:hAnsi="Times New Roman" w:cs="Times New Roman"/>
                <w:sz w:val="20"/>
                <w:szCs w:val="20"/>
              </w:rPr>
              <w:t>)</w:t>
            </w:r>
          </w:p>
        </w:tc>
        <w:tc>
          <w:tcPr>
            <w:tcW w:w="1352" w:type="dxa"/>
          </w:tcPr>
          <w:p w14:paraId="0A14166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3*</w:t>
            </w:r>
          </w:p>
          <w:p w14:paraId="3FAD3B4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1.03</w:t>
            </w:r>
            <w:r w:rsidRPr="000B1ADC">
              <w:rPr>
                <w:rFonts w:ascii="Times New Roman" w:hAnsi="Times New Roman" w:cs="Times New Roman"/>
                <w:sz w:val="20"/>
                <w:szCs w:val="20"/>
              </w:rPr>
              <w:t>-1.</w:t>
            </w:r>
            <w:r>
              <w:rPr>
                <w:rFonts w:ascii="Times New Roman" w:hAnsi="Times New Roman" w:cs="Times New Roman"/>
                <w:sz w:val="20"/>
                <w:szCs w:val="20"/>
              </w:rPr>
              <w:t>25</w:t>
            </w:r>
            <w:r w:rsidRPr="000B1ADC">
              <w:rPr>
                <w:rFonts w:ascii="Times New Roman" w:hAnsi="Times New Roman" w:cs="Times New Roman"/>
                <w:sz w:val="20"/>
                <w:szCs w:val="20"/>
              </w:rPr>
              <w:t>)</w:t>
            </w:r>
          </w:p>
        </w:tc>
        <w:tc>
          <w:tcPr>
            <w:tcW w:w="1008" w:type="dxa"/>
            <w:shd w:val="clear" w:color="auto" w:fill="D0CECE" w:themeFill="background2" w:themeFillShade="E6"/>
          </w:tcPr>
          <w:p w14:paraId="73C8BB6E"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76CB6F9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32</w:t>
            </w:r>
            <w:r w:rsidRPr="000B1ADC">
              <w:rPr>
                <w:rFonts w:ascii="Times New Roman" w:hAnsi="Times New Roman" w:cs="Times New Roman"/>
                <w:sz w:val="20"/>
                <w:szCs w:val="20"/>
              </w:rPr>
              <w:t>***</w:t>
            </w:r>
          </w:p>
          <w:p w14:paraId="7584947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r w:rsidRPr="000B1ADC">
              <w:rPr>
                <w:rFonts w:ascii="Times New Roman" w:hAnsi="Times New Roman" w:cs="Times New Roman"/>
                <w:sz w:val="20"/>
                <w:szCs w:val="20"/>
              </w:rPr>
              <w:t>-1.</w:t>
            </w:r>
            <w:r>
              <w:rPr>
                <w:rFonts w:ascii="Times New Roman" w:hAnsi="Times New Roman" w:cs="Times New Roman"/>
                <w:sz w:val="20"/>
                <w:szCs w:val="20"/>
              </w:rPr>
              <w:t>42</w:t>
            </w:r>
            <w:r w:rsidRPr="000B1ADC">
              <w:rPr>
                <w:rFonts w:ascii="Times New Roman" w:hAnsi="Times New Roman" w:cs="Times New Roman"/>
                <w:sz w:val="20"/>
                <w:szCs w:val="20"/>
              </w:rPr>
              <w:t>)</w:t>
            </w:r>
          </w:p>
        </w:tc>
        <w:tc>
          <w:tcPr>
            <w:tcW w:w="1352" w:type="dxa"/>
            <w:shd w:val="clear" w:color="auto" w:fill="D0CECE" w:themeFill="background2" w:themeFillShade="E6"/>
          </w:tcPr>
          <w:p w14:paraId="7A3FDA3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w:t>
            </w:r>
            <w:r>
              <w:rPr>
                <w:rFonts w:ascii="Times New Roman" w:hAnsi="Times New Roman" w:cs="Times New Roman"/>
                <w:sz w:val="20"/>
                <w:szCs w:val="20"/>
              </w:rPr>
              <w:t>2</w:t>
            </w:r>
            <w:r w:rsidRPr="000B1ADC">
              <w:rPr>
                <w:rFonts w:ascii="Times New Roman" w:hAnsi="Times New Roman" w:cs="Times New Roman"/>
                <w:sz w:val="20"/>
                <w:szCs w:val="20"/>
              </w:rPr>
              <w:t>***</w:t>
            </w:r>
          </w:p>
          <w:p w14:paraId="7EA3531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21</w:t>
            </w:r>
            <w:r w:rsidRPr="000B1ADC">
              <w:rPr>
                <w:rFonts w:ascii="Times New Roman" w:hAnsi="Times New Roman" w:cs="Times New Roman"/>
                <w:sz w:val="20"/>
                <w:szCs w:val="20"/>
              </w:rPr>
              <w:t>-1.</w:t>
            </w:r>
            <w:r>
              <w:rPr>
                <w:rFonts w:ascii="Times New Roman" w:hAnsi="Times New Roman" w:cs="Times New Roman"/>
                <w:sz w:val="20"/>
                <w:szCs w:val="20"/>
              </w:rPr>
              <w:t>41</w:t>
            </w:r>
            <w:r w:rsidRPr="000B1ADC">
              <w:rPr>
                <w:rFonts w:ascii="Times New Roman" w:hAnsi="Times New Roman" w:cs="Times New Roman"/>
                <w:sz w:val="20"/>
                <w:szCs w:val="20"/>
              </w:rPr>
              <w:t>)</w:t>
            </w:r>
          </w:p>
        </w:tc>
        <w:tc>
          <w:tcPr>
            <w:tcW w:w="1352" w:type="dxa"/>
            <w:shd w:val="clear" w:color="auto" w:fill="D0CECE" w:themeFill="background2" w:themeFillShade="E6"/>
          </w:tcPr>
          <w:p w14:paraId="5AB83F0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p>
          <w:p w14:paraId="6955B72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1.11</w:t>
            </w:r>
            <w:r w:rsidRPr="000B1ADC">
              <w:rPr>
                <w:rFonts w:ascii="Times New Roman" w:hAnsi="Times New Roman" w:cs="Times New Roman"/>
                <w:sz w:val="20"/>
                <w:szCs w:val="20"/>
              </w:rPr>
              <w:t>-1.</w:t>
            </w:r>
            <w:r>
              <w:rPr>
                <w:rFonts w:ascii="Times New Roman" w:hAnsi="Times New Roman" w:cs="Times New Roman"/>
                <w:sz w:val="20"/>
                <w:szCs w:val="20"/>
              </w:rPr>
              <w:t>34</w:t>
            </w:r>
            <w:r w:rsidRPr="000B1ADC">
              <w:rPr>
                <w:rFonts w:ascii="Times New Roman" w:hAnsi="Times New Roman" w:cs="Times New Roman"/>
                <w:sz w:val="20"/>
                <w:szCs w:val="20"/>
              </w:rPr>
              <w:t>)</w:t>
            </w:r>
          </w:p>
        </w:tc>
      </w:tr>
      <w:tr w:rsidR="00AC4926" w:rsidRPr="000B1ADC" w14:paraId="378DEDCF" w14:textId="77777777" w:rsidTr="00570553">
        <w:trPr>
          <w:trHeight w:val="275"/>
        </w:trPr>
        <w:tc>
          <w:tcPr>
            <w:tcW w:w="2308" w:type="dxa"/>
          </w:tcPr>
          <w:p w14:paraId="31121CFE"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1EEF1464" w14:textId="77777777" w:rsidR="00AC4926" w:rsidRPr="000B1ADC" w:rsidRDefault="00AC4926" w:rsidP="00570553">
            <w:pPr>
              <w:rPr>
                <w:rFonts w:ascii="Times New Roman" w:hAnsi="Times New Roman" w:cs="Times New Roman"/>
                <w:sz w:val="20"/>
                <w:szCs w:val="20"/>
              </w:rPr>
            </w:pPr>
          </w:p>
        </w:tc>
        <w:tc>
          <w:tcPr>
            <w:tcW w:w="1601" w:type="dxa"/>
          </w:tcPr>
          <w:p w14:paraId="54EE0B2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r w:rsidRPr="000B1ADC">
              <w:rPr>
                <w:rFonts w:ascii="Times New Roman" w:hAnsi="Times New Roman" w:cs="Times New Roman"/>
                <w:sz w:val="20"/>
                <w:szCs w:val="20"/>
              </w:rPr>
              <w:t>***</w:t>
            </w:r>
          </w:p>
          <w:p w14:paraId="4B2FCF28"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-1.</w:t>
            </w:r>
            <w:r>
              <w:rPr>
                <w:rFonts w:ascii="Times New Roman" w:hAnsi="Times New Roman" w:cs="Times New Roman"/>
                <w:sz w:val="20"/>
                <w:szCs w:val="20"/>
              </w:rPr>
              <w:t>32</w:t>
            </w:r>
            <w:r w:rsidRPr="000B1ADC">
              <w:rPr>
                <w:rFonts w:ascii="Times New Roman" w:hAnsi="Times New Roman" w:cs="Times New Roman"/>
                <w:sz w:val="20"/>
                <w:szCs w:val="20"/>
              </w:rPr>
              <w:t>)</w:t>
            </w:r>
          </w:p>
        </w:tc>
        <w:tc>
          <w:tcPr>
            <w:tcW w:w="1352" w:type="dxa"/>
          </w:tcPr>
          <w:p w14:paraId="042B1D8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r w:rsidRPr="000B1ADC">
              <w:rPr>
                <w:rFonts w:ascii="Times New Roman" w:hAnsi="Times New Roman" w:cs="Times New Roman"/>
                <w:sz w:val="20"/>
                <w:szCs w:val="20"/>
              </w:rPr>
              <w:t>***</w:t>
            </w:r>
          </w:p>
          <w:p w14:paraId="0517ADE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-1.</w:t>
            </w:r>
            <w:r>
              <w:rPr>
                <w:rFonts w:ascii="Times New Roman" w:hAnsi="Times New Roman" w:cs="Times New Roman"/>
                <w:sz w:val="20"/>
                <w:szCs w:val="20"/>
              </w:rPr>
              <w:t>32</w:t>
            </w:r>
            <w:r w:rsidRPr="000B1ADC">
              <w:rPr>
                <w:rFonts w:ascii="Times New Roman" w:hAnsi="Times New Roman" w:cs="Times New Roman"/>
                <w:sz w:val="20"/>
                <w:szCs w:val="20"/>
              </w:rPr>
              <w:t>)</w:t>
            </w:r>
          </w:p>
        </w:tc>
        <w:tc>
          <w:tcPr>
            <w:tcW w:w="1352" w:type="dxa"/>
          </w:tcPr>
          <w:p w14:paraId="7876B70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3</w:t>
            </w:r>
            <w:r w:rsidRPr="000B1ADC">
              <w:rPr>
                <w:rFonts w:ascii="Times New Roman" w:hAnsi="Times New Roman" w:cs="Times New Roman"/>
                <w:sz w:val="20"/>
                <w:szCs w:val="20"/>
              </w:rPr>
              <w:t>*</w:t>
            </w:r>
          </w:p>
          <w:p w14:paraId="7D577D8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(1.0</w:t>
            </w:r>
            <w:r>
              <w:rPr>
                <w:rFonts w:ascii="Times New Roman" w:hAnsi="Times New Roman" w:cs="Times New Roman"/>
                <w:sz w:val="20"/>
                <w:szCs w:val="20"/>
              </w:rPr>
              <w:t>2</w:t>
            </w:r>
            <w:r w:rsidRPr="000B1ADC">
              <w:rPr>
                <w:rFonts w:ascii="Times New Roman" w:hAnsi="Times New Roman" w:cs="Times New Roman"/>
                <w:sz w:val="20"/>
                <w:szCs w:val="20"/>
              </w:rPr>
              <w:t>-1.</w:t>
            </w:r>
            <w:r>
              <w:rPr>
                <w:rFonts w:ascii="Times New Roman" w:hAnsi="Times New Roman" w:cs="Times New Roman"/>
                <w:sz w:val="20"/>
                <w:szCs w:val="20"/>
              </w:rPr>
              <w:t>25</w:t>
            </w:r>
            <w:r w:rsidRPr="000B1ADC">
              <w:rPr>
                <w:rFonts w:ascii="Times New Roman" w:hAnsi="Times New Roman" w:cs="Times New Roman"/>
                <w:sz w:val="20"/>
                <w:szCs w:val="20"/>
              </w:rPr>
              <w:t>)</w:t>
            </w:r>
          </w:p>
        </w:tc>
        <w:tc>
          <w:tcPr>
            <w:tcW w:w="1008" w:type="dxa"/>
            <w:shd w:val="clear" w:color="auto" w:fill="D0CECE" w:themeFill="background2" w:themeFillShade="E6"/>
          </w:tcPr>
          <w:p w14:paraId="207767B5"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1FD23F2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1.3</w:t>
            </w:r>
            <w:r>
              <w:rPr>
                <w:rFonts w:ascii="Times New Roman" w:hAnsi="Times New Roman" w:cs="Times New Roman"/>
                <w:sz w:val="20"/>
                <w:szCs w:val="20"/>
              </w:rPr>
              <w:t>2</w:t>
            </w:r>
            <w:r w:rsidRPr="000B1ADC">
              <w:rPr>
                <w:rFonts w:ascii="Times New Roman" w:hAnsi="Times New Roman" w:cs="Times New Roman"/>
                <w:sz w:val="20"/>
                <w:szCs w:val="20"/>
              </w:rPr>
              <w:t>***</w:t>
            </w:r>
          </w:p>
          <w:p w14:paraId="5FCCAD8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r w:rsidRPr="000B1ADC">
              <w:rPr>
                <w:rFonts w:ascii="Times New Roman" w:hAnsi="Times New Roman" w:cs="Times New Roman"/>
                <w:sz w:val="20"/>
                <w:szCs w:val="20"/>
              </w:rPr>
              <w:t>-1.</w:t>
            </w:r>
            <w:r>
              <w:rPr>
                <w:rFonts w:ascii="Times New Roman" w:hAnsi="Times New Roman" w:cs="Times New Roman"/>
                <w:sz w:val="20"/>
                <w:szCs w:val="20"/>
              </w:rPr>
              <w:t>42</w:t>
            </w:r>
            <w:r w:rsidRPr="000B1ADC">
              <w:rPr>
                <w:rFonts w:ascii="Times New Roman" w:hAnsi="Times New Roman" w:cs="Times New Roman"/>
                <w:sz w:val="20"/>
                <w:szCs w:val="20"/>
              </w:rPr>
              <w:t>)</w:t>
            </w:r>
          </w:p>
        </w:tc>
        <w:tc>
          <w:tcPr>
            <w:tcW w:w="1352" w:type="dxa"/>
            <w:shd w:val="clear" w:color="auto" w:fill="D0CECE" w:themeFill="background2" w:themeFillShade="E6"/>
          </w:tcPr>
          <w:p w14:paraId="4A2AEEE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30</w:t>
            </w:r>
            <w:r w:rsidRPr="000B1ADC">
              <w:rPr>
                <w:rFonts w:ascii="Times New Roman" w:hAnsi="Times New Roman" w:cs="Times New Roman"/>
                <w:sz w:val="20"/>
                <w:szCs w:val="20"/>
              </w:rPr>
              <w:t>***</w:t>
            </w:r>
          </w:p>
          <w:p w14:paraId="6C1B4D2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-1.</w:t>
            </w:r>
            <w:r>
              <w:rPr>
                <w:rFonts w:ascii="Times New Roman" w:hAnsi="Times New Roman" w:cs="Times New Roman"/>
                <w:sz w:val="20"/>
                <w:szCs w:val="20"/>
              </w:rPr>
              <w:t>41</w:t>
            </w:r>
            <w:r w:rsidRPr="000B1ADC">
              <w:rPr>
                <w:rFonts w:ascii="Times New Roman" w:hAnsi="Times New Roman" w:cs="Times New Roman"/>
                <w:sz w:val="20"/>
                <w:szCs w:val="20"/>
              </w:rPr>
              <w:t>)</w:t>
            </w:r>
          </w:p>
        </w:tc>
        <w:tc>
          <w:tcPr>
            <w:tcW w:w="1352" w:type="dxa"/>
            <w:shd w:val="clear" w:color="auto" w:fill="D0CECE" w:themeFill="background2" w:themeFillShade="E6"/>
          </w:tcPr>
          <w:p w14:paraId="6E6CF24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21***</w:t>
            </w:r>
          </w:p>
          <w:p w14:paraId="6498089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1.09</w:t>
            </w:r>
            <w:r w:rsidRPr="000B1ADC">
              <w:rPr>
                <w:rFonts w:ascii="Times New Roman" w:hAnsi="Times New Roman" w:cs="Times New Roman"/>
                <w:sz w:val="20"/>
                <w:szCs w:val="20"/>
              </w:rPr>
              <w:t>-1.</w:t>
            </w:r>
            <w:r>
              <w:rPr>
                <w:rFonts w:ascii="Times New Roman" w:hAnsi="Times New Roman" w:cs="Times New Roman"/>
                <w:sz w:val="20"/>
                <w:szCs w:val="20"/>
              </w:rPr>
              <w:t>33</w:t>
            </w:r>
            <w:r w:rsidRPr="000B1ADC">
              <w:rPr>
                <w:rFonts w:ascii="Times New Roman" w:hAnsi="Times New Roman" w:cs="Times New Roman"/>
                <w:sz w:val="20"/>
                <w:szCs w:val="20"/>
              </w:rPr>
              <w:t>)</w:t>
            </w:r>
          </w:p>
        </w:tc>
      </w:tr>
      <w:tr w:rsidR="00AC4926" w:rsidRPr="000B1ADC" w14:paraId="432F3D23" w14:textId="77777777" w:rsidTr="00570553">
        <w:trPr>
          <w:trHeight w:val="275"/>
        </w:trPr>
        <w:tc>
          <w:tcPr>
            <w:tcW w:w="2308" w:type="dxa"/>
          </w:tcPr>
          <w:p w14:paraId="5AE8E215"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33362F33" w14:textId="77777777" w:rsidR="00AC4926" w:rsidRPr="000B1ADC" w:rsidRDefault="00AC4926" w:rsidP="00570553">
            <w:pPr>
              <w:rPr>
                <w:rFonts w:ascii="Times New Roman" w:hAnsi="Times New Roman" w:cs="Times New Roman"/>
                <w:sz w:val="20"/>
                <w:szCs w:val="20"/>
              </w:rPr>
            </w:pPr>
          </w:p>
        </w:tc>
        <w:tc>
          <w:tcPr>
            <w:tcW w:w="1601" w:type="dxa"/>
          </w:tcPr>
          <w:p w14:paraId="40BD7CC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44***</w:t>
            </w:r>
          </w:p>
          <w:p w14:paraId="4068186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w:t>
            </w:r>
            <w:r w:rsidRPr="000B1ADC">
              <w:rPr>
                <w:rFonts w:ascii="Times New Roman" w:hAnsi="Times New Roman" w:cs="Times New Roman"/>
                <w:sz w:val="20"/>
                <w:szCs w:val="20"/>
              </w:rPr>
              <w:t>.</w:t>
            </w:r>
            <w:r>
              <w:rPr>
                <w:rFonts w:ascii="Times New Roman" w:hAnsi="Times New Roman" w:cs="Times New Roman"/>
                <w:sz w:val="20"/>
                <w:szCs w:val="20"/>
              </w:rPr>
              <w:t>21</w:t>
            </w:r>
            <w:r w:rsidRPr="000B1ADC">
              <w:rPr>
                <w:rFonts w:ascii="Times New Roman" w:hAnsi="Times New Roman" w:cs="Times New Roman"/>
                <w:sz w:val="20"/>
                <w:szCs w:val="20"/>
              </w:rPr>
              <w:t>-1.</w:t>
            </w:r>
            <w:r>
              <w:rPr>
                <w:rFonts w:ascii="Times New Roman" w:hAnsi="Times New Roman" w:cs="Times New Roman"/>
                <w:sz w:val="20"/>
                <w:szCs w:val="20"/>
              </w:rPr>
              <w:t>72</w:t>
            </w:r>
            <w:r w:rsidRPr="000B1ADC">
              <w:rPr>
                <w:rFonts w:ascii="Times New Roman" w:hAnsi="Times New Roman" w:cs="Times New Roman"/>
                <w:sz w:val="20"/>
                <w:szCs w:val="20"/>
              </w:rPr>
              <w:t>)</w:t>
            </w:r>
          </w:p>
        </w:tc>
        <w:tc>
          <w:tcPr>
            <w:tcW w:w="1352" w:type="dxa"/>
          </w:tcPr>
          <w:p w14:paraId="747C55B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45***</w:t>
            </w:r>
          </w:p>
          <w:p w14:paraId="60F25AA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1.21</w:t>
            </w:r>
            <w:r w:rsidRPr="000B1ADC">
              <w:rPr>
                <w:rFonts w:ascii="Times New Roman" w:hAnsi="Times New Roman" w:cs="Times New Roman"/>
                <w:sz w:val="20"/>
                <w:szCs w:val="20"/>
              </w:rPr>
              <w:t>-1.</w:t>
            </w:r>
            <w:r>
              <w:rPr>
                <w:rFonts w:ascii="Times New Roman" w:hAnsi="Times New Roman" w:cs="Times New Roman"/>
                <w:sz w:val="20"/>
                <w:szCs w:val="20"/>
              </w:rPr>
              <w:t>73</w:t>
            </w:r>
            <w:r w:rsidRPr="000B1ADC">
              <w:rPr>
                <w:rFonts w:ascii="Times New Roman" w:hAnsi="Times New Roman" w:cs="Times New Roman"/>
                <w:sz w:val="20"/>
                <w:szCs w:val="20"/>
              </w:rPr>
              <w:t>)</w:t>
            </w:r>
          </w:p>
        </w:tc>
        <w:tc>
          <w:tcPr>
            <w:tcW w:w="1352" w:type="dxa"/>
          </w:tcPr>
          <w:p w14:paraId="4C8D740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21</w:t>
            </w:r>
          </w:p>
          <w:p w14:paraId="69A991A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0.98</w:t>
            </w:r>
            <w:r w:rsidRPr="000B1ADC">
              <w:rPr>
                <w:rFonts w:ascii="Times New Roman" w:hAnsi="Times New Roman" w:cs="Times New Roman"/>
                <w:sz w:val="20"/>
                <w:szCs w:val="20"/>
              </w:rPr>
              <w:t>-1.</w:t>
            </w:r>
            <w:r>
              <w:rPr>
                <w:rFonts w:ascii="Times New Roman" w:hAnsi="Times New Roman" w:cs="Times New Roman"/>
                <w:sz w:val="20"/>
                <w:szCs w:val="20"/>
              </w:rPr>
              <w:t>51</w:t>
            </w:r>
            <w:r w:rsidRPr="000B1ADC">
              <w:rPr>
                <w:rFonts w:ascii="Times New Roman" w:hAnsi="Times New Roman" w:cs="Times New Roman"/>
                <w:sz w:val="20"/>
                <w:szCs w:val="20"/>
              </w:rPr>
              <w:t>)</w:t>
            </w:r>
          </w:p>
        </w:tc>
        <w:tc>
          <w:tcPr>
            <w:tcW w:w="1008" w:type="dxa"/>
            <w:shd w:val="clear" w:color="auto" w:fill="D0CECE" w:themeFill="background2" w:themeFillShade="E6"/>
          </w:tcPr>
          <w:p w14:paraId="294499D8"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47CEAA7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71***</w:t>
            </w:r>
          </w:p>
          <w:p w14:paraId="5E6E7D8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1.45</w:t>
            </w:r>
            <w:r w:rsidRPr="000B1ADC">
              <w:rPr>
                <w:rFonts w:ascii="Times New Roman" w:hAnsi="Times New Roman" w:cs="Times New Roman"/>
                <w:sz w:val="20"/>
                <w:szCs w:val="20"/>
              </w:rPr>
              <w:t>-</w:t>
            </w:r>
            <w:r>
              <w:rPr>
                <w:rFonts w:ascii="Times New Roman" w:hAnsi="Times New Roman" w:cs="Times New Roman"/>
                <w:sz w:val="20"/>
                <w:szCs w:val="20"/>
              </w:rPr>
              <w:t>2.02</w:t>
            </w:r>
            <w:r w:rsidRPr="000B1ADC">
              <w:rPr>
                <w:rFonts w:ascii="Times New Roman" w:hAnsi="Times New Roman" w:cs="Times New Roman"/>
                <w:sz w:val="20"/>
                <w:szCs w:val="20"/>
              </w:rPr>
              <w:t>)</w:t>
            </w:r>
          </w:p>
        </w:tc>
        <w:tc>
          <w:tcPr>
            <w:tcW w:w="1352" w:type="dxa"/>
            <w:shd w:val="clear" w:color="auto" w:fill="D0CECE" w:themeFill="background2" w:themeFillShade="E6"/>
          </w:tcPr>
          <w:p w14:paraId="4FD1BBB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66***</w:t>
            </w:r>
          </w:p>
          <w:p w14:paraId="3C1C47D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1.40</w:t>
            </w:r>
            <w:r w:rsidRPr="000B1ADC">
              <w:rPr>
                <w:rFonts w:ascii="Times New Roman" w:hAnsi="Times New Roman" w:cs="Times New Roman"/>
                <w:sz w:val="20"/>
                <w:szCs w:val="20"/>
              </w:rPr>
              <w:t>-1.</w:t>
            </w:r>
            <w:r>
              <w:rPr>
                <w:rFonts w:ascii="Times New Roman" w:hAnsi="Times New Roman" w:cs="Times New Roman"/>
                <w:sz w:val="20"/>
                <w:szCs w:val="20"/>
              </w:rPr>
              <w:t>97</w:t>
            </w:r>
            <w:r w:rsidRPr="000B1ADC">
              <w:rPr>
                <w:rFonts w:ascii="Times New Roman" w:hAnsi="Times New Roman" w:cs="Times New Roman"/>
                <w:sz w:val="20"/>
                <w:szCs w:val="20"/>
              </w:rPr>
              <w:t>)</w:t>
            </w:r>
          </w:p>
        </w:tc>
        <w:tc>
          <w:tcPr>
            <w:tcW w:w="1352" w:type="dxa"/>
            <w:shd w:val="clear" w:color="auto" w:fill="D0CECE" w:themeFill="background2" w:themeFillShade="E6"/>
          </w:tcPr>
          <w:p w14:paraId="23FD829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36**</w:t>
            </w:r>
          </w:p>
          <w:p w14:paraId="4F8883A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1.11</w:t>
            </w:r>
            <w:r w:rsidRPr="000B1ADC">
              <w:rPr>
                <w:rFonts w:ascii="Times New Roman" w:hAnsi="Times New Roman" w:cs="Times New Roman"/>
                <w:sz w:val="20"/>
                <w:szCs w:val="20"/>
              </w:rPr>
              <w:t>-1.</w:t>
            </w:r>
            <w:r>
              <w:rPr>
                <w:rFonts w:ascii="Times New Roman" w:hAnsi="Times New Roman" w:cs="Times New Roman"/>
                <w:sz w:val="20"/>
                <w:szCs w:val="20"/>
              </w:rPr>
              <w:t>68</w:t>
            </w:r>
            <w:r w:rsidRPr="000B1ADC">
              <w:rPr>
                <w:rFonts w:ascii="Times New Roman" w:hAnsi="Times New Roman" w:cs="Times New Roman"/>
                <w:sz w:val="20"/>
                <w:szCs w:val="20"/>
              </w:rPr>
              <w:t>)</w:t>
            </w:r>
          </w:p>
        </w:tc>
      </w:tr>
      <w:tr w:rsidR="00AC4926" w:rsidRPr="000B1ADC" w14:paraId="4642F858" w14:textId="77777777" w:rsidTr="00570553">
        <w:trPr>
          <w:trHeight w:val="290"/>
        </w:trPr>
        <w:tc>
          <w:tcPr>
            <w:tcW w:w="2308" w:type="dxa"/>
          </w:tcPr>
          <w:p w14:paraId="06494CA6"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450E231E" w14:textId="77777777" w:rsidR="00AC4926" w:rsidRPr="000B1ADC" w:rsidRDefault="00AC4926" w:rsidP="00570553">
            <w:pPr>
              <w:rPr>
                <w:rFonts w:ascii="Times New Roman" w:hAnsi="Times New Roman" w:cs="Times New Roman"/>
                <w:sz w:val="20"/>
                <w:szCs w:val="20"/>
              </w:rPr>
            </w:pPr>
          </w:p>
        </w:tc>
        <w:tc>
          <w:tcPr>
            <w:tcW w:w="1601" w:type="dxa"/>
          </w:tcPr>
          <w:p w14:paraId="4A66132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39***</w:t>
            </w:r>
          </w:p>
          <w:p w14:paraId="48FAD16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1.19</w:t>
            </w:r>
            <w:r w:rsidRPr="000B1ADC">
              <w:rPr>
                <w:rFonts w:ascii="Times New Roman" w:hAnsi="Times New Roman" w:cs="Times New Roman"/>
                <w:sz w:val="20"/>
                <w:szCs w:val="20"/>
              </w:rPr>
              <w:t>-1.</w:t>
            </w:r>
            <w:r>
              <w:rPr>
                <w:rFonts w:ascii="Times New Roman" w:hAnsi="Times New Roman" w:cs="Times New Roman"/>
                <w:sz w:val="20"/>
                <w:szCs w:val="20"/>
              </w:rPr>
              <w:t>61</w:t>
            </w:r>
            <w:r w:rsidRPr="000B1ADC">
              <w:rPr>
                <w:rFonts w:ascii="Times New Roman" w:hAnsi="Times New Roman" w:cs="Times New Roman"/>
                <w:sz w:val="20"/>
                <w:szCs w:val="20"/>
              </w:rPr>
              <w:t>)</w:t>
            </w:r>
          </w:p>
        </w:tc>
        <w:tc>
          <w:tcPr>
            <w:tcW w:w="1352" w:type="dxa"/>
          </w:tcPr>
          <w:p w14:paraId="593F783D" w14:textId="77777777" w:rsidR="00AC4926" w:rsidRPr="000B1ADC" w:rsidRDefault="00AC4926" w:rsidP="00570553">
            <w:pPr>
              <w:tabs>
                <w:tab w:val="left" w:pos="761"/>
              </w:tabs>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39***</w:t>
            </w:r>
          </w:p>
          <w:p w14:paraId="72F49B9E" w14:textId="77777777" w:rsidR="00AC4926" w:rsidRPr="000B1ADC" w:rsidRDefault="00AC4926" w:rsidP="00570553">
            <w:pPr>
              <w:tabs>
                <w:tab w:val="left" w:pos="761"/>
              </w:tabs>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1.19</w:t>
            </w:r>
            <w:r w:rsidRPr="000B1ADC">
              <w:rPr>
                <w:rFonts w:ascii="Times New Roman" w:hAnsi="Times New Roman" w:cs="Times New Roman"/>
                <w:sz w:val="20"/>
                <w:szCs w:val="20"/>
              </w:rPr>
              <w:t>-1.</w:t>
            </w:r>
            <w:r>
              <w:rPr>
                <w:rFonts w:ascii="Times New Roman" w:hAnsi="Times New Roman" w:cs="Times New Roman"/>
                <w:sz w:val="20"/>
                <w:szCs w:val="20"/>
              </w:rPr>
              <w:t>62</w:t>
            </w:r>
            <w:r w:rsidRPr="000B1ADC">
              <w:rPr>
                <w:rFonts w:ascii="Times New Roman" w:hAnsi="Times New Roman" w:cs="Times New Roman"/>
                <w:sz w:val="20"/>
                <w:szCs w:val="20"/>
              </w:rPr>
              <w:t>)</w:t>
            </w:r>
          </w:p>
        </w:tc>
        <w:tc>
          <w:tcPr>
            <w:tcW w:w="1352" w:type="dxa"/>
          </w:tcPr>
          <w:p w14:paraId="2D02E5F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20*</w:t>
            </w:r>
          </w:p>
          <w:p w14:paraId="633D58B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1.01</w:t>
            </w:r>
            <w:r w:rsidRPr="000B1ADC">
              <w:rPr>
                <w:rFonts w:ascii="Times New Roman" w:hAnsi="Times New Roman" w:cs="Times New Roman"/>
                <w:sz w:val="20"/>
                <w:szCs w:val="20"/>
              </w:rPr>
              <w:t>-1.</w:t>
            </w:r>
            <w:r>
              <w:rPr>
                <w:rFonts w:ascii="Times New Roman" w:hAnsi="Times New Roman" w:cs="Times New Roman"/>
                <w:sz w:val="20"/>
                <w:szCs w:val="20"/>
              </w:rPr>
              <w:t>44</w:t>
            </w:r>
            <w:r w:rsidRPr="000B1ADC">
              <w:rPr>
                <w:rFonts w:ascii="Times New Roman" w:hAnsi="Times New Roman" w:cs="Times New Roman"/>
                <w:sz w:val="20"/>
                <w:szCs w:val="20"/>
              </w:rPr>
              <w:t>)</w:t>
            </w:r>
          </w:p>
        </w:tc>
        <w:tc>
          <w:tcPr>
            <w:tcW w:w="1008" w:type="dxa"/>
            <w:shd w:val="clear" w:color="auto" w:fill="D0CECE" w:themeFill="background2" w:themeFillShade="E6"/>
          </w:tcPr>
          <w:p w14:paraId="438288AE"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1C2474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64**</w:t>
            </w:r>
            <w:r w:rsidRPr="000B1ADC">
              <w:rPr>
                <w:rFonts w:ascii="Times New Roman" w:hAnsi="Times New Roman" w:cs="Times New Roman"/>
                <w:sz w:val="20"/>
                <w:szCs w:val="20"/>
              </w:rPr>
              <w:t>*</w:t>
            </w:r>
          </w:p>
          <w:p w14:paraId="1534BD3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41</w:t>
            </w:r>
            <w:r w:rsidRPr="000B1ADC">
              <w:rPr>
                <w:rFonts w:ascii="Times New Roman" w:hAnsi="Times New Roman" w:cs="Times New Roman"/>
                <w:sz w:val="20"/>
                <w:szCs w:val="20"/>
              </w:rPr>
              <w:t>-1.</w:t>
            </w:r>
            <w:r>
              <w:rPr>
                <w:rFonts w:ascii="Times New Roman" w:hAnsi="Times New Roman" w:cs="Times New Roman"/>
                <w:sz w:val="20"/>
                <w:szCs w:val="20"/>
              </w:rPr>
              <w:t>89</w:t>
            </w:r>
            <w:r w:rsidRPr="000B1ADC">
              <w:rPr>
                <w:rFonts w:ascii="Times New Roman" w:hAnsi="Times New Roman" w:cs="Times New Roman"/>
                <w:sz w:val="20"/>
                <w:szCs w:val="20"/>
              </w:rPr>
              <w:t>)</w:t>
            </w:r>
          </w:p>
        </w:tc>
        <w:tc>
          <w:tcPr>
            <w:tcW w:w="1352" w:type="dxa"/>
            <w:shd w:val="clear" w:color="auto" w:fill="D0CECE" w:themeFill="background2" w:themeFillShade="E6"/>
          </w:tcPr>
          <w:p w14:paraId="234AD13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59***</w:t>
            </w:r>
          </w:p>
          <w:p w14:paraId="08487E8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37</w:t>
            </w:r>
            <w:r w:rsidRPr="000B1ADC">
              <w:rPr>
                <w:rFonts w:ascii="Times New Roman" w:hAnsi="Times New Roman" w:cs="Times New Roman"/>
                <w:sz w:val="20"/>
                <w:szCs w:val="20"/>
              </w:rPr>
              <w:t>-1.</w:t>
            </w:r>
            <w:r>
              <w:rPr>
                <w:rFonts w:ascii="Times New Roman" w:hAnsi="Times New Roman" w:cs="Times New Roman"/>
                <w:sz w:val="20"/>
                <w:szCs w:val="20"/>
              </w:rPr>
              <w:t>84</w:t>
            </w:r>
            <w:r w:rsidRPr="000B1ADC">
              <w:rPr>
                <w:rFonts w:ascii="Times New Roman" w:hAnsi="Times New Roman" w:cs="Times New Roman"/>
                <w:sz w:val="20"/>
                <w:szCs w:val="20"/>
              </w:rPr>
              <w:t>)</w:t>
            </w:r>
          </w:p>
        </w:tc>
        <w:tc>
          <w:tcPr>
            <w:tcW w:w="1352" w:type="dxa"/>
            <w:shd w:val="clear" w:color="auto" w:fill="D0CECE" w:themeFill="background2" w:themeFillShade="E6"/>
          </w:tcPr>
          <w:p w14:paraId="602BA5B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36***</w:t>
            </w:r>
          </w:p>
          <w:p w14:paraId="058123B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w:t>
            </w:r>
            <w:r>
              <w:rPr>
                <w:rFonts w:ascii="Times New Roman" w:hAnsi="Times New Roman" w:cs="Times New Roman"/>
                <w:sz w:val="20"/>
                <w:szCs w:val="20"/>
              </w:rPr>
              <w:t>1.15</w:t>
            </w:r>
            <w:r w:rsidRPr="000B1ADC">
              <w:rPr>
                <w:rFonts w:ascii="Times New Roman" w:hAnsi="Times New Roman" w:cs="Times New Roman"/>
                <w:sz w:val="20"/>
                <w:szCs w:val="20"/>
              </w:rPr>
              <w:t>-1.</w:t>
            </w:r>
            <w:r>
              <w:rPr>
                <w:rFonts w:ascii="Times New Roman" w:hAnsi="Times New Roman" w:cs="Times New Roman"/>
                <w:sz w:val="20"/>
                <w:szCs w:val="20"/>
              </w:rPr>
              <w:t>63</w:t>
            </w:r>
            <w:r w:rsidRPr="000B1ADC">
              <w:rPr>
                <w:rFonts w:ascii="Times New Roman" w:hAnsi="Times New Roman" w:cs="Times New Roman"/>
                <w:sz w:val="20"/>
                <w:szCs w:val="20"/>
              </w:rPr>
              <w:t>)</w:t>
            </w:r>
          </w:p>
        </w:tc>
      </w:tr>
      <w:tr w:rsidR="00AC4926" w:rsidRPr="000B1ADC" w14:paraId="6223CF3B" w14:textId="77777777" w:rsidTr="00570553">
        <w:trPr>
          <w:trHeight w:val="275"/>
        </w:trPr>
        <w:tc>
          <w:tcPr>
            <w:tcW w:w="2308" w:type="dxa"/>
          </w:tcPr>
          <w:p w14:paraId="123E26E8"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CMHS events</w:t>
            </w:r>
          </w:p>
        </w:tc>
        <w:tc>
          <w:tcPr>
            <w:tcW w:w="1023" w:type="dxa"/>
          </w:tcPr>
          <w:p w14:paraId="75674B13"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8,540</w:t>
            </w:r>
          </w:p>
        </w:tc>
        <w:tc>
          <w:tcPr>
            <w:tcW w:w="1601" w:type="dxa"/>
          </w:tcPr>
          <w:p w14:paraId="16B80BF8" w14:textId="77777777" w:rsidR="00AC4926" w:rsidRPr="000B1ADC" w:rsidRDefault="00AC4926" w:rsidP="00570553">
            <w:pPr>
              <w:rPr>
                <w:rFonts w:ascii="Times New Roman" w:hAnsi="Times New Roman" w:cs="Times New Roman"/>
                <w:sz w:val="20"/>
                <w:szCs w:val="20"/>
              </w:rPr>
            </w:pPr>
          </w:p>
        </w:tc>
        <w:tc>
          <w:tcPr>
            <w:tcW w:w="1352" w:type="dxa"/>
          </w:tcPr>
          <w:p w14:paraId="2DAFEA82" w14:textId="77777777" w:rsidR="00AC4926" w:rsidRPr="000B1ADC" w:rsidRDefault="00AC4926" w:rsidP="00570553">
            <w:pPr>
              <w:rPr>
                <w:rFonts w:ascii="Times New Roman" w:hAnsi="Times New Roman" w:cs="Times New Roman"/>
                <w:sz w:val="20"/>
                <w:szCs w:val="20"/>
              </w:rPr>
            </w:pPr>
          </w:p>
        </w:tc>
        <w:tc>
          <w:tcPr>
            <w:tcW w:w="1352" w:type="dxa"/>
          </w:tcPr>
          <w:p w14:paraId="50C446A8" w14:textId="77777777" w:rsidR="00AC4926" w:rsidRPr="000B1ADC" w:rsidRDefault="00AC4926" w:rsidP="00570553">
            <w:pPr>
              <w:rPr>
                <w:rFonts w:ascii="Times New Roman" w:hAnsi="Times New Roman" w:cs="Times New Roman"/>
                <w:sz w:val="20"/>
                <w:szCs w:val="20"/>
              </w:rPr>
            </w:pPr>
          </w:p>
        </w:tc>
        <w:tc>
          <w:tcPr>
            <w:tcW w:w="1008" w:type="dxa"/>
            <w:shd w:val="clear" w:color="auto" w:fill="D0CECE" w:themeFill="background2" w:themeFillShade="E6"/>
          </w:tcPr>
          <w:p w14:paraId="14D7752C"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8,580</w:t>
            </w:r>
          </w:p>
        </w:tc>
        <w:tc>
          <w:tcPr>
            <w:tcW w:w="1352" w:type="dxa"/>
            <w:shd w:val="clear" w:color="auto" w:fill="D0CECE" w:themeFill="background2" w:themeFillShade="E6"/>
          </w:tcPr>
          <w:p w14:paraId="28B6E02B"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AC29A88"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66AEFCC4" w14:textId="77777777" w:rsidR="00AC4926" w:rsidRPr="000B1ADC" w:rsidRDefault="00AC4926" w:rsidP="00570553">
            <w:pPr>
              <w:rPr>
                <w:rFonts w:ascii="Times New Roman" w:hAnsi="Times New Roman" w:cs="Times New Roman"/>
                <w:sz w:val="20"/>
                <w:szCs w:val="20"/>
              </w:rPr>
            </w:pPr>
          </w:p>
        </w:tc>
      </w:tr>
      <w:tr w:rsidR="00AC4926" w:rsidRPr="000B1ADC" w14:paraId="3F4DBFAB" w14:textId="77777777" w:rsidTr="00570553">
        <w:trPr>
          <w:trHeight w:val="275"/>
        </w:trPr>
        <w:tc>
          <w:tcPr>
            <w:tcW w:w="2308" w:type="dxa"/>
          </w:tcPr>
          <w:p w14:paraId="12D1F715"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1C00A2A5" w14:textId="77777777" w:rsidR="00AC4926" w:rsidRPr="000B1ADC" w:rsidRDefault="00AC4926" w:rsidP="00570553">
            <w:pPr>
              <w:rPr>
                <w:rFonts w:ascii="Times New Roman" w:hAnsi="Times New Roman" w:cs="Times New Roman"/>
                <w:sz w:val="20"/>
                <w:szCs w:val="20"/>
              </w:rPr>
            </w:pPr>
          </w:p>
        </w:tc>
        <w:tc>
          <w:tcPr>
            <w:tcW w:w="1601" w:type="dxa"/>
          </w:tcPr>
          <w:p w14:paraId="5F6C486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16</w:t>
            </w:r>
            <w:r w:rsidRPr="000B1ADC">
              <w:rPr>
                <w:rFonts w:ascii="Times New Roman" w:hAnsi="Times New Roman" w:cs="Times New Roman"/>
                <w:sz w:val="20"/>
                <w:szCs w:val="20"/>
              </w:rPr>
              <w:t>***</w:t>
            </w:r>
          </w:p>
          <w:p w14:paraId="582203D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12</w:t>
            </w:r>
            <w:r w:rsidRPr="000B1ADC">
              <w:rPr>
                <w:rFonts w:ascii="Times New Roman" w:hAnsi="Times New Roman" w:cs="Times New Roman"/>
                <w:sz w:val="20"/>
                <w:szCs w:val="20"/>
              </w:rPr>
              <w:t>-1.</w:t>
            </w:r>
            <w:r>
              <w:rPr>
                <w:rFonts w:ascii="Times New Roman" w:hAnsi="Times New Roman" w:cs="Times New Roman"/>
                <w:sz w:val="20"/>
                <w:szCs w:val="20"/>
              </w:rPr>
              <w:t>19</w:t>
            </w:r>
            <w:r w:rsidRPr="000B1ADC">
              <w:rPr>
                <w:rFonts w:ascii="Times New Roman" w:hAnsi="Times New Roman" w:cs="Times New Roman"/>
                <w:sz w:val="20"/>
                <w:szCs w:val="20"/>
              </w:rPr>
              <w:t>)</w:t>
            </w:r>
          </w:p>
        </w:tc>
        <w:tc>
          <w:tcPr>
            <w:tcW w:w="1352" w:type="dxa"/>
          </w:tcPr>
          <w:p w14:paraId="2BFAFF7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p w14:paraId="57274B5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14</w:t>
            </w: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w:t>
            </w:r>
          </w:p>
        </w:tc>
        <w:tc>
          <w:tcPr>
            <w:tcW w:w="1352" w:type="dxa"/>
          </w:tcPr>
          <w:p w14:paraId="198199D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23</w:t>
            </w:r>
            <w:r w:rsidRPr="000B1ADC">
              <w:rPr>
                <w:rFonts w:ascii="Times New Roman" w:hAnsi="Times New Roman" w:cs="Times New Roman"/>
                <w:sz w:val="20"/>
                <w:szCs w:val="20"/>
              </w:rPr>
              <w:t>***</w:t>
            </w:r>
          </w:p>
          <w:p w14:paraId="1BF80CD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18</w:t>
            </w:r>
            <w:r w:rsidRPr="000B1ADC">
              <w:rPr>
                <w:rFonts w:ascii="Times New Roman" w:hAnsi="Times New Roman" w:cs="Times New Roman"/>
                <w:sz w:val="20"/>
                <w:szCs w:val="20"/>
              </w:rPr>
              <w:t>-1.</w:t>
            </w:r>
            <w:r>
              <w:rPr>
                <w:rFonts w:ascii="Times New Roman" w:hAnsi="Times New Roman" w:cs="Times New Roman"/>
                <w:sz w:val="20"/>
                <w:szCs w:val="20"/>
              </w:rPr>
              <w:t>27</w:t>
            </w:r>
            <w:r w:rsidRPr="000B1ADC">
              <w:rPr>
                <w:rFonts w:ascii="Times New Roman" w:hAnsi="Times New Roman" w:cs="Times New Roman"/>
                <w:sz w:val="20"/>
                <w:szCs w:val="20"/>
              </w:rPr>
              <w:t>)</w:t>
            </w:r>
          </w:p>
        </w:tc>
        <w:tc>
          <w:tcPr>
            <w:tcW w:w="1008" w:type="dxa"/>
            <w:shd w:val="clear" w:color="auto" w:fill="D0CECE" w:themeFill="background2" w:themeFillShade="E6"/>
          </w:tcPr>
          <w:p w14:paraId="1611B3B5"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4027D62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13</w:t>
            </w:r>
            <w:r w:rsidRPr="000B1ADC">
              <w:rPr>
                <w:rFonts w:ascii="Times New Roman" w:hAnsi="Times New Roman" w:cs="Times New Roman"/>
                <w:sz w:val="20"/>
                <w:szCs w:val="20"/>
              </w:rPr>
              <w:t>***</w:t>
            </w:r>
          </w:p>
          <w:p w14:paraId="5350A21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0</w:t>
            </w:r>
            <w:r w:rsidRPr="000B1ADC">
              <w:rPr>
                <w:rFonts w:ascii="Times New Roman" w:hAnsi="Times New Roman" w:cs="Times New Roman"/>
                <w:sz w:val="20"/>
                <w:szCs w:val="20"/>
              </w:rPr>
              <w:t>-1.</w:t>
            </w:r>
            <w:r>
              <w:rPr>
                <w:rFonts w:ascii="Times New Roman" w:hAnsi="Times New Roman" w:cs="Times New Roman"/>
                <w:sz w:val="20"/>
                <w:szCs w:val="20"/>
              </w:rPr>
              <w:t>16</w:t>
            </w:r>
            <w:r w:rsidRPr="000B1ADC">
              <w:rPr>
                <w:rFonts w:ascii="Times New Roman" w:hAnsi="Times New Roman" w:cs="Times New Roman"/>
                <w:sz w:val="20"/>
                <w:szCs w:val="20"/>
              </w:rPr>
              <w:t>)</w:t>
            </w:r>
          </w:p>
        </w:tc>
        <w:tc>
          <w:tcPr>
            <w:tcW w:w="1352" w:type="dxa"/>
            <w:shd w:val="clear" w:color="auto" w:fill="D0CECE" w:themeFill="background2" w:themeFillShade="E6"/>
          </w:tcPr>
          <w:p w14:paraId="57671E1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14</w:t>
            </w:r>
            <w:r w:rsidRPr="000B1ADC">
              <w:rPr>
                <w:rFonts w:ascii="Times New Roman" w:hAnsi="Times New Roman" w:cs="Times New Roman"/>
                <w:sz w:val="20"/>
                <w:szCs w:val="20"/>
              </w:rPr>
              <w:t>***</w:t>
            </w:r>
          </w:p>
          <w:p w14:paraId="29FAABC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11</w:t>
            </w: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tc>
        <w:tc>
          <w:tcPr>
            <w:tcW w:w="1352" w:type="dxa"/>
            <w:shd w:val="clear" w:color="auto" w:fill="D0CECE" w:themeFill="background2" w:themeFillShade="E6"/>
          </w:tcPr>
          <w:p w14:paraId="109DC7F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16</w:t>
            </w:r>
            <w:r w:rsidRPr="000B1ADC">
              <w:rPr>
                <w:rFonts w:ascii="Times New Roman" w:hAnsi="Times New Roman" w:cs="Times New Roman"/>
                <w:sz w:val="20"/>
                <w:szCs w:val="20"/>
              </w:rPr>
              <w:t>***</w:t>
            </w:r>
          </w:p>
          <w:p w14:paraId="100C34A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3</w:t>
            </w: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w:t>
            </w:r>
          </w:p>
        </w:tc>
      </w:tr>
      <w:tr w:rsidR="00AC4926" w:rsidRPr="000B1ADC" w14:paraId="792128C0" w14:textId="77777777" w:rsidTr="00570553">
        <w:trPr>
          <w:trHeight w:val="275"/>
        </w:trPr>
        <w:tc>
          <w:tcPr>
            <w:tcW w:w="2308" w:type="dxa"/>
          </w:tcPr>
          <w:p w14:paraId="24BECF66"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47275272" w14:textId="77777777" w:rsidR="00AC4926" w:rsidRPr="000B1ADC" w:rsidRDefault="00AC4926" w:rsidP="00570553">
            <w:pPr>
              <w:rPr>
                <w:rFonts w:ascii="Times New Roman" w:hAnsi="Times New Roman" w:cs="Times New Roman"/>
                <w:sz w:val="20"/>
                <w:szCs w:val="20"/>
              </w:rPr>
            </w:pPr>
          </w:p>
        </w:tc>
        <w:tc>
          <w:tcPr>
            <w:tcW w:w="1601" w:type="dxa"/>
          </w:tcPr>
          <w:p w14:paraId="4A92C9D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16</w:t>
            </w:r>
            <w:r w:rsidRPr="000B1ADC">
              <w:rPr>
                <w:rFonts w:ascii="Times New Roman" w:hAnsi="Times New Roman" w:cs="Times New Roman"/>
                <w:sz w:val="20"/>
                <w:szCs w:val="20"/>
              </w:rPr>
              <w:t>***</w:t>
            </w:r>
          </w:p>
          <w:p w14:paraId="7C5507B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13</w:t>
            </w:r>
            <w:r w:rsidRPr="000B1ADC">
              <w:rPr>
                <w:rFonts w:ascii="Times New Roman" w:hAnsi="Times New Roman" w:cs="Times New Roman"/>
                <w:sz w:val="20"/>
                <w:szCs w:val="20"/>
              </w:rPr>
              <w:t>-1.</w:t>
            </w:r>
            <w:r>
              <w:rPr>
                <w:rFonts w:ascii="Times New Roman" w:hAnsi="Times New Roman" w:cs="Times New Roman"/>
                <w:sz w:val="20"/>
                <w:szCs w:val="20"/>
              </w:rPr>
              <w:t>19</w:t>
            </w:r>
            <w:r w:rsidRPr="000B1ADC">
              <w:rPr>
                <w:rFonts w:ascii="Times New Roman" w:hAnsi="Times New Roman" w:cs="Times New Roman"/>
                <w:sz w:val="20"/>
                <w:szCs w:val="20"/>
              </w:rPr>
              <w:t>)</w:t>
            </w:r>
          </w:p>
        </w:tc>
        <w:tc>
          <w:tcPr>
            <w:tcW w:w="1352" w:type="dxa"/>
          </w:tcPr>
          <w:p w14:paraId="651567B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p w14:paraId="0139DED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w:t>
            </w:r>
            <w:r w:rsidRPr="000B1ADC">
              <w:rPr>
                <w:rFonts w:ascii="Times New Roman" w:hAnsi="Times New Roman" w:cs="Times New Roman"/>
                <w:sz w:val="20"/>
                <w:szCs w:val="20"/>
              </w:rPr>
              <w:t>4-1.</w:t>
            </w:r>
            <w:r>
              <w:rPr>
                <w:rFonts w:ascii="Times New Roman" w:hAnsi="Times New Roman" w:cs="Times New Roman"/>
                <w:sz w:val="20"/>
                <w:szCs w:val="20"/>
              </w:rPr>
              <w:t>21</w:t>
            </w:r>
            <w:r w:rsidRPr="000B1ADC">
              <w:rPr>
                <w:rFonts w:ascii="Times New Roman" w:hAnsi="Times New Roman" w:cs="Times New Roman"/>
                <w:sz w:val="20"/>
                <w:szCs w:val="20"/>
              </w:rPr>
              <w:t>)</w:t>
            </w:r>
          </w:p>
        </w:tc>
        <w:tc>
          <w:tcPr>
            <w:tcW w:w="1352" w:type="dxa"/>
          </w:tcPr>
          <w:p w14:paraId="2426600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23</w:t>
            </w:r>
            <w:r w:rsidRPr="000B1ADC">
              <w:rPr>
                <w:rFonts w:ascii="Times New Roman" w:hAnsi="Times New Roman" w:cs="Times New Roman"/>
                <w:sz w:val="20"/>
                <w:szCs w:val="20"/>
              </w:rPr>
              <w:t>***</w:t>
            </w:r>
          </w:p>
          <w:p w14:paraId="6F3FC84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18</w:t>
            </w:r>
            <w:r w:rsidRPr="000B1ADC">
              <w:rPr>
                <w:rFonts w:ascii="Times New Roman" w:hAnsi="Times New Roman" w:cs="Times New Roman"/>
                <w:sz w:val="20"/>
                <w:szCs w:val="20"/>
              </w:rPr>
              <w:t>-1.</w:t>
            </w:r>
            <w:r>
              <w:rPr>
                <w:rFonts w:ascii="Times New Roman" w:hAnsi="Times New Roman" w:cs="Times New Roman"/>
                <w:sz w:val="20"/>
                <w:szCs w:val="20"/>
              </w:rPr>
              <w:t>27</w:t>
            </w:r>
            <w:r w:rsidRPr="000B1ADC">
              <w:rPr>
                <w:rFonts w:ascii="Times New Roman" w:hAnsi="Times New Roman" w:cs="Times New Roman"/>
                <w:sz w:val="20"/>
                <w:szCs w:val="20"/>
              </w:rPr>
              <w:t>)</w:t>
            </w:r>
          </w:p>
        </w:tc>
        <w:tc>
          <w:tcPr>
            <w:tcW w:w="1008" w:type="dxa"/>
            <w:shd w:val="clear" w:color="auto" w:fill="D0CECE" w:themeFill="background2" w:themeFillShade="E6"/>
          </w:tcPr>
          <w:p w14:paraId="7CF37DA2"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2427A1A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13</w:t>
            </w:r>
            <w:r w:rsidRPr="000B1ADC">
              <w:rPr>
                <w:rFonts w:ascii="Times New Roman" w:hAnsi="Times New Roman" w:cs="Times New Roman"/>
                <w:sz w:val="20"/>
                <w:szCs w:val="20"/>
              </w:rPr>
              <w:t>***</w:t>
            </w:r>
          </w:p>
          <w:p w14:paraId="1F71F3A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0</w:t>
            </w:r>
            <w:r w:rsidRPr="000B1ADC">
              <w:rPr>
                <w:rFonts w:ascii="Times New Roman" w:hAnsi="Times New Roman" w:cs="Times New Roman"/>
                <w:sz w:val="20"/>
                <w:szCs w:val="20"/>
              </w:rPr>
              <w:t>-1.</w:t>
            </w:r>
            <w:r>
              <w:rPr>
                <w:rFonts w:ascii="Times New Roman" w:hAnsi="Times New Roman" w:cs="Times New Roman"/>
                <w:sz w:val="20"/>
                <w:szCs w:val="20"/>
              </w:rPr>
              <w:t>16</w:t>
            </w:r>
            <w:r w:rsidRPr="000B1ADC">
              <w:rPr>
                <w:rFonts w:ascii="Times New Roman" w:hAnsi="Times New Roman" w:cs="Times New Roman"/>
                <w:sz w:val="20"/>
                <w:szCs w:val="20"/>
              </w:rPr>
              <w:t>)</w:t>
            </w:r>
          </w:p>
        </w:tc>
        <w:tc>
          <w:tcPr>
            <w:tcW w:w="1352" w:type="dxa"/>
            <w:shd w:val="clear" w:color="auto" w:fill="D0CECE" w:themeFill="background2" w:themeFillShade="E6"/>
          </w:tcPr>
          <w:p w14:paraId="719D92B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14</w:t>
            </w:r>
            <w:r w:rsidRPr="000B1ADC">
              <w:rPr>
                <w:rFonts w:ascii="Times New Roman" w:hAnsi="Times New Roman" w:cs="Times New Roman"/>
                <w:sz w:val="20"/>
                <w:szCs w:val="20"/>
              </w:rPr>
              <w:t>***</w:t>
            </w:r>
          </w:p>
          <w:p w14:paraId="4512DED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1</w:t>
            </w:r>
            <w:r w:rsidRPr="000B1ADC">
              <w:rPr>
                <w:rFonts w:ascii="Times New Roman" w:hAnsi="Times New Roman" w:cs="Times New Roman"/>
                <w:sz w:val="20"/>
                <w:szCs w:val="20"/>
              </w:rPr>
              <w:t>-1.</w:t>
            </w:r>
            <w:r>
              <w:rPr>
                <w:rFonts w:ascii="Times New Roman" w:hAnsi="Times New Roman" w:cs="Times New Roman"/>
                <w:sz w:val="20"/>
                <w:szCs w:val="20"/>
              </w:rPr>
              <w:t>17</w:t>
            </w:r>
            <w:r w:rsidRPr="000B1ADC">
              <w:rPr>
                <w:rFonts w:ascii="Times New Roman" w:hAnsi="Times New Roman" w:cs="Times New Roman"/>
                <w:sz w:val="20"/>
                <w:szCs w:val="20"/>
              </w:rPr>
              <w:t>)</w:t>
            </w:r>
          </w:p>
        </w:tc>
        <w:tc>
          <w:tcPr>
            <w:tcW w:w="1352" w:type="dxa"/>
            <w:shd w:val="clear" w:color="auto" w:fill="D0CECE" w:themeFill="background2" w:themeFillShade="E6"/>
          </w:tcPr>
          <w:p w14:paraId="7FFB758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16</w:t>
            </w:r>
            <w:r w:rsidRPr="000B1ADC">
              <w:rPr>
                <w:rFonts w:ascii="Times New Roman" w:hAnsi="Times New Roman" w:cs="Times New Roman"/>
                <w:sz w:val="20"/>
                <w:szCs w:val="20"/>
              </w:rPr>
              <w:t>***</w:t>
            </w:r>
          </w:p>
          <w:p w14:paraId="6CD9C32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(1.1</w:t>
            </w:r>
            <w:r>
              <w:rPr>
                <w:rFonts w:ascii="Times New Roman" w:hAnsi="Times New Roman" w:cs="Times New Roman"/>
                <w:sz w:val="20"/>
                <w:szCs w:val="20"/>
              </w:rPr>
              <w:t>2</w:t>
            </w:r>
            <w:r w:rsidRPr="000B1ADC">
              <w:rPr>
                <w:rFonts w:ascii="Times New Roman" w:hAnsi="Times New Roman" w:cs="Times New Roman"/>
                <w:sz w:val="20"/>
                <w:szCs w:val="20"/>
              </w:rPr>
              <w:t>-1.2</w:t>
            </w:r>
            <w:r>
              <w:rPr>
                <w:rFonts w:ascii="Times New Roman" w:hAnsi="Times New Roman" w:cs="Times New Roman"/>
                <w:sz w:val="20"/>
                <w:szCs w:val="20"/>
              </w:rPr>
              <w:t>0</w:t>
            </w:r>
            <w:r w:rsidRPr="000B1ADC">
              <w:rPr>
                <w:rFonts w:ascii="Times New Roman" w:hAnsi="Times New Roman" w:cs="Times New Roman"/>
                <w:sz w:val="20"/>
                <w:szCs w:val="20"/>
              </w:rPr>
              <w:t>)</w:t>
            </w:r>
          </w:p>
        </w:tc>
      </w:tr>
      <w:tr w:rsidR="00AC4926" w:rsidRPr="000B1ADC" w14:paraId="22EB887F" w14:textId="77777777" w:rsidTr="00570553">
        <w:trPr>
          <w:trHeight w:val="275"/>
        </w:trPr>
        <w:tc>
          <w:tcPr>
            <w:tcW w:w="2308" w:type="dxa"/>
          </w:tcPr>
          <w:p w14:paraId="08254FC1"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1A715849" w14:textId="77777777" w:rsidR="00AC4926" w:rsidRPr="000B1ADC" w:rsidRDefault="00AC4926" w:rsidP="00570553">
            <w:pPr>
              <w:rPr>
                <w:rFonts w:ascii="Times New Roman" w:hAnsi="Times New Roman" w:cs="Times New Roman"/>
                <w:sz w:val="20"/>
                <w:szCs w:val="20"/>
              </w:rPr>
            </w:pPr>
          </w:p>
        </w:tc>
        <w:tc>
          <w:tcPr>
            <w:tcW w:w="1601" w:type="dxa"/>
          </w:tcPr>
          <w:p w14:paraId="0954B2B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33</w:t>
            </w:r>
            <w:r w:rsidRPr="000B1ADC">
              <w:rPr>
                <w:rFonts w:ascii="Times New Roman" w:hAnsi="Times New Roman" w:cs="Times New Roman"/>
                <w:sz w:val="20"/>
                <w:szCs w:val="20"/>
              </w:rPr>
              <w:t>**</w:t>
            </w:r>
          </w:p>
          <w:p w14:paraId="1158502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25</w:t>
            </w:r>
            <w:r w:rsidRPr="000B1ADC">
              <w:rPr>
                <w:rFonts w:ascii="Times New Roman" w:hAnsi="Times New Roman" w:cs="Times New Roman"/>
                <w:sz w:val="20"/>
                <w:szCs w:val="20"/>
              </w:rPr>
              <w:t>-1.</w:t>
            </w:r>
            <w:r>
              <w:rPr>
                <w:rFonts w:ascii="Times New Roman" w:hAnsi="Times New Roman" w:cs="Times New Roman"/>
                <w:sz w:val="20"/>
                <w:szCs w:val="20"/>
              </w:rPr>
              <w:t>41</w:t>
            </w:r>
            <w:r w:rsidRPr="000B1ADC">
              <w:rPr>
                <w:rFonts w:ascii="Times New Roman" w:hAnsi="Times New Roman" w:cs="Times New Roman"/>
                <w:sz w:val="20"/>
                <w:szCs w:val="20"/>
              </w:rPr>
              <w:t>)</w:t>
            </w:r>
          </w:p>
        </w:tc>
        <w:tc>
          <w:tcPr>
            <w:tcW w:w="1352" w:type="dxa"/>
          </w:tcPr>
          <w:p w14:paraId="04069FF7"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36</w:t>
            </w:r>
            <w:r w:rsidRPr="000B1ADC">
              <w:rPr>
                <w:rFonts w:ascii="Times New Roman" w:hAnsi="Times New Roman" w:cs="Times New Roman"/>
                <w:sz w:val="20"/>
                <w:szCs w:val="20"/>
              </w:rPr>
              <w:t>***</w:t>
            </w:r>
          </w:p>
          <w:p w14:paraId="0D336D0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27</w:t>
            </w:r>
            <w:r w:rsidRPr="000B1ADC">
              <w:rPr>
                <w:rFonts w:ascii="Times New Roman" w:hAnsi="Times New Roman" w:cs="Times New Roman"/>
                <w:sz w:val="20"/>
                <w:szCs w:val="20"/>
              </w:rPr>
              <w:t>-1.</w:t>
            </w:r>
            <w:r>
              <w:rPr>
                <w:rFonts w:ascii="Times New Roman" w:hAnsi="Times New Roman" w:cs="Times New Roman"/>
                <w:sz w:val="20"/>
                <w:szCs w:val="20"/>
              </w:rPr>
              <w:t>44</w:t>
            </w:r>
            <w:r w:rsidRPr="000B1ADC">
              <w:rPr>
                <w:rFonts w:ascii="Times New Roman" w:hAnsi="Times New Roman" w:cs="Times New Roman"/>
                <w:sz w:val="20"/>
                <w:szCs w:val="20"/>
              </w:rPr>
              <w:t>)</w:t>
            </w:r>
          </w:p>
        </w:tc>
        <w:tc>
          <w:tcPr>
            <w:tcW w:w="1352" w:type="dxa"/>
          </w:tcPr>
          <w:p w14:paraId="08EA2BB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45*</w:t>
            </w:r>
            <w:r w:rsidRPr="000B1ADC">
              <w:rPr>
                <w:rFonts w:ascii="Times New Roman" w:hAnsi="Times New Roman" w:cs="Times New Roman"/>
                <w:sz w:val="20"/>
                <w:szCs w:val="20"/>
              </w:rPr>
              <w:t>**</w:t>
            </w:r>
          </w:p>
          <w:p w14:paraId="1A9AD4B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34</w:t>
            </w:r>
            <w:r w:rsidRPr="000B1ADC">
              <w:rPr>
                <w:rFonts w:ascii="Times New Roman" w:hAnsi="Times New Roman" w:cs="Times New Roman"/>
                <w:sz w:val="20"/>
                <w:szCs w:val="20"/>
              </w:rPr>
              <w:t>-1.</w:t>
            </w:r>
            <w:r>
              <w:rPr>
                <w:rFonts w:ascii="Times New Roman" w:hAnsi="Times New Roman" w:cs="Times New Roman"/>
                <w:sz w:val="20"/>
                <w:szCs w:val="20"/>
              </w:rPr>
              <w:t>57</w:t>
            </w:r>
            <w:r w:rsidRPr="000B1ADC">
              <w:rPr>
                <w:rFonts w:ascii="Times New Roman" w:hAnsi="Times New Roman" w:cs="Times New Roman"/>
                <w:sz w:val="20"/>
                <w:szCs w:val="20"/>
              </w:rPr>
              <w:t>)</w:t>
            </w:r>
          </w:p>
        </w:tc>
        <w:tc>
          <w:tcPr>
            <w:tcW w:w="1008" w:type="dxa"/>
            <w:shd w:val="clear" w:color="auto" w:fill="D0CECE" w:themeFill="background2" w:themeFillShade="E6"/>
          </w:tcPr>
          <w:p w14:paraId="40DFE2F3" w14:textId="77777777" w:rsidR="00AC4926" w:rsidRPr="000B1ADC" w:rsidRDefault="00AC4926" w:rsidP="00570553">
            <w:pPr>
              <w:tabs>
                <w:tab w:val="left" w:pos="706"/>
              </w:tabs>
              <w:rPr>
                <w:rFonts w:ascii="Times New Roman" w:hAnsi="Times New Roman" w:cs="Times New Roman"/>
                <w:sz w:val="20"/>
                <w:szCs w:val="20"/>
              </w:rPr>
            </w:pPr>
          </w:p>
        </w:tc>
        <w:tc>
          <w:tcPr>
            <w:tcW w:w="1352" w:type="dxa"/>
            <w:shd w:val="clear" w:color="auto" w:fill="D0CECE" w:themeFill="background2" w:themeFillShade="E6"/>
          </w:tcPr>
          <w:p w14:paraId="68125606" w14:textId="77777777" w:rsidR="00AC4926" w:rsidRPr="000B1ADC" w:rsidRDefault="00AC4926" w:rsidP="00570553">
            <w:pPr>
              <w:tabs>
                <w:tab w:val="left" w:pos="706"/>
              </w:tabs>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27*</w:t>
            </w:r>
            <w:r w:rsidRPr="000B1ADC">
              <w:rPr>
                <w:rFonts w:ascii="Times New Roman" w:hAnsi="Times New Roman" w:cs="Times New Roman"/>
                <w:sz w:val="20"/>
                <w:szCs w:val="20"/>
              </w:rPr>
              <w:t>**</w:t>
            </w:r>
          </w:p>
          <w:p w14:paraId="227B048A" w14:textId="77777777" w:rsidR="00AC4926" w:rsidRPr="000B1ADC" w:rsidRDefault="00AC4926" w:rsidP="00570553">
            <w:pPr>
              <w:tabs>
                <w:tab w:val="left" w:pos="706"/>
              </w:tabs>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-1.</w:t>
            </w:r>
            <w:r>
              <w:rPr>
                <w:rFonts w:ascii="Times New Roman" w:hAnsi="Times New Roman" w:cs="Times New Roman"/>
                <w:sz w:val="20"/>
                <w:szCs w:val="20"/>
              </w:rPr>
              <w:t>34</w:t>
            </w:r>
            <w:r w:rsidRPr="000B1ADC">
              <w:rPr>
                <w:rFonts w:ascii="Times New Roman" w:hAnsi="Times New Roman" w:cs="Times New Roman"/>
                <w:sz w:val="20"/>
                <w:szCs w:val="20"/>
              </w:rPr>
              <w:t>)</w:t>
            </w:r>
          </w:p>
        </w:tc>
        <w:tc>
          <w:tcPr>
            <w:tcW w:w="1352" w:type="dxa"/>
            <w:shd w:val="clear" w:color="auto" w:fill="D0CECE" w:themeFill="background2" w:themeFillShade="E6"/>
          </w:tcPr>
          <w:p w14:paraId="6469EC3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30</w:t>
            </w:r>
            <w:r w:rsidRPr="000B1ADC">
              <w:rPr>
                <w:rFonts w:ascii="Times New Roman" w:hAnsi="Times New Roman" w:cs="Times New Roman"/>
                <w:sz w:val="20"/>
                <w:szCs w:val="20"/>
              </w:rPr>
              <w:t>***</w:t>
            </w:r>
          </w:p>
          <w:p w14:paraId="4E98AC4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23</w:t>
            </w:r>
            <w:r w:rsidRPr="000B1ADC">
              <w:rPr>
                <w:rFonts w:ascii="Times New Roman" w:hAnsi="Times New Roman" w:cs="Times New Roman"/>
                <w:sz w:val="20"/>
                <w:szCs w:val="20"/>
              </w:rPr>
              <w:t>-1.</w:t>
            </w:r>
            <w:r>
              <w:rPr>
                <w:rFonts w:ascii="Times New Roman" w:hAnsi="Times New Roman" w:cs="Times New Roman"/>
                <w:sz w:val="20"/>
                <w:szCs w:val="20"/>
              </w:rPr>
              <w:t>37</w:t>
            </w:r>
            <w:r w:rsidRPr="000B1ADC">
              <w:rPr>
                <w:rFonts w:ascii="Times New Roman" w:hAnsi="Times New Roman" w:cs="Times New Roman"/>
                <w:sz w:val="20"/>
                <w:szCs w:val="20"/>
              </w:rPr>
              <w:t>)</w:t>
            </w:r>
          </w:p>
        </w:tc>
        <w:tc>
          <w:tcPr>
            <w:tcW w:w="1352" w:type="dxa"/>
            <w:shd w:val="clear" w:color="auto" w:fill="D0CECE" w:themeFill="background2" w:themeFillShade="E6"/>
          </w:tcPr>
          <w:p w14:paraId="52165B56" w14:textId="77777777" w:rsidR="00AC4926" w:rsidRPr="000B1ADC" w:rsidRDefault="00AC4926" w:rsidP="00570553">
            <w:pPr>
              <w:tabs>
                <w:tab w:val="left" w:pos="679"/>
              </w:tabs>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31</w:t>
            </w:r>
            <w:r w:rsidRPr="000B1ADC">
              <w:rPr>
                <w:rFonts w:ascii="Times New Roman" w:hAnsi="Times New Roman" w:cs="Times New Roman"/>
                <w:sz w:val="20"/>
                <w:szCs w:val="20"/>
              </w:rPr>
              <w:t>**</w:t>
            </w:r>
            <w:r>
              <w:rPr>
                <w:rFonts w:ascii="Times New Roman" w:hAnsi="Times New Roman" w:cs="Times New Roman"/>
                <w:sz w:val="20"/>
                <w:szCs w:val="20"/>
              </w:rPr>
              <w:t>*</w:t>
            </w:r>
          </w:p>
          <w:p w14:paraId="3EBAE4E2" w14:textId="77777777" w:rsidR="00AC4926" w:rsidRPr="000B1ADC" w:rsidRDefault="00AC4926" w:rsidP="00570553">
            <w:pPr>
              <w:tabs>
                <w:tab w:val="left" w:pos="679"/>
              </w:tabs>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r w:rsidRPr="000B1ADC">
              <w:rPr>
                <w:rFonts w:ascii="Times New Roman" w:hAnsi="Times New Roman" w:cs="Times New Roman"/>
                <w:sz w:val="20"/>
                <w:szCs w:val="20"/>
              </w:rPr>
              <w:t>-1.</w:t>
            </w:r>
            <w:r>
              <w:rPr>
                <w:rFonts w:ascii="Times New Roman" w:hAnsi="Times New Roman" w:cs="Times New Roman"/>
                <w:sz w:val="20"/>
                <w:szCs w:val="20"/>
              </w:rPr>
              <w:t>41</w:t>
            </w:r>
            <w:r w:rsidRPr="000B1ADC">
              <w:rPr>
                <w:rFonts w:ascii="Times New Roman" w:hAnsi="Times New Roman" w:cs="Times New Roman"/>
                <w:sz w:val="20"/>
                <w:szCs w:val="20"/>
              </w:rPr>
              <w:t>)</w:t>
            </w:r>
          </w:p>
        </w:tc>
      </w:tr>
      <w:tr w:rsidR="00AC4926" w:rsidRPr="000B1ADC" w14:paraId="29591448" w14:textId="77777777" w:rsidTr="00570553">
        <w:trPr>
          <w:trHeight w:val="275"/>
        </w:trPr>
        <w:tc>
          <w:tcPr>
            <w:tcW w:w="2308" w:type="dxa"/>
          </w:tcPr>
          <w:p w14:paraId="40E0342C"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743E5320" w14:textId="77777777" w:rsidR="00AC4926" w:rsidRPr="000B1ADC" w:rsidRDefault="00AC4926" w:rsidP="00570553">
            <w:pPr>
              <w:rPr>
                <w:rFonts w:ascii="Times New Roman" w:hAnsi="Times New Roman" w:cs="Times New Roman"/>
                <w:sz w:val="20"/>
                <w:szCs w:val="20"/>
              </w:rPr>
            </w:pPr>
          </w:p>
        </w:tc>
        <w:tc>
          <w:tcPr>
            <w:tcW w:w="1601" w:type="dxa"/>
          </w:tcPr>
          <w:p w14:paraId="1607D5F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29</w:t>
            </w:r>
            <w:r w:rsidRPr="000B1ADC">
              <w:rPr>
                <w:rFonts w:ascii="Times New Roman" w:hAnsi="Times New Roman" w:cs="Times New Roman"/>
                <w:sz w:val="20"/>
                <w:szCs w:val="20"/>
              </w:rPr>
              <w:t>***</w:t>
            </w:r>
          </w:p>
          <w:p w14:paraId="45A8D2A1"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22</w:t>
            </w:r>
            <w:r w:rsidRPr="000B1ADC">
              <w:rPr>
                <w:rFonts w:ascii="Times New Roman" w:hAnsi="Times New Roman" w:cs="Times New Roman"/>
                <w:sz w:val="20"/>
                <w:szCs w:val="20"/>
              </w:rPr>
              <w:t>-1.</w:t>
            </w:r>
            <w:r>
              <w:rPr>
                <w:rFonts w:ascii="Times New Roman" w:hAnsi="Times New Roman" w:cs="Times New Roman"/>
                <w:sz w:val="20"/>
                <w:szCs w:val="20"/>
              </w:rPr>
              <w:t>36</w:t>
            </w:r>
            <w:r w:rsidRPr="000B1ADC">
              <w:rPr>
                <w:rFonts w:ascii="Times New Roman" w:hAnsi="Times New Roman" w:cs="Times New Roman"/>
                <w:sz w:val="20"/>
                <w:szCs w:val="20"/>
              </w:rPr>
              <w:t>)</w:t>
            </w:r>
          </w:p>
        </w:tc>
        <w:tc>
          <w:tcPr>
            <w:tcW w:w="1352" w:type="dxa"/>
          </w:tcPr>
          <w:p w14:paraId="78A5392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31</w:t>
            </w:r>
            <w:r w:rsidRPr="000B1ADC">
              <w:rPr>
                <w:rFonts w:ascii="Times New Roman" w:hAnsi="Times New Roman" w:cs="Times New Roman"/>
                <w:sz w:val="20"/>
                <w:szCs w:val="20"/>
              </w:rPr>
              <w:t>***</w:t>
            </w:r>
          </w:p>
          <w:p w14:paraId="758ECF7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25</w:t>
            </w:r>
            <w:r w:rsidRPr="000B1ADC">
              <w:rPr>
                <w:rFonts w:ascii="Times New Roman" w:hAnsi="Times New Roman" w:cs="Times New Roman"/>
                <w:sz w:val="20"/>
                <w:szCs w:val="20"/>
              </w:rPr>
              <w:t>-1.</w:t>
            </w:r>
            <w:r>
              <w:rPr>
                <w:rFonts w:ascii="Times New Roman" w:hAnsi="Times New Roman" w:cs="Times New Roman"/>
                <w:sz w:val="20"/>
                <w:szCs w:val="20"/>
              </w:rPr>
              <w:t>39</w:t>
            </w:r>
            <w:r w:rsidRPr="000B1ADC">
              <w:rPr>
                <w:rFonts w:ascii="Times New Roman" w:hAnsi="Times New Roman" w:cs="Times New Roman"/>
                <w:sz w:val="20"/>
                <w:szCs w:val="20"/>
              </w:rPr>
              <w:t>)</w:t>
            </w:r>
          </w:p>
        </w:tc>
        <w:tc>
          <w:tcPr>
            <w:tcW w:w="1352" w:type="dxa"/>
          </w:tcPr>
          <w:p w14:paraId="02B99532"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39*</w:t>
            </w:r>
            <w:r w:rsidRPr="000B1ADC">
              <w:rPr>
                <w:rFonts w:ascii="Times New Roman" w:hAnsi="Times New Roman" w:cs="Times New Roman"/>
                <w:sz w:val="20"/>
                <w:szCs w:val="20"/>
              </w:rPr>
              <w:t>**</w:t>
            </w:r>
          </w:p>
          <w:p w14:paraId="249D62F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29</w:t>
            </w:r>
            <w:r w:rsidRPr="000B1ADC">
              <w:rPr>
                <w:rFonts w:ascii="Times New Roman" w:hAnsi="Times New Roman" w:cs="Times New Roman"/>
                <w:sz w:val="20"/>
                <w:szCs w:val="20"/>
              </w:rPr>
              <w:t>-1.</w:t>
            </w:r>
            <w:r>
              <w:rPr>
                <w:rFonts w:ascii="Times New Roman" w:hAnsi="Times New Roman" w:cs="Times New Roman"/>
                <w:sz w:val="20"/>
                <w:szCs w:val="20"/>
              </w:rPr>
              <w:t>48</w:t>
            </w:r>
            <w:r w:rsidRPr="000B1ADC">
              <w:rPr>
                <w:rFonts w:ascii="Times New Roman" w:hAnsi="Times New Roman" w:cs="Times New Roman"/>
                <w:sz w:val="20"/>
                <w:szCs w:val="20"/>
              </w:rPr>
              <w:t>)</w:t>
            </w:r>
          </w:p>
        </w:tc>
        <w:tc>
          <w:tcPr>
            <w:tcW w:w="1008" w:type="dxa"/>
            <w:shd w:val="clear" w:color="auto" w:fill="D0CECE" w:themeFill="background2" w:themeFillShade="E6"/>
          </w:tcPr>
          <w:p w14:paraId="44EAD30F"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7FAFC6C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24</w:t>
            </w:r>
            <w:r w:rsidRPr="000B1ADC">
              <w:rPr>
                <w:rFonts w:ascii="Times New Roman" w:hAnsi="Times New Roman" w:cs="Times New Roman"/>
                <w:sz w:val="20"/>
                <w:szCs w:val="20"/>
              </w:rPr>
              <w:t>***</w:t>
            </w:r>
          </w:p>
          <w:p w14:paraId="156ABD4E"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18</w:t>
            </w:r>
            <w:r w:rsidRPr="000B1ADC">
              <w:rPr>
                <w:rFonts w:ascii="Times New Roman" w:hAnsi="Times New Roman" w:cs="Times New Roman"/>
                <w:sz w:val="20"/>
                <w:szCs w:val="20"/>
              </w:rPr>
              <w:t>-1.</w:t>
            </w:r>
            <w:r>
              <w:rPr>
                <w:rFonts w:ascii="Times New Roman" w:hAnsi="Times New Roman" w:cs="Times New Roman"/>
                <w:sz w:val="20"/>
                <w:szCs w:val="20"/>
              </w:rPr>
              <w:t>30</w:t>
            </w:r>
            <w:r w:rsidRPr="000B1ADC">
              <w:rPr>
                <w:rFonts w:ascii="Times New Roman" w:hAnsi="Times New Roman" w:cs="Times New Roman"/>
                <w:sz w:val="20"/>
                <w:szCs w:val="20"/>
              </w:rPr>
              <w:t>)</w:t>
            </w:r>
          </w:p>
        </w:tc>
        <w:tc>
          <w:tcPr>
            <w:tcW w:w="1352" w:type="dxa"/>
            <w:shd w:val="clear" w:color="auto" w:fill="D0CECE" w:themeFill="background2" w:themeFillShade="E6"/>
          </w:tcPr>
          <w:p w14:paraId="3AED258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26</w:t>
            </w:r>
            <w:r w:rsidRPr="000B1ADC">
              <w:rPr>
                <w:rFonts w:ascii="Times New Roman" w:hAnsi="Times New Roman" w:cs="Times New Roman"/>
                <w:sz w:val="20"/>
                <w:szCs w:val="20"/>
              </w:rPr>
              <w:t>***</w:t>
            </w:r>
          </w:p>
          <w:p w14:paraId="36C5EE8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-1.</w:t>
            </w:r>
            <w:r>
              <w:rPr>
                <w:rFonts w:ascii="Times New Roman" w:hAnsi="Times New Roman" w:cs="Times New Roman"/>
                <w:sz w:val="20"/>
                <w:szCs w:val="20"/>
              </w:rPr>
              <w:t>33</w:t>
            </w:r>
            <w:r w:rsidRPr="000B1ADC">
              <w:rPr>
                <w:rFonts w:ascii="Times New Roman" w:hAnsi="Times New Roman" w:cs="Times New Roman"/>
                <w:sz w:val="20"/>
                <w:szCs w:val="20"/>
              </w:rPr>
              <w:t>)</w:t>
            </w:r>
          </w:p>
        </w:tc>
        <w:tc>
          <w:tcPr>
            <w:tcW w:w="1352" w:type="dxa"/>
            <w:shd w:val="clear" w:color="auto" w:fill="D0CECE" w:themeFill="background2" w:themeFillShade="E6"/>
          </w:tcPr>
          <w:p w14:paraId="625DAC1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27</w:t>
            </w:r>
            <w:r w:rsidRPr="000B1ADC">
              <w:rPr>
                <w:rFonts w:ascii="Times New Roman" w:hAnsi="Times New Roman" w:cs="Times New Roman"/>
                <w:sz w:val="20"/>
                <w:szCs w:val="20"/>
              </w:rPr>
              <w:t>*</w:t>
            </w:r>
            <w:r>
              <w:rPr>
                <w:rFonts w:ascii="Times New Roman" w:hAnsi="Times New Roman" w:cs="Times New Roman"/>
                <w:sz w:val="20"/>
                <w:szCs w:val="20"/>
              </w:rPr>
              <w:t>**</w:t>
            </w:r>
          </w:p>
          <w:p w14:paraId="3EA05E9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(1.</w:t>
            </w:r>
            <w:r>
              <w:rPr>
                <w:rFonts w:ascii="Times New Roman" w:hAnsi="Times New Roman" w:cs="Times New Roman"/>
                <w:sz w:val="20"/>
                <w:szCs w:val="20"/>
              </w:rPr>
              <w:t>20</w:t>
            </w:r>
            <w:r w:rsidRPr="000B1ADC">
              <w:rPr>
                <w:rFonts w:ascii="Times New Roman" w:hAnsi="Times New Roman" w:cs="Times New Roman"/>
                <w:sz w:val="20"/>
                <w:szCs w:val="20"/>
              </w:rPr>
              <w:t>-1.</w:t>
            </w:r>
            <w:r>
              <w:rPr>
                <w:rFonts w:ascii="Times New Roman" w:hAnsi="Times New Roman" w:cs="Times New Roman"/>
                <w:sz w:val="20"/>
                <w:szCs w:val="20"/>
              </w:rPr>
              <w:t>35</w:t>
            </w:r>
            <w:r w:rsidRPr="000B1ADC">
              <w:rPr>
                <w:rFonts w:ascii="Times New Roman" w:hAnsi="Times New Roman" w:cs="Times New Roman"/>
                <w:sz w:val="20"/>
                <w:szCs w:val="20"/>
              </w:rPr>
              <w:t>)</w:t>
            </w:r>
          </w:p>
        </w:tc>
      </w:tr>
    </w:tbl>
    <w:p w14:paraId="596BD0B1" w14:textId="338CEB73" w:rsidR="00AC4926" w:rsidRDefault="00AC4926" w:rsidP="00AC4926">
      <w:pPr>
        <w:rPr>
          <w:rFonts w:ascii="Times New Roman" w:hAnsi="Times New Roman" w:cs="Times New Roman"/>
          <w:sz w:val="20"/>
          <w:szCs w:val="20"/>
        </w:rPr>
      </w:pPr>
      <w:r w:rsidRPr="000B1ADC">
        <w:rPr>
          <w:rFonts w:ascii="Times New Roman" w:hAnsi="Times New Roman" w:cs="Times New Roman"/>
          <w:sz w:val="20"/>
          <w:szCs w:val="20"/>
        </w:rPr>
        <w:t xml:space="preserve">Note: * p&lt;0.05; ** p&lt;0.01; *** p&lt;0.001; CI, confidence interval; CMHS, community mental health services; E-value, association required between unmeasured confounder(s) and both the exposure and outcome to make Model 3 effects non-significant, above and beyond measured </w:t>
      </w:r>
      <w:r w:rsidRPr="00092C1A">
        <w:rPr>
          <w:rFonts w:ascii="Times New Roman" w:hAnsi="Times New Roman" w:cs="Times New Roman"/>
          <w:sz w:val="20"/>
          <w:szCs w:val="20"/>
        </w:rPr>
        <w:t>covariates; N, complete case sample size; NO</w:t>
      </w:r>
      <w:r w:rsidRPr="00092C1A">
        <w:rPr>
          <w:rFonts w:ascii="Times New Roman" w:hAnsi="Times New Roman" w:cs="Times New Roman"/>
          <w:sz w:val="20"/>
          <w:szCs w:val="20"/>
          <w:vertAlign w:val="subscript"/>
        </w:rPr>
        <w:t>2</w:t>
      </w:r>
      <w:r w:rsidRPr="00092C1A">
        <w:rPr>
          <w:rFonts w:ascii="Times New Roman" w:hAnsi="Times New Roman" w:cs="Times New Roman"/>
          <w:sz w:val="20"/>
          <w:szCs w:val="20"/>
        </w:rPr>
        <w:t>, nitrogen</w:t>
      </w:r>
      <w:r w:rsidRPr="000B1ADC">
        <w:rPr>
          <w:rFonts w:ascii="Times New Roman" w:hAnsi="Times New Roman" w:cs="Times New Roman"/>
          <w:sz w:val="20"/>
          <w:szCs w:val="20"/>
        </w:rPr>
        <w:t xml:space="preserve"> dioxide; NO</w:t>
      </w:r>
      <w:r w:rsidRPr="000B1ADC">
        <w:rPr>
          <w:rFonts w:ascii="Times New Roman" w:hAnsi="Times New Roman" w:cs="Times New Roman"/>
          <w:sz w:val="20"/>
          <w:szCs w:val="20"/>
          <w:vertAlign w:val="subscript"/>
        </w:rPr>
        <w:t>x</w:t>
      </w:r>
      <w:r w:rsidRPr="000B1ADC">
        <w:rPr>
          <w:rFonts w:ascii="Times New Roman" w:hAnsi="Times New Roman" w:cs="Times New Roman"/>
          <w:sz w:val="20"/>
          <w:szCs w:val="20"/>
        </w:rPr>
        <w:t>, nitrogen oxides; PM</w:t>
      </w:r>
      <w:r w:rsidRPr="000B1ADC">
        <w:rPr>
          <w:rFonts w:ascii="Times New Roman" w:hAnsi="Times New Roman" w:cs="Times New Roman"/>
          <w:sz w:val="20"/>
          <w:szCs w:val="20"/>
          <w:vertAlign w:val="subscript"/>
        </w:rPr>
        <w:t>2.5</w:t>
      </w:r>
      <w:r w:rsidRPr="000B1ADC">
        <w:rPr>
          <w:rFonts w:ascii="Times New Roman" w:hAnsi="Times New Roman" w:cs="Times New Roman"/>
          <w:sz w:val="20"/>
          <w:szCs w:val="20"/>
        </w:rPr>
        <w:t>, particulate matter &lt;2.5μm; PM</w:t>
      </w:r>
      <w:r w:rsidRPr="000B1ADC">
        <w:rPr>
          <w:rFonts w:ascii="Times New Roman" w:hAnsi="Times New Roman" w:cs="Times New Roman"/>
          <w:sz w:val="20"/>
          <w:szCs w:val="20"/>
          <w:vertAlign w:val="subscript"/>
        </w:rPr>
        <w:t>10</w:t>
      </w:r>
      <w:r w:rsidRPr="000B1ADC">
        <w:rPr>
          <w:rFonts w:ascii="Times New Roman" w:hAnsi="Times New Roman" w:cs="Times New Roman"/>
          <w:sz w:val="20"/>
          <w:szCs w:val="20"/>
        </w:rPr>
        <w:t xml:space="preserve">, particulate matter &lt;10μm; RR, relative risk. Model 1 – adjusted for seasonality and year. Model 2 – adjusted additionally for </w:t>
      </w:r>
      <w:r w:rsidR="00BC50A6">
        <w:rPr>
          <w:rFonts w:ascii="Times New Roman" w:hAnsi="Times New Roman" w:cs="Times New Roman"/>
          <w:sz w:val="20"/>
          <w:szCs w:val="20"/>
        </w:rPr>
        <w:t>sex</w:t>
      </w:r>
      <w:r w:rsidRPr="000B1ADC">
        <w:rPr>
          <w:rFonts w:ascii="Times New Roman" w:hAnsi="Times New Roman" w:cs="Times New Roman"/>
          <w:sz w:val="20"/>
          <w:szCs w:val="20"/>
        </w:rPr>
        <w:t xml:space="preserve">, ethnicity, age and marital status. Model 3 – adjusted additionally for </w:t>
      </w:r>
      <w:r>
        <w:rPr>
          <w:rFonts w:ascii="Times New Roman" w:hAnsi="Times New Roman" w:cs="Times New Roman"/>
          <w:sz w:val="20"/>
          <w:szCs w:val="20"/>
        </w:rPr>
        <w:t>population density, deprivation, ethnic density, and social fragmentation</w:t>
      </w:r>
      <w:r w:rsidRPr="000B1ADC">
        <w:rPr>
          <w:rFonts w:ascii="Times New Roman" w:hAnsi="Times New Roman" w:cs="Times New Roman"/>
          <w:sz w:val="20"/>
          <w:szCs w:val="20"/>
        </w:rPr>
        <w:t>. Analyses were conducted on those with complete data in Model 3.</w:t>
      </w:r>
    </w:p>
    <w:p w14:paraId="1831FB88" w14:textId="77777777" w:rsidR="00AC4926" w:rsidRDefault="00AC4926" w:rsidP="00AC4926">
      <w:pPr>
        <w:rPr>
          <w:rFonts w:ascii="Times New Roman" w:hAnsi="Times New Roman" w:cs="Times New Roman"/>
          <w:sz w:val="20"/>
          <w:szCs w:val="20"/>
        </w:rPr>
      </w:pPr>
      <w:r>
        <w:rPr>
          <w:rFonts w:ascii="Times New Roman" w:hAnsi="Times New Roman" w:cs="Times New Roman"/>
          <w:sz w:val="20"/>
          <w:szCs w:val="20"/>
        </w:rPr>
        <w:br w:type="page"/>
      </w:r>
    </w:p>
    <w:p w14:paraId="508B5317" w14:textId="19857D28" w:rsidR="00AC4926" w:rsidRPr="000B1ADC" w:rsidRDefault="00AC4926" w:rsidP="00AC4926">
      <w:pPr>
        <w:rPr>
          <w:rFonts w:ascii="Times New Roman" w:hAnsi="Times New Roman" w:cs="Times New Roman"/>
          <w:b/>
          <w:bCs/>
          <w:sz w:val="20"/>
          <w:szCs w:val="20"/>
        </w:rPr>
      </w:pPr>
      <w:r w:rsidRPr="000B1ADC">
        <w:rPr>
          <w:rFonts w:ascii="Times New Roman" w:hAnsi="Times New Roman" w:cs="Times New Roman"/>
          <w:b/>
          <w:bCs/>
          <w:sz w:val="20"/>
          <w:szCs w:val="20"/>
        </w:rPr>
        <w:lastRenderedPageBreak/>
        <w:t xml:space="preserve">Supplementary Table </w:t>
      </w:r>
      <w:r>
        <w:rPr>
          <w:rFonts w:ascii="Times New Roman" w:hAnsi="Times New Roman" w:cs="Times New Roman"/>
          <w:b/>
          <w:bCs/>
          <w:sz w:val="20"/>
          <w:szCs w:val="20"/>
        </w:rPr>
        <w:t>11</w:t>
      </w:r>
      <w:r w:rsidRPr="000B1ADC">
        <w:rPr>
          <w:rFonts w:ascii="Times New Roman" w:hAnsi="Times New Roman" w:cs="Times New Roman"/>
          <w:b/>
          <w:bCs/>
          <w:sz w:val="20"/>
          <w:szCs w:val="20"/>
        </w:rPr>
        <w:t xml:space="preserve">. </w:t>
      </w:r>
      <w:r>
        <w:rPr>
          <w:rFonts w:ascii="Times New Roman" w:hAnsi="Times New Roman" w:cs="Times New Roman"/>
          <w:b/>
          <w:bCs/>
          <w:sz w:val="20"/>
          <w:szCs w:val="20"/>
        </w:rPr>
        <w:t>Examining the impact of residential mobility by using annualised data and restricting to those who had not moved house after 7 years following first contact with SLaM</w:t>
      </w:r>
    </w:p>
    <w:tbl>
      <w:tblPr>
        <w:tblStyle w:val="TableGrid"/>
        <w:tblW w:w="12700" w:type="dxa"/>
        <w:tblLook w:val="04A0" w:firstRow="1" w:lastRow="0" w:firstColumn="1" w:lastColumn="0" w:noHBand="0" w:noVBand="1"/>
      </w:tblPr>
      <w:tblGrid>
        <w:gridCol w:w="2308"/>
        <w:gridCol w:w="1023"/>
        <w:gridCol w:w="1601"/>
        <w:gridCol w:w="1352"/>
        <w:gridCol w:w="1352"/>
        <w:gridCol w:w="1008"/>
        <w:gridCol w:w="1352"/>
        <w:gridCol w:w="1352"/>
        <w:gridCol w:w="1352"/>
      </w:tblGrid>
      <w:tr w:rsidR="00AC4926" w:rsidRPr="000B1ADC" w14:paraId="4921701D" w14:textId="77777777" w:rsidTr="00570553">
        <w:trPr>
          <w:trHeight w:val="286"/>
        </w:trPr>
        <w:tc>
          <w:tcPr>
            <w:tcW w:w="2308" w:type="dxa"/>
          </w:tcPr>
          <w:p w14:paraId="0BFF8C86"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Outcome</w:t>
            </w:r>
          </w:p>
        </w:tc>
        <w:tc>
          <w:tcPr>
            <w:tcW w:w="5328" w:type="dxa"/>
            <w:gridSpan w:val="4"/>
          </w:tcPr>
          <w:p w14:paraId="65BEAB1F"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1</w:t>
            </w:r>
            <w:r>
              <w:rPr>
                <w:rFonts w:ascii="Times New Roman" w:hAnsi="Times New Roman" w:cs="Times New Roman"/>
                <w:b/>
                <w:bCs/>
                <w:sz w:val="20"/>
                <w:szCs w:val="20"/>
              </w:rPr>
              <w:t>-year follow-up</w:t>
            </w:r>
          </w:p>
        </w:tc>
        <w:tc>
          <w:tcPr>
            <w:tcW w:w="5064" w:type="dxa"/>
            <w:gridSpan w:val="4"/>
            <w:shd w:val="clear" w:color="auto" w:fill="D0CECE" w:themeFill="background2" w:themeFillShade="E6"/>
          </w:tcPr>
          <w:p w14:paraId="5EB7B82D"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b/>
                <w:bCs/>
                <w:sz w:val="20"/>
                <w:szCs w:val="20"/>
              </w:rPr>
              <w:t>7-year follow-up</w:t>
            </w:r>
          </w:p>
        </w:tc>
      </w:tr>
      <w:tr w:rsidR="00AC4926" w:rsidRPr="000B1ADC" w14:paraId="5E248584" w14:textId="77777777" w:rsidTr="00570553">
        <w:trPr>
          <w:trHeight w:val="286"/>
        </w:trPr>
        <w:tc>
          <w:tcPr>
            <w:tcW w:w="2308" w:type="dxa"/>
          </w:tcPr>
          <w:p w14:paraId="22D6D33E"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sz w:val="20"/>
                <w:szCs w:val="20"/>
              </w:rPr>
              <w:t>Pollutant</w:t>
            </w:r>
          </w:p>
        </w:tc>
        <w:tc>
          <w:tcPr>
            <w:tcW w:w="1023" w:type="dxa"/>
          </w:tcPr>
          <w:p w14:paraId="2672A8AC" w14:textId="77777777" w:rsidR="00AC4926" w:rsidRDefault="00AC4926" w:rsidP="00570553">
            <w:pPr>
              <w:rPr>
                <w:rFonts w:ascii="Times New Roman" w:hAnsi="Times New Roman" w:cs="Times New Roman"/>
                <w:sz w:val="20"/>
                <w:szCs w:val="20"/>
              </w:rPr>
            </w:pPr>
            <w:r>
              <w:rPr>
                <w:rFonts w:ascii="Times New Roman" w:hAnsi="Times New Roman" w:cs="Times New Roman"/>
                <w:b/>
                <w:bCs/>
                <w:sz w:val="20"/>
                <w:szCs w:val="20"/>
              </w:rPr>
              <w:t>N</w:t>
            </w:r>
          </w:p>
        </w:tc>
        <w:tc>
          <w:tcPr>
            <w:tcW w:w="1601" w:type="dxa"/>
          </w:tcPr>
          <w:p w14:paraId="17BD9C5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tcPr>
          <w:p w14:paraId="60235E84"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1352" w:type="dxa"/>
          </w:tcPr>
          <w:p w14:paraId="47EDCE8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3</w:t>
            </w:r>
          </w:p>
        </w:tc>
        <w:tc>
          <w:tcPr>
            <w:tcW w:w="1008" w:type="dxa"/>
            <w:shd w:val="clear" w:color="auto" w:fill="D0CECE" w:themeFill="background2" w:themeFillShade="E6"/>
          </w:tcPr>
          <w:p w14:paraId="09193CC8" w14:textId="77777777" w:rsidR="00AC4926" w:rsidRDefault="00AC4926" w:rsidP="00570553">
            <w:pPr>
              <w:rPr>
                <w:rFonts w:ascii="Times New Roman" w:hAnsi="Times New Roman" w:cs="Times New Roman"/>
                <w:sz w:val="20"/>
                <w:szCs w:val="20"/>
              </w:rPr>
            </w:pPr>
            <w:r>
              <w:rPr>
                <w:rFonts w:ascii="Times New Roman" w:hAnsi="Times New Roman" w:cs="Times New Roman"/>
                <w:b/>
                <w:bCs/>
                <w:sz w:val="20"/>
                <w:szCs w:val="20"/>
              </w:rPr>
              <w:t>N</w:t>
            </w:r>
          </w:p>
        </w:tc>
        <w:tc>
          <w:tcPr>
            <w:tcW w:w="1352" w:type="dxa"/>
            <w:shd w:val="clear" w:color="auto" w:fill="D0CECE" w:themeFill="background2" w:themeFillShade="E6"/>
          </w:tcPr>
          <w:p w14:paraId="283D846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1</w:t>
            </w:r>
          </w:p>
        </w:tc>
        <w:tc>
          <w:tcPr>
            <w:tcW w:w="1352" w:type="dxa"/>
            <w:shd w:val="clear" w:color="auto" w:fill="D0CECE" w:themeFill="background2" w:themeFillShade="E6"/>
          </w:tcPr>
          <w:p w14:paraId="5B0DECD0"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2</w:t>
            </w:r>
          </w:p>
        </w:tc>
        <w:tc>
          <w:tcPr>
            <w:tcW w:w="1352" w:type="dxa"/>
            <w:shd w:val="clear" w:color="auto" w:fill="D0CECE" w:themeFill="background2" w:themeFillShade="E6"/>
          </w:tcPr>
          <w:p w14:paraId="4042CFA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b/>
                <w:bCs/>
                <w:sz w:val="20"/>
                <w:szCs w:val="20"/>
              </w:rPr>
              <w:t>Model 3</w:t>
            </w:r>
          </w:p>
        </w:tc>
      </w:tr>
      <w:tr w:rsidR="00AC4926" w:rsidRPr="000B1ADC" w14:paraId="638D8509" w14:textId="77777777" w:rsidTr="00570553">
        <w:trPr>
          <w:trHeight w:val="286"/>
        </w:trPr>
        <w:tc>
          <w:tcPr>
            <w:tcW w:w="2308" w:type="dxa"/>
          </w:tcPr>
          <w:p w14:paraId="3A2308F9" w14:textId="77777777" w:rsidR="00AC4926" w:rsidRPr="000B1ADC" w:rsidRDefault="00AC4926" w:rsidP="00570553">
            <w:pPr>
              <w:rPr>
                <w:rFonts w:ascii="Times New Roman" w:hAnsi="Times New Roman" w:cs="Times New Roman"/>
                <w:b/>
                <w:bCs/>
                <w:sz w:val="20"/>
                <w:szCs w:val="20"/>
              </w:rPr>
            </w:pPr>
          </w:p>
        </w:tc>
        <w:tc>
          <w:tcPr>
            <w:tcW w:w="1023" w:type="dxa"/>
          </w:tcPr>
          <w:p w14:paraId="6D1C0123" w14:textId="77777777" w:rsidR="00AC4926" w:rsidRDefault="00AC4926" w:rsidP="00570553">
            <w:pPr>
              <w:rPr>
                <w:rFonts w:ascii="Times New Roman" w:hAnsi="Times New Roman" w:cs="Times New Roman"/>
                <w:sz w:val="20"/>
                <w:szCs w:val="20"/>
              </w:rPr>
            </w:pPr>
          </w:p>
        </w:tc>
        <w:tc>
          <w:tcPr>
            <w:tcW w:w="1601" w:type="dxa"/>
          </w:tcPr>
          <w:p w14:paraId="66647CE5"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38184DA9"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1768188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0F819523"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tcPr>
          <w:p w14:paraId="79432BF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20FB85A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008" w:type="dxa"/>
            <w:shd w:val="clear" w:color="auto" w:fill="D0CECE" w:themeFill="background2" w:themeFillShade="E6"/>
          </w:tcPr>
          <w:p w14:paraId="6C43B53B" w14:textId="77777777" w:rsidR="00AC4926"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7C8C768A"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33AC91B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7E5F87AD"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31E4E266"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c>
          <w:tcPr>
            <w:tcW w:w="1352" w:type="dxa"/>
            <w:shd w:val="clear" w:color="auto" w:fill="D0CECE" w:themeFill="background2" w:themeFillShade="E6"/>
          </w:tcPr>
          <w:p w14:paraId="34CE21EC"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RR</w:t>
            </w:r>
          </w:p>
          <w:p w14:paraId="62F81D6B" w14:textId="77777777" w:rsidR="00AC4926" w:rsidRPr="000B1ADC" w:rsidRDefault="00AC4926" w:rsidP="00570553">
            <w:pPr>
              <w:rPr>
                <w:rFonts w:ascii="Times New Roman" w:hAnsi="Times New Roman" w:cs="Times New Roman"/>
                <w:sz w:val="20"/>
                <w:szCs w:val="20"/>
              </w:rPr>
            </w:pPr>
            <w:r w:rsidRPr="000B1ADC">
              <w:rPr>
                <w:rFonts w:ascii="Times New Roman" w:hAnsi="Times New Roman" w:cs="Times New Roman"/>
                <w:sz w:val="20"/>
                <w:szCs w:val="20"/>
              </w:rPr>
              <w:t>(95% CI)</w:t>
            </w:r>
          </w:p>
        </w:tc>
      </w:tr>
      <w:tr w:rsidR="00AC4926" w:rsidRPr="000B1ADC" w14:paraId="03EE5927" w14:textId="77777777" w:rsidTr="00570553">
        <w:trPr>
          <w:trHeight w:val="286"/>
        </w:trPr>
        <w:tc>
          <w:tcPr>
            <w:tcW w:w="2308" w:type="dxa"/>
          </w:tcPr>
          <w:p w14:paraId="47358B14"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Inpatient days</w:t>
            </w:r>
          </w:p>
        </w:tc>
        <w:tc>
          <w:tcPr>
            <w:tcW w:w="1023" w:type="dxa"/>
          </w:tcPr>
          <w:p w14:paraId="6C254BD0"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4,606</w:t>
            </w:r>
          </w:p>
        </w:tc>
        <w:tc>
          <w:tcPr>
            <w:tcW w:w="1601" w:type="dxa"/>
          </w:tcPr>
          <w:p w14:paraId="6DDA6AB0" w14:textId="77777777" w:rsidR="00AC4926" w:rsidRPr="000B1ADC" w:rsidRDefault="00AC4926" w:rsidP="00570553">
            <w:pPr>
              <w:rPr>
                <w:rFonts w:ascii="Times New Roman" w:hAnsi="Times New Roman" w:cs="Times New Roman"/>
                <w:sz w:val="20"/>
                <w:szCs w:val="20"/>
              </w:rPr>
            </w:pPr>
          </w:p>
        </w:tc>
        <w:tc>
          <w:tcPr>
            <w:tcW w:w="1352" w:type="dxa"/>
          </w:tcPr>
          <w:p w14:paraId="6F3BD327" w14:textId="77777777" w:rsidR="00AC4926" w:rsidRPr="000B1ADC" w:rsidRDefault="00AC4926" w:rsidP="00570553">
            <w:pPr>
              <w:rPr>
                <w:rFonts w:ascii="Times New Roman" w:hAnsi="Times New Roman" w:cs="Times New Roman"/>
                <w:sz w:val="20"/>
                <w:szCs w:val="20"/>
              </w:rPr>
            </w:pPr>
          </w:p>
        </w:tc>
        <w:tc>
          <w:tcPr>
            <w:tcW w:w="1352" w:type="dxa"/>
          </w:tcPr>
          <w:p w14:paraId="65206AB0" w14:textId="77777777" w:rsidR="00AC4926" w:rsidRPr="000B1ADC" w:rsidRDefault="00AC4926" w:rsidP="00570553">
            <w:pPr>
              <w:rPr>
                <w:rFonts w:ascii="Times New Roman" w:hAnsi="Times New Roman" w:cs="Times New Roman"/>
                <w:sz w:val="20"/>
                <w:szCs w:val="20"/>
              </w:rPr>
            </w:pPr>
          </w:p>
        </w:tc>
        <w:tc>
          <w:tcPr>
            <w:tcW w:w="1008" w:type="dxa"/>
            <w:shd w:val="clear" w:color="auto" w:fill="D0CECE" w:themeFill="background2" w:themeFillShade="E6"/>
          </w:tcPr>
          <w:p w14:paraId="27A9D4F4"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4,606</w:t>
            </w:r>
          </w:p>
        </w:tc>
        <w:tc>
          <w:tcPr>
            <w:tcW w:w="1352" w:type="dxa"/>
            <w:shd w:val="clear" w:color="auto" w:fill="D0CECE" w:themeFill="background2" w:themeFillShade="E6"/>
          </w:tcPr>
          <w:p w14:paraId="395B6783"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29EE263"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245FA29E" w14:textId="77777777" w:rsidR="00AC4926" w:rsidRPr="000B1ADC" w:rsidRDefault="00AC4926" w:rsidP="00570553">
            <w:pPr>
              <w:rPr>
                <w:rFonts w:ascii="Times New Roman" w:hAnsi="Times New Roman" w:cs="Times New Roman"/>
                <w:sz w:val="20"/>
                <w:szCs w:val="20"/>
              </w:rPr>
            </w:pPr>
          </w:p>
        </w:tc>
      </w:tr>
      <w:tr w:rsidR="00AC4926" w:rsidRPr="000B1ADC" w14:paraId="795F1CF4" w14:textId="77777777" w:rsidTr="00570553">
        <w:trPr>
          <w:trHeight w:val="290"/>
        </w:trPr>
        <w:tc>
          <w:tcPr>
            <w:tcW w:w="2308" w:type="dxa"/>
          </w:tcPr>
          <w:p w14:paraId="69DED7CD"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2509BAE0" w14:textId="77777777" w:rsidR="00AC4926" w:rsidRPr="000B1ADC" w:rsidRDefault="00AC4926" w:rsidP="00570553">
            <w:pPr>
              <w:rPr>
                <w:rFonts w:ascii="Times New Roman" w:hAnsi="Times New Roman" w:cs="Times New Roman"/>
                <w:sz w:val="20"/>
                <w:szCs w:val="20"/>
              </w:rPr>
            </w:pPr>
          </w:p>
        </w:tc>
        <w:tc>
          <w:tcPr>
            <w:tcW w:w="1601" w:type="dxa"/>
          </w:tcPr>
          <w:p w14:paraId="0152F055"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1.31</w:t>
            </w:r>
            <w:r>
              <w:rPr>
                <w:rFonts w:ascii="Times New Roman" w:hAnsi="Times New Roman" w:cs="Times New Roman"/>
                <w:sz w:val="20"/>
                <w:szCs w:val="20"/>
              </w:rPr>
              <w:t>***</w:t>
            </w:r>
          </w:p>
          <w:p w14:paraId="65DA8EE5"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(1.17-1.46)</w:t>
            </w:r>
          </w:p>
        </w:tc>
        <w:tc>
          <w:tcPr>
            <w:tcW w:w="1352" w:type="dxa"/>
          </w:tcPr>
          <w:p w14:paraId="0CA8D2DE"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1.24</w:t>
            </w:r>
            <w:r>
              <w:rPr>
                <w:rFonts w:ascii="Times New Roman" w:hAnsi="Times New Roman" w:cs="Times New Roman"/>
                <w:sz w:val="20"/>
                <w:szCs w:val="20"/>
              </w:rPr>
              <w:t>***</w:t>
            </w:r>
          </w:p>
          <w:p w14:paraId="43AE4E43"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(1.11-1.40)</w:t>
            </w:r>
          </w:p>
        </w:tc>
        <w:tc>
          <w:tcPr>
            <w:tcW w:w="1352" w:type="dxa"/>
          </w:tcPr>
          <w:p w14:paraId="10FD4259"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1.21**</w:t>
            </w:r>
          </w:p>
          <w:p w14:paraId="5EE71A49"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(1.05-1.39)</w:t>
            </w:r>
          </w:p>
        </w:tc>
        <w:tc>
          <w:tcPr>
            <w:tcW w:w="1008" w:type="dxa"/>
            <w:shd w:val="clear" w:color="auto" w:fill="D0CECE" w:themeFill="background2" w:themeFillShade="E6"/>
          </w:tcPr>
          <w:p w14:paraId="62E84712"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3FB749B"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1.44</w:t>
            </w:r>
            <w:r>
              <w:rPr>
                <w:rFonts w:ascii="Times New Roman" w:hAnsi="Times New Roman" w:cs="Times New Roman"/>
                <w:sz w:val="20"/>
                <w:szCs w:val="20"/>
              </w:rPr>
              <w:t>***</w:t>
            </w:r>
          </w:p>
          <w:p w14:paraId="60B50379"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(1.26-1.64)</w:t>
            </w:r>
          </w:p>
        </w:tc>
        <w:tc>
          <w:tcPr>
            <w:tcW w:w="1352" w:type="dxa"/>
            <w:shd w:val="clear" w:color="auto" w:fill="D0CECE" w:themeFill="background2" w:themeFillShade="E6"/>
          </w:tcPr>
          <w:p w14:paraId="1B531665"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1.30***</w:t>
            </w:r>
          </w:p>
          <w:p w14:paraId="5D8EE792"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(1.14-1.49)</w:t>
            </w:r>
          </w:p>
        </w:tc>
        <w:tc>
          <w:tcPr>
            <w:tcW w:w="1352" w:type="dxa"/>
            <w:shd w:val="clear" w:color="auto" w:fill="D0CECE" w:themeFill="background2" w:themeFillShade="E6"/>
          </w:tcPr>
          <w:p w14:paraId="4E56C5CC"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1.22</w:t>
            </w:r>
            <w:r>
              <w:rPr>
                <w:rFonts w:ascii="Times New Roman" w:hAnsi="Times New Roman" w:cs="Times New Roman"/>
                <w:sz w:val="20"/>
                <w:szCs w:val="20"/>
              </w:rPr>
              <w:t>*</w:t>
            </w:r>
          </w:p>
          <w:p w14:paraId="71EF0351"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(1.03-1.44)</w:t>
            </w:r>
          </w:p>
        </w:tc>
      </w:tr>
      <w:tr w:rsidR="00AC4926" w:rsidRPr="000B1ADC" w14:paraId="1B159009" w14:textId="77777777" w:rsidTr="00570553">
        <w:trPr>
          <w:trHeight w:val="275"/>
        </w:trPr>
        <w:tc>
          <w:tcPr>
            <w:tcW w:w="2308" w:type="dxa"/>
          </w:tcPr>
          <w:p w14:paraId="50E6B773"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3E188587" w14:textId="77777777" w:rsidR="00AC4926" w:rsidRPr="000B1ADC" w:rsidRDefault="00AC4926" w:rsidP="00570553">
            <w:pPr>
              <w:rPr>
                <w:rFonts w:ascii="Times New Roman" w:hAnsi="Times New Roman" w:cs="Times New Roman"/>
                <w:sz w:val="20"/>
                <w:szCs w:val="20"/>
              </w:rPr>
            </w:pPr>
          </w:p>
        </w:tc>
        <w:tc>
          <w:tcPr>
            <w:tcW w:w="1601" w:type="dxa"/>
          </w:tcPr>
          <w:p w14:paraId="4DC76236"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1.31***</w:t>
            </w:r>
          </w:p>
          <w:p w14:paraId="750F871C"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(1.17-1.47)</w:t>
            </w:r>
          </w:p>
        </w:tc>
        <w:tc>
          <w:tcPr>
            <w:tcW w:w="1352" w:type="dxa"/>
          </w:tcPr>
          <w:p w14:paraId="6FBF20AD"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1.24***</w:t>
            </w:r>
          </w:p>
          <w:p w14:paraId="12556F15"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(1.10-1.40)</w:t>
            </w:r>
          </w:p>
        </w:tc>
        <w:tc>
          <w:tcPr>
            <w:tcW w:w="1352" w:type="dxa"/>
          </w:tcPr>
          <w:p w14:paraId="72933132"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1.20</w:t>
            </w:r>
            <w:r>
              <w:rPr>
                <w:rFonts w:ascii="Times New Roman" w:hAnsi="Times New Roman" w:cs="Times New Roman"/>
                <w:sz w:val="20"/>
                <w:szCs w:val="20"/>
              </w:rPr>
              <w:t>*</w:t>
            </w:r>
          </w:p>
          <w:p w14:paraId="13D350B0"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(1.03-1.39)</w:t>
            </w:r>
          </w:p>
        </w:tc>
        <w:tc>
          <w:tcPr>
            <w:tcW w:w="1008" w:type="dxa"/>
            <w:shd w:val="clear" w:color="auto" w:fill="D0CECE" w:themeFill="background2" w:themeFillShade="E6"/>
          </w:tcPr>
          <w:p w14:paraId="2CCB3DCA"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0C0E3DA9"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1.44</w:t>
            </w:r>
            <w:r>
              <w:rPr>
                <w:rFonts w:ascii="Times New Roman" w:hAnsi="Times New Roman" w:cs="Times New Roman"/>
                <w:sz w:val="20"/>
                <w:szCs w:val="20"/>
              </w:rPr>
              <w:t>***</w:t>
            </w:r>
          </w:p>
          <w:p w14:paraId="1960369E"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(1.25-1.65)</w:t>
            </w:r>
          </w:p>
        </w:tc>
        <w:tc>
          <w:tcPr>
            <w:tcW w:w="1352" w:type="dxa"/>
            <w:shd w:val="clear" w:color="auto" w:fill="D0CECE" w:themeFill="background2" w:themeFillShade="E6"/>
          </w:tcPr>
          <w:p w14:paraId="1B1C040C"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1.29***</w:t>
            </w:r>
          </w:p>
          <w:p w14:paraId="1CD40020"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(1.13-1.48)</w:t>
            </w:r>
          </w:p>
        </w:tc>
        <w:tc>
          <w:tcPr>
            <w:tcW w:w="1352" w:type="dxa"/>
            <w:shd w:val="clear" w:color="auto" w:fill="D0CECE" w:themeFill="background2" w:themeFillShade="E6"/>
          </w:tcPr>
          <w:p w14:paraId="0C159535"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1.20*</w:t>
            </w:r>
          </w:p>
          <w:p w14:paraId="3309D3F8"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(1.01-1.42)</w:t>
            </w:r>
          </w:p>
        </w:tc>
      </w:tr>
      <w:tr w:rsidR="00AC4926" w:rsidRPr="000B1ADC" w14:paraId="596D93BD" w14:textId="77777777" w:rsidTr="00570553">
        <w:trPr>
          <w:trHeight w:val="275"/>
        </w:trPr>
        <w:tc>
          <w:tcPr>
            <w:tcW w:w="2308" w:type="dxa"/>
          </w:tcPr>
          <w:p w14:paraId="254372ED"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279CB6C8" w14:textId="77777777" w:rsidR="00AC4926" w:rsidRPr="000B1ADC" w:rsidRDefault="00AC4926" w:rsidP="00570553">
            <w:pPr>
              <w:rPr>
                <w:rFonts w:ascii="Times New Roman" w:hAnsi="Times New Roman" w:cs="Times New Roman"/>
                <w:sz w:val="20"/>
                <w:szCs w:val="20"/>
              </w:rPr>
            </w:pPr>
          </w:p>
        </w:tc>
        <w:tc>
          <w:tcPr>
            <w:tcW w:w="1601" w:type="dxa"/>
          </w:tcPr>
          <w:p w14:paraId="421CD17A"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1.69</w:t>
            </w:r>
            <w:r>
              <w:rPr>
                <w:rFonts w:ascii="Times New Roman" w:hAnsi="Times New Roman" w:cs="Times New Roman"/>
                <w:sz w:val="20"/>
                <w:szCs w:val="20"/>
              </w:rPr>
              <w:t>***</w:t>
            </w:r>
          </w:p>
          <w:p w14:paraId="669CFF59"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(1.31-2.19)</w:t>
            </w:r>
          </w:p>
        </w:tc>
        <w:tc>
          <w:tcPr>
            <w:tcW w:w="1352" w:type="dxa"/>
          </w:tcPr>
          <w:p w14:paraId="2FFCE4DB"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1.51***</w:t>
            </w:r>
          </w:p>
          <w:p w14:paraId="13E47223"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(1.17-1.96)</w:t>
            </w:r>
          </w:p>
        </w:tc>
        <w:tc>
          <w:tcPr>
            <w:tcW w:w="1352" w:type="dxa"/>
          </w:tcPr>
          <w:p w14:paraId="3DFB749E"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1.35</w:t>
            </w:r>
          </w:p>
          <w:p w14:paraId="72B5AB4F"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(0.99-1.85)</w:t>
            </w:r>
          </w:p>
        </w:tc>
        <w:tc>
          <w:tcPr>
            <w:tcW w:w="1008" w:type="dxa"/>
            <w:shd w:val="clear" w:color="auto" w:fill="D0CECE" w:themeFill="background2" w:themeFillShade="E6"/>
          </w:tcPr>
          <w:p w14:paraId="3E79F4B4"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67AD72BB"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2.07***</w:t>
            </w:r>
          </w:p>
          <w:p w14:paraId="04176BDE"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(1.53-2.79)</w:t>
            </w:r>
          </w:p>
        </w:tc>
        <w:tc>
          <w:tcPr>
            <w:tcW w:w="1352" w:type="dxa"/>
            <w:shd w:val="clear" w:color="auto" w:fill="D0CECE" w:themeFill="background2" w:themeFillShade="E6"/>
          </w:tcPr>
          <w:p w14:paraId="1191E7C3"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1.64**</w:t>
            </w:r>
          </w:p>
          <w:p w14:paraId="2574DB97"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(1.21-2.22)</w:t>
            </w:r>
          </w:p>
        </w:tc>
        <w:tc>
          <w:tcPr>
            <w:tcW w:w="1352" w:type="dxa"/>
            <w:shd w:val="clear" w:color="auto" w:fill="D0CECE" w:themeFill="background2" w:themeFillShade="E6"/>
          </w:tcPr>
          <w:p w14:paraId="0F18E8BB"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1.35</w:t>
            </w:r>
          </w:p>
          <w:p w14:paraId="49A4FC3D"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(0.94-1.95)</w:t>
            </w:r>
          </w:p>
        </w:tc>
      </w:tr>
      <w:tr w:rsidR="00AC4926" w:rsidRPr="000B1ADC" w14:paraId="05053EB7" w14:textId="77777777" w:rsidTr="00570553">
        <w:trPr>
          <w:trHeight w:val="290"/>
        </w:trPr>
        <w:tc>
          <w:tcPr>
            <w:tcW w:w="2308" w:type="dxa"/>
          </w:tcPr>
          <w:p w14:paraId="5BC9A2DC"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6179ACA9" w14:textId="77777777" w:rsidR="00AC4926" w:rsidRPr="000B1ADC" w:rsidRDefault="00AC4926" w:rsidP="00570553">
            <w:pPr>
              <w:rPr>
                <w:rFonts w:ascii="Times New Roman" w:hAnsi="Times New Roman" w:cs="Times New Roman"/>
                <w:sz w:val="20"/>
                <w:szCs w:val="20"/>
              </w:rPr>
            </w:pPr>
          </w:p>
        </w:tc>
        <w:tc>
          <w:tcPr>
            <w:tcW w:w="1601" w:type="dxa"/>
          </w:tcPr>
          <w:p w14:paraId="13E1A7F6"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1.62***</w:t>
            </w:r>
          </w:p>
          <w:p w14:paraId="52F556AB"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(1.30-2.01)</w:t>
            </w:r>
          </w:p>
        </w:tc>
        <w:tc>
          <w:tcPr>
            <w:tcW w:w="1352" w:type="dxa"/>
          </w:tcPr>
          <w:p w14:paraId="290AB0D8" w14:textId="77777777" w:rsidR="00AC4926" w:rsidRDefault="00AC4926" w:rsidP="00570553">
            <w:pPr>
              <w:tabs>
                <w:tab w:val="left" w:pos="761"/>
              </w:tabs>
              <w:rPr>
                <w:rFonts w:ascii="Times New Roman" w:hAnsi="Times New Roman" w:cs="Times New Roman"/>
                <w:sz w:val="20"/>
                <w:szCs w:val="20"/>
              </w:rPr>
            </w:pPr>
            <w:r>
              <w:rPr>
                <w:rFonts w:ascii="Times New Roman" w:hAnsi="Times New Roman" w:cs="Times New Roman"/>
                <w:sz w:val="20"/>
                <w:szCs w:val="20"/>
              </w:rPr>
              <w:t>1.47***</w:t>
            </w:r>
          </w:p>
          <w:p w14:paraId="1A2F1654" w14:textId="77777777" w:rsidR="00AC4926" w:rsidRPr="000B1ADC" w:rsidRDefault="00AC4926" w:rsidP="00570553">
            <w:pPr>
              <w:tabs>
                <w:tab w:val="left" w:pos="761"/>
              </w:tabs>
              <w:rPr>
                <w:rFonts w:ascii="Times New Roman" w:hAnsi="Times New Roman" w:cs="Times New Roman"/>
                <w:sz w:val="20"/>
                <w:szCs w:val="20"/>
              </w:rPr>
            </w:pPr>
            <w:r w:rsidRPr="00E25BCA">
              <w:rPr>
                <w:rFonts w:ascii="Times New Roman" w:hAnsi="Times New Roman" w:cs="Times New Roman"/>
                <w:sz w:val="20"/>
                <w:szCs w:val="20"/>
              </w:rPr>
              <w:t>(1.18-1.83)</w:t>
            </w:r>
          </w:p>
        </w:tc>
        <w:tc>
          <w:tcPr>
            <w:tcW w:w="1352" w:type="dxa"/>
          </w:tcPr>
          <w:p w14:paraId="1B784F69"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1.35</w:t>
            </w:r>
            <w:r>
              <w:rPr>
                <w:rFonts w:ascii="Times New Roman" w:hAnsi="Times New Roman" w:cs="Times New Roman"/>
                <w:sz w:val="20"/>
                <w:szCs w:val="20"/>
              </w:rPr>
              <w:t>*</w:t>
            </w:r>
          </w:p>
          <w:p w14:paraId="718B4024"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(1.04-1.75)</w:t>
            </w:r>
          </w:p>
        </w:tc>
        <w:tc>
          <w:tcPr>
            <w:tcW w:w="1008" w:type="dxa"/>
            <w:shd w:val="clear" w:color="auto" w:fill="D0CECE" w:themeFill="background2" w:themeFillShade="E6"/>
          </w:tcPr>
          <w:p w14:paraId="06288C7C"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5CA217A2"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1.93</w:t>
            </w:r>
            <w:r>
              <w:rPr>
                <w:rFonts w:ascii="Times New Roman" w:hAnsi="Times New Roman" w:cs="Times New Roman"/>
                <w:sz w:val="20"/>
                <w:szCs w:val="20"/>
              </w:rPr>
              <w:t>***</w:t>
            </w:r>
          </w:p>
          <w:p w14:paraId="51719098"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(1.49-2.49)</w:t>
            </w:r>
          </w:p>
        </w:tc>
        <w:tc>
          <w:tcPr>
            <w:tcW w:w="1352" w:type="dxa"/>
            <w:shd w:val="clear" w:color="auto" w:fill="D0CECE" w:themeFill="background2" w:themeFillShade="E6"/>
          </w:tcPr>
          <w:p w14:paraId="0CC502E5"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1.58***</w:t>
            </w:r>
          </w:p>
          <w:p w14:paraId="7D0CBF57"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(1.22-2.05)</w:t>
            </w:r>
          </w:p>
        </w:tc>
        <w:tc>
          <w:tcPr>
            <w:tcW w:w="1352" w:type="dxa"/>
            <w:shd w:val="clear" w:color="auto" w:fill="D0CECE" w:themeFill="background2" w:themeFillShade="E6"/>
          </w:tcPr>
          <w:p w14:paraId="6D1556A0"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1.36</w:t>
            </w:r>
            <w:r>
              <w:rPr>
                <w:rFonts w:ascii="Times New Roman" w:hAnsi="Times New Roman" w:cs="Times New Roman"/>
                <w:sz w:val="20"/>
                <w:szCs w:val="20"/>
              </w:rPr>
              <w:t>*</w:t>
            </w:r>
          </w:p>
          <w:p w14:paraId="66A93939"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(1.01-1.85)</w:t>
            </w:r>
          </w:p>
        </w:tc>
      </w:tr>
      <w:tr w:rsidR="00AC4926" w:rsidRPr="000B1ADC" w14:paraId="4495FFB1" w14:textId="77777777" w:rsidTr="00570553">
        <w:trPr>
          <w:trHeight w:val="275"/>
        </w:trPr>
        <w:tc>
          <w:tcPr>
            <w:tcW w:w="2308" w:type="dxa"/>
          </w:tcPr>
          <w:p w14:paraId="3543A163" w14:textId="77777777" w:rsidR="00AC4926" w:rsidRPr="000B1ADC" w:rsidRDefault="00AC4926" w:rsidP="00570553">
            <w:pPr>
              <w:rPr>
                <w:rFonts w:ascii="Times New Roman" w:hAnsi="Times New Roman" w:cs="Times New Roman"/>
                <w:b/>
                <w:bCs/>
                <w:sz w:val="20"/>
                <w:szCs w:val="20"/>
              </w:rPr>
            </w:pPr>
            <w:r w:rsidRPr="000B1ADC">
              <w:rPr>
                <w:rFonts w:ascii="Times New Roman" w:hAnsi="Times New Roman" w:cs="Times New Roman"/>
                <w:b/>
                <w:bCs/>
                <w:sz w:val="20"/>
                <w:szCs w:val="20"/>
              </w:rPr>
              <w:t>CMHS events</w:t>
            </w:r>
          </w:p>
        </w:tc>
        <w:tc>
          <w:tcPr>
            <w:tcW w:w="1023" w:type="dxa"/>
          </w:tcPr>
          <w:p w14:paraId="7E932190"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4,572</w:t>
            </w:r>
          </w:p>
        </w:tc>
        <w:tc>
          <w:tcPr>
            <w:tcW w:w="1601" w:type="dxa"/>
          </w:tcPr>
          <w:p w14:paraId="6D7B7FE7" w14:textId="77777777" w:rsidR="00AC4926" w:rsidRPr="000B1ADC" w:rsidRDefault="00AC4926" w:rsidP="00570553">
            <w:pPr>
              <w:rPr>
                <w:rFonts w:ascii="Times New Roman" w:hAnsi="Times New Roman" w:cs="Times New Roman"/>
                <w:sz w:val="20"/>
                <w:szCs w:val="20"/>
              </w:rPr>
            </w:pPr>
          </w:p>
        </w:tc>
        <w:tc>
          <w:tcPr>
            <w:tcW w:w="1352" w:type="dxa"/>
          </w:tcPr>
          <w:p w14:paraId="35E6C504" w14:textId="77777777" w:rsidR="00AC4926" w:rsidRPr="000B1ADC" w:rsidRDefault="00AC4926" w:rsidP="00570553">
            <w:pPr>
              <w:rPr>
                <w:rFonts w:ascii="Times New Roman" w:hAnsi="Times New Roman" w:cs="Times New Roman"/>
                <w:sz w:val="20"/>
                <w:szCs w:val="20"/>
              </w:rPr>
            </w:pPr>
          </w:p>
        </w:tc>
        <w:tc>
          <w:tcPr>
            <w:tcW w:w="1352" w:type="dxa"/>
          </w:tcPr>
          <w:p w14:paraId="71210D48" w14:textId="77777777" w:rsidR="00AC4926" w:rsidRPr="000B1ADC" w:rsidRDefault="00AC4926" w:rsidP="00570553">
            <w:pPr>
              <w:rPr>
                <w:rFonts w:ascii="Times New Roman" w:hAnsi="Times New Roman" w:cs="Times New Roman"/>
                <w:sz w:val="20"/>
                <w:szCs w:val="20"/>
              </w:rPr>
            </w:pPr>
          </w:p>
        </w:tc>
        <w:tc>
          <w:tcPr>
            <w:tcW w:w="1008" w:type="dxa"/>
            <w:shd w:val="clear" w:color="auto" w:fill="D0CECE" w:themeFill="background2" w:themeFillShade="E6"/>
          </w:tcPr>
          <w:p w14:paraId="1C077367" w14:textId="77777777" w:rsidR="00AC4926" w:rsidRPr="000B1ADC" w:rsidRDefault="00AC4926" w:rsidP="00570553">
            <w:pPr>
              <w:rPr>
                <w:rFonts w:ascii="Times New Roman" w:hAnsi="Times New Roman" w:cs="Times New Roman"/>
                <w:sz w:val="20"/>
                <w:szCs w:val="20"/>
              </w:rPr>
            </w:pPr>
            <w:r>
              <w:rPr>
                <w:rFonts w:ascii="Times New Roman" w:hAnsi="Times New Roman" w:cs="Times New Roman"/>
                <w:sz w:val="20"/>
                <w:szCs w:val="20"/>
              </w:rPr>
              <w:t>4,577</w:t>
            </w:r>
          </w:p>
        </w:tc>
        <w:tc>
          <w:tcPr>
            <w:tcW w:w="1352" w:type="dxa"/>
            <w:shd w:val="clear" w:color="auto" w:fill="D0CECE" w:themeFill="background2" w:themeFillShade="E6"/>
          </w:tcPr>
          <w:p w14:paraId="64E2EDCA"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70C94123"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73D4C4FC" w14:textId="77777777" w:rsidR="00AC4926" w:rsidRPr="000B1ADC" w:rsidRDefault="00AC4926" w:rsidP="00570553">
            <w:pPr>
              <w:rPr>
                <w:rFonts w:ascii="Times New Roman" w:hAnsi="Times New Roman" w:cs="Times New Roman"/>
                <w:sz w:val="20"/>
                <w:szCs w:val="20"/>
              </w:rPr>
            </w:pPr>
          </w:p>
        </w:tc>
      </w:tr>
      <w:tr w:rsidR="00AC4926" w:rsidRPr="000B1ADC" w14:paraId="3D34C6B6" w14:textId="77777777" w:rsidTr="00570553">
        <w:trPr>
          <w:trHeight w:val="275"/>
        </w:trPr>
        <w:tc>
          <w:tcPr>
            <w:tcW w:w="2308" w:type="dxa"/>
          </w:tcPr>
          <w:p w14:paraId="497F04CA"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2</w:t>
            </w:r>
          </w:p>
        </w:tc>
        <w:tc>
          <w:tcPr>
            <w:tcW w:w="1023" w:type="dxa"/>
          </w:tcPr>
          <w:p w14:paraId="28E78AE8" w14:textId="77777777" w:rsidR="00AC4926" w:rsidRPr="000B1ADC" w:rsidRDefault="00AC4926" w:rsidP="00570553">
            <w:pPr>
              <w:rPr>
                <w:rFonts w:ascii="Times New Roman" w:hAnsi="Times New Roman" w:cs="Times New Roman"/>
                <w:sz w:val="20"/>
                <w:szCs w:val="20"/>
              </w:rPr>
            </w:pPr>
          </w:p>
        </w:tc>
        <w:tc>
          <w:tcPr>
            <w:tcW w:w="1601" w:type="dxa"/>
          </w:tcPr>
          <w:p w14:paraId="55C8B1BC"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1.13</w:t>
            </w:r>
            <w:r>
              <w:rPr>
                <w:rFonts w:ascii="Times New Roman" w:hAnsi="Times New Roman" w:cs="Times New Roman"/>
                <w:sz w:val="20"/>
                <w:szCs w:val="20"/>
              </w:rPr>
              <w:t>***</w:t>
            </w:r>
          </w:p>
          <w:p w14:paraId="0F574FC4"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(1.09-1.18)</w:t>
            </w:r>
          </w:p>
        </w:tc>
        <w:tc>
          <w:tcPr>
            <w:tcW w:w="1352" w:type="dxa"/>
          </w:tcPr>
          <w:p w14:paraId="239BDD35"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1.16</w:t>
            </w:r>
            <w:r>
              <w:rPr>
                <w:rFonts w:ascii="Times New Roman" w:hAnsi="Times New Roman" w:cs="Times New Roman"/>
                <w:sz w:val="20"/>
                <w:szCs w:val="20"/>
              </w:rPr>
              <w:t>***</w:t>
            </w:r>
          </w:p>
          <w:p w14:paraId="2D820D47"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(1.12-1.21)</w:t>
            </w:r>
          </w:p>
        </w:tc>
        <w:tc>
          <w:tcPr>
            <w:tcW w:w="1352" w:type="dxa"/>
          </w:tcPr>
          <w:p w14:paraId="71441A28"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1.24***</w:t>
            </w:r>
          </w:p>
          <w:p w14:paraId="5CAC67AA"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(1.18-1.30)</w:t>
            </w:r>
          </w:p>
        </w:tc>
        <w:tc>
          <w:tcPr>
            <w:tcW w:w="1008" w:type="dxa"/>
            <w:shd w:val="clear" w:color="auto" w:fill="D0CECE" w:themeFill="background2" w:themeFillShade="E6"/>
          </w:tcPr>
          <w:p w14:paraId="5D11DDC4"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11758F75"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1.12</w:t>
            </w:r>
            <w:r>
              <w:rPr>
                <w:rFonts w:ascii="Times New Roman" w:hAnsi="Times New Roman" w:cs="Times New Roman"/>
                <w:sz w:val="20"/>
                <w:szCs w:val="20"/>
              </w:rPr>
              <w:t>***</w:t>
            </w:r>
          </w:p>
          <w:p w14:paraId="660D3A84"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(1.08-1.16)</w:t>
            </w:r>
          </w:p>
        </w:tc>
        <w:tc>
          <w:tcPr>
            <w:tcW w:w="1352" w:type="dxa"/>
            <w:shd w:val="clear" w:color="auto" w:fill="D0CECE" w:themeFill="background2" w:themeFillShade="E6"/>
          </w:tcPr>
          <w:p w14:paraId="248AD0F1"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1.15</w:t>
            </w:r>
            <w:r>
              <w:rPr>
                <w:rFonts w:ascii="Times New Roman" w:hAnsi="Times New Roman" w:cs="Times New Roman"/>
                <w:sz w:val="20"/>
                <w:szCs w:val="20"/>
              </w:rPr>
              <w:t>***</w:t>
            </w:r>
          </w:p>
          <w:p w14:paraId="7C7E721B"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(1.10-1.19)</w:t>
            </w:r>
          </w:p>
        </w:tc>
        <w:tc>
          <w:tcPr>
            <w:tcW w:w="1352" w:type="dxa"/>
            <w:shd w:val="clear" w:color="auto" w:fill="D0CECE" w:themeFill="background2" w:themeFillShade="E6"/>
          </w:tcPr>
          <w:p w14:paraId="19EC7DBB"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1.19</w:t>
            </w:r>
            <w:r>
              <w:rPr>
                <w:rFonts w:ascii="Times New Roman" w:hAnsi="Times New Roman" w:cs="Times New Roman"/>
                <w:sz w:val="20"/>
                <w:szCs w:val="20"/>
              </w:rPr>
              <w:t>***</w:t>
            </w:r>
          </w:p>
          <w:p w14:paraId="20A03598"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(1.13-1.25)</w:t>
            </w:r>
          </w:p>
        </w:tc>
      </w:tr>
      <w:tr w:rsidR="00AC4926" w:rsidRPr="000B1ADC" w14:paraId="3CB2F69A" w14:textId="77777777" w:rsidTr="00570553">
        <w:trPr>
          <w:trHeight w:val="275"/>
        </w:trPr>
        <w:tc>
          <w:tcPr>
            <w:tcW w:w="2308" w:type="dxa"/>
          </w:tcPr>
          <w:p w14:paraId="2CB7FA54"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NO</w:t>
            </w:r>
            <w:r w:rsidRPr="000B1ADC">
              <w:rPr>
                <w:rFonts w:ascii="Times New Roman" w:hAnsi="Times New Roman" w:cs="Times New Roman"/>
                <w:sz w:val="20"/>
                <w:szCs w:val="20"/>
                <w:vertAlign w:val="subscript"/>
              </w:rPr>
              <w:t>x</w:t>
            </w:r>
          </w:p>
        </w:tc>
        <w:tc>
          <w:tcPr>
            <w:tcW w:w="1023" w:type="dxa"/>
          </w:tcPr>
          <w:p w14:paraId="290B2390" w14:textId="77777777" w:rsidR="00AC4926" w:rsidRPr="000B1ADC" w:rsidRDefault="00AC4926" w:rsidP="00570553">
            <w:pPr>
              <w:rPr>
                <w:rFonts w:ascii="Times New Roman" w:hAnsi="Times New Roman" w:cs="Times New Roman"/>
                <w:sz w:val="20"/>
                <w:szCs w:val="20"/>
              </w:rPr>
            </w:pPr>
          </w:p>
        </w:tc>
        <w:tc>
          <w:tcPr>
            <w:tcW w:w="1601" w:type="dxa"/>
          </w:tcPr>
          <w:p w14:paraId="2B6003E3"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1.14</w:t>
            </w:r>
            <w:r>
              <w:rPr>
                <w:rFonts w:ascii="Times New Roman" w:hAnsi="Times New Roman" w:cs="Times New Roman"/>
                <w:sz w:val="20"/>
                <w:szCs w:val="20"/>
              </w:rPr>
              <w:t>***</w:t>
            </w:r>
          </w:p>
          <w:p w14:paraId="1D81D443"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(1.09-1.18)</w:t>
            </w:r>
          </w:p>
        </w:tc>
        <w:tc>
          <w:tcPr>
            <w:tcW w:w="1352" w:type="dxa"/>
          </w:tcPr>
          <w:p w14:paraId="18B8DC0B"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1.17</w:t>
            </w:r>
            <w:r>
              <w:rPr>
                <w:rFonts w:ascii="Times New Roman" w:hAnsi="Times New Roman" w:cs="Times New Roman"/>
                <w:sz w:val="20"/>
                <w:szCs w:val="20"/>
              </w:rPr>
              <w:t>***</w:t>
            </w:r>
          </w:p>
          <w:p w14:paraId="06DE5356"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(1.12-1.21)</w:t>
            </w:r>
          </w:p>
        </w:tc>
        <w:tc>
          <w:tcPr>
            <w:tcW w:w="1352" w:type="dxa"/>
          </w:tcPr>
          <w:p w14:paraId="1A2FCCB5"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1.24</w:t>
            </w:r>
            <w:r>
              <w:rPr>
                <w:rFonts w:ascii="Times New Roman" w:hAnsi="Times New Roman" w:cs="Times New Roman"/>
                <w:sz w:val="20"/>
                <w:szCs w:val="20"/>
              </w:rPr>
              <w:t>***</w:t>
            </w:r>
          </w:p>
          <w:p w14:paraId="36CCF3A7"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(1.17-1.30)</w:t>
            </w:r>
          </w:p>
        </w:tc>
        <w:tc>
          <w:tcPr>
            <w:tcW w:w="1008" w:type="dxa"/>
            <w:shd w:val="clear" w:color="auto" w:fill="D0CECE" w:themeFill="background2" w:themeFillShade="E6"/>
          </w:tcPr>
          <w:p w14:paraId="6FAC1479"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379A58BF"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1.12***</w:t>
            </w:r>
          </w:p>
          <w:p w14:paraId="374B7BB7"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(1.08-1.16)</w:t>
            </w:r>
          </w:p>
        </w:tc>
        <w:tc>
          <w:tcPr>
            <w:tcW w:w="1352" w:type="dxa"/>
            <w:shd w:val="clear" w:color="auto" w:fill="D0CECE" w:themeFill="background2" w:themeFillShade="E6"/>
          </w:tcPr>
          <w:p w14:paraId="65D5FDA2"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1.15</w:t>
            </w:r>
            <w:r>
              <w:rPr>
                <w:rFonts w:ascii="Times New Roman" w:hAnsi="Times New Roman" w:cs="Times New Roman"/>
                <w:sz w:val="20"/>
                <w:szCs w:val="20"/>
              </w:rPr>
              <w:t>***</w:t>
            </w:r>
          </w:p>
          <w:p w14:paraId="5D702E1B"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(1.10-1.19)</w:t>
            </w:r>
          </w:p>
        </w:tc>
        <w:tc>
          <w:tcPr>
            <w:tcW w:w="1352" w:type="dxa"/>
            <w:shd w:val="clear" w:color="auto" w:fill="D0CECE" w:themeFill="background2" w:themeFillShade="E6"/>
          </w:tcPr>
          <w:p w14:paraId="33A59E1F"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1.19***</w:t>
            </w:r>
          </w:p>
          <w:p w14:paraId="73AFDCB5"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(1.13-1.25)</w:t>
            </w:r>
          </w:p>
        </w:tc>
      </w:tr>
      <w:tr w:rsidR="00AC4926" w:rsidRPr="000B1ADC" w14:paraId="768E33ED" w14:textId="77777777" w:rsidTr="00570553">
        <w:trPr>
          <w:trHeight w:val="275"/>
        </w:trPr>
        <w:tc>
          <w:tcPr>
            <w:tcW w:w="2308" w:type="dxa"/>
          </w:tcPr>
          <w:p w14:paraId="38AB4CAF"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2.5</w:t>
            </w:r>
          </w:p>
        </w:tc>
        <w:tc>
          <w:tcPr>
            <w:tcW w:w="1023" w:type="dxa"/>
          </w:tcPr>
          <w:p w14:paraId="1EA9AE24" w14:textId="77777777" w:rsidR="00AC4926" w:rsidRPr="000B1ADC" w:rsidRDefault="00AC4926" w:rsidP="00570553">
            <w:pPr>
              <w:rPr>
                <w:rFonts w:ascii="Times New Roman" w:hAnsi="Times New Roman" w:cs="Times New Roman"/>
                <w:sz w:val="20"/>
                <w:szCs w:val="20"/>
              </w:rPr>
            </w:pPr>
          </w:p>
        </w:tc>
        <w:tc>
          <w:tcPr>
            <w:tcW w:w="1601" w:type="dxa"/>
          </w:tcPr>
          <w:p w14:paraId="6E8A6960"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1.27</w:t>
            </w:r>
            <w:r>
              <w:rPr>
                <w:rFonts w:ascii="Times New Roman" w:hAnsi="Times New Roman" w:cs="Times New Roman"/>
                <w:sz w:val="20"/>
                <w:szCs w:val="20"/>
              </w:rPr>
              <w:t>***</w:t>
            </w:r>
          </w:p>
          <w:p w14:paraId="4EF980F5"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(1.17-1.39)</w:t>
            </w:r>
          </w:p>
        </w:tc>
        <w:tc>
          <w:tcPr>
            <w:tcW w:w="1352" w:type="dxa"/>
          </w:tcPr>
          <w:p w14:paraId="54D52539" w14:textId="77777777" w:rsidR="00AC4926"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1.34</w:t>
            </w:r>
            <w:r>
              <w:rPr>
                <w:rFonts w:ascii="Times New Roman" w:hAnsi="Times New Roman" w:cs="Times New Roman"/>
                <w:sz w:val="20"/>
                <w:szCs w:val="20"/>
              </w:rPr>
              <w:t>***</w:t>
            </w:r>
          </w:p>
          <w:p w14:paraId="1001DCF8"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(1.23-1.47)</w:t>
            </w:r>
          </w:p>
        </w:tc>
        <w:tc>
          <w:tcPr>
            <w:tcW w:w="1352" w:type="dxa"/>
          </w:tcPr>
          <w:p w14:paraId="3286C0BB"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1.48***</w:t>
            </w:r>
          </w:p>
          <w:p w14:paraId="769C86F8"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(1.32-1.65)</w:t>
            </w:r>
          </w:p>
        </w:tc>
        <w:tc>
          <w:tcPr>
            <w:tcW w:w="1008" w:type="dxa"/>
            <w:shd w:val="clear" w:color="auto" w:fill="D0CECE" w:themeFill="background2" w:themeFillShade="E6"/>
          </w:tcPr>
          <w:p w14:paraId="6DF2CB68" w14:textId="77777777" w:rsidR="00AC4926" w:rsidRPr="000B1ADC" w:rsidRDefault="00AC4926" w:rsidP="00570553">
            <w:pPr>
              <w:tabs>
                <w:tab w:val="left" w:pos="706"/>
              </w:tabs>
              <w:rPr>
                <w:rFonts w:ascii="Times New Roman" w:hAnsi="Times New Roman" w:cs="Times New Roman"/>
                <w:sz w:val="20"/>
                <w:szCs w:val="20"/>
              </w:rPr>
            </w:pPr>
          </w:p>
        </w:tc>
        <w:tc>
          <w:tcPr>
            <w:tcW w:w="1352" w:type="dxa"/>
            <w:shd w:val="clear" w:color="auto" w:fill="D0CECE" w:themeFill="background2" w:themeFillShade="E6"/>
          </w:tcPr>
          <w:p w14:paraId="1672439A" w14:textId="77777777" w:rsidR="00AC4926" w:rsidRDefault="00AC4926" w:rsidP="00570553">
            <w:pPr>
              <w:tabs>
                <w:tab w:val="left" w:pos="706"/>
              </w:tabs>
              <w:rPr>
                <w:rFonts w:ascii="Times New Roman" w:hAnsi="Times New Roman" w:cs="Times New Roman"/>
                <w:sz w:val="20"/>
                <w:szCs w:val="20"/>
              </w:rPr>
            </w:pPr>
            <w:r w:rsidRPr="00203C0D">
              <w:rPr>
                <w:rFonts w:ascii="Times New Roman" w:hAnsi="Times New Roman" w:cs="Times New Roman"/>
                <w:sz w:val="20"/>
                <w:szCs w:val="20"/>
              </w:rPr>
              <w:t>1.23</w:t>
            </w:r>
            <w:r>
              <w:rPr>
                <w:rFonts w:ascii="Times New Roman" w:hAnsi="Times New Roman" w:cs="Times New Roman"/>
                <w:sz w:val="20"/>
                <w:szCs w:val="20"/>
              </w:rPr>
              <w:t>***</w:t>
            </w:r>
          </w:p>
          <w:p w14:paraId="3898374C" w14:textId="77777777" w:rsidR="00AC4926" w:rsidRPr="000B1ADC" w:rsidRDefault="00AC4926" w:rsidP="00570553">
            <w:pPr>
              <w:tabs>
                <w:tab w:val="left" w:pos="706"/>
              </w:tabs>
              <w:rPr>
                <w:rFonts w:ascii="Times New Roman" w:hAnsi="Times New Roman" w:cs="Times New Roman"/>
                <w:sz w:val="20"/>
                <w:szCs w:val="20"/>
              </w:rPr>
            </w:pPr>
            <w:r w:rsidRPr="00203C0D">
              <w:rPr>
                <w:rFonts w:ascii="Times New Roman" w:hAnsi="Times New Roman" w:cs="Times New Roman"/>
                <w:sz w:val="20"/>
                <w:szCs w:val="20"/>
              </w:rPr>
              <w:t>(1.13-1.34)</w:t>
            </w:r>
          </w:p>
        </w:tc>
        <w:tc>
          <w:tcPr>
            <w:tcW w:w="1352" w:type="dxa"/>
            <w:shd w:val="clear" w:color="auto" w:fill="D0CECE" w:themeFill="background2" w:themeFillShade="E6"/>
          </w:tcPr>
          <w:p w14:paraId="428E3BF8"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1.30</w:t>
            </w:r>
            <w:r>
              <w:rPr>
                <w:rFonts w:ascii="Times New Roman" w:hAnsi="Times New Roman" w:cs="Times New Roman"/>
                <w:sz w:val="20"/>
                <w:szCs w:val="20"/>
              </w:rPr>
              <w:t>***</w:t>
            </w:r>
          </w:p>
          <w:p w14:paraId="659F7F5E"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(1.19-1.41)</w:t>
            </w:r>
          </w:p>
        </w:tc>
        <w:tc>
          <w:tcPr>
            <w:tcW w:w="1352" w:type="dxa"/>
            <w:shd w:val="clear" w:color="auto" w:fill="D0CECE" w:themeFill="background2" w:themeFillShade="E6"/>
          </w:tcPr>
          <w:p w14:paraId="32E63707" w14:textId="77777777" w:rsidR="00AC4926" w:rsidRDefault="00AC4926" w:rsidP="00570553">
            <w:pPr>
              <w:tabs>
                <w:tab w:val="left" w:pos="679"/>
              </w:tabs>
              <w:rPr>
                <w:rFonts w:ascii="Times New Roman" w:hAnsi="Times New Roman" w:cs="Times New Roman"/>
                <w:sz w:val="20"/>
                <w:szCs w:val="20"/>
              </w:rPr>
            </w:pPr>
            <w:r>
              <w:rPr>
                <w:rFonts w:ascii="Times New Roman" w:hAnsi="Times New Roman" w:cs="Times New Roman"/>
                <w:sz w:val="20"/>
                <w:szCs w:val="20"/>
              </w:rPr>
              <w:t>1.35***</w:t>
            </w:r>
          </w:p>
          <w:p w14:paraId="44D9E760" w14:textId="77777777" w:rsidR="00AC4926" w:rsidRPr="000B1ADC" w:rsidRDefault="00AC4926" w:rsidP="00570553">
            <w:pPr>
              <w:tabs>
                <w:tab w:val="left" w:pos="679"/>
              </w:tabs>
              <w:rPr>
                <w:rFonts w:ascii="Times New Roman" w:hAnsi="Times New Roman" w:cs="Times New Roman"/>
                <w:sz w:val="20"/>
                <w:szCs w:val="20"/>
              </w:rPr>
            </w:pPr>
            <w:r w:rsidRPr="00203C0D">
              <w:rPr>
                <w:rFonts w:ascii="Times New Roman" w:hAnsi="Times New Roman" w:cs="Times New Roman"/>
                <w:sz w:val="20"/>
                <w:szCs w:val="20"/>
              </w:rPr>
              <w:t>(1.21-1.51)</w:t>
            </w:r>
          </w:p>
        </w:tc>
      </w:tr>
      <w:tr w:rsidR="00AC4926" w:rsidRPr="000B1ADC" w14:paraId="580EC7D6" w14:textId="77777777" w:rsidTr="00570553">
        <w:trPr>
          <w:trHeight w:val="275"/>
        </w:trPr>
        <w:tc>
          <w:tcPr>
            <w:tcW w:w="2308" w:type="dxa"/>
          </w:tcPr>
          <w:p w14:paraId="486AF412" w14:textId="77777777" w:rsidR="00AC4926" w:rsidRPr="000B1ADC" w:rsidRDefault="00AC4926" w:rsidP="00570553">
            <w:pPr>
              <w:ind w:left="306"/>
              <w:rPr>
                <w:rFonts w:ascii="Times New Roman" w:hAnsi="Times New Roman" w:cs="Times New Roman"/>
                <w:sz w:val="20"/>
                <w:szCs w:val="20"/>
              </w:rPr>
            </w:pPr>
            <w:r w:rsidRPr="000B1ADC">
              <w:rPr>
                <w:rFonts w:ascii="Times New Roman" w:hAnsi="Times New Roman" w:cs="Times New Roman"/>
                <w:sz w:val="20"/>
                <w:szCs w:val="20"/>
              </w:rPr>
              <w:t>PM</w:t>
            </w:r>
            <w:r w:rsidRPr="000B1ADC">
              <w:rPr>
                <w:rFonts w:ascii="Times New Roman" w:hAnsi="Times New Roman" w:cs="Times New Roman"/>
                <w:sz w:val="20"/>
                <w:szCs w:val="20"/>
                <w:vertAlign w:val="subscript"/>
              </w:rPr>
              <w:t>10</w:t>
            </w:r>
          </w:p>
        </w:tc>
        <w:tc>
          <w:tcPr>
            <w:tcW w:w="1023" w:type="dxa"/>
          </w:tcPr>
          <w:p w14:paraId="4A2242CF" w14:textId="77777777" w:rsidR="00AC4926" w:rsidRPr="000B1ADC" w:rsidRDefault="00AC4926" w:rsidP="00570553">
            <w:pPr>
              <w:rPr>
                <w:rFonts w:ascii="Times New Roman" w:hAnsi="Times New Roman" w:cs="Times New Roman"/>
                <w:sz w:val="20"/>
                <w:szCs w:val="20"/>
              </w:rPr>
            </w:pPr>
          </w:p>
        </w:tc>
        <w:tc>
          <w:tcPr>
            <w:tcW w:w="1601" w:type="dxa"/>
          </w:tcPr>
          <w:p w14:paraId="1F69EB19"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1.25***</w:t>
            </w:r>
          </w:p>
          <w:p w14:paraId="3D6CE723"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(1.16-1.34)</w:t>
            </w:r>
          </w:p>
        </w:tc>
        <w:tc>
          <w:tcPr>
            <w:tcW w:w="1352" w:type="dxa"/>
          </w:tcPr>
          <w:p w14:paraId="15EC0761"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1.31***</w:t>
            </w:r>
          </w:p>
          <w:p w14:paraId="1AE3C9AA"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(1.21-1.41)</w:t>
            </w:r>
          </w:p>
        </w:tc>
        <w:tc>
          <w:tcPr>
            <w:tcW w:w="1352" w:type="dxa"/>
          </w:tcPr>
          <w:p w14:paraId="2FBC45CB"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1.41***</w:t>
            </w:r>
          </w:p>
          <w:p w14:paraId="64CE37B6" w14:textId="77777777" w:rsidR="00AC4926" w:rsidRPr="000B1ADC" w:rsidRDefault="00AC4926" w:rsidP="00570553">
            <w:pPr>
              <w:rPr>
                <w:rFonts w:ascii="Times New Roman" w:hAnsi="Times New Roman" w:cs="Times New Roman"/>
                <w:sz w:val="20"/>
                <w:szCs w:val="20"/>
              </w:rPr>
            </w:pPr>
            <w:r w:rsidRPr="00E25BCA">
              <w:rPr>
                <w:rFonts w:ascii="Times New Roman" w:hAnsi="Times New Roman" w:cs="Times New Roman"/>
                <w:sz w:val="20"/>
                <w:szCs w:val="20"/>
              </w:rPr>
              <w:t>(1.28-1.55)</w:t>
            </w:r>
          </w:p>
        </w:tc>
        <w:tc>
          <w:tcPr>
            <w:tcW w:w="1008" w:type="dxa"/>
            <w:shd w:val="clear" w:color="auto" w:fill="D0CECE" w:themeFill="background2" w:themeFillShade="E6"/>
          </w:tcPr>
          <w:p w14:paraId="563C3F72" w14:textId="77777777" w:rsidR="00AC4926" w:rsidRPr="000B1ADC" w:rsidRDefault="00AC4926" w:rsidP="00570553">
            <w:pPr>
              <w:rPr>
                <w:rFonts w:ascii="Times New Roman" w:hAnsi="Times New Roman" w:cs="Times New Roman"/>
                <w:sz w:val="20"/>
                <w:szCs w:val="20"/>
              </w:rPr>
            </w:pPr>
          </w:p>
        </w:tc>
        <w:tc>
          <w:tcPr>
            <w:tcW w:w="1352" w:type="dxa"/>
            <w:shd w:val="clear" w:color="auto" w:fill="D0CECE" w:themeFill="background2" w:themeFillShade="E6"/>
          </w:tcPr>
          <w:p w14:paraId="605ADBB1"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1.21***</w:t>
            </w:r>
          </w:p>
          <w:p w14:paraId="18AB08FE"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(1.13-1.30)</w:t>
            </w:r>
          </w:p>
        </w:tc>
        <w:tc>
          <w:tcPr>
            <w:tcW w:w="1352" w:type="dxa"/>
            <w:shd w:val="clear" w:color="auto" w:fill="D0CECE" w:themeFill="background2" w:themeFillShade="E6"/>
          </w:tcPr>
          <w:p w14:paraId="7484BD21" w14:textId="77777777" w:rsidR="00AC4926"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1.27</w:t>
            </w:r>
            <w:r>
              <w:rPr>
                <w:rFonts w:ascii="Times New Roman" w:hAnsi="Times New Roman" w:cs="Times New Roman"/>
                <w:sz w:val="20"/>
                <w:szCs w:val="20"/>
              </w:rPr>
              <w:t>***</w:t>
            </w:r>
          </w:p>
          <w:p w14:paraId="2358986C"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(1.18-1.36)</w:t>
            </w:r>
          </w:p>
        </w:tc>
        <w:tc>
          <w:tcPr>
            <w:tcW w:w="1352" w:type="dxa"/>
            <w:shd w:val="clear" w:color="auto" w:fill="D0CECE" w:themeFill="background2" w:themeFillShade="E6"/>
          </w:tcPr>
          <w:p w14:paraId="18DC1D69" w14:textId="77777777" w:rsidR="00AC4926" w:rsidRDefault="00AC4926" w:rsidP="00570553">
            <w:pPr>
              <w:rPr>
                <w:rFonts w:ascii="Times New Roman" w:hAnsi="Times New Roman" w:cs="Times New Roman"/>
                <w:sz w:val="20"/>
                <w:szCs w:val="20"/>
              </w:rPr>
            </w:pPr>
            <w:r>
              <w:rPr>
                <w:rFonts w:ascii="Times New Roman" w:hAnsi="Times New Roman" w:cs="Times New Roman"/>
                <w:sz w:val="20"/>
                <w:szCs w:val="20"/>
              </w:rPr>
              <w:t>1.31***</w:t>
            </w:r>
          </w:p>
          <w:p w14:paraId="4F610522" w14:textId="77777777" w:rsidR="00AC4926" w:rsidRPr="000B1ADC" w:rsidRDefault="00AC4926" w:rsidP="00570553">
            <w:pPr>
              <w:rPr>
                <w:rFonts w:ascii="Times New Roman" w:hAnsi="Times New Roman" w:cs="Times New Roman"/>
                <w:sz w:val="20"/>
                <w:szCs w:val="20"/>
              </w:rPr>
            </w:pPr>
            <w:r w:rsidRPr="00203C0D">
              <w:rPr>
                <w:rFonts w:ascii="Times New Roman" w:hAnsi="Times New Roman" w:cs="Times New Roman"/>
                <w:sz w:val="20"/>
                <w:szCs w:val="20"/>
              </w:rPr>
              <w:t>(1.19-1.44)</w:t>
            </w:r>
          </w:p>
        </w:tc>
      </w:tr>
    </w:tbl>
    <w:p w14:paraId="4A153874" w14:textId="43902BDD" w:rsidR="00AC4926" w:rsidRPr="000B1ADC" w:rsidRDefault="00AC4926" w:rsidP="00AC4926">
      <w:pPr>
        <w:rPr>
          <w:rFonts w:ascii="Times New Roman" w:hAnsi="Times New Roman" w:cs="Times New Roman"/>
          <w:sz w:val="20"/>
          <w:szCs w:val="20"/>
        </w:rPr>
      </w:pPr>
      <w:r w:rsidRPr="000B1ADC">
        <w:rPr>
          <w:rFonts w:ascii="Times New Roman" w:hAnsi="Times New Roman" w:cs="Times New Roman"/>
          <w:sz w:val="20"/>
          <w:szCs w:val="20"/>
        </w:rPr>
        <w:t xml:space="preserve">Note: * p&lt;0.05; ** p&lt;0.01; *** p&lt;0.001; CI, confidence interval; CMHS, community mental health services; E-value, association required between unmeasured confounder(s) and both the exposure and outcome to make Model 3 effects non-significant, above and beyond measured </w:t>
      </w:r>
      <w:r w:rsidRPr="00092C1A">
        <w:rPr>
          <w:rFonts w:ascii="Times New Roman" w:hAnsi="Times New Roman" w:cs="Times New Roman"/>
          <w:sz w:val="20"/>
          <w:szCs w:val="20"/>
        </w:rPr>
        <w:t>covariates; N, complete case sample size; NO</w:t>
      </w:r>
      <w:r w:rsidRPr="00092C1A">
        <w:rPr>
          <w:rFonts w:ascii="Times New Roman" w:hAnsi="Times New Roman" w:cs="Times New Roman"/>
          <w:sz w:val="20"/>
          <w:szCs w:val="20"/>
          <w:vertAlign w:val="subscript"/>
        </w:rPr>
        <w:t>2</w:t>
      </w:r>
      <w:r w:rsidRPr="00092C1A">
        <w:rPr>
          <w:rFonts w:ascii="Times New Roman" w:hAnsi="Times New Roman" w:cs="Times New Roman"/>
          <w:sz w:val="20"/>
          <w:szCs w:val="20"/>
        </w:rPr>
        <w:t>, nitrogen</w:t>
      </w:r>
      <w:r w:rsidRPr="000B1ADC">
        <w:rPr>
          <w:rFonts w:ascii="Times New Roman" w:hAnsi="Times New Roman" w:cs="Times New Roman"/>
          <w:sz w:val="20"/>
          <w:szCs w:val="20"/>
        </w:rPr>
        <w:t xml:space="preserve"> dioxide; NO</w:t>
      </w:r>
      <w:r w:rsidRPr="000B1ADC">
        <w:rPr>
          <w:rFonts w:ascii="Times New Roman" w:hAnsi="Times New Roman" w:cs="Times New Roman"/>
          <w:sz w:val="20"/>
          <w:szCs w:val="20"/>
          <w:vertAlign w:val="subscript"/>
        </w:rPr>
        <w:t>x</w:t>
      </w:r>
      <w:r w:rsidRPr="000B1ADC">
        <w:rPr>
          <w:rFonts w:ascii="Times New Roman" w:hAnsi="Times New Roman" w:cs="Times New Roman"/>
          <w:sz w:val="20"/>
          <w:szCs w:val="20"/>
        </w:rPr>
        <w:t>, nitrogen oxides; PM</w:t>
      </w:r>
      <w:r w:rsidRPr="000B1ADC">
        <w:rPr>
          <w:rFonts w:ascii="Times New Roman" w:hAnsi="Times New Roman" w:cs="Times New Roman"/>
          <w:sz w:val="20"/>
          <w:szCs w:val="20"/>
          <w:vertAlign w:val="subscript"/>
        </w:rPr>
        <w:t>2.5</w:t>
      </w:r>
      <w:r w:rsidRPr="000B1ADC">
        <w:rPr>
          <w:rFonts w:ascii="Times New Roman" w:hAnsi="Times New Roman" w:cs="Times New Roman"/>
          <w:sz w:val="20"/>
          <w:szCs w:val="20"/>
        </w:rPr>
        <w:t>, particulate matter &lt;2.5μm; PM</w:t>
      </w:r>
      <w:r w:rsidRPr="000B1ADC">
        <w:rPr>
          <w:rFonts w:ascii="Times New Roman" w:hAnsi="Times New Roman" w:cs="Times New Roman"/>
          <w:sz w:val="20"/>
          <w:szCs w:val="20"/>
          <w:vertAlign w:val="subscript"/>
        </w:rPr>
        <w:t>10</w:t>
      </w:r>
      <w:r w:rsidRPr="000B1ADC">
        <w:rPr>
          <w:rFonts w:ascii="Times New Roman" w:hAnsi="Times New Roman" w:cs="Times New Roman"/>
          <w:sz w:val="20"/>
          <w:szCs w:val="20"/>
        </w:rPr>
        <w:t xml:space="preserve">, particulate matter &lt;10μm; RR, relative risk. Model 1 – adjusted for seasonality and year. Model 2 – adjusted additionally for </w:t>
      </w:r>
      <w:r w:rsidR="00BC50A6">
        <w:rPr>
          <w:rFonts w:ascii="Times New Roman" w:hAnsi="Times New Roman" w:cs="Times New Roman"/>
          <w:sz w:val="20"/>
          <w:szCs w:val="20"/>
        </w:rPr>
        <w:t>sex</w:t>
      </w:r>
      <w:r w:rsidRPr="000B1ADC">
        <w:rPr>
          <w:rFonts w:ascii="Times New Roman" w:hAnsi="Times New Roman" w:cs="Times New Roman"/>
          <w:sz w:val="20"/>
          <w:szCs w:val="20"/>
        </w:rPr>
        <w:t xml:space="preserve">, ethnicity, age and marital status. Model 3 – adjusted additionally for </w:t>
      </w:r>
      <w:r>
        <w:rPr>
          <w:rFonts w:ascii="Times New Roman" w:hAnsi="Times New Roman" w:cs="Times New Roman"/>
          <w:sz w:val="20"/>
          <w:szCs w:val="20"/>
        </w:rPr>
        <w:t>population density, deprivation, ethnic density, and social fragmentation</w:t>
      </w:r>
      <w:r w:rsidRPr="000B1ADC">
        <w:rPr>
          <w:rFonts w:ascii="Times New Roman" w:hAnsi="Times New Roman" w:cs="Times New Roman"/>
          <w:sz w:val="20"/>
          <w:szCs w:val="20"/>
        </w:rPr>
        <w:t>. Analyses were conducted on those with complete data in Model 3.</w:t>
      </w:r>
    </w:p>
    <w:p w14:paraId="125A544D" w14:textId="77777777" w:rsidR="005D1049" w:rsidRPr="000B1ADC" w:rsidRDefault="005D1049" w:rsidP="005D1049">
      <w:pPr>
        <w:rPr>
          <w:rFonts w:ascii="Times New Roman" w:hAnsi="Times New Roman" w:cs="Times New Roman"/>
          <w:sz w:val="20"/>
          <w:szCs w:val="20"/>
        </w:rPr>
      </w:pPr>
    </w:p>
    <w:p w14:paraId="4D35EAFC" w14:textId="77777777" w:rsidR="005D1049" w:rsidRDefault="005D1049">
      <w:pPr>
        <w:rPr>
          <w:rFonts w:ascii="Times New Roman" w:hAnsi="Times New Roman" w:cs="Times New Roman"/>
          <w:sz w:val="20"/>
          <w:szCs w:val="20"/>
        </w:rPr>
      </w:pPr>
      <w:r>
        <w:rPr>
          <w:rFonts w:ascii="Times New Roman" w:hAnsi="Times New Roman" w:cs="Times New Roman"/>
          <w:sz w:val="20"/>
          <w:szCs w:val="20"/>
        </w:rPr>
        <w:br w:type="page"/>
      </w:r>
    </w:p>
    <w:p w14:paraId="666CEB31" w14:textId="4FFD50CB" w:rsidR="00E61773" w:rsidRPr="00300D03" w:rsidRDefault="00EF1FBB" w:rsidP="00300D03">
      <w:pPr>
        <w:rPr>
          <w:rFonts w:ascii="Times New Roman" w:hAnsi="Times New Roman" w:cs="Times New Roman"/>
          <w:b/>
          <w:bCs/>
          <w:sz w:val="20"/>
          <w:szCs w:val="20"/>
        </w:rPr>
      </w:pPr>
      <w:r>
        <w:rPr>
          <w:rFonts w:ascii="Times New Roman" w:hAnsi="Times New Roman" w:cs="Times New Roman"/>
          <w:b/>
          <w:bCs/>
          <w:sz w:val="20"/>
          <w:szCs w:val="20"/>
        </w:rPr>
        <w:lastRenderedPageBreak/>
        <w:t>Supplementary Table</w:t>
      </w:r>
      <w:r w:rsidR="00E61773" w:rsidRPr="00300D03">
        <w:rPr>
          <w:rFonts w:ascii="Times New Roman" w:hAnsi="Times New Roman" w:cs="Times New Roman"/>
          <w:b/>
          <w:bCs/>
          <w:sz w:val="20"/>
          <w:szCs w:val="20"/>
        </w:rPr>
        <w:t xml:space="preserve"> </w:t>
      </w:r>
      <w:r w:rsidR="000B1ADC">
        <w:rPr>
          <w:rFonts w:ascii="Times New Roman" w:hAnsi="Times New Roman" w:cs="Times New Roman"/>
          <w:b/>
          <w:bCs/>
          <w:sz w:val="20"/>
          <w:szCs w:val="20"/>
        </w:rPr>
        <w:t>1</w:t>
      </w:r>
      <w:r w:rsidR="00F73238">
        <w:rPr>
          <w:rFonts w:ascii="Times New Roman" w:hAnsi="Times New Roman" w:cs="Times New Roman"/>
          <w:b/>
          <w:bCs/>
          <w:sz w:val="20"/>
          <w:szCs w:val="20"/>
        </w:rPr>
        <w:t>2</w:t>
      </w:r>
      <w:r w:rsidR="00300D03" w:rsidRPr="00300D03">
        <w:rPr>
          <w:rFonts w:ascii="Times New Roman" w:hAnsi="Times New Roman" w:cs="Times New Roman"/>
          <w:b/>
          <w:bCs/>
          <w:sz w:val="20"/>
          <w:szCs w:val="20"/>
        </w:rPr>
        <w:t xml:space="preserve">. </w:t>
      </w:r>
      <w:r w:rsidR="00E61773" w:rsidRPr="00300D03">
        <w:rPr>
          <w:rFonts w:ascii="Times New Roman" w:hAnsi="Times New Roman" w:cs="Times New Roman"/>
          <w:b/>
          <w:bCs/>
          <w:sz w:val="20"/>
          <w:szCs w:val="20"/>
        </w:rPr>
        <w:t xml:space="preserve">Population </w:t>
      </w:r>
      <w:r w:rsidR="00300D03" w:rsidRPr="00300D03">
        <w:rPr>
          <w:rFonts w:ascii="Times New Roman" w:hAnsi="Times New Roman" w:cs="Times New Roman"/>
          <w:b/>
          <w:bCs/>
          <w:sz w:val="20"/>
          <w:szCs w:val="20"/>
        </w:rPr>
        <w:t>a</w:t>
      </w:r>
      <w:r w:rsidR="00E61773" w:rsidRPr="00300D03">
        <w:rPr>
          <w:rFonts w:ascii="Times New Roman" w:hAnsi="Times New Roman" w:cs="Times New Roman"/>
          <w:b/>
          <w:bCs/>
          <w:sz w:val="20"/>
          <w:szCs w:val="20"/>
        </w:rPr>
        <w:t xml:space="preserve">ttributable </w:t>
      </w:r>
      <w:r w:rsidR="00300D03" w:rsidRPr="00300D03">
        <w:rPr>
          <w:rFonts w:ascii="Times New Roman" w:hAnsi="Times New Roman" w:cs="Times New Roman"/>
          <w:b/>
          <w:bCs/>
          <w:sz w:val="20"/>
          <w:szCs w:val="20"/>
        </w:rPr>
        <w:t>f</w:t>
      </w:r>
      <w:r w:rsidR="00E61773" w:rsidRPr="00300D03">
        <w:rPr>
          <w:rFonts w:ascii="Times New Roman" w:hAnsi="Times New Roman" w:cs="Times New Roman"/>
          <w:b/>
          <w:bCs/>
          <w:sz w:val="20"/>
          <w:szCs w:val="20"/>
        </w:rPr>
        <w:t xml:space="preserve">ractions (PAF) and </w:t>
      </w:r>
      <w:r w:rsidR="00300D03" w:rsidRPr="00300D03">
        <w:rPr>
          <w:rFonts w:ascii="Times New Roman" w:hAnsi="Times New Roman" w:cs="Times New Roman"/>
          <w:b/>
          <w:bCs/>
          <w:sz w:val="20"/>
          <w:szCs w:val="20"/>
        </w:rPr>
        <w:t>r</w:t>
      </w:r>
      <w:r w:rsidR="00E61773" w:rsidRPr="00300D03">
        <w:rPr>
          <w:rFonts w:ascii="Times New Roman" w:hAnsi="Times New Roman" w:cs="Times New Roman"/>
          <w:b/>
          <w:bCs/>
          <w:sz w:val="20"/>
          <w:szCs w:val="20"/>
        </w:rPr>
        <w:t xml:space="preserve">elative </w:t>
      </w:r>
      <w:r w:rsidR="00300D03" w:rsidRPr="00300D03">
        <w:rPr>
          <w:rFonts w:ascii="Times New Roman" w:hAnsi="Times New Roman" w:cs="Times New Roman"/>
          <w:b/>
          <w:bCs/>
          <w:sz w:val="20"/>
          <w:szCs w:val="20"/>
        </w:rPr>
        <w:t>r</w:t>
      </w:r>
      <w:r w:rsidR="00E61773" w:rsidRPr="00300D03">
        <w:rPr>
          <w:rFonts w:ascii="Times New Roman" w:hAnsi="Times New Roman" w:cs="Times New Roman"/>
          <w:b/>
          <w:bCs/>
          <w:sz w:val="20"/>
          <w:szCs w:val="20"/>
        </w:rPr>
        <w:t xml:space="preserve">isk calculations associated with current versus counterfactual </w:t>
      </w:r>
      <w:r w:rsidR="00300D03" w:rsidRPr="00300D03">
        <w:rPr>
          <w:rFonts w:ascii="Times New Roman" w:hAnsi="Times New Roman" w:cs="Times New Roman"/>
          <w:b/>
          <w:bCs/>
          <w:sz w:val="20"/>
          <w:szCs w:val="20"/>
        </w:rPr>
        <w:t>PM</w:t>
      </w:r>
      <w:r w:rsidR="00300D03" w:rsidRPr="00300D03">
        <w:rPr>
          <w:rFonts w:ascii="Times New Roman" w:hAnsi="Times New Roman" w:cs="Times New Roman"/>
          <w:b/>
          <w:bCs/>
          <w:sz w:val="20"/>
          <w:szCs w:val="20"/>
          <w:vertAlign w:val="subscript"/>
        </w:rPr>
        <w:t>2.5</w:t>
      </w:r>
      <w:r w:rsidR="00300D03">
        <w:rPr>
          <w:rFonts w:ascii="Times New Roman" w:hAnsi="Times New Roman" w:cs="Times New Roman"/>
          <w:b/>
          <w:bCs/>
          <w:sz w:val="20"/>
          <w:szCs w:val="20"/>
        </w:rPr>
        <w:t xml:space="preserve"> </w:t>
      </w:r>
      <w:r w:rsidR="00E61773" w:rsidRPr="00300D03">
        <w:rPr>
          <w:rFonts w:ascii="Times New Roman" w:hAnsi="Times New Roman" w:cs="Times New Roman"/>
          <w:b/>
          <w:bCs/>
          <w:sz w:val="20"/>
          <w:szCs w:val="20"/>
        </w:rPr>
        <w:t>exposure</w:t>
      </w:r>
    </w:p>
    <w:tbl>
      <w:tblPr>
        <w:tblStyle w:val="TableGrid"/>
        <w:tblW w:w="15332" w:type="dxa"/>
        <w:tblLook w:val="04A0" w:firstRow="1" w:lastRow="0" w:firstColumn="1" w:lastColumn="0" w:noHBand="0" w:noVBand="1"/>
      </w:tblPr>
      <w:tblGrid>
        <w:gridCol w:w="1847"/>
        <w:gridCol w:w="1404"/>
        <w:gridCol w:w="1064"/>
        <w:gridCol w:w="1810"/>
        <w:gridCol w:w="1838"/>
        <w:gridCol w:w="1347"/>
        <w:gridCol w:w="1064"/>
        <w:gridCol w:w="1810"/>
        <w:gridCol w:w="1838"/>
        <w:gridCol w:w="1310"/>
      </w:tblGrid>
      <w:tr w:rsidR="00300D03" w:rsidRPr="00FF55C8" w14:paraId="5C38E471" w14:textId="77777777" w:rsidTr="00054592">
        <w:trPr>
          <w:trHeight w:val="302"/>
        </w:trPr>
        <w:tc>
          <w:tcPr>
            <w:tcW w:w="3251" w:type="dxa"/>
            <w:gridSpan w:val="2"/>
          </w:tcPr>
          <w:p w14:paraId="51D188FD" w14:textId="279B62D7" w:rsidR="00300D03" w:rsidRPr="00300D03" w:rsidRDefault="00300D03" w:rsidP="00054592">
            <w:pPr>
              <w:rPr>
                <w:rFonts w:ascii="Times New Roman" w:hAnsi="Times New Roman" w:cs="Times New Roman"/>
                <w:b/>
                <w:bCs/>
                <w:sz w:val="20"/>
                <w:szCs w:val="20"/>
              </w:rPr>
            </w:pPr>
            <w:r w:rsidRPr="00300D03">
              <w:rPr>
                <w:rFonts w:ascii="Times New Roman" w:hAnsi="Times New Roman" w:cs="Times New Roman"/>
                <w:b/>
                <w:bCs/>
                <w:sz w:val="20"/>
                <w:szCs w:val="20"/>
              </w:rPr>
              <w:t>Association of PM</w:t>
            </w:r>
            <w:r w:rsidRPr="00300D03">
              <w:rPr>
                <w:rFonts w:ascii="Times New Roman" w:hAnsi="Times New Roman" w:cs="Times New Roman"/>
                <w:b/>
                <w:bCs/>
                <w:sz w:val="20"/>
                <w:szCs w:val="20"/>
                <w:vertAlign w:val="subscript"/>
              </w:rPr>
              <w:t>2.5</w:t>
            </w:r>
            <w:r w:rsidRPr="00300D03">
              <w:rPr>
                <w:rFonts w:ascii="Times New Roman" w:hAnsi="Times New Roman" w:cs="Times New Roman"/>
                <w:b/>
                <w:bCs/>
                <w:sz w:val="20"/>
                <w:szCs w:val="20"/>
              </w:rPr>
              <w:t xml:space="preserve"> with mental health service-use</w:t>
            </w:r>
          </w:p>
        </w:tc>
        <w:tc>
          <w:tcPr>
            <w:tcW w:w="6059" w:type="dxa"/>
            <w:gridSpan w:val="4"/>
          </w:tcPr>
          <w:p w14:paraId="6023FB91" w14:textId="7C6332C9" w:rsidR="00300D03" w:rsidRPr="00300D03" w:rsidRDefault="00300D03" w:rsidP="00054592">
            <w:pPr>
              <w:rPr>
                <w:rFonts w:ascii="Times New Roman" w:hAnsi="Times New Roman" w:cs="Times New Roman"/>
                <w:b/>
                <w:bCs/>
                <w:sz w:val="20"/>
                <w:szCs w:val="20"/>
              </w:rPr>
            </w:pPr>
            <w:r w:rsidRPr="00300D03">
              <w:rPr>
                <w:rFonts w:ascii="Times New Roman" w:hAnsi="Times New Roman" w:cs="Times New Roman"/>
                <w:b/>
                <w:bCs/>
                <w:sz w:val="20"/>
                <w:szCs w:val="20"/>
              </w:rPr>
              <w:t xml:space="preserve">Scenario:  South London </w:t>
            </w:r>
          </w:p>
        </w:tc>
        <w:tc>
          <w:tcPr>
            <w:tcW w:w="6022" w:type="dxa"/>
            <w:gridSpan w:val="4"/>
          </w:tcPr>
          <w:p w14:paraId="262E6080" w14:textId="282B1703" w:rsidR="00300D03" w:rsidRPr="00300D03" w:rsidRDefault="00300D03" w:rsidP="00054592">
            <w:pPr>
              <w:rPr>
                <w:rFonts w:ascii="Times New Roman" w:hAnsi="Times New Roman" w:cs="Times New Roman"/>
                <w:b/>
                <w:bCs/>
                <w:sz w:val="20"/>
                <w:szCs w:val="20"/>
              </w:rPr>
            </w:pPr>
            <w:r w:rsidRPr="00300D03">
              <w:rPr>
                <w:rFonts w:ascii="Times New Roman" w:hAnsi="Times New Roman" w:cs="Times New Roman"/>
                <w:b/>
                <w:bCs/>
                <w:sz w:val="20"/>
                <w:szCs w:val="20"/>
              </w:rPr>
              <w:t>Scenario:  UK urban</w:t>
            </w:r>
            <w:r w:rsidR="00AF75FD">
              <w:rPr>
                <w:rFonts w:ascii="Times New Roman" w:hAnsi="Times New Roman" w:cs="Times New Roman"/>
                <w:b/>
                <w:bCs/>
                <w:sz w:val="20"/>
                <w:szCs w:val="20"/>
              </w:rPr>
              <w:t xml:space="preserve"> areas</w:t>
            </w:r>
          </w:p>
        </w:tc>
      </w:tr>
      <w:tr w:rsidR="001C40C9" w:rsidRPr="00FF55C8" w14:paraId="09610CAB" w14:textId="77777777" w:rsidTr="00054592">
        <w:trPr>
          <w:trHeight w:val="302"/>
        </w:trPr>
        <w:tc>
          <w:tcPr>
            <w:tcW w:w="1847" w:type="dxa"/>
          </w:tcPr>
          <w:p w14:paraId="59711075" w14:textId="0F9F8607" w:rsidR="001C40C9" w:rsidRPr="00FF55C8" w:rsidRDefault="001C40C9" w:rsidP="00054592">
            <w:pPr>
              <w:rPr>
                <w:rFonts w:ascii="Times New Roman" w:hAnsi="Times New Roman" w:cs="Times New Roman"/>
                <w:sz w:val="20"/>
                <w:szCs w:val="20"/>
              </w:rPr>
            </w:pPr>
          </w:p>
        </w:tc>
        <w:tc>
          <w:tcPr>
            <w:tcW w:w="1404" w:type="dxa"/>
          </w:tcPr>
          <w:p w14:paraId="61914BD1" w14:textId="77777777" w:rsidR="001C40C9" w:rsidRPr="00FF55C8" w:rsidRDefault="001C40C9" w:rsidP="00054592">
            <w:pPr>
              <w:rPr>
                <w:rFonts w:ascii="Times New Roman" w:hAnsi="Times New Roman" w:cs="Times New Roman"/>
                <w:sz w:val="20"/>
                <w:szCs w:val="20"/>
              </w:rPr>
            </w:pPr>
          </w:p>
        </w:tc>
        <w:tc>
          <w:tcPr>
            <w:tcW w:w="6059" w:type="dxa"/>
            <w:gridSpan w:val="4"/>
          </w:tcPr>
          <w:p w14:paraId="514D9F3B" w14:textId="20D887FC"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Mean population weighted exposure (µg/m</w:t>
            </w:r>
            <w:r w:rsidRPr="00227D33">
              <w:rPr>
                <w:rFonts w:ascii="Times New Roman" w:hAnsi="Times New Roman" w:cs="Times New Roman"/>
                <w:sz w:val="20"/>
                <w:szCs w:val="20"/>
                <w:vertAlign w:val="superscript"/>
              </w:rPr>
              <w:t>3</w:t>
            </w:r>
            <w:r w:rsidRPr="00FF55C8">
              <w:rPr>
                <w:rFonts w:ascii="Times New Roman" w:hAnsi="Times New Roman" w:cs="Times New Roman"/>
                <w:sz w:val="20"/>
                <w:szCs w:val="20"/>
              </w:rPr>
              <w:t>) in 201</w:t>
            </w:r>
            <w:r w:rsidR="00574A94" w:rsidRPr="00FF55C8">
              <w:rPr>
                <w:rFonts w:ascii="Times New Roman" w:hAnsi="Times New Roman" w:cs="Times New Roman"/>
                <w:sz w:val="20"/>
                <w:szCs w:val="20"/>
              </w:rPr>
              <w:t>9</w:t>
            </w:r>
          </w:p>
          <w:p w14:paraId="45FA8E05" w14:textId="77777777" w:rsidR="001C40C9" w:rsidRPr="00FF55C8" w:rsidRDefault="001C40C9" w:rsidP="00054592">
            <w:pPr>
              <w:rPr>
                <w:rFonts w:ascii="Times New Roman" w:hAnsi="Times New Roman" w:cs="Times New Roman"/>
                <w:sz w:val="20"/>
                <w:szCs w:val="20"/>
              </w:rPr>
            </w:pPr>
          </w:p>
        </w:tc>
        <w:tc>
          <w:tcPr>
            <w:tcW w:w="6022" w:type="dxa"/>
            <w:gridSpan w:val="4"/>
          </w:tcPr>
          <w:p w14:paraId="4E5FE0D1" w14:textId="77777777"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Mean population weighted exposure (µg/m</w:t>
            </w:r>
            <w:r w:rsidRPr="00227D33">
              <w:rPr>
                <w:rFonts w:ascii="Times New Roman" w:hAnsi="Times New Roman" w:cs="Times New Roman"/>
                <w:sz w:val="20"/>
                <w:szCs w:val="20"/>
                <w:vertAlign w:val="superscript"/>
              </w:rPr>
              <w:t>3</w:t>
            </w:r>
            <w:r w:rsidRPr="00FF55C8">
              <w:rPr>
                <w:rFonts w:ascii="Times New Roman" w:hAnsi="Times New Roman" w:cs="Times New Roman"/>
                <w:sz w:val="20"/>
                <w:szCs w:val="20"/>
              </w:rPr>
              <w:t>) in 2017</w:t>
            </w:r>
          </w:p>
          <w:p w14:paraId="37BDDA00" w14:textId="77777777" w:rsidR="001C40C9" w:rsidRPr="00FF55C8" w:rsidRDefault="001C40C9" w:rsidP="00054592">
            <w:pPr>
              <w:rPr>
                <w:rFonts w:ascii="Times New Roman" w:hAnsi="Times New Roman" w:cs="Times New Roman"/>
                <w:sz w:val="20"/>
                <w:szCs w:val="20"/>
              </w:rPr>
            </w:pPr>
          </w:p>
        </w:tc>
      </w:tr>
      <w:tr w:rsidR="001C40C9" w:rsidRPr="00FF55C8" w14:paraId="27A3767F" w14:textId="6E2F589F" w:rsidTr="00054592">
        <w:trPr>
          <w:trHeight w:val="302"/>
        </w:trPr>
        <w:tc>
          <w:tcPr>
            <w:tcW w:w="1847" w:type="dxa"/>
          </w:tcPr>
          <w:p w14:paraId="5ED21F52" w14:textId="202D5C49" w:rsidR="001C40C9" w:rsidRPr="00FF55C8" w:rsidRDefault="001C40C9" w:rsidP="00054592">
            <w:pPr>
              <w:rPr>
                <w:rFonts w:ascii="Times New Roman" w:hAnsi="Times New Roman" w:cs="Times New Roman"/>
                <w:b/>
                <w:bCs/>
                <w:sz w:val="20"/>
                <w:szCs w:val="20"/>
              </w:rPr>
            </w:pPr>
          </w:p>
        </w:tc>
        <w:tc>
          <w:tcPr>
            <w:tcW w:w="1404" w:type="dxa"/>
          </w:tcPr>
          <w:p w14:paraId="43C5EB4F" w14:textId="77777777" w:rsidR="00AF7CC5" w:rsidRDefault="00FF55C8" w:rsidP="00AF7CC5">
            <w:pPr>
              <w:rPr>
                <w:rFonts w:ascii="Times New Roman" w:hAnsi="Times New Roman" w:cs="Times New Roman"/>
                <w:sz w:val="20"/>
                <w:szCs w:val="20"/>
              </w:rPr>
            </w:pPr>
            <w:r>
              <w:rPr>
                <w:rFonts w:ascii="Times New Roman" w:hAnsi="Times New Roman" w:cs="Times New Roman"/>
                <w:sz w:val="20"/>
                <w:szCs w:val="20"/>
              </w:rPr>
              <w:t>RR</w:t>
            </w:r>
          </w:p>
          <w:p w14:paraId="3E0873E4" w14:textId="41786BA2" w:rsidR="001C40C9" w:rsidRPr="00FF55C8" w:rsidRDefault="001C40C9" w:rsidP="00AF7CC5">
            <w:pPr>
              <w:rPr>
                <w:rFonts w:ascii="Times New Roman" w:hAnsi="Times New Roman" w:cs="Times New Roman"/>
                <w:sz w:val="20"/>
                <w:szCs w:val="20"/>
              </w:rPr>
            </w:pPr>
            <w:r w:rsidRPr="00FF55C8">
              <w:rPr>
                <w:rFonts w:ascii="Times New Roman" w:hAnsi="Times New Roman" w:cs="Times New Roman"/>
                <w:sz w:val="20"/>
                <w:szCs w:val="20"/>
              </w:rPr>
              <w:t>(95% CI)</w:t>
            </w:r>
          </w:p>
        </w:tc>
        <w:tc>
          <w:tcPr>
            <w:tcW w:w="1064" w:type="dxa"/>
          </w:tcPr>
          <w:p w14:paraId="6552C944" w14:textId="04A04BEC"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Current</w:t>
            </w:r>
            <w:r w:rsidR="00054592" w:rsidRPr="00054592">
              <w:rPr>
                <w:rFonts w:ascii="Times New Roman" w:hAnsi="Times New Roman" w:cs="Times New Roman"/>
                <w:sz w:val="20"/>
                <w:szCs w:val="20"/>
                <w:vertAlign w:val="superscript"/>
              </w:rPr>
              <w:t>a</w:t>
            </w:r>
          </w:p>
        </w:tc>
        <w:tc>
          <w:tcPr>
            <w:tcW w:w="1810" w:type="dxa"/>
          </w:tcPr>
          <w:p w14:paraId="340034EF" w14:textId="0E2DE391"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Counterfactual</w:t>
            </w:r>
            <w:r w:rsidR="00054592">
              <w:rPr>
                <w:rFonts w:ascii="Times New Roman" w:hAnsi="Times New Roman" w:cs="Times New Roman"/>
                <w:sz w:val="20"/>
                <w:szCs w:val="20"/>
                <w:vertAlign w:val="superscript"/>
              </w:rPr>
              <w:t>b</w:t>
            </w:r>
          </w:p>
        </w:tc>
        <w:tc>
          <w:tcPr>
            <w:tcW w:w="1838" w:type="dxa"/>
          </w:tcPr>
          <w:p w14:paraId="629B4AE7" w14:textId="77777777" w:rsidR="00AF7CC5"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RR</w:t>
            </w:r>
          </w:p>
          <w:p w14:paraId="3C61B23D" w14:textId="6339E4AD" w:rsidR="00054592" w:rsidRPr="00FF55C8" w:rsidRDefault="00576F24" w:rsidP="00054592">
            <w:pPr>
              <w:rPr>
                <w:rFonts w:ascii="Times New Roman" w:hAnsi="Times New Roman" w:cs="Times New Roman"/>
                <w:sz w:val="20"/>
                <w:szCs w:val="20"/>
              </w:rPr>
            </w:pPr>
            <w:r>
              <w:rPr>
                <w:rFonts w:ascii="Times New Roman" w:hAnsi="Times New Roman" w:cs="Times New Roman"/>
                <w:sz w:val="20"/>
                <w:szCs w:val="20"/>
              </w:rPr>
              <w:t>(</w:t>
            </w:r>
            <w:r w:rsidR="001C40C9" w:rsidRPr="00FF55C8">
              <w:rPr>
                <w:rFonts w:ascii="Times New Roman" w:hAnsi="Times New Roman" w:cs="Times New Roman"/>
                <w:sz w:val="20"/>
                <w:szCs w:val="20"/>
              </w:rPr>
              <w:t>95%</w:t>
            </w:r>
            <w:r>
              <w:rPr>
                <w:rFonts w:ascii="Times New Roman" w:hAnsi="Times New Roman" w:cs="Times New Roman"/>
                <w:sz w:val="20"/>
                <w:szCs w:val="20"/>
              </w:rPr>
              <w:t xml:space="preserve"> </w:t>
            </w:r>
            <w:r w:rsidR="001C40C9" w:rsidRPr="00FF55C8">
              <w:rPr>
                <w:rFonts w:ascii="Times New Roman" w:hAnsi="Times New Roman" w:cs="Times New Roman"/>
                <w:sz w:val="20"/>
                <w:szCs w:val="20"/>
              </w:rPr>
              <w:t>CI</w:t>
            </w:r>
            <w:r>
              <w:rPr>
                <w:rFonts w:ascii="Times New Roman" w:hAnsi="Times New Roman" w:cs="Times New Roman"/>
                <w:sz w:val="20"/>
                <w:szCs w:val="20"/>
              </w:rPr>
              <w:t>)</w:t>
            </w:r>
            <w:r w:rsidR="00054592">
              <w:rPr>
                <w:rFonts w:ascii="Times New Roman" w:hAnsi="Times New Roman" w:cs="Times New Roman"/>
                <w:sz w:val="20"/>
                <w:szCs w:val="20"/>
                <w:vertAlign w:val="superscript"/>
              </w:rPr>
              <w:t>c</w:t>
            </w:r>
          </w:p>
        </w:tc>
        <w:tc>
          <w:tcPr>
            <w:tcW w:w="1347" w:type="dxa"/>
          </w:tcPr>
          <w:p w14:paraId="6AAF9583" w14:textId="77777777" w:rsidR="001C40C9" w:rsidRDefault="001C40C9" w:rsidP="00054592">
            <w:pPr>
              <w:rPr>
                <w:rFonts w:ascii="Times New Roman" w:hAnsi="Times New Roman" w:cs="Times New Roman"/>
                <w:sz w:val="20"/>
                <w:szCs w:val="20"/>
                <w:vertAlign w:val="superscript"/>
              </w:rPr>
            </w:pPr>
            <w:r w:rsidRPr="00FF55C8">
              <w:rPr>
                <w:rFonts w:ascii="Times New Roman" w:hAnsi="Times New Roman" w:cs="Times New Roman"/>
                <w:sz w:val="20"/>
                <w:szCs w:val="20"/>
              </w:rPr>
              <w:t>PAF (%</w:t>
            </w:r>
            <w:r w:rsidR="00054592">
              <w:rPr>
                <w:rFonts w:ascii="Times New Roman" w:hAnsi="Times New Roman" w:cs="Times New Roman"/>
                <w:sz w:val="20"/>
                <w:szCs w:val="20"/>
              </w:rPr>
              <w:t>)</w:t>
            </w:r>
            <w:r w:rsidR="00054592" w:rsidRPr="00054592">
              <w:rPr>
                <w:rFonts w:ascii="Times New Roman" w:hAnsi="Times New Roman" w:cs="Times New Roman"/>
                <w:sz w:val="20"/>
                <w:szCs w:val="20"/>
                <w:vertAlign w:val="superscript"/>
              </w:rPr>
              <w:t>d</w:t>
            </w:r>
          </w:p>
          <w:p w14:paraId="50148BF5" w14:textId="6D07A545" w:rsidR="00AF7CC5" w:rsidRPr="00FF55C8" w:rsidRDefault="00AF7CC5" w:rsidP="00054592">
            <w:pPr>
              <w:rPr>
                <w:rFonts w:ascii="Times New Roman" w:hAnsi="Times New Roman" w:cs="Times New Roman"/>
                <w:sz w:val="20"/>
                <w:szCs w:val="20"/>
              </w:rPr>
            </w:pPr>
            <w:r>
              <w:rPr>
                <w:rFonts w:ascii="Times New Roman" w:hAnsi="Times New Roman" w:cs="Times New Roman"/>
                <w:sz w:val="20"/>
                <w:szCs w:val="20"/>
              </w:rPr>
              <w:t>(</w:t>
            </w:r>
            <w:r w:rsidRPr="00FF55C8">
              <w:rPr>
                <w:rFonts w:ascii="Times New Roman" w:hAnsi="Times New Roman" w:cs="Times New Roman"/>
                <w:sz w:val="20"/>
                <w:szCs w:val="20"/>
              </w:rPr>
              <w:t>95%</w:t>
            </w:r>
            <w:r>
              <w:rPr>
                <w:rFonts w:ascii="Times New Roman" w:hAnsi="Times New Roman" w:cs="Times New Roman"/>
                <w:sz w:val="20"/>
                <w:szCs w:val="20"/>
              </w:rPr>
              <w:t xml:space="preserve"> </w:t>
            </w:r>
            <w:r w:rsidRPr="00FF55C8">
              <w:rPr>
                <w:rFonts w:ascii="Times New Roman" w:hAnsi="Times New Roman" w:cs="Times New Roman"/>
                <w:sz w:val="20"/>
                <w:szCs w:val="20"/>
              </w:rPr>
              <w:t>CI</w:t>
            </w:r>
            <w:r>
              <w:rPr>
                <w:rFonts w:ascii="Times New Roman" w:hAnsi="Times New Roman" w:cs="Times New Roman"/>
                <w:sz w:val="20"/>
                <w:szCs w:val="20"/>
              </w:rPr>
              <w:t>)</w:t>
            </w:r>
          </w:p>
        </w:tc>
        <w:tc>
          <w:tcPr>
            <w:tcW w:w="1064" w:type="dxa"/>
          </w:tcPr>
          <w:p w14:paraId="3042ABC4" w14:textId="216502B4"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Current</w:t>
            </w:r>
            <w:r w:rsidR="00054592" w:rsidRPr="00054592">
              <w:rPr>
                <w:rFonts w:ascii="Times New Roman" w:hAnsi="Times New Roman" w:cs="Times New Roman"/>
                <w:sz w:val="20"/>
                <w:szCs w:val="20"/>
                <w:vertAlign w:val="superscript"/>
              </w:rPr>
              <w:t>a</w:t>
            </w:r>
          </w:p>
        </w:tc>
        <w:tc>
          <w:tcPr>
            <w:tcW w:w="1810" w:type="dxa"/>
          </w:tcPr>
          <w:p w14:paraId="742882CC" w14:textId="6883B0F4"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Counterfactual</w:t>
            </w:r>
            <w:r w:rsidR="00054592" w:rsidRPr="00054592">
              <w:rPr>
                <w:rFonts w:ascii="Times New Roman" w:hAnsi="Times New Roman" w:cs="Times New Roman"/>
                <w:sz w:val="20"/>
                <w:szCs w:val="20"/>
                <w:vertAlign w:val="superscript"/>
              </w:rPr>
              <w:t>b</w:t>
            </w:r>
          </w:p>
        </w:tc>
        <w:tc>
          <w:tcPr>
            <w:tcW w:w="1838" w:type="dxa"/>
          </w:tcPr>
          <w:p w14:paraId="369E0D65" w14:textId="16D850CF" w:rsidR="001C40C9"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 xml:space="preserve">RR </w:t>
            </w:r>
            <w:r w:rsidR="00576F24">
              <w:rPr>
                <w:rFonts w:ascii="Times New Roman" w:hAnsi="Times New Roman" w:cs="Times New Roman"/>
                <w:sz w:val="20"/>
                <w:szCs w:val="20"/>
              </w:rPr>
              <w:t>(</w:t>
            </w:r>
            <w:r w:rsidRPr="00FF55C8">
              <w:rPr>
                <w:rFonts w:ascii="Times New Roman" w:hAnsi="Times New Roman" w:cs="Times New Roman"/>
                <w:sz w:val="20"/>
                <w:szCs w:val="20"/>
              </w:rPr>
              <w:t>95%</w:t>
            </w:r>
            <w:r w:rsidR="00576F24">
              <w:rPr>
                <w:rFonts w:ascii="Times New Roman" w:hAnsi="Times New Roman" w:cs="Times New Roman"/>
                <w:sz w:val="20"/>
                <w:szCs w:val="20"/>
              </w:rPr>
              <w:t xml:space="preserve"> </w:t>
            </w:r>
            <w:r w:rsidRPr="00FF55C8">
              <w:rPr>
                <w:rFonts w:ascii="Times New Roman" w:hAnsi="Times New Roman" w:cs="Times New Roman"/>
                <w:sz w:val="20"/>
                <w:szCs w:val="20"/>
              </w:rPr>
              <w:t>CI</w:t>
            </w:r>
            <w:r w:rsidR="00576F24">
              <w:rPr>
                <w:rFonts w:ascii="Times New Roman" w:hAnsi="Times New Roman" w:cs="Times New Roman"/>
                <w:sz w:val="20"/>
                <w:szCs w:val="20"/>
              </w:rPr>
              <w:t>)</w:t>
            </w:r>
            <w:r w:rsidR="00054592">
              <w:rPr>
                <w:rFonts w:ascii="Times New Roman" w:hAnsi="Times New Roman" w:cs="Times New Roman"/>
                <w:sz w:val="20"/>
                <w:szCs w:val="20"/>
                <w:vertAlign w:val="superscript"/>
              </w:rPr>
              <w:t>c</w:t>
            </w:r>
          </w:p>
          <w:p w14:paraId="41B84E7D" w14:textId="595C2A5F" w:rsidR="00054592" w:rsidRPr="00FF55C8" w:rsidRDefault="00054592" w:rsidP="00054592">
            <w:pPr>
              <w:rPr>
                <w:rFonts w:ascii="Times New Roman" w:hAnsi="Times New Roman" w:cs="Times New Roman"/>
                <w:sz w:val="20"/>
                <w:szCs w:val="20"/>
              </w:rPr>
            </w:pPr>
          </w:p>
        </w:tc>
        <w:tc>
          <w:tcPr>
            <w:tcW w:w="1310" w:type="dxa"/>
          </w:tcPr>
          <w:p w14:paraId="74DFAEC3" w14:textId="5B7C66EC" w:rsidR="001C40C9" w:rsidRPr="00FF55C8" w:rsidRDefault="001C40C9" w:rsidP="00054592">
            <w:pPr>
              <w:rPr>
                <w:rFonts w:ascii="Times New Roman" w:hAnsi="Times New Roman" w:cs="Times New Roman"/>
                <w:sz w:val="20"/>
                <w:szCs w:val="20"/>
              </w:rPr>
            </w:pPr>
            <w:r w:rsidRPr="00FF55C8">
              <w:rPr>
                <w:rFonts w:ascii="Times New Roman" w:hAnsi="Times New Roman" w:cs="Times New Roman"/>
                <w:sz w:val="20"/>
                <w:szCs w:val="20"/>
              </w:rPr>
              <w:t>PAF (%)</w:t>
            </w:r>
            <w:r w:rsidR="00054592" w:rsidRPr="00054592">
              <w:rPr>
                <w:rFonts w:ascii="Times New Roman" w:hAnsi="Times New Roman" w:cs="Times New Roman"/>
                <w:sz w:val="20"/>
                <w:szCs w:val="20"/>
                <w:vertAlign w:val="superscript"/>
              </w:rPr>
              <w:t>d</w:t>
            </w:r>
          </w:p>
          <w:p w14:paraId="2967AE4B" w14:textId="0041467D" w:rsidR="001C40C9" w:rsidRPr="00FF55C8" w:rsidRDefault="00AF7CC5" w:rsidP="00054592">
            <w:pPr>
              <w:rPr>
                <w:rFonts w:ascii="Times New Roman" w:hAnsi="Times New Roman" w:cs="Times New Roman"/>
                <w:sz w:val="20"/>
                <w:szCs w:val="20"/>
              </w:rPr>
            </w:pPr>
            <w:r>
              <w:rPr>
                <w:rFonts w:ascii="Times New Roman" w:hAnsi="Times New Roman" w:cs="Times New Roman"/>
                <w:sz w:val="20"/>
                <w:szCs w:val="20"/>
              </w:rPr>
              <w:t>(</w:t>
            </w:r>
            <w:r w:rsidRPr="00FF55C8">
              <w:rPr>
                <w:rFonts w:ascii="Times New Roman" w:hAnsi="Times New Roman" w:cs="Times New Roman"/>
                <w:sz w:val="20"/>
                <w:szCs w:val="20"/>
              </w:rPr>
              <w:t>95%</w:t>
            </w:r>
            <w:r>
              <w:rPr>
                <w:rFonts w:ascii="Times New Roman" w:hAnsi="Times New Roman" w:cs="Times New Roman"/>
                <w:sz w:val="20"/>
                <w:szCs w:val="20"/>
              </w:rPr>
              <w:t xml:space="preserve"> </w:t>
            </w:r>
            <w:r w:rsidRPr="00FF55C8">
              <w:rPr>
                <w:rFonts w:ascii="Times New Roman" w:hAnsi="Times New Roman" w:cs="Times New Roman"/>
                <w:sz w:val="20"/>
                <w:szCs w:val="20"/>
              </w:rPr>
              <w:t>CI</w:t>
            </w:r>
            <w:r>
              <w:rPr>
                <w:rFonts w:ascii="Times New Roman" w:hAnsi="Times New Roman" w:cs="Times New Roman"/>
                <w:sz w:val="20"/>
                <w:szCs w:val="20"/>
              </w:rPr>
              <w:t>)</w:t>
            </w:r>
          </w:p>
        </w:tc>
      </w:tr>
      <w:tr w:rsidR="00574A94" w:rsidRPr="00FF55C8" w14:paraId="2AE73184" w14:textId="4D908517" w:rsidTr="00054592">
        <w:trPr>
          <w:trHeight w:val="289"/>
        </w:trPr>
        <w:tc>
          <w:tcPr>
            <w:tcW w:w="1847" w:type="dxa"/>
          </w:tcPr>
          <w:p w14:paraId="49762C80" w14:textId="4B19782F" w:rsidR="00372F9F" w:rsidRPr="00300D03" w:rsidRDefault="00574A94" w:rsidP="00054592">
            <w:pPr>
              <w:ind w:left="313"/>
              <w:rPr>
                <w:rFonts w:ascii="Times New Roman" w:hAnsi="Times New Roman" w:cs="Times New Roman"/>
                <w:sz w:val="20"/>
                <w:szCs w:val="20"/>
              </w:rPr>
            </w:pPr>
            <w:r w:rsidRPr="00300D03">
              <w:rPr>
                <w:rFonts w:ascii="Times New Roman" w:hAnsi="Times New Roman" w:cs="Times New Roman"/>
                <w:sz w:val="20"/>
                <w:szCs w:val="20"/>
              </w:rPr>
              <w:t>Inpatient days</w:t>
            </w:r>
          </w:p>
        </w:tc>
        <w:tc>
          <w:tcPr>
            <w:tcW w:w="1404" w:type="dxa"/>
          </w:tcPr>
          <w:p w14:paraId="2108B5D7" w14:textId="7113FB42"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1.11</w:t>
            </w:r>
          </w:p>
          <w:p w14:paraId="6634B220" w14:textId="77777777"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(1.03-1.19)</w:t>
            </w:r>
          </w:p>
        </w:tc>
        <w:tc>
          <w:tcPr>
            <w:tcW w:w="1064" w:type="dxa"/>
          </w:tcPr>
          <w:p w14:paraId="5E51DD6D" w14:textId="67A16E90"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13.4</w:t>
            </w:r>
          </w:p>
        </w:tc>
        <w:tc>
          <w:tcPr>
            <w:tcW w:w="1810" w:type="dxa"/>
          </w:tcPr>
          <w:p w14:paraId="05A88122" w14:textId="038EB6D8"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10.0</w:t>
            </w:r>
          </w:p>
        </w:tc>
        <w:tc>
          <w:tcPr>
            <w:tcW w:w="1838" w:type="dxa"/>
          </w:tcPr>
          <w:p w14:paraId="2CB7E55D" w14:textId="77777777"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1.03</w:t>
            </w:r>
          </w:p>
          <w:p w14:paraId="137F9095" w14:textId="77E5FD2B"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(1.01-1.06)</w:t>
            </w:r>
          </w:p>
        </w:tc>
        <w:tc>
          <w:tcPr>
            <w:tcW w:w="1347" w:type="dxa"/>
          </w:tcPr>
          <w:p w14:paraId="2673AF88" w14:textId="7A9570D5" w:rsidR="00372F9F" w:rsidRPr="00FF55C8" w:rsidRDefault="00907236" w:rsidP="00054592">
            <w:pPr>
              <w:rPr>
                <w:rFonts w:ascii="Times New Roman" w:hAnsi="Times New Roman" w:cs="Times New Roman"/>
                <w:sz w:val="20"/>
                <w:szCs w:val="20"/>
              </w:rPr>
            </w:pPr>
            <w:r w:rsidRPr="00FF55C8">
              <w:rPr>
                <w:rFonts w:ascii="Times New Roman" w:hAnsi="Times New Roman" w:cs="Times New Roman"/>
                <w:sz w:val="20"/>
                <w:szCs w:val="20"/>
              </w:rPr>
              <w:t>2.9</w:t>
            </w:r>
            <w:r w:rsidR="00AF7CC5">
              <w:rPr>
                <w:rFonts w:ascii="Times New Roman" w:hAnsi="Times New Roman" w:cs="Times New Roman"/>
                <w:sz w:val="20"/>
                <w:szCs w:val="20"/>
              </w:rPr>
              <w:t xml:space="preserve"> </w:t>
            </w:r>
          </w:p>
          <w:p w14:paraId="43BB6587" w14:textId="166C1682" w:rsidR="00907236" w:rsidRPr="00FF55C8" w:rsidRDefault="00907236" w:rsidP="00054592">
            <w:pPr>
              <w:rPr>
                <w:rFonts w:ascii="Times New Roman" w:hAnsi="Times New Roman" w:cs="Times New Roman"/>
                <w:sz w:val="20"/>
                <w:szCs w:val="20"/>
              </w:rPr>
            </w:pPr>
            <w:r w:rsidRPr="00FF55C8">
              <w:rPr>
                <w:rFonts w:ascii="Times New Roman" w:hAnsi="Times New Roman" w:cs="Times New Roman"/>
                <w:sz w:val="20"/>
                <w:szCs w:val="20"/>
              </w:rPr>
              <w:t>(0.9-5.</w:t>
            </w:r>
            <w:r w:rsidR="00D71548">
              <w:rPr>
                <w:rFonts w:ascii="Times New Roman" w:hAnsi="Times New Roman" w:cs="Times New Roman"/>
                <w:sz w:val="20"/>
                <w:szCs w:val="20"/>
              </w:rPr>
              <w:t>8</w:t>
            </w:r>
            <w:r w:rsidRPr="00FF55C8">
              <w:rPr>
                <w:rFonts w:ascii="Times New Roman" w:hAnsi="Times New Roman" w:cs="Times New Roman"/>
                <w:sz w:val="20"/>
                <w:szCs w:val="20"/>
              </w:rPr>
              <w:t>)</w:t>
            </w:r>
          </w:p>
        </w:tc>
        <w:tc>
          <w:tcPr>
            <w:tcW w:w="1064" w:type="dxa"/>
          </w:tcPr>
          <w:p w14:paraId="07ADC956" w14:textId="3BC4E488" w:rsidR="00372F9F" w:rsidRPr="00FF55C8" w:rsidRDefault="009A2435" w:rsidP="00054592">
            <w:pPr>
              <w:rPr>
                <w:rFonts w:ascii="Times New Roman" w:hAnsi="Times New Roman" w:cs="Times New Roman"/>
                <w:sz w:val="20"/>
                <w:szCs w:val="20"/>
              </w:rPr>
            </w:pPr>
            <w:r w:rsidRPr="00FF55C8">
              <w:rPr>
                <w:rFonts w:ascii="Times New Roman" w:hAnsi="Times New Roman" w:cs="Times New Roman"/>
                <w:sz w:val="20"/>
                <w:szCs w:val="20"/>
              </w:rPr>
              <w:t>12.8</w:t>
            </w:r>
          </w:p>
        </w:tc>
        <w:tc>
          <w:tcPr>
            <w:tcW w:w="1810" w:type="dxa"/>
          </w:tcPr>
          <w:p w14:paraId="497F00A2" w14:textId="4C9EC0FF" w:rsidR="00372F9F" w:rsidRPr="00FF55C8" w:rsidRDefault="009A2435" w:rsidP="00054592">
            <w:pPr>
              <w:rPr>
                <w:rFonts w:ascii="Times New Roman" w:hAnsi="Times New Roman" w:cs="Times New Roman"/>
                <w:sz w:val="20"/>
                <w:szCs w:val="20"/>
              </w:rPr>
            </w:pPr>
            <w:r w:rsidRPr="00FF55C8">
              <w:rPr>
                <w:rFonts w:ascii="Times New Roman" w:hAnsi="Times New Roman" w:cs="Times New Roman"/>
                <w:sz w:val="20"/>
                <w:szCs w:val="20"/>
              </w:rPr>
              <w:t>10</w:t>
            </w:r>
          </w:p>
        </w:tc>
        <w:tc>
          <w:tcPr>
            <w:tcW w:w="1838" w:type="dxa"/>
          </w:tcPr>
          <w:p w14:paraId="028998C0" w14:textId="77777777" w:rsidR="00372F9F" w:rsidRPr="00FF55C8" w:rsidRDefault="009A2435" w:rsidP="00054592">
            <w:pPr>
              <w:rPr>
                <w:rFonts w:ascii="Times New Roman" w:hAnsi="Times New Roman" w:cs="Times New Roman"/>
                <w:sz w:val="20"/>
                <w:szCs w:val="20"/>
              </w:rPr>
            </w:pPr>
            <w:r w:rsidRPr="00FF55C8">
              <w:rPr>
                <w:rFonts w:ascii="Times New Roman" w:hAnsi="Times New Roman" w:cs="Times New Roman"/>
                <w:sz w:val="20"/>
                <w:szCs w:val="20"/>
              </w:rPr>
              <w:t>1.02</w:t>
            </w:r>
          </w:p>
          <w:p w14:paraId="015D78E1" w14:textId="2320D6AB" w:rsidR="00AE02E9" w:rsidRPr="00FF55C8" w:rsidRDefault="00AE02E9" w:rsidP="00054592">
            <w:pPr>
              <w:rPr>
                <w:rFonts w:ascii="Times New Roman" w:hAnsi="Times New Roman" w:cs="Times New Roman"/>
                <w:sz w:val="20"/>
                <w:szCs w:val="20"/>
              </w:rPr>
            </w:pPr>
            <w:r w:rsidRPr="00FF55C8">
              <w:rPr>
                <w:rFonts w:ascii="Times New Roman" w:hAnsi="Times New Roman" w:cs="Times New Roman"/>
                <w:sz w:val="20"/>
                <w:szCs w:val="20"/>
              </w:rPr>
              <w:t>(1.01-1.04)</w:t>
            </w:r>
          </w:p>
        </w:tc>
        <w:tc>
          <w:tcPr>
            <w:tcW w:w="1310" w:type="dxa"/>
          </w:tcPr>
          <w:p w14:paraId="25392B7B" w14:textId="365CF0C5" w:rsidR="00AE02E9" w:rsidRPr="00FF55C8" w:rsidRDefault="00300D03" w:rsidP="00054592">
            <w:pPr>
              <w:rPr>
                <w:rFonts w:ascii="Times New Roman" w:hAnsi="Times New Roman" w:cs="Times New Roman"/>
                <w:sz w:val="20"/>
                <w:szCs w:val="20"/>
              </w:rPr>
            </w:pPr>
            <w:r>
              <w:rPr>
                <w:rFonts w:ascii="Times New Roman" w:hAnsi="Times New Roman" w:cs="Times New Roman"/>
                <w:sz w:val="20"/>
                <w:szCs w:val="20"/>
              </w:rPr>
              <w:t>2.0</w:t>
            </w:r>
          </w:p>
          <w:p w14:paraId="3C4EA91C" w14:textId="6CA14190" w:rsidR="00AE02E9" w:rsidRPr="00FF55C8" w:rsidRDefault="00AE02E9" w:rsidP="00054592">
            <w:pPr>
              <w:rPr>
                <w:rFonts w:ascii="Times New Roman" w:hAnsi="Times New Roman" w:cs="Times New Roman"/>
                <w:sz w:val="20"/>
                <w:szCs w:val="20"/>
              </w:rPr>
            </w:pPr>
            <w:r w:rsidRPr="00FF55C8">
              <w:rPr>
                <w:rFonts w:ascii="Times New Roman" w:hAnsi="Times New Roman" w:cs="Times New Roman"/>
                <w:sz w:val="20"/>
                <w:szCs w:val="20"/>
              </w:rPr>
              <w:t>(0.9-3.8)</w:t>
            </w:r>
          </w:p>
        </w:tc>
      </w:tr>
      <w:tr w:rsidR="00574A94" w:rsidRPr="00FF55C8" w14:paraId="15DA8DB4" w14:textId="4BEE378F" w:rsidTr="00054592">
        <w:trPr>
          <w:trHeight w:val="289"/>
        </w:trPr>
        <w:tc>
          <w:tcPr>
            <w:tcW w:w="1847" w:type="dxa"/>
          </w:tcPr>
          <w:p w14:paraId="16B7AF50" w14:textId="7195376C" w:rsidR="00372F9F" w:rsidRPr="00300D03" w:rsidRDefault="00574A94" w:rsidP="00054592">
            <w:pPr>
              <w:ind w:left="313"/>
              <w:rPr>
                <w:rFonts w:ascii="Times New Roman" w:hAnsi="Times New Roman" w:cs="Times New Roman"/>
                <w:sz w:val="20"/>
                <w:szCs w:val="20"/>
              </w:rPr>
            </w:pPr>
            <w:r w:rsidRPr="00300D03">
              <w:rPr>
                <w:rFonts w:ascii="Times New Roman" w:hAnsi="Times New Roman" w:cs="Times New Roman"/>
                <w:sz w:val="20"/>
                <w:szCs w:val="20"/>
              </w:rPr>
              <w:t>CMH</w:t>
            </w:r>
            <w:r w:rsidR="00576F24">
              <w:rPr>
                <w:rFonts w:ascii="Times New Roman" w:hAnsi="Times New Roman" w:cs="Times New Roman"/>
                <w:sz w:val="20"/>
                <w:szCs w:val="20"/>
              </w:rPr>
              <w:t>S</w:t>
            </w:r>
            <w:r w:rsidRPr="00300D03">
              <w:rPr>
                <w:rFonts w:ascii="Times New Roman" w:hAnsi="Times New Roman" w:cs="Times New Roman"/>
                <w:sz w:val="20"/>
                <w:szCs w:val="20"/>
              </w:rPr>
              <w:t xml:space="preserve"> events</w:t>
            </w:r>
          </w:p>
        </w:tc>
        <w:tc>
          <w:tcPr>
            <w:tcW w:w="1404" w:type="dxa"/>
          </w:tcPr>
          <w:p w14:paraId="7EED362B" w14:textId="3D955D17"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1.07</w:t>
            </w:r>
          </w:p>
          <w:p w14:paraId="6D441045" w14:textId="77777777"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(1.04-1.11)</w:t>
            </w:r>
          </w:p>
        </w:tc>
        <w:tc>
          <w:tcPr>
            <w:tcW w:w="1064" w:type="dxa"/>
          </w:tcPr>
          <w:p w14:paraId="43243BB6" w14:textId="45BEE9E8"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13.4</w:t>
            </w:r>
          </w:p>
        </w:tc>
        <w:tc>
          <w:tcPr>
            <w:tcW w:w="1810" w:type="dxa"/>
          </w:tcPr>
          <w:p w14:paraId="601388CF" w14:textId="3CB5326D" w:rsidR="00372F9F" w:rsidRPr="00FF55C8" w:rsidRDefault="00372F9F" w:rsidP="00054592">
            <w:pPr>
              <w:rPr>
                <w:rFonts w:ascii="Times New Roman" w:hAnsi="Times New Roman" w:cs="Times New Roman"/>
                <w:sz w:val="20"/>
                <w:szCs w:val="20"/>
              </w:rPr>
            </w:pPr>
            <w:r w:rsidRPr="00FF55C8">
              <w:rPr>
                <w:rFonts w:ascii="Times New Roman" w:hAnsi="Times New Roman" w:cs="Times New Roman"/>
                <w:sz w:val="20"/>
                <w:szCs w:val="20"/>
              </w:rPr>
              <w:t>10.0</w:t>
            </w:r>
          </w:p>
        </w:tc>
        <w:tc>
          <w:tcPr>
            <w:tcW w:w="1838" w:type="dxa"/>
          </w:tcPr>
          <w:p w14:paraId="73B5C5EE" w14:textId="77777777" w:rsidR="00372F9F" w:rsidRPr="00FF55C8" w:rsidRDefault="00907236" w:rsidP="00054592">
            <w:pPr>
              <w:rPr>
                <w:rFonts w:ascii="Times New Roman" w:hAnsi="Times New Roman" w:cs="Times New Roman"/>
                <w:sz w:val="20"/>
                <w:szCs w:val="20"/>
              </w:rPr>
            </w:pPr>
            <w:r w:rsidRPr="00FF55C8">
              <w:rPr>
                <w:rFonts w:ascii="Times New Roman" w:hAnsi="Times New Roman" w:cs="Times New Roman"/>
                <w:sz w:val="20"/>
                <w:szCs w:val="20"/>
              </w:rPr>
              <w:t>1.02</w:t>
            </w:r>
          </w:p>
          <w:p w14:paraId="07A67B1B" w14:textId="25CEE1B8" w:rsidR="00907236" w:rsidRPr="00FF55C8" w:rsidRDefault="00907236" w:rsidP="00054592">
            <w:pPr>
              <w:rPr>
                <w:rFonts w:ascii="Times New Roman" w:hAnsi="Times New Roman" w:cs="Times New Roman"/>
                <w:sz w:val="20"/>
                <w:szCs w:val="20"/>
              </w:rPr>
            </w:pPr>
            <w:r w:rsidRPr="00FF55C8">
              <w:rPr>
                <w:rFonts w:ascii="Times New Roman" w:hAnsi="Times New Roman" w:cs="Times New Roman"/>
                <w:sz w:val="20"/>
                <w:szCs w:val="20"/>
              </w:rPr>
              <w:t>(1.01-1.03)</w:t>
            </w:r>
          </w:p>
        </w:tc>
        <w:tc>
          <w:tcPr>
            <w:tcW w:w="1347" w:type="dxa"/>
          </w:tcPr>
          <w:p w14:paraId="52EAF881" w14:textId="7C5EF305" w:rsidR="00372F9F" w:rsidRPr="00FF55C8" w:rsidRDefault="00D71548" w:rsidP="00054592">
            <w:pPr>
              <w:rPr>
                <w:rFonts w:ascii="Times New Roman" w:hAnsi="Times New Roman" w:cs="Times New Roman"/>
                <w:sz w:val="20"/>
                <w:szCs w:val="20"/>
              </w:rPr>
            </w:pPr>
            <w:r>
              <w:rPr>
                <w:rFonts w:ascii="Times New Roman" w:hAnsi="Times New Roman" w:cs="Times New Roman"/>
                <w:sz w:val="20"/>
                <w:szCs w:val="20"/>
              </w:rPr>
              <w:t>2.0</w:t>
            </w:r>
          </w:p>
          <w:p w14:paraId="01D1733B" w14:textId="478B91CB" w:rsidR="00BE3957" w:rsidRPr="00FF55C8" w:rsidRDefault="00BE3957" w:rsidP="00054592">
            <w:pPr>
              <w:rPr>
                <w:rFonts w:ascii="Times New Roman" w:hAnsi="Times New Roman" w:cs="Times New Roman"/>
                <w:sz w:val="20"/>
                <w:szCs w:val="20"/>
              </w:rPr>
            </w:pPr>
            <w:r w:rsidRPr="00FF55C8">
              <w:rPr>
                <w:rFonts w:ascii="Times New Roman" w:hAnsi="Times New Roman" w:cs="Times New Roman"/>
                <w:sz w:val="20"/>
                <w:szCs w:val="20"/>
              </w:rPr>
              <w:t>(</w:t>
            </w:r>
            <w:r w:rsidR="00D71548">
              <w:rPr>
                <w:rFonts w:ascii="Times New Roman" w:hAnsi="Times New Roman" w:cs="Times New Roman"/>
                <w:sz w:val="20"/>
                <w:szCs w:val="20"/>
              </w:rPr>
              <w:t>1.0</w:t>
            </w:r>
            <w:r w:rsidRPr="00FF55C8">
              <w:rPr>
                <w:rFonts w:ascii="Times New Roman" w:hAnsi="Times New Roman" w:cs="Times New Roman"/>
                <w:sz w:val="20"/>
                <w:szCs w:val="20"/>
              </w:rPr>
              <w:t>-2.9)</w:t>
            </w:r>
          </w:p>
        </w:tc>
        <w:tc>
          <w:tcPr>
            <w:tcW w:w="1064" w:type="dxa"/>
          </w:tcPr>
          <w:p w14:paraId="7021286B" w14:textId="31A62E1F" w:rsidR="00372F9F" w:rsidRPr="00FF55C8" w:rsidRDefault="009A2435" w:rsidP="00054592">
            <w:pPr>
              <w:rPr>
                <w:rFonts w:ascii="Times New Roman" w:hAnsi="Times New Roman" w:cs="Times New Roman"/>
                <w:sz w:val="20"/>
                <w:szCs w:val="20"/>
              </w:rPr>
            </w:pPr>
            <w:r w:rsidRPr="00FF55C8">
              <w:rPr>
                <w:rFonts w:ascii="Times New Roman" w:hAnsi="Times New Roman" w:cs="Times New Roman"/>
                <w:sz w:val="20"/>
                <w:szCs w:val="20"/>
              </w:rPr>
              <w:t>12.8</w:t>
            </w:r>
          </w:p>
        </w:tc>
        <w:tc>
          <w:tcPr>
            <w:tcW w:w="1810" w:type="dxa"/>
          </w:tcPr>
          <w:p w14:paraId="25181AEB" w14:textId="004BE418" w:rsidR="00372F9F" w:rsidRPr="00FF55C8" w:rsidRDefault="009A2435" w:rsidP="00054592">
            <w:pPr>
              <w:rPr>
                <w:rFonts w:ascii="Times New Roman" w:hAnsi="Times New Roman" w:cs="Times New Roman"/>
                <w:sz w:val="20"/>
                <w:szCs w:val="20"/>
              </w:rPr>
            </w:pPr>
            <w:r w:rsidRPr="00FF55C8">
              <w:rPr>
                <w:rFonts w:ascii="Times New Roman" w:hAnsi="Times New Roman" w:cs="Times New Roman"/>
                <w:sz w:val="20"/>
                <w:szCs w:val="20"/>
              </w:rPr>
              <w:t>10</w:t>
            </w:r>
          </w:p>
        </w:tc>
        <w:tc>
          <w:tcPr>
            <w:tcW w:w="1838" w:type="dxa"/>
          </w:tcPr>
          <w:p w14:paraId="3C19155D" w14:textId="35F33DEF" w:rsidR="00372F9F" w:rsidRPr="00FF55C8" w:rsidRDefault="00F200EC" w:rsidP="00054592">
            <w:pPr>
              <w:rPr>
                <w:rFonts w:ascii="Times New Roman" w:hAnsi="Times New Roman" w:cs="Times New Roman"/>
                <w:sz w:val="20"/>
                <w:szCs w:val="20"/>
              </w:rPr>
            </w:pPr>
            <w:r w:rsidRPr="00FF55C8">
              <w:rPr>
                <w:rFonts w:ascii="Times New Roman" w:hAnsi="Times New Roman" w:cs="Times New Roman"/>
                <w:sz w:val="20"/>
                <w:szCs w:val="20"/>
              </w:rPr>
              <w:t>1.0</w:t>
            </w:r>
            <w:r w:rsidR="00AE02E9" w:rsidRPr="00FF55C8">
              <w:rPr>
                <w:rFonts w:ascii="Times New Roman" w:hAnsi="Times New Roman" w:cs="Times New Roman"/>
                <w:sz w:val="20"/>
                <w:szCs w:val="20"/>
              </w:rPr>
              <w:t>2</w:t>
            </w:r>
          </w:p>
          <w:p w14:paraId="5F6D897E" w14:textId="3F06B4B0" w:rsidR="00AE02E9" w:rsidRPr="00FF55C8" w:rsidRDefault="00AE02E9" w:rsidP="00054592">
            <w:pPr>
              <w:rPr>
                <w:rFonts w:ascii="Times New Roman" w:hAnsi="Times New Roman" w:cs="Times New Roman"/>
                <w:sz w:val="20"/>
                <w:szCs w:val="20"/>
              </w:rPr>
            </w:pPr>
            <w:r w:rsidRPr="00FF55C8">
              <w:rPr>
                <w:rFonts w:ascii="Times New Roman" w:hAnsi="Times New Roman" w:cs="Times New Roman"/>
                <w:sz w:val="20"/>
                <w:szCs w:val="20"/>
              </w:rPr>
              <w:t>(1.01-1.03)</w:t>
            </w:r>
          </w:p>
        </w:tc>
        <w:tc>
          <w:tcPr>
            <w:tcW w:w="1310" w:type="dxa"/>
          </w:tcPr>
          <w:p w14:paraId="508F7B6A" w14:textId="724A4F50" w:rsidR="00372F9F" w:rsidRPr="00FF55C8" w:rsidRDefault="00AE02E9" w:rsidP="00054592">
            <w:pPr>
              <w:rPr>
                <w:rFonts w:ascii="Times New Roman" w:hAnsi="Times New Roman" w:cs="Times New Roman"/>
                <w:sz w:val="20"/>
                <w:szCs w:val="20"/>
              </w:rPr>
            </w:pPr>
            <w:r w:rsidRPr="00FF55C8">
              <w:rPr>
                <w:rFonts w:ascii="Times New Roman" w:hAnsi="Times New Roman" w:cs="Times New Roman"/>
                <w:sz w:val="20"/>
                <w:szCs w:val="20"/>
              </w:rPr>
              <w:t>1.9</w:t>
            </w:r>
          </w:p>
          <w:p w14:paraId="0CD641F8" w14:textId="4BB13479" w:rsidR="00AE02E9" w:rsidRPr="00FF55C8" w:rsidRDefault="00AE02E9" w:rsidP="00054592">
            <w:pPr>
              <w:rPr>
                <w:rFonts w:ascii="Times New Roman" w:hAnsi="Times New Roman" w:cs="Times New Roman"/>
                <w:sz w:val="20"/>
                <w:szCs w:val="20"/>
              </w:rPr>
            </w:pPr>
            <w:r w:rsidRPr="00FF55C8">
              <w:rPr>
                <w:rFonts w:ascii="Times New Roman" w:hAnsi="Times New Roman" w:cs="Times New Roman"/>
                <w:sz w:val="20"/>
                <w:szCs w:val="20"/>
              </w:rPr>
              <w:t>(0.9-2.9)</w:t>
            </w:r>
          </w:p>
        </w:tc>
      </w:tr>
    </w:tbl>
    <w:p w14:paraId="4380879D" w14:textId="23B0A965" w:rsidR="00054592" w:rsidRPr="00FF55C8" w:rsidRDefault="00054592" w:rsidP="00054592">
      <w:pPr>
        <w:framePr w:hSpace="181" w:wrap="around" w:vAnchor="text" w:hAnchor="page" w:x="1185" w:y="928"/>
        <w:rPr>
          <w:rFonts w:ascii="Times New Roman" w:hAnsi="Times New Roman" w:cs="Times New Roman"/>
          <w:sz w:val="20"/>
          <w:szCs w:val="20"/>
        </w:rPr>
      </w:pPr>
    </w:p>
    <w:p w14:paraId="6A0487CF" w14:textId="0E24BB82" w:rsidR="006B683F" w:rsidRDefault="00054592" w:rsidP="00EF5723">
      <w:pPr>
        <w:rPr>
          <w:rFonts w:ascii="Times New Roman" w:hAnsi="Times New Roman" w:cs="Times New Roman"/>
          <w:sz w:val="20"/>
          <w:szCs w:val="20"/>
        </w:rPr>
      </w:pPr>
      <w:r w:rsidRPr="001013AD">
        <w:rPr>
          <w:rFonts w:ascii="Times New Roman" w:hAnsi="Times New Roman" w:cs="Times New Roman"/>
          <w:sz w:val="20"/>
          <w:szCs w:val="20"/>
        </w:rPr>
        <w:t>Note:</w:t>
      </w:r>
      <w:r>
        <w:rPr>
          <w:rFonts w:ascii="Times New Roman" w:hAnsi="Times New Roman" w:cs="Times New Roman"/>
          <w:sz w:val="20"/>
          <w:szCs w:val="20"/>
        </w:rPr>
        <w:t xml:space="preserve"> </w:t>
      </w:r>
      <w:r w:rsidRPr="00300D03">
        <w:rPr>
          <w:rFonts w:ascii="Times New Roman" w:hAnsi="Times New Roman" w:cs="Times New Roman"/>
          <w:sz w:val="20"/>
          <w:szCs w:val="20"/>
          <w:vertAlign w:val="superscript"/>
        </w:rPr>
        <w:t>a</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Current average concentrations; </w:t>
      </w:r>
      <w:r w:rsidRPr="00054592">
        <w:rPr>
          <w:rFonts w:ascii="Times New Roman" w:hAnsi="Times New Roman" w:cs="Times New Roman"/>
          <w:sz w:val="20"/>
          <w:szCs w:val="20"/>
          <w:vertAlign w:val="superscript"/>
        </w:rPr>
        <w:t>b</w:t>
      </w:r>
      <w:r>
        <w:rPr>
          <w:rFonts w:ascii="Times New Roman" w:hAnsi="Times New Roman" w:cs="Times New Roman"/>
          <w:sz w:val="20"/>
          <w:szCs w:val="20"/>
        </w:rPr>
        <w:t xml:space="preserve"> </w:t>
      </w:r>
      <w:r w:rsidRPr="00300D03">
        <w:rPr>
          <w:rFonts w:ascii="Times New Roman" w:hAnsi="Times New Roman" w:cs="Times New Roman"/>
          <w:sz w:val="20"/>
          <w:szCs w:val="20"/>
        </w:rPr>
        <w:softHyphen/>
      </w:r>
      <w:r w:rsidRPr="00300D03">
        <w:rPr>
          <w:rFonts w:ascii="Times New Roman" w:hAnsi="Times New Roman" w:cs="Times New Roman"/>
          <w:sz w:val="20"/>
          <w:szCs w:val="20"/>
        </w:rPr>
        <w:softHyphen/>
      </w:r>
      <w:r>
        <w:rPr>
          <w:rFonts w:ascii="Times New Roman" w:hAnsi="Times New Roman" w:cs="Times New Roman"/>
          <w:sz w:val="20"/>
          <w:szCs w:val="20"/>
        </w:rPr>
        <w:t xml:space="preserve">World Health Organization’s </w:t>
      </w:r>
      <w:r w:rsidRPr="00300D03">
        <w:rPr>
          <w:rFonts w:ascii="Times New Roman" w:hAnsi="Times New Roman" w:cs="Times New Roman"/>
          <w:sz w:val="20"/>
          <w:szCs w:val="20"/>
        </w:rPr>
        <w:t>annual</w:t>
      </w:r>
      <w:r>
        <w:rPr>
          <w:rFonts w:ascii="Times New Roman" w:hAnsi="Times New Roman" w:cs="Times New Roman"/>
          <w:sz w:val="20"/>
          <w:szCs w:val="20"/>
        </w:rPr>
        <w:t xml:space="preserve"> </w:t>
      </w:r>
      <w:r w:rsidRPr="00300D03">
        <w:rPr>
          <w:rFonts w:ascii="Times New Roman" w:hAnsi="Times New Roman" w:cs="Times New Roman"/>
          <w:sz w:val="20"/>
          <w:szCs w:val="20"/>
        </w:rPr>
        <w:t>PM</w:t>
      </w:r>
      <w:r w:rsidRPr="00300D03">
        <w:rPr>
          <w:rFonts w:ascii="Times New Roman" w:hAnsi="Times New Roman" w:cs="Times New Roman"/>
          <w:sz w:val="20"/>
          <w:szCs w:val="20"/>
          <w:vertAlign w:val="subscript"/>
        </w:rPr>
        <w:t>2.5</w:t>
      </w:r>
      <w:r>
        <w:rPr>
          <w:rFonts w:ascii="Times New Roman" w:hAnsi="Times New Roman" w:cs="Times New Roman"/>
          <w:sz w:val="20"/>
          <w:szCs w:val="20"/>
        </w:rPr>
        <w:t xml:space="preserve"> exposure threshold; </w:t>
      </w:r>
      <w:r w:rsidRPr="00054592">
        <w:rPr>
          <w:rFonts w:ascii="Times New Roman" w:hAnsi="Times New Roman" w:cs="Times New Roman"/>
          <w:sz w:val="20"/>
          <w:szCs w:val="20"/>
          <w:vertAlign w:val="superscript"/>
        </w:rPr>
        <w:t>c</w:t>
      </w:r>
      <w:r>
        <w:rPr>
          <w:rFonts w:ascii="Times New Roman" w:hAnsi="Times New Roman" w:cs="Times New Roman"/>
          <w:sz w:val="20"/>
          <w:szCs w:val="20"/>
          <w:vertAlign w:val="superscript"/>
        </w:rPr>
        <w:t xml:space="preserve"> </w:t>
      </w:r>
      <w:r w:rsidRPr="00054592">
        <w:rPr>
          <w:rFonts w:ascii="Times New Roman" w:hAnsi="Times New Roman" w:cs="Times New Roman"/>
          <w:sz w:val="20"/>
          <w:szCs w:val="20"/>
        </w:rPr>
        <w:softHyphen/>
      </w:r>
      <w:r w:rsidRPr="00054592">
        <w:rPr>
          <w:rFonts w:ascii="Times New Roman" w:hAnsi="Times New Roman" w:cs="Times New Roman"/>
          <w:sz w:val="20"/>
          <w:szCs w:val="20"/>
        </w:rPr>
        <w:softHyphen/>
      </w:r>
      <w:r>
        <w:rPr>
          <w:rFonts w:ascii="Times New Roman" w:hAnsi="Times New Roman" w:cs="Times New Roman"/>
          <w:sz w:val="20"/>
          <w:szCs w:val="20"/>
        </w:rPr>
        <w:t>C</w:t>
      </w:r>
      <w:r w:rsidRPr="00054592">
        <w:rPr>
          <w:rFonts w:ascii="Times New Roman" w:hAnsi="Times New Roman" w:cs="Times New Roman"/>
          <w:sz w:val="20"/>
          <w:szCs w:val="20"/>
        </w:rPr>
        <w:t>urrent</w:t>
      </w:r>
      <w:r w:rsidRPr="00FF55C8">
        <w:rPr>
          <w:rFonts w:ascii="Times New Roman" w:hAnsi="Times New Roman" w:cs="Times New Roman"/>
          <w:sz w:val="20"/>
          <w:szCs w:val="20"/>
        </w:rPr>
        <w:t xml:space="preserve"> vs counterfactual</w:t>
      </w:r>
      <w:r>
        <w:rPr>
          <w:rFonts w:ascii="Times New Roman" w:hAnsi="Times New Roman" w:cs="Times New Roman"/>
          <w:sz w:val="20"/>
          <w:szCs w:val="20"/>
        </w:rPr>
        <w:t xml:space="preserve">; </w:t>
      </w:r>
      <w:r w:rsidRPr="00054592">
        <w:rPr>
          <w:rFonts w:ascii="Times New Roman" w:hAnsi="Times New Roman" w:cs="Times New Roman"/>
          <w:sz w:val="20"/>
          <w:szCs w:val="20"/>
          <w:vertAlign w:val="superscript"/>
        </w:rPr>
        <w:t>d</w:t>
      </w:r>
      <w:r>
        <w:rPr>
          <w:rFonts w:ascii="Times New Roman" w:hAnsi="Times New Roman" w:cs="Times New Roman"/>
          <w:sz w:val="20"/>
          <w:szCs w:val="20"/>
          <w:vertAlign w:val="superscript"/>
        </w:rPr>
        <w:t xml:space="preserve"> </w:t>
      </w:r>
      <w:r w:rsidRPr="00FF55C8">
        <w:rPr>
          <w:rFonts w:ascii="Times New Roman" w:hAnsi="Times New Roman" w:cs="Times New Roman"/>
          <w:sz w:val="20"/>
          <w:szCs w:val="20"/>
        </w:rPr>
        <w:t>(RR-1)/RR</w:t>
      </w:r>
      <w:r>
        <w:rPr>
          <w:rFonts w:ascii="Times New Roman" w:hAnsi="Times New Roman" w:cs="Times New Roman"/>
          <w:sz w:val="20"/>
          <w:szCs w:val="20"/>
        </w:rPr>
        <w:t xml:space="preserve"> (95% CI); CI, confidence interval; </w:t>
      </w:r>
      <w:r w:rsidRPr="00576F24">
        <w:rPr>
          <w:rFonts w:ascii="Times New Roman" w:hAnsi="Times New Roman" w:cs="Times New Roman"/>
          <w:sz w:val="20"/>
          <w:szCs w:val="20"/>
        </w:rPr>
        <w:t>CMHS, community mental health services</w:t>
      </w:r>
      <w:r>
        <w:rPr>
          <w:rFonts w:ascii="Times New Roman" w:hAnsi="Times New Roman" w:cs="Times New Roman"/>
          <w:sz w:val="20"/>
          <w:szCs w:val="20"/>
        </w:rPr>
        <w:t>; PAF, population attributable fraction; RR, relative risk</w:t>
      </w:r>
    </w:p>
    <w:p w14:paraId="38275240" w14:textId="77777777" w:rsidR="008D4E0B" w:rsidRDefault="008D4E0B" w:rsidP="005C6A08">
      <w:pPr>
        <w:rPr>
          <w:rFonts w:ascii="Times New Roman" w:hAnsi="Times New Roman" w:cs="Times New Roman"/>
          <w:sz w:val="20"/>
          <w:szCs w:val="20"/>
        </w:rPr>
      </w:pPr>
    </w:p>
    <w:p w14:paraId="0C9C3694" w14:textId="1D6B4AF5" w:rsidR="006B683F" w:rsidRPr="008D4E0B" w:rsidRDefault="006B683F" w:rsidP="005C6A08">
      <w:pPr>
        <w:rPr>
          <w:rFonts w:ascii="Times New Roman" w:hAnsi="Times New Roman" w:cs="Times New Roman"/>
          <w:b/>
          <w:bCs/>
          <w:sz w:val="28"/>
          <w:szCs w:val="28"/>
        </w:rPr>
        <w:sectPr w:rsidR="006B683F" w:rsidRPr="008D4E0B" w:rsidSect="00FC078D">
          <w:pgSz w:w="16838" w:h="11906" w:orient="landscape"/>
          <w:pgMar w:top="720" w:right="720" w:bottom="720" w:left="720" w:header="709" w:footer="709" w:gutter="0"/>
          <w:cols w:space="708"/>
          <w:docGrid w:linePitch="360"/>
        </w:sectPr>
      </w:pPr>
    </w:p>
    <w:p w14:paraId="7E00B084" w14:textId="30E8CEFD" w:rsidR="00404AC0" w:rsidRPr="00EF1FBB" w:rsidRDefault="00404AC0" w:rsidP="007E7766">
      <w:pPr>
        <w:rPr>
          <w:rFonts w:ascii="Times New Roman" w:hAnsi="Times New Roman" w:cs="Times New Roman"/>
          <w:b/>
          <w:bCs/>
          <w:sz w:val="24"/>
          <w:szCs w:val="24"/>
        </w:rPr>
      </w:pPr>
      <w:r w:rsidRPr="00EF1FBB">
        <w:rPr>
          <w:rFonts w:ascii="Times New Roman" w:hAnsi="Times New Roman" w:cs="Times New Roman"/>
          <w:b/>
          <w:bCs/>
          <w:sz w:val="24"/>
          <w:szCs w:val="24"/>
        </w:rPr>
        <w:lastRenderedPageBreak/>
        <w:t xml:space="preserve">References </w:t>
      </w:r>
      <w:r w:rsidR="000B1ADC">
        <w:rPr>
          <w:rFonts w:ascii="Times New Roman" w:hAnsi="Times New Roman" w:cs="Times New Roman"/>
          <w:b/>
          <w:bCs/>
          <w:sz w:val="24"/>
          <w:szCs w:val="24"/>
        </w:rPr>
        <w:t>from Supplementary M</w:t>
      </w:r>
      <w:r w:rsidR="00492701">
        <w:rPr>
          <w:rFonts w:ascii="Times New Roman" w:hAnsi="Times New Roman" w:cs="Times New Roman"/>
          <w:b/>
          <w:bCs/>
          <w:sz w:val="24"/>
          <w:szCs w:val="24"/>
        </w:rPr>
        <w:t>aterials</w:t>
      </w:r>
    </w:p>
    <w:p w14:paraId="48AD8D13" w14:textId="77777777" w:rsidR="00404AC0" w:rsidRPr="00EF1FBB" w:rsidRDefault="00404AC0" w:rsidP="007E7766">
      <w:pPr>
        <w:rPr>
          <w:rFonts w:ascii="Times New Roman" w:hAnsi="Times New Roman" w:cs="Times New Roman"/>
          <w:sz w:val="24"/>
          <w:szCs w:val="24"/>
        </w:rPr>
      </w:pPr>
    </w:p>
    <w:p w14:paraId="63700B62" w14:textId="5F9365FC" w:rsidR="007B22A9" w:rsidRPr="007B22A9" w:rsidRDefault="00DD4E1F" w:rsidP="007B22A9">
      <w:pPr>
        <w:pStyle w:val="EndNoteBibliography"/>
        <w:spacing w:after="240"/>
        <w:ind w:hanging="720"/>
        <w:rPr>
          <w:rFonts w:ascii="Times New Roman" w:hAnsi="Times New Roman" w:cs="Times New Roman"/>
        </w:rPr>
      </w:pPr>
      <w:r w:rsidRPr="007B22A9">
        <w:rPr>
          <w:rFonts w:ascii="Times New Roman" w:hAnsi="Times New Roman" w:cs="Times New Roman"/>
          <w:sz w:val="24"/>
          <w:szCs w:val="24"/>
        </w:rPr>
        <w:fldChar w:fldCharType="begin"/>
      </w:r>
      <w:r w:rsidRPr="007B22A9">
        <w:rPr>
          <w:rFonts w:ascii="Times New Roman" w:hAnsi="Times New Roman" w:cs="Times New Roman"/>
          <w:sz w:val="24"/>
          <w:szCs w:val="24"/>
        </w:rPr>
        <w:instrText xml:space="preserve"> ADDIN EN.REFLIST </w:instrText>
      </w:r>
      <w:r w:rsidRPr="007B22A9">
        <w:rPr>
          <w:rFonts w:ascii="Times New Roman" w:hAnsi="Times New Roman" w:cs="Times New Roman"/>
          <w:sz w:val="24"/>
          <w:szCs w:val="24"/>
        </w:rPr>
        <w:fldChar w:fldCharType="separate"/>
      </w:r>
      <w:r w:rsidR="007B22A9" w:rsidRPr="007B22A9">
        <w:rPr>
          <w:rFonts w:ascii="Times New Roman" w:hAnsi="Times New Roman" w:cs="Times New Roman"/>
        </w:rPr>
        <w:t>1.</w:t>
      </w:r>
      <w:r w:rsidR="007B22A9" w:rsidRPr="007B22A9">
        <w:rPr>
          <w:rFonts w:ascii="Times New Roman" w:hAnsi="Times New Roman" w:cs="Times New Roman"/>
        </w:rPr>
        <w:tab/>
        <w:t xml:space="preserve">Office of National Statistics. Census geography: Office of National Statistics; 2016 [Available from: </w:t>
      </w:r>
      <w:hyperlink r:id="rId12" w:history="1">
        <w:r w:rsidR="007B22A9" w:rsidRPr="007B22A9">
          <w:rPr>
            <w:rStyle w:val="Hyperlink"/>
            <w:rFonts w:ascii="Times New Roman" w:hAnsi="Times New Roman" w:cs="Times New Roman"/>
          </w:rPr>
          <w:t>https://www.ons.gov.uk/methodology/geography/ukgeographies/censusgeography</w:t>
        </w:r>
      </w:hyperlink>
      <w:r w:rsidR="007B22A9" w:rsidRPr="007B22A9">
        <w:rPr>
          <w:rFonts w:ascii="Times New Roman" w:hAnsi="Times New Roman" w:cs="Times New Roman"/>
        </w:rPr>
        <w:t>.]</w:t>
      </w:r>
    </w:p>
    <w:p w14:paraId="6D3CF684" w14:textId="7CA2280D"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2.</w:t>
      </w:r>
      <w:r w:rsidRPr="007B22A9">
        <w:rPr>
          <w:rFonts w:ascii="Times New Roman" w:hAnsi="Times New Roman" w:cs="Times New Roman"/>
        </w:rPr>
        <w:tab/>
        <w:t xml:space="preserve">Office of National Statistics. 2011 Census: Population and Household Estimates for England and Wales: Office of National Statistics; 2011 [Available from: </w:t>
      </w:r>
      <w:hyperlink r:id="rId13" w:history="1">
        <w:r w:rsidRPr="007B22A9">
          <w:rPr>
            <w:rStyle w:val="Hyperlink"/>
            <w:rFonts w:ascii="Times New Roman" w:hAnsi="Times New Roman" w:cs="Times New Roman"/>
          </w:rPr>
          <w:t>https://www.ons.gov.uk/peoplepopulationandcommunity/populationandmigration/populationestimates/datasets/2011censuspopulationandhouseholdestimatesforenglandandwales</w:t>
        </w:r>
      </w:hyperlink>
      <w:r w:rsidRPr="007B22A9">
        <w:rPr>
          <w:rFonts w:ascii="Times New Roman" w:hAnsi="Times New Roman" w:cs="Times New Roman"/>
        </w:rPr>
        <w:t>.]</w:t>
      </w:r>
    </w:p>
    <w:p w14:paraId="201218B7"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3.</w:t>
      </w:r>
      <w:r w:rsidRPr="007B22A9">
        <w:rPr>
          <w:rFonts w:ascii="Times New Roman" w:hAnsi="Times New Roman" w:cs="Times New Roman"/>
        </w:rPr>
        <w:tab/>
        <w:t xml:space="preserve">Department for Communities and Local Government. </w:t>
      </w:r>
      <w:r w:rsidRPr="007B22A9">
        <w:rPr>
          <w:rFonts w:ascii="Times New Roman" w:hAnsi="Times New Roman" w:cs="Times New Roman"/>
          <w:i/>
        </w:rPr>
        <w:t xml:space="preserve">The English Indices of Deprivation: 2015. </w:t>
      </w:r>
      <w:r w:rsidRPr="007B22A9">
        <w:rPr>
          <w:rFonts w:ascii="Times New Roman" w:hAnsi="Times New Roman" w:cs="Times New Roman"/>
        </w:rPr>
        <w:t>Department for Communities and Local Government, 2015.</w:t>
      </w:r>
    </w:p>
    <w:p w14:paraId="505FD105"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4.</w:t>
      </w:r>
      <w:r w:rsidRPr="007B22A9">
        <w:rPr>
          <w:rFonts w:ascii="Times New Roman" w:hAnsi="Times New Roman" w:cs="Times New Roman"/>
        </w:rPr>
        <w:tab/>
        <w:t xml:space="preserve">Das-Munshi J, Bécares L, Boydell JE, Dewey ME, Morgan C, Stansfeld SA, et al. Ethnic density as a buffer for psychotic experiences: Findings from a national survey (EMPIRIC). </w:t>
      </w:r>
      <w:r w:rsidRPr="007B22A9">
        <w:rPr>
          <w:rFonts w:ascii="Times New Roman" w:hAnsi="Times New Roman" w:cs="Times New Roman"/>
          <w:i/>
        </w:rPr>
        <w:t>Br J Psychiatry</w:t>
      </w:r>
      <w:r w:rsidRPr="007B22A9">
        <w:rPr>
          <w:rFonts w:ascii="Times New Roman" w:hAnsi="Times New Roman" w:cs="Times New Roman"/>
        </w:rPr>
        <w:t xml:space="preserve"> 2012; </w:t>
      </w:r>
      <w:r w:rsidRPr="007B22A9">
        <w:rPr>
          <w:rFonts w:ascii="Times New Roman" w:hAnsi="Times New Roman" w:cs="Times New Roman"/>
          <w:b/>
        </w:rPr>
        <w:t>201</w:t>
      </w:r>
      <w:r w:rsidRPr="007B22A9">
        <w:rPr>
          <w:rFonts w:ascii="Times New Roman" w:hAnsi="Times New Roman" w:cs="Times New Roman"/>
        </w:rPr>
        <w:t>(4): 282-90.</w:t>
      </w:r>
    </w:p>
    <w:p w14:paraId="39B3DF75"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5.</w:t>
      </w:r>
      <w:r w:rsidRPr="007B22A9">
        <w:rPr>
          <w:rFonts w:ascii="Times New Roman" w:hAnsi="Times New Roman" w:cs="Times New Roman"/>
        </w:rPr>
        <w:tab/>
        <w:t>Bailey N, Livingston M. Population turnover and area deprivation: Policy Press; 2007.</w:t>
      </w:r>
    </w:p>
    <w:p w14:paraId="0B57D95A"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6.</w:t>
      </w:r>
      <w:r w:rsidRPr="007B22A9">
        <w:rPr>
          <w:rFonts w:ascii="Times New Roman" w:hAnsi="Times New Roman" w:cs="Times New Roman"/>
        </w:rPr>
        <w:tab/>
        <w:t xml:space="preserve">Evans J, Middleton N, Gunnell D. Social fragmentation, severe mental illness and suicide. </w:t>
      </w:r>
      <w:r w:rsidRPr="007B22A9">
        <w:rPr>
          <w:rFonts w:ascii="Times New Roman" w:hAnsi="Times New Roman" w:cs="Times New Roman"/>
          <w:i/>
        </w:rPr>
        <w:t>Soc Psychiatry Psychiatr Epidemiol</w:t>
      </w:r>
      <w:r w:rsidRPr="007B22A9">
        <w:rPr>
          <w:rFonts w:ascii="Times New Roman" w:hAnsi="Times New Roman" w:cs="Times New Roman"/>
        </w:rPr>
        <w:t xml:space="preserve"> 2004; </w:t>
      </w:r>
      <w:r w:rsidRPr="007B22A9">
        <w:rPr>
          <w:rFonts w:ascii="Times New Roman" w:hAnsi="Times New Roman" w:cs="Times New Roman"/>
          <w:b/>
        </w:rPr>
        <w:t>39</w:t>
      </w:r>
      <w:r w:rsidRPr="007B22A9">
        <w:rPr>
          <w:rFonts w:ascii="Times New Roman" w:hAnsi="Times New Roman" w:cs="Times New Roman"/>
        </w:rPr>
        <w:t>(3): 165-70.</w:t>
      </w:r>
    </w:p>
    <w:p w14:paraId="66BEF31E"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7.</w:t>
      </w:r>
      <w:r w:rsidRPr="007B22A9">
        <w:rPr>
          <w:rFonts w:ascii="Times New Roman" w:hAnsi="Times New Roman" w:cs="Times New Roman"/>
        </w:rPr>
        <w:tab/>
        <w:t xml:space="preserve">Daniels MJ, Dominici F, Samet JM, Zeger SL. Estimating particulate matter-mortality dose-response curves and threshold levels: an analysis of daily time-series for the 20 largest US cities. </w:t>
      </w:r>
      <w:r w:rsidRPr="007B22A9">
        <w:rPr>
          <w:rFonts w:ascii="Times New Roman" w:hAnsi="Times New Roman" w:cs="Times New Roman"/>
          <w:i/>
        </w:rPr>
        <w:t>Am J Epidemiol</w:t>
      </w:r>
      <w:r w:rsidRPr="007B22A9">
        <w:rPr>
          <w:rFonts w:ascii="Times New Roman" w:hAnsi="Times New Roman" w:cs="Times New Roman"/>
        </w:rPr>
        <w:t xml:space="preserve"> 2000; </w:t>
      </w:r>
      <w:r w:rsidRPr="007B22A9">
        <w:rPr>
          <w:rFonts w:ascii="Times New Roman" w:hAnsi="Times New Roman" w:cs="Times New Roman"/>
          <w:b/>
        </w:rPr>
        <w:t>152</w:t>
      </w:r>
      <w:r w:rsidRPr="007B22A9">
        <w:rPr>
          <w:rFonts w:ascii="Times New Roman" w:hAnsi="Times New Roman" w:cs="Times New Roman"/>
        </w:rPr>
        <w:t>(5): 397-406.</w:t>
      </w:r>
    </w:p>
    <w:p w14:paraId="77A8B282"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8.</w:t>
      </w:r>
      <w:r w:rsidRPr="007B22A9">
        <w:rPr>
          <w:rFonts w:ascii="Times New Roman" w:hAnsi="Times New Roman" w:cs="Times New Roman"/>
        </w:rPr>
        <w:tab/>
        <w:t xml:space="preserve">Mayor of London. </w:t>
      </w:r>
      <w:r w:rsidRPr="007B22A9">
        <w:rPr>
          <w:rFonts w:ascii="Times New Roman" w:hAnsi="Times New Roman" w:cs="Times New Roman"/>
          <w:i/>
        </w:rPr>
        <w:t xml:space="preserve">Air pollution monitoring data in London: 2016 to 2020. </w:t>
      </w:r>
      <w:r w:rsidRPr="007B22A9">
        <w:rPr>
          <w:rFonts w:ascii="Times New Roman" w:hAnsi="Times New Roman" w:cs="Times New Roman"/>
        </w:rPr>
        <w:t>Greater London Authority, 2020.</w:t>
      </w:r>
    </w:p>
    <w:p w14:paraId="10B9F527" w14:textId="27F3AFF3"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9.</w:t>
      </w:r>
      <w:r w:rsidRPr="007B22A9">
        <w:rPr>
          <w:rFonts w:ascii="Times New Roman" w:hAnsi="Times New Roman" w:cs="Times New Roman"/>
        </w:rPr>
        <w:tab/>
        <w:t xml:space="preserve">Eurostat. Urban population exposure to air pollution by particulate matter Luxembourg: Statistical Office of the European Union; 2020 [Available from: </w:t>
      </w:r>
      <w:hyperlink r:id="rId14" w:history="1">
        <w:r w:rsidRPr="007B22A9">
          <w:rPr>
            <w:rStyle w:val="Hyperlink"/>
            <w:rFonts w:ascii="Times New Roman" w:hAnsi="Times New Roman" w:cs="Times New Roman"/>
          </w:rPr>
          <w:t>https://ec.europa.eu/eurostat/web/products-datasets/-/T2020_RN210</w:t>
        </w:r>
      </w:hyperlink>
      <w:r w:rsidRPr="007B22A9">
        <w:rPr>
          <w:rFonts w:ascii="Times New Roman" w:hAnsi="Times New Roman" w:cs="Times New Roman"/>
        </w:rPr>
        <w:t>.]</w:t>
      </w:r>
    </w:p>
    <w:p w14:paraId="681BAAF9" w14:textId="77777777" w:rsidR="007B22A9" w:rsidRPr="007B22A9" w:rsidRDefault="007B22A9" w:rsidP="007B22A9">
      <w:pPr>
        <w:pStyle w:val="EndNoteBibliography"/>
        <w:spacing w:after="240"/>
        <w:ind w:hanging="720"/>
        <w:rPr>
          <w:rFonts w:ascii="Times New Roman" w:hAnsi="Times New Roman" w:cs="Times New Roman"/>
        </w:rPr>
      </w:pPr>
      <w:r w:rsidRPr="007B22A9">
        <w:rPr>
          <w:rFonts w:ascii="Times New Roman" w:hAnsi="Times New Roman" w:cs="Times New Roman"/>
        </w:rPr>
        <w:t>10.</w:t>
      </w:r>
      <w:r w:rsidRPr="007B22A9">
        <w:rPr>
          <w:rFonts w:ascii="Times New Roman" w:hAnsi="Times New Roman" w:cs="Times New Roman"/>
        </w:rPr>
        <w:tab/>
        <w:t xml:space="preserve">Krzyzanowski M, Cohen A. Update of WHO air quality guidelines. </w:t>
      </w:r>
      <w:r w:rsidRPr="007B22A9">
        <w:rPr>
          <w:rFonts w:ascii="Times New Roman" w:hAnsi="Times New Roman" w:cs="Times New Roman"/>
          <w:i/>
        </w:rPr>
        <w:t>Air Qual Atmos Health</w:t>
      </w:r>
      <w:r w:rsidRPr="007B22A9">
        <w:rPr>
          <w:rFonts w:ascii="Times New Roman" w:hAnsi="Times New Roman" w:cs="Times New Roman"/>
        </w:rPr>
        <w:t xml:space="preserve"> 2008; </w:t>
      </w:r>
      <w:r w:rsidRPr="007B22A9">
        <w:rPr>
          <w:rFonts w:ascii="Times New Roman" w:hAnsi="Times New Roman" w:cs="Times New Roman"/>
          <w:b/>
        </w:rPr>
        <w:t>1</w:t>
      </w:r>
      <w:r w:rsidRPr="007B22A9">
        <w:rPr>
          <w:rFonts w:ascii="Times New Roman" w:hAnsi="Times New Roman" w:cs="Times New Roman"/>
        </w:rPr>
        <w:t>(1): 7-13.</w:t>
      </w:r>
    </w:p>
    <w:p w14:paraId="1DBB13C3" w14:textId="48FE8AB2" w:rsidR="00717692" w:rsidRPr="007E7766" w:rsidRDefault="00DD4E1F" w:rsidP="007B22A9">
      <w:pPr>
        <w:spacing w:after="240"/>
        <w:ind w:left="720" w:hanging="720"/>
      </w:pPr>
      <w:r w:rsidRPr="007B22A9">
        <w:rPr>
          <w:rFonts w:ascii="Times New Roman" w:hAnsi="Times New Roman" w:cs="Times New Roman"/>
          <w:sz w:val="24"/>
          <w:szCs w:val="24"/>
        </w:rPr>
        <w:fldChar w:fldCharType="end"/>
      </w:r>
    </w:p>
    <w:sectPr w:rsidR="00717692" w:rsidRPr="007E7766" w:rsidSect="00FC07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A5C8" w14:textId="77777777" w:rsidR="00043C7B" w:rsidRDefault="00043C7B" w:rsidP="006B683F">
      <w:pPr>
        <w:spacing w:after="0" w:line="240" w:lineRule="auto"/>
      </w:pPr>
      <w:r>
        <w:separator/>
      </w:r>
    </w:p>
  </w:endnote>
  <w:endnote w:type="continuationSeparator" w:id="0">
    <w:p w14:paraId="2ABC3DB0" w14:textId="77777777" w:rsidR="00043C7B" w:rsidRDefault="00043C7B" w:rsidP="006B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আ"/>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144678"/>
      <w:docPartObj>
        <w:docPartGallery w:val="Page Numbers (Bottom of Page)"/>
        <w:docPartUnique/>
      </w:docPartObj>
    </w:sdtPr>
    <w:sdtEndPr>
      <w:rPr>
        <w:rStyle w:val="PageNumber"/>
      </w:rPr>
    </w:sdtEndPr>
    <w:sdtContent>
      <w:p w14:paraId="31E183BE" w14:textId="7D4975CD" w:rsidR="00D44369" w:rsidRDefault="00D44369" w:rsidP="00684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88DB7" w14:textId="77777777" w:rsidR="00D44369" w:rsidRDefault="00D44369" w:rsidP="006B6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908074"/>
      <w:docPartObj>
        <w:docPartGallery w:val="Page Numbers (Bottom of Page)"/>
        <w:docPartUnique/>
      </w:docPartObj>
    </w:sdtPr>
    <w:sdtEndPr>
      <w:rPr>
        <w:rStyle w:val="PageNumber"/>
      </w:rPr>
    </w:sdtEndPr>
    <w:sdtContent>
      <w:p w14:paraId="77CBC25C" w14:textId="4D080AAF" w:rsidR="00D44369" w:rsidRDefault="00D44369" w:rsidP="00684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6AEC6" w14:textId="77777777" w:rsidR="00D44369" w:rsidRDefault="00D44369" w:rsidP="006B68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6176" w14:textId="77777777" w:rsidR="00043C7B" w:rsidRDefault="00043C7B" w:rsidP="006B683F">
      <w:pPr>
        <w:spacing w:after="0" w:line="240" w:lineRule="auto"/>
      </w:pPr>
      <w:r>
        <w:separator/>
      </w:r>
    </w:p>
  </w:footnote>
  <w:footnote w:type="continuationSeparator" w:id="0">
    <w:p w14:paraId="4A188CFA" w14:textId="77777777" w:rsidR="00043C7B" w:rsidRDefault="00043C7B" w:rsidP="006B6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EA5"/>
    <w:multiLevelType w:val="hybridMultilevel"/>
    <w:tmpl w:val="EED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097"/>
    <w:multiLevelType w:val="hybridMultilevel"/>
    <w:tmpl w:val="78FC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 BJ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9aw92wu2rf58evdzjvv0ezex5zdz92z0w9&quot;&gt;My EndNote Library&lt;record-ids&gt;&lt;item&gt;1032&lt;/item&gt;&lt;item&gt;1066&lt;/item&gt;&lt;item&gt;1294&lt;/item&gt;&lt;item&gt;1296&lt;/item&gt;&lt;item&gt;1299&lt;/item&gt;&lt;item&gt;1300&lt;/item&gt;&lt;item&gt;1381&lt;/item&gt;&lt;item&gt;1382&lt;/item&gt;&lt;item&gt;1383&lt;/item&gt;&lt;item&gt;1385&lt;/item&gt;&lt;/record-ids&gt;&lt;/item&gt;&lt;/Libraries&gt;"/>
  </w:docVars>
  <w:rsids>
    <w:rsidRoot w:val="007E7766"/>
    <w:rsid w:val="00001624"/>
    <w:rsid w:val="00004E29"/>
    <w:rsid w:val="00020C1A"/>
    <w:rsid w:val="000302C0"/>
    <w:rsid w:val="000303AC"/>
    <w:rsid w:val="0004019D"/>
    <w:rsid w:val="00041109"/>
    <w:rsid w:val="00043C7B"/>
    <w:rsid w:val="000453F4"/>
    <w:rsid w:val="00047366"/>
    <w:rsid w:val="000476FF"/>
    <w:rsid w:val="00054592"/>
    <w:rsid w:val="000829E1"/>
    <w:rsid w:val="00082D50"/>
    <w:rsid w:val="00087B37"/>
    <w:rsid w:val="00091C4F"/>
    <w:rsid w:val="00092C1A"/>
    <w:rsid w:val="000A534D"/>
    <w:rsid w:val="000A65E2"/>
    <w:rsid w:val="000B1ADC"/>
    <w:rsid w:val="000B417E"/>
    <w:rsid w:val="000B7509"/>
    <w:rsid w:val="000D2A14"/>
    <w:rsid w:val="001013AD"/>
    <w:rsid w:val="00120E86"/>
    <w:rsid w:val="001233B5"/>
    <w:rsid w:val="00141A63"/>
    <w:rsid w:val="00147A84"/>
    <w:rsid w:val="00153659"/>
    <w:rsid w:val="001546F9"/>
    <w:rsid w:val="00172BD5"/>
    <w:rsid w:val="001864AF"/>
    <w:rsid w:val="001941D6"/>
    <w:rsid w:val="00196993"/>
    <w:rsid w:val="001C40C9"/>
    <w:rsid w:val="001C63EE"/>
    <w:rsid w:val="002163A8"/>
    <w:rsid w:val="00222428"/>
    <w:rsid w:val="00227D33"/>
    <w:rsid w:val="0023303A"/>
    <w:rsid w:val="00247409"/>
    <w:rsid w:val="00255BD0"/>
    <w:rsid w:val="002674AE"/>
    <w:rsid w:val="00270A68"/>
    <w:rsid w:val="00277F39"/>
    <w:rsid w:val="00280239"/>
    <w:rsid w:val="002919A6"/>
    <w:rsid w:val="002950DC"/>
    <w:rsid w:val="002B0519"/>
    <w:rsid w:val="002B11AE"/>
    <w:rsid w:val="002E70BB"/>
    <w:rsid w:val="00300D03"/>
    <w:rsid w:val="00302F76"/>
    <w:rsid w:val="003076F5"/>
    <w:rsid w:val="00324A6D"/>
    <w:rsid w:val="00344B7B"/>
    <w:rsid w:val="00345511"/>
    <w:rsid w:val="003543E3"/>
    <w:rsid w:val="0036121E"/>
    <w:rsid w:val="00365A0A"/>
    <w:rsid w:val="00372F9F"/>
    <w:rsid w:val="00381C71"/>
    <w:rsid w:val="003940A0"/>
    <w:rsid w:val="00394C6A"/>
    <w:rsid w:val="003A5386"/>
    <w:rsid w:val="003A5A9A"/>
    <w:rsid w:val="003B3B07"/>
    <w:rsid w:val="003C2A34"/>
    <w:rsid w:val="003C4717"/>
    <w:rsid w:val="003C5345"/>
    <w:rsid w:val="003D386E"/>
    <w:rsid w:val="003D3CB6"/>
    <w:rsid w:val="003E3855"/>
    <w:rsid w:val="003F271C"/>
    <w:rsid w:val="004040B5"/>
    <w:rsid w:val="00404AC0"/>
    <w:rsid w:val="00406F1F"/>
    <w:rsid w:val="0041134B"/>
    <w:rsid w:val="00425BFB"/>
    <w:rsid w:val="00434221"/>
    <w:rsid w:val="004342AE"/>
    <w:rsid w:val="00434A9E"/>
    <w:rsid w:val="00443388"/>
    <w:rsid w:val="0047232E"/>
    <w:rsid w:val="004861DA"/>
    <w:rsid w:val="00492701"/>
    <w:rsid w:val="004B15E8"/>
    <w:rsid w:val="004B7DCD"/>
    <w:rsid w:val="004C47A2"/>
    <w:rsid w:val="004D4173"/>
    <w:rsid w:val="004E107E"/>
    <w:rsid w:val="004E6410"/>
    <w:rsid w:val="004E6FF7"/>
    <w:rsid w:val="005000AC"/>
    <w:rsid w:val="005216E6"/>
    <w:rsid w:val="00537E0C"/>
    <w:rsid w:val="00543F27"/>
    <w:rsid w:val="00561771"/>
    <w:rsid w:val="0056683B"/>
    <w:rsid w:val="00574A94"/>
    <w:rsid w:val="00576F24"/>
    <w:rsid w:val="005C2777"/>
    <w:rsid w:val="005C6A08"/>
    <w:rsid w:val="005D1049"/>
    <w:rsid w:val="005D3675"/>
    <w:rsid w:val="005F681E"/>
    <w:rsid w:val="00604D94"/>
    <w:rsid w:val="006163E3"/>
    <w:rsid w:val="006214D4"/>
    <w:rsid w:val="00632CD4"/>
    <w:rsid w:val="00660677"/>
    <w:rsid w:val="00661530"/>
    <w:rsid w:val="006846A0"/>
    <w:rsid w:val="00697A31"/>
    <w:rsid w:val="006A7BD9"/>
    <w:rsid w:val="006B0BC2"/>
    <w:rsid w:val="006B0D12"/>
    <w:rsid w:val="006B3685"/>
    <w:rsid w:val="006B683F"/>
    <w:rsid w:val="006B688C"/>
    <w:rsid w:val="006C5A75"/>
    <w:rsid w:val="006D7825"/>
    <w:rsid w:val="006E3A6C"/>
    <w:rsid w:val="006E7C99"/>
    <w:rsid w:val="00704B80"/>
    <w:rsid w:val="00717692"/>
    <w:rsid w:val="007213B2"/>
    <w:rsid w:val="00725932"/>
    <w:rsid w:val="0072759F"/>
    <w:rsid w:val="007626E3"/>
    <w:rsid w:val="00770D2A"/>
    <w:rsid w:val="00782C1C"/>
    <w:rsid w:val="007B12C3"/>
    <w:rsid w:val="007B22A9"/>
    <w:rsid w:val="007B7BE0"/>
    <w:rsid w:val="007C2608"/>
    <w:rsid w:val="007C6993"/>
    <w:rsid w:val="007E7766"/>
    <w:rsid w:val="00804F54"/>
    <w:rsid w:val="008319A4"/>
    <w:rsid w:val="00837B5D"/>
    <w:rsid w:val="008514B8"/>
    <w:rsid w:val="00855033"/>
    <w:rsid w:val="0086410F"/>
    <w:rsid w:val="00890F89"/>
    <w:rsid w:val="008B04B2"/>
    <w:rsid w:val="008B13E9"/>
    <w:rsid w:val="008B6341"/>
    <w:rsid w:val="008C43C0"/>
    <w:rsid w:val="008C4A49"/>
    <w:rsid w:val="008C72B8"/>
    <w:rsid w:val="008D1693"/>
    <w:rsid w:val="008D4E0B"/>
    <w:rsid w:val="008F5367"/>
    <w:rsid w:val="00907236"/>
    <w:rsid w:val="009262BC"/>
    <w:rsid w:val="009329C3"/>
    <w:rsid w:val="00935DA5"/>
    <w:rsid w:val="00941FB0"/>
    <w:rsid w:val="00943EF5"/>
    <w:rsid w:val="009625A8"/>
    <w:rsid w:val="0097189A"/>
    <w:rsid w:val="00976EE6"/>
    <w:rsid w:val="0098144B"/>
    <w:rsid w:val="00991271"/>
    <w:rsid w:val="00991E0C"/>
    <w:rsid w:val="009A2435"/>
    <w:rsid w:val="009A2925"/>
    <w:rsid w:val="009A7E35"/>
    <w:rsid w:val="009C50D0"/>
    <w:rsid w:val="009F77C7"/>
    <w:rsid w:val="00A3308C"/>
    <w:rsid w:val="00A34124"/>
    <w:rsid w:val="00A76D00"/>
    <w:rsid w:val="00AA4CEC"/>
    <w:rsid w:val="00AC287F"/>
    <w:rsid w:val="00AC4926"/>
    <w:rsid w:val="00AD5952"/>
    <w:rsid w:val="00AE02E9"/>
    <w:rsid w:val="00AF3B54"/>
    <w:rsid w:val="00AF75FD"/>
    <w:rsid w:val="00AF7CC5"/>
    <w:rsid w:val="00B14303"/>
    <w:rsid w:val="00B3181F"/>
    <w:rsid w:val="00B4645D"/>
    <w:rsid w:val="00B638A2"/>
    <w:rsid w:val="00B704A2"/>
    <w:rsid w:val="00B726A6"/>
    <w:rsid w:val="00BB112D"/>
    <w:rsid w:val="00BC50A6"/>
    <w:rsid w:val="00BD086C"/>
    <w:rsid w:val="00BE06AE"/>
    <w:rsid w:val="00BE3957"/>
    <w:rsid w:val="00BF2962"/>
    <w:rsid w:val="00C07E70"/>
    <w:rsid w:val="00C13656"/>
    <w:rsid w:val="00C20E63"/>
    <w:rsid w:val="00C22D8A"/>
    <w:rsid w:val="00C258C5"/>
    <w:rsid w:val="00C40E7F"/>
    <w:rsid w:val="00C82656"/>
    <w:rsid w:val="00C84B79"/>
    <w:rsid w:val="00C97970"/>
    <w:rsid w:val="00CA0653"/>
    <w:rsid w:val="00CA6928"/>
    <w:rsid w:val="00CC6B0C"/>
    <w:rsid w:val="00CD19C8"/>
    <w:rsid w:val="00CE5BCB"/>
    <w:rsid w:val="00D12AF7"/>
    <w:rsid w:val="00D14897"/>
    <w:rsid w:val="00D231AE"/>
    <w:rsid w:val="00D238ED"/>
    <w:rsid w:val="00D30505"/>
    <w:rsid w:val="00D3290B"/>
    <w:rsid w:val="00D44369"/>
    <w:rsid w:val="00D47F0F"/>
    <w:rsid w:val="00D50DA3"/>
    <w:rsid w:val="00D71548"/>
    <w:rsid w:val="00D824AE"/>
    <w:rsid w:val="00D847EF"/>
    <w:rsid w:val="00D90FFF"/>
    <w:rsid w:val="00DA5042"/>
    <w:rsid w:val="00DA7359"/>
    <w:rsid w:val="00DD4E1F"/>
    <w:rsid w:val="00E164F8"/>
    <w:rsid w:val="00E17467"/>
    <w:rsid w:val="00E17C55"/>
    <w:rsid w:val="00E4234D"/>
    <w:rsid w:val="00E4272C"/>
    <w:rsid w:val="00E46464"/>
    <w:rsid w:val="00E56112"/>
    <w:rsid w:val="00E61773"/>
    <w:rsid w:val="00E72642"/>
    <w:rsid w:val="00E83FF4"/>
    <w:rsid w:val="00E95458"/>
    <w:rsid w:val="00EA00C8"/>
    <w:rsid w:val="00EA434B"/>
    <w:rsid w:val="00EC0D7E"/>
    <w:rsid w:val="00EC2FD8"/>
    <w:rsid w:val="00ED06A8"/>
    <w:rsid w:val="00EF1FBB"/>
    <w:rsid w:val="00EF5723"/>
    <w:rsid w:val="00EF76DF"/>
    <w:rsid w:val="00F01598"/>
    <w:rsid w:val="00F05C71"/>
    <w:rsid w:val="00F130B1"/>
    <w:rsid w:val="00F200EC"/>
    <w:rsid w:val="00F30B0C"/>
    <w:rsid w:val="00F620D0"/>
    <w:rsid w:val="00F73238"/>
    <w:rsid w:val="00F82E6F"/>
    <w:rsid w:val="00F9199F"/>
    <w:rsid w:val="00FA4CAE"/>
    <w:rsid w:val="00FA70A6"/>
    <w:rsid w:val="00FC078D"/>
    <w:rsid w:val="00FD151C"/>
    <w:rsid w:val="00FD612D"/>
    <w:rsid w:val="00FF55C8"/>
    <w:rsid w:val="00FF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14E"/>
  <w15:chartTrackingRefBased/>
  <w15:docId w15:val="{F9192E75-BC3C-8540-BBB6-D2A4E82C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6"/>
    <w:rPr>
      <w:rFonts w:ascii="Segoe UI" w:hAnsi="Segoe UI" w:cs="Segoe UI"/>
      <w:sz w:val="18"/>
      <w:szCs w:val="18"/>
    </w:rPr>
  </w:style>
  <w:style w:type="table" w:styleId="TableGrid">
    <w:name w:val="Table Grid"/>
    <w:basedOn w:val="TableNormal"/>
    <w:uiPriority w:val="39"/>
    <w:rsid w:val="0041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134B"/>
    <w:rPr>
      <w:sz w:val="16"/>
      <w:szCs w:val="16"/>
    </w:rPr>
  </w:style>
  <w:style w:type="paragraph" w:styleId="CommentText">
    <w:name w:val="annotation text"/>
    <w:basedOn w:val="Normal"/>
    <w:link w:val="CommentTextChar"/>
    <w:uiPriority w:val="99"/>
    <w:unhideWhenUsed/>
    <w:rsid w:val="0041134B"/>
    <w:pPr>
      <w:spacing w:line="240" w:lineRule="auto"/>
    </w:pPr>
    <w:rPr>
      <w:sz w:val="20"/>
      <w:szCs w:val="20"/>
    </w:rPr>
  </w:style>
  <w:style w:type="character" w:customStyle="1" w:styleId="CommentTextChar">
    <w:name w:val="Comment Text Char"/>
    <w:basedOn w:val="DefaultParagraphFont"/>
    <w:link w:val="CommentText"/>
    <w:uiPriority w:val="99"/>
    <w:rsid w:val="0041134B"/>
    <w:rPr>
      <w:sz w:val="20"/>
      <w:szCs w:val="20"/>
    </w:rPr>
  </w:style>
  <w:style w:type="paragraph" w:styleId="CommentSubject">
    <w:name w:val="annotation subject"/>
    <w:basedOn w:val="CommentText"/>
    <w:next w:val="CommentText"/>
    <w:link w:val="CommentSubjectChar"/>
    <w:uiPriority w:val="99"/>
    <w:semiHidden/>
    <w:unhideWhenUsed/>
    <w:rsid w:val="0041134B"/>
    <w:rPr>
      <w:b/>
      <w:bCs/>
    </w:rPr>
  </w:style>
  <w:style w:type="character" w:customStyle="1" w:styleId="CommentSubjectChar">
    <w:name w:val="Comment Subject Char"/>
    <w:basedOn w:val="CommentTextChar"/>
    <w:link w:val="CommentSubject"/>
    <w:uiPriority w:val="99"/>
    <w:semiHidden/>
    <w:rsid w:val="0041134B"/>
    <w:rPr>
      <w:b/>
      <w:bCs/>
      <w:sz w:val="20"/>
      <w:szCs w:val="20"/>
    </w:rPr>
  </w:style>
  <w:style w:type="character" w:styleId="PlaceholderText">
    <w:name w:val="Placeholder Text"/>
    <w:basedOn w:val="DefaultParagraphFont"/>
    <w:uiPriority w:val="99"/>
    <w:semiHidden/>
    <w:rsid w:val="002B0519"/>
    <w:rPr>
      <w:color w:val="808080"/>
    </w:rPr>
  </w:style>
  <w:style w:type="paragraph" w:customStyle="1" w:styleId="EndNoteBibliographyTitle">
    <w:name w:val="EndNote Bibliography Title"/>
    <w:basedOn w:val="Normal"/>
    <w:link w:val="EndNoteBibliographyTitleChar"/>
    <w:rsid w:val="00DD4E1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4E1F"/>
    <w:rPr>
      <w:rFonts w:ascii="Calibri" w:hAnsi="Calibri" w:cs="Calibri"/>
      <w:noProof/>
      <w:lang w:val="en-US"/>
    </w:rPr>
  </w:style>
  <w:style w:type="paragraph" w:customStyle="1" w:styleId="EndNoteBibliography">
    <w:name w:val="EndNote Bibliography"/>
    <w:basedOn w:val="Normal"/>
    <w:link w:val="EndNoteBibliographyChar"/>
    <w:rsid w:val="00DD4E1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4E1F"/>
    <w:rPr>
      <w:rFonts w:ascii="Calibri" w:hAnsi="Calibri" w:cs="Calibri"/>
      <w:noProof/>
      <w:lang w:val="en-US"/>
    </w:rPr>
  </w:style>
  <w:style w:type="character" w:styleId="Hyperlink">
    <w:name w:val="Hyperlink"/>
    <w:basedOn w:val="DefaultParagraphFont"/>
    <w:uiPriority w:val="99"/>
    <w:unhideWhenUsed/>
    <w:rsid w:val="00DD4E1F"/>
    <w:rPr>
      <w:color w:val="0563C1" w:themeColor="hyperlink"/>
      <w:u w:val="single"/>
    </w:rPr>
  </w:style>
  <w:style w:type="character" w:customStyle="1" w:styleId="UnresolvedMention1">
    <w:name w:val="Unresolved Mention1"/>
    <w:basedOn w:val="DefaultParagraphFont"/>
    <w:uiPriority w:val="99"/>
    <w:semiHidden/>
    <w:unhideWhenUsed/>
    <w:rsid w:val="00DD4E1F"/>
    <w:rPr>
      <w:color w:val="605E5C"/>
      <w:shd w:val="clear" w:color="auto" w:fill="E1DFDD"/>
    </w:rPr>
  </w:style>
  <w:style w:type="character" w:styleId="FollowedHyperlink">
    <w:name w:val="FollowedHyperlink"/>
    <w:basedOn w:val="DefaultParagraphFont"/>
    <w:uiPriority w:val="99"/>
    <w:semiHidden/>
    <w:unhideWhenUsed/>
    <w:rsid w:val="00381C71"/>
    <w:rPr>
      <w:color w:val="954F72" w:themeColor="followedHyperlink"/>
      <w:u w:val="single"/>
    </w:rPr>
  </w:style>
  <w:style w:type="character" w:styleId="UnresolvedMention">
    <w:name w:val="Unresolved Mention"/>
    <w:basedOn w:val="DefaultParagraphFont"/>
    <w:uiPriority w:val="99"/>
    <w:semiHidden/>
    <w:unhideWhenUsed/>
    <w:rsid w:val="009C50D0"/>
    <w:rPr>
      <w:color w:val="605E5C"/>
      <w:shd w:val="clear" w:color="auto" w:fill="E1DFDD"/>
    </w:rPr>
  </w:style>
  <w:style w:type="character" w:styleId="Strong">
    <w:name w:val="Strong"/>
    <w:basedOn w:val="DefaultParagraphFont"/>
    <w:uiPriority w:val="22"/>
    <w:qFormat/>
    <w:rsid w:val="008D4E0B"/>
    <w:rPr>
      <w:b/>
      <w:bCs/>
    </w:rPr>
  </w:style>
  <w:style w:type="paragraph" w:styleId="Footer">
    <w:name w:val="footer"/>
    <w:basedOn w:val="Normal"/>
    <w:link w:val="FooterChar"/>
    <w:uiPriority w:val="99"/>
    <w:unhideWhenUsed/>
    <w:rsid w:val="006B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3F"/>
  </w:style>
  <w:style w:type="character" w:styleId="PageNumber">
    <w:name w:val="page number"/>
    <w:basedOn w:val="DefaultParagraphFont"/>
    <w:uiPriority w:val="99"/>
    <w:semiHidden/>
    <w:unhideWhenUsed/>
    <w:rsid w:val="006B683F"/>
  </w:style>
  <w:style w:type="character" w:styleId="Emphasis">
    <w:name w:val="Emphasis"/>
    <w:basedOn w:val="DefaultParagraphFont"/>
    <w:uiPriority w:val="20"/>
    <w:qFormat/>
    <w:rsid w:val="006B683F"/>
    <w:rPr>
      <w:i/>
      <w:iCs/>
    </w:rPr>
  </w:style>
  <w:style w:type="table" w:styleId="GridTable2-Accent1">
    <w:name w:val="Grid Table 2 Accent 1"/>
    <w:basedOn w:val="TableNormal"/>
    <w:uiPriority w:val="47"/>
    <w:rsid w:val="006B683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AC4926"/>
    <w:pPr>
      <w:ind w:left="720"/>
      <w:contextualSpacing/>
    </w:pPr>
  </w:style>
  <w:style w:type="paragraph" w:styleId="Header">
    <w:name w:val="header"/>
    <w:basedOn w:val="Normal"/>
    <w:link w:val="HeaderChar"/>
    <w:uiPriority w:val="99"/>
    <w:unhideWhenUsed/>
    <w:rsid w:val="00AC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926"/>
  </w:style>
  <w:style w:type="paragraph" w:styleId="Caption">
    <w:name w:val="caption"/>
    <w:basedOn w:val="Normal"/>
    <w:next w:val="Normal"/>
    <w:uiPriority w:val="35"/>
    <w:semiHidden/>
    <w:unhideWhenUsed/>
    <w:qFormat/>
    <w:rsid w:val="00AC4926"/>
    <w:pPr>
      <w:spacing w:after="200" w:line="240" w:lineRule="auto"/>
    </w:pPr>
    <w:rPr>
      <w:i/>
      <w:iCs/>
      <w:color w:val="44546A" w:themeColor="text2"/>
      <w:sz w:val="18"/>
      <w:szCs w:val="18"/>
    </w:rPr>
  </w:style>
  <w:style w:type="paragraph" w:styleId="Revision">
    <w:name w:val="Revision"/>
    <w:hidden/>
    <w:uiPriority w:val="99"/>
    <w:semiHidden/>
    <w:rsid w:val="00AC4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5209">
      <w:bodyDiv w:val="1"/>
      <w:marLeft w:val="0"/>
      <w:marRight w:val="0"/>
      <w:marTop w:val="0"/>
      <w:marBottom w:val="0"/>
      <w:divBdr>
        <w:top w:val="none" w:sz="0" w:space="0" w:color="auto"/>
        <w:left w:val="none" w:sz="0" w:space="0" w:color="auto"/>
        <w:bottom w:val="none" w:sz="0" w:space="0" w:color="auto"/>
        <w:right w:val="none" w:sz="0" w:space="0" w:color="auto"/>
      </w:divBdr>
    </w:div>
    <w:div w:id="15885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s.gov.uk/peoplepopulationandcommunity/populationandmigration/populationestimates/datasets/2011censuspopulationandhouseholdestimatesforenglandandwales" TargetMode="External"/><Relationship Id="rId3" Type="http://schemas.openxmlformats.org/officeDocument/2006/relationships/settings" Target="settings.xml"/><Relationship Id="rId7" Type="http://schemas.openxmlformats.org/officeDocument/2006/relationships/hyperlink" Target="https://www.who.int/quantifying_ehimpacts/faqs/en/" TargetMode="External"/><Relationship Id="rId12" Type="http://schemas.openxmlformats.org/officeDocument/2006/relationships/hyperlink" Target="https://www.ons.gov.uk/methodology/geography/ukgeographies/censusgeograp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c.europa.eu/eurostat/web/products-datasets/-/T2020_RN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newbury</dc:creator>
  <cp:keywords/>
  <dc:description/>
  <cp:lastModifiedBy>Bakolis, Ioannis</cp:lastModifiedBy>
  <cp:revision>2</cp:revision>
  <dcterms:created xsi:type="dcterms:W3CDTF">2021-07-05T23:00:00Z</dcterms:created>
  <dcterms:modified xsi:type="dcterms:W3CDTF">2021-07-05T23:00:00Z</dcterms:modified>
</cp:coreProperties>
</file>