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B881" w14:textId="6BC5D959" w:rsidR="0039449D" w:rsidRPr="006B01BC" w:rsidRDefault="0039449D" w:rsidP="00E86DDD">
      <w:pPr>
        <w:tabs>
          <w:tab w:val="left" w:pos="3349"/>
          <w:tab w:val="left" w:pos="4903"/>
          <w:tab w:val="left" w:pos="8216"/>
        </w:tabs>
        <w:spacing w:line="360" w:lineRule="auto"/>
        <w:jc w:val="both"/>
        <w:outlineLvl w:val="0"/>
        <w:rPr>
          <w:rFonts w:ascii="Times New Roman" w:eastAsiaTheme="minorEastAsia"/>
          <w:b/>
          <w:lang w:eastAsia="zh-CN"/>
        </w:rPr>
      </w:pPr>
      <w:bookmarkStart w:id="0" w:name="OLE_LINK21"/>
      <w:bookmarkStart w:id="1" w:name="OLE_LINK22"/>
      <w:r w:rsidRPr="006B01BC">
        <w:rPr>
          <w:rFonts w:ascii="Times New Roman" w:eastAsiaTheme="minorEastAsia" w:hint="eastAsia"/>
          <w:b/>
          <w:lang w:eastAsia="zh-CN"/>
        </w:rPr>
        <w:t>S</w:t>
      </w:r>
      <w:r w:rsidRPr="006B01BC">
        <w:rPr>
          <w:rFonts w:ascii="Times New Roman" w:eastAsiaTheme="minorEastAsia"/>
          <w:b/>
          <w:lang w:eastAsia="zh-CN"/>
        </w:rPr>
        <w:t xml:space="preserve">upplementary </w:t>
      </w:r>
      <w:r w:rsidR="007F1C72">
        <w:rPr>
          <w:rFonts w:ascii="Times New Roman" w:eastAsiaTheme="minorEastAsia"/>
          <w:b/>
          <w:lang w:eastAsia="zh-CN"/>
        </w:rPr>
        <w:t>Materials</w:t>
      </w:r>
    </w:p>
    <w:p w14:paraId="082DF65F" w14:textId="77777777" w:rsidR="00FE3359" w:rsidRPr="006B01BC" w:rsidRDefault="00FE3359" w:rsidP="00554191">
      <w:pPr>
        <w:tabs>
          <w:tab w:val="left" w:pos="3349"/>
          <w:tab w:val="left" w:pos="4903"/>
          <w:tab w:val="left" w:pos="8216"/>
        </w:tabs>
        <w:spacing w:line="360" w:lineRule="auto"/>
        <w:jc w:val="both"/>
        <w:rPr>
          <w:rFonts w:ascii="Times New Roman" w:eastAsiaTheme="minorEastAsia"/>
          <w:b/>
          <w:lang w:eastAsia="zh-CN"/>
        </w:rPr>
      </w:pPr>
    </w:p>
    <w:p w14:paraId="66515541" w14:textId="77777777" w:rsidR="0039449D" w:rsidRPr="006B01BC" w:rsidRDefault="0039449D" w:rsidP="00E86DDD">
      <w:pPr>
        <w:tabs>
          <w:tab w:val="left" w:pos="3349"/>
          <w:tab w:val="left" w:pos="4903"/>
          <w:tab w:val="left" w:pos="8216"/>
        </w:tabs>
        <w:spacing w:line="360" w:lineRule="auto"/>
        <w:jc w:val="both"/>
        <w:outlineLvl w:val="0"/>
        <w:rPr>
          <w:rFonts w:ascii="Times New Roman" w:eastAsiaTheme="minorEastAsia"/>
          <w:b/>
          <w:lang w:eastAsia="zh-CN"/>
        </w:rPr>
      </w:pPr>
      <w:r w:rsidRPr="006B01BC">
        <w:rPr>
          <w:rFonts w:ascii="Times New Roman" w:eastAsiaTheme="minorEastAsia"/>
          <w:b/>
          <w:lang w:eastAsia="zh-CN"/>
        </w:rPr>
        <w:t xml:space="preserve">1. </w:t>
      </w:r>
      <w:bookmarkStart w:id="2" w:name="OLE_LINK318"/>
      <w:bookmarkStart w:id="3" w:name="OLE_LINK319"/>
      <w:r w:rsidRPr="006B01BC">
        <w:rPr>
          <w:rFonts w:ascii="Times New Roman" w:eastAsiaTheme="minorEastAsia"/>
          <w:b/>
          <w:lang w:eastAsia="zh-CN"/>
        </w:rPr>
        <w:t>Supplementary Methods</w:t>
      </w:r>
    </w:p>
    <w:bookmarkEnd w:id="2"/>
    <w:bookmarkEnd w:id="3"/>
    <w:p w14:paraId="59408809" w14:textId="77777777" w:rsidR="0039449D" w:rsidRPr="006B01BC" w:rsidRDefault="0039449D" w:rsidP="00E86DDD">
      <w:pPr>
        <w:tabs>
          <w:tab w:val="left" w:pos="3349"/>
          <w:tab w:val="left" w:pos="4903"/>
          <w:tab w:val="left" w:pos="8216"/>
        </w:tabs>
        <w:spacing w:line="360" w:lineRule="auto"/>
        <w:jc w:val="both"/>
        <w:outlineLvl w:val="0"/>
        <w:rPr>
          <w:rFonts w:ascii="Times New Roman" w:eastAsiaTheme="minorEastAsia"/>
          <w:b/>
          <w:lang w:eastAsia="zh-CN"/>
        </w:rPr>
      </w:pPr>
      <w:r w:rsidRPr="006B01BC">
        <w:rPr>
          <w:rFonts w:ascii="Times New Roman" w:eastAsiaTheme="minorEastAsia"/>
          <w:b/>
          <w:lang w:eastAsia="zh-CN"/>
        </w:rPr>
        <w:t>1.1. Data</w:t>
      </w:r>
    </w:p>
    <w:p w14:paraId="1BAFB0EA" w14:textId="77777777" w:rsidR="00337CB1" w:rsidRDefault="0039449D" w:rsidP="00E86DDD">
      <w:pPr>
        <w:tabs>
          <w:tab w:val="left" w:pos="3349"/>
          <w:tab w:val="left" w:pos="4903"/>
          <w:tab w:val="left" w:pos="8216"/>
        </w:tabs>
        <w:spacing w:line="360" w:lineRule="auto"/>
        <w:jc w:val="both"/>
        <w:outlineLvl w:val="0"/>
        <w:rPr>
          <w:rFonts w:ascii="Times New Roman" w:eastAsiaTheme="minorEastAsia"/>
          <w:b/>
          <w:lang w:eastAsia="zh-CN"/>
        </w:rPr>
      </w:pPr>
      <w:r w:rsidRPr="006B01BC">
        <w:rPr>
          <w:rFonts w:ascii="Times New Roman" w:eastAsiaTheme="minorEastAsia"/>
          <w:b/>
          <w:lang w:eastAsia="zh-CN"/>
        </w:rPr>
        <w:t>1.1.1.</w:t>
      </w:r>
      <w:r w:rsidRPr="00337CB1">
        <w:rPr>
          <w:rFonts w:ascii="Times New Roman" w:eastAsiaTheme="minorEastAsia"/>
          <w:b/>
          <w:lang w:eastAsia="zh-CN"/>
        </w:rPr>
        <w:t xml:space="preserve"> </w:t>
      </w:r>
      <w:bookmarkStart w:id="4" w:name="OLE_LINK153"/>
      <w:bookmarkStart w:id="5" w:name="OLE_LINK154"/>
      <w:bookmarkStart w:id="6" w:name="OLE_LINK155"/>
      <w:r w:rsidR="00337CB1" w:rsidRPr="00337CB1">
        <w:rPr>
          <w:rFonts w:ascii="Times New Roman" w:eastAsiaTheme="minorEastAsia"/>
          <w:b/>
          <w:lang w:eastAsia="zh-CN"/>
        </w:rPr>
        <w:t>The exclusion criteria</w:t>
      </w:r>
      <w:bookmarkEnd w:id="4"/>
      <w:bookmarkEnd w:id="5"/>
      <w:bookmarkEnd w:id="6"/>
    </w:p>
    <w:p w14:paraId="3E22CD36" w14:textId="741DBAD3" w:rsidR="0039449D" w:rsidRPr="006B01BC" w:rsidRDefault="00337CB1" w:rsidP="00554191">
      <w:pPr>
        <w:tabs>
          <w:tab w:val="left" w:pos="3349"/>
          <w:tab w:val="left" w:pos="4903"/>
          <w:tab w:val="left" w:pos="8216"/>
        </w:tabs>
        <w:spacing w:line="360" w:lineRule="auto"/>
        <w:jc w:val="both"/>
        <w:rPr>
          <w:rFonts w:ascii="Times New Roman" w:eastAsiaTheme="minorEastAsia"/>
          <w:lang w:eastAsia="zh-CN"/>
        </w:rPr>
      </w:pPr>
      <w:bookmarkStart w:id="7" w:name="OLE_LINK147"/>
      <w:bookmarkStart w:id="8" w:name="OLE_LINK148"/>
      <w:bookmarkStart w:id="9" w:name="OLE_LINK48"/>
      <w:bookmarkStart w:id="10" w:name="OLE_LINK49"/>
      <w:r w:rsidRPr="00337CB1">
        <w:rPr>
          <w:rFonts w:ascii="Times New Roman" w:eastAsiaTheme="minorEastAsia"/>
          <w:lang w:eastAsia="zh-CN"/>
        </w:rPr>
        <w:t>The exclusion criteria</w:t>
      </w:r>
      <w:bookmarkEnd w:id="7"/>
      <w:bookmarkEnd w:id="8"/>
      <w:r w:rsidRPr="00337CB1">
        <w:rPr>
          <w:rFonts w:ascii="Times New Roman" w:eastAsiaTheme="minorEastAsia"/>
          <w:lang w:eastAsia="zh-CN"/>
        </w:rPr>
        <w:t xml:space="preserve"> for </w:t>
      </w:r>
      <w:r w:rsidR="00425A7D">
        <w:rPr>
          <w:rFonts w:ascii="Times New Roman" w:eastAsiaTheme="minorEastAsia"/>
          <w:lang w:eastAsia="zh-CN"/>
        </w:rPr>
        <w:t>patient</w:t>
      </w:r>
      <w:r w:rsidR="00425A7D" w:rsidRPr="00337CB1">
        <w:rPr>
          <w:rFonts w:ascii="Times New Roman" w:eastAsiaTheme="minorEastAsia"/>
          <w:lang w:eastAsia="zh-CN"/>
        </w:rPr>
        <w:t>s</w:t>
      </w:r>
      <w:r w:rsidR="00FF4892">
        <w:rPr>
          <w:rFonts w:ascii="Times New Roman" w:eastAsiaTheme="minorEastAsia"/>
          <w:lang w:eastAsia="zh-CN"/>
        </w:rPr>
        <w:t xml:space="preserve"> </w:t>
      </w:r>
      <w:r w:rsidRPr="00337CB1">
        <w:rPr>
          <w:rFonts w:ascii="Times New Roman" w:eastAsiaTheme="minorEastAsia"/>
          <w:lang w:eastAsia="zh-CN"/>
        </w:rPr>
        <w:t>were as follows: (1) the existence of a neurological disorder; (2) a history of drug dependence or abuse; (</w:t>
      </w:r>
      <w:r w:rsidR="00B36BF9">
        <w:rPr>
          <w:rFonts w:ascii="Times New Roman" w:eastAsiaTheme="minorEastAsia"/>
          <w:lang w:eastAsia="zh-CN"/>
        </w:rPr>
        <w:t>3</w:t>
      </w:r>
      <w:r w:rsidRPr="00337CB1">
        <w:rPr>
          <w:rFonts w:ascii="Times New Roman" w:eastAsiaTheme="minorEastAsia"/>
          <w:lang w:eastAsia="zh-CN"/>
        </w:rPr>
        <w:t>) pregnancy; and (</w:t>
      </w:r>
      <w:r w:rsidR="00B36BF9">
        <w:rPr>
          <w:rFonts w:ascii="Times New Roman" w:eastAsiaTheme="minorEastAsia"/>
          <w:lang w:eastAsia="zh-CN"/>
        </w:rPr>
        <w:t>4</w:t>
      </w:r>
      <w:r w:rsidRPr="00337CB1">
        <w:rPr>
          <w:rFonts w:ascii="Times New Roman" w:eastAsiaTheme="minorEastAsia"/>
          <w:lang w:eastAsia="zh-CN"/>
        </w:rPr>
        <w:t xml:space="preserve">) </w:t>
      </w:r>
      <w:bookmarkStart w:id="11" w:name="OLE_LINK108"/>
      <w:bookmarkStart w:id="12" w:name="OLE_LINK112"/>
      <w:bookmarkStart w:id="13" w:name="OLE_LINK113"/>
      <w:bookmarkStart w:id="14" w:name="OLE_LINK114"/>
      <w:r w:rsidRPr="00337CB1">
        <w:rPr>
          <w:rFonts w:ascii="Times New Roman" w:eastAsiaTheme="minorEastAsia"/>
          <w:lang w:eastAsia="zh-CN"/>
        </w:rPr>
        <w:t xml:space="preserve">major physical illness </w:t>
      </w:r>
      <w:bookmarkEnd w:id="11"/>
      <w:bookmarkEnd w:id="12"/>
      <w:r w:rsidRPr="00337CB1">
        <w:rPr>
          <w:rFonts w:ascii="Times New Roman" w:eastAsiaTheme="minorEastAsia"/>
          <w:lang w:eastAsia="zh-CN"/>
        </w:rPr>
        <w:t>such as cardiovascular disease or hepatitis, as assessed by clinical evaluations and medical records</w:t>
      </w:r>
      <w:bookmarkEnd w:id="13"/>
      <w:bookmarkEnd w:id="14"/>
      <w:r w:rsidRPr="00337CB1">
        <w:rPr>
          <w:rFonts w:ascii="Times New Roman" w:eastAsiaTheme="minorEastAsia"/>
          <w:lang w:eastAsia="zh-CN"/>
        </w:rPr>
        <w:t xml:space="preserve">. Another exclusion </w:t>
      </w:r>
      <w:proofErr w:type="gramStart"/>
      <w:r w:rsidR="00FF4892" w:rsidRPr="00337CB1">
        <w:rPr>
          <w:rFonts w:ascii="Times New Roman" w:eastAsiaTheme="minorEastAsia"/>
          <w:lang w:eastAsia="zh-CN"/>
        </w:rPr>
        <w:t>criteri</w:t>
      </w:r>
      <w:r w:rsidR="00FF4892">
        <w:rPr>
          <w:rFonts w:ascii="Times New Roman" w:eastAsiaTheme="minorEastAsia"/>
          <w:lang w:eastAsia="zh-CN"/>
        </w:rPr>
        <w:t>a</w:t>
      </w:r>
      <w:proofErr w:type="gramEnd"/>
      <w:r w:rsidR="00FF4892" w:rsidRPr="00337CB1">
        <w:rPr>
          <w:rFonts w:ascii="Times New Roman" w:eastAsiaTheme="minorEastAsia"/>
          <w:lang w:eastAsia="zh-CN"/>
        </w:rPr>
        <w:t xml:space="preserve"> </w:t>
      </w:r>
      <w:r w:rsidRPr="00337CB1">
        <w:rPr>
          <w:rFonts w:ascii="Times New Roman" w:eastAsiaTheme="minorEastAsia"/>
          <w:lang w:eastAsia="zh-CN"/>
        </w:rPr>
        <w:t>for the patient</w:t>
      </w:r>
      <w:r w:rsidR="00FF4892">
        <w:rPr>
          <w:rFonts w:ascii="Times New Roman" w:eastAsiaTheme="minorEastAsia"/>
          <w:lang w:eastAsia="zh-CN"/>
        </w:rPr>
        <w:t xml:space="preserve"> group</w:t>
      </w:r>
      <w:r w:rsidRPr="00337CB1">
        <w:rPr>
          <w:rFonts w:ascii="Times New Roman" w:eastAsiaTheme="minorEastAsia"/>
          <w:lang w:eastAsia="zh-CN"/>
        </w:rPr>
        <w:t xml:space="preserve"> was any other DSM-IV ax</w:t>
      </w:r>
      <w:r w:rsidR="00382543">
        <w:rPr>
          <w:rFonts w:ascii="Times New Roman" w:eastAsiaTheme="minorEastAsia"/>
          <w:lang w:eastAsia="zh-CN"/>
        </w:rPr>
        <w:t>e</w:t>
      </w:r>
      <w:r w:rsidRPr="00337CB1">
        <w:rPr>
          <w:rFonts w:ascii="Times New Roman" w:eastAsiaTheme="minorEastAsia"/>
          <w:lang w:eastAsia="zh-CN"/>
        </w:rPr>
        <w:t>s I comorbidity. Another exclusion criterion for the HC</w:t>
      </w:r>
      <w:r w:rsidR="00FF4892">
        <w:rPr>
          <w:rFonts w:ascii="Times New Roman" w:eastAsiaTheme="minorEastAsia"/>
          <w:lang w:eastAsia="zh-CN"/>
        </w:rPr>
        <w:t>s</w:t>
      </w:r>
      <w:r w:rsidRPr="00337CB1">
        <w:rPr>
          <w:rFonts w:ascii="Times New Roman" w:eastAsiaTheme="minorEastAsia"/>
          <w:lang w:eastAsia="zh-CN"/>
        </w:rPr>
        <w:t xml:space="preserve"> group was a history of</w:t>
      </w:r>
      <w:r w:rsidR="00404336">
        <w:rPr>
          <w:rFonts w:ascii="Times New Roman" w:eastAsiaTheme="minorEastAsia"/>
          <w:lang w:eastAsia="zh-CN"/>
        </w:rPr>
        <w:t xml:space="preserve"> known</w:t>
      </w:r>
      <w:r w:rsidRPr="00337CB1">
        <w:rPr>
          <w:rFonts w:ascii="Times New Roman" w:eastAsiaTheme="minorEastAsia"/>
          <w:lang w:eastAsia="zh-CN"/>
        </w:rPr>
        <w:t xml:space="preserve"> psychiatric illness in first-degree relatives</w:t>
      </w:r>
      <w:r w:rsidR="00404336">
        <w:rPr>
          <w:rFonts w:ascii="Times New Roman" w:eastAsiaTheme="minorEastAsia"/>
          <w:lang w:eastAsia="zh-CN"/>
        </w:rPr>
        <w:t xml:space="preserve"> based on clinical interviews with participants</w:t>
      </w:r>
      <w:r w:rsidRPr="00337CB1">
        <w:rPr>
          <w:rFonts w:ascii="Times New Roman" w:eastAsiaTheme="minorEastAsia"/>
          <w:lang w:eastAsia="zh-CN"/>
        </w:rPr>
        <w:t>.</w:t>
      </w:r>
    </w:p>
    <w:bookmarkEnd w:id="9"/>
    <w:bookmarkEnd w:id="10"/>
    <w:p w14:paraId="5827600A" w14:textId="77777777" w:rsidR="0039449D" w:rsidRPr="006B01BC" w:rsidRDefault="0039449D" w:rsidP="00554191">
      <w:pPr>
        <w:tabs>
          <w:tab w:val="left" w:pos="3349"/>
          <w:tab w:val="left" w:pos="4903"/>
          <w:tab w:val="left" w:pos="8216"/>
        </w:tabs>
        <w:spacing w:line="360" w:lineRule="auto"/>
        <w:jc w:val="both"/>
        <w:rPr>
          <w:rFonts w:ascii="Times New Roman" w:eastAsiaTheme="minorEastAsia"/>
          <w:lang w:eastAsia="zh-CN"/>
        </w:rPr>
      </w:pPr>
    </w:p>
    <w:p w14:paraId="799C4E26" w14:textId="77777777" w:rsidR="0039449D" w:rsidRPr="006B01BC" w:rsidRDefault="0039449D" w:rsidP="00E86DDD">
      <w:pPr>
        <w:tabs>
          <w:tab w:val="left" w:pos="3349"/>
          <w:tab w:val="left" w:pos="4903"/>
          <w:tab w:val="left" w:pos="8216"/>
        </w:tabs>
        <w:spacing w:line="360" w:lineRule="auto"/>
        <w:jc w:val="both"/>
        <w:outlineLvl w:val="0"/>
        <w:rPr>
          <w:rFonts w:ascii="Times New Roman" w:eastAsiaTheme="minorEastAsia"/>
          <w:b/>
          <w:lang w:eastAsia="zh-CN"/>
        </w:rPr>
      </w:pPr>
      <w:bookmarkStart w:id="15" w:name="OLE_LINK44"/>
      <w:bookmarkStart w:id="16" w:name="OLE_LINK45"/>
      <w:r w:rsidRPr="006B01BC">
        <w:rPr>
          <w:rFonts w:ascii="Times New Roman" w:eastAsiaTheme="minorEastAsia"/>
          <w:b/>
          <w:lang w:eastAsia="zh-CN"/>
        </w:rPr>
        <w:t>1.1.</w:t>
      </w:r>
      <w:r w:rsidR="00D17F85">
        <w:rPr>
          <w:rFonts w:ascii="Times New Roman" w:eastAsiaTheme="minorEastAsia"/>
          <w:b/>
          <w:lang w:eastAsia="zh-CN"/>
        </w:rPr>
        <w:t>2</w:t>
      </w:r>
      <w:r w:rsidRPr="006B01BC">
        <w:rPr>
          <w:rFonts w:ascii="Times New Roman" w:eastAsiaTheme="minorEastAsia"/>
          <w:b/>
          <w:lang w:eastAsia="zh-CN"/>
        </w:rPr>
        <w:t xml:space="preserve">. MRI </w:t>
      </w:r>
      <w:bookmarkStart w:id="17" w:name="OLE_LINK14"/>
      <w:bookmarkStart w:id="18" w:name="OLE_LINK15"/>
      <w:r w:rsidRPr="006B01BC">
        <w:rPr>
          <w:rFonts w:ascii="Times New Roman" w:eastAsiaTheme="minorEastAsia"/>
          <w:b/>
          <w:lang w:eastAsia="zh-CN"/>
        </w:rPr>
        <w:t>acquisition</w:t>
      </w:r>
      <w:bookmarkEnd w:id="17"/>
      <w:bookmarkEnd w:id="18"/>
      <w:r w:rsidRPr="006B01BC">
        <w:rPr>
          <w:rFonts w:ascii="Times New Roman" w:eastAsiaTheme="minorEastAsia"/>
          <w:b/>
          <w:lang w:eastAsia="zh-CN"/>
        </w:rPr>
        <w:t xml:space="preserve"> </w:t>
      </w:r>
      <w:r w:rsidR="00F76975">
        <w:rPr>
          <w:rFonts w:ascii="Times New Roman" w:eastAsiaTheme="minorEastAsia"/>
          <w:b/>
          <w:lang w:eastAsia="zh-CN"/>
        </w:rPr>
        <w:t xml:space="preserve">and </w:t>
      </w:r>
      <w:r w:rsidR="00F76975" w:rsidRPr="00F76975">
        <w:rPr>
          <w:rFonts w:ascii="Times New Roman" w:eastAsiaTheme="minorEastAsia"/>
          <w:b/>
          <w:lang w:eastAsia="zh-CN"/>
        </w:rPr>
        <w:t>preprocessing procedures</w:t>
      </w:r>
    </w:p>
    <w:bookmarkEnd w:id="15"/>
    <w:bookmarkEnd w:id="16"/>
    <w:p w14:paraId="7C6F04EE" w14:textId="0F32618A" w:rsidR="004E0282" w:rsidRPr="006B01BC" w:rsidRDefault="004E0282" w:rsidP="00343172">
      <w:pPr>
        <w:widowControl/>
        <w:spacing w:line="360" w:lineRule="auto"/>
        <w:jc w:val="both"/>
        <w:rPr>
          <w:rFonts w:ascii="Times New Roman" w:eastAsiaTheme="minorEastAsia" w:hAnsi="Times New Roman" w:cstheme="minorBidi"/>
          <w:kern w:val="2"/>
          <w:lang w:eastAsia="zh-CN"/>
        </w:rPr>
      </w:pPr>
      <w:r w:rsidRPr="006B01BC">
        <w:rPr>
          <w:rFonts w:ascii="Times New Roman" w:eastAsiaTheme="minorEastAsia" w:hAnsi="Times New Roman" w:cstheme="minorBidi"/>
          <w:kern w:val="2"/>
          <w:lang w:eastAsia="zh-CN"/>
        </w:rPr>
        <w:t>The MRI examinations were performed on</w:t>
      </w:r>
      <w:bookmarkStart w:id="19" w:name="OLE_LINK18"/>
      <w:bookmarkStart w:id="20" w:name="OLE_LINK19"/>
      <w:r w:rsidRPr="006B01BC">
        <w:rPr>
          <w:rFonts w:ascii="Times New Roman" w:eastAsiaTheme="minorEastAsia" w:hAnsi="Times New Roman" w:cstheme="minorBidi"/>
          <w:kern w:val="2"/>
          <w:lang w:eastAsia="zh-CN"/>
        </w:rPr>
        <w:t xml:space="preserve"> </w:t>
      </w:r>
      <w:bookmarkStart w:id="21" w:name="OLE_LINK20"/>
      <w:bookmarkStart w:id="22" w:name="OLE_LINK23"/>
      <w:r w:rsidRPr="006B01BC">
        <w:rPr>
          <w:rFonts w:ascii="Times New Roman" w:eastAsiaTheme="minorEastAsia" w:hAnsi="Times New Roman" w:cstheme="minorBidi"/>
          <w:kern w:val="2"/>
          <w:lang w:eastAsia="zh-CN"/>
        </w:rPr>
        <w:t>a whole-body 3.0 T MR</w:t>
      </w:r>
      <w:r w:rsidR="00A949E2">
        <w:rPr>
          <w:rFonts w:ascii="Times New Roman" w:eastAsiaTheme="minorEastAsia" w:hAnsi="Times New Roman" w:cstheme="minorBidi"/>
          <w:kern w:val="2"/>
          <w:lang w:eastAsia="zh-CN"/>
        </w:rPr>
        <w:t>I</w:t>
      </w:r>
      <w:r w:rsidRPr="006B01BC">
        <w:rPr>
          <w:rFonts w:ascii="Times New Roman" w:eastAsiaTheme="minorEastAsia" w:hAnsi="Times New Roman" w:cstheme="minorBidi"/>
          <w:kern w:val="2"/>
          <w:lang w:eastAsia="zh-CN"/>
        </w:rPr>
        <w:t xml:space="preserve"> scanner</w:t>
      </w:r>
      <w:bookmarkEnd w:id="21"/>
      <w:bookmarkEnd w:id="22"/>
      <w:r w:rsidRPr="006B01BC">
        <w:rPr>
          <w:rFonts w:ascii="Times New Roman" w:eastAsiaTheme="minorEastAsia" w:hAnsi="Times New Roman" w:cstheme="minorBidi"/>
          <w:kern w:val="2"/>
          <w:lang w:eastAsia="zh-CN"/>
        </w:rPr>
        <w:t xml:space="preserve"> (Siemens Trio, Erlangen, Germany) </w:t>
      </w:r>
      <w:bookmarkEnd w:id="19"/>
      <w:bookmarkEnd w:id="20"/>
      <w:r w:rsidRPr="006B01BC">
        <w:rPr>
          <w:rFonts w:ascii="Times New Roman" w:eastAsiaTheme="minorEastAsia" w:hAnsi="Times New Roman" w:cstheme="minorBidi"/>
          <w:kern w:val="2"/>
          <w:lang w:eastAsia="zh-CN"/>
        </w:rPr>
        <w:t>with a 12-channel head coil.</w:t>
      </w:r>
      <w:bookmarkStart w:id="23" w:name="OLE_LINK158"/>
      <w:bookmarkStart w:id="24" w:name="OLE_LINK159"/>
      <w:r w:rsidRPr="006B01BC">
        <w:rPr>
          <w:rFonts w:ascii="Times New Roman" w:eastAsiaTheme="minorEastAsia" w:hAnsi="Times New Roman" w:cstheme="minorBidi"/>
          <w:kern w:val="2"/>
          <w:lang w:eastAsia="zh-CN"/>
        </w:rPr>
        <w:t xml:space="preserve"> </w:t>
      </w:r>
      <w:bookmarkStart w:id="25" w:name="OLE_LINK150"/>
      <w:bookmarkStart w:id="26" w:name="OLE_LINK151"/>
      <w:r w:rsidR="007032BE">
        <w:rPr>
          <w:rFonts w:ascii="Times New Roman" w:eastAsiaTheme="minorEastAsia" w:hAnsi="Times New Roman" w:cstheme="minorBidi"/>
          <w:kern w:val="2"/>
          <w:lang w:eastAsia="zh-CN"/>
        </w:rPr>
        <w:t>Participant</w:t>
      </w:r>
      <w:r w:rsidR="007032BE" w:rsidRPr="006B01BC">
        <w:rPr>
          <w:rFonts w:ascii="Times New Roman" w:eastAsiaTheme="minorEastAsia" w:hAnsi="Times New Roman" w:cstheme="minorBidi"/>
          <w:kern w:val="2"/>
          <w:lang w:eastAsia="zh-CN"/>
        </w:rPr>
        <w:t xml:space="preserve">s </w:t>
      </w:r>
      <w:r w:rsidRPr="006B01BC">
        <w:rPr>
          <w:rFonts w:ascii="Times New Roman" w:eastAsiaTheme="minorEastAsia" w:hAnsi="Times New Roman" w:cstheme="minorBidi"/>
          <w:kern w:val="2"/>
          <w:lang w:eastAsia="zh-CN"/>
        </w:rPr>
        <w:t>were fitted with soft ear plugs, positioned comfortably in the coil and instructed to relax</w:t>
      </w:r>
      <w:bookmarkEnd w:id="25"/>
      <w:bookmarkEnd w:id="26"/>
      <w:r w:rsidRPr="006B01BC">
        <w:rPr>
          <w:rFonts w:ascii="Times New Roman" w:eastAsiaTheme="minorEastAsia" w:hAnsi="Times New Roman" w:cstheme="minorBidi"/>
          <w:kern w:val="2"/>
          <w:lang w:eastAsia="zh-CN"/>
        </w:rPr>
        <w:t xml:space="preserve"> </w:t>
      </w:r>
      <w:r w:rsidR="00AC5715" w:rsidRPr="00AC5715">
        <w:rPr>
          <w:rFonts w:ascii="Times New Roman" w:eastAsiaTheme="minorEastAsia" w:hAnsi="Times New Roman" w:cstheme="minorBidi"/>
          <w:kern w:val="2"/>
          <w:lang w:eastAsia="zh-CN"/>
        </w:rPr>
        <w:t>with their eyes closed but not to fall asleep</w:t>
      </w:r>
      <w:bookmarkEnd w:id="23"/>
      <w:bookmarkEnd w:id="24"/>
      <w:r w:rsidR="00AC5715" w:rsidRPr="00AC5715">
        <w:rPr>
          <w:rFonts w:ascii="Times New Roman" w:eastAsiaTheme="minorEastAsia" w:hAnsi="Times New Roman" w:cstheme="minorBidi"/>
          <w:kern w:val="2"/>
          <w:lang w:eastAsia="zh-CN"/>
        </w:rPr>
        <w:t xml:space="preserve"> </w:t>
      </w:r>
      <w:r w:rsidRPr="006B01BC">
        <w:rPr>
          <w:rFonts w:ascii="Times New Roman" w:eastAsiaTheme="minorEastAsia" w:hAnsi="Times New Roman" w:cstheme="minorBidi"/>
          <w:kern w:val="2"/>
          <w:lang w:eastAsia="zh-CN"/>
        </w:rPr>
        <w:t xml:space="preserve">and remain still. Head motion was minimized with foam pads. High-resolution three-dimensional </w:t>
      </w:r>
      <w:r w:rsidRPr="00930126">
        <w:rPr>
          <w:rFonts w:ascii="Times New Roman" w:eastAsiaTheme="minorEastAsia" w:hAnsi="Times New Roman" w:cstheme="minorBidi"/>
          <w:kern w:val="2"/>
          <w:lang w:eastAsia="zh-CN"/>
        </w:rPr>
        <w:t>T1-weighted images</w:t>
      </w:r>
      <w:r w:rsidRPr="006B01BC">
        <w:rPr>
          <w:rFonts w:ascii="Times New Roman" w:eastAsiaTheme="minorEastAsia" w:hAnsi="Times New Roman" w:cstheme="minorBidi"/>
          <w:kern w:val="2"/>
          <w:lang w:eastAsia="zh-CN"/>
        </w:rPr>
        <w:t xml:space="preserve"> were acquired using a spoiled gradient recalled sequence with TR/TE = </w:t>
      </w:r>
      <w:bookmarkStart w:id="27" w:name="OLE_LINK90"/>
      <w:bookmarkStart w:id="28" w:name="OLE_LINK91"/>
      <w:r w:rsidRPr="006B01BC">
        <w:rPr>
          <w:rFonts w:ascii="Times New Roman" w:eastAsiaTheme="minorEastAsia" w:hAnsi="Times New Roman" w:cstheme="minorBidi"/>
          <w:kern w:val="2"/>
          <w:lang w:eastAsia="zh-CN"/>
        </w:rPr>
        <w:t>1900/2.26 </w:t>
      </w:r>
      <w:bookmarkEnd w:id="27"/>
      <w:bookmarkEnd w:id="28"/>
      <w:proofErr w:type="spellStart"/>
      <w:r w:rsidRPr="006B01BC">
        <w:rPr>
          <w:rFonts w:ascii="Times New Roman" w:eastAsiaTheme="minorEastAsia" w:hAnsi="Times New Roman" w:cstheme="minorBidi"/>
          <w:kern w:val="2"/>
          <w:lang w:eastAsia="zh-CN"/>
        </w:rPr>
        <w:t>ms</w:t>
      </w:r>
      <w:proofErr w:type="spellEnd"/>
      <w:r w:rsidRPr="006B01BC">
        <w:rPr>
          <w:rFonts w:ascii="Times New Roman" w:eastAsiaTheme="minorEastAsia" w:hAnsi="Times New Roman" w:cstheme="minorBidi"/>
          <w:kern w:val="2"/>
          <w:lang w:eastAsia="zh-CN"/>
        </w:rPr>
        <w:t xml:space="preserve">, flip angle = 9°, 176 sagittal slices with </w:t>
      </w:r>
      <w:r w:rsidR="00F76975">
        <w:rPr>
          <w:rFonts w:ascii="Times New Roman" w:eastAsiaTheme="minorEastAsia" w:hAnsi="Times New Roman" w:cstheme="minorBidi"/>
          <w:kern w:val="2"/>
          <w:lang w:eastAsia="zh-CN"/>
        </w:rPr>
        <w:t xml:space="preserve">1 mm slice </w:t>
      </w:r>
      <w:r w:rsidRPr="006B01BC">
        <w:rPr>
          <w:rFonts w:ascii="Times New Roman" w:eastAsiaTheme="minorEastAsia" w:hAnsi="Times New Roman" w:cstheme="minorBidi"/>
          <w:kern w:val="2"/>
          <w:lang w:eastAsia="zh-CN"/>
        </w:rPr>
        <w:t xml:space="preserve">thickness, </w:t>
      </w:r>
      <w:r w:rsidR="005A22F1">
        <w:rPr>
          <w:rFonts w:ascii="Times New Roman" w:eastAsiaTheme="minorEastAsia" w:hAnsi="Times New Roman" w:cstheme="minorBidi"/>
          <w:kern w:val="2"/>
          <w:lang w:eastAsia="zh-CN"/>
        </w:rPr>
        <w:t>field of view (</w:t>
      </w:r>
      <w:r w:rsidRPr="006B01BC">
        <w:rPr>
          <w:rFonts w:ascii="Times New Roman" w:eastAsiaTheme="minorEastAsia" w:hAnsi="Times New Roman" w:cstheme="minorBidi"/>
          <w:kern w:val="2"/>
          <w:lang w:eastAsia="zh-CN"/>
        </w:rPr>
        <w:t>FOV</w:t>
      </w:r>
      <w:r w:rsidR="005A22F1">
        <w:rPr>
          <w:rFonts w:ascii="Times New Roman" w:eastAsiaTheme="minorEastAsia" w:hAnsi="Times New Roman" w:cstheme="minorBidi"/>
          <w:kern w:val="2"/>
          <w:lang w:eastAsia="zh-CN"/>
        </w:rPr>
        <w:t>)</w:t>
      </w:r>
      <w:r w:rsidRPr="006B01BC">
        <w:rPr>
          <w:rFonts w:ascii="Times New Roman" w:eastAsiaTheme="minorEastAsia" w:hAnsi="Times New Roman" w:cstheme="minorBidi"/>
          <w:kern w:val="2"/>
          <w:lang w:eastAsia="zh-CN"/>
        </w:rPr>
        <w:t> = 240 × 240 mm</w:t>
      </w:r>
      <w:r w:rsidRPr="00E66C3A">
        <w:rPr>
          <w:rFonts w:ascii="Times New Roman" w:eastAsiaTheme="minorEastAsia" w:hAnsi="Times New Roman" w:cstheme="minorBidi"/>
          <w:kern w:val="2"/>
          <w:vertAlign w:val="superscript"/>
          <w:lang w:eastAsia="zh-CN"/>
        </w:rPr>
        <w:t>2</w:t>
      </w:r>
      <w:r w:rsidRPr="006B01BC">
        <w:rPr>
          <w:rFonts w:ascii="Times New Roman" w:eastAsiaTheme="minorEastAsia" w:hAnsi="Times New Roman" w:cstheme="minorBidi"/>
          <w:kern w:val="2"/>
          <w:lang w:eastAsia="zh-CN"/>
        </w:rPr>
        <w:t> and matrix</w:t>
      </w:r>
      <w:r w:rsidR="005A22F1">
        <w:rPr>
          <w:rFonts w:ascii="Times New Roman" w:eastAsiaTheme="minorEastAsia" w:hAnsi="Times New Roman" w:cstheme="minorBidi"/>
          <w:kern w:val="2"/>
          <w:lang w:eastAsia="zh-CN"/>
        </w:rPr>
        <w:t xml:space="preserve"> size</w:t>
      </w:r>
      <w:r w:rsidRPr="006B01BC">
        <w:rPr>
          <w:rFonts w:ascii="Times New Roman" w:eastAsiaTheme="minorEastAsia" w:hAnsi="Times New Roman" w:cstheme="minorBidi"/>
          <w:kern w:val="2"/>
          <w:lang w:eastAsia="zh-CN"/>
        </w:rPr>
        <w:t xml:space="preserve"> = 256 × 256, </w:t>
      </w:r>
      <w:bookmarkStart w:id="29" w:name="OLE_LINK92"/>
      <w:bookmarkStart w:id="30" w:name="OLE_LINK93"/>
      <w:bookmarkStart w:id="31" w:name="OLE_LINK87"/>
      <w:bookmarkStart w:id="32" w:name="OLE_LINK88"/>
      <w:bookmarkStart w:id="33" w:name="OLE_LINK89"/>
      <w:r w:rsidRPr="006B01BC">
        <w:rPr>
          <w:rFonts w:ascii="Times New Roman" w:eastAsiaTheme="minorEastAsia" w:hAnsi="Times New Roman" w:cstheme="minorBidi"/>
          <w:kern w:val="2"/>
          <w:lang w:eastAsia="zh-CN"/>
        </w:rPr>
        <w:t xml:space="preserve">yielding an in-plane resolution of </w:t>
      </w:r>
      <w:bookmarkEnd w:id="29"/>
      <w:bookmarkEnd w:id="30"/>
      <w:r w:rsidRPr="006B01BC">
        <w:rPr>
          <w:rFonts w:ascii="Times New Roman" w:eastAsiaTheme="minorEastAsia" w:hAnsi="Times New Roman" w:cstheme="minorBidi"/>
          <w:kern w:val="2"/>
          <w:lang w:eastAsia="zh-CN"/>
        </w:rPr>
        <w:t>0.94 × 0.94 mm</w:t>
      </w:r>
      <w:r w:rsidRPr="00E66C3A">
        <w:rPr>
          <w:rFonts w:ascii="Times New Roman" w:eastAsiaTheme="minorEastAsia" w:hAnsi="Times New Roman" w:cstheme="minorBidi"/>
          <w:kern w:val="2"/>
          <w:vertAlign w:val="superscript"/>
          <w:lang w:eastAsia="zh-CN"/>
        </w:rPr>
        <w:t>2</w:t>
      </w:r>
      <w:bookmarkEnd w:id="31"/>
      <w:bookmarkEnd w:id="32"/>
      <w:bookmarkEnd w:id="33"/>
      <w:r w:rsidRPr="006B01BC">
        <w:rPr>
          <w:rFonts w:ascii="Times New Roman" w:eastAsiaTheme="minorEastAsia" w:hAnsi="Times New Roman" w:cstheme="minorBidi"/>
          <w:kern w:val="2"/>
          <w:lang w:eastAsia="zh-CN"/>
        </w:rPr>
        <w:t>.</w:t>
      </w:r>
      <w:r w:rsidRPr="006B01BC">
        <w:rPr>
          <w:rFonts w:ascii="Times New Roman" w:eastAsiaTheme="minorEastAsia" w:hAnsi="Times New Roman" w:cstheme="minorBidi" w:hint="eastAsia"/>
          <w:kern w:val="2"/>
          <w:lang w:eastAsia="zh-CN"/>
        </w:rPr>
        <w:t xml:space="preserve"> </w:t>
      </w:r>
      <w:r w:rsidR="005A22F1" w:rsidRPr="00930126">
        <w:rPr>
          <w:rFonts w:ascii="Times New Roman" w:eastAsiaTheme="minorEastAsia" w:hAnsi="Times New Roman" w:cstheme="minorBidi"/>
          <w:kern w:val="2"/>
          <w:lang w:eastAsia="zh-CN"/>
        </w:rPr>
        <w:t xml:space="preserve">The </w:t>
      </w:r>
      <w:proofErr w:type="spellStart"/>
      <w:r w:rsidR="005A22F1" w:rsidRPr="00930126">
        <w:rPr>
          <w:rFonts w:ascii="Times New Roman" w:eastAsiaTheme="minorEastAsia" w:hAnsi="Times New Roman" w:cstheme="minorBidi"/>
          <w:kern w:val="2"/>
          <w:lang w:eastAsia="zh-CN"/>
        </w:rPr>
        <w:t>rs</w:t>
      </w:r>
      <w:proofErr w:type="spellEnd"/>
      <w:r w:rsidR="005A22F1" w:rsidRPr="00930126">
        <w:rPr>
          <w:rFonts w:ascii="Times New Roman" w:eastAsiaTheme="minorEastAsia" w:hAnsi="Times New Roman" w:cstheme="minorBidi"/>
          <w:kern w:val="2"/>
          <w:lang w:eastAsia="zh-CN"/>
        </w:rPr>
        <w:t>-fMRI data</w:t>
      </w:r>
      <w:r w:rsidR="005A22F1" w:rsidRPr="005A22F1">
        <w:rPr>
          <w:rFonts w:ascii="Times New Roman" w:eastAsiaTheme="minorEastAsia" w:hAnsi="Times New Roman" w:cstheme="minorBidi"/>
          <w:kern w:val="2"/>
          <w:lang w:eastAsia="zh-CN"/>
        </w:rPr>
        <w:t xml:space="preserve"> were also collected using an echo planar</w:t>
      </w:r>
      <w:r w:rsidR="005A22F1">
        <w:rPr>
          <w:rFonts w:ascii="Times New Roman" w:eastAsiaTheme="minorEastAsia" w:hAnsi="Times New Roman" w:cstheme="minorBidi"/>
          <w:kern w:val="2"/>
          <w:lang w:eastAsia="zh-CN"/>
        </w:rPr>
        <w:t xml:space="preserve"> </w:t>
      </w:r>
      <w:r w:rsidR="005A22F1" w:rsidRPr="005A22F1">
        <w:rPr>
          <w:rFonts w:ascii="Times New Roman" w:eastAsiaTheme="minorEastAsia" w:hAnsi="Times New Roman" w:cstheme="minorBidi"/>
          <w:kern w:val="2"/>
          <w:lang w:eastAsia="zh-CN"/>
        </w:rPr>
        <w:t>imaging (EPI) sequence but with the fol</w:t>
      </w:r>
      <w:r w:rsidR="005A22F1">
        <w:rPr>
          <w:rFonts w:ascii="Times New Roman" w:eastAsiaTheme="minorEastAsia" w:hAnsi="Times New Roman" w:cstheme="minorBidi"/>
          <w:kern w:val="2"/>
          <w:lang w:eastAsia="zh-CN"/>
        </w:rPr>
        <w:t>lowing settings: TR/TE</w:t>
      </w:r>
      <w:r w:rsidR="000336C7">
        <w:rPr>
          <w:rFonts w:ascii="Times New Roman" w:eastAsiaTheme="minorEastAsia" w:hAnsi="Times New Roman" w:cstheme="minorBidi"/>
          <w:kern w:val="2"/>
          <w:lang w:eastAsia="zh-CN"/>
        </w:rPr>
        <w:t xml:space="preserve"> </w:t>
      </w:r>
      <w:r w:rsidR="005A22F1">
        <w:rPr>
          <w:rFonts w:ascii="Times New Roman" w:eastAsiaTheme="minorEastAsia" w:hAnsi="Times New Roman" w:cstheme="minorBidi"/>
          <w:kern w:val="2"/>
          <w:lang w:eastAsia="zh-CN"/>
        </w:rPr>
        <w:t>=</w:t>
      </w:r>
      <w:r w:rsidR="000336C7">
        <w:rPr>
          <w:rFonts w:ascii="Times New Roman" w:eastAsiaTheme="minorEastAsia" w:hAnsi="Times New Roman" w:cstheme="minorBidi"/>
          <w:kern w:val="2"/>
          <w:lang w:eastAsia="zh-CN"/>
        </w:rPr>
        <w:t xml:space="preserve"> </w:t>
      </w:r>
      <w:r w:rsidR="005A22F1">
        <w:rPr>
          <w:rFonts w:ascii="Times New Roman" w:eastAsiaTheme="minorEastAsia" w:hAnsi="Times New Roman" w:cstheme="minorBidi"/>
          <w:kern w:val="2"/>
          <w:lang w:eastAsia="zh-CN"/>
        </w:rPr>
        <w:t xml:space="preserve">2000/30 </w:t>
      </w:r>
      <w:proofErr w:type="spellStart"/>
      <w:r w:rsidR="005A22F1">
        <w:rPr>
          <w:rFonts w:ascii="Times New Roman" w:eastAsiaTheme="minorEastAsia" w:hAnsi="Times New Roman" w:cstheme="minorBidi"/>
          <w:kern w:val="2"/>
          <w:lang w:eastAsia="zh-CN"/>
        </w:rPr>
        <w:t>ms</w:t>
      </w:r>
      <w:proofErr w:type="spellEnd"/>
      <w:r w:rsidR="005A22F1">
        <w:rPr>
          <w:rFonts w:ascii="Times New Roman" w:eastAsiaTheme="minorEastAsia" w:hAnsi="Times New Roman" w:cstheme="minorBidi"/>
          <w:kern w:val="2"/>
          <w:lang w:eastAsia="zh-CN"/>
        </w:rPr>
        <w:t xml:space="preserve">, </w:t>
      </w:r>
      <w:proofErr w:type="spellStart"/>
      <w:r w:rsidR="005A22F1">
        <w:rPr>
          <w:rFonts w:ascii="Times New Roman" w:eastAsiaTheme="minorEastAsia" w:hAnsi="Times New Roman" w:cstheme="minorBidi"/>
          <w:kern w:val="2"/>
          <w:lang w:eastAsia="zh-CN"/>
        </w:rPr>
        <w:t>fip</w:t>
      </w:r>
      <w:proofErr w:type="spellEnd"/>
      <w:r w:rsidR="005A22F1">
        <w:rPr>
          <w:rFonts w:ascii="Times New Roman" w:eastAsiaTheme="minorEastAsia" w:hAnsi="Times New Roman" w:cstheme="minorBidi" w:hint="eastAsia"/>
          <w:kern w:val="2"/>
          <w:lang w:eastAsia="zh-CN"/>
        </w:rPr>
        <w:t xml:space="preserve"> </w:t>
      </w:r>
      <w:r w:rsidR="005A22F1" w:rsidRPr="005A22F1">
        <w:rPr>
          <w:rFonts w:ascii="Times New Roman" w:eastAsiaTheme="minorEastAsia" w:hAnsi="Times New Roman" w:cstheme="minorBidi"/>
          <w:kern w:val="2"/>
          <w:lang w:eastAsia="zh-CN"/>
        </w:rPr>
        <w:t>angle</w:t>
      </w:r>
      <w:r w:rsidR="000336C7">
        <w:rPr>
          <w:rFonts w:ascii="Times New Roman" w:eastAsiaTheme="minorEastAsia" w:hAnsi="Times New Roman" w:cstheme="minorBidi"/>
          <w:kern w:val="2"/>
          <w:lang w:eastAsia="zh-CN"/>
        </w:rPr>
        <w:t xml:space="preserve"> </w:t>
      </w:r>
      <w:r w:rsidR="005A22F1" w:rsidRPr="005A22F1">
        <w:rPr>
          <w:rFonts w:ascii="Times New Roman" w:eastAsiaTheme="minorEastAsia" w:hAnsi="Times New Roman" w:cstheme="minorBidi"/>
          <w:kern w:val="2"/>
          <w:lang w:eastAsia="zh-CN"/>
        </w:rPr>
        <w:t>=</w:t>
      </w:r>
      <w:r w:rsidR="000336C7">
        <w:rPr>
          <w:rFonts w:ascii="Times New Roman" w:eastAsiaTheme="minorEastAsia" w:hAnsi="Times New Roman" w:cstheme="minorBidi"/>
          <w:kern w:val="2"/>
          <w:lang w:eastAsia="zh-CN"/>
        </w:rPr>
        <w:t xml:space="preserve"> </w:t>
      </w:r>
      <w:r w:rsidR="005A22F1" w:rsidRPr="005A22F1">
        <w:rPr>
          <w:rFonts w:ascii="Times New Roman" w:eastAsiaTheme="minorEastAsia" w:hAnsi="Times New Roman" w:cstheme="minorBidi"/>
          <w:kern w:val="2"/>
          <w:lang w:eastAsia="zh-CN"/>
        </w:rPr>
        <w:t xml:space="preserve">90°, </w:t>
      </w:r>
      <w:r w:rsidR="005A22F1">
        <w:rPr>
          <w:rFonts w:ascii="Times New Roman" w:eastAsiaTheme="minorEastAsia" w:hAnsi="Times New Roman" w:cstheme="minorBidi"/>
          <w:kern w:val="2"/>
          <w:lang w:eastAsia="zh-CN"/>
        </w:rPr>
        <w:t>slice thickness = 3 mm with</w:t>
      </w:r>
      <w:r w:rsidR="005A22F1">
        <w:rPr>
          <w:rFonts w:ascii="Times New Roman" w:eastAsiaTheme="minorEastAsia" w:hAnsi="Times New Roman" w:cstheme="minorBidi" w:hint="eastAsia"/>
          <w:kern w:val="2"/>
          <w:lang w:eastAsia="zh-CN"/>
        </w:rPr>
        <w:t xml:space="preserve"> </w:t>
      </w:r>
      <w:r w:rsidR="005A22F1" w:rsidRPr="005A22F1">
        <w:rPr>
          <w:rFonts w:ascii="Times New Roman" w:eastAsiaTheme="minorEastAsia" w:hAnsi="Times New Roman" w:cstheme="minorBidi"/>
          <w:kern w:val="2"/>
          <w:lang w:eastAsia="zh-CN"/>
        </w:rPr>
        <w:t>a 1-mm gap</w:t>
      </w:r>
      <w:r w:rsidR="005A22F1">
        <w:rPr>
          <w:rFonts w:ascii="Times New Roman" w:eastAsiaTheme="minorEastAsia" w:hAnsi="Times New Roman" w:cstheme="minorBidi"/>
          <w:kern w:val="2"/>
          <w:lang w:eastAsia="zh-CN"/>
        </w:rPr>
        <w:t>, FOV</w:t>
      </w:r>
      <w:r w:rsidR="000336C7">
        <w:rPr>
          <w:rFonts w:ascii="Times New Roman" w:eastAsiaTheme="minorEastAsia" w:hAnsi="Times New Roman" w:cstheme="minorBidi"/>
          <w:kern w:val="2"/>
          <w:lang w:eastAsia="zh-CN"/>
        </w:rPr>
        <w:t xml:space="preserve"> </w:t>
      </w:r>
      <w:r w:rsidR="005A22F1">
        <w:rPr>
          <w:rFonts w:ascii="Times New Roman" w:eastAsiaTheme="minorEastAsia" w:hAnsi="Times New Roman" w:cstheme="minorBidi"/>
          <w:kern w:val="2"/>
          <w:lang w:eastAsia="zh-CN"/>
        </w:rPr>
        <w:t>=</w:t>
      </w:r>
      <w:r w:rsidR="000336C7">
        <w:rPr>
          <w:rFonts w:ascii="Times New Roman" w:eastAsiaTheme="minorEastAsia" w:hAnsi="Times New Roman" w:cstheme="minorBidi"/>
          <w:kern w:val="2"/>
          <w:lang w:eastAsia="zh-CN"/>
        </w:rPr>
        <w:t xml:space="preserve"> </w:t>
      </w:r>
      <w:r w:rsidR="005A22F1">
        <w:rPr>
          <w:rFonts w:ascii="Times New Roman" w:eastAsiaTheme="minorEastAsia" w:hAnsi="Times New Roman" w:cstheme="minorBidi"/>
          <w:kern w:val="2"/>
          <w:lang w:eastAsia="zh-CN"/>
        </w:rPr>
        <w:t>240×240 mm</w:t>
      </w:r>
      <w:r w:rsidR="005A22F1" w:rsidRPr="00E66C3A">
        <w:rPr>
          <w:rFonts w:ascii="Times New Roman" w:eastAsiaTheme="minorEastAsia" w:hAnsi="Times New Roman" w:cstheme="minorBidi"/>
          <w:kern w:val="2"/>
          <w:vertAlign w:val="superscript"/>
          <w:lang w:eastAsia="zh-CN"/>
        </w:rPr>
        <w:t>2</w:t>
      </w:r>
      <w:r w:rsidR="005A22F1">
        <w:rPr>
          <w:rFonts w:ascii="Times New Roman" w:eastAsiaTheme="minorEastAsia" w:hAnsi="Times New Roman" w:cstheme="minorBidi"/>
          <w:kern w:val="2"/>
          <w:lang w:eastAsia="zh-CN"/>
        </w:rPr>
        <w:t>, matrix size =64×64,</w:t>
      </w:r>
      <w:r w:rsidR="005A22F1">
        <w:rPr>
          <w:rFonts w:ascii="Times New Roman" w:eastAsiaTheme="minorEastAsia" w:hAnsi="Times New Roman" w:cstheme="minorBidi" w:hint="eastAsia"/>
          <w:kern w:val="2"/>
          <w:lang w:eastAsia="zh-CN"/>
        </w:rPr>
        <w:t xml:space="preserve"> </w:t>
      </w:r>
      <w:r w:rsidR="005A22F1" w:rsidRPr="005A22F1">
        <w:rPr>
          <w:rFonts w:ascii="Times New Roman" w:eastAsiaTheme="minorEastAsia" w:hAnsi="Times New Roman" w:cstheme="minorBidi"/>
          <w:kern w:val="2"/>
          <w:lang w:eastAsia="zh-CN"/>
        </w:rPr>
        <w:t>and</w:t>
      </w:r>
      <w:r w:rsidR="000336C7" w:rsidRPr="000336C7">
        <w:t xml:space="preserve"> </w:t>
      </w:r>
      <w:r w:rsidR="000336C7" w:rsidRPr="000336C7">
        <w:rPr>
          <w:rFonts w:ascii="Times New Roman" w:eastAsiaTheme="minorEastAsia" w:hAnsi="Times New Roman" w:cstheme="minorBidi"/>
          <w:kern w:val="2"/>
          <w:lang w:eastAsia="zh-CN"/>
        </w:rPr>
        <w:t>yielding an in-plane resolution of</w:t>
      </w:r>
      <w:r w:rsidR="005A22F1">
        <w:rPr>
          <w:rFonts w:ascii="Times New Roman" w:eastAsiaTheme="minorEastAsia" w:hAnsi="Times New Roman" w:cstheme="minorBidi"/>
          <w:kern w:val="2"/>
          <w:lang w:eastAsia="zh-CN"/>
        </w:rPr>
        <w:t xml:space="preserve"> </w:t>
      </w:r>
      <w:r w:rsidR="005A22F1" w:rsidRPr="005A22F1">
        <w:rPr>
          <w:rFonts w:ascii="Times New Roman" w:eastAsiaTheme="minorEastAsia" w:hAnsi="Times New Roman" w:cstheme="minorBidi"/>
          <w:kern w:val="2"/>
          <w:lang w:eastAsia="zh-CN"/>
        </w:rPr>
        <w:t>=</w:t>
      </w:r>
      <w:r w:rsidR="000336C7">
        <w:rPr>
          <w:rFonts w:ascii="Times New Roman" w:eastAsiaTheme="minorEastAsia" w:hAnsi="Times New Roman" w:cstheme="minorBidi"/>
          <w:kern w:val="2"/>
          <w:lang w:eastAsia="zh-CN"/>
        </w:rPr>
        <w:t xml:space="preserve"> </w:t>
      </w:r>
      <w:r w:rsidR="005A22F1" w:rsidRPr="005A22F1">
        <w:rPr>
          <w:rFonts w:ascii="Times New Roman" w:eastAsiaTheme="minorEastAsia" w:hAnsi="Times New Roman" w:cstheme="minorBidi"/>
          <w:kern w:val="2"/>
          <w:lang w:eastAsia="zh-CN"/>
        </w:rPr>
        <w:t>3.</w:t>
      </w:r>
      <w:r w:rsidR="005A22F1">
        <w:rPr>
          <w:rFonts w:ascii="Times New Roman" w:eastAsiaTheme="minorEastAsia" w:hAnsi="Times New Roman" w:cstheme="minorBidi"/>
          <w:kern w:val="2"/>
          <w:lang w:eastAsia="zh-CN"/>
        </w:rPr>
        <w:t>125</w:t>
      </w:r>
      <w:r w:rsidR="005A22F1" w:rsidRPr="005A22F1">
        <w:rPr>
          <w:rFonts w:ascii="Times New Roman" w:eastAsiaTheme="minorEastAsia" w:hAnsi="Times New Roman" w:cstheme="minorBidi"/>
          <w:kern w:val="2"/>
          <w:lang w:eastAsia="zh-CN"/>
        </w:rPr>
        <w:t>×3.</w:t>
      </w:r>
      <w:r w:rsidR="005A22F1">
        <w:rPr>
          <w:rFonts w:ascii="Times New Roman" w:eastAsiaTheme="minorEastAsia" w:hAnsi="Times New Roman" w:cstheme="minorBidi"/>
          <w:kern w:val="2"/>
          <w:lang w:eastAsia="zh-CN"/>
        </w:rPr>
        <w:t>125 mm</w:t>
      </w:r>
      <w:r w:rsidR="005A22F1" w:rsidRPr="00E66C3A">
        <w:rPr>
          <w:rFonts w:ascii="Times New Roman" w:eastAsiaTheme="minorEastAsia" w:hAnsi="Times New Roman" w:cstheme="minorBidi"/>
          <w:kern w:val="2"/>
          <w:vertAlign w:val="superscript"/>
          <w:lang w:eastAsia="zh-CN"/>
        </w:rPr>
        <w:t>2</w:t>
      </w:r>
      <w:r w:rsidR="005A22F1">
        <w:rPr>
          <w:rFonts w:ascii="Times New Roman" w:eastAsiaTheme="minorEastAsia" w:hAnsi="Times New Roman" w:cstheme="minorBidi"/>
          <w:kern w:val="2"/>
          <w:lang w:eastAsia="zh-CN"/>
        </w:rPr>
        <w:t>.</w:t>
      </w:r>
      <w:r w:rsidR="00343172" w:rsidRPr="00343172">
        <w:t xml:space="preserve"> </w:t>
      </w:r>
      <w:bookmarkStart w:id="34" w:name="OLE_LINK160"/>
      <w:r w:rsidR="00343172" w:rsidRPr="00343172">
        <w:rPr>
          <w:rFonts w:ascii="Times New Roman" w:eastAsiaTheme="minorEastAsia" w:hAnsi="Times New Roman" w:cstheme="minorBidi"/>
          <w:kern w:val="2"/>
          <w:lang w:eastAsia="zh-CN"/>
        </w:rPr>
        <w:t>Each scan lasted 400 s (</w:t>
      </w:r>
      <w:proofErr w:type="spellStart"/>
      <w:r w:rsidR="00343172" w:rsidRPr="00343172">
        <w:rPr>
          <w:rFonts w:ascii="Times New Roman" w:eastAsiaTheme="minorEastAsia" w:hAnsi="Times New Roman" w:cstheme="minorBidi"/>
          <w:kern w:val="2"/>
          <w:lang w:eastAsia="zh-CN"/>
        </w:rPr>
        <w:t>ie</w:t>
      </w:r>
      <w:proofErr w:type="spellEnd"/>
      <w:r w:rsidR="00343172" w:rsidRPr="00343172">
        <w:rPr>
          <w:rFonts w:ascii="Times New Roman" w:eastAsiaTheme="minorEastAsia" w:hAnsi="Times New Roman" w:cstheme="minorBidi"/>
          <w:kern w:val="2"/>
          <w:lang w:eastAsia="zh-CN"/>
        </w:rPr>
        <w:t>, 200 volumes).</w:t>
      </w:r>
    </w:p>
    <w:bookmarkEnd w:id="34"/>
    <w:p w14:paraId="1169080A" w14:textId="234C550E" w:rsidR="004A4A7D" w:rsidRPr="008F475E" w:rsidRDefault="00AC245E" w:rsidP="0098120B">
      <w:pPr>
        <w:spacing w:line="360" w:lineRule="auto"/>
        <w:ind w:firstLine="420"/>
        <w:jc w:val="both"/>
        <w:rPr>
          <w:rFonts w:ascii="Times New Roman"/>
        </w:rPr>
      </w:pPr>
      <w:r w:rsidRPr="008F475E">
        <w:rPr>
          <w:rFonts w:ascii="Times New Roman" w:eastAsiaTheme="minorEastAsia" w:hAnsi="Times New Roman" w:cstheme="minorBidi" w:hint="eastAsia"/>
          <w:kern w:val="2"/>
          <w:lang w:eastAsia="zh-CN"/>
        </w:rPr>
        <w:t>All MRI data analyses were done with SPM12</w:t>
      </w:r>
      <w:r w:rsidRPr="008F475E">
        <w:rPr>
          <w:rFonts w:ascii="Times New Roman" w:eastAsiaTheme="minorEastAsia" w:hAnsi="Times New Roman" w:cstheme="minorBidi"/>
          <w:kern w:val="2"/>
          <w:lang w:eastAsia="zh-CN"/>
        </w:rPr>
        <w:t xml:space="preserve"> </w:t>
      </w:r>
      <w:r w:rsidRPr="008F475E">
        <w:rPr>
          <w:rFonts w:ascii="Times New Roman"/>
        </w:rPr>
        <w:t>(Welcome Department of Imaging Neuroscience, London, UK; http://www.fil.ion.ucl.ac.uk/spm)</w:t>
      </w:r>
      <w:r w:rsidRPr="008F475E">
        <w:rPr>
          <w:rFonts w:ascii="Times New Roman" w:hint="eastAsia"/>
        </w:rPr>
        <w:t xml:space="preserve"> and CONN</w:t>
      </w:r>
      <w:r w:rsidRPr="008F475E">
        <w:t xml:space="preserve"> </w:t>
      </w:r>
      <w:r w:rsidRPr="008F475E">
        <w:rPr>
          <w:rFonts w:ascii="Times New Roman"/>
        </w:rPr>
        <w:t>(</w:t>
      </w:r>
      <w:hyperlink r:id="rId6" w:history="1">
        <w:r w:rsidRPr="008F475E">
          <w:rPr>
            <w:rStyle w:val="Hyperlink"/>
            <w:rFonts w:ascii="Times New Roman"/>
            <w:color w:val="auto"/>
          </w:rPr>
          <w:t>http://www.nitrc.org/projects/conn)</w:t>
        </w:r>
      </w:hyperlink>
      <w:r w:rsidRPr="008F475E">
        <w:rPr>
          <w:rFonts w:ascii="Times New Roman" w:hint="eastAsia"/>
        </w:rPr>
        <w:t xml:space="preserve">,  </w:t>
      </w:r>
      <w:r w:rsidRPr="008F475E">
        <w:rPr>
          <w:rFonts w:ascii="Times New Roman"/>
        </w:rPr>
        <w:t xml:space="preserve">which incorporates </w:t>
      </w:r>
      <w:r w:rsidRPr="008F475E">
        <w:rPr>
          <w:rFonts w:ascii="Times New Roman" w:hint="eastAsia"/>
        </w:rPr>
        <w:t xml:space="preserve">a series of </w:t>
      </w:r>
      <w:r w:rsidRPr="008F475E">
        <w:rPr>
          <w:rFonts w:ascii="Times New Roman"/>
        </w:rPr>
        <w:t>methods to both minimize the</w:t>
      </w:r>
      <w:r w:rsidRPr="008F475E">
        <w:t xml:space="preserve"> </w:t>
      </w:r>
      <w:r w:rsidRPr="008F475E">
        <w:rPr>
          <w:rFonts w:ascii="Times New Roman"/>
        </w:rPr>
        <w:t>influence of head motion artifacts and allow for valid identification of correlated and anti-correlated network</w:t>
      </w:r>
      <w:r w:rsidRPr="008F475E">
        <w:rPr>
          <w:rFonts w:ascii="Times New Roman" w:hint="eastAsia"/>
        </w:rPr>
        <w:t>.</w:t>
      </w:r>
      <w:r w:rsidR="00425A7D" w:rsidRPr="00425A7D">
        <w:rPr>
          <w:rFonts w:ascii="Times New Roman"/>
          <w:vertAlign w:val="superscript"/>
        </w:rPr>
        <w:t>1</w:t>
      </w:r>
      <w:r w:rsidRPr="008F475E">
        <w:rPr>
          <w:rFonts w:ascii="Times New Roman" w:hint="eastAsia"/>
        </w:rPr>
        <w:t xml:space="preserve"> </w:t>
      </w:r>
      <w:r w:rsidR="00FE7126" w:rsidRPr="008F475E">
        <w:rPr>
          <w:rFonts w:ascii="Times New Roman"/>
        </w:rPr>
        <w:t xml:space="preserve">As fMRI-based functional connectivity is susceptible to in-scanner motion artefacts, appropriate preprocessing and signal cleaning is key to </w:t>
      </w:r>
      <w:r w:rsidR="0076001E" w:rsidRPr="008F475E">
        <w:rPr>
          <w:rFonts w:ascii="Times New Roman"/>
        </w:rPr>
        <w:t>address potential spurious correla</w:t>
      </w:r>
      <w:r w:rsidR="00FE7126" w:rsidRPr="008F475E">
        <w:rPr>
          <w:rFonts w:ascii="Times New Roman"/>
        </w:rPr>
        <w:t xml:space="preserve">tions in resting-state networks. </w:t>
      </w:r>
      <w:r w:rsidR="00AA5F91" w:rsidRPr="008F475E">
        <w:rPr>
          <w:rFonts w:ascii="Times New Roman" w:hint="eastAsia"/>
        </w:rPr>
        <w:t>W</w:t>
      </w:r>
      <w:r w:rsidR="0076001E" w:rsidRPr="008F475E">
        <w:rPr>
          <w:rFonts w:ascii="Times New Roman"/>
        </w:rPr>
        <w:t xml:space="preserve">e used the Artifact Detection Tools (ART, </w:t>
      </w:r>
      <w:hyperlink r:id="rId7" w:history="1">
        <w:r w:rsidR="00AA5F91" w:rsidRPr="008F475E">
          <w:rPr>
            <w:rStyle w:val="Hyperlink"/>
            <w:rFonts w:ascii="Times New Roman"/>
            <w:color w:val="auto"/>
          </w:rPr>
          <w:t>http://www.nitrc.org/projects/artifact_detect)</w:t>
        </w:r>
      </w:hyperlink>
      <w:r w:rsidR="00AA5F91" w:rsidRPr="008F475E">
        <w:rPr>
          <w:rFonts w:ascii="Times New Roman" w:hint="eastAsia"/>
        </w:rPr>
        <w:t xml:space="preserve"> which is implemented in CONN </w:t>
      </w:r>
      <w:r w:rsidR="00AA5F91" w:rsidRPr="008F475E">
        <w:rPr>
          <w:rFonts w:ascii="Times New Roman"/>
        </w:rPr>
        <w:t>to identify problematic time points during the scan</w:t>
      </w:r>
      <w:r w:rsidR="00AA5F91" w:rsidRPr="008F475E">
        <w:rPr>
          <w:rFonts w:ascii="Times New Roman" w:hint="eastAsia"/>
        </w:rPr>
        <w:t>.</w:t>
      </w:r>
      <w:r w:rsidR="00AA5F91" w:rsidRPr="008F475E">
        <w:rPr>
          <w:rFonts w:ascii="Times New Roman"/>
        </w:rPr>
        <w:t xml:space="preserve"> </w:t>
      </w:r>
      <w:r w:rsidR="0076001E" w:rsidRPr="008F475E">
        <w:rPr>
          <w:rFonts w:ascii="Times New Roman"/>
        </w:rPr>
        <w:t>S</w:t>
      </w:r>
      <w:r w:rsidR="0076001E" w:rsidRPr="0076001E">
        <w:rPr>
          <w:rFonts w:ascii="Times New Roman"/>
        </w:rPr>
        <w:t xml:space="preserve">pecifically, an image was defined as an outlier image if the head displacement in x, y, or z direction was greater than </w:t>
      </w:r>
      <w:r w:rsidR="00CB16CB">
        <w:rPr>
          <w:rFonts w:ascii="Times New Roman" w:hint="eastAsia"/>
        </w:rPr>
        <w:t>0</w:t>
      </w:r>
      <w:r w:rsidR="0076001E" w:rsidRPr="0076001E">
        <w:rPr>
          <w:rFonts w:ascii="Times New Roman"/>
        </w:rPr>
        <w:t xml:space="preserve">.5 mm from the previous frame, or if the global mean intensity in the image was greater than 3 standard deviations from the mean image </w:t>
      </w:r>
      <w:r w:rsidR="0076001E" w:rsidRPr="0076001E">
        <w:rPr>
          <w:rFonts w:ascii="Times New Roman"/>
        </w:rPr>
        <w:lastRenderedPageBreak/>
        <w:t>intensity for the entire resting scan.</w:t>
      </w:r>
      <w:r w:rsidR="0076001E" w:rsidRPr="00194F8B">
        <w:rPr>
          <w:rFonts w:ascii="Times New Roman"/>
          <w:color w:val="0070C0"/>
        </w:rPr>
        <w:t xml:space="preserve"> </w:t>
      </w:r>
      <w:r w:rsidR="00194F8B" w:rsidRPr="008F475E">
        <w:rPr>
          <w:rFonts w:ascii="Times New Roman"/>
        </w:rPr>
        <w:t xml:space="preserve">If more than 30% volumes were </w:t>
      </w:r>
      <w:r w:rsidR="00194F8B" w:rsidRPr="008F475E">
        <w:rPr>
          <w:rFonts w:ascii="Times New Roman" w:hint="eastAsia"/>
        </w:rPr>
        <w:t>defined as outlier images</w:t>
      </w:r>
      <w:r w:rsidR="00194F8B" w:rsidRPr="008F475E">
        <w:rPr>
          <w:rFonts w:ascii="Times New Roman"/>
        </w:rPr>
        <w:t>, we excluded the runs from subsequent analysis.</w:t>
      </w:r>
      <w:r w:rsidR="00194F8B" w:rsidRPr="008F475E">
        <w:rPr>
          <w:rFonts w:ascii="Times New Roman" w:hint="eastAsia"/>
        </w:rPr>
        <w:t xml:space="preserve"> </w:t>
      </w:r>
      <w:r w:rsidR="008F6A81" w:rsidRPr="008F475E">
        <w:rPr>
          <w:rFonts w:ascii="Times New Roman"/>
        </w:rPr>
        <w:t xml:space="preserve">Three </w:t>
      </w:r>
      <w:r w:rsidR="007032BE">
        <w:rPr>
          <w:rFonts w:ascii="Times New Roman"/>
        </w:rPr>
        <w:t>participant</w:t>
      </w:r>
      <w:r w:rsidR="007032BE" w:rsidRPr="008F475E">
        <w:rPr>
          <w:rFonts w:ascii="Times New Roman"/>
        </w:rPr>
        <w:t xml:space="preserve">s </w:t>
      </w:r>
      <w:r w:rsidR="008F6A81" w:rsidRPr="008F475E">
        <w:rPr>
          <w:rFonts w:ascii="Times New Roman"/>
        </w:rPr>
        <w:t xml:space="preserve">were dropped due to excessive head motion. </w:t>
      </w:r>
      <w:r w:rsidR="004A4A7D" w:rsidRPr="008F475E">
        <w:rPr>
          <w:rFonts w:ascii="Times New Roman"/>
        </w:rPr>
        <w:t xml:space="preserve">The temporal timeseries characterizing the estimated </w:t>
      </w:r>
      <w:r w:rsidR="007032BE">
        <w:rPr>
          <w:rFonts w:ascii="Times New Roman"/>
        </w:rPr>
        <w:t>participant</w:t>
      </w:r>
      <w:r w:rsidR="007032BE" w:rsidRPr="008F475E">
        <w:rPr>
          <w:rFonts w:ascii="Times New Roman"/>
        </w:rPr>
        <w:t xml:space="preserve"> </w:t>
      </w:r>
      <w:r w:rsidR="004A4A7D" w:rsidRPr="008F475E">
        <w:rPr>
          <w:rFonts w:ascii="Times New Roman"/>
        </w:rPr>
        <w:t>motion</w:t>
      </w:r>
      <w:r w:rsidR="004A4A7D" w:rsidRPr="008F475E">
        <w:rPr>
          <w:rFonts w:ascii="Times New Roman" w:hint="eastAsia"/>
        </w:rPr>
        <w:t xml:space="preserve">, </w:t>
      </w:r>
      <w:r w:rsidR="004A4A7D" w:rsidRPr="008F475E">
        <w:rPr>
          <w:rFonts w:ascii="Times New Roman"/>
        </w:rPr>
        <w:t>3 rotation and 3 translation parameters, their squared versions, their derivates and the squared derivates (known as the Friston-24-expansion</w:t>
      </w:r>
      <w:r w:rsidR="00425A7D" w:rsidRPr="00425A7D">
        <w:rPr>
          <w:rFonts w:ascii="Times New Roman"/>
          <w:vertAlign w:val="superscript"/>
        </w:rPr>
        <w:t>2</w:t>
      </w:r>
      <w:r w:rsidR="008F475E" w:rsidRPr="008F475E">
        <w:rPr>
          <w:rFonts w:ascii="Times New Roman"/>
        </w:rPr>
        <w:t xml:space="preserve"> </w:t>
      </w:r>
      <w:r w:rsidR="004A4A7D" w:rsidRPr="008F475E">
        <w:rPr>
          <w:rFonts w:ascii="Times New Roman"/>
        </w:rPr>
        <w:t>and artifactual covariates (one covariate per artifactual time point consisting of 0</w:t>
      </w:r>
      <w:r w:rsidR="004A4A7D" w:rsidRPr="008F475E">
        <w:rPr>
          <w:rFonts w:ascii="Times New Roman"/>
        </w:rPr>
        <w:t>’</w:t>
      </w:r>
      <w:r w:rsidR="004A4A7D" w:rsidRPr="008F475E">
        <w:rPr>
          <w:rFonts w:ascii="Times New Roman"/>
        </w:rPr>
        <w:t xml:space="preserve">s everywhere and a </w:t>
      </w:r>
      <w:r w:rsidR="004A4A7D" w:rsidRPr="008F475E">
        <w:rPr>
          <w:rFonts w:ascii="Times New Roman"/>
        </w:rPr>
        <w:t>“</w:t>
      </w:r>
      <w:r w:rsidR="004A4A7D" w:rsidRPr="008F475E">
        <w:rPr>
          <w:rFonts w:ascii="Times New Roman"/>
        </w:rPr>
        <w:t>1</w:t>
      </w:r>
      <w:r w:rsidR="004A4A7D" w:rsidRPr="008F475E">
        <w:rPr>
          <w:rFonts w:ascii="Times New Roman"/>
        </w:rPr>
        <w:t>”</w:t>
      </w:r>
      <w:r w:rsidR="004A4A7D" w:rsidRPr="008F475E">
        <w:rPr>
          <w:rFonts w:ascii="Times New Roman"/>
        </w:rPr>
        <w:t xml:space="preserve"> for the artifactual time point), were used as nuisance regre</w:t>
      </w:r>
      <w:r w:rsidR="00980293" w:rsidRPr="008F475E">
        <w:rPr>
          <w:rFonts w:ascii="Times New Roman"/>
        </w:rPr>
        <w:t>ssors in the first level general linear m</w:t>
      </w:r>
      <w:r w:rsidR="004A4A7D" w:rsidRPr="008F475E">
        <w:rPr>
          <w:rFonts w:ascii="Times New Roman"/>
        </w:rPr>
        <w:t xml:space="preserve">odel (GLM). </w:t>
      </w:r>
    </w:p>
    <w:p w14:paraId="63471319" w14:textId="4E7B5D9E" w:rsidR="00980293" w:rsidRPr="008F475E" w:rsidRDefault="0030542C" w:rsidP="0098120B">
      <w:pPr>
        <w:spacing w:line="360" w:lineRule="auto"/>
        <w:ind w:firstLine="420"/>
        <w:jc w:val="both"/>
        <w:rPr>
          <w:rFonts w:ascii="Times New Roman"/>
        </w:rPr>
      </w:pPr>
      <w:r w:rsidRPr="008F475E">
        <w:rPr>
          <w:rFonts w:ascii="Times New Roman"/>
        </w:rPr>
        <w:t xml:space="preserve">Anatomical volumes were segmented into grey matter, white matter, and CSF areas, and the resulting masks were eroded (one voxel erosion) to minimize partial volume effects. The union of the eroded white-matter maps and ventricle masks were transformed to the native functional space and used for extracting noise-signal for anatomical </w:t>
      </w:r>
      <w:proofErr w:type="spellStart"/>
      <w:r w:rsidRPr="008F475E">
        <w:rPr>
          <w:rFonts w:ascii="Times New Roman"/>
        </w:rPr>
        <w:t>CompCor</w:t>
      </w:r>
      <w:proofErr w:type="spellEnd"/>
      <w:r w:rsidRPr="008F475E">
        <w:rPr>
          <w:rFonts w:ascii="Times New Roman"/>
        </w:rPr>
        <w:t xml:space="preserve"> correction.</w:t>
      </w:r>
      <w:r w:rsidR="00425A7D" w:rsidRPr="00425A7D">
        <w:rPr>
          <w:rFonts w:ascii="Times New Roman"/>
          <w:vertAlign w:val="superscript"/>
        </w:rPr>
        <w:t>3</w:t>
      </w:r>
      <w:r w:rsidR="00980293" w:rsidRPr="008F475E">
        <w:rPr>
          <w:rFonts w:ascii="Times New Roman" w:hint="eastAsia"/>
        </w:rPr>
        <w:t xml:space="preserve"> Then</w:t>
      </w:r>
      <w:r w:rsidR="00980293" w:rsidRPr="008F475E">
        <w:rPr>
          <w:rFonts w:ascii="Times New Roman"/>
        </w:rPr>
        <w:t xml:space="preserve">, 6 </w:t>
      </w:r>
      <w:proofErr w:type="spellStart"/>
      <w:r w:rsidR="00980293" w:rsidRPr="008F475E">
        <w:rPr>
          <w:rFonts w:ascii="Times New Roman"/>
        </w:rPr>
        <w:t>CompCor</w:t>
      </w:r>
      <w:proofErr w:type="spellEnd"/>
      <w:r w:rsidR="00980293" w:rsidRPr="008F475E">
        <w:rPr>
          <w:rFonts w:ascii="Times New Roman"/>
        </w:rPr>
        <w:t xml:space="preserve"> parameters (the BOLD timeseries within the participant-specific white matter mask (3 PCA parameters) and CSF mask (3 PCA parameters)), the Friston-24 motion parameters and the linear trend were removed from the timeseries data with a </w:t>
      </w:r>
      <w:r w:rsidR="00980293" w:rsidRPr="008F475E">
        <w:rPr>
          <w:rFonts w:ascii="Times New Roman" w:hint="eastAsia"/>
        </w:rPr>
        <w:t>GLM</w:t>
      </w:r>
      <w:r w:rsidR="00980293" w:rsidRPr="008F475E">
        <w:rPr>
          <w:rFonts w:ascii="Times New Roman"/>
        </w:rPr>
        <w:t xml:space="preserve">. </w:t>
      </w:r>
      <w:r w:rsidR="00980293" w:rsidRPr="008F475E">
        <w:rPr>
          <w:rFonts w:ascii="Times New Roman" w:hint="eastAsia"/>
        </w:rPr>
        <w:t>T</w:t>
      </w:r>
      <w:r w:rsidR="00980293" w:rsidRPr="008F475E">
        <w:rPr>
          <w:rFonts w:ascii="Times New Roman"/>
        </w:rPr>
        <w:t xml:space="preserve">he resulting residual BOLD timeseries were </w:t>
      </w:r>
      <w:bookmarkStart w:id="35" w:name="OLE_LINK46"/>
      <w:bookmarkStart w:id="36" w:name="OLE_LINK47"/>
      <w:r w:rsidR="00980293" w:rsidRPr="008F475E">
        <w:rPr>
          <w:rFonts w:ascii="Times New Roman"/>
        </w:rPr>
        <w:t>band-pass filtered (0.008Hz &lt; f &lt; 0.09Hz)</w:t>
      </w:r>
      <w:bookmarkEnd w:id="35"/>
      <w:bookmarkEnd w:id="36"/>
      <w:r w:rsidR="00980293" w:rsidRPr="008F475E">
        <w:rPr>
          <w:rFonts w:ascii="Times New Roman"/>
        </w:rPr>
        <w:t>.</w:t>
      </w:r>
      <w:r w:rsidR="00C36437" w:rsidRPr="008F475E">
        <w:rPr>
          <w:rFonts w:ascii="Times New Roman" w:hint="eastAsia"/>
        </w:rPr>
        <w:t xml:space="preserve"> </w:t>
      </w:r>
    </w:p>
    <w:p w14:paraId="5C281ABE" w14:textId="77777777" w:rsidR="0076001E" w:rsidRPr="006B01BC" w:rsidRDefault="0076001E" w:rsidP="00554191">
      <w:pPr>
        <w:widowControl/>
        <w:autoSpaceDE/>
        <w:autoSpaceDN/>
        <w:spacing w:line="360" w:lineRule="auto"/>
        <w:jc w:val="both"/>
        <w:rPr>
          <w:rFonts w:ascii="Times New Roman"/>
        </w:rPr>
      </w:pPr>
    </w:p>
    <w:p w14:paraId="0996CEFB" w14:textId="77777777" w:rsidR="0039449D" w:rsidRPr="006B01BC" w:rsidRDefault="0039449D" w:rsidP="00E86DDD">
      <w:pPr>
        <w:widowControl/>
        <w:autoSpaceDE/>
        <w:autoSpaceDN/>
        <w:spacing w:line="360" w:lineRule="auto"/>
        <w:jc w:val="both"/>
        <w:outlineLvl w:val="0"/>
        <w:rPr>
          <w:rFonts w:ascii="Times New Roman" w:eastAsiaTheme="minorEastAsia"/>
          <w:b/>
          <w:lang w:eastAsia="zh-CN"/>
        </w:rPr>
      </w:pPr>
      <w:r w:rsidRPr="006B01BC">
        <w:rPr>
          <w:rFonts w:ascii="Times New Roman" w:eastAsiaTheme="minorEastAsia"/>
          <w:b/>
          <w:lang w:eastAsia="zh-CN"/>
        </w:rPr>
        <w:t>1.2. Analyses</w:t>
      </w:r>
    </w:p>
    <w:p w14:paraId="798F327F" w14:textId="77777777" w:rsidR="0039449D" w:rsidRPr="006B01BC" w:rsidRDefault="0039449D" w:rsidP="00E86DDD">
      <w:pPr>
        <w:widowControl/>
        <w:autoSpaceDE/>
        <w:autoSpaceDN/>
        <w:spacing w:line="360" w:lineRule="auto"/>
        <w:jc w:val="both"/>
        <w:outlineLvl w:val="0"/>
        <w:rPr>
          <w:rFonts w:ascii="Times New Roman" w:eastAsiaTheme="minorEastAsia"/>
          <w:b/>
          <w:lang w:eastAsia="zh-CN"/>
        </w:rPr>
      </w:pPr>
      <w:r w:rsidRPr="006B01BC">
        <w:rPr>
          <w:rFonts w:ascii="Times New Roman" w:eastAsiaTheme="minorEastAsia"/>
          <w:b/>
          <w:lang w:eastAsia="zh-CN"/>
        </w:rPr>
        <w:t>1.2.1. Group independent component analysis (Group-ICA)</w:t>
      </w:r>
    </w:p>
    <w:p w14:paraId="05911EA3" w14:textId="77777777" w:rsidR="0039449D" w:rsidRPr="006B01BC" w:rsidRDefault="0039449D" w:rsidP="00E86DDD">
      <w:pPr>
        <w:widowControl/>
        <w:autoSpaceDE/>
        <w:autoSpaceDN/>
        <w:spacing w:line="360" w:lineRule="auto"/>
        <w:jc w:val="both"/>
        <w:outlineLvl w:val="0"/>
        <w:rPr>
          <w:rFonts w:ascii="Times New Roman" w:eastAsiaTheme="minorEastAsia"/>
          <w:lang w:eastAsia="zh-CN"/>
        </w:rPr>
      </w:pPr>
      <w:r w:rsidRPr="006B01BC">
        <w:rPr>
          <w:rFonts w:ascii="Times New Roman" w:eastAsiaTheme="minorEastAsia"/>
          <w:lang w:eastAsia="zh-CN"/>
        </w:rPr>
        <w:t>1.2.1.1. Independent Component Analysis (ICA)</w:t>
      </w:r>
    </w:p>
    <w:p w14:paraId="2B51074B" w14:textId="2662D5D3" w:rsidR="004E0282" w:rsidRPr="006B01BC" w:rsidRDefault="004E0282" w:rsidP="00554191">
      <w:pPr>
        <w:widowControl/>
        <w:autoSpaceDE/>
        <w:autoSpaceDN/>
        <w:spacing w:line="360" w:lineRule="auto"/>
        <w:jc w:val="both"/>
        <w:rPr>
          <w:rFonts w:ascii="Times New Roman" w:eastAsiaTheme="minorEastAsia" w:hAnsi="Times New Roman" w:cstheme="minorBidi"/>
          <w:kern w:val="2"/>
          <w:lang w:eastAsia="zh-CN"/>
        </w:rPr>
      </w:pPr>
      <w:bookmarkStart w:id="37" w:name="OLE_LINK26"/>
      <w:bookmarkStart w:id="38" w:name="OLE_LINK31"/>
      <w:bookmarkStart w:id="39" w:name="OLE_LINK61"/>
      <w:bookmarkStart w:id="40" w:name="OLE_LINK62"/>
      <w:r w:rsidRPr="006B01BC">
        <w:rPr>
          <w:rFonts w:ascii="Times New Roman" w:eastAsiaTheme="minorEastAsia" w:hAnsi="Times New Roman" w:cstheme="minorBidi"/>
          <w:kern w:val="2"/>
          <w:lang w:eastAsia="zh-CN"/>
        </w:rPr>
        <w:t>A data-driven techniq</w:t>
      </w:r>
      <w:r w:rsidR="00CA6949">
        <w:rPr>
          <w:rFonts w:ascii="Times New Roman" w:eastAsiaTheme="minorEastAsia" w:hAnsi="Times New Roman" w:cstheme="minorBidi"/>
          <w:kern w:val="2"/>
          <w:lang w:eastAsia="zh-CN"/>
        </w:rPr>
        <w:t>ue of group spatial ICA was</w:t>
      </w:r>
      <w:r w:rsidRPr="006B01BC">
        <w:rPr>
          <w:rFonts w:ascii="Times New Roman" w:eastAsiaTheme="minorEastAsia" w:hAnsi="Times New Roman" w:cstheme="minorBidi"/>
          <w:kern w:val="2"/>
          <w:lang w:eastAsia="zh-CN"/>
        </w:rPr>
        <w:t xml:space="preserve"> performed using the CONN on the preprocessed images, which decomposed the data into spatial independent components (ICs).</w:t>
      </w:r>
      <w:bookmarkEnd w:id="37"/>
      <w:bookmarkEnd w:id="38"/>
      <w:r w:rsidRPr="006B01BC">
        <w:rPr>
          <w:rFonts w:ascii="Times New Roman" w:eastAsiaTheme="minorEastAsia" w:hAnsi="Times New Roman" w:cstheme="minorBidi"/>
          <w:kern w:val="2"/>
          <w:lang w:eastAsia="zh-CN"/>
        </w:rPr>
        <w:t xml:space="preserve"> Specifically, the CONN toolbox implementation uses </w:t>
      </w:r>
      <w:bookmarkStart w:id="41" w:name="OLE_LINK2"/>
      <w:bookmarkStart w:id="42" w:name="OLE_LINK1"/>
      <w:r w:rsidRPr="006B01BC">
        <w:rPr>
          <w:rFonts w:ascii="Times New Roman" w:eastAsiaTheme="minorEastAsia" w:hAnsi="Times New Roman" w:cstheme="minorBidi"/>
          <w:kern w:val="2"/>
          <w:lang w:eastAsia="zh-CN"/>
        </w:rPr>
        <w:t>Calhoun</w:t>
      </w:r>
      <w:bookmarkEnd w:id="41"/>
      <w:r w:rsidRPr="006B01BC">
        <w:rPr>
          <w:rFonts w:ascii="Times New Roman" w:eastAsiaTheme="minorEastAsia" w:hAnsi="Times New Roman" w:cstheme="minorBidi"/>
          <w:kern w:val="2"/>
          <w:lang w:eastAsia="zh-CN"/>
        </w:rPr>
        <w:t>’s group-level ICA approach</w:t>
      </w:r>
      <w:bookmarkEnd w:id="42"/>
      <w:r w:rsidR="000D0774">
        <w:rPr>
          <w:rFonts w:ascii="Times New Roman" w:eastAsiaTheme="minorEastAsia" w:hAnsi="Times New Roman" w:cstheme="minorBidi"/>
          <w:kern w:val="2"/>
          <w:lang w:eastAsia="zh-CN"/>
        </w:rPr>
        <w:t xml:space="preserve"> </w:t>
      </w:r>
      <w:r w:rsidRPr="006B01BC">
        <w:rPr>
          <w:rFonts w:ascii="Times New Roman" w:eastAsiaTheme="minorEastAsia" w:hAnsi="Times New Roman" w:cstheme="minorBidi"/>
          <w:kern w:val="2"/>
          <w:lang w:eastAsia="zh-CN"/>
        </w:rPr>
        <w:t xml:space="preserve">with variance normalization preconditioning, subject-level dimensionality reduction, subject/condition concatenation of BOLD signal data along </w:t>
      </w:r>
      <w:r w:rsidR="00382543">
        <w:rPr>
          <w:rFonts w:ascii="Times New Roman" w:eastAsiaTheme="minorEastAsia" w:hAnsi="Times New Roman" w:cstheme="minorBidi"/>
          <w:kern w:val="2"/>
          <w:lang w:eastAsia="zh-CN"/>
        </w:rPr>
        <w:t xml:space="preserve">the </w:t>
      </w:r>
      <w:r w:rsidRPr="006B01BC">
        <w:rPr>
          <w:rFonts w:ascii="Times New Roman" w:eastAsiaTheme="minorEastAsia" w:hAnsi="Times New Roman" w:cstheme="minorBidi"/>
          <w:kern w:val="2"/>
          <w:lang w:eastAsia="zh-CN"/>
        </w:rPr>
        <w:t xml:space="preserve">temporal dimension, group-level dimensionality reduction (to the target number of dimensions/components), </w:t>
      </w:r>
      <w:r w:rsidRPr="00294186">
        <w:rPr>
          <w:rFonts w:ascii="Times New Roman" w:eastAsiaTheme="minorEastAsia" w:hAnsi="Times New Roman" w:cstheme="minorBidi"/>
          <w:kern w:val="2"/>
          <w:lang w:eastAsia="zh-CN"/>
        </w:rPr>
        <w:t>fast</w:t>
      </w:r>
      <w:r w:rsidR="00BE7D38" w:rsidRPr="00294186">
        <w:rPr>
          <w:rFonts w:ascii="Times New Roman" w:eastAsiaTheme="minorEastAsia" w:hAnsi="Times New Roman" w:cstheme="minorBidi"/>
          <w:kern w:val="2"/>
          <w:lang w:eastAsia="zh-CN"/>
        </w:rPr>
        <w:t>-</w:t>
      </w:r>
      <w:r w:rsidRPr="00294186">
        <w:rPr>
          <w:rFonts w:ascii="Times New Roman" w:eastAsiaTheme="minorEastAsia" w:hAnsi="Times New Roman" w:cstheme="minorBidi"/>
          <w:kern w:val="2"/>
          <w:lang w:eastAsia="zh-CN"/>
        </w:rPr>
        <w:t>ICA for estimation of independent spatial components, and GICA1 back-projection</w:t>
      </w:r>
      <w:r w:rsidRPr="006B01BC">
        <w:rPr>
          <w:rFonts w:ascii="Times New Roman" w:eastAsiaTheme="minorEastAsia" w:hAnsi="Times New Roman" w:cstheme="minorBidi"/>
          <w:kern w:val="2"/>
          <w:lang w:eastAsia="zh-CN"/>
        </w:rPr>
        <w:t xml:space="preserve"> for individual subject-level spatial map estimation.</w:t>
      </w:r>
      <w:r w:rsidR="00425A7D" w:rsidRPr="00425A7D">
        <w:rPr>
          <w:rFonts w:ascii="Times New Roman" w:eastAsiaTheme="minorEastAsia" w:hAnsi="Times New Roman" w:cstheme="minorBidi"/>
          <w:kern w:val="2"/>
          <w:vertAlign w:val="superscript"/>
          <w:lang w:eastAsia="zh-CN"/>
        </w:rPr>
        <w:t>4</w:t>
      </w:r>
      <w:r w:rsidRPr="006B01BC">
        <w:rPr>
          <w:rFonts w:ascii="Times New Roman" w:eastAsiaTheme="minorEastAsia" w:hAnsi="Times New Roman" w:cstheme="minorBidi"/>
          <w:kern w:val="2"/>
          <w:lang w:eastAsia="zh-CN"/>
        </w:rPr>
        <w:t xml:space="preserve"> </w:t>
      </w:r>
      <w:bookmarkStart w:id="43" w:name="OLE_LINK32"/>
      <w:bookmarkStart w:id="44" w:name="OLE_LINK33"/>
      <w:bookmarkStart w:id="45" w:name="OLE_LINK34"/>
      <w:r w:rsidR="007337AA" w:rsidRPr="008F475E">
        <w:rPr>
          <w:rFonts w:ascii="Times New Roman" w:eastAsiaTheme="minorEastAsia" w:hAnsi="Times New Roman" w:cstheme="minorBidi"/>
          <w:kern w:val="2"/>
          <w:lang w:eastAsia="zh-CN"/>
        </w:rPr>
        <w:t>Group-level components were estimated using a 64-dimensions subject-level dimensionali</w:t>
      </w:r>
      <w:r w:rsidR="00514B59" w:rsidRPr="008F475E">
        <w:rPr>
          <w:rFonts w:ascii="Times New Roman" w:eastAsiaTheme="minorEastAsia" w:hAnsi="Times New Roman" w:cstheme="minorBidi"/>
          <w:kern w:val="2"/>
          <w:lang w:eastAsia="zh-CN"/>
        </w:rPr>
        <w:t xml:space="preserve">ty reduction step, followed by </w:t>
      </w:r>
      <w:r w:rsidR="00514B59" w:rsidRPr="008F475E">
        <w:rPr>
          <w:rFonts w:ascii="Times New Roman" w:eastAsiaTheme="minorEastAsia" w:hAnsi="Times New Roman" w:cstheme="minorBidi" w:hint="eastAsia"/>
          <w:kern w:val="2"/>
          <w:lang w:eastAsia="zh-CN"/>
        </w:rPr>
        <w:t>3</w:t>
      </w:r>
      <w:r w:rsidR="007337AA" w:rsidRPr="008F475E">
        <w:rPr>
          <w:rFonts w:ascii="Times New Roman" w:eastAsiaTheme="minorEastAsia" w:hAnsi="Times New Roman" w:cstheme="minorBidi"/>
          <w:kern w:val="2"/>
          <w:lang w:eastAsia="zh-CN"/>
        </w:rPr>
        <w:t>0- component group-level dimensionality reduction and fast-ICA with a hyperbolic tangent contrast function.</w:t>
      </w:r>
      <w:r w:rsidR="007337AA" w:rsidRPr="008F475E">
        <w:rPr>
          <w:rFonts w:ascii="Times New Roman" w:eastAsiaTheme="minorEastAsia" w:hAnsi="Times New Roman" w:cstheme="minorBidi" w:hint="eastAsia"/>
          <w:kern w:val="2"/>
          <w:lang w:eastAsia="zh-CN"/>
        </w:rPr>
        <w:t xml:space="preserve"> </w:t>
      </w:r>
      <w:r w:rsidRPr="006B01BC">
        <w:rPr>
          <w:rFonts w:ascii="Times New Roman" w:eastAsiaTheme="minorEastAsia" w:hAnsi="Times New Roman" w:cstheme="minorBidi"/>
          <w:kern w:val="2"/>
          <w:lang w:eastAsia="zh-CN"/>
        </w:rPr>
        <w:t>To identify the components of interest, the similarity of each group-level spatial map with c</w:t>
      </w:r>
      <w:r w:rsidR="000D0774">
        <w:rPr>
          <w:rFonts w:ascii="Times New Roman" w:eastAsiaTheme="minorEastAsia" w:hAnsi="Times New Roman" w:cstheme="minorBidi"/>
          <w:kern w:val="2"/>
          <w:lang w:eastAsia="zh-CN"/>
        </w:rPr>
        <w:t>anonical resting-state networks</w:t>
      </w:r>
      <w:r w:rsidR="00425A7D" w:rsidRPr="00425A7D">
        <w:rPr>
          <w:rFonts w:ascii="Times New Roman" w:eastAsiaTheme="minorEastAsia" w:hAnsi="Times New Roman" w:cstheme="minorBidi"/>
          <w:kern w:val="2"/>
          <w:vertAlign w:val="superscript"/>
          <w:lang w:eastAsia="zh-CN"/>
        </w:rPr>
        <w:t>5</w:t>
      </w:r>
      <w:r w:rsidRPr="006B01BC">
        <w:rPr>
          <w:rFonts w:ascii="Times New Roman" w:eastAsiaTheme="minorEastAsia" w:hAnsi="Times New Roman" w:cstheme="minorBidi"/>
          <w:kern w:val="2"/>
          <w:lang w:eastAsia="zh-CN"/>
        </w:rPr>
        <w:t xml:space="preserve"> was quantified using spatial correlation and confirmed by visual inspection. </w:t>
      </w:r>
      <w:r w:rsidR="00E92AC4">
        <w:rPr>
          <w:rFonts w:ascii="Times New Roman" w:eastAsiaTheme="minorEastAsia" w:hAnsi="Times New Roman" w:cstheme="minorBidi" w:hint="eastAsia"/>
          <w:kern w:val="2"/>
          <w:lang w:eastAsia="zh-CN"/>
        </w:rPr>
        <w:t>T</w:t>
      </w:r>
      <w:r w:rsidR="00E92AC4" w:rsidRPr="008F475E">
        <w:rPr>
          <w:rFonts w:ascii="Times New Roman" w:eastAsiaTheme="minorEastAsia" w:hAnsi="Times New Roman" w:cstheme="minorBidi" w:hint="eastAsia"/>
          <w:kern w:val="2"/>
          <w:lang w:eastAsia="zh-CN"/>
        </w:rPr>
        <w:t>he</w:t>
      </w:r>
      <w:r w:rsidR="00D77E15" w:rsidRPr="008F475E">
        <w:rPr>
          <w:rFonts w:ascii="Times New Roman" w:eastAsiaTheme="minorEastAsia" w:hAnsi="Times New Roman" w:cstheme="minorBidi" w:hint="eastAsia"/>
          <w:kern w:val="2"/>
          <w:lang w:eastAsia="zh-CN"/>
        </w:rPr>
        <w:t>n</w:t>
      </w:r>
      <w:r w:rsidR="00E92AC4" w:rsidRPr="008F475E">
        <w:rPr>
          <w:rFonts w:ascii="Times New Roman" w:eastAsiaTheme="minorEastAsia" w:hAnsi="Times New Roman" w:cstheme="minorBidi"/>
          <w:kern w:val="2"/>
          <w:lang w:eastAsia="zh-CN"/>
        </w:rPr>
        <w:t xml:space="preserve"> 26 ICs were categorized into </w:t>
      </w:r>
      <w:r w:rsidR="000E5270" w:rsidRPr="008F475E">
        <w:rPr>
          <w:rFonts w:ascii="Times New Roman" w:eastAsiaTheme="minorEastAsia" w:hAnsi="Times New Roman" w:cstheme="minorBidi"/>
          <w:kern w:val="2"/>
          <w:lang w:eastAsia="zh-CN"/>
        </w:rPr>
        <w:t>nine</w:t>
      </w:r>
      <w:r w:rsidR="00E92AC4" w:rsidRPr="008F475E">
        <w:rPr>
          <w:rFonts w:ascii="Times New Roman" w:eastAsiaTheme="minorEastAsia" w:hAnsi="Times New Roman" w:cstheme="minorBidi"/>
          <w:kern w:val="2"/>
          <w:lang w:eastAsia="zh-CN"/>
        </w:rPr>
        <w:t xml:space="preserve"> subnetworks</w:t>
      </w:r>
      <w:r w:rsidR="000E5270" w:rsidRPr="008F475E">
        <w:rPr>
          <w:rFonts w:ascii="Times New Roman" w:eastAsiaTheme="minorEastAsia" w:hAnsi="Times New Roman" w:cstheme="minorBidi"/>
          <w:kern w:val="2"/>
          <w:lang w:eastAsia="zh-CN"/>
        </w:rPr>
        <w:t xml:space="preserve"> as </w:t>
      </w:r>
      <w:r w:rsidR="00D00F66" w:rsidRPr="008F475E">
        <w:rPr>
          <w:rFonts w:ascii="Times New Roman" w:eastAsiaTheme="minorEastAsia" w:hAnsi="Times New Roman" w:cstheme="minorBidi"/>
          <w:kern w:val="2"/>
          <w:lang w:eastAsia="zh-CN"/>
        </w:rPr>
        <w:t>ROIs</w:t>
      </w:r>
      <w:r w:rsidR="00E92AC4" w:rsidRPr="008F475E">
        <w:rPr>
          <w:rFonts w:ascii="Times New Roman" w:eastAsiaTheme="minorEastAsia" w:hAnsi="Times New Roman" w:cstheme="minorBidi"/>
          <w:kern w:val="2"/>
          <w:lang w:eastAsia="zh-CN"/>
        </w:rPr>
        <w:t xml:space="preserve"> for further analysis. The nine subnetworks were visual</w:t>
      </w:r>
      <w:r w:rsidR="000E5270" w:rsidRPr="008F475E">
        <w:rPr>
          <w:rFonts w:ascii="Times New Roman" w:eastAsiaTheme="minorEastAsia" w:hAnsi="Times New Roman" w:cstheme="minorBidi"/>
          <w:kern w:val="2"/>
          <w:lang w:eastAsia="zh-CN"/>
        </w:rPr>
        <w:t xml:space="preserve"> network</w:t>
      </w:r>
      <w:r w:rsidR="00E92AC4" w:rsidRPr="008F475E">
        <w:rPr>
          <w:rFonts w:ascii="Times New Roman" w:eastAsiaTheme="minorEastAsia" w:hAnsi="Times New Roman" w:cstheme="minorBidi"/>
          <w:kern w:val="2"/>
          <w:lang w:eastAsia="zh-CN"/>
        </w:rPr>
        <w:t xml:space="preserve"> (VIS), sensorimotor </w:t>
      </w:r>
      <w:r w:rsidR="000E5270" w:rsidRPr="008F475E">
        <w:rPr>
          <w:rFonts w:ascii="Times New Roman" w:eastAsiaTheme="minorEastAsia" w:hAnsi="Times New Roman" w:cstheme="minorBidi"/>
          <w:kern w:val="2"/>
          <w:lang w:eastAsia="zh-CN"/>
        </w:rPr>
        <w:t xml:space="preserve">network </w:t>
      </w:r>
      <w:r w:rsidR="00E92AC4" w:rsidRPr="008F475E">
        <w:rPr>
          <w:rFonts w:ascii="Times New Roman" w:eastAsiaTheme="minorEastAsia" w:hAnsi="Times New Roman" w:cstheme="minorBidi"/>
          <w:kern w:val="2"/>
          <w:lang w:eastAsia="zh-CN"/>
        </w:rPr>
        <w:t>(SM</w:t>
      </w:r>
      <w:r w:rsidR="000E5270" w:rsidRPr="008F475E">
        <w:rPr>
          <w:rFonts w:ascii="Times New Roman" w:eastAsiaTheme="minorEastAsia" w:hAnsi="Times New Roman" w:cstheme="minorBidi"/>
          <w:kern w:val="2"/>
          <w:lang w:eastAsia="zh-CN"/>
        </w:rPr>
        <w:t>N</w:t>
      </w:r>
      <w:r w:rsidR="00E92AC4" w:rsidRPr="008F475E">
        <w:rPr>
          <w:rFonts w:ascii="Times New Roman" w:eastAsiaTheme="minorEastAsia" w:hAnsi="Times New Roman" w:cstheme="minorBidi"/>
          <w:kern w:val="2"/>
          <w:lang w:eastAsia="zh-CN"/>
        </w:rPr>
        <w:t>), dorsal attention</w:t>
      </w:r>
      <w:r w:rsidR="000E5270" w:rsidRPr="008F475E">
        <w:rPr>
          <w:rFonts w:ascii="Times New Roman" w:eastAsiaTheme="minorEastAsia" w:hAnsi="Times New Roman" w:cstheme="minorBidi"/>
          <w:kern w:val="2"/>
          <w:lang w:eastAsia="zh-CN"/>
        </w:rPr>
        <w:t xml:space="preserve"> network</w:t>
      </w:r>
      <w:r w:rsidR="00E92AC4" w:rsidRPr="008F475E">
        <w:rPr>
          <w:rFonts w:ascii="Times New Roman" w:eastAsiaTheme="minorEastAsia" w:hAnsi="Times New Roman" w:cstheme="minorBidi"/>
          <w:kern w:val="2"/>
          <w:lang w:eastAsia="zh-CN"/>
        </w:rPr>
        <w:t xml:space="preserve"> (DA</w:t>
      </w:r>
      <w:r w:rsidR="000E5270" w:rsidRPr="008F475E">
        <w:rPr>
          <w:rFonts w:ascii="Times New Roman" w:eastAsiaTheme="minorEastAsia" w:hAnsi="Times New Roman" w:cstheme="minorBidi"/>
          <w:kern w:val="2"/>
          <w:lang w:eastAsia="zh-CN"/>
        </w:rPr>
        <w:t>N</w:t>
      </w:r>
      <w:r w:rsidR="00E92AC4" w:rsidRPr="008F475E">
        <w:rPr>
          <w:rFonts w:ascii="Times New Roman" w:eastAsiaTheme="minorEastAsia" w:hAnsi="Times New Roman" w:cstheme="minorBidi"/>
          <w:kern w:val="2"/>
          <w:lang w:eastAsia="zh-CN"/>
        </w:rPr>
        <w:t>), ventral attention</w:t>
      </w:r>
      <w:r w:rsidR="000E5270" w:rsidRPr="008F475E">
        <w:rPr>
          <w:rFonts w:ascii="Times New Roman" w:eastAsiaTheme="minorEastAsia" w:hAnsi="Times New Roman" w:cstheme="minorBidi"/>
          <w:kern w:val="2"/>
          <w:lang w:eastAsia="zh-CN"/>
        </w:rPr>
        <w:t xml:space="preserve"> network</w:t>
      </w:r>
      <w:r w:rsidR="00E92AC4" w:rsidRPr="008F475E">
        <w:rPr>
          <w:rFonts w:ascii="Times New Roman" w:eastAsiaTheme="minorEastAsia" w:hAnsi="Times New Roman" w:cstheme="minorBidi"/>
          <w:kern w:val="2"/>
          <w:lang w:eastAsia="zh-CN"/>
        </w:rPr>
        <w:t xml:space="preserve"> (</w:t>
      </w:r>
      <w:r w:rsidR="000E5270" w:rsidRPr="008F475E">
        <w:rPr>
          <w:rFonts w:ascii="Times New Roman" w:eastAsiaTheme="minorEastAsia" w:hAnsi="Times New Roman" w:cstheme="minorBidi"/>
          <w:kern w:val="2"/>
          <w:lang w:eastAsia="zh-CN"/>
        </w:rPr>
        <w:t>V</w:t>
      </w:r>
      <w:r w:rsidR="00E92AC4" w:rsidRPr="008F475E">
        <w:rPr>
          <w:rFonts w:ascii="Times New Roman" w:eastAsiaTheme="minorEastAsia" w:hAnsi="Times New Roman" w:cstheme="minorBidi"/>
          <w:kern w:val="2"/>
          <w:lang w:eastAsia="zh-CN"/>
        </w:rPr>
        <w:t>A</w:t>
      </w:r>
      <w:r w:rsidR="000E5270" w:rsidRPr="008F475E">
        <w:rPr>
          <w:rFonts w:ascii="Times New Roman" w:eastAsiaTheme="minorEastAsia" w:hAnsi="Times New Roman" w:cstheme="minorBidi"/>
          <w:kern w:val="2"/>
          <w:lang w:eastAsia="zh-CN"/>
        </w:rPr>
        <w:t>N</w:t>
      </w:r>
      <w:r w:rsidR="00E92AC4" w:rsidRPr="008F475E">
        <w:rPr>
          <w:rFonts w:ascii="Times New Roman" w:eastAsiaTheme="minorEastAsia" w:hAnsi="Times New Roman" w:cstheme="minorBidi"/>
          <w:kern w:val="2"/>
          <w:lang w:eastAsia="zh-CN"/>
        </w:rPr>
        <w:t xml:space="preserve">), </w:t>
      </w:r>
      <w:r w:rsidR="000E5270" w:rsidRPr="008F475E">
        <w:rPr>
          <w:rFonts w:ascii="Times New Roman" w:eastAsiaTheme="minorEastAsia" w:hAnsi="Times New Roman" w:cstheme="minorBidi"/>
          <w:kern w:val="2"/>
          <w:lang w:eastAsia="zh-CN"/>
        </w:rPr>
        <w:t>affective</w:t>
      </w:r>
      <w:r w:rsidR="00066568" w:rsidRPr="008F475E">
        <w:rPr>
          <w:rFonts w:ascii="Times New Roman" w:eastAsiaTheme="minorEastAsia" w:hAnsi="Times New Roman" w:cstheme="minorBidi"/>
          <w:kern w:val="2"/>
          <w:lang w:eastAsia="zh-CN"/>
        </w:rPr>
        <w:t>/limbic</w:t>
      </w:r>
      <w:r w:rsidR="000E5270" w:rsidRPr="008F475E">
        <w:rPr>
          <w:rFonts w:ascii="Times New Roman" w:eastAsiaTheme="minorEastAsia" w:hAnsi="Times New Roman" w:cstheme="minorBidi"/>
          <w:kern w:val="2"/>
          <w:lang w:eastAsia="zh-CN"/>
        </w:rPr>
        <w:t xml:space="preserve"> network (AN</w:t>
      </w:r>
      <w:r w:rsidR="00E92AC4" w:rsidRPr="008F475E">
        <w:rPr>
          <w:rFonts w:ascii="Times New Roman" w:eastAsiaTheme="minorEastAsia" w:hAnsi="Times New Roman" w:cstheme="minorBidi"/>
          <w:kern w:val="2"/>
          <w:lang w:eastAsia="zh-CN"/>
        </w:rPr>
        <w:t xml:space="preserve">), </w:t>
      </w:r>
      <w:proofErr w:type="spellStart"/>
      <w:r w:rsidR="00E92AC4" w:rsidRPr="008F475E">
        <w:rPr>
          <w:rFonts w:ascii="Times New Roman" w:eastAsiaTheme="minorEastAsia" w:hAnsi="Times New Roman" w:cstheme="minorBidi"/>
          <w:kern w:val="2"/>
          <w:lang w:eastAsia="zh-CN"/>
        </w:rPr>
        <w:t>fronto</w:t>
      </w:r>
      <w:proofErr w:type="spellEnd"/>
      <w:r w:rsidR="00E92AC4" w:rsidRPr="008F475E">
        <w:rPr>
          <w:rFonts w:ascii="Times New Roman" w:eastAsiaTheme="minorEastAsia" w:hAnsi="Times New Roman" w:cstheme="minorBidi"/>
          <w:kern w:val="2"/>
          <w:lang w:eastAsia="zh-CN"/>
        </w:rPr>
        <w:t xml:space="preserve">-parietal </w:t>
      </w:r>
      <w:r w:rsidR="000E5270" w:rsidRPr="008F475E">
        <w:rPr>
          <w:rFonts w:ascii="Times New Roman" w:eastAsiaTheme="minorEastAsia" w:hAnsi="Times New Roman" w:cstheme="minorBidi"/>
          <w:kern w:val="2"/>
          <w:lang w:eastAsia="zh-CN"/>
        </w:rPr>
        <w:t xml:space="preserve">network </w:t>
      </w:r>
      <w:r w:rsidR="00E92AC4" w:rsidRPr="008F475E">
        <w:rPr>
          <w:rFonts w:ascii="Times New Roman" w:eastAsiaTheme="minorEastAsia" w:hAnsi="Times New Roman" w:cstheme="minorBidi"/>
          <w:kern w:val="2"/>
          <w:lang w:eastAsia="zh-CN"/>
        </w:rPr>
        <w:t>(FP</w:t>
      </w:r>
      <w:r w:rsidR="000E5270" w:rsidRPr="008F475E">
        <w:rPr>
          <w:rFonts w:ascii="Times New Roman" w:eastAsiaTheme="minorEastAsia" w:hAnsi="Times New Roman" w:cstheme="minorBidi"/>
          <w:kern w:val="2"/>
          <w:lang w:eastAsia="zh-CN"/>
        </w:rPr>
        <w:t>N</w:t>
      </w:r>
      <w:r w:rsidR="00E92AC4" w:rsidRPr="008F475E">
        <w:rPr>
          <w:rFonts w:ascii="Times New Roman" w:eastAsiaTheme="minorEastAsia" w:hAnsi="Times New Roman" w:cstheme="minorBidi"/>
          <w:kern w:val="2"/>
          <w:lang w:eastAsia="zh-CN"/>
        </w:rPr>
        <w:t xml:space="preserve">), default </w:t>
      </w:r>
      <w:r w:rsidR="00E92AC4" w:rsidRPr="008F475E">
        <w:rPr>
          <w:rFonts w:ascii="Times New Roman" w:eastAsiaTheme="minorEastAsia" w:hAnsi="Times New Roman" w:cstheme="minorBidi"/>
          <w:kern w:val="2"/>
          <w:lang w:eastAsia="zh-CN"/>
        </w:rPr>
        <w:lastRenderedPageBreak/>
        <w:t>mode</w:t>
      </w:r>
      <w:r w:rsidR="000E5270" w:rsidRPr="008F475E">
        <w:rPr>
          <w:rFonts w:ascii="Times New Roman" w:eastAsiaTheme="minorEastAsia" w:hAnsi="Times New Roman" w:cstheme="minorBidi"/>
          <w:kern w:val="2"/>
          <w:lang w:eastAsia="zh-CN"/>
        </w:rPr>
        <w:t xml:space="preserve"> network</w:t>
      </w:r>
      <w:r w:rsidR="00E92AC4" w:rsidRPr="008F475E">
        <w:rPr>
          <w:rFonts w:ascii="Times New Roman" w:eastAsiaTheme="minorEastAsia" w:hAnsi="Times New Roman" w:cstheme="minorBidi"/>
          <w:kern w:val="2"/>
          <w:lang w:eastAsia="zh-CN"/>
        </w:rPr>
        <w:t xml:space="preserve"> (DM</w:t>
      </w:r>
      <w:r w:rsidR="000E5270" w:rsidRPr="008F475E">
        <w:rPr>
          <w:rFonts w:ascii="Times New Roman" w:eastAsiaTheme="minorEastAsia" w:hAnsi="Times New Roman" w:cstheme="minorBidi"/>
          <w:kern w:val="2"/>
          <w:lang w:eastAsia="zh-CN"/>
        </w:rPr>
        <w:t>N</w:t>
      </w:r>
      <w:r w:rsidR="00E92AC4" w:rsidRPr="008F475E">
        <w:rPr>
          <w:rFonts w:ascii="Times New Roman" w:eastAsiaTheme="minorEastAsia" w:hAnsi="Times New Roman" w:cstheme="minorBidi"/>
          <w:kern w:val="2"/>
          <w:lang w:eastAsia="zh-CN"/>
        </w:rPr>
        <w:t>), subcortical (SC) and ce</w:t>
      </w:r>
      <w:r w:rsidR="00FC1440">
        <w:rPr>
          <w:rFonts w:ascii="Times New Roman" w:eastAsiaTheme="minorEastAsia" w:hAnsi="Times New Roman" w:cstheme="minorBidi"/>
          <w:kern w:val="2"/>
          <w:lang w:eastAsia="zh-CN"/>
        </w:rPr>
        <w:t>rebellar (CB) networks (see Figure</w:t>
      </w:r>
      <w:r w:rsidR="00E92AC4" w:rsidRPr="008F475E">
        <w:rPr>
          <w:rFonts w:ascii="Times New Roman" w:eastAsiaTheme="minorEastAsia" w:hAnsi="Times New Roman" w:cstheme="minorBidi"/>
          <w:kern w:val="2"/>
          <w:lang w:eastAsia="zh-CN"/>
        </w:rPr>
        <w:t xml:space="preserve"> </w:t>
      </w:r>
      <w:r w:rsidR="00D77E15" w:rsidRPr="008F475E">
        <w:rPr>
          <w:rFonts w:ascii="Times New Roman" w:eastAsiaTheme="minorEastAsia" w:hAnsi="Times New Roman" w:cstheme="minorBidi" w:hint="eastAsia"/>
          <w:kern w:val="2"/>
          <w:lang w:eastAsia="zh-CN"/>
        </w:rPr>
        <w:t>S</w:t>
      </w:r>
      <w:r w:rsidR="00FC1440">
        <w:rPr>
          <w:rFonts w:ascii="Times New Roman" w:eastAsiaTheme="minorEastAsia" w:hAnsi="Times New Roman" w:cstheme="minorBidi"/>
          <w:kern w:val="2"/>
          <w:lang w:eastAsia="zh-CN"/>
        </w:rPr>
        <w:t>1 and Figure 2</w:t>
      </w:r>
      <w:r w:rsidR="00E92AC4" w:rsidRPr="008F475E">
        <w:rPr>
          <w:rFonts w:ascii="Times New Roman" w:eastAsiaTheme="minorEastAsia" w:hAnsi="Times New Roman" w:cstheme="minorBidi"/>
          <w:kern w:val="2"/>
          <w:lang w:eastAsia="zh-CN"/>
        </w:rPr>
        <w:t xml:space="preserve">; </w:t>
      </w:r>
      <w:r w:rsidR="00E92AC4" w:rsidRPr="006B01BC">
        <w:rPr>
          <w:rFonts w:ascii="Times New Roman" w:eastAsiaTheme="minorEastAsia" w:hAnsi="Times New Roman" w:cstheme="minorBidi"/>
          <w:kern w:val="2"/>
          <w:lang w:eastAsia="zh-CN"/>
        </w:rPr>
        <w:t>Supplementary Table S</w:t>
      </w:r>
      <w:r w:rsidR="001A1B67">
        <w:rPr>
          <w:rFonts w:ascii="Times New Roman" w:eastAsiaTheme="minorEastAsia" w:hAnsi="Times New Roman" w:cstheme="minorBidi"/>
          <w:kern w:val="2"/>
          <w:lang w:eastAsia="zh-CN"/>
        </w:rPr>
        <w:t>2</w:t>
      </w:r>
      <w:r w:rsidR="00E92AC4" w:rsidRPr="006B01BC">
        <w:rPr>
          <w:rFonts w:ascii="Times New Roman" w:eastAsiaTheme="minorEastAsia" w:hAnsi="Times New Roman" w:cstheme="minorBidi"/>
          <w:kern w:val="2"/>
          <w:lang w:eastAsia="zh-CN"/>
        </w:rPr>
        <w:t>).</w:t>
      </w:r>
    </w:p>
    <w:bookmarkEnd w:id="43"/>
    <w:bookmarkEnd w:id="44"/>
    <w:bookmarkEnd w:id="45"/>
    <w:p w14:paraId="5E9184F0" w14:textId="77777777" w:rsidR="004E0282" w:rsidRPr="006B01BC" w:rsidRDefault="004E0282" w:rsidP="00554191">
      <w:pPr>
        <w:widowControl/>
        <w:autoSpaceDE/>
        <w:autoSpaceDN/>
        <w:spacing w:line="360" w:lineRule="auto"/>
        <w:jc w:val="both"/>
        <w:rPr>
          <w:rFonts w:ascii="Times New Roman" w:eastAsiaTheme="minorEastAsia" w:hAnsi="Times New Roman" w:cstheme="minorBidi"/>
          <w:kern w:val="2"/>
          <w:lang w:eastAsia="zh-CN"/>
        </w:rPr>
      </w:pPr>
    </w:p>
    <w:p w14:paraId="0FA5C9FA" w14:textId="64BFD5EE" w:rsidR="0039449D" w:rsidRPr="006B01BC" w:rsidRDefault="006F5EE1" w:rsidP="00E86DDD">
      <w:pPr>
        <w:widowControl/>
        <w:autoSpaceDE/>
        <w:autoSpaceDN/>
        <w:spacing w:line="360" w:lineRule="auto"/>
        <w:jc w:val="both"/>
        <w:outlineLvl w:val="0"/>
        <w:rPr>
          <w:rFonts w:ascii="Times New Roman" w:eastAsiaTheme="minorEastAsia"/>
          <w:lang w:eastAsia="zh-CN"/>
        </w:rPr>
      </w:pPr>
      <w:r>
        <w:rPr>
          <w:rFonts w:ascii="Times New Roman" w:eastAsiaTheme="minorEastAsia"/>
          <w:lang w:eastAsia="zh-CN"/>
        </w:rPr>
        <w:t xml:space="preserve">1.2.1.2. </w:t>
      </w:r>
      <w:r w:rsidR="00A827D0">
        <w:rPr>
          <w:rFonts w:ascii="Times New Roman" w:eastAsiaTheme="minorEastAsia" w:hint="eastAsia"/>
          <w:lang w:eastAsia="zh-CN"/>
        </w:rPr>
        <w:t>Functional connectivity</w:t>
      </w:r>
      <w:r w:rsidR="0039449D" w:rsidRPr="006B01BC">
        <w:rPr>
          <w:rFonts w:ascii="Times New Roman" w:eastAsiaTheme="minorEastAsia"/>
          <w:lang w:eastAsia="zh-CN"/>
        </w:rPr>
        <w:t xml:space="preserve"> analysis </w:t>
      </w:r>
    </w:p>
    <w:p w14:paraId="664226AD" w14:textId="16EFD17F" w:rsidR="00690397" w:rsidRPr="006B01BC" w:rsidRDefault="009041C1" w:rsidP="00880BAA">
      <w:pPr>
        <w:widowControl/>
        <w:autoSpaceDE/>
        <w:autoSpaceDN/>
        <w:spacing w:line="360" w:lineRule="auto"/>
        <w:jc w:val="both"/>
        <w:rPr>
          <w:rFonts w:ascii="Times New Roman" w:eastAsiaTheme="minorEastAsia" w:hAnsi="Times New Roman" w:cstheme="minorBidi"/>
          <w:kern w:val="2"/>
          <w:lang w:eastAsia="zh-CN"/>
        </w:rPr>
      </w:pPr>
      <w:bookmarkStart w:id="46" w:name="OLE_LINK132"/>
      <w:bookmarkStart w:id="47" w:name="OLE_LINK133"/>
      <w:bookmarkEnd w:id="39"/>
      <w:bookmarkEnd w:id="40"/>
      <w:r>
        <w:rPr>
          <w:rFonts w:ascii="Times New Roman" w:eastAsiaTheme="minorEastAsia" w:hAnsi="Times New Roman" w:cstheme="minorBidi"/>
          <w:kern w:val="2"/>
          <w:lang w:eastAsia="zh-CN"/>
        </w:rPr>
        <w:t>Pearson correlation coefficients between each pair of ICs were computed to as</w:t>
      </w:r>
      <w:r w:rsidR="00F14781">
        <w:rPr>
          <w:rFonts w:ascii="Times New Roman" w:eastAsiaTheme="minorEastAsia" w:hAnsi="Times New Roman" w:cstheme="minorBidi"/>
          <w:kern w:val="2"/>
          <w:lang w:eastAsia="zh-CN"/>
        </w:rPr>
        <w:t>sess</w:t>
      </w:r>
      <w:r>
        <w:rPr>
          <w:rFonts w:ascii="Times New Roman" w:eastAsiaTheme="minorEastAsia" w:hAnsi="Times New Roman" w:cstheme="minorBidi"/>
          <w:kern w:val="2"/>
          <w:lang w:eastAsia="zh-CN"/>
        </w:rPr>
        <w:t xml:space="preserve"> functional connectivity (FC).</w:t>
      </w:r>
      <w:r w:rsidR="00F14781">
        <w:rPr>
          <w:rFonts w:ascii="Times New Roman" w:eastAsiaTheme="minorEastAsia" w:hAnsi="Times New Roman" w:cstheme="minorBidi"/>
          <w:kern w:val="2"/>
          <w:lang w:eastAsia="zh-CN"/>
        </w:rPr>
        <w:t xml:space="preserve"> </w:t>
      </w:r>
      <w:r w:rsidR="00A26012" w:rsidRPr="00A26012">
        <w:rPr>
          <w:rFonts w:ascii="Times New Roman" w:eastAsiaTheme="minorEastAsia" w:hAnsi="Times New Roman" w:cstheme="minorBidi"/>
          <w:kern w:val="2"/>
          <w:lang w:eastAsia="zh-CN"/>
        </w:rPr>
        <w:t xml:space="preserve">The </w:t>
      </w:r>
      <w:r w:rsidR="00A26012">
        <w:rPr>
          <w:rFonts w:ascii="Times New Roman" w:eastAsiaTheme="minorEastAsia" w:hAnsi="Times New Roman" w:cstheme="minorBidi"/>
          <w:kern w:val="2"/>
          <w:lang w:eastAsia="zh-CN"/>
        </w:rPr>
        <w:t>2016</w:t>
      </w:r>
      <w:r w:rsidR="00A26012" w:rsidRPr="00A26012">
        <w:rPr>
          <w:rFonts w:ascii="Times New Roman" w:eastAsiaTheme="minorEastAsia" w:hAnsi="Times New Roman" w:cstheme="minorBidi"/>
          <w:kern w:val="2"/>
          <w:lang w:eastAsia="zh-CN"/>
        </w:rPr>
        <w:t xml:space="preserve"> unique correlation values in each participant’s </w:t>
      </w:r>
      <w:bookmarkStart w:id="48" w:name="OLE_LINK232"/>
      <w:bookmarkStart w:id="49" w:name="OLE_LINK233"/>
      <w:bookmarkStart w:id="50" w:name="_GoBack"/>
      <w:r w:rsidR="00A26012">
        <w:rPr>
          <w:rFonts w:ascii="Times New Roman" w:eastAsiaTheme="minorEastAsia" w:hAnsi="Times New Roman" w:cstheme="minorBidi"/>
          <w:kern w:val="2"/>
          <w:lang w:eastAsia="zh-CN"/>
        </w:rPr>
        <w:t>64 x 64</w:t>
      </w:r>
      <w:r w:rsidR="00A26012" w:rsidRPr="00A26012">
        <w:rPr>
          <w:rFonts w:ascii="Times New Roman" w:eastAsiaTheme="minorEastAsia" w:hAnsi="Times New Roman" w:cstheme="minorBidi"/>
          <w:kern w:val="2"/>
          <w:lang w:eastAsia="zh-CN"/>
        </w:rPr>
        <w:t xml:space="preserve"> RSFC matrix </w:t>
      </w:r>
      <w:bookmarkEnd w:id="48"/>
      <w:bookmarkEnd w:id="49"/>
      <w:bookmarkEnd w:id="50"/>
      <w:r w:rsidR="00A26012" w:rsidRPr="00A26012">
        <w:rPr>
          <w:rFonts w:ascii="Times New Roman" w:eastAsiaTheme="minorEastAsia" w:hAnsi="Times New Roman" w:cstheme="minorBidi"/>
          <w:kern w:val="2"/>
          <w:lang w:eastAsia="zh-CN"/>
        </w:rPr>
        <w:t xml:space="preserve">were </w:t>
      </w:r>
      <w:r w:rsidR="00880BAA" w:rsidRPr="00880BAA">
        <w:rPr>
          <w:rFonts w:ascii="Times New Roman" w:eastAsiaTheme="minorEastAsia" w:hAnsi="Times New Roman" w:cstheme="minorBidi"/>
          <w:kern w:val="2"/>
          <w:lang w:eastAsia="zh-CN"/>
        </w:rPr>
        <w:t>converted to norm</w:t>
      </w:r>
      <w:r w:rsidR="00880BAA">
        <w:rPr>
          <w:rFonts w:ascii="Times New Roman" w:eastAsiaTheme="minorEastAsia" w:hAnsi="Times New Roman" w:cstheme="minorBidi"/>
          <w:kern w:val="2"/>
          <w:lang w:eastAsia="zh-CN"/>
        </w:rPr>
        <w:t>ally distributed z-scores using</w:t>
      </w:r>
      <w:r w:rsidR="00880BAA">
        <w:rPr>
          <w:rFonts w:ascii="Times New Roman" w:eastAsiaTheme="minorEastAsia" w:hAnsi="Times New Roman" w:cstheme="minorBidi" w:hint="eastAsia"/>
          <w:kern w:val="2"/>
          <w:lang w:eastAsia="zh-CN"/>
        </w:rPr>
        <w:t xml:space="preserve"> </w:t>
      </w:r>
      <w:r w:rsidR="00880BAA" w:rsidRPr="00880BAA">
        <w:rPr>
          <w:rFonts w:ascii="Times New Roman" w:eastAsiaTheme="minorEastAsia" w:hAnsi="Times New Roman" w:cstheme="minorBidi"/>
          <w:kern w:val="2"/>
          <w:lang w:eastAsia="zh-CN"/>
        </w:rPr>
        <w:t>the Fisher transformation for second-level GLM analyses</w:t>
      </w:r>
      <w:r w:rsidR="00A26012">
        <w:rPr>
          <w:rFonts w:ascii="Times New Roman" w:eastAsiaTheme="minorEastAsia" w:hAnsi="Times New Roman" w:cstheme="minorBidi"/>
          <w:kern w:val="2"/>
          <w:lang w:eastAsia="zh-CN"/>
        </w:rPr>
        <w:t>.</w:t>
      </w:r>
      <w:bookmarkEnd w:id="46"/>
      <w:bookmarkEnd w:id="47"/>
      <w:r w:rsidR="007032BE">
        <w:rPr>
          <w:rFonts w:ascii="Times New Roman" w:eastAsiaTheme="minorEastAsia" w:hAnsi="Times New Roman" w:cstheme="minorBidi" w:hint="eastAsia"/>
          <w:kern w:val="2"/>
          <w:lang w:eastAsia="zh-CN"/>
        </w:rPr>
        <w:t xml:space="preserve"> </w:t>
      </w:r>
      <w:r w:rsidR="00690397" w:rsidRPr="006B01BC">
        <w:rPr>
          <w:rFonts w:ascii="Times New Roman" w:eastAsiaTheme="minorEastAsia" w:hAnsi="Times New Roman" w:cstheme="minorBidi"/>
          <w:kern w:val="2"/>
          <w:lang w:eastAsia="zh-CN"/>
        </w:rPr>
        <w:t>In the second-level analysis,</w:t>
      </w:r>
      <w:r w:rsidR="00DE7FBB" w:rsidRPr="00DE7FBB">
        <w:rPr>
          <w:rFonts w:ascii="Times New Roman" w:eastAsiaTheme="minorEastAsia" w:hAnsi="Times New Roman" w:cstheme="minorBidi"/>
          <w:kern w:val="2"/>
          <w:lang w:eastAsia="zh-CN"/>
        </w:rPr>
        <w:t xml:space="preserve"> connectivity maps from all </w:t>
      </w:r>
      <w:r w:rsidR="007032BE">
        <w:rPr>
          <w:rFonts w:ascii="Times New Roman" w:eastAsiaTheme="minorEastAsia" w:hAnsi="Times New Roman" w:cstheme="minorBidi"/>
          <w:kern w:val="2"/>
          <w:lang w:eastAsia="zh-CN"/>
        </w:rPr>
        <w:t>participants</w:t>
      </w:r>
      <w:r w:rsidR="007032BE" w:rsidRPr="00DE7FBB">
        <w:rPr>
          <w:rFonts w:ascii="Times New Roman" w:eastAsiaTheme="minorEastAsia" w:hAnsi="Times New Roman" w:cstheme="minorBidi"/>
          <w:kern w:val="2"/>
          <w:lang w:eastAsia="zh-CN"/>
        </w:rPr>
        <w:t xml:space="preserve"> </w:t>
      </w:r>
      <w:r w:rsidR="00DE7FBB" w:rsidRPr="00DE7FBB">
        <w:rPr>
          <w:rFonts w:ascii="Times New Roman" w:eastAsiaTheme="minorEastAsia" w:hAnsi="Times New Roman" w:cstheme="minorBidi"/>
          <w:kern w:val="2"/>
          <w:lang w:eastAsia="zh-CN"/>
        </w:rPr>
        <w:t xml:space="preserve">were </w:t>
      </w:r>
      <w:r w:rsidR="00DE7FBB" w:rsidRPr="00054D27">
        <w:rPr>
          <w:rFonts w:ascii="Times New Roman" w:eastAsiaTheme="minorEastAsia" w:hAnsi="Times New Roman" w:cstheme="minorBidi"/>
          <w:kern w:val="2"/>
          <w:lang w:eastAsia="zh-CN"/>
        </w:rPr>
        <w:t>entered into GLM</w:t>
      </w:r>
      <w:r w:rsidR="00DE7FBB" w:rsidRPr="00054D27">
        <w:rPr>
          <w:rFonts w:ascii="Times New Roman" w:eastAsiaTheme="minorEastAsia" w:hAnsi="Times New Roman" w:cstheme="minorBidi" w:hint="eastAsia"/>
          <w:kern w:val="2"/>
          <w:lang w:eastAsia="zh-CN"/>
        </w:rPr>
        <w:t xml:space="preserve"> </w:t>
      </w:r>
      <w:r w:rsidR="000400A8" w:rsidRPr="00054D27">
        <w:rPr>
          <w:rFonts w:ascii="Times New Roman" w:eastAsiaTheme="minorEastAsia" w:hAnsi="Times New Roman" w:cstheme="minorBidi"/>
          <w:kern w:val="2"/>
          <w:lang w:eastAsia="zh-CN"/>
        </w:rPr>
        <w:t>to compute group differences in FCs between HCs and all patients</w:t>
      </w:r>
      <w:r w:rsidR="000400A8" w:rsidRPr="00054D27">
        <w:rPr>
          <w:rFonts w:ascii="Times New Roman" w:eastAsiaTheme="minorEastAsia" w:hAnsi="Times New Roman" w:cstheme="minorBidi" w:hint="eastAsia"/>
          <w:kern w:val="2"/>
          <w:lang w:eastAsia="zh-CN"/>
        </w:rPr>
        <w:t>,</w:t>
      </w:r>
      <w:r w:rsidR="000400A8" w:rsidRPr="00054D27">
        <w:rPr>
          <w:rFonts w:ascii="Times New Roman" w:eastAsiaTheme="minorEastAsia" w:hAnsi="Times New Roman" w:cstheme="minorBidi"/>
          <w:kern w:val="2"/>
          <w:lang w:eastAsia="zh-CN"/>
        </w:rPr>
        <w:t xml:space="preserve"> </w:t>
      </w:r>
      <w:r w:rsidR="00314A6A" w:rsidRPr="00054D27">
        <w:rPr>
          <w:rFonts w:ascii="Times New Roman" w:eastAsiaTheme="minorEastAsia" w:hAnsi="Times New Roman" w:cstheme="minorBidi"/>
          <w:kern w:val="2"/>
          <w:lang w:eastAsia="zh-CN"/>
        </w:rPr>
        <w:t xml:space="preserve">with age, </w:t>
      </w:r>
      <w:r w:rsidR="00DE7FBB" w:rsidRPr="00054D27">
        <w:rPr>
          <w:rFonts w:ascii="Times New Roman" w:eastAsiaTheme="minorEastAsia" w:hAnsi="Times New Roman" w:cstheme="minorBidi"/>
          <w:kern w:val="2"/>
          <w:lang w:eastAsia="zh-CN"/>
        </w:rPr>
        <w:t xml:space="preserve">gender </w:t>
      </w:r>
      <w:r w:rsidR="00314A6A" w:rsidRPr="00054D27">
        <w:rPr>
          <w:rFonts w:ascii="Times New Roman" w:eastAsiaTheme="minorEastAsia" w:hAnsi="Times New Roman" w:cstheme="minorBidi" w:hint="eastAsia"/>
          <w:kern w:val="2"/>
          <w:lang w:eastAsia="zh-CN"/>
        </w:rPr>
        <w:t xml:space="preserve">and head motion </w:t>
      </w:r>
      <w:r w:rsidR="00DE7FBB" w:rsidRPr="00054D27">
        <w:rPr>
          <w:rFonts w:ascii="Times New Roman" w:eastAsiaTheme="minorEastAsia" w:hAnsi="Times New Roman" w:cstheme="minorBidi"/>
          <w:kern w:val="2"/>
          <w:lang w:eastAsia="zh-CN"/>
        </w:rPr>
        <w:t>as covar</w:t>
      </w:r>
      <w:r w:rsidR="00DE7FBB" w:rsidRPr="00DE7FBB">
        <w:rPr>
          <w:rFonts w:ascii="Times New Roman" w:eastAsiaTheme="minorEastAsia" w:hAnsi="Times New Roman" w:cstheme="minorBidi"/>
          <w:kern w:val="2"/>
          <w:lang w:eastAsia="zh-CN"/>
        </w:rPr>
        <w:t>iates.</w:t>
      </w:r>
      <w:r w:rsidR="00690397" w:rsidRPr="006B01BC">
        <w:rPr>
          <w:rFonts w:ascii="Times New Roman" w:eastAsiaTheme="minorEastAsia" w:hAnsi="Times New Roman" w:cstheme="minorBidi"/>
          <w:kern w:val="2"/>
          <w:lang w:eastAsia="zh-CN"/>
        </w:rPr>
        <w:t xml:space="preserve"> Statistical significance for all comparisons w</w:t>
      </w:r>
      <w:r w:rsidR="00382543">
        <w:rPr>
          <w:rFonts w:ascii="Times New Roman" w:eastAsiaTheme="minorEastAsia" w:hAnsi="Times New Roman" w:cstheme="minorBidi"/>
          <w:kern w:val="2"/>
          <w:lang w:eastAsia="zh-CN"/>
        </w:rPr>
        <w:t>as</w:t>
      </w:r>
      <w:r w:rsidR="00690397" w:rsidRPr="006B01BC">
        <w:rPr>
          <w:rFonts w:ascii="Times New Roman" w:eastAsiaTheme="minorEastAsia" w:hAnsi="Times New Roman" w:cstheme="minorBidi"/>
          <w:kern w:val="2"/>
          <w:lang w:eastAsia="zh-CN"/>
        </w:rPr>
        <w:t xml:space="preserve"> thresholded at </w:t>
      </w:r>
      <w:r w:rsidR="00B36BF9">
        <w:rPr>
          <w:rFonts w:ascii="Times New Roman" w:eastAsiaTheme="minorEastAsia" w:hAnsi="Times New Roman" w:cstheme="minorBidi" w:hint="eastAsia"/>
          <w:kern w:val="2"/>
          <w:lang w:eastAsia="zh-CN"/>
        </w:rPr>
        <w:t>connecti</w:t>
      </w:r>
      <w:r w:rsidR="00B36BF9">
        <w:rPr>
          <w:rFonts w:ascii="Times New Roman" w:eastAsiaTheme="minorEastAsia" w:hAnsi="Times New Roman" w:cstheme="minorBidi"/>
          <w:kern w:val="2"/>
          <w:lang w:eastAsia="zh-CN"/>
        </w:rPr>
        <w:t>on</w:t>
      </w:r>
      <w:r w:rsidR="009F39F4">
        <w:rPr>
          <w:rFonts w:ascii="Times New Roman" w:eastAsiaTheme="minorEastAsia" w:hAnsi="Times New Roman" w:cstheme="minorBidi" w:hint="eastAsia"/>
          <w:kern w:val="2"/>
          <w:lang w:eastAsia="zh-CN"/>
        </w:rPr>
        <w:t>-</w:t>
      </w:r>
      <w:r w:rsidR="00B36BF9">
        <w:rPr>
          <w:rFonts w:ascii="Times New Roman" w:eastAsiaTheme="minorEastAsia" w:hAnsi="Times New Roman" w:cstheme="minorBidi" w:hint="eastAsia"/>
          <w:kern w:val="2"/>
          <w:lang w:eastAsia="zh-CN"/>
        </w:rPr>
        <w:t>wise</w:t>
      </w:r>
      <w:r w:rsidR="009F39F4">
        <w:rPr>
          <w:rFonts w:ascii="Times New Roman" w:eastAsiaTheme="minorEastAsia" w:hAnsi="Times New Roman" w:cstheme="minorBidi" w:hint="eastAsia"/>
          <w:kern w:val="2"/>
          <w:lang w:eastAsia="zh-CN"/>
        </w:rPr>
        <w:t xml:space="preserve"> </w:t>
      </w:r>
      <w:r w:rsidR="00690397" w:rsidRPr="006B01BC">
        <w:rPr>
          <w:rFonts w:ascii="Times New Roman" w:eastAsiaTheme="minorEastAsia" w:hAnsi="Times New Roman" w:cstheme="minorBidi"/>
          <w:kern w:val="2"/>
          <w:lang w:eastAsia="zh-CN"/>
        </w:rPr>
        <w:t>p &lt; 0.</w:t>
      </w:r>
      <w:r w:rsidR="009F39F4">
        <w:rPr>
          <w:rFonts w:ascii="Times New Roman" w:eastAsiaTheme="minorEastAsia" w:hAnsi="Times New Roman" w:cstheme="minorBidi" w:hint="eastAsia"/>
          <w:kern w:val="2"/>
          <w:lang w:eastAsia="zh-CN"/>
        </w:rPr>
        <w:t>0</w:t>
      </w:r>
      <w:r w:rsidR="00690397" w:rsidRPr="006B01BC">
        <w:rPr>
          <w:rFonts w:ascii="Times New Roman" w:eastAsiaTheme="minorEastAsia" w:hAnsi="Times New Roman" w:cstheme="minorBidi"/>
          <w:kern w:val="2"/>
          <w:lang w:eastAsia="zh-CN"/>
        </w:rPr>
        <w:t>0</w:t>
      </w:r>
      <w:r w:rsidR="009F39F4">
        <w:rPr>
          <w:rFonts w:ascii="Times New Roman" w:eastAsiaTheme="minorEastAsia" w:hAnsi="Times New Roman" w:cstheme="minorBidi" w:hint="eastAsia"/>
          <w:kern w:val="2"/>
          <w:lang w:eastAsia="zh-CN"/>
        </w:rPr>
        <w:t>1</w:t>
      </w:r>
      <w:r w:rsidR="00690397" w:rsidRPr="006B01BC">
        <w:rPr>
          <w:rFonts w:ascii="Times New Roman" w:eastAsiaTheme="minorEastAsia" w:hAnsi="Times New Roman" w:cstheme="minorBidi"/>
          <w:kern w:val="2"/>
          <w:lang w:eastAsia="zh-CN"/>
        </w:rPr>
        <w:t>, cluster</w:t>
      </w:r>
      <w:r w:rsidR="00382543">
        <w:rPr>
          <w:rFonts w:ascii="Times New Roman" w:eastAsiaTheme="minorEastAsia" w:hAnsi="Times New Roman" w:cstheme="minorBidi"/>
          <w:kern w:val="2"/>
          <w:lang w:eastAsia="zh-CN"/>
        </w:rPr>
        <w:t>-</w:t>
      </w:r>
      <w:r w:rsidR="00690397" w:rsidRPr="006B01BC">
        <w:rPr>
          <w:rFonts w:ascii="Times New Roman" w:eastAsiaTheme="minorEastAsia" w:hAnsi="Times New Roman" w:cstheme="minorBidi"/>
          <w:kern w:val="2"/>
          <w:lang w:eastAsia="zh-CN"/>
        </w:rPr>
        <w:t xml:space="preserve">level </w:t>
      </w:r>
      <w:r w:rsidR="00AB6ED4">
        <w:rPr>
          <w:rFonts w:ascii="Times New Roman" w:eastAsiaTheme="minorEastAsia" w:hAnsi="Times New Roman" w:cstheme="minorBidi" w:hint="eastAsia"/>
          <w:kern w:val="2"/>
          <w:lang w:eastAsia="zh-CN"/>
        </w:rPr>
        <w:t xml:space="preserve">FDR-corrected </w:t>
      </w:r>
      <w:r w:rsidR="00690397" w:rsidRPr="006B01BC">
        <w:rPr>
          <w:rFonts w:ascii="Times New Roman" w:eastAsiaTheme="minorEastAsia" w:hAnsi="Times New Roman" w:cstheme="minorBidi"/>
          <w:kern w:val="2"/>
          <w:lang w:eastAsia="zh-CN"/>
        </w:rPr>
        <w:t>p &lt; 0.0</w:t>
      </w:r>
      <w:r w:rsidR="00AB6ED4">
        <w:rPr>
          <w:rFonts w:ascii="Times New Roman" w:eastAsiaTheme="minorEastAsia" w:hAnsi="Times New Roman" w:cstheme="minorBidi" w:hint="eastAsia"/>
          <w:kern w:val="2"/>
          <w:lang w:eastAsia="zh-CN"/>
        </w:rPr>
        <w:t>5</w:t>
      </w:r>
      <w:r w:rsidR="00690397" w:rsidRPr="006B01BC">
        <w:rPr>
          <w:rFonts w:ascii="Times New Roman" w:eastAsiaTheme="minorEastAsia" w:hAnsi="Times New Roman" w:cstheme="minorBidi"/>
          <w:kern w:val="2"/>
          <w:lang w:eastAsia="zh-CN"/>
        </w:rPr>
        <w:t>.</w:t>
      </w:r>
      <w:r w:rsidR="00425A7D" w:rsidRPr="00425A7D">
        <w:rPr>
          <w:rFonts w:ascii="Times New Roman" w:eastAsiaTheme="minorEastAsia" w:hAnsi="Times New Roman" w:cstheme="minorBidi"/>
          <w:kern w:val="2"/>
          <w:vertAlign w:val="superscript"/>
          <w:lang w:eastAsia="zh-CN"/>
        </w:rPr>
        <w:t>6</w:t>
      </w:r>
      <w:r w:rsidR="00880BAA" w:rsidRPr="00880BAA">
        <w:rPr>
          <w:rFonts w:ascii="Times New Roman" w:eastAsiaTheme="minorEastAsia" w:hAnsi="Times New Roman" w:cstheme="minorBidi"/>
          <w:kern w:val="2"/>
          <w:lang w:eastAsia="zh-CN"/>
        </w:rPr>
        <w:t xml:space="preserve"> </w:t>
      </w:r>
      <w:r w:rsidR="00880BAA">
        <w:rPr>
          <w:rFonts w:ascii="Times New Roman" w:eastAsiaTheme="minorEastAsia" w:hAnsi="Times New Roman" w:cstheme="minorBidi"/>
          <w:kern w:val="2"/>
          <w:lang w:eastAsia="zh-CN"/>
        </w:rPr>
        <w:t>T</w:t>
      </w:r>
      <w:r w:rsidR="00880BAA" w:rsidRPr="001559A3">
        <w:rPr>
          <w:rFonts w:ascii="Times New Roman" w:eastAsiaTheme="minorEastAsia" w:hAnsi="Times New Roman" w:cstheme="minorBidi"/>
          <w:kern w:val="2"/>
          <w:lang w:eastAsia="zh-CN"/>
        </w:rPr>
        <w:t xml:space="preserve">he </w:t>
      </w:r>
      <w:r w:rsidR="00880BAA">
        <w:rPr>
          <w:rFonts w:ascii="Times New Roman" w:eastAsiaTheme="minorEastAsia" w:hAnsi="Times New Roman" w:cstheme="minorBidi" w:hint="eastAsia"/>
          <w:kern w:val="2"/>
          <w:lang w:eastAsia="zh-CN"/>
        </w:rPr>
        <w:t>correlation coefficients</w:t>
      </w:r>
      <w:r w:rsidR="00880BAA" w:rsidRPr="001559A3">
        <w:rPr>
          <w:rFonts w:ascii="Times New Roman" w:eastAsiaTheme="minorEastAsia" w:hAnsi="Times New Roman" w:cstheme="minorBidi"/>
          <w:kern w:val="2"/>
          <w:lang w:eastAsia="zh-CN"/>
        </w:rPr>
        <w:t xml:space="preserve"> of each </w:t>
      </w:r>
      <w:r w:rsidR="00880BAA">
        <w:rPr>
          <w:rFonts w:ascii="Times New Roman" w:eastAsiaTheme="minorEastAsia" w:hAnsi="Times New Roman" w:cstheme="minorBidi"/>
          <w:kern w:val="2"/>
          <w:lang w:eastAsia="zh-CN"/>
        </w:rPr>
        <w:t xml:space="preserve">participant </w:t>
      </w:r>
      <w:r w:rsidR="00880BAA">
        <w:rPr>
          <w:rFonts w:ascii="Times New Roman" w:eastAsiaTheme="minorEastAsia" w:hAnsi="Times New Roman" w:cstheme="minorBidi" w:hint="eastAsia"/>
          <w:kern w:val="2"/>
          <w:lang w:eastAsia="zh-CN"/>
        </w:rPr>
        <w:t>were</w:t>
      </w:r>
      <w:r w:rsidR="00880BAA">
        <w:rPr>
          <w:rFonts w:ascii="Times New Roman" w:eastAsiaTheme="minorEastAsia" w:hAnsi="Times New Roman" w:cstheme="minorBidi"/>
          <w:kern w:val="2"/>
          <w:lang w:eastAsia="zh-CN"/>
        </w:rPr>
        <w:t xml:space="preserve"> extracted for the subsequent</w:t>
      </w:r>
      <w:r w:rsidR="00880BAA" w:rsidRPr="001559A3">
        <w:t xml:space="preserve"> </w:t>
      </w:r>
      <w:r w:rsidR="00880BAA">
        <w:rPr>
          <w:rFonts w:ascii="Times New Roman" w:eastAsiaTheme="minorEastAsia" w:hAnsi="Times New Roman" w:cstheme="minorBidi"/>
          <w:kern w:val="2"/>
          <w:lang w:eastAsia="zh-CN"/>
        </w:rPr>
        <w:t>r</w:t>
      </w:r>
      <w:r w:rsidR="00880BAA" w:rsidRPr="001559A3">
        <w:rPr>
          <w:rFonts w:ascii="Times New Roman" w:eastAsiaTheme="minorEastAsia" w:hAnsi="Times New Roman" w:cstheme="minorBidi"/>
          <w:kern w:val="2"/>
          <w:lang w:eastAsia="zh-CN"/>
        </w:rPr>
        <w:t>egularized canon</w:t>
      </w:r>
      <w:r w:rsidR="00880BAA">
        <w:rPr>
          <w:rFonts w:ascii="Times New Roman" w:eastAsiaTheme="minorEastAsia" w:hAnsi="Times New Roman" w:cstheme="minorBidi"/>
          <w:kern w:val="2"/>
          <w:lang w:eastAsia="zh-CN"/>
        </w:rPr>
        <w:t>ical correlation analysis (</w:t>
      </w:r>
      <w:proofErr w:type="spellStart"/>
      <w:r w:rsidR="00880BAA">
        <w:rPr>
          <w:rFonts w:ascii="Times New Roman" w:eastAsiaTheme="minorEastAsia" w:hAnsi="Times New Roman" w:cstheme="minorBidi"/>
          <w:kern w:val="2"/>
          <w:lang w:eastAsia="zh-CN"/>
        </w:rPr>
        <w:t>rCCA</w:t>
      </w:r>
      <w:proofErr w:type="spellEnd"/>
      <w:r w:rsidR="00880BAA">
        <w:rPr>
          <w:rFonts w:ascii="Times New Roman" w:eastAsiaTheme="minorEastAsia" w:hAnsi="Times New Roman" w:cstheme="minorBidi"/>
          <w:kern w:val="2"/>
          <w:lang w:eastAsia="zh-CN"/>
        </w:rPr>
        <w:t>).</w:t>
      </w:r>
    </w:p>
    <w:p w14:paraId="12D2B728" w14:textId="77777777" w:rsidR="006B01BC" w:rsidRPr="006B01BC" w:rsidRDefault="006B01BC" w:rsidP="00554191">
      <w:pPr>
        <w:widowControl/>
        <w:autoSpaceDE/>
        <w:autoSpaceDN/>
        <w:spacing w:line="360" w:lineRule="auto"/>
        <w:jc w:val="both"/>
        <w:rPr>
          <w:rFonts w:ascii="Times New Roman" w:eastAsiaTheme="minorEastAsia" w:hAnsi="Times New Roman" w:cstheme="minorBidi"/>
          <w:kern w:val="2"/>
          <w:lang w:eastAsia="zh-CN"/>
        </w:rPr>
      </w:pPr>
    </w:p>
    <w:p w14:paraId="38C93A1F" w14:textId="1046C052" w:rsidR="0039449D" w:rsidRPr="006B01BC" w:rsidRDefault="0039449D" w:rsidP="00E86DDD">
      <w:pPr>
        <w:widowControl/>
        <w:autoSpaceDE/>
        <w:autoSpaceDN/>
        <w:spacing w:line="360" w:lineRule="auto"/>
        <w:jc w:val="both"/>
        <w:outlineLvl w:val="0"/>
        <w:rPr>
          <w:rFonts w:ascii="Times New Roman" w:eastAsiaTheme="minorEastAsia" w:hAnsi="Times New Roman" w:cstheme="minorBidi"/>
          <w:b/>
          <w:kern w:val="2"/>
          <w:lang w:eastAsia="zh-CN"/>
        </w:rPr>
      </w:pPr>
      <w:r w:rsidRPr="006B01BC">
        <w:rPr>
          <w:rFonts w:ascii="Times New Roman" w:eastAsiaTheme="minorEastAsia" w:hAnsi="Times New Roman" w:cstheme="minorBidi"/>
          <w:b/>
          <w:kern w:val="2"/>
          <w:lang w:eastAsia="zh-CN"/>
        </w:rPr>
        <w:t xml:space="preserve">1.2.2. </w:t>
      </w:r>
      <w:bookmarkStart w:id="51" w:name="OLE_LINK176"/>
      <w:bookmarkStart w:id="52" w:name="OLE_LINK177"/>
      <w:proofErr w:type="spellStart"/>
      <w:r w:rsidR="009E600D">
        <w:rPr>
          <w:rFonts w:ascii="Times New Roman" w:eastAsiaTheme="minorEastAsia" w:hAnsi="Times New Roman" w:cstheme="minorBidi"/>
          <w:b/>
          <w:kern w:val="2"/>
          <w:lang w:eastAsia="zh-CN"/>
        </w:rPr>
        <w:t>r</w:t>
      </w:r>
      <w:r w:rsidRPr="006B01BC">
        <w:rPr>
          <w:rFonts w:ascii="Times New Roman" w:eastAsiaTheme="minorEastAsia" w:hAnsi="Times New Roman" w:cstheme="minorBidi"/>
          <w:b/>
          <w:kern w:val="2"/>
          <w:lang w:eastAsia="zh-CN"/>
        </w:rPr>
        <w:t>CCA</w:t>
      </w:r>
      <w:bookmarkEnd w:id="51"/>
      <w:bookmarkEnd w:id="52"/>
      <w:proofErr w:type="spellEnd"/>
    </w:p>
    <w:p w14:paraId="1AC780C5" w14:textId="084EC661" w:rsidR="000A77F9" w:rsidRDefault="00171F0B" w:rsidP="00554191">
      <w:pPr>
        <w:widowControl/>
        <w:autoSpaceDE/>
        <w:autoSpaceDN/>
        <w:spacing w:line="360" w:lineRule="auto"/>
        <w:jc w:val="both"/>
        <w:rPr>
          <w:rFonts w:ascii="Times New Roman" w:eastAsiaTheme="minorEastAsia"/>
          <w:lang w:eastAsia="zh-CN"/>
        </w:rPr>
      </w:pPr>
      <w:bookmarkStart w:id="53" w:name="OLE_LINK94"/>
      <w:bookmarkStart w:id="54" w:name="OLE_LINK95"/>
      <w:bookmarkStart w:id="55" w:name="OLE_LINK172"/>
      <w:bookmarkStart w:id="56" w:name="OLE_LINK173"/>
      <w:r w:rsidRPr="00171F0B">
        <w:rPr>
          <w:rFonts w:ascii="Times New Roman" w:eastAsiaTheme="minorEastAsia"/>
          <w:lang w:eastAsia="zh-CN"/>
        </w:rPr>
        <w:t xml:space="preserve">CCA is a multivariate statistical method to identify latent, linear relations </w:t>
      </w:r>
      <w:r w:rsidR="00CC19F2">
        <w:rPr>
          <w:rFonts w:ascii="Times New Roman" w:eastAsiaTheme="minorEastAsia"/>
          <w:lang w:eastAsia="zh-CN"/>
        </w:rPr>
        <w:t>from two different sources of multivariate data</w:t>
      </w:r>
      <w:r w:rsidR="00425A7D" w:rsidRPr="00425A7D">
        <w:rPr>
          <w:rFonts w:ascii="Times New Roman" w:eastAsiaTheme="minorEastAsia"/>
          <w:vertAlign w:val="superscript"/>
          <w:lang w:eastAsia="zh-CN"/>
        </w:rPr>
        <w:t>7</w:t>
      </w:r>
      <w:r w:rsidR="00B30590">
        <w:rPr>
          <w:rFonts w:ascii="Times New Roman" w:eastAsiaTheme="minorEastAsia"/>
          <w:lang w:eastAsia="zh-CN"/>
        </w:rPr>
        <w:t xml:space="preserve"> </w:t>
      </w:r>
      <w:r w:rsidR="00B30590">
        <w:rPr>
          <w:rFonts w:ascii="Times New Roman" w:eastAsiaTheme="minorEastAsia" w:hint="eastAsia"/>
          <w:lang w:eastAsia="zh-CN"/>
        </w:rPr>
        <w:t>and</w:t>
      </w:r>
      <w:r w:rsidR="00B30590" w:rsidRPr="00B30590">
        <w:rPr>
          <w:rFonts w:ascii="Times New Roman" w:eastAsiaTheme="minorEastAsia"/>
          <w:lang w:eastAsia="zh-CN"/>
        </w:rPr>
        <w:t xml:space="preserve"> </w:t>
      </w:r>
      <w:r w:rsidR="00B30590">
        <w:rPr>
          <w:rFonts w:ascii="Times New Roman" w:eastAsiaTheme="minorEastAsia"/>
          <w:lang w:eastAsia="zh-CN"/>
        </w:rPr>
        <w:t>t</w:t>
      </w:r>
      <w:r w:rsidR="00B30590" w:rsidRPr="00171F0B">
        <w:rPr>
          <w:rFonts w:ascii="Times New Roman" w:eastAsiaTheme="minorEastAsia"/>
          <w:lang w:eastAsia="zh-CN"/>
        </w:rPr>
        <w:t xml:space="preserve">he first </w:t>
      </w:r>
      <w:r w:rsidR="000739AA">
        <w:rPr>
          <w:rFonts w:ascii="Times New Roman" w:eastAsiaTheme="minorEastAsia"/>
          <w:lang w:eastAsia="zh-CN"/>
        </w:rPr>
        <w:t>model</w:t>
      </w:r>
      <w:r w:rsidR="00B30590" w:rsidRPr="00171F0B">
        <w:rPr>
          <w:rFonts w:ascii="Times New Roman" w:eastAsiaTheme="minorEastAsia"/>
          <w:lang w:eastAsia="zh-CN"/>
        </w:rPr>
        <w:t xml:space="preserve"> represents canonical correlations corresponding to the maximum co-variation between the two sets of variables.</w:t>
      </w:r>
      <w:r w:rsidR="00B30590">
        <w:rPr>
          <w:rFonts w:ascii="Times New Roman" w:eastAsiaTheme="minorEastAsia"/>
          <w:lang w:eastAsia="zh-CN"/>
        </w:rPr>
        <w:t xml:space="preserve"> </w:t>
      </w:r>
      <w:r w:rsidR="00CC19F2" w:rsidRPr="00CC19F2">
        <w:rPr>
          <w:rFonts w:ascii="Times New Roman" w:eastAsiaTheme="minorEastAsia"/>
          <w:lang w:eastAsia="zh-CN"/>
        </w:rPr>
        <w:t>Howeve</w:t>
      </w:r>
      <w:r w:rsidR="00CC19F2">
        <w:rPr>
          <w:rFonts w:ascii="Times New Roman" w:eastAsiaTheme="minorEastAsia"/>
          <w:lang w:eastAsia="zh-CN"/>
        </w:rPr>
        <w:t xml:space="preserve">r, </w:t>
      </w:r>
      <w:r w:rsidR="00CC19F2" w:rsidRPr="00CC19F2">
        <w:rPr>
          <w:rFonts w:ascii="Times New Roman" w:eastAsiaTheme="minorEastAsia"/>
          <w:lang w:eastAsia="zh-CN"/>
        </w:rPr>
        <w:t xml:space="preserve">the </w:t>
      </w:r>
      <w:bookmarkStart w:id="57" w:name="OLE_LINK3"/>
      <w:bookmarkStart w:id="58" w:name="OLE_LINK7"/>
      <w:bookmarkStart w:id="59" w:name="OLE_LINK8"/>
      <w:bookmarkStart w:id="60" w:name="OLE_LINK37"/>
      <w:bookmarkStart w:id="61" w:name="OLE_LINK38"/>
      <w:r w:rsidR="00B30590" w:rsidRPr="00B30590">
        <w:rPr>
          <w:rFonts w:ascii="Times New Roman" w:eastAsiaTheme="minorEastAsia"/>
          <w:lang w:eastAsia="zh-CN"/>
        </w:rPr>
        <w:t>classical</w:t>
      </w:r>
      <w:r w:rsidR="00CC19F2" w:rsidRPr="00CC19F2">
        <w:rPr>
          <w:rFonts w:ascii="Times New Roman" w:eastAsiaTheme="minorEastAsia"/>
          <w:lang w:eastAsia="zh-CN"/>
        </w:rPr>
        <w:t xml:space="preserve"> CCA </w:t>
      </w:r>
      <w:r w:rsidR="00B30590">
        <w:rPr>
          <w:rFonts w:ascii="Times New Roman" w:eastAsiaTheme="minorEastAsia"/>
          <w:lang w:eastAsia="zh-CN"/>
        </w:rPr>
        <w:t xml:space="preserve">is prone to </w:t>
      </w:r>
      <w:r w:rsidR="00CC19F2">
        <w:rPr>
          <w:rFonts w:ascii="Times New Roman" w:eastAsiaTheme="minorEastAsia"/>
          <w:lang w:eastAsia="zh-CN"/>
        </w:rPr>
        <w:t xml:space="preserve">overfitting </w:t>
      </w:r>
      <w:r w:rsidR="00B30590">
        <w:rPr>
          <w:rFonts w:ascii="Times New Roman" w:eastAsiaTheme="minorEastAsia"/>
          <w:lang w:eastAsia="zh-CN"/>
        </w:rPr>
        <w:t>when it is</w:t>
      </w:r>
      <w:r w:rsidR="00CC19F2">
        <w:rPr>
          <w:rFonts w:ascii="Times New Roman" w:eastAsiaTheme="minorEastAsia"/>
          <w:lang w:eastAsia="zh-CN"/>
        </w:rPr>
        <w:t xml:space="preserve"> </w:t>
      </w:r>
      <w:r w:rsidR="00B30590" w:rsidRPr="00B30590">
        <w:rPr>
          <w:rFonts w:ascii="Times New Roman" w:eastAsiaTheme="minorEastAsia"/>
          <w:lang w:eastAsia="zh-CN"/>
        </w:rPr>
        <w:t>appli</w:t>
      </w:r>
      <w:r w:rsidR="00B30590">
        <w:rPr>
          <w:rFonts w:ascii="Times New Roman" w:eastAsiaTheme="minorEastAsia"/>
          <w:lang w:eastAsia="zh-CN"/>
        </w:rPr>
        <w:t>ed</w:t>
      </w:r>
      <w:r w:rsidR="00B30590" w:rsidRPr="00B30590">
        <w:rPr>
          <w:rFonts w:ascii="Times New Roman" w:eastAsiaTheme="minorEastAsia"/>
          <w:lang w:eastAsia="zh-CN"/>
        </w:rPr>
        <w:t xml:space="preserve"> </w:t>
      </w:r>
      <w:r w:rsidR="00B30590">
        <w:rPr>
          <w:rFonts w:ascii="Times New Roman" w:eastAsiaTheme="minorEastAsia"/>
          <w:lang w:eastAsia="zh-CN"/>
        </w:rPr>
        <w:t>to high-</w:t>
      </w:r>
      <w:r w:rsidR="00B30590" w:rsidRPr="00B30590">
        <w:rPr>
          <w:rFonts w:ascii="Times New Roman" w:eastAsiaTheme="minorEastAsia"/>
          <w:lang w:eastAsia="zh-CN"/>
        </w:rPr>
        <w:t>dime</w:t>
      </w:r>
      <w:bookmarkEnd w:id="57"/>
      <w:bookmarkEnd w:id="58"/>
      <w:bookmarkEnd w:id="59"/>
      <w:bookmarkEnd w:id="60"/>
      <w:bookmarkEnd w:id="61"/>
      <w:r w:rsidR="00B30590" w:rsidRPr="00B30590">
        <w:rPr>
          <w:rFonts w:ascii="Times New Roman" w:eastAsiaTheme="minorEastAsia"/>
          <w:lang w:eastAsia="zh-CN"/>
        </w:rPr>
        <w:t>nsional data</w:t>
      </w:r>
      <w:r w:rsidR="00B30590">
        <w:rPr>
          <w:rFonts w:ascii="Times New Roman" w:eastAsiaTheme="minorEastAsia"/>
          <w:lang w:eastAsia="zh-CN"/>
        </w:rPr>
        <w:t xml:space="preserve">sets directly </w:t>
      </w:r>
      <w:r w:rsidR="00B30590" w:rsidRPr="00B30590">
        <w:rPr>
          <w:rFonts w:ascii="Times New Roman" w:eastAsiaTheme="minorEastAsia"/>
          <w:lang w:eastAsia="zh-CN"/>
        </w:rPr>
        <w:t>where the number of variables exceeds the sample size o</w:t>
      </w:r>
      <w:r w:rsidR="00B30590">
        <w:rPr>
          <w:rFonts w:ascii="Times New Roman" w:eastAsiaTheme="minorEastAsia"/>
          <w:lang w:eastAsia="zh-CN"/>
        </w:rPr>
        <w:t>r when the variables are highly</w:t>
      </w:r>
      <w:r w:rsidR="00B30590">
        <w:rPr>
          <w:rFonts w:ascii="Times New Roman" w:eastAsiaTheme="minorEastAsia" w:hint="eastAsia"/>
          <w:lang w:eastAsia="zh-CN"/>
        </w:rPr>
        <w:t xml:space="preserve"> </w:t>
      </w:r>
      <w:r w:rsidR="00B30590">
        <w:rPr>
          <w:rFonts w:ascii="Times New Roman" w:eastAsiaTheme="minorEastAsia"/>
          <w:lang w:eastAsia="zh-CN"/>
        </w:rPr>
        <w:t>correlated</w:t>
      </w:r>
      <w:bookmarkStart w:id="62" w:name="OLE_LINK174"/>
      <w:bookmarkStart w:id="63" w:name="OLE_LINK175"/>
      <w:bookmarkEnd w:id="53"/>
      <w:bookmarkEnd w:id="54"/>
      <w:r w:rsidR="004C0A8C">
        <w:rPr>
          <w:rFonts w:ascii="Times New Roman" w:eastAsiaTheme="minorEastAsia"/>
          <w:lang w:eastAsia="zh-CN"/>
        </w:rPr>
        <w:t>.</w:t>
      </w:r>
      <w:r w:rsidR="00425A7D" w:rsidRPr="00425A7D">
        <w:rPr>
          <w:rFonts w:ascii="Times New Roman" w:eastAsiaTheme="minorEastAsia"/>
          <w:vertAlign w:val="superscript"/>
          <w:lang w:eastAsia="zh-CN"/>
        </w:rPr>
        <w:t>8</w:t>
      </w:r>
      <w:r w:rsidR="004C0A8C">
        <w:rPr>
          <w:rFonts w:ascii="Times New Roman" w:eastAsiaTheme="minorEastAsia"/>
          <w:lang w:eastAsia="zh-CN"/>
        </w:rPr>
        <w:t xml:space="preserve"> </w:t>
      </w:r>
      <w:r w:rsidR="00E21FAC">
        <w:rPr>
          <w:rFonts w:ascii="Times New Roman" w:eastAsiaTheme="minorEastAsia"/>
          <w:lang w:eastAsia="zh-CN"/>
        </w:rPr>
        <w:t xml:space="preserve">The </w:t>
      </w:r>
      <w:proofErr w:type="spellStart"/>
      <w:r w:rsidR="00E21FAC">
        <w:rPr>
          <w:rFonts w:ascii="Times New Roman" w:eastAsiaTheme="minorEastAsia"/>
          <w:lang w:eastAsia="zh-CN"/>
        </w:rPr>
        <w:t>rCCA</w:t>
      </w:r>
      <w:proofErr w:type="spellEnd"/>
      <w:r w:rsidR="00E21FAC" w:rsidRPr="00F54E6F">
        <w:rPr>
          <w:rFonts w:ascii="Times New Roman" w:eastAsiaTheme="minorEastAsia"/>
          <w:lang w:eastAsia="zh-CN"/>
        </w:rPr>
        <w:t xml:space="preserve"> is</w:t>
      </w:r>
      <w:r w:rsidR="00E21FAC">
        <w:rPr>
          <w:rFonts w:ascii="Times New Roman" w:eastAsiaTheme="minorEastAsia"/>
          <w:lang w:eastAsia="zh-CN"/>
        </w:rPr>
        <w:t xml:space="preserve"> a multivariate</w:t>
      </w:r>
      <w:r w:rsidR="00E21FAC">
        <w:rPr>
          <w:rFonts w:ascii="Times New Roman" w:eastAsiaTheme="minorEastAsia" w:hint="eastAsia"/>
          <w:lang w:eastAsia="zh-CN"/>
        </w:rPr>
        <w:t xml:space="preserve"> </w:t>
      </w:r>
      <w:r w:rsidR="00E21FAC" w:rsidRPr="00BD1358">
        <w:rPr>
          <w:rFonts w:ascii="Times New Roman" w:eastAsiaTheme="minorEastAsia"/>
          <w:lang w:eastAsia="zh-CN"/>
        </w:rPr>
        <w:t xml:space="preserve">procedure that seeks maximal correlations between linear combinations of variables in both sets, with regularization to </w:t>
      </w:r>
      <w:r w:rsidR="00E21FAC">
        <w:rPr>
          <w:rFonts w:ascii="Times New Roman" w:eastAsiaTheme="minorEastAsia"/>
          <w:lang w:eastAsia="zh-CN"/>
        </w:rPr>
        <w:t>achieve</w:t>
      </w:r>
      <w:r w:rsidR="00E21FAC">
        <w:rPr>
          <w:rFonts w:ascii="Times New Roman" w:eastAsiaTheme="minorEastAsia" w:hint="eastAsia"/>
          <w:lang w:eastAsia="zh-CN"/>
        </w:rPr>
        <w:t xml:space="preserve"> </w:t>
      </w:r>
      <w:r w:rsidR="00E21FAC">
        <w:rPr>
          <w:rFonts w:ascii="Times New Roman" w:eastAsiaTheme="minorEastAsia"/>
          <w:lang w:eastAsia="zh-CN"/>
        </w:rPr>
        <w:t>spars</w:t>
      </w:r>
      <w:r w:rsidR="00E21FAC" w:rsidRPr="00BD1358">
        <w:rPr>
          <w:rFonts w:ascii="Times New Roman" w:eastAsiaTheme="minorEastAsia"/>
          <w:lang w:eastAsia="zh-CN"/>
        </w:rPr>
        <w:t>ity</w:t>
      </w:r>
      <w:r w:rsidR="00E21FAC">
        <w:rPr>
          <w:rFonts w:ascii="Times New Roman" w:eastAsiaTheme="minorEastAsia" w:hint="eastAsia"/>
          <w:lang w:eastAsia="zh-CN"/>
        </w:rPr>
        <w:t>, which can be used to address the issue caused by CCA.</w:t>
      </w:r>
      <w:r w:rsidR="00425A7D" w:rsidRPr="00425A7D">
        <w:rPr>
          <w:rFonts w:ascii="Times New Roman" w:eastAsiaTheme="minorEastAsia"/>
          <w:vertAlign w:val="superscript"/>
          <w:lang w:eastAsia="zh-CN"/>
        </w:rPr>
        <w:t>9</w:t>
      </w:r>
      <w:r w:rsidR="00E21FAC">
        <w:rPr>
          <w:rFonts w:ascii="Times New Roman" w:eastAsiaTheme="minorEastAsia"/>
          <w:lang w:eastAsia="zh-CN"/>
        </w:rPr>
        <w:t xml:space="preserve"> </w:t>
      </w:r>
      <w:r w:rsidR="00E21FAC" w:rsidRPr="00F54E6F">
        <w:rPr>
          <w:rFonts w:ascii="Times New Roman" w:eastAsiaTheme="minorEastAsia"/>
          <w:lang w:eastAsia="zh-CN"/>
        </w:rPr>
        <w:t>The optimal reg</w:t>
      </w:r>
      <w:r w:rsidR="00E21FAC">
        <w:rPr>
          <w:rFonts w:ascii="Times New Roman" w:eastAsiaTheme="minorEastAsia"/>
          <w:lang w:eastAsia="zh-CN"/>
        </w:rPr>
        <w:t xml:space="preserve">ularization parameters for the </w:t>
      </w:r>
      <w:proofErr w:type="spellStart"/>
      <w:r w:rsidR="00E21FAC">
        <w:rPr>
          <w:rFonts w:ascii="Times New Roman" w:eastAsiaTheme="minorEastAsia"/>
          <w:lang w:eastAsia="zh-CN"/>
        </w:rPr>
        <w:t>r</w:t>
      </w:r>
      <w:r w:rsidR="00E21FAC" w:rsidRPr="00F54E6F">
        <w:rPr>
          <w:rFonts w:ascii="Times New Roman" w:eastAsiaTheme="minorEastAsia"/>
          <w:lang w:eastAsia="zh-CN"/>
        </w:rPr>
        <w:t>CCA</w:t>
      </w:r>
      <w:proofErr w:type="spellEnd"/>
      <w:r w:rsidR="00E21FAC" w:rsidRPr="00F54E6F">
        <w:rPr>
          <w:rFonts w:ascii="Times New Roman" w:eastAsiaTheme="minorEastAsia"/>
          <w:lang w:eastAsia="zh-CN"/>
        </w:rPr>
        <w:t xml:space="preserve"> are estimated using </w:t>
      </w:r>
      <w:r w:rsidR="00E21FAC">
        <w:rPr>
          <w:rFonts w:ascii="Times New Roman" w:eastAsiaTheme="minorEastAsia"/>
          <w:lang w:eastAsia="zh-CN"/>
        </w:rPr>
        <w:t xml:space="preserve">leave-one-out </w:t>
      </w:r>
      <w:r w:rsidR="00E21FAC" w:rsidRPr="00F54E6F">
        <w:rPr>
          <w:rFonts w:ascii="Times New Roman" w:eastAsiaTheme="minorEastAsia"/>
          <w:lang w:eastAsia="zh-CN"/>
        </w:rPr>
        <w:t>cross-validation on the tuning set</w:t>
      </w:r>
      <w:r w:rsidR="00A60F3C">
        <w:rPr>
          <w:rFonts w:ascii="Times New Roman" w:eastAsiaTheme="minorEastAsia" w:hint="eastAsia"/>
          <w:lang w:eastAsia="zh-CN"/>
        </w:rPr>
        <w:t xml:space="preserve">, and </w:t>
      </w:r>
      <w:r w:rsidR="00E21FAC">
        <w:rPr>
          <w:rFonts w:ascii="Times New Roman" w:eastAsiaTheme="minorEastAsia"/>
          <w:lang w:eastAsia="zh-CN"/>
        </w:rPr>
        <w:t xml:space="preserve">the </w:t>
      </w:r>
      <w:r w:rsidR="00E21FAC" w:rsidRPr="00B02ED4">
        <w:rPr>
          <w:rFonts w:ascii="Times New Roman" w:eastAsiaTheme="minorEastAsia"/>
          <w:lang w:eastAsia="zh-CN"/>
        </w:rPr>
        <w:t>signifi</w:t>
      </w:r>
      <w:r w:rsidR="00E21FAC">
        <w:rPr>
          <w:rFonts w:ascii="Times New Roman" w:eastAsiaTheme="minorEastAsia"/>
          <w:lang w:eastAsia="zh-CN"/>
        </w:rPr>
        <w:t xml:space="preserve">cant </w:t>
      </w:r>
      <w:proofErr w:type="spellStart"/>
      <w:r w:rsidR="00E21FAC">
        <w:rPr>
          <w:rFonts w:ascii="Times New Roman" w:eastAsiaTheme="minorEastAsia"/>
          <w:lang w:eastAsia="zh-CN"/>
        </w:rPr>
        <w:t>rCCA</w:t>
      </w:r>
      <w:proofErr w:type="spellEnd"/>
      <w:r w:rsidR="00E21FAC">
        <w:rPr>
          <w:rFonts w:ascii="Times New Roman" w:eastAsiaTheme="minorEastAsia"/>
          <w:lang w:eastAsia="zh-CN"/>
        </w:rPr>
        <w:t xml:space="preserve"> model was estimated via a non-parametric permutation approach (n=1000) using the canonical correlation.</w:t>
      </w:r>
    </w:p>
    <w:p w14:paraId="46E114FB" w14:textId="74055284" w:rsidR="005B1788" w:rsidRDefault="000A77F9" w:rsidP="00F62AA9">
      <w:pPr>
        <w:widowControl/>
        <w:autoSpaceDE/>
        <w:autoSpaceDN/>
        <w:spacing w:line="360" w:lineRule="auto"/>
        <w:jc w:val="both"/>
        <w:rPr>
          <w:rFonts w:ascii="Times New Roman" w:eastAsiaTheme="minorEastAsia"/>
          <w:lang w:eastAsia="zh-CN"/>
        </w:rPr>
      </w:pPr>
      <w:r>
        <w:rPr>
          <w:rFonts w:ascii="Times New Roman" w:eastAsiaTheme="minorEastAsia"/>
          <w:lang w:eastAsia="zh-CN"/>
        </w:rPr>
        <w:t xml:space="preserve">To </w:t>
      </w:r>
      <w:r w:rsidR="00F30FAC">
        <w:rPr>
          <w:rFonts w:ascii="Times New Roman" w:eastAsiaTheme="minorEastAsia"/>
          <w:lang w:eastAsia="zh-CN"/>
        </w:rPr>
        <w:t xml:space="preserve">acquire a </w:t>
      </w:r>
      <w:r w:rsidR="00F30FAC" w:rsidRPr="00F30FAC">
        <w:rPr>
          <w:rFonts w:ascii="Times New Roman" w:eastAsiaTheme="minorEastAsia"/>
          <w:lang w:eastAsia="zh-CN"/>
        </w:rPr>
        <w:t>strong correspondence between neurobiological substrates and symptom features</w:t>
      </w:r>
      <w:r w:rsidR="00382543">
        <w:rPr>
          <w:rFonts w:ascii="Times New Roman" w:eastAsiaTheme="minorEastAsia"/>
          <w:lang w:eastAsia="zh-CN"/>
        </w:rPr>
        <w:t xml:space="preserve"> </w:t>
      </w:r>
      <w:r w:rsidR="00E905B4">
        <w:rPr>
          <w:rFonts w:ascii="Times New Roman" w:eastAsiaTheme="minorEastAsia" w:hint="eastAsia"/>
          <w:lang w:eastAsia="zh-CN"/>
        </w:rPr>
        <w:t xml:space="preserve">and select a </w:t>
      </w:r>
      <w:r w:rsidR="00425A7D">
        <w:rPr>
          <w:rFonts w:ascii="Times New Roman" w:eastAsiaTheme="minorEastAsia"/>
          <w:lang w:eastAsia="zh-CN"/>
        </w:rPr>
        <w:t>subset of relevant, non-redundant connectivity features</w:t>
      </w:r>
      <w:r w:rsidR="00E905B4">
        <w:rPr>
          <w:rFonts w:ascii="Times New Roman" w:eastAsiaTheme="minorEastAsia" w:hint="eastAsia"/>
          <w:lang w:eastAsia="zh-CN"/>
        </w:rPr>
        <w:t xml:space="preserve"> for subsequent </w:t>
      </w:r>
      <w:r w:rsidR="00E905B4">
        <w:rPr>
          <w:rFonts w:ascii="Times New Roman" w:eastAsiaTheme="minorEastAsia"/>
          <w:lang w:eastAsia="zh-CN"/>
        </w:rPr>
        <w:t>clustering</w:t>
      </w:r>
      <w:r w:rsidR="00E905B4">
        <w:rPr>
          <w:rFonts w:ascii="Times New Roman" w:eastAsiaTheme="minorEastAsia" w:hint="eastAsia"/>
          <w:lang w:eastAsia="zh-CN"/>
        </w:rPr>
        <w:t xml:space="preserve"> analysis, </w:t>
      </w:r>
      <w:r w:rsidRPr="000A77F9">
        <w:rPr>
          <w:rFonts w:ascii="Times New Roman" w:eastAsiaTheme="minorEastAsia"/>
          <w:lang w:eastAsia="zh-CN"/>
        </w:rPr>
        <w:t>we</w:t>
      </w:r>
      <w:r>
        <w:rPr>
          <w:rFonts w:ascii="Times New Roman" w:eastAsiaTheme="minorEastAsia"/>
          <w:lang w:eastAsia="zh-CN"/>
        </w:rPr>
        <w:t xml:space="preserve"> first </w:t>
      </w:r>
      <w:r w:rsidRPr="000A77F9">
        <w:rPr>
          <w:rFonts w:ascii="Times New Roman" w:eastAsiaTheme="minorEastAsia"/>
          <w:lang w:eastAsia="zh-CN"/>
        </w:rPr>
        <w:t>use</w:t>
      </w:r>
      <w:r w:rsidR="00F62AA9">
        <w:rPr>
          <w:rFonts w:ascii="Times New Roman" w:eastAsiaTheme="minorEastAsia"/>
          <w:lang w:eastAsia="zh-CN"/>
        </w:rPr>
        <w:t>d</w:t>
      </w:r>
      <w:r w:rsidRPr="000A77F9">
        <w:rPr>
          <w:rFonts w:ascii="Times New Roman" w:eastAsiaTheme="minorEastAsia"/>
          <w:lang w:eastAsia="zh-CN"/>
        </w:rPr>
        <w:t xml:space="preserve"> Spearman</w:t>
      </w:r>
      <w:r w:rsidRPr="000A77F9">
        <w:rPr>
          <w:rFonts w:ascii="Times New Roman" w:eastAsiaTheme="minorEastAsia"/>
          <w:lang w:eastAsia="zh-CN"/>
        </w:rPr>
        <w:t>’</w:t>
      </w:r>
      <w:r w:rsidRPr="000A77F9">
        <w:rPr>
          <w:rFonts w:ascii="Times New Roman" w:eastAsiaTheme="minorEastAsia"/>
          <w:lang w:eastAsia="zh-CN"/>
        </w:rPr>
        <w:t xml:space="preserve">s rank correlation to identify </w:t>
      </w:r>
      <w:r w:rsidR="001F07AB">
        <w:rPr>
          <w:rFonts w:ascii="Times New Roman" w:eastAsiaTheme="minorEastAsia" w:hint="eastAsia"/>
          <w:lang w:eastAsia="zh-CN"/>
        </w:rPr>
        <w:t>FC</w:t>
      </w:r>
      <w:r w:rsidR="001F07AB" w:rsidRPr="000A77F9">
        <w:rPr>
          <w:rFonts w:ascii="Times New Roman" w:eastAsiaTheme="minorEastAsia"/>
          <w:lang w:eastAsia="zh-CN"/>
        </w:rPr>
        <w:t xml:space="preserve"> </w:t>
      </w:r>
      <w:r w:rsidRPr="000A77F9">
        <w:rPr>
          <w:rFonts w:ascii="Times New Roman" w:eastAsiaTheme="minorEastAsia"/>
          <w:lang w:eastAsia="zh-CN"/>
        </w:rPr>
        <w:t>features that were significantly correlated (</w:t>
      </w:r>
      <w:r w:rsidR="007F33FA" w:rsidRPr="009D0636">
        <w:rPr>
          <w:rFonts w:ascii="Times New Roman" w:eastAsiaTheme="minorEastAsia"/>
          <w:i/>
          <w:lang w:eastAsia="zh-CN"/>
        </w:rPr>
        <w:t>p</w:t>
      </w:r>
      <w:r w:rsidRPr="000A77F9">
        <w:rPr>
          <w:rFonts w:ascii="Times New Roman" w:eastAsiaTheme="minorEastAsia"/>
          <w:lang w:eastAsia="zh-CN"/>
        </w:rPr>
        <w:t xml:space="preserve"> &lt; 0.005) with scores </w:t>
      </w:r>
      <w:r w:rsidR="007F33FA">
        <w:rPr>
          <w:rFonts w:ascii="Times New Roman" w:eastAsiaTheme="minorEastAsia" w:hint="eastAsia"/>
          <w:lang w:eastAsia="zh-CN"/>
        </w:rPr>
        <w:t>of</w:t>
      </w:r>
      <w:r w:rsidRPr="000A77F9">
        <w:rPr>
          <w:rFonts w:ascii="Times New Roman" w:eastAsiaTheme="minorEastAsia"/>
          <w:lang w:eastAsia="zh-CN"/>
        </w:rPr>
        <w:t xml:space="preserve"> each item of HAMD and HAMA.</w:t>
      </w:r>
      <w:r>
        <w:rPr>
          <w:rFonts w:ascii="Times New Roman" w:eastAsiaTheme="minorEastAsia"/>
          <w:lang w:eastAsia="zh-CN"/>
        </w:rPr>
        <w:t xml:space="preserve"> Then the </w:t>
      </w:r>
      <w:proofErr w:type="spellStart"/>
      <w:r>
        <w:rPr>
          <w:rFonts w:ascii="Times New Roman" w:eastAsiaTheme="minorEastAsia"/>
          <w:lang w:eastAsia="zh-CN"/>
        </w:rPr>
        <w:t>r</w:t>
      </w:r>
      <w:r w:rsidRPr="00171F0B">
        <w:rPr>
          <w:rFonts w:ascii="Times New Roman" w:eastAsiaTheme="minorEastAsia"/>
          <w:lang w:eastAsia="zh-CN"/>
        </w:rPr>
        <w:t>CCA</w:t>
      </w:r>
      <w:proofErr w:type="spellEnd"/>
      <w:r>
        <w:rPr>
          <w:rFonts w:ascii="Times New Roman" w:eastAsiaTheme="minorEastAsia"/>
          <w:lang w:eastAsia="zh-CN"/>
        </w:rPr>
        <w:t xml:space="preserve"> was used to</w:t>
      </w:r>
      <w:r w:rsidRPr="00171F0B">
        <w:rPr>
          <w:rFonts w:ascii="Times New Roman" w:eastAsiaTheme="minorEastAsia"/>
          <w:lang w:eastAsia="zh-CN"/>
        </w:rPr>
        <w:t xml:space="preserve"> </w:t>
      </w:r>
      <w:r w:rsidR="00E905B4">
        <w:rPr>
          <w:rFonts w:ascii="Times New Roman" w:eastAsiaTheme="minorEastAsia" w:hint="eastAsia"/>
          <w:lang w:eastAsia="zh-CN"/>
        </w:rPr>
        <w:t>define a low-</w:t>
      </w:r>
      <w:r w:rsidR="00E905B4">
        <w:rPr>
          <w:rFonts w:ascii="Times New Roman" w:eastAsiaTheme="minorEastAsia"/>
          <w:lang w:eastAsia="zh-CN"/>
        </w:rPr>
        <w:t>dimensional</w:t>
      </w:r>
      <w:r w:rsidR="00E905B4">
        <w:rPr>
          <w:rFonts w:ascii="Times New Roman" w:eastAsiaTheme="minorEastAsia" w:hint="eastAsia"/>
          <w:lang w:eastAsia="zh-CN"/>
        </w:rPr>
        <w:t xml:space="preserve"> representation of </w:t>
      </w:r>
      <w:r w:rsidR="00E905B4">
        <w:rPr>
          <w:rFonts w:ascii="Times New Roman" w:eastAsiaTheme="minorEastAsia"/>
          <w:lang w:eastAsia="zh-CN"/>
        </w:rPr>
        <w:t>th</w:t>
      </w:r>
      <w:r w:rsidR="00E905B4">
        <w:rPr>
          <w:rFonts w:ascii="Times New Roman" w:eastAsiaTheme="minorEastAsia" w:hint="eastAsia"/>
          <w:lang w:eastAsia="zh-CN"/>
        </w:rPr>
        <w:t>ose</w:t>
      </w:r>
      <w:r w:rsidR="00E905B4">
        <w:rPr>
          <w:rFonts w:ascii="Times New Roman" w:eastAsiaTheme="minorEastAsia"/>
          <w:lang w:eastAsia="zh-CN"/>
        </w:rPr>
        <w:t xml:space="preserve"> </w:t>
      </w:r>
      <w:r w:rsidR="001F07AB">
        <w:rPr>
          <w:rFonts w:ascii="Times New Roman" w:eastAsiaTheme="minorEastAsia" w:hint="eastAsia"/>
          <w:lang w:eastAsia="zh-CN"/>
        </w:rPr>
        <w:t>FC</w:t>
      </w:r>
      <w:r w:rsidR="00E905B4">
        <w:rPr>
          <w:rFonts w:ascii="Times New Roman" w:eastAsiaTheme="minorEastAsia"/>
          <w:lang w:eastAsia="zh-CN"/>
        </w:rPr>
        <w:t xml:space="preserve"> </w:t>
      </w:r>
      <w:r w:rsidR="00E905B4">
        <w:rPr>
          <w:rFonts w:ascii="Times New Roman" w:eastAsiaTheme="minorEastAsia" w:hint="eastAsia"/>
          <w:lang w:eastAsia="zh-CN"/>
        </w:rPr>
        <w:t>feature</w:t>
      </w:r>
      <w:r w:rsidR="00E905B4" w:rsidRPr="00171F0B">
        <w:rPr>
          <w:rFonts w:ascii="Times New Roman" w:eastAsiaTheme="minorEastAsia"/>
          <w:lang w:eastAsia="zh-CN"/>
        </w:rPr>
        <w:t xml:space="preserve">s </w:t>
      </w:r>
      <w:r w:rsidR="00E905B4">
        <w:rPr>
          <w:rFonts w:ascii="Times New Roman" w:eastAsiaTheme="minorEastAsia"/>
          <w:lang w:eastAsia="zh-CN"/>
        </w:rPr>
        <w:t>and</w:t>
      </w:r>
      <w:r w:rsidR="00E905B4" w:rsidRPr="00171F0B">
        <w:rPr>
          <w:rFonts w:ascii="Times New Roman" w:eastAsiaTheme="minorEastAsia"/>
          <w:lang w:eastAsia="zh-CN"/>
        </w:rPr>
        <w:t xml:space="preserve"> </w:t>
      </w:r>
      <w:r w:rsidR="00E905B4">
        <w:rPr>
          <w:rFonts w:ascii="Times New Roman" w:eastAsiaTheme="minorEastAsia"/>
          <w:lang w:eastAsia="zh-CN"/>
        </w:rPr>
        <w:t>clinical</w:t>
      </w:r>
      <w:r w:rsidR="00E905B4" w:rsidRPr="00171F0B">
        <w:rPr>
          <w:rFonts w:ascii="Times New Roman" w:eastAsiaTheme="minorEastAsia"/>
          <w:lang w:eastAsia="zh-CN"/>
        </w:rPr>
        <w:t xml:space="preserve"> symptom</w:t>
      </w:r>
      <w:r w:rsidR="00E905B4">
        <w:rPr>
          <w:rFonts w:ascii="Times New Roman" w:eastAsiaTheme="minorEastAsia"/>
          <w:lang w:eastAsia="zh-CN"/>
        </w:rPr>
        <w:t>s (</w:t>
      </w:r>
      <w:r w:rsidR="00E905B4" w:rsidRPr="00171F0B">
        <w:rPr>
          <w:rFonts w:ascii="Times New Roman" w:eastAsiaTheme="minorEastAsia"/>
          <w:lang w:eastAsia="zh-CN"/>
        </w:rPr>
        <w:t>HAMA and HAMD</w:t>
      </w:r>
      <w:r w:rsidR="00E905B4">
        <w:rPr>
          <w:rFonts w:ascii="Times New Roman" w:eastAsiaTheme="minorEastAsia"/>
          <w:lang w:eastAsia="zh-CN"/>
        </w:rPr>
        <w:t>)</w:t>
      </w:r>
      <w:r w:rsidR="00E905B4">
        <w:rPr>
          <w:rFonts w:ascii="Times New Roman" w:eastAsiaTheme="minorEastAsia" w:hint="eastAsia"/>
          <w:lang w:eastAsia="zh-CN"/>
        </w:rPr>
        <w:t xml:space="preserve"> </w:t>
      </w:r>
      <w:r>
        <w:rPr>
          <w:rFonts w:ascii="Times New Roman" w:eastAsiaTheme="minorEastAsia"/>
          <w:lang w:eastAsia="zh-CN"/>
        </w:rPr>
        <w:t>simultaneously.</w:t>
      </w:r>
      <w:r w:rsidR="00F62AA9">
        <w:rPr>
          <w:rFonts w:ascii="Times New Roman" w:eastAsiaTheme="minorEastAsia"/>
          <w:lang w:eastAsia="zh-CN"/>
        </w:rPr>
        <w:t xml:space="preserve"> </w:t>
      </w:r>
      <w:bookmarkStart w:id="64" w:name="OLE_LINK98"/>
      <w:r w:rsidR="001F07AB">
        <w:rPr>
          <w:rFonts w:ascii="Times New Roman" w:eastAsiaTheme="minorEastAsia" w:hint="eastAsia"/>
          <w:lang w:eastAsia="zh-CN"/>
        </w:rPr>
        <w:t xml:space="preserve">In </w:t>
      </w:r>
      <w:r w:rsidR="001F07AB">
        <w:rPr>
          <w:rFonts w:ascii="Times New Roman" w:eastAsiaTheme="minorEastAsia"/>
          <w:lang w:eastAsia="zh-CN"/>
        </w:rPr>
        <w:t>addition,</w:t>
      </w:r>
      <w:r w:rsidR="00AC7131">
        <w:rPr>
          <w:rFonts w:ascii="Times New Roman" w:eastAsiaTheme="minorEastAsia"/>
          <w:lang w:eastAsia="zh-CN"/>
        </w:rPr>
        <w:t xml:space="preserve"> the c</w:t>
      </w:r>
      <w:r w:rsidR="004F5151" w:rsidRPr="004F5151">
        <w:rPr>
          <w:rFonts w:ascii="Times New Roman" w:eastAsiaTheme="minorEastAsia"/>
          <w:lang w:eastAsia="zh-CN"/>
        </w:rPr>
        <w:t>linical symptom</w:t>
      </w:r>
      <w:r w:rsidR="004F5151">
        <w:rPr>
          <w:rFonts w:ascii="Times New Roman" w:eastAsiaTheme="minorEastAsia"/>
          <w:lang w:eastAsia="zh-CN"/>
        </w:rPr>
        <w:t>s</w:t>
      </w:r>
      <w:r w:rsidR="004F5151" w:rsidRPr="004F5151">
        <w:rPr>
          <w:rFonts w:ascii="Times New Roman" w:eastAsiaTheme="minorEastAsia"/>
          <w:lang w:eastAsia="zh-CN"/>
        </w:rPr>
        <w:t xml:space="preserve"> </w:t>
      </w:r>
      <w:r w:rsidR="004F5151">
        <w:rPr>
          <w:rFonts w:ascii="Times New Roman" w:eastAsiaTheme="minorEastAsia"/>
          <w:lang w:eastAsia="zh-CN"/>
        </w:rPr>
        <w:t xml:space="preserve">and </w:t>
      </w:r>
      <w:r w:rsidR="001F07AB">
        <w:rPr>
          <w:rFonts w:ascii="Times New Roman" w:eastAsiaTheme="minorEastAsia" w:hint="eastAsia"/>
          <w:lang w:eastAsia="zh-CN"/>
        </w:rPr>
        <w:t>FC</w:t>
      </w:r>
      <w:r w:rsidR="004F5151">
        <w:rPr>
          <w:rFonts w:ascii="Times New Roman" w:eastAsiaTheme="minorEastAsia"/>
          <w:lang w:eastAsia="zh-CN"/>
        </w:rPr>
        <w:t xml:space="preserve"> loadings</w:t>
      </w:r>
      <w:r w:rsidR="007E3093">
        <w:rPr>
          <w:rFonts w:ascii="Times New Roman" w:eastAsiaTheme="minorEastAsia"/>
          <w:lang w:eastAsia="zh-CN"/>
        </w:rPr>
        <w:t xml:space="preserve"> for this component</w:t>
      </w:r>
      <w:r w:rsidR="004F5151">
        <w:rPr>
          <w:rFonts w:ascii="Times New Roman" w:eastAsiaTheme="minorEastAsia"/>
          <w:lang w:eastAsia="zh-CN"/>
        </w:rPr>
        <w:t xml:space="preserve"> were </w:t>
      </w:r>
      <w:r w:rsidR="00F62AA9">
        <w:rPr>
          <w:rFonts w:ascii="Times New Roman" w:eastAsiaTheme="minorEastAsia"/>
          <w:lang w:eastAsia="zh-CN"/>
        </w:rPr>
        <w:t xml:space="preserve">evaluated </w:t>
      </w:r>
      <w:r w:rsidR="004F5151">
        <w:rPr>
          <w:rFonts w:ascii="Times New Roman" w:eastAsiaTheme="minorEastAsia"/>
          <w:lang w:eastAsia="zh-CN"/>
        </w:rPr>
        <w:t xml:space="preserve">using </w:t>
      </w:r>
      <w:r w:rsidR="004F5151" w:rsidRPr="004F5151">
        <w:rPr>
          <w:rFonts w:ascii="Times New Roman" w:eastAsiaTheme="minorEastAsia"/>
          <w:lang w:eastAsia="zh-CN"/>
        </w:rPr>
        <w:t>the Pearson correlations between each HAMD</w:t>
      </w:r>
      <w:r w:rsidR="001F07AB">
        <w:rPr>
          <w:rFonts w:ascii="Times New Roman" w:eastAsiaTheme="minorEastAsia" w:hint="eastAsia"/>
          <w:lang w:eastAsia="zh-CN"/>
        </w:rPr>
        <w:t>/</w:t>
      </w:r>
      <w:r w:rsidR="004F5151">
        <w:rPr>
          <w:rFonts w:ascii="Times New Roman" w:eastAsiaTheme="minorEastAsia"/>
          <w:lang w:eastAsia="zh-CN"/>
        </w:rPr>
        <w:t xml:space="preserve">HAMA </w:t>
      </w:r>
      <w:r w:rsidR="004F5151" w:rsidRPr="004F5151">
        <w:rPr>
          <w:rFonts w:ascii="Times New Roman" w:eastAsiaTheme="minorEastAsia"/>
          <w:lang w:eastAsia="zh-CN"/>
        </w:rPr>
        <w:t xml:space="preserve">item and </w:t>
      </w:r>
      <w:bookmarkStart w:id="65" w:name="OLE_LINK101"/>
      <w:bookmarkStart w:id="66" w:name="OLE_LINK106"/>
      <w:r w:rsidR="004F5151" w:rsidRPr="004F5151">
        <w:rPr>
          <w:rFonts w:ascii="Times New Roman" w:eastAsiaTheme="minorEastAsia"/>
          <w:lang w:eastAsia="zh-CN"/>
        </w:rPr>
        <w:t>canonical variate</w:t>
      </w:r>
      <w:r w:rsidR="000739AA">
        <w:rPr>
          <w:rFonts w:ascii="Times New Roman" w:eastAsiaTheme="minorEastAsia"/>
          <w:lang w:eastAsia="zh-CN"/>
        </w:rPr>
        <w:t xml:space="preserve"> in </w:t>
      </w:r>
      <w:proofErr w:type="spellStart"/>
      <w:r w:rsidR="000739AA">
        <w:rPr>
          <w:rFonts w:ascii="Times New Roman" w:eastAsiaTheme="minorEastAsia"/>
          <w:lang w:eastAsia="zh-CN"/>
        </w:rPr>
        <w:t>rCCA</w:t>
      </w:r>
      <w:proofErr w:type="spellEnd"/>
      <w:r w:rsidR="000739AA">
        <w:rPr>
          <w:rFonts w:ascii="Times New Roman" w:eastAsiaTheme="minorEastAsia"/>
          <w:lang w:eastAsia="zh-CN"/>
        </w:rPr>
        <w:t xml:space="preserve"> model</w:t>
      </w:r>
      <w:bookmarkEnd w:id="65"/>
      <w:bookmarkEnd w:id="66"/>
      <w:r w:rsidR="004F5151">
        <w:rPr>
          <w:rFonts w:ascii="Times New Roman" w:eastAsiaTheme="minorEastAsia"/>
          <w:lang w:eastAsia="zh-CN"/>
        </w:rPr>
        <w:t>, respectively</w:t>
      </w:r>
      <w:r w:rsidR="002C4E01">
        <w:rPr>
          <w:rFonts w:ascii="Times New Roman" w:eastAsiaTheme="minorEastAsia"/>
          <w:lang w:eastAsia="zh-CN"/>
        </w:rPr>
        <w:t xml:space="preserve"> (see figure S2)</w:t>
      </w:r>
      <w:r w:rsidR="004F5151">
        <w:rPr>
          <w:rFonts w:ascii="Times New Roman" w:eastAsiaTheme="minorEastAsia"/>
          <w:lang w:eastAsia="zh-CN"/>
        </w:rPr>
        <w:t xml:space="preserve">. </w:t>
      </w:r>
      <w:bookmarkEnd w:id="64"/>
    </w:p>
    <w:p w14:paraId="43EEB45B" w14:textId="77777777" w:rsidR="000739AA" w:rsidRDefault="000739AA" w:rsidP="00554191">
      <w:pPr>
        <w:widowControl/>
        <w:autoSpaceDE/>
        <w:autoSpaceDN/>
        <w:spacing w:line="360" w:lineRule="auto"/>
        <w:jc w:val="both"/>
        <w:rPr>
          <w:rFonts w:ascii="Times New Roman" w:eastAsiaTheme="minorEastAsia"/>
          <w:lang w:eastAsia="zh-CN"/>
        </w:rPr>
      </w:pPr>
    </w:p>
    <w:p w14:paraId="3789D25D" w14:textId="77777777" w:rsidR="0039449D" w:rsidRPr="006B01BC" w:rsidRDefault="0039449D" w:rsidP="00E86DDD">
      <w:pPr>
        <w:widowControl/>
        <w:autoSpaceDE/>
        <w:autoSpaceDN/>
        <w:spacing w:line="360" w:lineRule="auto"/>
        <w:jc w:val="both"/>
        <w:outlineLvl w:val="0"/>
        <w:rPr>
          <w:rFonts w:ascii="Times New Roman" w:eastAsiaTheme="minorEastAsia" w:hAnsi="Times New Roman" w:cstheme="minorBidi"/>
          <w:b/>
          <w:kern w:val="2"/>
          <w:lang w:eastAsia="zh-CN"/>
        </w:rPr>
      </w:pPr>
      <w:bookmarkStart w:id="67" w:name="OLE_LINK16"/>
      <w:bookmarkStart w:id="68" w:name="OLE_LINK17"/>
      <w:bookmarkEnd w:id="55"/>
      <w:bookmarkEnd w:id="56"/>
      <w:bookmarkEnd w:id="62"/>
      <w:bookmarkEnd w:id="63"/>
      <w:r w:rsidRPr="006B01BC">
        <w:rPr>
          <w:rFonts w:ascii="Times New Roman" w:eastAsiaTheme="minorEastAsia" w:hAnsi="Times New Roman" w:cstheme="minorBidi"/>
          <w:b/>
          <w:kern w:val="2"/>
          <w:lang w:eastAsia="zh-CN"/>
        </w:rPr>
        <w:t xml:space="preserve">1.2.3. </w:t>
      </w:r>
      <w:r w:rsidR="006868ED">
        <w:rPr>
          <w:rFonts w:ascii="Times New Roman" w:eastAsiaTheme="minorEastAsia" w:hAnsi="Times New Roman" w:cstheme="minorBidi"/>
          <w:b/>
          <w:kern w:val="2"/>
          <w:lang w:eastAsia="zh-CN"/>
        </w:rPr>
        <w:t>K</w:t>
      </w:r>
      <w:r w:rsidRPr="006B01BC">
        <w:rPr>
          <w:rFonts w:ascii="Times New Roman" w:eastAsiaTheme="minorEastAsia" w:hAnsi="Times New Roman" w:cstheme="minorBidi"/>
          <w:b/>
          <w:kern w:val="2"/>
          <w:lang w:eastAsia="zh-CN"/>
        </w:rPr>
        <w:t>-means clustering algorithms for categorically subtyping MDD</w:t>
      </w:r>
      <w:bookmarkEnd w:id="67"/>
      <w:bookmarkEnd w:id="68"/>
    </w:p>
    <w:p w14:paraId="3D580251" w14:textId="75ACBCA9" w:rsidR="0039449D" w:rsidRPr="006B01BC" w:rsidRDefault="0039449D" w:rsidP="00E86DDD">
      <w:pPr>
        <w:widowControl/>
        <w:autoSpaceDE/>
        <w:autoSpaceDN/>
        <w:spacing w:line="360" w:lineRule="auto"/>
        <w:jc w:val="both"/>
        <w:outlineLvl w:val="0"/>
        <w:rPr>
          <w:rFonts w:ascii="Times New Roman" w:eastAsiaTheme="minorEastAsia" w:hAnsi="Times New Roman" w:cstheme="minorBidi"/>
          <w:kern w:val="2"/>
          <w:lang w:eastAsia="zh-CN"/>
        </w:rPr>
      </w:pPr>
      <w:r w:rsidRPr="006B01BC">
        <w:rPr>
          <w:rFonts w:ascii="Times New Roman" w:eastAsiaTheme="minorEastAsia" w:hAnsi="Times New Roman" w:cstheme="minorBidi"/>
          <w:kern w:val="2"/>
          <w:lang w:eastAsia="zh-CN"/>
        </w:rPr>
        <w:lastRenderedPageBreak/>
        <w:t>1.2.3.1. k-means clustering algorithm</w:t>
      </w:r>
    </w:p>
    <w:p w14:paraId="494F88C1" w14:textId="5280EE92" w:rsidR="00707955" w:rsidRPr="006B01BC" w:rsidRDefault="002E255C" w:rsidP="002E255C">
      <w:pPr>
        <w:widowControl/>
        <w:autoSpaceDE/>
        <w:autoSpaceDN/>
        <w:spacing w:line="360" w:lineRule="auto"/>
        <w:jc w:val="both"/>
        <w:rPr>
          <w:rFonts w:ascii="Times New Roman" w:eastAsiaTheme="minorEastAsia" w:hAnsi="Times New Roman" w:cstheme="minorBidi"/>
          <w:kern w:val="2"/>
          <w:lang w:eastAsia="zh-CN"/>
        </w:rPr>
      </w:pPr>
      <w:r>
        <w:rPr>
          <w:rFonts w:ascii="Times New Roman" w:eastAsiaTheme="minorEastAsia" w:hAnsi="Times New Roman" w:cstheme="minorBidi" w:hint="eastAsia"/>
          <w:kern w:val="2"/>
          <w:lang w:eastAsia="zh-CN"/>
        </w:rPr>
        <w:t>K</w:t>
      </w:r>
      <w:r w:rsidRPr="006B01BC">
        <w:rPr>
          <w:rFonts w:ascii="Times New Roman" w:eastAsiaTheme="minorEastAsia" w:hAnsi="Times New Roman" w:cstheme="minorBidi"/>
          <w:kern w:val="2"/>
          <w:lang w:eastAsia="zh-CN"/>
        </w:rPr>
        <w:t xml:space="preserve">-means clustering </w:t>
      </w:r>
      <w:r w:rsidR="00F62AA9">
        <w:rPr>
          <w:rFonts w:ascii="Times New Roman" w:eastAsiaTheme="minorEastAsia" w:hAnsi="Times New Roman" w:cstheme="minorBidi"/>
          <w:kern w:val="2"/>
          <w:lang w:eastAsia="zh-CN"/>
        </w:rPr>
        <w:t>was</w:t>
      </w:r>
      <w:r w:rsidR="00F62AA9" w:rsidRPr="006B01BC">
        <w:rPr>
          <w:rFonts w:ascii="Times New Roman" w:eastAsiaTheme="minorEastAsia" w:hAnsi="Times New Roman" w:cstheme="minorBidi"/>
          <w:kern w:val="2"/>
          <w:lang w:eastAsia="zh-CN"/>
        </w:rPr>
        <w:t xml:space="preserve"> </w:t>
      </w:r>
      <w:r w:rsidRPr="006B01BC">
        <w:rPr>
          <w:rFonts w:ascii="Times New Roman" w:eastAsiaTheme="minorEastAsia" w:hAnsi="Times New Roman" w:cstheme="minorBidi"/>
          <w:kern w:val="2"/>
          <w:lang w:eastAsia="zh-CN"/>
        </w:rPr>
        <w:t xml:space="preserve">implemented </w:t>
      </w:r>
      <w:r>
        <w:rPr>
          <w:rFonts w:ascii="Times New Roman" w:eastAsiaTheme="minorEastAsia" w:hAnsi="Times New Roman" w:cstheme="minorBidi" w:hint="eastAsia"/>
          <w:kern w:val="2"/>
          <w:lang w:eastAsia="zh-CN"/>
        </w:rPr>
        <w:t>t</w:t>
      </w:r>
      <w:r w:rsidR="00707955" w:rsidRPr="006B01BC">
        <w:rPr>
          <w:rFonts w:ascii="Times New Roman" w:eastAsiaTheme="minorEastAsia" w:hAnsi="Times New Roman" w:cstheme="minorBidi"/>
          <w:kern w:val="2"/>
          <w:lang w:eastAsia="zh-CN"/>
        </w:rPr>
        <w:t xml:space="preserve">o </w:t>
      </w:r>
      <w:r w:rsidR="00422CCF">
        <w:rPr>
          <w:rFonts w:ascii="Times New Roman" w:eastAsiaTheme="minorEastAsia" w:hAnsi="Times New Roman" w:cstheme="minorBidi" w:hint="eastAsia"/>
          <w:kern w:val="2"/>
          <w:lang w:eastAsia="zh-CN"/>
        </w:rPr>
        <w:t>identify potential</w:t>
      </w:r>
      <w:r w:rsidR="00707955" w:rsidRPr="006B01BC">
        <w:rPr>
          <w:rFonts w:ascii="Times New Roman" w:eastAsiaTheme="minorEastAsia" w:hAnsi="Times New Roman" w:cstheme="minorBidi"/>
          <w:kern w:val="2"/>
          <w:lang w:eastAsia="zh-CN"/>
        </w:rPr>
        <w:t xml:space="preserve"> MDD </w:t>
      </w:r>
      <w:r w:rsidR="00E34271">
        <w:rPr>
          <w:rFonts w:ascii="Times New Roman" w:eastAsiaTheme="minorEastAsia" w:hAnsi="Times New Roman" w:cstheme="minorBidi"/>
          <w:kern w:val="2"/>
          <w:lang w:eastAsia="zh-CN"/>
        </w:rPr>
        <w:t>subtype</w:t>
      </w:r>
      <w:r w:rsidR="00707955" w:rsidRPr="006B01BC">
        <w:rPr>
          <w:rFonts w:ascii="Times New Roman" w:eastAsiaTheme="minorEastAsia" w:hAnsi="Times New Roman" w:cstheme="minorBidi"/>
          <w:kern w:val="2"/>
          <w:lang w:eastAsia="zh-CN"/>
        </w:rPr>
        <w:t>s</w:t>
      </w:r>
      <w:r>
        <w:rPr>
          <w:rFonts w:ascii="Times New Roman" w:eastAsiaTheme="minorEastAsia" w:hAnsi="Times New Roman" w:cstheme="minorBidi" w:hint="eastAsia"/>
          <w:kern w:val="2"/>
          <w:lang w:eastAsia="zh-CN"/>
        </w:rPr>
        <w:t xml:space="preserve">. </w:t>
      </w:r>
      <w:r w:rsidR="00437B9B" w:rsidRPr="006B01BC">
        <w:rPr>
          <w:rFonts w:ascii="Times New Roman" w:eastAsiaTheme="minorEastAsia" w:hAnsi="Times New Roman" w:cstheme="minorBidi"/>
          <w:kern w:val="2"/>
          <w:lang w:eastAsia="zh-CN"/>
        </w:rPr>
        <w:t>First,</w:t>
      </w:r>
      <w:r w:rsidR="00437B9B">
        <w:rPr>
          <w:rFonts w:ascii="Times New Roman" w:eastAsiaTheme="minorEastAsia" w:hAnsi="Times New Roman" w:cstheme="minorBidi" w:hint="eastAsia"/>
          <w:kern w:val="2"/>
          <w:lang w:eastAsia="zh-CN"/>
        </w:rPr>
        <w:t xml:space="preserve"> </w:t>
      </w:r>
      <w:r w:rsidR="00393B2A" w:rsidRPr="00393B2A">
        <w:rPr>
          <w:rFonts w:ascii="Times New Roman" w:eastAsiaTheme="minorEastAsia" w:hAnsi="Times New Roman" w:cstheme="minorBidi"/>
          <w:kern w:val="2"/>
          <w:lang w:eastAsia="zh-CN"/>
        </w:rPr>
        <w:t xml:space="preserve">the </w:t>
      </w:r>
      <w:proofErr w:type="gramStart"/>
      <w:r w:rsidR="00437B9B">
        <w:rPr>
          <w:rFonts w:ascii="Times New Roman" w:eastAsiaTheme="minorEastAsia" w:hAnsi="Times New Roman" w:cstheme="minorBidi"/>
          <w:kern w:val="2"/>
          <w:lang w:eastAsia="zh-CN"/>
        </w:rPr>
        <w:t>two dimensional</w:t>
      </w:r>
      <w:proofErr w:type="gramEnd"/>
      <w:r w:rsidR="00437B9B">
        <w:rPr>
          <w:rFonts w:ascii="Times New Roman" w:eastAsiaTheme="minorEastAsia" w:hAnsi="Times New Roman" w:cstheme="minorBidi"/>
          <w:kern w:val="2"/>
          <w:lang w:eastAsia="zh-CN"/>
        </w:rPr>
        <w:t xml:space="preserve"> variates</w:t>
      </w:r>
      <w:r w:rsidR="00437B9B">
        <w:rPr>
          <w:rFonts w:ascii="Times New Roman" w:eastAsiaTheme="minorEastAsia" w:hAnsi="Times New Roman" w:cstheme="minorBidi" w:hint="eastAsia"/>
          <w:kern w:val="2"/>
          <w:lang w:eastAsia="zh-CN"/>
        </w:rPr>
        <w:t xml:space="preserve"> </w:t>
      </w:r>
      <w:r>
        <w:rPr>
          <w:rFonts w:ascii="Times New Roman" w:eastAsiaTheme="minorEastAsia" w:hAnsi="Times New Roman" w:cstheme="minorBidi" w:hint="eastAsia"/>
          <w:kern w:val="2"/>
          <w:lang w:eastAsia="zh-CN"/>
        </w:rPr>
        <w:t>(representing</w:t>
      </w:r>
      <w:r w:rsidRPr="00393B2A">
        <w:rPr>
          <w:rFonts w:ascii="Times New Roman" w:eastAsiaTheme="minorEastAsia" w:hAnsi="Times New Roman" w:cstheme="minorBidi"/>
          <w:kern w:val="2"/>
          <w:lang w:eastAsia="zh-CN"/>
        </w:rPr>
        <w:t xml:space="preserve"> </w:t>
      </w:r>
      <w:r>
        <w:rPr>
          <w:rFonts w:ascii="Times New Roman" w:eastAsiaTheme="minorEastAsia" w:hAnsi="Times New Roman" w:cstheme="minorBidi" w:hint="eastAsia"/>
          <w:kern w:val="2"/>
          <w:lang w:eastAsia="zh-CN"/>
        </w:rPr>
        <w:t xml:space="preserve">connectivity </w:t>
      </w:r>
      <w:r w:rsidRPr="00393B2A">
        <w:rPr>
          <w:rFonts w:ascii="Times New Roman" w:eastAsiaTheme="minorEastAsia" w:hAnsi="Times New Roman" w:cstheme="minorBidi"/>
          <w:kern w:val="2"/>
          <w:lang w:eastAsia="zh-CN"/>
        </w:rPr>
        <w:t>and clinical symptoms</w:t>
      </w:r>
      <w:r>
        <w:rPr>
          <w:rFonts w:ascii="Times New Roman" w:eastAsiaTheme="minorEastAsia" w:hAnsi="Times New Roman" w:cstheme="minorBidi" w:hint="eastAsia"/>
          <w:kern w:val="2"/>
          <w:lang w:eastAsia="zh-CN"/>
        </w:rPr>
        <w:t xml:space="preserve"> respectively) </w:t>
      </w:r>
      <w:r w:rsidR="00437B9B">
        <w:rPr>
          <w:rFonts w:ascii="Times New Roman" w:eastAsiaTheme="minorEastAsia" w:hAnsi="Times New Roman" w:cstheme="minorBidi" w:hint="eastAsia"/>
          <w:kern w:val="2"/>
          <w:lang w:eastAsia="zh-CN"/>
        </w:rPr>
        <w:t>of</w:t>
      </w:r>
      <w:r w:rsidR="00437B9B" w:rsidRPr="00393B2A">
        <w:rPr>
          <w:rFonts w:ascii="Times New Roman" w:eastAsiaTheme="minorEastAsia" w:hAnsi="Times New Roman" w:cstheme="minorBidi"/>
          <w:kern w:val="2"/>
          <w:lang w:eastAsia="zh-CN"/>
        </w:rPr>
        <w:t xml:space="preserve"> </w:t>
      </w:r>
      <w:r w:rsidR="00F62AA9">
        <w:rPr>
          <w:rFonts w:ascii="Times New Roman" w:eastAsiaTheme="minorEastAsia" w:hAnsi="Times New Roman" w:cstheme="minorBidi"/>
          <w:kern w:val="2"/>
          <w:lang w:eastAsia="zh-CN"/>
        </w:rPr>
        <w:t xml:space="preserve">the </w:t>
      </w:r>
      <w:r w:rsidR="00393B2A" w:rsidRPr="00393B2A">
        <w:rPr>
          <w:rFonts w:ascii="Times New Roman" w:eastAsiaTheme="minorEastAsia" w:hAnsi="Times New Roman" w:cstheme="minorBidi"/>
          <w:kern w:val="2"/>
          <w:lang w:eastAsia="zh-CN"/>
        </w:rPr>
        <w:t>first component derived f</w:t>
      </w:r>
      <w:r w:rsidR="00437B9B">
        <w:rPr>
          <w:rFonts w:ascii="Times New Roman" w:eastAsiaTheme="minorEastAsia" w:hAnsi="Times New Roman" w:cstheme="minorBidi"/>
          <w:kern w:val="2"/>
          <w:lang w:eastAsia="zh-CN"/>
        </w:rPr>
        <w:t xml:space="preserve">rom the significant </w:t>
      </w:r>
      <w:proofErr w:type="spellStart"/>
      <w:r w:rsidR="00437B9B">
        <w:rPr>
          <w:rFonts w:ascii="Times New Roman" w:eastAsiaTheme="minorEastAsia" w:hAnsi="Times New Roman" w:cstheme="minorBidi"/>
          <w:kern w:val="2"/>
          <w:lang w:eastAsia="zh-CN"/>
        </w:rPr>
        <w:t>rCCA</w:t>
      </w:r>
      <w:proofErr w:type="spellEnd"/>
      <w:r w:rsidR="00437B9B">
        <w:rPr>
          <w:rFonts w:ascii="Times New Roman" w:eastAsiaTheme="minorEastAsia" w:hAnsi="Times New Roman" w:cstheme="minorBidi"/>
          <w:kern w:val="2"/>
          <w:lang w:eastAsia="zh-CN"/>
        </w:rPr>
        <w:t xml:space="preserve"> models</w:t>
      </w:r>
      <w:r w:rsidR="00437B9B">
        <w:rPr>
          <w:rFonts w:ascii="Times New Roman" w:eastAsiaTheme="minorEastAsia" w:hAnsi="Times New Roman" w:cstheme="minorBidi" w:hint="eastAsia"/>
          <w:kern w:val="2"/>
          <w:lang w:eastAsia="zh-CN"/>
        </w:rPr>
        <w:t xml:space="preserve"> </w:t>
      </w:r>
      <w:r>
        <w:rPr>
          <w:rFonts w:ascii="Times New Roman" w:eastAsiaTheme="minorEastAsia" w:hAnsi="Times New Roman" w:cstheme="minorBidi" w:hint="eastAsia"/>
          <w:kern w:val="2"/>
          <w:lang w:eastAsia="zh-CN"/>
        </w:rPr>
        <w:t>were</w:t>
      </w:r>
      <w:r w:rsidR="00707955" w:rsidRPr="006B01BC">
        <w:rPr>
          <w:rFonts w:ascii="Times New Roman" w:eastAsiaTheme="minorEastAsia" w:hAnsi="Times New Roman" w:cstheme="minorBidi"/>
          <w:kern w:val="2"/>
          <w:lang w:eastAsia="zh-CN"/>
        </w:rPr>
        <w:t xml:space="preserve"> submitted to </w:t>
      </w:r>
      <w:r w:rsidR="00D433E6">
        <w:rPr>
          <w:rFonts w:ascii="Times New Roman" w:eastAsiaTheme="minorEastAsia" w:hAnsi="Times New Roman" w:cstheme="minorBidi" w:hint="eastAsia"/>
          <w:kern w:val="2"/>
          <w:lang w:eastAsia="zh-CN"/>
        </w:rPr>
        <w:t>k</w:t>
      </w:r>
      <w:r w:rsidR="00707955" w:rsidRPr="006B01BC">
        <w:rPr>
          <w:rFonts w:ascii="Times New Roman" w:eastAsiaTheme="minorEastAsia" w:hAnsi="Times New Roman" w:cstheme="minorBidi"/>
          <w:kern w:val="2"/>
          <w:lang w:eastAsia="zh-CN"/>
        </w:rPr>
        <w:t>-means</w:t>
      </w:r>
      <w:r w:rsidRPr="002E255C">
        <w:rPr>
          <w:rFonts w:ascii="Times New Roman" w:eastAsiaTheme="minorEastAsia" w:hAnsi="Times New Roman" w:cstheme="minorBidi"/>
          <w:kern w:val="2"/>
          <w:lang w:eastAsia="zh-CN"/>
        </w:rPr>
        <w:t xml:space="preserve"> </w:t>
      </w:r>
      <w:r w:rsidR="00F62AA9">
        <w:rPr>
          <w:rFonts w:ascii="Times New Roman" w:eastAsiaTheme="minorEastAsia" w:hAnsi="Times New Roman" w:cstheme="minorBidi"/>
          <w:kern w:val="2"/>
          <w:lang w:eastAsia="zh-CN"/>
        </w:rPr>
        <w:t xml:space="preserve">clustering </w:t>
      </w:r>
      <w:r w:rsidRPr="006B01BC">
        <w:rPr>
          <w:rFonts w:ascii="Times New Roman" w:eastAsiaTheme="minorEastAsia" w:hAnsi="Times New Roman" w:cstheme="minorBidi"/>
          <w:kern w:val="2"/>
          <w:lang w:eastAsia="zh-CN"/>
        </w:rPr>
        <w:t xml:space="preserve">in the R package </w:t>
      </w:r>
      <w:r>
        <w:rPr>
          <w:rFonts w:ascii="Times New Roman" w:eastAsiaTheme="minorEastAsia" w:hAnsi="Times New Roman" w:cstheme="minorBidi"/>
          <w:kern w:val="2"/>
          <w:lang w:eastAsia="zh-CN"/>
        </w:rPr>
        <w:t>factoextra</w:t>
      </w:r>
      <w:r w:rsidR="006868ED">
        <w:rPr>
          <w:rFonts w:ascii="Times New Roman" w:eastAsiaTheme="minorEastAsia" w:hAnsi="Times New Roman" w:cstheme="minorBidi"/>
          <w:kern w:val="2"/>
          <w:lang w:eastAsia="zh-CN"/>
        </w:rPr>
        <w:t>.</w:t>
      </w:r>
      <w:r w:rsidR="00425A7D" w:rsidRPr="00425A7D">
        <w:rPr>
          <w:rFonts w:ascii="Times New Roman" w:eastAsiaTheme="minorEastAsia" w:hAnsi="Times New Roman" w:cstheme="minorBidi"/>
          <w:kern w:val="2"/>
          <w:vertAlign w:val="superscript"/>
          <w:lang w:eastAsia="zh-CN"/>
        </w:rPr>
        <w:t>10</w:t>
      </w:r>
      <w:r w:rsidR="006868ED">
        <w:rPr>
          <w:rFonts w:ascii="Times New Roman" w:eastAsiaTheme="minorEastAsia" w:hAnsi="Times New Roman" w:cstheme="minorBidi"/>
          <w:kern w:val="2"/>
          <w:lang w:eastAsia="zh-CN"/>
        </w:rPr>
        <w:t xml:space="preserve"> Then, </w:t>
      </w:r>
      <w:r w:rsidR="00707955" w:rsidRPr="006B01BC">
        <w:rPr>
          <w:rFonts w:ascii="Times New Roman" w:eastAsiaTheme="minorEastAsia" w:hAnsi="Times New Roman" w:cstheme="minorBidi"/>
          <w:kern w:val="2"/>
          <w:lang w:eastAsia="zh-CN"/>
        </w:rPr>
        <w:t xml:space="preserve">it computes k-means by using the set of cluster centers (defined in </w:t>
      </w:r>
      <w:r w:rsidR="00382543">
        <w:rPr>
          <w:rFonts w:ascii="Times New Roman" w:eastAsiaTheme="minorEastAsia" w:hAnsi="Times New Roman" w:cstheme="minorBidi"/>
          <w:kern w:val="2"/>
          <w:lang w:eastAsia="zh-CN"/>
        </w:rPr>
        <w:t xml:space="preserve">the </w:t>
      </w:r>
      <w:r w:rsidR="00707955" w:rsidRPr="006B01BC">
        <w:rPr>
          <w:rFonts w:ascii="Times New Roman" w:eastAsiaTheme="minorEastAsia" w:hAnsi="Times New Roman" w:cstheme="minorBidi"/>
          <w:kern w:val="2"/>
          <w:lang w:eastAsia="zh-CN"/>
        </w:rPr>
        <w:t xml:space="preserve">previous step) </w:t>
      </w:r>
      <w:r w:rsidR="00382543">
        <w:rPr>
          <w:rFonts w:ascii="Times New Roman" w:eastAsiaTheme="minorEastAsia" w:hAnsi="Times New Roman" w:cstheme="minorBidi"/>
          <w:kern w:val="2"/>
          <w:lang w:eastAsia="zh-CN"/>
        </w:rPr>
        <w:t xml:space="preserve">as the initial cluster centers </w:t>
      </w:r>
      <w:r w:rsidR="00707955" w:rsidRPr="006B01BC">
        <w:rPr>
          <w:rFonts w:ascii="Times New Roman" w:eastAsiaTheme="minorEastAsia" w:hAnsi="Times New Roman" w:cstheme="minorBidi"/>
          <w:kern w:val="2"/>
          <w:lang w:eastAsia="zh-CN"/>
        </w:rPr>
        <w:t>and optimize</w:t>
      </w:r>
      <w:r w:rsidR="00F14781">
        <w:rPr>
          <w:rFonts w:ascii="Times New Roman" w:eastAsiaTheme="minorEastAsia" w:hAnsi="Times New Roman" w:cstheme="minorBidi"/>
          <w:kern w:val="2"/>
          <w:lang w:eastAsia="zh-CN"/>
        </w:rPr>
        <w:t>s</w:t>
      </w:r>
      <w:r w:rsidR="00707955" w:rsidRPr="006B01BC">
        <w:rPr>
          <w:rFonts w:ascii="Times New Roman" w:eastAsiaTheme="minorEastAsia" w:hAnsi="Times New Roman" w:cstheme="minorBidi"/>
          <w:kern w:val="2"/>
          <w:lang w:eastAsia="zh-CN"/>
        </w:rPr>
        <w:t xml:space="preserve"> the clustering for obtaining final partitioning. </w:t>
      </w:r>
      <w:r w:rsidR="006868ED">
        <w:rPr>
          <w:rFonts w:ascii="Times New Roman" w:eastAsiaTheme="minorEastAsia" w:hAnsi="Times New Roman" w:cstheme="minorBidi"/>
          <w:kern w:val="2"/>
          <w:lang w:eastAsia="zh-CN"/>
        </w:rPr>
        <w:t xml:space="preserve">Finally, visualization of the </w:t>
      </w:r>
      <w:r w:rsidR="008920E3">
        <w:rPr>
          <w:rFonts w:ascii="Times New Roman" w:eastAsiaTheme="minorEastAsia" w:hAnsi="Times New Roman" w:cstheme="minorBidi" w:hint="eastAsia"/>
          <w:kern w:val="2"/>
          <w:lang w:eastAsia="zh-CN"/>
        </w:rPr>
        <w:t>k</w:t>
      </w:r>
      <w:r w:rsidR="00707955" w:rsidRPr="006B01BC">
        <w:rPr>
          <w:rFonts w:ascii="Times New Roman" w:eastAsiaTheme="minorEastAsia" w:hAnsi="Times New Roman" w:cstheme="minorBidi"/>
          <w:kern w:val="2"/>
          <w:lang w:eastAsia="zh-CN"/>
        </w:rPr>
        <w:t>-means clusters was performed in principal component coordinates.</w:t>
      </w:r>
    </w:p>
    <w:p w14:paraId="0B3E3F0A" w14:textId="58D904F5" w:rsidR="002E76A3" w:rsidRPr="006B01BC" w:rsidRDefault="00707955" w:rsidP="0098120B">
      <w:pPr>
        <w:widowControl/>
        <w:autoSpaceDE/>
        <w:autoSpaceDN/>
        <w:spacing w:line="360" w:lineRule="auto"/>
        <w:ind w:firstLine="420"/>
        <w:jc w:val="both"/>
        <w:rPr>
          <w:rFonts w:ascii="Times New Roman" w:eastAsiaTheme="minorEastAsia" w:hAnsi="Times New Roman" w:cstheme="minorBidi"/>
          <w:kern w:val="2"/>
          <w:lang w:eastAsia="zh-CN"/>
        </w:rPr>
      </w:pPr>
      <w:r w:rsidRPr="006B01BC">
        <w:rPr>
          <w:rFonts w:ascii="Times New Roman" w:eastAsiaTheme="minorEastAsia" w:hAnsi="Times New Roman" w:cstheme="minorBidi"/>
          <w:kern w:val="2"/>
          <w:lang w:eastAsia="zh-CN"/>
        </w:rPr>
        <w:t xml:space="preserve">Based on the </w:t>
      </w:r>
      <w:r w:rsidR="00E86DDD">
        <w:rPr>
          <w:rFonts w:ascii="Times New Roman" w:eastAsiaTheme="minorEastAsia" w:hAnsi="Times New Roman" w:cstheme="minorBidi"/>
          <w:kern w:val="2"/>
          <w:lang w:eastAsia="zh-CN"/>
        </w:rPr>
        <w:t>subtype</w:t>
      </w:r>
      <w:r w:rsidRPr="006B01BC">
        <w:rPr>
          <w:rFonts w:ascii="Times New Roman" w:eastAsiaTheme="minorEastAsia" w:hAnsi="Times New Roman" w:cstheme="minorBidi"/>
          <w:kern w:val="2"/>
          <w:lang w:eastAsia="zh-CN"/>
        </w:rPr>
        <w:t xml:space="preserve">s determined by </w:t>
      </w:r>
      <w:r w:rsidR="00F14781">
        <w:rPr>
          <w:rFonts w:ascii="Times New Roman" w:eastAsiaTheme="minorEastAsia" w:hAnsi="Times New Roman" w:cstheme="minorBidi"/>
          <w:kern w:val="2"/>
          <w:lang w:eastAsia="zh-CN"/>
        </w:rPr>
        <w:t xml:space="preserve">the </w:t>
      </w:r>
      <w:r w:rsidR="008920E3">
        <w:rPr>
          <w:rFonts w:ascii="Times New Roman" w:eastAsiaTheme="minorEastAsia" w:hAnsi="Times New Roman" w:cstheme="minorBidi" w:hint="eastAsia"/>
          <w:kern w:val="2"/>
          <w:lang w:eastAsia="zh-CN"/>
        </w:rPr>
        <w:t>k</w:t>
      </w:r>
      <w:r w:rsidRPr="006B01BC">
        <w:rPr>
          <w:rFonts w:ascii="Times New Roman" w:eastAsiaTheme="minorEastAsia" w:hAnsi="Times New Roman" w:cstheme="minorBidi"/>
          <w:kern w:val="2"/>
          <w:lang w:eastAsia="zh-CN"/>
        </w:rPr>
        <w:t>-means</w:t>
      </w:r>
      <w:r w:rsidR="00F14781">
        <w:rPr>
          <w:rFonts w:ascii="Times New Roman" w:eastAsiaTheme="minorEastAsia" w:hAnsi="Times New Roman" w:cstheme="minorBidi"/>
          <w:kern w:val="2"/>
          <w:lang w:eastAsia="zh-CN"/>
        </w:rPr>
        <w:t xml:space="preserve"> analysis</w:t>
      </w:r>
      <w:r w:rsidRPr="006B01BC">
        <w:rPr>
          <w:rFonts w:ascii="Times New Roman" w:eastAsiaTheme="minorEastAsia" w:hAnsi="Times New Roman" w:cstheme="minorBidi"/>
          <w:kern w:val="2"/>
          <w:lang w:eastAsia="zh-CN"/>
        </w:rPr>
        <w:t xml:space="preserve">, we compared </w:t>
      </w:r>
      <w:r w:rsidR="00E86DDD">
        <w:rPr>
          <w:rFonts w:ascii="Times New Roman" w:eastAsiaTheme="minorEastAsia" w:hAnsi="Times New Roman" w:cstheme="minorBidi"/>
          <w:kern w:val="2"/>
          <w:lang w:eastAsia="zh-CN"/>
        </w:rPr>
        <w:t>subtype</w:t>
      </w:r>
      <w:r w:rsidRPr="006B01BC">
        <w:rPr>
          <w:rFonts w:ascii="Times New Roman" w:eastAsiaTheme="minorEastAsia" w:hAnsi="Times New Roman" w:cstheme="minorBidi"/>
          <w:kern w:val="2"/>
          <w:lang w:eastAsia="zh-CN"/>
        </w:rPr>
        <w:t>s on demographic</w:t>
      </w:r>
      <w:r w:rsidR="00BD41F0">
        <w:rPr>
          <w:rFonts w:ascii="Times New Roman" w:eastAsiaTheme="minorEastAsia" w:hAnsi="Times New Roman" w:cstheme="minorBidi" w:hint="eastAsia"/>
          <w:kern w:val="2"/>
          <w:lang w:eastAsia="zh-CN"/>
        </w:rPr>
        <w:t xml:space="preserve"> </w:t>
      </w:r>
      <w:r w:rsidRPr="006B01BC">
        <w:rPr>
          <w:rFonts w:ascii="Times New Roman" w:eastAsiaTheme="minorEastAsia" w:hAnsi="Times New Roman" w:cstheme="minorBidi"/>
          <w:kern w:val="2"/>
          <w:lang w:eastAsia="zh-CN"/>
        </w:rPr>
        <w:t>(age and duration) and clinical assessments</w:t>
      </w:r>
      <w:r w:rsidR="00BD41F0">
        <w:rPr>
          <w:rFonts w:ascii="Times New Roman" w:eastAsiaTheme="minorEastAsia" w:hAnsi="Times New Roman" w:cstheme="minorBidi" w:hint="eastAsia"/>
          <w:kern w:val="2"/>
          <w:lang w:eastAsia="zh-CN"/>
        </w:rPr>
        <w:t xml:space="preserve"> </w:t>
      </w:r>
      <w:r w:rsidR="00BD41F0" w:rsidRPr="006B01BC">
        <w:rPr>
          <w:rFonts w:ascii="Times New Roman" w:eastAsiaTheme="minorEastAsia" w:hAnsi="Times New Roman" w:cstheme="minorBidi"/>
          <w:kern w:val="2"/>
          <w:lang w:eastAsia="zh-CN"/>
        </w:rPr>
        <w:t>(HAMD, HAMA total scores)</w:t>
      </w:r>
      <w:r w:rsidRPr="006B01BC">
        <w:rPr>
          <w:rFonts w:ascii="Times New Roman" w:eastAsiaTheme="minorEastAsia" w:hAnsi="Times New Roman" w:cstheme="minorBidi"/>
          <w:kern w:val="2"/>
          <w:lang w:eastAsia="zh-CN"/>
        </w:rPr>
        <w:t xml:space="preserve"> using</w:t>
      </w:r>
      <w:r w:rsidR="00382543">
        <w:rPr>
          <w:rFonts w:ascii="Times New Roman" w:eastAsiaTheme="minorEastAsia" w:hAnsi="Times New Roman" w:cstheme="minorBidi"/>
          <w:kern w:val="2"/>
          <w:lang w:eastAsia="zh-CN"/>
        </w:rPr>
        <w:t xml:space="preserve"> </w:t>
      </w:r>
      <w:r w:rsidRPr="006B01BC">
        <w:rPr>
          <w:rFonts w:ascii="Times New Roman" w:eastAsiaTheme="minorEastAsia" w:hAnsi="Times New Roman" w:cstheme="minorBidi"/>
          <w:kern w:val="2"/>
          <w:lang w:eastAsia="zh-CN"/>
        </w:rPr>
        <w:t>two-sample t</w:t>
      </w:r>
      <w:r w:rsidR="00382543">
        <w:rPr>
          <w:rFonts w:ascii="Times New Roman" w:eastAsiaTheme="minorEastAsia" w:hAnsi="Times New Roman" w:cstheme="minorBidi"/>
          <w:kern w:val="2"/>
          <w:lang w:eastAsia="zh-CN"/>
        </w:rPr>
        <w:t>-</w:t>
      </w:r>
      <w:r w:rsidRPr="006B01BC">
        <w:rPr>
          <w:rFonts w:ascii="Times New Roman" w:eastAsiaTheme="minorEastAsia" w:hAnsi="Times New Roman" w:cstheme="minorBidi"/>
          <w:kern w:val="2"/>
          <w:lang w:eastAsia="zh-CN"/>
        </w:rPr>
        <w:t>test</w:t>
      </w:r>
      <w:r w:rsidR="00F14781">
        <w:rPr>
          <w:rFonts w:ascii="Times New Roman" w:eastAsiaTheme="minorEastAsia" w:hAnsi="Times New Roman" w:cstheme="minorBidi"/>
          <w:kern w:val="2"/>
          <w:lang w:eastAsia="zh-CN"/>
        </w:rPr>
        <w:t>s</w:t>
      </w:r>
      <w:r w:rsidRPr="006B01BC">
        <w:rPr>
          <w:rFonts w:ascii="Times New Roman" w:eastAsiaTheme="minorEastAsia" w:hAnsi="Times New Roman" w:cstheme="minorBidi"/>
          <w:kern w:val="2"/>
          <w:lang w:eastAsia="zh-CN"/>
        </w:rPr>
        <w:t xml:space="preserve">. </w:t>
      </w:r>
      <w:r w:rsidR="009C36B9">
        <w:rPr>
          <w:rFonts w:ascii="Times New Roman" w:eastAsiaTheme="minorEastAsia" w:hAnsi="Times New Roman" w:cstheme="minorBidi" w:hint="eastAsia"/>
          <w:kern w:val="2"/>
          <w:lang w:eastAsia="zh-CN"/>
        </w:rPr>
        <w:t>T</w:t>
      </w:r>
      <w:r w:rsidRPr="006B01BC">
        <w:rPr>
          <w:rFonts w:ascii="Times New Roman" w:eastAsiaTheme="minorEastAsia" w:hAnsi="Times New Roman" w:cstheme="minorBidi"/>
          <w:kern w:val="2"/>
          <w:lang w:eastAsia="zh-CN"/>
        </w:rPr>
        <w:t>he Wilcoxon signed</w:t>
      </w:r>
      <w:r w:rsidR="00382543">
        <w:rPr>
          <w:rFonts w:ascii="Times New Roman" w:eastAsiaTheme="minorEastAsia" w:hAnsi="Times New Roman" w:cstheme="minorBidi"/>
          <w:kern w:val="2"/>
          <w:lang w:eastAsia="zh-CN"/>
        </w:rPr>
        <w:t>-</w:t>
      </w:r>
      <w:r w:rsidRPr="006B01BC">
        <w:rPr>
          <w:rFonts w:ascii="Times New Roman" w:eastAsiaTheme="minorEastAsia" w:hAnsi="Times New Roman" w:cstheme="minorBidi"/>
          <w:kern w:val="2"/>
          <w:lang w:eastAsia="zh-CN"/>
        </w:rPr>
        <w:t xml:space="preserve">rank test </w:t>
      </w:r>
      <w:r w:rsidR="009C36B9">
        <w:rPr>
          <w:rFonts w:ascii="Times New Roman" w:eastAsiaTheme="minorEastAsia" w:hAnsi="Times New Roman" w:cstheme="minorBidi" w:hint="eastAsia"/>
          <w:kern w:val="2"/>
          <w:lang w:eastAsia="zh-CN"/>
        </w:rPr>
        <w:t xml:space="preserve">was used </w:t>
      </w:r>
      <w:r w:rsidRPr="006B01BC">
        <w:rPr>
          <w:rFonts w:ascii="Times New Roman" w:eastAsiaTheme="minorEastAsia" w:hAnsi="Times New Roman" w:cstheme="minorBidi"/>
          <w:kern w:val="2"/>
          <w:lang w:eastAsia="zh-CN"/>
        </w:rPr>
        <w:t xml:space="preserve">to compare </w:t>
      </w:r>
      <w:r w:rsidR="00E86DDD">
        <w:rPr>
          <w:rFonts w:ascii="Times New Roman" w:eastAsiaTheme="minorEastAsia" w:hAnsi="Times New Roman" w:cstheme="minorBidi"/>
          <w:kern w:val="2"/>
          <w:lang w:eastAsia="zh-CN"/>
        </w:rPr>
        <w:t>subtype</w:t>
      </w:r>
      <w:r w:rsidRPr="006B01BC">
        <w:rPr>
          <w:rFonts w:ascii="Times New Roman" w:eastAsiaTheme="minorEastAsia" w:hAnsi="Times New Roman" w:cstheme="minorBidi"/>
          <w:kern w:val="2"/>
          <w:lang w:eastAsia="zh-CN"/>
        </w:rPr>
        <w:t>s on each symptom</w:t>
      </w:r>
      <w:r w:rsidR="009C36B9">
        <w:rPr>
          <w:rFonts w:ascii="Times New Roman" w:eastAsiaTheme="minorEastAsia" w:hAnsi="Times New Roman" w:cstheme="minorBidi" w:hint="eastAsia"/>
          <w:kern w:val="2"/>
          <w:lang w:eastAsia="zh-CN"/>
        </w:rPr>
        <w:t>-item</w:t>
      </w:r>
      <w:r w:rsidRPr="006B01BC">
        <w:rPr>
          <w:rFonts w:ascii="Times New Roman" w:eastAsiaTheme="minorEastAsia" w:hAnsi="Times New Roman" w:cstheme="minorBidi"/>
          <w:kern w:val="2"/>
          <w:lang w:eastAsia="zh-CN"/>
        </w:rPr>
        <w:t xml:space="preserve"> </w:t>
      </w:r>
      <w:r w:rsidR="004F0E20" w:rsidRPr="006B01BC">
        <w:rPr>
          <w:rFonts w:ascii="Times New Roman" w:eastAsiaTheme="minorEastAsia" w:hAnsi="Times New Roman" w:cstheme="minorBidi"/>
          <w:kern w:val="2"/>
          <w:lang w:eastAsia="zh-CN"/>
        </w:rPr>
        <w:t>score</w:t>
      </w:r>
      <w:r w:rsidRPr="006B01BC">
        <w:rPr>
          <w:rFonts w:ascii="Times New Roman" w:eastAsiaTheme="minorEastAsia" w:hAnsi="Times New Roman" w:cstheme="minorBidi"/>
          <w:kern w:val="2"/>
          <w:lang w:eastAsia="zh-CN"/>
        </w:rPr>
        <w:t xml:space="preserve">, </w:t>
      </w:r>
      <w:r w:rsidR="009C36B9">
        <w:rPr>
          <w:rFonts w:ascii="Times New Roman" w:eastAsiaTheme="minorEastAsia" w:hAnsi="Times New Roman" w:cstheme="minorBidi" w:hint="eastAsia"/>
          <w:kern w:val="2"/>
          <w:lang w:eastAsia="zh-CN"/>
        </w:rPr>
        <w:t xml:space="preserve">and </w:t>
      </w:r>
      <w:r w:rsidRPr="006B01BC">
        <w:rPr>
          <w:rFonts w:ascii="Times New Roman" w:eastAsiaTheme="minorEastAsia" w:hAnsi="Times New Roman" w:cstheme="minorBidi"/>
          <w:kern w:val="2"/>
          <w:lang w:eastAsia="zh-CN"/>
        </w:rPr>
        <w:t xml:space="preserve">chi-square tests </w:t>
      </w:r>
      <w:r w:rsidR="009C36B9">
        <w:rPr>
          <w:rFonts w:ascii="Times New Roman" w:eastAsiaTheme="minorEastAsia" w:hAnsi="Times New Roman" w:cstheme="minorBidi" w:hint="eastAsia"/>
          <w:kern w:val="2"/>
          <w:lang w:eastAsia="zh-CN"/>
        </w:rPr>
        <w:t>w</w:t>
      </w:r>
      <w:r w:rsidR="00F62AA9">
        <w:rPr>
          <w:rFonts w:ascii="Times New Roman" w:eastAsiaTheme="minorEastAsia" w:hAnsi="Times New Roman" w:cstheme="minorBidi"/>
          <w:kern w:val="2"/>
          <w:lang w:eastAsia="zh-CN"/>
        </w:rPr>
        <w:t>ere</w:t>
      </w:r>
      <w:r w:rsidR="009C36B9">
        <w:rPr>
          <w:rFonts w:ascii="Times New Roman" w:eastAsiaTheme="minorEastAsia" w:hAnsi="Times New Roman" w:cstheme="minorBidi" w:hint="eastAsia"/>
          <w:kern w:val="2"/>
          <w:lang w:eastAsia="zh-CN"/>
        </w:rPr>
        <w:t xml:space="preserve"> used </w:t>
      </w:r>
      <w:r w:rsidRPr="006B01BC">
        <w:rPr>
          <w:rFonts w:ascii="Times New Roman" w:eastAsiaTheme="minorEastAsia" w:hAnsi="Times New Roman" w:cstheme="minorBidi"/>
          <w:kern w:val="2"/>
          <w:lang w:eastAsia="zh-CN"/>
        </w:rPr>
        <w:t xml:space="preserve">to examine group differences in </w:t>
      </w:r>
      <w:r w:rsidRPr="009D0636">
        <w:rPr>
          <w:rFonts w:ascii="Times New Roman" w:eastAsiaTheme="minorEastAsia" w:hAnsi="Times New Roman" w:cstheme="minorBidi"/>
          <w:kern w:val="2"/>
          <w:lang w:eastAsia="zh-CN"/>
        </w:rPr>
        <w:t>gender, education level, and family history.</w:t>
      </w:r>
      <w:r w:rsidRPr="006B01BC">
        <w:rPr>
          <w:rFonts w:ascii="Times New Roman" w:eastAsiaTheme="minorEastAsia" w:hAnsi="Times New Roman" w:cstheme="minorBidi"/>
          <w:kern w:val="2"/>
          <w:lang w:eastAsia="zh-CN"/>
        </w:rPr>
        <w:t xml:space="preserve"> Statistical significance was set a</w:t>
      </w:r>
      <w:r w:rsidR="00183242">
        <w:rPr>
          <w:rFonts w:ascii="Times New Roman" w:eastAsiaTheme="minorEastAsia" w:hAnsi="Times New Roman" w:cstheme="minorBidi" w:hint="eastAsia"/>
          <w:kern w:val="2"/>
          <w:lang w:eastAsia="zh-CN"/>
        </w:rPr>
        <w:t>s</w:t>
      </w:r>
      <w:r w:rsidRPr="006B01BC">
        <w:rPr>
          <w:rFonts w:ascii="Times New Roman" w:eastAsiaTheme="minorEastAsia" w:hAnsi="Times New Roman" w:cstheme="minorBidi"/>
          <w:kern w:val="2"/>
          <w:lang w:eastAsia="zh-CN"/>
        </w:rPr>
        <w:t xml:space="preserve"> two-</w:t>
      </w:r>
      <w:r w:rsidR="00F62AA9">
        <w:rPr>
          <w:rFonts w:ascii="Times New Roman" w:eastAsiaTheme="minorEastAsia" w:hAnsi="Times New Roman" w:cstheme="minorBidi"/>
          <w:kern w:val="2"/>
          <w:lang w:eastAsia="zh-CN"/>
        </w:rPr>
        <w:t>tailed</w:t>
      </w:r>
      <w:r w:rsidRPr="006B01BC">
        <w:rPr>
          <w:rFonts w:ascii="Times New Roman" w:eastAsiaTheme="minorEastAsia" w:hAnsi="Times New Roman" w:cstheme="minorBidi"/>
          <w:kern w:val="2"/>
          <w:lang w:eastAsia="zh-CN"/>
        </w:rPr>
        <w:t xml:space="preserve"> </w:t>
      </w:r>
      <w:r w:rsidRPr="00171F7B">
        <w:rPr>
          <w:rFonts w:ascii="Times New Roman" w:eastAsiaTheme="minorEastAsia" w:hAnsi="Times New Roman" w:cstheme="minorBidi"/>
          <w:i/>
          <w:kern w:val="2"/>
          <w:lang w:eastAsia="zh-CN"/>
        </w:rPr>
        <w:t>p</w:t>
      </w:r>
      <w:r w:rsidRPr="006B01BC">
        <w:rPr>
          <w:rFonts w:ascii="Times New Roman" w:eastAsiaTheme="minorEastAsia" w:hAnsi="Times New Roman" w:cstheme="minorBidi"/>
          <w:kern w:val="2"/>
          <w:lang w:eastAsia="zh-CN"/>
        </w:rPr>
        <w:t>&lt;0.05.</w:t>
      </w:r>
    </w:p>
    <w:p w14:paraId="6E051DD3" w14:textId="3759986E" w:rsidR="0039449D" w:rsidRPr="006B01BC" w:rsidRDefault="0039449D" w:rsidP="00E86DDD">
      <w:pPr>
        <w:widowControl/>
        <w:autoSpaceDE/>
        <w:autoSpaceDN/>
        <w:spacing w:line="360" w:lineRule="auto"/>
        <w:jc w:val="both"/>
        <w:outlineLvl w:val="0"/>
        <w:rPr>
          <w:rFonts w:ascii="Times New Roman" w:eastAsiaTheme="minorEastAsia" w:hAnsi="Times New Roman" w:cstheme="minorBidi"/>
          <w:kern w:val="2"/>
          <w:lang w:eastAsia="zh-CN"/>
        </w:rPr>
      </w:pPr>
      <w:r w:rsidRPr="006B01BC">
        <w:rPr>
          <w:rFonts w:ascii="Times New Roman" w:eastAsiaTheme="minorEastAsia" w:hAnsi="Times New Roman" w:cstheme="minorBidi"/>
          <w:kern w:val="2"/>
          <w:lang w:eastAsia="zh-CN"/>
        </w:rPr>
        <w:t>1.2.3.2.</w:t>
      </w:r>
      <w:r w:rsidR="00C04BF3" w:rsidRPr="00C04BF3">
        <w:t xml:space="preserve"> </w:t>
      </w:r>
      <w:r w:rsidR="000739AA" w:rsidRPr="000739AA">
        <w:rPr>
          <w:rFonts w:ascii="Times New Roman" w:eastAsiaTheme="minorEastAsia" w:hAnsi="Times New Roman" w:cstheme="minorBidi"/>
          <w:kern w:val="2"/>
          <w:lang w:eastAsia="zh-CN"/>
        </w:rPr>
        <w:t>Cluster Validation</w:t>
      </w:r>
    </w:p>
    <w:p w14:paraId="1A5A54EB" w14:textId="3BAF6DE4" w:rsidR="004B76E5" w:rsidRDefault="00F107DB" w:rsidP="004B76E5">
      <w:pPr>
        <w:widowControl/>
        <w:autoSpaceDE/>
        <w:autoSpaceDN/>
        <w:spacing w:line="360" w:lineRule="auto"/>
        <w:jc w:val="both"/>
        <w:rPr>
          <w:rFonts w:ascii="Times New Roman" w:eastAsiaTheme="minorEastAsia" w:hAnsi="Times New Roman" w:cstheme="minorBidi"/>
          <w:kern w:val="2"/>
          <w:lang w:eastAsia="zh-CN"/>
        </w:rPr>
      </w:pPr>
      <w:bookmarkStart w:id="69" w:name="OLE_LINK107"/>
      <w:bookmarkStart w:id="70" w:name="OLE_LINK99"/>
      <w:bookmarkStart w:id="71" w:name="OLE_LINK100"/>
      <w:r w:rsidRPr="00F107DB">
        <w:rPr>
          <w:rFonts w:ascii="Times New Roman" w:eastAsiaTheme="minorEastAsia" w:hAnsi="Times New Roman" w:cstheme="minorBidi"/>
          <w:kern w:val="2"/>
          <w:lang w:eastAsia="zh-CN"/>
        </w:rPr>
        <w:t xml:space="preserve">The optimal number of clusters </w:t>
      </w:r>
      <w:r w:rsidR="00F62AA9">
        <w:rPr>
          <w:rFonts w:ascii="Times New Roman" w:eastAsiaTheme="minorEastAsia" w:hAnsi="Times New Roman" w:cstheme="minorBidi"/>
          <w:kern w:val="2"/>
          <w:lang w:eastAsia="zh-CN"/>
        </w:rPr>
        <w:t xml:space="preserve">using </w:t>
      </w:r>
      <w:r w:rsidRPr="00F107DB">
        <w:rPr>
          <w:rFonts w:ascii="Times New Roman" w:eastAsiaTheme="minorEastAsia" w:hAnsi="Times New Roman" w:cstheme="minorBidi"/>
          <w:kern w:val="2"/>
          <w:lang w:eastAsia="zh-CN"/>
        </w:rPr>
        <w:t>the “</w:t>
      </w:r>
      <w:proofErr w:type="spellStart"/>
      <w:r w:rsidRPr="00F107DB">
        <w:rPr>
          <w:rFonts w:ascii="Times New Roman" w:eastAsiaTheme="minorEastAsia" w:hAnsi="Times New Roman" w:cstheme="minorBidi"/>
          <w:kern w:val="2"/>
          <w:lang w:eastAsia="zh-CN"/>
        </w:rPr>
        <w:t>Nbclust</w:t>
      </w:r>
      <w:proofErr w:type="spellEnd"/>
      <w:r w:rsidRPr="00F107DB">
        <w:rPr>
          <w:rFonts w:ascii="Times New Roman" w:eastAsiaTheme="minorEastAsia" w:hAnsi="Times New Roman" w:cstheme="minorBidi"/>
          <w:kern w:val="2"/>
          <w:lang w:eastAsia="zh-CN"/>
        </w:rPr>
        <w:t>” package</w:t>
      </w:r>
      <w:bookmarkEnd w:id="69"/>
      <w:r w:rsidRPr="00F107DB">
        <w:rPr>
          <w:rFonts w:ascii="Times New Roman" w:eastAsiaTheme="minorEastAsia" w:hAnsi="Times New Roman" w:cstheme="minorBidi"/>
          <w:kern w:val="2"/>
          <w:lang w:eastAsia="zh-CN"/>
        </w:rPr>
        <w:t xml:space="preserve"> in R</w:t>
      </w:r>
      <w:r>
        <w:rPr>
          <w:rFonts w:ascii="Times New Roman" w:eastAsiaTheme="minorEastAsia" w:hAnsi="Times New Roman" w:cstheme="minorBidi"/>
          <w:kern w:val="2"/>
          <w:lang w:eastAsia="zh-CN"/>
        </w:rPr>
        <w:t>.</w:t>
      </w:r>
      <w:r w:rsidR="00425A7D" w:rsidRPr="00425A7D">
        <w:rPr>
          <w:rFonts w:ascii="Times New Roman" w:eastAsiaTheme="minorEastAsia" w:hAnsi="Times New Roman" w:cstheme="minorBidi"/>
          <w:kern w:val="2"/>
          <w:vertAlign w:val="superscript"/>
          <w:lang w:eastAsia="zh-CN"/>
        </w:rPr>
        <w:t>11</w:t>
      </w:r>
      <w:r>
        <w:rPr>
          <w:rFonts w:ascii="Times New Roman" w:eastAsiaTheme="minorEastAsia" w:hAnsi="Times New Roman" w:cstheme="minorBidi" w:hint="eastAsia"/>
          <w:kern w:val="2"/>
          <w:lang w:eastAsia="zh-CN"/>
        </w:rPr>
        <w:t xml:space="preserve"> </w:t>
      </w:r>
      <w:r w:rsidR="00F51E17">
        <w:rPr>
          <w:rFonts w:ascii="Times New Roman" w:eastAsiaTheme="minorEastAsia" w:hAnsi="Times New Roman" w:cstheme="minorBidi" w:hint="eastAsia"/>
          <w:kern w:val="2"/>
          <w:lang w:eastAsia="zh-CN"/>
        </w:rPr>
        <w:t>T</w:t>
      </w:r>
      <w:r w:rsidR="002E76A3" w:rsidRPr="006B01BC">
        <w:rPr>
          <w:rFonts w:ascii="Times New Roman" w:eastAsiaTheme="minorEastAsia" w:hAnsi="Times New Roman" w:cstheme="minorBidi"/>
          <w:kern w:val="2"/>
          <w:lang w:eastAsia="zh-CN"/>
        </w:rPr>
        <w:t xml:space="preserve">he validity of k-means clustering </w:t>
      </w:r>
      <w:r w:rsidR="00F51E17">
        <w:rPr>
          <w:rFonts w:ascii="Times New Roman" w:eastAsiaTheme="minorEastAsia" w:hAnsi="Times New Roman" w:cstheme="minorBidi" w:hint="eastAsia"/>
          <w:kern w:val="2"/>
          <w:lang w:eastAsia="zh-CN"/>
        </w:rPr>
        <w:t xml:space="preserve">was verified </w:t>
      </w:r>
      <w:bookmarkStart w:id="72" w:name="OLE_LINK188"/>
      <w:bookmarkStart w:id="73" w:name="OLE_LINK189"/>
      <w:r w:rsidR="00F51E17">
        <w:rPr>
          <w:rFonts w:ascii="Times New Roman" w:eastAsiaTheme="minorEastAsia" w:hAnsi="Times New Roman" w:cstheme="minorBidi" w:hint="eastAsia"/>
          <w:kern w:val="2"/>
          <w:lang w:eastAsia="zh-CN"/>
        </w:rPr>
        <w:t>by</w:t>
      </w:r>
      <w:r w:rsidR="00F51E17" w:rsidRPr="006B01BC">
        <w:rPr>
          <w:rFonts w:ascii="Times New Roman" w:eastAsiaTheme="minorEastAsia" w:hAnsi="Times New Roman" w:cstheme="minorBidi"/>
          <w:kern w:val="2"/>
          <w:lang w:eastAsia="zh-CN"/>
        </w:rPr>
        <w:t xml:space="preserve"> </w:t>
      </w:r>
      <w:bookmarkStart w:id="74" w:name="OLE_LINK97"/>
      <w:bookmarkStart w:id="75" w:name="OLE_LINK105"/>
      <w:r w:rsidR="00CD3785">
        <w:rPr>
          <w:rFonts w:ascii="Times New Roman" w:eastAsiaTheme="minorEastAsia" w:hAnsi="Times New Roman" w:cstheme="minorBidi"/>
          <w:kern w:val="2"/>
          <w:lang w:eastAsia="zh-CN"/>
        </w:rPr>
        <w:t>the</w:t>
      </w:r>
      <w:r w:rsidR="002E76A3" w:rsidRPr="006B01BC">
        <w:rPr>
          <w:rFonts w:ascii="Times New Roman" w:eastAsiaTheme="minorEastAsia" w:hAnsi="Times New Roman" w:cstheme="minorBidi"/>
          <w:kern w:val="2"/>
          <w:lang w:eastAsia="zh-CN"/>
        </w:rPr>
        <w:t xml:space="preserve"> silhouette </w:t>
      </w:r>
      <w:bookmarkEnd w:id="72"/>
      <w:bookmarkEnd w:id="73"/>
      <w:bookmarkEnd w:id="74"/>
      <w:bookmarkEnd w:id="75"/>
      <w:r w:rsidR="00CD3785">
        <w:rPr>
          <w:rFonts w:ascii="Times New Roman" w:eastAsiaTheme="minorEastAsia" w:hAnsi="Times New Roman" w:cstheme="minorBidi"/>
          <w:kern w:val="2"/>
          <w:lang w:eastAsia="zh-CN"/>
        </w:rPr>
        <w:t>index</w:t>
      </w:r>
      <w:r w:rsidR="000B00BD">
        <w:rPr>
          <w:rFonts w:ascii="Times New Roman" w:eastAsiaTheme="minorEastAsia" w:hAnsi="Times New Roman" w:cstheme="minorBidi"/>
          <w:kern w:val="2"/>
          <w:lang w:eastAsia="zh-CN"/>
        </w:rPr>
        <w:t xml:space="preserve"> and</w:t>
      </w:r>
      <w:r w:rsidR="000B00BD" w:rsidRPr="000B00BD">
        <w:rPr>
          <w:rFonts w:ascii="Times New Roman" w:eastAsiaTheme="minorEastAsia" w:hAnsi="Times New Roman" w:cstheme="minorBidi"/>
          <w:kern w:val="2"/>
          <w:lang w:eastAsia="zh-CN"/>
        </w:rPr>
        <w:t xml:space="preserve"> </w:t>
      </w:r>
      <w:r w:rsidR="000B00BD">
        <w:rPr>
          <w:rFonts w:ascii="Times New Roman" w:eastAsiaTheme="minorEastAsia" w:hAnsi="Times New Roman" w:cstheme="minorBidi"/>
          <w:kern w:val="2"/>
          <w:lang w:eastAsia="zh-CN"/>
        </w:rPr>
        <w:t xml:space="preserve">the total </w:t>
      </w:r>
      <w:r w:rsidR="000B00BD" w:rsidRPr="004B76E5">
        <w:rPr>
          <w:rFonts w:ascii="Times New Roman" w:eastAsiaTheme="minorEastAsia" w:hAnsi="Times New Roman" w:cstheme="minorBidi"/>
          <w:kern w:val="2"/>
          <w:lang w:eastAsia="zh-CN"/>
        </w:rPr>
        <w:t>within-cluster sum of square (W</w:t>
      </w:r>
      <w:r w:rsidR="000B00BD">
        <w:rPr>
          <w:rFonts w:ascii="Times New Roman" w:eastAsiaTheme="minorEastAsia" w:hAnsi="Times New Roman" w:cstheme="minorBidi"/>
          <w:kern w:val="2"/>
          <w:lang w:eastAsia="zh-CN"/>
        </w:rPr>
        <w:t>CSS)</w:t>
      </w:r>
      <w:r w:rsidR="00294186">
        <w:rPr>
          <w:rFonts w:ascii="Times New Roman" w:eastAsiaTheme="minorEastAsia" w:hAnsi="Times New Roman" w:cstheme="minorBidi"/>
          <w:kern w:val="2"/>
          <w:lang w:eastAsia="zh-CN"/>
        </w:rPr>
        <w:t xml:space="preserve"> in</w:t>
      </w:r>
      <w:r w:rsidR="000B00BD">
        <w:rPr>
          <w:rFonts w:ascii="Times New Roman" w:eastAsiaTheme="minorEastAsia" w:hAnsi="Times New Roman" w:cstheme="minorBidi"/>
          <w:kern w:val="2"/>
          <w:lang w:eastAsia="zh-CN"/>
        </w:rPr>
        <w:t xml:space="preserve"> </w:t>
      </w:r>
      <w:r w:rsidR="000B00BD" w:rsidRPr="00F107DB">
        <w:rPr>
          <w:rFonts w:ascii="Times New Roman" w:eastAsiaTheme="minorEastAsia" w:hAnsi="Times New Roman" w:cstheme="minorBidi"/>
          <w:kern w:val="2"/>
          <w:lang w:eastAsia="zh-CN"/>
        </w:rPr>
        <w:t>the “</w:t>
      </w:r>
      <w:proofErr w:type="spellStart"/>
      <w:r w:rsidR="000B00BD" w:rsidRPr="00F107DB">
        <w:rPr>
          <w:rFonts w:ascii="Times New Roman" w:eastAsiaTheme="minorEastAsia" w:hAnsi="Times New Roman" w:cstheme="minorBidi"/>
          <w:kern w:val="2"/>
          <w:lang w:eastAsia="zh-CN"/>
        </w:rPr>
        <w:t>Nbclust</w:t>
      </w:r>
      <w:proofErr w:type="spellEnd"/>
      <w:r w:rsidR="000B00BD" w:rsidRPr="00F107DB">
        <w:rPr>
          <w:rFonts w:ascii="Times New Roman" w:eastAsiaTheme="minorEastAsia" w:hAnsi="Times New Roman" w:cstheme="minorBidi"/>
          <w:kern w:val="2"/>
          <w:lang w:eastAsia="zh-CN"/>
        </w:rPr>
        <w:t>” package in R</w:t>
      </w:r>
      <w:r w:rsidR="00054D27">
        <w:rPr>
          <w:rFonts w:ascii="Times New Roman" w:eastAsiaTheme="minorEastAsia" w:hAnsi="Times New Roman" w:cstheme="minorBidi" w:hint="eastAsia"/>
          <w:kern w:val="2"/>
          <w:lang w:eastAsia="zh-CN"/>
        </w:rPr>
        <w:t>.</w:t>
      </w:r>
      <w:r w:rsidR="00425A7D" w:rsidRPr="00425A7D">
        <w:rPr>
          <w:rFonts w:ascii="Times New Roman" w:eastAsiaTheme="minorEastAsia" w:hAnsi="Times New Roman" w:cstheme="minorBidi"/>
          <w:kern w:val="2"/>
          <w:vertAlign w:val="superscript"/>
          <w:lang w:eastAsia="zh-CN"/>
        </w:rPr>
        <w:t>12</w:t>
      </w:r>
      <w:r w:rsidR="00054D27">
        <w:rPr>
          <w:rFonts w:ascii="Times New Roman" w:eastAsiaTheme="minorEastAsia" w:hAnsi="Times New Roman" w:cstheme="minorBidi"/>
          <w:kern w:val="2"/>
          <w:lang w:eastAsia="zh-CN"/>
        </w:rPr>
        <w:t xml:space="preserve"> </w:t>
      </w:r>
      <w:bookmarkStart w:id="76" w:name="OLE_LINK109"/>
      <w:r w:rsidR="00054D27" w:rsidRPr="00054D27">
        <w:rPr>
          <w:rFonts w:ascii="Times New Roman" w:eastAsiaTheme="minorEastAsia" w:hAnsi="Times New Roman" w:cstheme="minorBidi"/>
          <w:kern w:val="2"/>
          <w:lang w:eastAsia="zh-CN"/>
        </w:rPr>
        <w:t>The stability of the cluster soluti</w:t>
      </w:r>
      <w:r w:rsidR="00054D27">
        <w:rPr>
          <w:rFonts w:ascii="Times New Roman" w:eastAsiaTheme="minorEastAsia" w:hAnsi="Times New Roman" w:cstheme="minorBidi"/>
          <w:kern w:val="2"/>
          <w:lang w:eastAsia="zh-CN"/>
        </w:rPr>
        <w:t xml:space="preserve">on was tested by the </w:t>
      </w:r>
      <w:r w:rsidR="00054D27" w:rsidRPr="006B01BC">
        <w:rPr>
          <w:rFonts w:ascii="Times New Roman" w:eastAsiaTheme="minorEastAsia" w:hAnsi="Times New Roman" w:cstheme="minorBidi"/>
          <w:kern w:val="2"/>
          <w:lang w:eastAsia="zh-CN"/>
        </w:rPr>
        <w:t xml:space="preserve">Jaccard </w:t>
      </w:r>
      <w:r w:rsidR="00054D27">
        <w:rPr>
          <w:rFonts w:ascii="Times New Roman" w:eastAsiaTheme="minorEastAsia" w:hAnsi="Times New Roman" w:cstheme="minorBidi"/>
          <w:kern w:val="2"/>
          <w:lang w:eastAsia="zh-CN"/>
        </w:rPr>
        <w:t>coefficient using a bootstrap</w:t>
      </w:r>
      <w:r w:rsidR="00054D27">
        <w:rPr>
          <w:rFonts w:ascii="Times New Roman" w:eastAsiaTheme="minorEastAsia" w:hAnsi="Times New Roman" w:cstheme="minorBidi" w:hint="eastAsia"/>
          <w:kern w:val="2"/>
          <w:lang w:eastAsia="zh-CN"/>
        </w:rPr>
        <w:t xml:space="preserve"> </w:t>
      </w:r>
      <w:r w:rsidR="00054D27" w:rsidRPr="00054D27">
        <w:rPr>
          <w:rFonts w:ascii="Times New Roman" w:eastAsiaTheme="minorEastAsia" w:hAnsi="Times New Roman" w:cstheme="minorBidi"/>
          <w:kern w:val="2"/>
          <w:lang w:eastAsia="zh-CN"/>
        </w:rPr>
        <w:t>technique</w:t>
      </w:r>
      <w:r w:rsidR="00054D27">
        <w:rPr>
          <w:rFonts w:ascii="Times New Roman" w:eastAsiaTheme="minorEastAsia" w:hAnsi="Times New Roman" w:cstheme="minorBidi"/>
          <w:kern w:val="2"/>
          <w:lang w:eastAsia="zh-CN"/>
        </w:rPr>
        <w:t xml:space="preserve"> (n = 1000) in the ‘</w:t>
      </w:r>
      <w:proofErr w:type="spellStart"/>
      <w:r w:rsidR="00054D27">
        <w:rPr>
          <w:rFonts w:ascii="Times New Roman" w:eastAsiaTheme="minorEastAsia" w:hAnsi="Times New Roman" w:cstheme="minorBidi"/>
          <w:kern w:val="2"/>
          <w:lang w:eastAsia="zh-CN"/>
        </w:rPr>
        <w:t>fpc</w:t>
      </w:r>
      <w:proofErr w:type="spellEnd"/>
      <w:r w:rsidR="00054D27">
        <w:rPr>
          <w:rFonts w:ascii="Times New Roman" w:eastAsiaTheme="minorEastAsia" w:hAnsi="Times New Roman" w:cstheme="minorBidi"/>
          <w:kern w:val="2"/>
          <w:lang w:eastAsia="zh-CN"/>
        </w:rPr>
        <w:t>’ package in R</w:t>
      </w:r>
      <w:bookmarkEnd w:id="76"/>
      <w:r w:rsidR="002E76A3" w:rsidRPr="006B01BC">
        <w:rPr>
          <w:rFonts w:ascii="Times New Roman" w:eastAsiaTheme="minorEastAsia" w:hAnsi="Times New Roman" w:cstheme="minorBidi"/>
          <w:kern w:val="2"/>
          <w:lang w:eastAsia="zh-CN"/>
        </w:rPr>
        <w:t>.</w:t>
      </w:r>
      <w:r w:rsidR="00425A7D" w:rsidRPr="00425A7D">
        <w:rPr>
          <w:rFonts w:ascii="Times New Roman" w:eastAsiaTheme="minorEastAsia" w:hAnsi="Times New Roman" w:cstheme="minorBidi"/>
          <w:kern w:val="2"/>
          <w:vertAlign w:val="superscript"/>
          <w:lang w:eastAsia="zh-CN"/>
        </w:rPr>
        <w:t>13</w:t>
      </w:r>
      <w:r w:rsidR="002E76A3" w:rsidRPr="006B01BC">
        <w:rPr>
          <w:rFonts w:ascii="Times New Roman" w:eastAsiaTheme="minorEastAsia" w:hAnsi="Times New Roman" w:cstheme="minorBidi"/>
          <w:kern w:val="2"/>
          <w:lang w:eastAsia="zh-CN"/>
        </w:rPr>
        <w:t xml:space="preserve"> </w:t>
      </w:r>
    </w:p>
    <w:p w14:paraId="349508DE" w14:textId="374F16B4" w:rsidR="004B76E5" w:rsidRDefault="000B00BD" w:rsidP="0098120B">
      <w:pPr>
        <w:widowControl/>
        <w:autoSpaceDE/>
        <w:autoSpaceDN/>
        <w:spacing w:line="360" w:lineRule="auto"/>
        <w:ind w:firstLine="420"/>
        <w:jc w:val="both"/>
        <w:rPr>
          <w:rFonts w:ascii="Times New Roman" w:eastAsiaTheme="minorEastAsia" w:hAnsi="Times New Roman" w:cstheme="minorBidi"/>
          <w:kern w:val="2"/>
          <w:lang w:eastAsia="zh-CN"/>
        </w:rPr>
      </w:pPr>
      <w:r w:rsidRPr="006B01BC">
        <w:rPr>
          <w:rFonts w:ascii="Times New Roman" w:eastAsiaTheme="minorEastAsia" w:hAnsi="Times New Roman" w:cstheme="minorBidi"/>
          <w:kern w:val="2"/>
          <w:lang w:eastAsia="zh-CN"/>
        </w:rPr>
        <w:t xml:space="preserve">The silhouette </w:t>
      </w:r>
      <w:r>
        <w:rPr>
          <w:rFonts w:ascii="Times New Roman" w:eastAsiaTheme="minorEastAsia" w:hAnsi="Times New Roman" w:cstheme="minorBidi"/>
          <w:kern w:val="2"/>
          <w:lang w:eastAsia="zh-CN"/>
        </w:rPr>
        <w:t>index</w:t>
      </w:r>
      <w:r w:rsidRPr="006B01BC">
        <w:rPr>
          <w:rFonts w:ascii="Times New Roman" w:eastAsiaTheme="minorEastAsia" w:hAnsi="Times New Roman" w:cstheme="minorBidi"/>
          <w:kern w:val="2"/>
          <w:lang w:eastAsia="zh-CN"/>
        </w:rPr>
        <w:t xml:space="preserve"> is a combin</w:t>
      </w:r>
      <w:r>
        <w:rPr>
          <w:rFonts w:ascii="Times New Roman" w:eastAsiaTheme="minorEastAsia" w:hAnsi="Times New Roman" w:cstheme="minorBidi"/>
          <w:kern w:val="2"/>
          <w:lang w:eastAsia="zh-CN"/>
        </w:rPr>
        <w:t>ed</w:t>
      </w:r>
      <w:r w:rsidRPr="006B01BC">
        <w:rPr>
          <w:rFonts w:ascii="Times New Roman" w:eastAsiaTheme="minorEastAsia" w:hAnsi="Times New Roman" w:cstheme="minorBidi"/>
          <w:kern w:val="2"/>
          <w:lang w:eastAsia="zh-CN"/>
        </w:rPr>
        <w:t xml:space="preserve"> measure assessing intra-cluster homogeneity and inter-cluster separation. It is calculated by measuring how similar that point is to points in its own cluster when compared to points in other clusters. The clustering results with </w:t>
      </w:r>
      <w:r>
        <w:rPr>
          <w:rFonts w:ascii="Times New Roman" w:eastAsiaTheme="minorEastAsia" w:hAnsi="Times New Roman" w:cstheme="minorBidi"/>
          <w:lang w:eastAsia="zh-CN"/>
        </w:rPr>
        <w:t>the silhouette index</w:t>
      </w:r>
      <w:r>
        <w:rPr>
          <w:rFonts w:ascii="Times New Roman" w:eastAsiaTheme="minorEastAsia" w:hAnsi="Times New Roman" w:cstheme="minorBidi" w:hint="eastAsia"/>
          <w:kern w:val="2"/>
          <w:lang w:eastAsia="zh-CN"/>
        </w:rPr>
        <w:t xml:space="preserve"> &gt;</w:t>
      </w:r>
      <w:r w:rsidRPr="006B01BC">
        <w:rPr>
          <w:rFonts w:ascii="Times New Roman" w:eastAsiaTheme="minorEastAsia" w:hAnsi="Times New Roman" w:cstheme="minorBidi"/>
          <w:kern w:val="2"/>
          <w:lang w:eastAsia="zh-CN"/>
        </w:rPr>
        <w:t>0.5</w:t>
      </w:r>
      <w:r>
        <w:rPr>
          <w:rFonts w:ascii="Times New Roman" w:eastAsiaTheme="minorEastAsia" w:hAnsi="Times New Roman" w:cstheme="minorBidi"/>
          <w:kern w:val="2"/>
          <w:lang w:eastAsia="zh-CN"/>
        </w:rPr>
        <w:t>1 represent</w:t>
      </w:r>
      <w:r w:rsidR="00B30207">
        <w:rPr>
          <w:rFonts w:ascii="Times New Roman" w:eastAsiaTheme="minorEastAsia" w:hAnsi="Times New Roman" w:cstheme="minorBidi"/>
          <w:kern w:val="2"/>
          <w:lang w:eastAsia="zh-CN"/>
        </w:rPr>
        <w:t>ing</w:t>
      </w:r>
      <w:r>
        <w:rPr>
          <w:rFonts w:ascii="Times New Roman" w:eastAsiaTheme="minorEastAsia" w:hAnsi="Times New Roman" w:cstheme="minorBidi"/>
          <w:kern w:val="2"/>
          <w:lang w:eastAsia="zh-CN"/>
        </w:rPr>
        <w:t xml:space="preserve"> a reasonable cluster structure. </w:t>
      </w:r>
      <w:r w:rsidR="00294186" w:rsidRPr="00294186">
        <w:rPr>
          <w:rFonts w:ascii="Times New Roman" w:eastAsiaTheme="minorEastAsia" w:hAnsi="Times New Roman" w:cstheme="minorBidi"/>
          <w:kern w:val="2"/>
          <w:lang w:eastAsia="zh-CN"/>
        </w:rPr>
        <w:t>The elbow method is used to determine the optimal number of clusters in k-means clustering.</w:t>
      </w:r>
      <w:r w:rsidR="00294186">
        <w:rPr>
          <w:rFonts w:ascii="Times New Roman" w:eastAsiaTheme="minorEastAsia" w:hAnsi="Times New Roman" w:cstheme="minorBidi"/>
          <w:kern w:val="2"/>
          <w:lang w:eastAsia="zh-CN"/>
        </w:rPr>
        <w:t xml:space="preserve"> </w:t>
      </w:r>
      <w:r>
        <w:rPr>
          <w:rFonts w:ascii="Times New Roman" w:eastAsiaTheme="minorEastAsia" w:hAnsi="Times New Roman" w:cstheme="minorBidi"/>
          <w:kern w:val="2"/>
          <w:lang w:eastAsia="zh-CN"/>
        </w:rPr>
        <w:t xml:space="preserve">The </w:t>
      </w:r>
      <w:r w:rsidR="004B76E5" w:rsidRPr="004B76E5">
        <w:rPr>
          <w:rFonts w:ascii="Times New Roman" w:eastAsiaTheme="minorEastAsia" w:hAnsi="Times New Roman" w:cstheme="minorBidi"/>
          <w:kern w:val="2"/>
          <w:lang w:eastAsia="zh-CN"/>
        </w:rPr>
        <w:t>W</w:t>
      </w:r>
      <w:r w:rsidR="004B76E5">
        <w:rPr>
          <w:rFonts w:ascii="Times New Roman" w:eastAsiaTheme="minorEastAsia" w:hAnsi="Times New Roman" w:cstheme="minorBidi"/>
          <w:kern w:val="2"/>
          <w:lang w:eastAsia="zh-CN"/>
        </w:rPr>
        <w:t>C</w:t>
      </w:r>
      <w:r>
        <w:rPr>
          <w:rFonts w:ascii="Times New Roman" w:eastAsiaTheme="minorEastAsia" w:hAnsi="Times New Roman" w:cstheme="minorBidi"/>
          <w:kern w:val="2"/>
          <w:lang w:eastAsia="zh-CN"/>
        </w:rPr>
        <w:t>SS</w:t>
      </w:r>
      <w:r w:rsidR="004B76E5">
        <w:rPr>
          <w:rFonts w:ascii="Times New Roman" w:eastAsiaTheme="minorEastAsia" w:hAnsi="Times New Roman" w:cstheme="minorBidi"/>
          <w:kern w:val="2"/>
          <w:lang w:eastAsia="zh-CN"/>
        </w:rPr>
        <w:t xml:space="preserve"> </w:t>
      </w:r>
      <w:r w:rsidR="004B76E5" w:rsidRPr="004B76E5">
        <w:rPr>
          <w:rFonts w:ascii="Times New Roman" w:eastAsiaTheme="minorEastAsia" w:hAnsi="Times New Roman" w:cstheme="minorBidi"/>
          <w:kern w:val="2"/>
          <w:lang w:eastAsia="zh-CN"/>
        </w:rPr>
        <w:t>measures the squared average distance of all the points within a cluster to the cluster centroid</w:t>
      </w:r>
      <w:r w:rsidR="004B76E5">
        <w:rPr>
          <w:rFonts w:ascii="Times New Roman" w:eastAsiaTheme="minorEastAsia" w:hAnsi="Times New Roman" w:cstheme="minorBidi"/>
          <w:kern w:val="2"/>
          <w:lang w:eastAsia="zh-CN"/>
        </w:rPr>
        <w:t xml:space="preserve">. </w:t>
      </w:r>
      <w:r w:rsidR="004B76E5" w:rsidRPr="004B76E5">
        <w:rPr>
          <w:rFonts w:ascii="Times New Roman" w:eastAsiaTheme="minorEastAsia" w:hAnsi="Times New Roman" w:cstheme="minorBidi"/>
          <w:kern w:val="2"/>
          <w:lang w:eastAsia="zh-CN"/>
        </w:rPr>
        <w:t xml:space="preserve">To calculate WCSS, </w:t>
      </w:r>
      <w:r w:rsidR="00485150">
        <w:rPr>
          <w:rFonts w:ascii="Times New Roman" w:eastAsiaTheme="minorEastAsia" w:hAnsi="Times New Roman" w:cstheme="minorBidi"/>
          <w:kern w:val="2"/>
          <w:lang w:eastAsia="zh-CN"/>
        </w:rPr>
        <w:t>the Euclidean distance</w:t>
      </w:r>
      <w:r w:rsidR="004B76E5" w:rsidRPr="004B76E5">
        <w:rPr>
          <w:rFonts w:ascii="Times New Roman" w:eastAsiaTheme="minorEastAsia" w:hAnsi="Times New Roman" w:cstheme="minorBidi"/>
          <w:kern w:val="2"/>
          <w:lang w:eastAsia="zh-CN"/>
        </w:rPr>
        <w:t xml:space="preserve"> between a given point and the centroid to which it is assigned</w:t>
      </w:r>
      <w:r w:rsidR="00F62AA9">
        <w:rPr>
          <w:rFonts w:ascii="Times New Roman" w:eastAsiaTheme="minorEastAsia" w:hAnsi="Times New Roman" w:cstheme="minorBidi"/>
          <w:kern w:val="2"/>
          <w:lang w:eastAsia="zh-CN"/>
        </w:rPr>
        <w:t xml:space="preserve"> is determined</w:t>
      </w:r>
      <w:r w:rsidR="004B76E5" w:rsidRPr="004B76E5">
        <w:rPr>
          <w:rFonts w:ascii="Times New Roman" w:eastAsiaTheme="minorEastAsia" w:hAnsi="Times New Roman" w:cstheme="minorBidi"/>
          <w:kern w:val="2"/>
          <w:lang w:eastAsia="zh-CN"/>
        </w:rPr>
        <w:t xml:space="preserve">. </w:t>
      </w:r>
      <w:r w:rsidR="00F62AA9">
        <w:rPr>
          <w:rFonts w:ascii="Times New Roman" w:eastAsiaTheme="minorEastAsia" w:hAnsi="Times New Roman" w:cstheme="minorBidi"/>
          <w:kern w:val="2"/>
          <w:lang w:eastAsia="zh-CN"/>
        </w:rPr>
        <w:t xml:space="preserve">This is iterated </w:t>
      </w:r>
      <w:r w:rsidR="004B76E5" w:rsidRPr="004B76E5">
        <w:rPr>
          <w:rFonts w:ascii="Times New Roman" w:eastAsiaTheme="minorEastAsia" w:hAnsi="Times New Roman" w:cstheme="minorBidi"/>
          <w:kern w:val="2"/>
          <w:lang w:eastAsia="zh-CN"/>
        </w:rPr>
        <w:t xml:space="preserve">for all points in the cluster, and then sum the values for the cluster </w:t>
      </w:r>
      <w:r w:rsidR="00F62AA9">
        <w:rPr>
          <w:rFonts w:ascii="Times New Roman" w:eastAsiaTheme="minorEastAsia" w:hAnsi="Times New Roman" w:cstheme="minorBidi"/>
          <w:kern w:val="2"/>
          <w:lang w:eastAsia="zh-CN"/>
        </w:rPr>
        <w:t xml:space="preserve">is </w:t>
      </w:r>
      <w:r w:rsidR="004B76E5" w:rsidRPr="004B76E5">
        <w:rPr>
          <w:rFonts w:ascii="Times New Roman" w:eastAsiaTheme="minorEastAsia" w:hAnsi="Times New Roman" w:cstheme="minorBidi"/>
          <w:kern w:val="2"/>
          <w:lang w:eastAsia="zh-CN"/>
        </w:rPr>
        <w:t>divide</w:t>
      </w:r>
      <w:r w:rsidR="00F62AA9">
        <w:rPr>
          <w:rFonts w:ascii="Times New Roman" w:eastAsiaTheme="minorEastAsia" w:hAnsi="Times New Roman" w:cstheme="minorBidi"/>
          <w:kern w:val="2"/>
          <w:lang w:eastAsia="zh-CN"/>
        </w:rPr>
        <w:t>d</w:t>
      </w:r>
      <w:r w:rsidR="004B76E5" w:rsidRPr="004B76E5">
        <w:rPr>
          <w:rFonts w:ascii="Times New Roman" w:eastAsiaTheme="minorEastAsia" w:hAnsi="Times New Roman" w:cstheme="minorBidi"/>
          <w:kern w:val="2"/>
          <w:lang w:eastAsia="zh-CN"/>
        </w:rPr>
        <w:t xml:space="preserve"> by the number of points. Finally, you calculate the average across all clusters</w:t>
      </w:r>
      <w:r w:rsidR="004B76E5">
        <w:rPr>
          <w:rFonts w:ascii="Times New Roman" w:eastAsiaTheme="minorEastAsia" w:hAnsi="Times New Roman" w:cstheme="minorBidi"/>
          <w:kern w:val="2"/>
          <w:lang w:eastAsia="zh-CN"/>
        </w:rPr>
        <w:t>.</w:t>
      </w:r>
      <w:r w:rsidR="004B76E5">
        <w:rPr>
          <w:rFonts w:ascii="Times New Roman" w:eastAsiaTheme="minorEastAsia" w:hAnsi="Times New Roman" w:cstheme="minorBidi" w:hint="eastAsia"/>
          <w:kern w:val="2"/>
          <w:lang w:eastAsia="zh-CN"/>
        </w:rPr>
        <w:t xml:space="preserve"> </w:t>
      </w:r>
    </w:p>
    <w:p w14:paraId="55561486" w14:textId="2BACDBE9" w:rsidR="002E76A3" w:rsidRDefault="00054D27" w:rsidP="0098120B">
      <w:pPr>
        <w:widowControl/>
        <w:autoSpaceDE/>
        <w:autoSpaceDN/>
        <w:spacing w:line="360" w:lineRule="auto"/>
        <w:ind w:firstLine="420"/>
        <w:jc w:val="both"/>
        <w:rPr>
          <w:rFonts w:ascii="Times New Roman" w:eastAsiaTheme="minorEastAsia" w:hAnsi="Times New Roman" w:cstheme="minorBidi"/>
          <w:kern w:val="2"/>
          <w:lang w:eastAsia="zh-CN"/>
        </w:rPr>
      </w:pPr>
      <w:r>
        <w:rPr>
          <w:rFonts w:ascii="Times New Roman" w:eastAsiaTheme="minorEastAsia" w:hAnsi="Times New Roman" w:cstheme="minorBidi"/>
          <w:kern w:val="2"/>
          <w:lang w:eastAsia="zh-CN"/>
        </w:rPr>
        <w:t xml:space="preserve">The </w:t>
      </w:r>
      <w:r w:rsidR="002E76A3" w:rsidRPr="006B01BC">
        <w:rPr>
          <w:rFonts w:ascii="Times New Roman" w:eastAsiaTheme="minorEastAsia" w:hAnsi="Times New Roman" w:cstheme="minorBidi"/>
          <w:kern w:val="2"/>
          <w:lang w:eastAsia="zh-CN"/>
        </w:rPr>
        <w:t>Ja</w:t>
      </w:r>
      <w:r w:rsidR="0073227C">
        <w:rPr>
          <w:rFonts w:ascii="Times New Roman" w:eastAsiaTheme="minorEastAsia" w:hAnsi="Times New Roman" w:cstheme="minorBidi"/>
          <w:kern w:val="2"/>
          <w:lang w:eastAsia="zh-CN"/>
        </w:rPr>
        <w:t>ccard</w:t>
      </w:r>
      <w:r>
        <w:rPr>
          <w:rFonts w:ascii="Times New Roman" w:eastAsiaTheme="minorEastAsia" w:hAnsi="Times New Roman" w:cstheme="minorBidi"/>
          <w:kern w:val="2"/>
          <w:lang w:eastAsia="zh-CN"/>
        </w:rPr>
        <w:t xml:space="preserve"> coefficient</w:t>
      </w:r>
      <w:r w:rsidR="002E76A3" w:rsidRPr="006B01BC">
        <w:rPr>
          <w:rFonts w:ascii="Times New Roman" w:eastAsiaTheme="minorEastAsia" w:hAnsi="Times New Roman" w:cstheme="minorBidi"/>
          <w:kern w:val="2"/>
          <w:lang w:eastAsia="zh-CN"/>
        </w:rPr>
        <w:t xml:space="preserve"> is defined as the size of the intersection divided by the size of the union of the assigned clusters and the resulting partitions from resampling pipelines. It </w:t>
      </w:r>
      <w:r w:rsidR="00F62AA9">
        <w:rPr>
          <w:rFonts w:ascii="Times New Roman" w:eastAsiaTheme="minorEastAsia" w:hAnsi="Times New Roman" w:cstheme="minorBidi"/>
          <w:kern w:val="2"/>
          <w:lang w:eastAsia="zh-CN"/>
        </w:rPr>
        <w:t xml:space="preserve">provides estimation of </w:t>
      </w:r>
      <w:r w:rsidR="002E76A3" w:rsidRPr="006B01BC">
        <w:rPr>
          <w:rFonts w:ascii="Times New Roman" w:eastAsiaTheme="minorEastAsia" w:hAnsi="Times New Roman" w:cstheme="minorBidi"/>
          <w:kern w:val="2"/>
          <w:lang w:eastAsia="zh-CN"/>
        </w:rPr>
        <w:t xml:space="preserve">the frequency with which similar clusters were recovered in the data. </w:t>
      </w:r>
      <w:bookmarkStart w:id="77" w:name="OLE_LINK25"/>
      <w:bookmarkStart w:id="78" w:name="OLE_LINK96"/>
      <w:r w:rsidR="002E76A3" w:rsidRPr="006B01BC">
        <w:rPr>
          <w:rFonts w:ascii="Times New Roman" w:eastAsiaTheme="minorEastAsia" w:hAnsi="Times New Roman" w:cstheme="minorBidi"/>
          <w:kern w:val="2"/>
          <w:lang w:eastAsia="zh-CN"/>
        </w:rPr>
        <w:t>The clustering results with Jaccard</w:t>
      </w:r>
      <w:r w:rsidR="00CD3785">
        <w:rPr>
          <w:rFonts w:ascii="Times New Roman" w:eastAsiaTheme="minorEastAsia" w:hAnsi="Times New Roman" w:cstheme="minorBidi"/>
          <w:kern w:val="2"/>
          <w:lang w:eastAsia="zh-CN"/>
        </w:rPr>
        <w:t xml:space="preserve"> coefficient </w:t>
      </w:r>
      <w:r w:rsidR="00F51E17">
        <w:rPr>
          <w:rFonts w:ascii="Times New Roman" w:eastAsiaTheme="minorEastAsia" w:hAnsi="Times New Roman" w:cstheme="minorBidi" w:hint="eastAsia"/>
          <w:kern w:val="2"/>
          <w:lang w:eastAsia="zh-CN"/>
        </w:rPr>
        <w:t>&gt;</w:t>
      </w:r>
      <w:r w:rsidR="002E76A3" w:rsidRPr="006B01BC">
        <w:rPr>
          <w:rFonts w:ascii="Times New Roman" w:eastAsiaTheme="minorEastAsia" w:hAnsi="Times New Roman" w:cstheme="minorBidi"/>
          <w:kern w:val="2"/>
          <w:lang w:eastAsia="zh-CN"/>
        </w:rPr>
        <w:t>0.5</w:t>
      </w:r>
      <w:bookmarkEnd w:id="77"/>
      <w:bookmarkEnd w:id="78"/>
      <w:r w:rsidR="002E76A3" w:rsidRPr="006B01BC">
        <w:rPr>
          <w:rFonts w:ascii="Times New Roman" w:eastAsiaTheme="minorEastAsia" w:hAnsi="Times New Roman" w:cstheme="minorBidi"/>
          <w:kern w:val="2"/>
          <w:lang w:eastAsia="zh-CN"/>
        </w:rPr>
        <w:t xml:space="preserve"> are considered stable.</w:t>
      </w:r>
      <w:r w:rsidR="00C13A69" w:rsidRPr="00C13A69">
        <w:rPr>
          <w:rFonts w:ascii="Times New Roman" w:eastAsiaTheme="minorEastAsia" w:hAnsi="Times New Roman" w:cstheme="minorBidi"/>
          <w:kern w:val="2"/>
          <w:lang w:eastAsia="zh-CN"/>
        </w:rPr>
        <w:t xml:space="preserve"> </w:t>
      </w:r>
      <w:r w:rsidR="00C13A69">
        <w:rPr>
          <w:rFonts w:ascii="Times New Roman" w:eastAsiaTheme="minorEastAsia" w:hAnsi="Times New Roman" w:cstheme="minorBidi" w:hint="eastAsia"/>
          <w:kern w:val="2"/>
          <w:lang w:eastAsia="zh-CN"/>
        </w:rPr>
        <w:t>See</w:t>
      </w:r>
      <w:r w:rsidR="00C13A69" w:rsidRPr="006B01BC">
        <w:rPr>
          <w:rFonts w:ascii="Times New Roman" w:eastAsiaTheme="minorEastAsia" w:hAnsi="Times New Roman" w:cstheme="minorBidi"/>
          <w:kern w:val="2"/>
          <w:lang w:eastAsia="zh-CN"/>
        </w:rPr>
        <w:t xml:space="preserve"> </w:t>
      </w:r>
      <w:r w:rsidR="00C13A69">
        <w:rPr>
          <w:rFonts w:ascii="Times New Roman" w:eastAsiaTheme="minorEastAsia" w:hAnsi="Times New Roman" w:cstheme="minorBidi"/>
          <w:kern w:val="2"/>
          <w:lang w:eastAsia="zh-CN"/>
        </w:rPr>
        <w:t>Figure</w:t>
      </w:r>
      <w:r w:rsidR="00C13A69" w:rsidRPr="006B01BC">
        <w:rPr>
          <w:rFonts w:ascii="Times New Roman" w:eastAsiaTheme="minorEastAsia" w:hAnsi="Times New Roman" w:cstheme="minorBidi"/>
          <w:kern w:val="2"/>
          <w:lang w:eastAsia="zh-CN"/>
        </w:rPr>
        <w:t xml:space="preserve"> </w:t>
      </w:r>
      <w:r w:rsidR="00C13A69">
        <w:rPr>
          <w:rFonts w:ascii="Times New Roman" w:eastAsiaTheme="minorEastAsia" w:hAnsi="Times New Roman" w:cstheme="minorBidi" w:hint="eastAsia"/>
          <w:kern w:val="2"/>
          <w:lang w:eastAsia="zh-CN"/>
        </w:rPr>
        <w:t>S</w:t>
      </w:r>
      <w:r w:rsidR="002C4E01">
        <w:rPr>
          <w:rFonts w:ascii="Times New Roman" w:eastAsiaTheme="minorEastAsia" w:hAnsi="Times New Roman" w:cstheme="minorBidi"/>
          <w:kern w:val="2"/>
          <w:lang w:eastAsia="zh-CN"/>
        </w:rPr>
        <w:t>3</w:t>
      </w:r>
      <w:r w:rsidR="00C13A69">
        <w:rPr>
          <w:rFonts w:ascii="Times New Roman" w:eastAsiaTheme="minorEastAsia" w:hAnsi="Times New Roman" w:cstheme="minorBidi" w:hint="eastAsia"/>
          <w:kern w:val="2"/>
          <w:lang w:eastAsia="zh-CN"/>
        </w:rPr>
        <w:t xml:space="preserve"> for detailed information</w:t>
      </w:r>
      <w:r w:rsidR="00C13A69" w:rsidRPr="006B01BC">
        <w:rPr>
          <w:rFonts w:ascii="Times New Roman" w:eastAsiaTheme="minorEastAsia" w:hAnsi="Times New Roman" w:cstheme="minorBidi"/>
          <w:kern w:val="2"/>
          <w:lang w:eastAsia="zh-CN"/>
        </w:rPr>
        <w:t>.</w:t>
      </w:r>
    </w:p>
    <w:bookmarkEnd w:id="70"/>
    <w:bookmarkEnd w:id="71"/>
    <w:p w14:paraId="08DDB075" w14:textId="77777777" w:rsidR="000739AA" w:rsidRPr="000739AA" w:rsidRDefault="000739AA" w:rsidP="00554191">
      <w:pPr>
        <w:widowControl/>
        <w:autoSpaceDE/>
        <w:autoSpaceDN/>
        <w:spacing w:line="360" w:lineRule="auto"/>
        <w:jc w:val="both"/>
        <w:rPr>
          <w:rFonts w:ascii="Times New Roman" w:eastAsiaTheme="minorEastAsia" w:hAnsi="Times New Roman" w:cstheme="minorBidi"/>
          <w:kern w:val="2"/>
          <w:lang w:eastAsia="zh-CN"/>
        </w:rPr>
      </w:pPr>
    </w:p>
    <w:p w14:paraId="3BC7387E" w14:textId="781F1DCA" w:rsidR="002E76A3" w:rsidRPr="006B01BC" w:rsidRDefault="00E005AD" w:rsidP="00E86DDD">
      <w:pPr>
        <w:widowControl/>
        <w:autoSpaceDE/>
        <w:autoSpaceDN/>
        <w:spacing w:line="360" w:lineRule="auto"/>
        <w:jc w:val="both"/>
        <w:outlineLvl w:val="0"/>
        <w:rPr>
          <w:rFonts w:ascii="Times New Roman" w:eastAsiaTheme="minorEastAsia"/>
          <w:b/>
          <w:lang w:eastAsia="zh-CN"/>
        </w:rPr>
      </w:pPr>
      <w:r>
        <w:rPr>
          <w:rFonts w:ascii="Times New Roman" w:eastAsiaTheme="minorEastAsia"/>
          <w:b/>
          <w:lang w:eastAsia="zh-CN"/>
        </w:rPr>
        <w:t>1.2.4.</w:t>
      </w:r>
      <w:r w:rsidR="002E76A3" w:rsidRPr="006B01BC">
        <w:rPr>
          <w:rFonts w:ascii="Times New Roman" w:eastAsiaTheme="minorEastAsia"/>
          <w:b/>
          <w:lang w:eastAsia="zh-CN"/>
        </w:rPr>
        <w:t xml:space="preserve"> </w:t>
      </w:r>
      <w:bookmarkStart w:id="79" w:name="OLE_LINK39"/>
      <w:bookmarkStart w:id="80" w:name="OLE_LINK40"/>
      <w:bookmarkStart w:id="81" w:name="OLE_LINK41"/>
      <w:bookmarkStart w:id="82" w:name="OLE_LINK249"/>
      <w:r w:rsidR="002E76A3" w:rsidRPr="006B01BC">
        <w:rPr>
          <w:rFonts w:ascii="Times New Roman" w:eastAsiaTheme="minorEastAsia"/>
          <w:b/>
          <w:lang w:eastAsia="zh-CN"/>
        </w:rPr>
        <w:t>Partial least square regression analysis</w:t>
      </w:r>
      <w:r w:rsidR="00EA6377">
        <w:rPr>
          <w:rFonts w:ascii="Times New Roman" w:eastAsiaTheme="minorEastAsia"/>
          <w:b/>
          <w:lang w:eastAsia="zh-CN"/>
        </w:rPr>
        <w:t xml:space="preserve"> </w:t>
      </w:r>
      <w:bookmarkEnd w:id="79"/>
      <w:bookmarkEnd w:id="80"/>
      <w:bookmarkEnd w:id="81"/>
      <w:r w:rsidR="002E76A3" w:rsidRPr="006B01BC">
        <w:rPr>
          <w:rFonts w:ascii="Times New Roman" w:eastAsiaTheme="minorEastAsia"/>
          <w:b/>
          <w:lang w:eastAsia="zh-CN"/>
        </w:rPr>
        <w:t>(PLSR)</w:t>
      </w:r>
      <w:bookmarkEnd w:id="82"/>
    </w:p>
    <w:p w14:paraId="64CF1842" w14:textId="65ED5D53" w:rsidR="001A51E5" w:rsidRDefault="00ED1127" w:rsidP="0098120B">
      <w:pPr>
        <w:widowControl/>
        <w:autoSpaceDE/>
        <w:autoSpaceDN/>
        <w:spacing w:line="360" w:lineRule="auto"/>
        <w:ind w:firstLine="420"/>
        <w:jc w:val="both"/>
        <w:rPr>
          <w:rFonts w:ascii="Times New Roman" w:eastAsiaTheme="minorEastAsia"/>
          <w:lang w:eastAsia="zh-CN"/>
        </w:rPr>
      </w:pPr>
      <w:bookmarkStart w:id="83" w:name="OLE_LINK42"/>
      <w:bookmarkStart w:id="84" w:name="OLE_LINK43"/>
      <w:r>
        <w:rPr>
          <w:rFonts w:ascii="Times New Roman" w:eastAsiaTheme="minorEastAsia"/>
          <w:lang w:eastAsia="zh-CN"/>
        </w:rPr>
        <w:t xml:space="preserve">We applied </w:t>
      </w:r>
      <w:r w:rsidRPr="00ED1127">
        <w:rPr>
          <w:rFonts w:ascii="Times New Roman" w:eastAsiaTheme="minorEastAsia"/>
          <w:lang w:eastAsia="zh-CN"/>
        </w:rPr>
        <w:t>PLS</w:t>
      </w:r>
      <w:r>
        <w:rPr>
          <w:rFonts w:ascii="Times New Roman" w:eastAsiaTheme="minorEastAsia"/>
          <w:lang w:eastAsia="zh-CN"/>
        </w:rPr>
        <w:t>R</w:t>
      </w:r>
      <w:r w:rsidRPr="00ED1127">
        <w:rPr>
          <w:rFonts w:ascii="Times New Roman" w:eastAsiaTheme="minorEastAsia"/>
          <w:lang w:eastAsia="zh-CN"/>
        </w:rPr>
        <w:t xml:space="preserve"> to</w:t>
      </w:r>
      <w:bookmarkEnd w:id="83"/>
      <w:bookmarkEnd w:id="84"/>
      <w:r w:rsidRPr="00ED1127">
        <w:rPr>
          <w:rFonts w:ascii="Times New Roman" w:eastAsiaTheme="minorEastAsia"/>
          <w:lang w:eastAsia="zh-CN"/>
        </w:rPr>
        <w:t xml:space="preserve"> creat</w:t>
      </w:r>
      <w:r w:rsidR="00382543">
        <w:rPr>
          <w:rFonts w:ascii="Times New Roman" w:eastAsiaTheme="minorEastAsia"/>
          <w:lang w:eastAsia="zh-CN"/>
        </w:rPr>
        <w:t>e</w:t>
      </w:r>
      <w:r w:rsidRPr="00ED1127">
        <w:rPr>
          <w:rFonts w:ascii="Times New Roman" w:eastAsiaTheme="minorEastAsia"/>
          <w:lang w:eastAsia="zh-CN"/>
        </w:rPr>
        <w:t xml:space="preserve"> a low-dimensional representation that relates symptoms to </w:t>
      </w:r>
      <w:r w:rsidR="00C2253F">
        <w:rPr>
          <w:rFonts w:ascii="Times New Roman" w:eastAsiaTheme="minorEastAsia" w:hint="eastAsia"/>
          <w:lang w:eastAsia="zh-CN"/>
        </w:rPr>
        <w:t xml:space="preserve">network </w:t>
      </w:r>
      <w:r w:rsidR="00C2253F">
        <w:rPr>
          <w:rFonts w:ascii="Times New Roman" w:eastAsiaTheme="minorEastAsia"/>
          <w:lang w:eastAsia="zh-CN"/>
        </w:rPr>
        <w:t>connectivity</w:t>
      </w:r>
      <w:r w:rsidRPr="00ED1127">
        <w:rPr>
          <w:rFonts w:ascii="Times New Roman" w:eastAsiaTheme="minorEastAsia"/>
          <w:lang w:eastAsia="zh-CN"/>
        </w:rPr>
        <w:t xml:space="preserve"> and predicts clinical measures</w:t>
      </w:r>
      <w:r w:rsidR="00810CD0">
        <w:rPr>
          <w:rFonts w:ascii="Times New Roman" w:eastAsiaTheme="minorEastAsia" w:hint="eastAsia"/>
          <w:lang w:eastAsia="zh-CN"/>
        </w:rPr>
        <w:t xml:space="preserve"> in each subtype</w:t>
      </w:r>
      <w:r w:rsidRPr="00ED1127">
        <w:rPr>
          <w:rFonts w:ascii="Times New Roman" w:eastAsiaTheme="minorEastAsia"/>
          <w:lang w:eastAsia="zh-CN"/>
        </w:rPr>
        <w:t>.</w:t>
      </w:r>
      <w:r w:rsidR="00ED64E5">
        <w:rPr>
          <w:rFonts w:ascii="Times New Roman" w:eastAsiaTheme="minorEastAsia"/>
          <w:lang w:eastAsia="zh-CN"/>
        </w:rPr>
        <w:t xml:space="preserve"> </w:t>
      </w:r>
      <w:r w:rsidR="0064755F">
        <w:rPr>
          <w:rFonts w:ascii="Times New Roman" w:eastAsiaTheme="minorEastAsia" w:hint="eastAsia"/>
          <w:lang w:eastAsia="zh-CN"/>
        </w:rPr>
        <w:t>PLSR</w:t>
      </w:r>
      <w:r w:rsidR="0064755F">
        <w:rPr>
          <w:rFonts w:ascii="Times New Roman" w:eastAsiaTheme="minorEastAsia"/>
          <w:lang w:eastAsia="zh-CN"/>
        </w:rPr>
        <w:t xml:space="preserve"> relates</w:t>
      </w:r>
      <w:r w:rsidR="0064755F" w:rsidRPr="0064755F">
        <w:rPr>
          <w:rFonts w:ascii="Times New Roman" w:eastAsiaTheme="minorEastAsia"/>
          <w:lang w:eastAsia="zh-CN"/>
        </w:rPr>
        <w:t xml:space="preserve"> </w:t>
      </w:r>
      <w:r w:rsidR="0064755F">
        <w:rPr>
          <w:rFonts w:ascii="Times New Roman" w:eastAsiaTheme="minorEastAsia"/>
          <w:lang w:eastAsia="zh-CN"/>
        </w:rPr>
        <w:t xml:space="preserve">a predictor </w:t>
      </w:r>
      <w:r w:rsidR="00C75A4E" w:rsidRPr="00ED1127">
        <w:rPr>
          <w:rFonts w:ascii="Times New Roman" w:eastAsiaTheme="minorEastAsia"/>
          <w:lang w:eastAsia="zh-CN"/>
        </w:rPr>
        <w:t>matrix</w:t>
      </w:r>
      <w:r w:rsidR="00C75A4E">
        <w:rPr>
          <w:rFonts w:ascii="Times New Roman" w:eastAsiaTheme="minorEastAsia"/>
          <w:lang w:eastAsia="zh-CN"/>
        </w:rPr>
        <w:t xml:space="preserve"> </w:t>
      </w:r>
      <w:r w:rsidR="0064755F">
        <w:rPr>
          <w:rFonts w:ascii="Times New Roman" w:eastAsiaTheme="minorEastAsia"/>
          <w:lang w:eastAsia="zh-CN"/>
        </w:rPr>
        <w:t xml:space="preserve">(X) and a </w:t>
      </w:r>
      <w:r w:rsidR="0064755F">
        <w:rPr>
          <w:rFonts w:ascii="Times New Roman" w:eastAsiaTheme="minorEastAsia"/>
          <w:lang w:eastAsia="zh-CN"/>
        </w:rPr>
        <w:lastRenderedPageBreak/>
        <w:t>response</w:t>
      </w:r>
      <w:r w:rsidR="00C75A4E" w:rsidRPr="00C75A4E">
        <w:rPr>
          <w:rFonts w:ascii="Times New Roman" w:eastAsiaTheme="minorEastAsia"/>
          <w:lang w:eastAsia="zh-CN"/>
        </w:rPr>
        <w:t xml:space="preserve"> </w:t>
      </w:r>
      <w:r w:rsidR="00C75A4E" w:rsidRPr="00ED1127">
        <w:rPr>
          <w:rFonts w:ascii="Times New Roman" w:eastAsiaTheme="minorEastAsia"/>
          <w:lang w:eastAsia="zh-CN"/>
        </w:rPr>
        <w:t>matrix</w:t>
      </w:r>
      <w:r w:rsidR="00F62AA9">
        <w:rPr>
          <w:rFonts w:ascii="Times New Roman" w:eastAsiaTheme="minorEastAsia"/>
          <w:lang w:eastAsia="zh-CN"/>
        </w:rPr>
        <w:t xml:space="preserve"> </w:t>
      </w:r>
      <w:r w:rsidR="0064755F" w:rsidRPr="00ED1127">
        <w:rPr>
          <w:rFonts w:ascii="Times New Roman" w:eastAsiaTheme="minorEastAsia"/>
          <w:lang w:eastAsia="zh-CN"/>
        </w:rPr>
        <w:t>(</w:t>
      </w:r>
      <w:r w:rsidR="0064755F">
        <w:rPr>
          <w:rFonts w:ascii="Times New Roman" w:eastAsiaTheme="minorEastAsia"/>
          <w:lang w:eastAsia="zh-CN"/>
        </w:rPr>
        <w:t>Y</w:t>
      </w:r>
      <w:r w:rsidR="0064755F" w:rsidRPr="00ED1127">
        <w:rPr>
          <w:rFonts w:ascii="Times New Roman" w:eastAsiaTheme="minorEastAsia"/>
          <w:lang w:eastAsia="zh-CN"/>
        </w:rPr>
        <w:t>)</w:t>
      </w:r>
      <w:r w:rsidR="0064755F" w:rsidRPr="0064755F">
        <w:rPr>
          <w:rFonts w:ascii="Times New Roman" w:eastAsiaTheme="minorEastAsia"/>
          <w:lang w:eastAsia="zh-CN"/>
        </w:rPr>
        <w:t xml:space="preserve">, </w:t>
      </w:r>
      <w:bookmarkStart w:id="85" w:name="OLE_LINK110"/>
      <w:bookmarkStart w:id="86" w:name="OLE_LINK111"/>
      <w:r w:rsidR="0064755F" w:rsidRPr="0064755F">
        <w:rPr>
          <w:rFonts w:ascii="Times New Roman" w:eastAsiaTheme="minorEastAsia"/>
          <w:lang w:eastAsia="zh-CN"/>
        </w:rPr>
        <w:t>by identifying l</w:t>
      </w:r>
      <w:r w:rsidR="0064755F">
        <w:rPr>
          <w:rFonts w:ascii="Times New Roman" w:eastAsiaTheme="minorEastAsia"/>
          <w:lang w:eastAsia="zh-CN"/>
        </w:rPr>
        <w:t>inear combinations of variables</w:t>
      </w:r>
      <w:r w:rsidR="0064755F">
        <w:rPr>
          <w:rFonts w:ascii="Times New Roman" w:eastAsiaTheme="minorEastAsia" w:hint="eastAsia"/>
          <w:lang w:eastAsia="zh-CN"/>
        </w:rPr>
        <w:t xml:space="preserve"> </w:t>
      </w:r>
      <w:r w:rsidR="0064755F" w:rsidRPr="0064755F">
        <w:rPr>
          <w:rFonts w:ascii="Times New Roman" w:eastAsiaTheme="minorEastAsia"/>
          <w:lang w:eastAsia="zh-CN"/>
        </w:rPr>
        <w:t xml:space="preserve">in both </w:t>
      </w:r>
      <w:r w:rsidR="00382543">
        <w:rPr>
          <w:rFonts w:ascii="Times New Roman" w:eastAsiaTheme="minorEastAsia"/>
          <w:lang w:eastAsia="zh-CN"/>
        </w:rPr>
        <w:t>matrices</w:t>
      </w:r>
      <w:r w:rsidR="0064755F" w:rsidRPr="0064755F">
        <w:rPr>
          <w:rFonts w:ascii="Times New Roman" w:eastAsiaTheme="minorEastAsia"/>
          <w:lang w:eastAsia="zh-CN"/>
        </w:rPr>
        <w:t xml:space="preserve"> that maximally</w:t>
      </w:r>
      <w:bookmarkEnd w:id="85"/>
      <w:bookmarkEnd w:id="86"/>
      <w:r w:rsidR="0064755F" w:rsidRPr="0064755F">
        <w:rPr>
          <w:rFonts w:ascii="Times New Roman" w:eastAsiaTheme="minorEastAsia"/>
          <w:lang w:eastAsia="zh-CN"/>
        </w:rPr>
        <w:t xml:space="preserve"> covary together</w:t>
      </w:r>
      <w:r w:rsidR="0064755F">
        <w:rPr>
          <w:rFonts w:ascii="Times New Roman" w:eastAsiaTheme="minorEastAsia"/>
          <w:lang w:eastAsia="zh-CN"/>
        </w:rPr>
        <w:t>.</w:t>
      </w:r>
      <w:r w:rsidR="000148A1">
        <w:rPr>
          <w:rFonts w:ascii="Times New Roman" w:eastAsiaTheme="minorEastAsia"/>
          <w:lang w:eastAsia="zh-CN"/>
        </w:rPr>
        <w:t xml:space="preserve"> </w:t>
      </w:r>
      <w:r w:rsidR="00491196">
        <w:rPr>
          <w:rFonts w:ascii="Times New Roman" w:eastAsiaTheme="minorEastAsia" w:hint="eastAsia"/>
          <w:lang w:eastAsia="zh-CN"/>
        </w:rPr>
        <w:t xml:space="preserve">All procedures were </w:t>
      </w:r>
      <w:r w:rsidR="00491196">
        <w:rPr>
          <w:rFonts w:ascii="Times New Roman" w:eastAsiaTheme="minorEastAsia"/>
          <w:lang w:eastAsia="zh-CN"/>
        </w:rPr>
        <w:t>conducted</w:t>
      </w:r>
      <w:r w:rsidR="00491196">
        <w:rPr>
          <w:rFonts w:ascii="Times New Roman" w:eastAsiaTheme="minorEastAsia" w:hint="eastAsia"/>
          <w:lang w:eastAsia="zh-CN"/>
        </w:rPr>
        <w:t xml:space="preserve"> in </w:t>
      </w:r>
      <w:proofErr w:type="spellStart"/>
      <w:r w:rsidR="00491196">
        <w:rPr>
          <w:rFonts w:ascii="Times New Roman" w:eastAsiaTheme="minorEastAsia" w:hint="eastAsia"/>
          <w:lang w:eastAsia="zh-CN"/>
        </w:rPr>
        <w:t>pls</w:t>
      </w:r>
      <w:proofErr w:type="spellEnd"/>
      <w:r w:rsidR="00491196">
        <w:rPr>
          <w:rFonts w:ascii="Times New Roman" w:eastAsiaTheme="minorEastAsia" w:hint="eastAsia"/>
          <w:lang w:eastAsia="zh-CN"/>
        </w:rPr>
        <w:t xml:space="preserve"> package in R.</w:t>
      </w:r>
      <w:r w:rsidR="00425A7D" w:rsidRPr="00425A7D">
        <w:rPr>
          <w:rFonts w:ascii="Times New Roman" w:eastAsiaTheme="minorEastAsia"/>
          <w:vertAlign w:val="superscript"/>
          <w:lang w:eastAsia="zh-CN"/>
        </w:rPr>
        <w:t>14</w:t>
      </w:r>
      <w:r w:rsidR="00491196">
        <w:rPr>
          <w:rFonts w:ascii="Times New Roman" w:eastAsiaTheme="minorEastAsia" w:hint="eastAsia"/>
          <w:lang w:eastAsia="zh-CN"/>
        </w:rPr>
        <w:t xml:space="preserve"> </w:t>
      </w:r>
      <w:r w:rsidR="007C0C28">
        <w:rPr>
          <w:rFonts w:ascii="Times New Roman" w:eastAsiaTheme="minorEastAsia" w:hint="eastAsia"/>
          <w:lang w:eastAsia="zh-CN"/>
        </w:rPr>
        <w:t xml:space="preserve">We first </w:t>
      </w:r>
      <w:r w:rsidR="007C0C28">
        <w:rPr>
          <w:rFonts w:ascii="Times New Roman" w:eastAsiaTheme="minorEastAsia"/>
          <w:lang w:eastAsia="zh-CN"/>
        </w:rPr>
        <w:t>constructed</w:t>
      </w:r>
      <w:r w:rsidR="007C0C28">
        <w:rPr>
          <w:rFonts w:ascii="Times New Roman" w:eastAsiaTheme="minorEastAsia" w:hint="eastAsia"/>
          <w:lang w:eastAsia="zh-CN"/>
        </w:rPr>
        <w:t xml:space="preserve"> a PLSR model for </w:t>
      </w:r>
      <w:r w:rsidR="00AD5794">
        <w:rPr>
          <w:rFonts w:ascii="Times New Roman" w:eastAsiaTheme="minorEastAsia" w:hint="eastAsia"/>
          <w:lang w:eastAsia="zh-CN"/>
        </w:rPr>
        <w:t xml:space="preserve">both </w:t>
      </w:r>
      <w:r w:rsidR="007C0C28">
        <w:rPr>
          <w:rFonts w:ascii="Times New Roman" w:eastAsiaTheme="minorEastAsia" w:hint="eastAsia"/>
          <w:lang w:eastAsia="zh-CN"/>
        </w:rPr>
        <w:t>subtype1 and</w:t>
      </w:r>
      <w:r w:rsidR="00AD5794">
        <w:rPr>
          <w:rFonts w:ascii="Times New Roman" w:eastAsiaTheme="minorEastAsia" w:hint="eastAsia"/>
          <w:lang w:eastAsia="zh-CN"/>
        </w:rPr>
        <w:t xml:space="preserve"> subtype2</w:t>
      </w:r>
      <w:r w:rsidR="000148A1">
        <w:rPr>
          <w:rFonts w:ascii="Times New Roman" w:eastAsiaTheme="minorEastAsia" w:hint="eastAsia"/>
          <w:lang w:eastAsia="zh-CN"/>
        </w:rPr>
        <w:t xml:space="preserve">, </w:t>
      </w:r>
      <w:r w:rsidR="000148A1" w:rsidRPr="000148A1">
        <w:rPr>
          <w:rFonts w:ascii="Times New Roman" w:eastAsiaTheme="minorEastAsia"/>
          <w:lang w:eastAsia="zh-CN"/>
        </w:rPr>
        <w:t>with the</w:t>
      </w:r>
      <w:r w:rsidR="00003828">
        <w:rPr>
          <w:rFonts w:ascii="Times New Roman" w:eastAsiaTheme="minorEastAsia" w:hint="eastAsia"/>
          <w:lang w:eastAsia="zh-CN"/>
        </w:rPr>
        <w:t>ir corresponding</w:t>
      </w:r>
      <w:r w:rsidR="000148A1" w:rsidRPr="000148A1">
        <w:rPr>
          <w:rFonts w:ascii="Times New Roman" w:eastAsiaTheme="minorEastAsia"/>
          <w:lang w:eastAsia="zh-CN"/>
        </w:rPr>
        <w:t xml:space="preserve"> </w:t>
      </w:r>
      <w:r w:rsidR="000148A1">
        <w:rPr>
          <w:rFonts w:ascii="Times New Roman" w:eastAsiaTheme="minorEastAsia" w:hint="eastAsia"/>
          <w:lang w:eastAsia="zh-CN"/>
        </w:rPr>
        <w:t>subtype-differentiated connectivity</w:t>
      </w:r>
      <w:r w:rsidR="000148A1" w:rsidRPr="000148A1">
        <w:rPr>
          <w:rFonts w:ascii="Times New Roman" w:eastAsiaTheme="minorEastAsia"/>
          <w:lang w:eastAsia="zh-CN"/>
        </w:rPr>
        <w:t xml:space="preserve"> features as X (predictors) and </w:t>
      </w:r>
      <w:r w:rsidR="000148A1">
        <w:rPr>
          <w:rFonts w:ascii="Times New Roman" w:eastAsiaTheme="minorEastAsia" w:hint="eastAsia"/>
          <w:lang w:eastAsia="zh-CN"/>
        </w:rPr>
        <w:t>subtype-differentiated symptom items</w:t>
      </w:r>
      <w:r w:rsidR="000148A1" w:rsidRPr="000148A1">
        <w:rPr>
          <w:rFonts w:ascii="Times New Roman" w:eastAsiaTheme="minorEastAsia"/>
          <w:lang w:eastAsia="zh-CN"/>
        </w:rPr>
        <w:t xml:space="preserve"> as Y (response)</w:t>
      </w:r>
      <w:r w:rsidR="00A5669C">
        <w:rPr>
          <w:rFonts w:ascii="Times New Roman" w:eastAsiaTheme="minorEastAsia" w:hint="eastAsia"/>
          <w:lang w:eastAsia="zh-CN"/>
        </w:rPr>
        <w:t xml:space="preserve">. </w:t>
      </w:r>
      <w:r w:rsidR="002C381F">
        <w:rPr>
          <w:rFonts w:ascii="Times New Roman" w:eastAsiaTheme="minorEastAsia" w:hint="eastAsia"/>
          <w:lang w:eastAsia="zh-CN"/>
        </w:rPr>
        <w:t>I</w:t>
      </w:r>
      <w:r w:rsidR="002C381F">
        <w:rPr>
          <w:rFonts w:ascii="Times New Roman" w:eastAsiaTheme="minorEastAsia"/>
          <w:lang w:eastAsia="zh-CN"/>
        </w:rPr>
        <w:t>n addition, t</w:t>
      </w:r>
      <w:r w:rsidR="00554191">
        <w:rPr>
          <w:rFonts w:ascii="Times New Roman" w:eastAsiaTheme="minorEastAsia"/>
          <w:lang w:eastAsia="zh-CN"/>
        </w:rPr>
        <w:t>o assess</w:t>
      </w:r>
      <w:r w:rsidR="00554191" w:rsidRPr="00554191">
        <w:rPr>
          <w:rFonts w:ascii="Times New Roman" w:eastAsiaTheme="minorEastAsia"/>
          <w:lang w:eastAsia="zh-CN"/>
        </w:rPr>
        <w:t xml:space="preserve"> the association of </w:t>
      </w:r>
      <w:r w:rsidR="00506139">
        <w:rPr>
          <w:rFonts w:ascii="Times New Roman" w:eastAsiaTheme="minorEastAsia" w:hint="eastAsia"/>
          <w:lang w:eastAsia="zh-CN"/>
        </w:rPr>
        <w:t>connectivity</w:t>
      </w:r>
      <w:r w:rsidR="00506139" w:rsidRPr="00554191">
        <w:rPr>
          <w:rFonts w:ascii="Times New Roman" w:eastAsiaTheme="minorEastAsia"/>
          <w:lang w:eastAsia="zh-CN"/>
        </w:rPr>
        <w:t xml:space="preserve"> </w:t>
      </w:r>
      <w:r w:rsidR="00554191" w:rsidRPr="00554191">
        <w:rPr>
          <w:rFonts w:ascii="Times New Roman" w:eastAsiaTheme="minorEastAsia"/>
          <w:lang w:eastAsia="zh-CN"/>
        </w:rPr>
        <w:t xml:space="preserve">alterations </w:t>
      </w:r>
      <w:r w:rsidR="00B76030">
        <w:rPr>
          <w:rFonts w:ascii="Times New Roman" w:eastAsiaTheme="minorEastAsia" w:hint="eastAsia"/>
          <w:lang w:eastAsia="zh-CN"/>
        </w:rPr>
        <w:t>and</w:t>
      </w:r>
      <w:r w:rsidR="00A671FD">
        <w:rPr>
          <w:rFonts w:ascii="Times New Roman" w:eastAsiaTheme="minorEastAsia" w:hint="eastAsia"/>
          <w:lang w:eastAsia="zh-CN"/>
        </w:rPr>
        <w:t xml:space="preserve"> </w:t>
      </w:r>
      <w:r w:rsidR="00C01214">
        <w:rPr>
          <w:rFonts w:ascii="Times New Roman" w:eastAsiaTheme="minorEastAsia" w:hint="eastAsia"/>
          <w:lang w:eastAsia="zh-CN"/>
        </w:rPr>
        <w:t>common</w:t>
      </w:r>
      <w:r w:rsidR="00A5669C">
        <w:rPr>
          <w:rFonts w:ascii="Times New Roman" w:eastAsiaTheme="minorEastAsia" w:hint="eastAsia"/>
          <w:lang w:eastAsia="zh-CN"/>
        </w:rPr>
        <w:t>ly</w:t>
      </w:r>
      <w:r w:rsidR="00C01214">
        <w:rPr>
          <w:rFonts w:ascii="Times New Roman" w:eastAsiaTheme="minorEastAsia" w:hint="eastAsia"/>
          <w:lang w:eastAsia="zh-CN"/>
        </w:rPr>
        <w:t xml:space="preserve"> affected </w:t>
      </w:r>
      <w:r w:rsidR="001A51E5">
        <w:rPr>
          <w:rFonts w:ascii="Times New Roman" w:eastAsiaTheme="minorEastAsia"/>
          <w:lang w:eastAsia="zh-CN"/>
        </w:rPr>
        <w:t>symptoms</w:t>
      </w:r>
      <w:r w:rsidR="00C01214">
        <w:rPr>
          <w:rFonts w:ascii="Times New Roman" w:eastAsiaTheme="minorEastAsia" w:hint="eastAsia"/>
          <w:lang w:eastAsia="zh-CN"/>
        </w:rPr>
        <w:t xml:space="preserve"> in MDD patients</w:t>
      </w:r>
      <w:r w:rsidR="00B76030">
        <w:rPr>
          <w:rFonts w:ascii="Times New Roman" w:eastAsiaTheme="minorEastAsia" w:hint="eastAsia"/>
          <w:lang w:eastAsia="zh-CN"/>
        </w:rPr>
        <w:t xml:space="preserve">, we </w:t>
      </w:r>
      <w:r w:rsidR="0005442F">
        <w:rPr>
          <w:rFonts w:ascii="Times New Roman" w:eastAsiaTheme="minorEastAsia"/>
          <w:lang w:eastAsia="zh-CN"/>
        </w:rPr>
        <w:t xml:space="preserve">also </w:t>
      </w:r>
      <w:r w:rsidR="00B76030">
        <w:rPr>
          <w:rFonts w:ascii="Times New Roman" w:eastAsiaTheme="minorEastAsia" w:hint="eastAsia"/>
          <w:lang w:eastAsia="zh-CN"/>
        </w:rPr>
        <w:t xml:space="preserve">conducted </w:t>
      </w:r>
      <w:r w:rsidR="00C6292A">
        <w:rPr>
          <w:rFonts w:ascii="Times New Roman" w:eastAsiaTheme="minorEastAsia" w:hint="eastAsia"/>
          <w:lang w:eastAsia="zh-CN"/>
        </w:rPr>
        <w:t>a</w:t>
      </w:r>
      <w:r w:rsidR="00B76030">
        <w:rPr>
          <w:rFonts w:ascii="Times New Roman" w:eastAsiaTheme="minorEastAsia" w:hint="eastAsia"/>
          <w:lang w:eastAsia="zh-CN"/>
        </w:rPr>
        <w:t xml:space="preserve"> PLSR model for the whole MDD group</w:t>
      </w:r>
      <w:r w:rsidR="00C01214">
        <w:rPr>
          <w:rFonts w:ascii="Times New Roman" w:eastAsiaTheme="minorEastAsia" w:hint="eastAsia"/>
          <w:lang w:eastAsia="zh-CN"/>
        </w:rPr>
        <w:t xml:space="preserve"> with</w:t>
      </w:r>
      <w:r w:rsidR="00B76030">
        <w:rPr>
          <w:rFonts w:ascii="Times New Roman" w:eastAsiaTheme="minorEastAsia" w:hint="eastAsia"/>
          <w:lang w:eastAsia="zh-CN"/>
        </w:rPr>
        <w:t xml:space="preserve"> </w:t>
      </w:r>
      <w:r w:rsidR="00A5669C">
        <w:rPr>
          <w:rFonts w:ascii="Times New Roman" w:eastAsiaTheme="minorEastAsia"/>
          <w:lang w:eastAsia="zh-CN"/>
        </w:rPr>
        <w:t>overlapp</w:t>
      </w:r>
      <w:r w:rsidR="00F62AA9">
        <w:rPr>
          <w:rFonts w:ascii="Times New Roman" w:eastAsiaTheme="minorEastAsia"/>
          <w:lang w:eastAsia="zh-CN"/>
        </w:rPr>
        <w:t>ing</w:t>
      </w:r>
      <w:r w:rsidR="00A5669C">
        <w:rPr>
          <w:rFonts w:ascii="Times New Roman" w:eastAsiaTheme="minorEastAsia" w:hint="eastAsia"/>
          <w:lang w:eastAsia="zh-CN"/>
        </w:rPr>
        <w:t xml:space="preserve"> connectivity abnormalities in MDD, subtype1 and subtype2 as X (predictors) and two core </w:t>
      </w:r>
      <w:r w:rsidR="00A5669C">
        <w:rPr>
          <w:rFonts w:ascii="Times New Roman" w:eastAsiaTheme="minorEastAsia"/>
          <w:lang w:eastAsia="zh-CN"/>
        </w:rPr>
        <w:t>symptoms</w:t>
      </w:r>
      <w:r w:rsidR="00A5669C">
        <w:rPr>
          <w:rFonts w:ascii="Times New Roman" w:eastAsiaTheme="minorEastAsia" w:hint="eastAsia"/>
          <w:lang w:eastAsia="zh-CN"/>
        </w:rPr>
        <w:t xml:space="preserve"> </w:t>
      </w:r>
      <w:r w:rsidR="00B76030">
        <w:rPr>
          <w:rFonts w:ascii="Times New Roman" w:eastAsiaTheme="minorEastAsia" w:hint="eastAsia"/>
          <w:lang w:eastAsia="zh-CN"/>
        </w:rPr>
        <w:t>affected by</w:t>
      </w:r>
      <w:r w:rsidR="001A51E5">
        <w:rPr>
          <w:rFonts w:ascii="Times New Roman" w:eastAsiaTheme="minorEastAsia"/>
          <w:lang w:eastAsia="zh-CN"/>
        </w:rPr>
        <w:t xml:space="preserve"> almost all patients (</w:t>
      </w:r>
      <w:r w:rsidR="00553039">
        <w:rPr>
          <w:rFonts w:ascii="Times New Roman" w:eastAsiaTheme="minorEastAsia"/>
          <w:lang w:eastAsia="zh-CN"/>
        </w:rPr>
        <w:t>&gt;</w:t>
      </w:r>
      <w:r w:rsidR="001A51E5">
        <w:rPr>
          <w:rFonts w:ascii="Times New Roman" w:eastAsiaTheme="minorEastAsia"/>
          <w:lang w:eastAsia="zh-CN"/>
        </w:rPr>
        <w:t>99%)</w:t>
      </w:r>
      <w:r w:rsidR="00A5669C">
        <w:rPr>
          <w:rFonts w:ascii="Times New Roman" w:eastAsiaTheme="minorEastAsia" w:hint="eastAsia"/>
          <w:lang w:eastAsia="zh-CN"/>
        </w:rPr>
        <w:t xml:space="preserve"> as Y (responses)</w:t>
      </w:r>
      <w:r w:rsidR="00554191">
        <w:rPr>
          <w:rFonts w:ascii="Times New Roman" w:eastAsiaTheme="minorEastAsia"/>
          <w:lang w:eastAsia="zh-CN"/>
        </w:rPr>
        <w:t>.</w:t>
      </w:r>
      <w:r w:rsidR="00DC25F0">
        <w:rPr>
          <w:rFonts w:ascii="Times New Roman" w:eastAsiaTheme="minorEastAsia"/>
          <w:lang w:eastAsia="zh-CN"/>
        </w:rPr>
        <w:t xml:space="preserve"> </w:t>
      </w:r>
    </w:p>
    <w:p w14:paraId="77E277B0" w14:textId="6C4C7A55" w:rsidR="002E76A3" w:rsidRDefault="00CF1CC5" w:rsidP="0098120B">
      <w:pPr>
        <w:widowControl/>
        <w:autoSpaceDE/>
        <w:autoSpaceDN/>
        <w:spacing w:line="360" w:lineRule="auto"/>
        <w:ind w:firstLine="420"/>
        <w:jc w:val="both"/>
        <w:rPr>
          <w:rFonts w:ascii="Times New Roman" w:eastAsiaTheme="minorEastAsia"/>
          <w:lang w:eastAsia="zh-CN"/>
        </w:rPr>
      </w:pPr>
      <w:r>
        <w:rPr>
          <w:rFonts w:ascii="Times New Roman" w:eastAsiaTheme="minorEastAsia"/>
          <w:lang w:eastAsia="zh-CN"/>
        </w:rPr>
        <w:t>All</w:t>
      </w:r>
      <w:r w:rsidR="00554191" w:rsidRPr="00554191">
        <w:rPr>
          <w:rFonts w:ascii="Times New Roman" w:eastAsiaTheme="minorEastAsia"/>
          <w:lang w:eastAsia="zh-CN"/>
        </w:rPr>
        <w:t xml:space="preserve"> </w:t>
      </w:r>
      <w:bookmarkStart w:id="87" w:name="OLE_LINK4"/>
      <w:bookmarkStart w:id="88" w:name="OLE_LINK5"/>
      <w:bookmarkStart w:id="89" w:name="OLE_LINK115"/>
      <w:r w:rsidR="00554191" w:rsidRPr="00554191">
        <w:rPr>
          <w:rFonts w:ascii="Times New Roman" w:eastAsiaTheme="minorEastAsia"/>
          <w:lang w:eastAsia="zh-CN"/>
        </w:rPr>
        <w:t>PLS</w:t>
      </w:r>
      <w:r>
        <w:rPr>
          <w:rFonts w:ascii="Times New Roman" w:eastAsiaTheme="minorEastAsia"/>
          <w:lang w:eastAsia="zh-CN"/>
        </w:rPr>
        <w:t>R</w:t>
      </w:r>
      <w:r w:rsidR="00554191" w:rsidRPr="00554191">
        <w:rPr>
          <w:rFonts w:ascii="Times New Roman" w:eastAsiaTheme="minorEastAsia"/>
          <w:lang w:eastAsia="zh-CN"/>
        </w:rPr>
        <w:t xml:space="preserve"> </w:t>
      </w:r>
      <w:r w:rsidR="000739AA">
        <w:rPr>
          <w:rFonts w:ascii="Times New Roman" w:eastAsiaTheme="minorEastAsia"/>
          <w:lang w:eastAsia="zh-CN"/>
        </w:rPr>
        <w:t>model</w:t>
      </w:r>
      <w:r w:rsidR="001A51E5">
        <w:rPr>
          <w:rFonts w:ascii="Times New Roman" w:eastAsiaTheme="minorEastAsia"/>
          <w:lang w:eastAsia="zh-CN"/>
        </w:rPr>
        <w:t>s</w:t>
      </w:r>
      <w:r w:rsidR="00554191" w:rsidRPr="00554191">
        <w:rPr>
          <w:rFonts w:ascii="Times New Roman" w:eastAsiaTheme="minorEastAsia"/>
          <w:lang w:eastAsia="zh-CN"/>
        </w:rPr>
        <w:t xml:space="preserve"> w</w:t>
      </w:r>
      <w:r w:rsidR="001A51E5">
        <w:rPr>
          <w:rFonts w:ascii="Times New Roman" w:eastAsiaTheme="minorEastAsia"/>
          <w:lang w:eastAsia="zh-CN"/>
        </w:rPr>
        <w:t>ere</w:t>
      </w:r>
      <w:r>
        <w:rPr>
          <w:rFonts w:ascii="Times New Roman" w:eastAsiaTheme="minorEastAsia"/>
          <w:lang w:eastAsia="zh-CN"/>
        </w:rPr>
        <w:t xml:space="preserve"> fitted to the data respectively and</w:t>
      </w:r>
      <w:r w:rsidR="0055143C">
        <w:rPr>
          <w:rFonts w:ascii="Times New Roman" w:eastAsiaTheme="minorEastAsia"/>
          <w:lang w:eastAsia="zh-CN"/>
        </w:rPr>
        <w:t xml:space="preserve"> </w:t>
      </w:r>
      <w:r w:rsidR="001B79FF">
        <w:rPr>
          <w:rFonts w:ascii="Times New Roman" w:eastAsiaTheme="minorEastAsia"/>
          <w:lang w:eastAsia="zh-CN"/>
        </w:rPr>
        <w:t>performance</w:t>
      </w:r>
      <w:r w:rsidR="00F62AA9">
        <w:rPr>
          <w:rFonts w:ascii="Times New Roman" w:eastAsiaTheme="minorEastAsia"/>
          <w:lang w:eastAsia="zh-CN"/>
        </w:rPr>
        <w:t xml:space="preserve"> was evaluated </w:t>
      </w:r>
      <w:r>
        <w:rPr>
          <w:rFonts w:ascii="Times New Roman" w:eastAsiaTheme="minorEastAsia"/>
          <w:lang w:eastAsia="zh-CN"/>
        </w:rPr>
        <w:t xml:space="preserve">by means of leave-one-out </w:t>
      </w:r>
      <w:r w:rsidR="0085769D">
        <w:rPr>
          <w:rFonts w:ascii="Times New Roman" w:eastAsiaTheme="minorEastAsia" w:hint="eastAsia"/>
          <w:lang w:eastAsia="zh-CN"/>
        </w:rPr>
        <w:t xml:space="preserve">cross-validation </w:t>
      </w:r>
      <w:r>
        <w:rPr>
          <w:rFonts w:ascii="Times New Roman" w:eastAsiaTheme="minorEastAsia"/>
          <w:lang w:eastAsia="zh-CN"/>
        </w:rPr>
        <w:t>(LOO</w:t>
      </w:r>
      <w:r w:rsidR="0085769D">
        <w:rPr>
          <w:rFonts w:ascii="Times New Roman" w:eastAsiaTheme="minorEastAsia" w:hint="eastAsia"/>
          <w:lang w:eastAsia="zh-CN"/>
        </w:rPr>
        <w:t>CV</w:t>
      </w:r>
      <w:r>
        <w:rPr>
          <w:rFonts w:ascii="Times New Roman" w:eastAsiaTheme="minorEastAsia"/>
          <w:lang w:eastAsia="zh-CN"/>
        </w:rPr>
        <w:t>) and jac</w:t>
      </w:r>
      <w:r w:rsidR="0055143C">
        <w:rPr>
          <w:rFonts w:ascii="Times New Roman" w:eastAsiaTheme="minorEastAsia"/>
          <w:lang w:eastAsia="zh-CN"/>
        </w:rPr>
        <w:t>k</w:t>
      </w:r>
      <w:r w:rsidR="0098253D">
        <w:rPr>
          <w:rFonts w:ascii="Times New Roman" w:eastAsiaTheme="minorEastAsia"/>
          <w:lang w:eastAsia="zh-CN"/>
        </w:rPr>
        <w:t>-</w:t>
      </w:r>
      <w:r w:rsidR="0055143C">
        <w:rPr>
          <w:rFonts w:ascii="Times New Roman" w:eastAsiaTheme="minorEastAsia"/>
          <w:lang w:eastAsia="zh-CN"/>
        </w:rPr>
        <w:t>knife test</w:t>
      </w:r>
      <w:r w:rsidR="00F62AA9">
        <w:rPr>
          <w:rFonts w:ascii="Times New Roman" w:eastAsiaTheme="minorEastAsia"/>
          <w:lang w:eastAsia="zh-CN"/>
        </w:rPr>
        <w:t>s</w:t>
      </w:r>
      <w:bookmarkEnd w:id="87"/>
      <w:bookmarkEnd w:id="88"/>
      <w:bookmarkEnd w:id="89"/>
      <w:r w:rsidRPr="00CF1CC5">
        <w:rPr>
          <w:rFonts w:ascii="Times New Roman" w:eastAsiaTheme="minorEastAsia"/>
          <w:lang w:eastAsia="zh-CN"/>
        </w:rPr>
        <w:t>.</w:t>
      </w:r>
      <w:r w:rsidR="00425A7D" w:rsidRPr="00425A7D">
        <w:rPr>
          <w:rFonts w:ascii="Times New Roman" w:eastAsiaTheme="minorEastAsia"/>
          <w:vertAlign w:val="superscript"/>
          <w:lang w:eastAsia="zh-CN"/>
        </w:rPr>
        <w:t>15</w:t>
      </w:r>
      <w:r w:rsidR="00425A7D">
        <w:rPr>
          <w:rFonts w:ascii="Times New Roman" w:eastAsiaTheme="minorEastAsia"/>
          <w:vertAlign w:val="superscript"/>
          <w:lang w:eastAsia="zh-CN"/>
        </w:rPr>
        <w:t>,</w:t>
      </w:r>
      <w:r w:rsidR="00425A7D" w:rsidRPr="00425A7D">
        <w:rPr>
          <w:rFonts w:ascii="Times New Roman" w:eastAsiaTheme="minorEastAsia" w:hint="eastAsia"/>
          <w:vertAlign w:val="superscript"/>
          <w:lang w:eastAsia="zh-CN"/>
        </w:rPr>
        <w:t>1</w:t>
      </w:r>
      <w:r w:rsidR="00425A7D" w:rsidRPr="00425A7D">
        <w:rPr>
          <w:rFonts w:ascii="Times New Roman" w:eastAsiaTheme="minorEastAsia"/>
          <w:vertAlign w:val="superscript"/>
          <w:lang w:eastAsia="zh-CN"/>
        </w:rPr>
        <w:t>6</w:t>
      </w:r>
      <w:r w:rsidR="007420C7">
        <w:rPr>
          <w:rFonts w:ascii="Times New Roman" w:eastAsiaTheme="minorEastAsia"/>
          <w:lang w:eastAsia="zh-CN"/>
        </w:rPr>
        <w:t xml:space="preserve"> </w:t>
      </w:r>
      <w:r w:rsidR="00D42C7C">
        <w:rPr>
          <w:rFonts w:ascii="Times New Roman" w:eastAsiaTheme="minorEastAsia" w:hint="eastAsia"/>
          <w:lang w:eastAsia="zh-CN"/>
        </w:rPr>
        <w:t>For the first two models,</w:t>
      </w:r>
      <w:r w:rsidR="00D42C7C" w:rsidRPr="001021B9">
        <w:rPr>
          <w:rFonts w:ascii="Times New Roman" w:eastAsiaTheme="minorEastAsia" w:hint="eastAsia"/>
          <w:lang w:eastAsia="zh-CN"/>
        </w:rPr>
        <w:t xml:space="preserve"> </w:t>
      </w:r>
      <w:r w:rsidR="00D42C7C" w:rsidRPr="001021B9">
        <w:rPr>
          <w:rFonts w:ascii="Times New Roman" w:eastAsiaTheme="minorEastAsia"/>
          <w:lang w:eastAsia="zh-CN"/>
        </w:rPr>
        <w:t xml:space="preserve">two </w:t>
      </w:r>
      <w:r w:rsidR="00D42C7C" w:rsidRPr="001021B9">
        <w:rPr>
          <w:rFonts w:ascii="Times New Roman" w:eastAsiaTheme="minorEastAsia" w:hint="eastAsia"/>
          <w:lang w:eastAsia="zh-CN"/>
        </w:rPr>
        <w:t xml:space="preserve">and five </w:t>
      </w:r>
      <w:r w:rsidR="00D42C7C" w:rsidRPr="001021B9">
        <w:rPr>
          <w:rFonts w:ascii="Times New Roman" w:eastAsiaTheme="minorEastAsia"/>
          <w:lang w:eastAsia="zh-CN"/>
        </w:rPr>
        <w:t xml:space="preserve">components </w:t>
      </w:r>
      <w:r w:rsidR="00D42C7C" w:rsidRPr="001021B9">
        <w:rPr>
          <w:rFonts w:ascii="Times New Roman" w:eastAsiaTheme="minorEastAsia" w:hint="eastAsia"/>
          <w:lang w:eastAsia="zh-CN"/>
        </w:rPr>
        <w:t>were</w:t>
      </w:r>
      <w:r w:rsidR="00D42C7C" w:rsidRPr="001021B9">
        <w:rPr>
          <w:rFonts w:ascii="Times New Roman" w:eastAsiaTheme="minorEastAsia"/>
          <w:lang w:eastAsia="zh-CN"/>
        </w:rPr>
        <w:t xml:space="preserve"> the optimal </w:t>
      </w:r>
      <w:r w:rsidR="00D42C7C" w:rsidRPr="001021B9">
        <w:rPr>
          <w:rFonts w:ascii="Times New Roman" w:eastAsiaTheme="minorEastAsia" w:hint="eastAsia"/>
          <w:lang w:eastAsia="zh-CN"/>
        </w:rPr>
        <w:t xml:space="preserve">number of </w:t>
      </w:r>
      <w:r w:rsidR="00D42C7C" w:rsidRPr="001021B9">
        <w:rPr>
          <w:rFonts w:ascii="Times New Roman" w:eastAsiaTheme="minorEastAsia"/>
          <w:lang w:eastAsia="zh-CN"/>
        </w:rPr>
        <w:t>component</w:t>
      </w:r>
      <w:r w:rsidR="00F62AA9">
        <w:rPr>
          <w:rFonts w:ascii="Times New Roman" w:eastAsiaTheme="minorEastAsia"/>
          <w:lang w:eastAsia="zh-CN"/>
        </w:rPr>
        <w:t>s</w:t>
      </w:r>
      <w:r w:rsidR="00D42C7C" w:rsidRPr="001021B9">
        <w:rPr>
          <w:rFonts w:ascii="Times New Roman" w:eastAsiaTheme="minorEastAsia"/>
          <w:lang w:eastAsia="zh-CN"/>
        </w:rPr>
        <w:t xml:space="preserve"> in subtype 1</w:t>
      </w:r>
      <w:r w:rsidR="00D42C7C" w:rsidRPr="001021B9">
        <w:rPr>
          <w:rFonts w:ascii="Times New Roman" w:eastAsiaTheme="minorEastAsia" w:hint="eastAsia"/>
          <w:lang w:eastAsia="zh-CN"/>
        </w:rPr>
        <w:t xml:space="preserve"> </w:t>
      </w:r>
      <w:r w:rsidR="00D42C7C" w:rsidRPr="001021B9">
        <w:rPr>
          <w:rFonts w:ascii="Times New Roman" w:eastAsiaTheme="minorEastAsia"/>
          <w:lang w:eastAsia="zh-CN"/>
        </w:rPr>
        <w:t>and 2 respectively</w:t>
      </w:r>
      <w:r w:rsidR="00D42C7C" w:rsidRPr="001021B9">
        <w:rPr>
          <w:rFonts w:ascii="Times New Roman" w:eastAsiaTheme="minorEastAsia" w:hint="eastAsia"/>
          <w:lang w:eastAsia="zh-CN"/>
        </w:rPr>
        <w:t>.</w:t>
      </w:r>
      <w:r w:rsidR="00D42C7C" w:rsidRPr="001021B9">
        <w:rPr>
          <w:rFonts w:ascii="Times New Roman" w:eastAsiaTheme="minorEastAsia"/>
          <w:lang w:eastAsia="zh-CN"/>
        </w:rPr>
        <w:t xml:space="preserve"> </w:t>
      </w:r>
      <w:r w:rsidR="00F62AA9">
        <w:rPr>
          <w:rFonts w:ascii="Times New Roman" w:eastAsiaTheme="minorEastAsia"/>
          <w:lang w:eastAsia="zh-CN"/>
        </w:rPr>
        <w:t xml:space="preserve">For maximal simplicity, we conducted primary analyses with the </w:t>
      </w:r>
      <w:proofErr w:type="gramStart"/>
      <w:r w:rsidR="00F62AA9">
        <w:rPr>
          <w:rFonts w:ascii="Times New Roman" w:eastAsiaTheme="minorEastAsia"/>
          <w:lang w:eastAsia="zh-CN"/>
        </w:rPr>
        <w:t>two cluster</w:t>
      </w:r>
      <w:proofErr w:type="gramEnd"/>
      <w:r w:rsidR="00F62AA9">
        <w:rPr>
          <w:rFonts w:ascii="Times New Roman" w:eastAsiaTheme="minorEastAsia"/>
          <w:lang w:eastAsia="zh-CN"/>
        </w:rPr>
        <w:t xml:space="preserve"> solution. </w:t>
      </w:r>
      <w:r w:rsidR="00D42C7C">
        <w:rPr>
          <w:rFonts w:ascii="Times New Roman" w:eastAsiaTheme="minorEastAsia" w:hint="eastAsia"/>
          <w:lang w:eastAsia="zh-CN"/>
        </w:rPr>
        <w:t>For the model</w:t>
      </w:r>
      <w:r w:rsidR="0005442F">
        <w:rPr>
          <w:rFonts w:ascii="Times New Roman" w:eastAsiaTheme="minorEastAsia"/>
          <w:lang w:eastAsia="zh-CN"/>
        </w:rPr>
        <w:t xml:space="preserve"> for the whole MDD group</w:t>
      </w:r>
      <w:r w:rsidR="00D42C7C">
        <w:rPr>
          <w:rFonts w:ascii="Times New Roman" w:eastAsiaTheme="minorEastAsia" w:hint="eastAsia"/>
          <w:lang w:eastAsia="zh-CN"/>
        </w:rPr>
        <w:t xml:space="preserve">, </w:t>
      </w:r>
      <w:r w:rsidR="00D42C7C">
        <w:rPr>
          <w:rFonts w:ascii="Times New Roman" w:eastAsiaTheme="minorEastAsia"/>
          <w:lang w:eastAsia="zh-CN"/>
        </w:rPr>
        <w:t>the</w:t>
      </w:r>
      <w:r w:rsidR="00D42C7C">
        <w:rPr>
          <w:rFonts w:ascii="Times New Roman" w:eastAsiaTheme="minorEastAsia" w:hint="eastAsia"/>
          <w:lang w:eastAsia="zh-CN"/>
        </w:rPr>
        <w:t xml:space="preserve"> optimal number of component</w:t>
      </w:r>
      <w:r w:rsidR="00F62AA9">
        <w:rPr>
          <w:rFonts w:ascii="Times New Roman" w:eastAsiaTheme="minorEastAsia"/>
          <w:lang w:eastAsia="zh-CN"/>
        </w:rPr>
        <w:t>s</w:t>
      </w:r>
      <w:r w:rsidR="00D42C7C">
        <w:rPr>
          <w:rFonts w:ascii="Times New Roman" w:eastAsiaTheme="minorEastAsia" w:hint="eastAsia"/>
          <w:lang w:eastAsia="zh-CN"/>
        </w:rPr>
        <w:t xml:space="preserve"> was two. </w:t>
      </w:r>
      <w:r w:rsidR="00C6292A" w:rsidRPr="006E5A5F">
        <w:rPr>
          <w:rFonts w:ascii="Times New Roman" w:eastAsiaTheme="minorEastAsia"/>
          <w:lang w:eastAsia="zh-CN"/>
        </w:rPr>
        <w:t>The statistical signifi</w:t>
      </w:r>
      <w:r w:rsidR="00C6292A">
        <w:rPr>
          <w:rFonts w:ascii="Times New Roman" w:eastAsiaTheme="minorEastAsia"/>
          <w:lang w:eastAsia="zh-CN"/>
        </w:rPr>
        <w:t>cance of the variance explained</w:t>
      </w:r>
      <w:r w:rsidR="00C6292A">
        <w:rPr>
          <w:rFonts w:ascii="Times New Roman" w:eastAsiaTheme="minorEastAsia" w:hint="eastAsia"/>
          <w:lang w:eastAsia="zh-CN"/>
        </w:rPr>
        <w:t xml:space="preserve"> </w:t>
      </w:r>
      <w:r w:rsidR="00C6292A" w:rsidRPr="006E5A5F">
        <w:rPr>
          <w:rFonts w:ascii="Times New Roman" w:eastAsiaTheme="minorEastAsia"/>
          <w:lang w:eastAsia="zh-CN"/>
        </w:rPr>
        <w:t xml:space="preserve">by </w:t>
      </w:r>
      <w:r w:rsidR="00C6292A">
        <w:rPr>
          <w:rFonts w:ascii="Times New Roman" w:eastAsiaTheme="minorEastAsia"/>
          <w:lang w:eastAsia="zh-CN"/>
        </w:rPr>
        <w:t xml:space="preserve">all </w:t>
      </w:r>
      <w:r w:rsidR="00C6292A" w:rsidRPr="006E5A5F">
        <w:rPr>
          <w:rFonts w:ascii="Times New Roman" w:eastAsiaTheme="minorEastAsia"/>
          <w:lang w:eastAsia="zh-CN"/>
        </w:rPr>
        <w:t>PLS</w:t>
      </w:r>
      <w:r w:rsidR="00C6292A">
        <w:rPr>
          <w:rFonts w:ascii="Times New Roman" w:eastAsiaTheme="minorEastAsia"/>
          <w:lang w:eastAsia="zh-CN"/>
        </w:rPr>
        <w:t>R models</w:t>
      </w:r>
      <w:r w:rsidR="00C6292A" w:rsidRPr="006E5A5F">
        <w:rPr>
          <w:rFonts w:ascii="Times New Roman" w:eastAsiaTheme="minorEastAsia"/>
          <w:lang w:eastAsia="zh-CN"/>
        </w:rPr>
        <w:t xml:space="preserve"> was tested by permuting the response variables 1,000 times. </w:t>
      </w:r>
      <w:r w:rsidR="004E5581">
        <w:rPr>
          <w:rFonts w:ascii="Times New Roman" w:eastAsiaTheme="minorEastAsia"/>
          <w:lang w:eastAsia="zh-CN"/>
        </w:rPr>
        <w:t xml:space="preserve">Finally, we plotted </w:t>
      </w:r>
      <w:r w:rsidR="0055143C">
        <w:rPr>
          <w:rFonts w:ascii="Times New Roman" w:eastAsiaTheme="minorEastAsia"/>
          <w:lang w:eastAsia="zh-CN"/>
        </w:rPr>
        <w:t xml:space="preserve">all significant </w:t>
      </w:r>
      <w:r w:rsidR="00083BD3">
        <w:rPr>
          <w:rFonts w:ascii="Times New Roman" w:eastAsiaTheme="minorEastAsia"/>
          <w:lang w:eastAsia="zh-CN"/>
        </w:rPr>
        <w:t xml:space="preserve">regression coefficients after </w:t>
      </w:r>
      <w:r w:rsidR="0071644D">
        <w:rPr>
          <w:rFonts w:ascii="Times New Roman" w:eastAsiaTheme="minorEastAsia"/>
          <w:lang w:eastAsia="zh-CN"/>
        </w:rPr>
        <w:t>jackknife</w:t>
      </w:r>
      <w:r w:rsidR="00083BD3">
        <w:rPr>
          <w:rFonts w:ascii="Times New Roman" w:eastAsiaTheme="minorEastAsia"/>
          <w:lang w:eastAsia="zh-CN"/>
        </w:rPr>
        <w:t xml:space="preserve"> test</w:t>
      </w:r>
      <w:r w:rsidR="00F62AA9">
        <w:rPr>
          <w:rFonts w:ascii="Times New Roman" w:eastAsiaTheme="minorEastAsia"/>
          <w:lang w:eastAsia="zh-CN"/>
        </w:rPr>
        <w:t>s</w:t>
      </w:r>
      <w:r w:rsidR="00083BD3">
        <w:rPr>
          <w:rFonts w:ascii="Times New Roman" w:eastAsiaTheme="minorEastAsia"/>
          <w:lang w:eastAsia="zh-CN"/>
        </w:rPr>
        <w:t xml:space="preserve"> </w:t>
      </w:r>
      <w:r w:rsidR="002E76A3" w:rsidRPr="006B01BC">
        <w:rPr>
          <w:rFonts w:ascii="Times New Roman" w:eastAsiaTheme="minorEastAsia"/>
          <w:lang w:eastAsia="zh-CN"/>
        </w:rPr>
        <w:t xml:space="preserve">using </w:t>
      </w:r>
      <w:proofErr w:type="spellStart"/>
      <w:r w:rsidR="00EA32ED">
        <w:rPr>
          <w:rFonts w:ascii="Times New Roman" w:eastAsiaTheme="minorEastAsia"/>
          <w:lang w:eastAsia="zh-CN"/>
        </w:rPr>
        <w:t>pls</w:t>
      </w:r>
      <w:proofErr w:type="spellEnd"/>
      <w:r w:rsidR="002E76A3" w:rsidRPr="006B01BC">
        <w:rPr>
          <w:rFonts w:ascii="Times New Roman" w:eastAsiaTheme="minorEastAsia"/>
          <w:lang w:eastAsia="zh-CN"/>
        </w:rPr>
        <w:t xml:space="preserve"> package in R.</w:t>
      </w:r>
      <w:r w:rsidR="00425A7D" w:rsidRPr="00425A7D">
        <w:rPr>
          <w:rFonts w:ascii="Times New Roman" w:eastAsiaTheme="minorEastAsia"/>
          <w:vertAlign w:val="superscript"/>
          <w:lang w:eastAsia="zh-CN"/>
        </w:rPr>
        <w:t>17,18</w:t>
      </w:r>
    </w:p>
    <w:p w14:paraId="4616815D" w14:textId="77777777" w:rsidR="00BD69AE" w:rsidRPr="006B01BC" w:rsidRDefault="00BD69AE" w:rsidP="00554191">
      <w:pPr>
        <w:widowControl/>
        <w:autoSpaceDE/>
        <w:autoSpaceDN/>
        <w:spacing w:line="360" w:lineRule="auto"/>
        <w:jc w:val="both"/>
        <w:rPr>
          <w:rFonts w:ascii="Times New Roman" w:eastAsiaTheme="minorEastAsia"/>
          <w:lang w:eastAsia="zh-CN"/>
        </w:rPr>
      </w:pPr>
    </w:p>
    <w:p w14:paraId="686DB250" w14:textId="77777777" w:rsidR="0039449D" w:rsidRPr="0039449D" w:rsidRDefault="0039449D" w:rsidP="00554191">
      <w:pPr>
        <w:widowControl/>
        <w:autoSpaceDE/>
        <w:autoSpaceDN/>
        <w:spacing w:line="360" w:lineRule="auto"/>
        <w:jc w:val="both"/>
        <w:rPr>
          <w:rFonts w:ascii="Times New Roman"/>
          <w:sz w:val="16"/>
          <w:szCs w:val="16"/>
        </w:rPr>
      </w:pPr>
      <w:r w:rsidRPr="0039449D">
        <w:rPr>
          <w:rFonts w:ascii="Times New Roman"/>
          <w:sz w:val="16"/>
          <w:szCs w:val="16"/>
        </w:rPr>
        <w:br w:type="page"/>
      </w:r>
    </w:p>
    <w:p w14:paraId="535E859F" w14:textId="77777777" w:rsidR="00E933A8" w:rsidRPr="005816FD" w:rsidRDefault="000739AA" w:rsidP="00E86DDD">
      <w:pPr>
        <w:widowControl/>
        <w:autoSpaceDE/>
        <w:autoSpaceDN/>
        <w:jc w:val="both"/>
        <w:outlineLvl w:val="0"/>
        <w:rPr>
          <w:rFonts w:ascii="Times New Roman"/>
          <w:sz w:val="16"/>
          <w:szCs w:val="16"/>
        </w:rPr>
      </w:pPr>
      <w:bookmarkStart w:id="90" w:name="OLE_LINK9"/>
      <w:bookmarkStart w:id="91" w:name="OLE_LINK10"/>
      <w:bookmarkStart w:id="92" w:name="OLE_LINK11"/>
      <w:bookmarkEnd w:id="0"/>
      <w:bookmarkEnd w:id="1"/>
      <w:r>
        <w:rPr>
          <w:rFonts w:ascii="Times New Roman" w:eastAsiaTheme="minorEastAsia" w:hAnsi="Times New Roman" w:cs="Times New Roman"/>
          <w:b/>
          <w:lang w:eastAsia="zh-CN"/>
        </w:rPr>
        <w:lastRenderedPageBreak/>
        <w:t>2</w:t>
      </w:r>
      <w:r w:rsidR="00E933A8" w:rsidRPr="006B01BC">
        <w:rPr>
          <w:rFonts w:ascii="Times New Roman" w:eastAsiaTheme="minorEastAsia" w:hAnsi="Times New Roman" w:cs="Times New Roman"/>
          <w:b/>
          <w:lang w:eastAsia="zh-CN"/>
        </w:rPr>
        <w:t>. Supplementary Figures</w:t>
      </w:r>
    </w:p>
    <w:p w14:paraId="6C390771" w14:textId="35F42890" w:rsidR="005816FD" w:rsidRDefault="00E933A8" w:rsidP="005816FD">
      <w:pPr>
        <w:tabs>
          <w:tab w:val="left" w:pos="3349"/>
          <w:tab w:val="left" w:pos="4903"/>
          <w:tab w:val="left" w:pos="8216"/>
        </w:tabs>
        <w:spacing w:before="45" w:line="360" w:lineRule="auto"/>
        <w:jc w:val="both"/>
        <w:rPr>
          <w:rFonts w:ascii="Times New Roman" w:eastAsiaTheme="minorEastAsia" w:hAnsi="Times New Roman" w:cs="Times New Roman"/>
          <w:lang w:eastAsia="zh-CN"/>
        </w:rPr>
      </w:pPr>
      <w:r w:rsidRPr="006B01BC">
        <w:rPr>
          <w:rFonts w:ascii="Times New Roman" w:eastAsiaTheme="minorEastAsia" w:hAnsi="Times New Roman" w:cs="Times New Roman"/>
          <w:lang w:eastAsia="zh-CN"/>
        </w:rPr>
        <w:t xml:space="preserve">Figure </w:t>
      </w:r>
      <w:r w:rsidR="005816FD">
        <w:rPr>
          <w:rFonts w:ascii="Times New Roman" w:eastAsiaTheme="minorEastAsia" w:hAnsi="Times New Roman" w:cs="Times New Roman"/>
          <w:lang w:eastAsia="zh-CN"/>
        </w:rPr>
        <w:t>S1</w:t>
      </w:r>
      <w:r w:rsidRPr="006B01BC">
        <w:rPr>
          <w:rFonts w:ascii="Times New Roman" w:eastAsiaTheme="minorEastAsia" w:hAnsi="Times New Roman" w:cs="Times New Roman"/>
          <w:lang w:eastAsia="zh-CN"/>
        </w:rPr>
        <w:t xml:space="preserve">. </w:t>
      </w:r>
      <w:r w:rsidR="005816FD">
        <w:rPr>
          <w:rFonts w:ascii="Times New Roman" w:eastAsiaTheme="minorEastAsia" w:hAnsi="Times New Roman" w:cs="Times New Roman"/>
          <w:lang w:eastAsia="zh-CN"/>
        </w:rPr>
        <w:t>Component space matching with Yeo</w:t>
      </w:r>
      <w:r w:rsidR="00F62AA9">
        <w:rPr>
          <w:rFonts w:ascii="Times New Roman" w:eastAsiaTheme="minorEastAsia" w:hAnsi="Times New Roman" w:cs="Times New Roman"/>
          <w:lang w:eastAsia="zh-CN"/>
        </w:rPr>
        <w:t>’s</w:t>
      </w:r>
      <w:r w:rsidR="005816FD">
        <w:rPr>
          <w:rFonts w:ascii="Times New Roman" w:eastAsiaTheme="minorEastAsia" w:hAnsi="Times New Roman" w:cs="Times New Roman"/>
          <w:lang w:eastAsia="zh-CN"/>
        </w:rPr>
        <w:t xml:space="preserve"> seven networks</w:t>
      </w:r>
      <w:r w:rsidR="005816FD" w:rsidRPr="005816FD">
        <w:rPr>
          <w:rFonts w:ascii="Times New Roman" w:eastAsiaTheme="minorEastAsia" w:hAnsi="Times New Roman" w:cs="Times New Roman"/>
          <w:lang w:eastAsia="zh-CN"/>
        </w:rPr>
        <w:t xml:space="preserve">. </w:t>
      </w:r>
      <w:r w:rsidR="005816FD">
        <w:rPr>
          <w:rFonts w:ascii="Times New Roman" w:eastAsiaTheme="minorEastAsia" w:hAnsi="Times New Roman" w:cs="Times New Roman"/>
          <w:lang w:eastAsia="zh-CN"/>
        </w:rPr>
        <w:t>The</w:t>
      </w:r>
      <w:r w:rsidR="005816FD">
        <w:rPr>
          <w:rFonts w:ascii="Times New Roman" w:eastAsiaTheme="minorEastAsia" w:hAnsi="Times New Roman" w:cs="Times New Roman" w:hint="eastAsia"/>
          <w:lang w:eastAsia="zh-CN"/>
        </w:rPr>
        <w:t xml:space="preserve"> </w:t>
      </w:r>
      <w:r w:rsidR="005816FD" w:rsidRPr="005816FD">
        <w:rPr>
          <w:rFonts w:ascii="Times New Roman" w:eastAsiaTheme="minorEastAsia" w:hAnsi="Times New Roman" w:cs="Times New Roman"/>
          <w:lang w:eastAsia="zh-CN"/>
        </w:rPr>
        <w:t>spatial matching between extracted</w:t>
      </w:r>
      <w:r w:rsidR="005816FD">
        <w:rPr>
          <w:rFonts w:ascii="Times New Roman" w:eastAsiaTheme="minorEastAsia" w:hAnsi="Times New Roman" w:cs="Times New Roman"/>
          <w:lang w:eastAsia="zh-CN"/>
        </w:rPr>
        <w:t xml:space="preserve"> 30</w:t>
      </w:r>
      <w:r w:rsidR="005816FD" w:rsidRPr="005816FD">
        <w:rPr>
          <w:rFonts w:ascii="Times New Roman" w:eastAsiaTheme="minorEastAsia" w:hAnsi="Times New Roman" w:cs="Times New Roman"/>
          <w:lang w:eastAsia="zh-CN"/>
        </w:rPr>
        <w:t xml:space="preserve"> IC</w:t>
      </w:r>
      <w:r w:rsidR="005816FD">
        <w:rPr>
          <w:rFonts w:ascii="Times New Roman" w:eastAsiaTheme="minorEastAsia" w:hAnsi="Times New Roman" w:cs="Times New Roman"/>
          <w:lang w:eastAsia="zh-CN"/>
        </w:rPr>
        <w:t>s</w:t>
      </w:r>
      <w:r w:rsidR="005816FD" w:rsidRPr="005816FD">
        <w:rPr>
          <w:rFonts w:ascii="Times New Roman" w:eastAsiaTheme="minorEastAsia" w:hAnsi="Times New Roman" w:cs="Times New Roman"/>
          <w:lang w:eastAsia="zh-CN"/>
        </w:rPr>
        <w:t xml:space="preserve"> by group ICA and</w:t>
      </w:r>
      <w:r w:rsidR="005816FD">
        <w:rPr>
          <w:rFonts w:ascii="Times New Roman" w:eastAsiaTheme="minorEastAsia" w:hAnsi="Times New Roman" w:cs="Times New Roman"/>
          <w:lang w:eastAsia="zh-CN"/>
        </w:rPr>
        <w:t xml:space="preserve"> Yeo seven networks template </w:t>
      </w:r>
      <w:r w:rsidR="00F62AA9">
        <w:rPr>
          <w:rFonts w:ascii="Times New Roman" w:eastAsiaTheme="minorEastAsia" w:hAnsi="Times New Roman" w:cs="Times New Roman"/>
          <w:lang w:eastAsia="zh-CN"/>
        </w:rPr>
        <w:t xml:space="preserve">was </w:t>
      </w:r>
      <w:r w:rsidR="005816FD">
        <w:rPr>
          <w:rFonts w:ascii="Times New Roman" w:eastAsiaTheme="minorEastAsia" w:hAnsi="Times New Roman" w:cs="Times New Roman"/>
          <w:lang w:eastAsia="zh-CN"/>
        </w:rPr>
        <w:t>implemented</w:t>
      </w:r>
      <w:r w:rsidR="005816FD">
        <w:rPr>
          <w:rFonts w:ascii="Times New Roman" w:eastAsiaTheme="minorEastAsia" w:hAnsi="Times New Roman" w:cs="Times New Roman" w:hint="eastAsia"/>
          <w:lang w:eastAsia="zh-CN"/>
        </w:rPr>
        <w:t xml:space="preserve"> </w:t>
      </w:r>
      <w:r w:rsidR="005816FD" w:rsidRPr="005816FD">
        <w:rPr>
          <w:rFonts w:ascii="Times New Roman" w:eastAsiaTheme="minorEastAsia" w:hAnsi="Times New Roman" w:cs="Times New Roman"/>
          <w:lang w:eastAsia="zh-CN"/>
        </w:rPr>
        <w:t>in CONN. T</w:t>
      </w:r>
      <w:r w:rsidR="005816FD">
        <w:rPr>
          <w:rFonts w:ascii="Times New Roman" w:eastAsiaTheme="minorEastAsia" w:hAnsi="Times New Roman" w:cs="Times New Roman"/>
          <w:lang w:eastAsia="zh-CN"/>
        </w:rPr>
        <w:t>he</w:t>
      </w:r>
      <w:r w:rsidR="005816FD" w:rsidRPr="005816FD">
        <w:rPr>
          <w:rFonts w:ascii="Times New Roman" w:eastAsiaTheme="minorEastAsia" w:hAnsi="Times New Roman" w:cs="Times New Roman"/>
          <w:lang w:eastAsia="zh-CN"/>
        </w:rPr>
        <w:t xml:space="preserve"> </w:t>
      </w:r>
      <w:bookmarkStart w:id="93" w:name="OLE_LINK116"/>
      <w:bookmarkStart w:id="94" w:name="OLE_LINK117"/>
      <w:r w:rsidR="005816FD" w:rsidRPr="005816FD">
        <w:rPr>
          <w:rFonts w:ascii="Times New Roman" w:eastAsiaTheme="minorEastAsia" w:hAnsi="Times New Roman" w:cs="Times New Roman"/>
          <w:lang w:eastAsia="zh-CN"/>
        </w:rPr>
        <w:t xml:space="preserve">larger the size of the red square indicates </w:t>
      </w:r>
      <w:bookmarkStart w:id="95" w:name="OLE_LINK118"/>
      <w:bookmarkStart w:id="96" w:name="OLE_LINK119"/>
      <w:bookmarkEnd w:id="93"/>
      <w:bookmarkEnd w:id="94"/>
      <w:r w:rsidR="005816FD" w:rsidRPr="005816FD">
        <w:rPr>
          <w:rFonts w:ascii="Times New Roman" w:eastAsiaTheme="minorEastAsia" w:hAnsi="Times New Roman" w:cs="Times New Roman"/>
          <w:lang w:eastAsia="zh-CN"/>
        </w:rPr>
        <w:t>that the IC matc</w:t>
      </w:r>
      <w:r w:rsidR="005816FD">
        <w:rPr>
          <w:rFonts w:ascii="Times New Roman" w:eastAsiaTheme="minorEastAsia" w:hAnsi="Times New Roman" w:cs="Times New Roman"/>
          <w:lang w:eastAsia="zh-CN"/>
        </w:rPr>
        <w:t xml:space="preserve">hed the template </w:t>
      </w:r>
      <w:r w:rsidR="006D49D7">
        <w:rPr>
          <w:rFonts w:ascii="Times New Roman" w:eastAsiaTheme="minorEastAsia" w:hAnsi="Times New Roman" w:cs="Times New Roman"/>
          <w:lang w:eastAsia="zh-CN"/>
        </w:rPr>
        <w:t xml:space="preserve">better matched </w:t>
      </w:r>
      <w:r w:rsidR="005816FD">
        <w:rPr>
          <w:rFonts w:ascii="Times New Roman" w:eastAsiaTheme="minorEastAsia" w:hAnsi="Times New Roman" w:cs="Times New Roman"/>
          <w:lang w:eastAsia="zh-CN"/>
        </w:rPr>
        <w:t xml:space="preserve">the </w:t>
      </w:r>
      <w:r w:rsidR="001B79FF">
        <w:rPr>
          <w:rFonts w:ascii="Times New Roman" w:eastAsiaTheme="minorEastAsia" w:hAnsi="Times New Roman" w:cs="Times New Roman"/>
          <w:lang w:eastAsia="zh-CN"/>
        </w:rPr>
        <w:t>specific</w:t>
      </w:r>
      <w:r w:rsidR="005816FD">
        <w:rPr>
          <w:rFonts w:ascii="Times New Roman" w:eastAsiaTheme="minorEastAsia" w:hAnsi="Times New Roman" w:cs="Times New Roman" w:hint="eastAsia"/>
          <w:lang w:eastAsia="zh-CN"/>
        </w:rPr>
        <w:t xml:space="preserve"> </w:t>
      </w:r>
      <w:r w:rsidR="005816FD" w:rsidRPr="005816FD">
        <w:rPr>
          <w:rFonts w:ascii="Times New Roman" w:eastAsiaTheme="minorEastAsia" w:hAnsi="Times New Roman" w:cs="Times New Roman"/>
          <w:lang w:eastAsia="zh-CN"/>
        </w:rPr>
        <w:t>networks.</w:t>
      </w:r>
      <w:bookmarkEnd w:id="95"/>
      <w:bookmarkEnd w:id="96"/>
      <w:r w:rsidR="005816FD">
        <w:rPr>
          <w:rFonts w:ascii="Times New Roman" w:eastAsiaTheme="minorEastAsia" w:hAnsi="Times New Roman" w:cs="Times New Roman"/>
          <w:lang w:eastAsia="zh-CN"/>
        </w:rPr>
        <w:t xml:space="preserve"> </w:t>
      </w:r>
      <w:r w:rsidR="005816FD">
        <w:rPr>
          <w:rFonts w:ascii="Times New Roman" w:eastAsiaTheme="minorEastAsia" w:hAnsi="Times New Roman" w:cs="Times New Roman" w:hint="eastAsia"/>
          <w:lang w:eastAsia="zh-CN"/>
        </w:rPr>
        <w:t>In</w:t>
      </w:r>
      <w:r w:rsidR="008A6CEE">
        <w:rPr>
          <w:rFonts w:ascii="Times New Roman" w:eastAsiaTheme="minorEastAsia" w:hAnsi="Times New Roman" w:cs="Times New Roman"/>
          <w:lang w:eastAsia="zh-CN"/>
        </w:rPr>
        <w:t xml:space="preserve"> addition, we</w:t>
      </w:r>
      <w:r w:rsidR="008A6CEE" w:rsidRPr="008A6CEE">
        <w:rPr>
          <w:rFonts w:ascii="Times New Roman" w:eastAsiaTheme="minorEastAsia" w:hAnsi="Times New Roman" w:cs="Times New Roman"/>
          <w:lang w:eastAsia="zh-CN"/>
        </w:rPr>
        <w:t xml:space="preserve"> included the bilateral subcortical</w:t>
      </w:r>
      <w:r w:rsidR="008A6CEE">
        <w:rPr>
          <w:rFonts w:ascii="Times New Roman" w:eastAsiaTheme="minorEastAsia" w:hAnsi="Times New Roman" w:cs="Times New Roman"/>
          <w:lang w:eastAsia="zh-CN"/>
        </w:rPr>
        <w:t xml:space="preserve"> (ICA_25 and ICA_29)</w:t>
      </w:r>
      <w:r w:rsidR="008A6CEE" w:rsidRPr="008A6CEE">
        <w:rPr>
          <w:rFonts w:ascii="Times New Roman" w:eastAsiaTheme="minorEastAsia" w:hAnsi="Times New Roman" w:cs="Times New Roman"/>
          <w:lang w:eastAsia="zh-CN"/>
        </w:rPr>
        <w:t xml:space="preserve"> and cerebellar</w:t>
      </w:r>
      <w:r w:rsidR="008A6CEE">
        <w:rPr>
          <w:rFonts w:ascii="Times New Roman" w:eastAsiaTheme="minorEastAsia" w:hAnsi="Times New Roman" w:cs="Times New Roman"/>
          <w:lang w:eastAsia="zh-CN"/>
        </w:rPr>
        <w:t xml:space="preserve"> (ICA_1)</w:t>
      </w:r>
      <w:r w:rsidR="008A6CEE" w:rsidRPr="008A6CEE">
        <w:rPr>
          <w:rFonts w:ascii="Times New Roman" w:eastAsiaTheme="minorEastAsia" w:hAnsi="Times New Roman" w:cs="Times New Roman"/>
          <w:lang w:eastAsia="zh-CN"/>
        </w:rPr>
        <w:t xml:space="preserve"> networks</w:t>
      </w:r>
      <w:r w:rsidR="008A6CEE">
        <w:rPr>
          <w:rFonts w:ascii="Times New Roman" w:eastAsiaTheme="minorEastAsia" w:hAnsi="Times New Roman" w:cs="Times New Roman"/>
          <w:lang w:eastAsia="zh-CN"/>
        </w:rPr>
        <w:t>.</w:t>
      </w:r>
    </w:p>
    <w:p w14:paraId="62DF5C5B" w14:textId="77777777" w:rsidR="00E933A8" w:rsidRDefault="00E933A8" w:rsidP="005816FD">
      <w:pPr>
        <w:tabs>
          <w:tab w:val="left" w:pos="3349"/>
          <w:tab w:val="left" w:pos="4903"/>
          <w:tab w:val="left" w:pos="8216"/>
        </w:tabs>
        <w:spacing w:before="45" w:line="360" w:lineRule="auto"/>
        <w:jc w:val="both"/>
        <w:rPr>
          <w:rFonts w:ascii="Times New Roman"/>
          <w:sz w:val="16"/>
          <w:szCs w:val="16"/>
        </w:rPr>
      </w:pPr>
    </w:p>
    <w:p w14:paraId="13A19D64" w14:textId="77777777" w:rsidR="002C4E01" w:rsidRDefault="00FE57F9" w:rsidP="00FE57F9">
      <w:pPr>
        <w:widowControl/>
        <w:autoSpaceDE/>
        <w:autoSpaceDN/>
        <w:jc w:val="center"/>
        <w:rPr>
          <w:rFonts w:ascii="Times New Roman" w:eastAsiaTheme="minorEastAsia"/>
          <w:b/>
          <w:lang w:eastAsia="zh-CN"/>
        </w:rPr>
      </w:pPr>
      <w:r>
        <w:rPr>
          <w:rFonts w:ascii="Times New Roman" w:eastAsiaTheme="minorEastAsia"/>
          <w:b/>
          <w:noProof/>
          <w:lang w:eastAsia="zh-CN"/>
        </w:rPr>
        <w:drawing>
          <wp:inline distT="0" distB="0" distL="0" distR="0" wp14:anchorId="0549DB27" wp14:editId="7D6919E4">
            <wp:extent cx="5321989" cy="5052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620" cy="5058991"/>
                    </a:xfrm>
                    <a:prstGeom prst="rect">
                      <a:avLst/>
                    </a:prstGeom>
                    <a:noFill/>
                  </pic:spPr>
                </pic:pic>
              </a:graphicData>
            </a:graphic>
          </wp:inline>
        </w:drawing>
      </w:r>
    </w:p>
    <w:p w14:paraId="02F6C623" w14:textId="6330CD75" w:rsidR="00476AFF" w:rsidRPr="00EC2CA9" w:rsidRDefault="002C4E01" w:rsidP="002121DC">
      <w:pPr>
        <w:widowControl/>
        <w:autoSpaceDE/>
        <w:autoSpaceDN/>
        <w:spacing w:line="360" w:lineRule="auto"/>
        <w:rPr>
          <w:rFonts w:ascii="Times New Roman" w:eastAsiaTheme="minorEastAsia"/>
          <w:b/>
          <w:lang w:eastAsia="zh-CN"/>
        </w:rPr>
      </w:pPr>
      <w:r>
        <w:rPr>
          <w:rFonts w:ascii="Times New Roman" w:eastAsiaTheme="minorEastAsia"/>
          <w:b/>
          <w:lang w:eastAsia="zh-CN"/>
        </w:rPr>
        <w:br w:type="page"/>
      </w:r>
      <w:r w:rsidRPr="002C4E01">
        <w:rPr>
          <w:rFonts w:ascii="Times New Roman" w:eastAsiaTheme="minorEastAsia" w:hAnsi="Times New Roman" w:cs="Times New Roman"/>
          <w:lang w:eastAsia="zh-CN"/>
        </w:rPr>
        <w:lastRenderedPageBreak/>
        <w:t>Figure S</w:t>
      </w:r>
      <w:r>
        <w:rPr>
          <w:rFonts w:ascii="Times New Roman" w:eastAsiaTheme="minorEastAsia" w:hAnsi="Times New Roman" w:cs="Times New Roman"/>
          <w:lang w:eastAsia="zh-CN"/>
        </w:rPr>
        <w:t xml:space="preserve">2. The results of </w:t>
      </w:r>
      <w:r w:rsidR="006D49D7">
        <w:rPr>
          <w:rFonts w:ascii="Times New Roman" w:eastAsiaTheme="minorEastAsia" w:hAnsi="Times New Roman" w:cs="Times New Roman"/>
          <w:lang w:eastAsia="zh-CN"/>
        </w:rPr>
        <w:t>r</w:t>
      </w:r>
      <w:r>
        <w:rPr>
          <w:rFonts w:ascii="Times New Roman" w:eastAsiaTheme="minorEastAsia" w:hAnsi="Times New Roman" w:cs="Times New Roman"/>
          <w:lang w:eastAsia="zh-CN"/>
        </w:rPr>
        <w:t>egularized c</w:t>
      </w:r>
      <w:r w:rsidRPr="002C4E01">
        <w:rPr>
          <w:rFonts w:ascii="Times New Roman" w:eastAsiaTheme="minorEastAsia" w:hAnsi="Times New Roman" w:cs="Times New Roman"/>
          <w:lang w:eastAsia="zh-CN"/>
        </w:rPr>
        <w:t xml:space="preserve">anonical correlation analysis. </w:t>
      </w:r>
      <w:r>
        <w:rPr>
          <w:rFonts w:ascii="Times New Roman" w:eastAsiaTheme="minorEastAsia" w:hAnsi="Times New Roman" w:cs="Times New Roman"/>
          <w:lang w:eastAsia="zh-CN"/>
        </w:rPr>
        <w:t>A</w:t>
      </w:r>
      <w:r w:rsidR="00216BFC">
        <w:rPr>
          <w:rFonts w:ascii="Times New Roman" w:eastAsiaTheme="minorEastAsia" w:hAnsi="Times New Roman" w:cs="Times New Roman"/>
          <w:lang w:eastAsia="zh-CN"/>
        </w:rPr>
        <w:t>. The scatterplot</w:t>
      </w:r>
      <w:r w:rsidR="00216BFC" w:rsidRPr="00216BFC">
        <w:rPr>
          <w:rFonts w:ascii="Times New Roman" w:eastAsiaTheme="minorEastAsia" w:hAnsi="Times New Roman" w:cs="Times New Roman"/>
          <w:lang w:eastAsia="zh-CN"/>
        </w:rPr>
        <w:t xml:space="preserve"> illustrate</w:t>
      </w:r>
      <w:r w:rsidR="00216BFC">
        <w:rPr>
          <w:rFonts w:ascii="Times New Roman" w:eastAsiaTheme="minorEastAsia" w:hAnsi="Times New Roman" w:cs="Times New Roman"/>
          <w:lang w:eastAsia="zh-CN"/>
        </w:rPr>
        <w:t>s</w:t>
      </w:r>
      <w:r w:rsidR="00216BFC" w:rsidRPr="00216BFC">
        <w:rPr>
          <w:rFonts w:ascii="Times New Roman" w:eastAsiaTheme="minorEastAsia" w:hAnsi="Times New Roman" w:cs="Times New Roman"/>
          <w:lang w:eastAsia="zh-CN"/>
        </w:rPr>
        <w:t xml:space="preserve"> the correlation between </w:t>
      </w:r>
      <w:r w:rsidR="006D49D7">
        <w:rPr>
          <w:rFonts w:ascii="Times New Roman" w:eastAsiaTheme="minorEastAsia" w:hAnsi="Times New Roman" w:cs="Times New Roman"/>
          <w:lang w:eastAsia="zh-CN"/>
        </w:rPr>
        <w:t xml:space="preserve">the </w:t>
      </w:r>
      <w:r w:rsidR="00216BFC" w:rsidRPr="00216BFC">
        <w:rPr>
          <w:rFonts w:ascii="Times New Roman" w:eastAsiaTheme="minorEastAsia" w:hAnsi="Times New Roman" w:cs="Times New Roman"/>
          <w:lang w:eastAsia="zh-CN"/>
        </w:rPr>
        <w:t xml:space="preserve">connectivity </w:t>
      </w:r>
      <w:r w:rsidR="00216BFC">
        <w:rPr>
          <w:rFonts w:ascii="Times New Roman" w:eastAsiaTheme="minorEastAsia" w:hAnsi="Times New Roman" w:cs="Times New Roman"/>
          <w:lang w:eastAsia="zh-CN"/>
        </w:rPr>
        <w:t xml:space="preserve">canonical variate and </w:t>
      </w:r>
      <w:r w:rsidR="006D49D7">
        <w:rPr>
          <w:rFonts w:ascii="Times New Roman" w:eastAsiaTheme="minorEastAsia" w:hAnsi="Times New Roman" w:cs="Times New Roman"/>
          <w:lang w:eastAsia="zh-CN"/>
        </w:rPr>
        <w:t xml:space="preserve">the </w:t>
      </w:r>
      <w:r w:rsidR="00216BFC">
        <w:rPr>
          <w:rFonts w:ascii="Times New Roman" w:eastAsiaTheme="minorEastAsia" w:hAnsi="Times New Roman" w:cs="Times New Roman"/>
          <w:lang w:eastAsia="zh-CN"/>
        </w:rPr>
        <w:t xml:space="preserve">clinical canonical variate of the first component </w:t>
      </w:r>
      <w:r w:rsidR="00216BFC" w:rsidRPr="00216BFC">
        <w:rPr>
          <w:rFonts w:ascii="Times New Roman" w:eastAsiaTheme="minorEastAsia" w:hAnsi="Times New Roman" w:cs="Times New Roman"/>
          <w:lang w:eastAsia="zh-CN"/>
        </w:rPr>
        <w:t xml:space="preserve">derived from the significant </w:t>
      </w:r>
      <w:proofErr w:type="spellStart"/>
      <w:r w:rsidR="00216BFC" w:rsidRPr="00216BFC">
        <w:rPr>
          <w:rFonts w:ascii="Times New Roman" w:eastAsiaTheme="minorEastAsia" w:hAnsi="Times New Roman" w:cs="Times New Roman"/>
          <w:lang w:eastAsia="zh-CN"/>
        </w:rPr>
        <w:t>rCCA</w:t>
      </w:r>
      <w:proofErr w:type="spellEnd"/>
      <w:r w:rsidR="00216BFC" w:rsidRPr="00216BFC">
        <w:rPr>
          <w:rFonts w:ascii="Times New Roman" w:eastAsiaTheme="minorEastAsia" w:hAnsi="Times New Roman" w:cs="Times New Roman"/>
          <w:lang w:eastAsia="zh-CN"/>
        </w:rPr>
        <w:t xml:space="preserve"> models</w:t>
      </w:r>
      <w:r w:rsidR="00EC2CA9">
        <w:rPr>
          <w:rFonts w:ascii="Times New Roman" w:eastAsiaTheme="minorEastAsia" w:hAnsi="Times New Roman" w:cs="Times New Roman"/>
          <w:lang w:eastAsia="zh-CN"/>
        </w:rPr>
        <w:t xml:space="preserve">. </w:t>
      </w:r>
      <w:r>
        <w:rPr>
          <w:rFonts w:ascii="Times New Roman" w:eastAsiaTheme="minorEastAsia" w:hAnsi="Times New Roman" w:cs="Times New Roman"/>
          <w:lang w:eastAsia="zh-CN"/>
        </w:rPr>
        <w:t>B.</w:t>
      </w:r>
      <w:r w:rsidRPr="002C4E01">
        <w:rPr>
          <w:rFonts w:ascii="Times New Roman" w:eastAsiaTheme="minorEastAsia" w:hAnsi="Times New Roman" w:cs="Times New Roman"/>
          <w:lang w:eastAsia="zh-CN"/>
        </w:rPr>
        <w:t xml:space="preserve"> Functional connectivity</w:t>
      </w:r>
      <w:r w:rsidR="00476AFF" w:rsidRPr="00476AFF">
        <w:rPr>
          <w:rFonts w:ascii="Times New Roman" w:eastAsiaTheme="minorEastAsia" w:hAnsi="Times New Roman" w:cs="Times New Roman"/>
          <w:lang w:eastAsia="zh-CN"/>
        </w:rPr>
        <w:t xml:space="preserve"> </w:t>
      </w:r>
      <w:bookmarkStart w:id="97" w:name="OLE_LINK6"/>
      <w:bookmarkStart w:id="98" w:name="OLE_LINK24"/>
      <w:r w:rsidR="00476AFF" w:rsidRPr="002C4E01">
        <w:rPr>
          <w:rFonts w:ascii="Times New Roman" w:eastAsiaTheme="minorEastAsia" w:hAnsi="Times New Roman" w:cs="Times New Roman"/>
          <w:lang w:eastAsia="zh-CN"/>
        </w:rPr>
        <w:t>feature</w:t>
      </w:r>
      <w:r w:rsidR="00476AFF">
        <w:rPr>
          <w:rFonts w:ascii="Times New Roman" w:eastAsiaTheme="minorEastAsia" w:hAnsi="Times New Roman" w:cs="Times New Roman"/>
          <w:lang w:eastAsia="zh-CN"/>
        </w:rPr>
        <w:t xml:space="preserve"> loadings</w:t>
      </w:r>
      <w:r w:rsidR="00476AFF" w:rsidRPr="00476AFF">
        <w:t xml:space="preserve"> </w:t>
      </w:r>
      <w:r w:rsidR="00476AFF">
        <w:rPr>
          <w:rFonts w:ascii="Times New Roman" w:eastAsiaTheme="minorEastAsia" w:hAnsi="Times New Roman" w:cs="Times New Roman"/>
          <w:lang w:eastAsia="zh-CN"/>
        </w:rPr>
        <w:t xml:space="preserve">are represented </w:t>
      </w:r>
      <w:r w:rsidR="00476AFF" w:rsidRPr="00476AFF">
        <w:rPr>
          <w:rFonts w:ascii="Times New Roman" w:eastAsiaTheme="minorEastAsia" w:hAnsi="Times New Roman" w:cs="Times New Roman"/>
          <w:lang w:eastAsia="zh-CN"/>
        </w:rPr>
        <w:t>as</w:t>
      </w:r>
      <w:bookmarkEnd w:id="97"/>
      <w:bookmarkEnd w:id="98"/>
      <w:r w:rsidR="00476AFF" w:rsidRPr="00476AFF">
        <w:rPr>
          <w:rFonts w:ascii="Times New Roman" w:eastAsiaTheme="minorEastAsia" w:hAnsi="Times New Roman" w:cs="Times New Roman"/>
          <w:lang w:eastAsia="zh-CN"/>
        </w:rPr>
        <w:t xml:space="preserve"> the Pearson correlations between</w:t>
      </w:r>
      <w:r w:rsidRPr="002C4E01">
        <w:rPr>
          <w:rFonts w:ascii="Times New Roman" w:eastAsiaTheme="minorEastAsia" w:hAnsi="Times New Roman" w:cs="Times New Roman"/>
          <w:lang w:eastAsia="zh-CN"/>
        </w:rPr>
        <w:t xml:space="preserve"> </w:t>
      </w:r>
      <w:r w:rsidR="00476AFF">
        <w:rPr>
          <w:rFonts w:ascii="Times New Roman" w:eastAsiaTheme="minorEastAsia" w:hAnsi="Times New Roman" w:cs="Times New Roman"/>
          <w:lang w:eastAsia="zh-CN"/>
        </w:rPr>
        <w:t xml:space="preserve">64 </w:t>
      </w:r>
      <w:r w:rsidRPr="002C4E01">
        <w:rPr>
          <w:rFonts w:ascii="Times New Roman" w:eastAsiaTheme="minorEastAsia" w:hAnsi="Times New Roman" w:cs="Times New Roman"/>
          <w:lang w:eastAsia="zh-CN"/>
        </w:rPr>
        <w:t xml:space="preserve">functional nodes (ROIs) </w:t>
      </w:r>
      <w:r w:rsidR="00476AFF">
        <w:rPr>
          <w:rFonts w:ascii="Times New Roman" w:eastAsiaTheme="minorEastAsia" w:hAnsi="Times New Roman" w:cs="Times New Roman"/>
          <w:lang w:eastAsia="zh-CN"/>
        </w:rPr>
        <w:t xml:space="preserve">and </w:t>
      </w:r>
      <w:r w:rsidR="006D49D7">
        <w:rPr>
          <w:rFonts w:ascii="Times New Roman" w:eastAsiaTheme="minorEastAsia" w:hAnsi="Times New Roman" w:cs="Times New Roman"/>
          <w:lang w:eastAsia="zh-CN"/>
        </w:rPr>
        <w:t xml:space="preserve">the </w:t>
      </w:r>
      <w:r w:rsidR="00476AFF">
        <w:rPr>
          <w:rFonts w:ascii="Times New Roman" w:eastAsiaTheme="minorEastAsia" w:hAnsi="Times New Roman" w:cs="Times New Roman"/>
          <w:lang w:eastAsia="zh-CN"/>
        </w:rPr>
        <w:t>connectivity canonical variate 1.</w:t>
      </w:r>
      <w:r w:rsidR="00EC2CA9">
        <w:rPr>
          <w:rFonts w:ascii="Times New Roman" w:eastAsiaTheme="minorEastAsia" w:hint="eastAsia"/>
          <w:b/>
          <w:lang w:eastAsia="zh-CN"/>
        </w:rPr>
        <w:t xml:space="preserve"> </w:t>
      </w:r>
      <w:r>
        <w:rPr>
          <w:rFonts w:ascii="Times New Roman" w:eastAsiaTheme="minorEastAsia" w:hAnsi="Times New Roman" w:cs="Times New Roman"/>
          <w:lang w:eastAsia="zh-CN"/>
        </w:rPr>
        <w:t>C.</w:t>
      </w:r>
      <w:r w:rsidR="00476AFF">
        <w:rPr>
          <w:rFonts w:ascii="Times New Roman" w:eastAsiaTheme="minorEastAsia" w:hAnsi="Times New Roman" w:cs="Times New Roman"/>
          <w:lang w:eastAsia="zh-CN"/>
        </w:rPr>
        <w:t xml:space="preserve"> </w:t>
      </w:r>
      <w:r w:rsidRPr="002C4E01">
        <w:rPr>
          <w:rFonts w:ascii="Times New Roman" w:eastAsiaTheme="minorEastAsia" w:hAnsi="Times New Roman" w:cs="Times New Roman"/>
          <w:lang w:eastAsia="zh-CN"/>
        </w:rPr>
        <w:t>Clinical symptom</w:t>
      </w:r>
      <w:r w:rsidR="00476AFF" w:rsidRPr="00476AFF">
        <w:rPr>
          <w:rFonts w:ascii="Times New Roman" w:eastAsiaTheme="minorEastAsia" w:hAnsi="Times New Roman" w:cs="Times New Roman"/>
          <w:lang w:eastAsia="zh-CN"/>
        </w:rPr>
        <w:t xml:space="preserve"> </w:t>
      </w:r>
      <w:r w:rsidR="00476AFF" w:rsidRPr="002C4E01">
        <w:rPr>
          <w:rFonts w:ascii="Times New Roman" w:eastAsiaTheme="minorEastAsia" w:hAnsi="Times New Roman" w:cs="Times New Roman"/>
          <w:lang w:eastAsia="zh-CN"/>
        </w:rPr>
        <w:t>feature</w:t>
      </w:r>
      <w:r w:rsidR="00476AFF">
        <w:rPr>
          <w:rFonts w:ascii="Times New Roman" w:eastAsiaTheme="minorEastAsia" w:hAnsi="Times New Roman" w:cs="Times New Roman"/>
          <w:lang w:eastAsia="zh-CN"/>
        </w:rPr>
        <w:t xml:space="preserve"> loadings</w:t>
      </w:r>
      <w:r w:rsidR="00476AFF" w:rsidRPr="00476AFF">
        <w:t xml:space="preserve"> </w:t>
      </w:r>
      <w:r w:rsidR="00476AFF">
        <w:rPr>
          <w:rFonts w:ascii="Times New Roman" w:eastAsiaTheme="minorEastAsia" w:hAnsi="Times New Roman" w:cs="Times New Roman"/>
          <w:lang w:eastAsia="zh-CN"/>
        </w:rPr>
        <w:t xml:space="preserve">are represented </w:t>
      </w:r>
      <w:r w:rsidR="00476AFF" w:rsidRPr="002C4E01">
        <w:rPr>
          <w:rFonts w:ascii="Times New Roman" w:eastAsiaTheme="minorEastAsia" w:hAnsi="Times New Roman" w:cs="Times New Roman"/>
          <w:lang w:eastAsia="zh-CN"/>
        </w:rPr>
        <w:t xml:space="preserve">between each HAMD </w:t>
      </w:r>
      <w:r w:rsidR="00476AFF">
        <w:rPr>
          <w:rFonts w:ascii="Times New Roman" w:eastAsiaTheme="minorEastAsia" w:hAnsi="Times New Roman" w:cs="Times New Roman"/>
          <w:lang w:eastAsia="zh-CN"/>
        </w:rPr>
        <w:t>and HAMA</w:t>
      </w:r>
      <w:r w:rsidR="00476AFF" w:rsidRPr="00476AFF">
        <w:rPr>
          <w:rFonts w:ascii="Times New Roman" w:eastAsiaTheme="minorEastAsia" w:hAnsi="Times New Roman" w:cs="Times New Roman"/>
          <w:lang w:eastAsia="zh-CN"/>
        </w:rPr>
        <w:t xml:space="preserve"> </w:t>
      </w:r>
      <w:r w:rsidR="00476AFF" w:rsidRPr="002C4E01">
        <w:rPr>
          <w:rFonts w:ascii="Times New Roman" w:eastAsiaTheme="minorEastAsia" w:hAnsi="Times New Roman" w:cs="Times New Roman"/>
          <w:lang w:eastAsia="zh-CN"/>
        </w:rPr>
        <w:t>item</w:t>
      </w:r>
      <w:r w:rsidR="00476AFF">
        <w:rPr>
          <w:rFonts w:ascii="Times New Roman" w:eastAsiaTheme="minorEastAsia" w:hAnsi="Times New Roman" w:cs="Times New Roman"/>
          <w:lang w:eastAsia="zh-CN"/>
        </w:rPr>
        <w:t xml:space="preserve"> and clinical canonical variate 1.</w:t>
      </w:r>
    </w:p>
    <w:p w14:paraId="2DE6F4E3" w14:textId="563F0E13" w:rsidR="005816FD" w:rsidRDefault="002C4E01" w:rsidP="00FE57F9">
      <w:pPr>
        <w:widowControl/>
        <w:autoSpaceDE/>
        <w:autoSpaceDN/>
        <w:jc w:val="center"/>
        <w:rPr>
          <w:rFonts w:ascii="Times New Roman" w:eastAsiaTheme="minorEastAsia"/>
          <w:b/>
          <w:lang w:eastAsia="zh-CN"/>
        </w:rPr>
      </w:pPr>
      <w:r>
        <w:rPr>
          <w:rFonts w:ascii="Times New Roman" w:eastAsiaTheme="minorEastAsia"/>
          <w:b/>
          <w:noProof/>
          <w:lang w:eastAsia="zh-CN"/>
        </w:rPr>
        <w:drawing>
          <wp:inline distT="0" distB="0" distL="0" distR="0" wp14:anchorId="4C0BDFD2" wp14:editId="794F1108">
            <wp:extent cx="4601210" cy="25602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幻灯片5.PNG"/>
                    <pic:cNvPicPr/>
                  </pic:nvPicPr>
                  <pic:blipFill rotWithShape="1">
                    <a:blip r:embed="rId9" cstate="print">
                      <a:extLst>
                        <a:ext uri="{28A0092B-C50C-407E-A947-70E740481C1C}">
                          <a14:useLocalDpi xmlns:a14="http://schemas.microsoft.com/office/drawing/2010/main" val="0"/>
                        </a:ext>
                      </a:extLst>
                    </a:blip>
                    <a:srcRect l="8021" t="6565" r="11890" b="14203"/>
                    <a:stretch/>
                  </pic:blipFill>
                  <pic:spPr bwMode="auto">
                    <a:xfrm>
                      <a:off x="0" y="0"/>
                      <a:ext cx="4601210" cy="2560238"/>
                    </a:xfrm>
                    <a:prstGeom prst="rect">
                      <a:avLst/>
                    </a:prstGeom>
                    <a:ln>
                      <a:noFill/>
                    </a:ln>
                    <a:extLst>
                      <a:ext uri="{53640926-AAD7-44D8-BBD7-CCE9431645EC}">
                        <a14:shadowObscured xmlns:a14="http://schemas.microsoft.com/office/drawing/2010/main"/>
                      </a:ext>
                    </a:extLst>
                  </pic:spPr>
                </pic:pic>
              </a:graphicData>
            </a:graphic>
          </wp:inline>
        </w:drawing>
      </w:r>
      <w:r w:rsidR="005816FD">
        <w:rPr>
          <w:rFonts w:ascii="Times New Roman" w:eastAsiaTheme="minorEastAsia"/>
          <w:b/>
          <w:lang w:eastAsia="zh-CN"/>
        </w:rPr>
        <w:br w:type="page"/>
      </w:r>
    </w:p>
    <w:p w14:paraId="104D7C8A" w14:textId="54F1BE46" w:rsidR="005816FD" w:rsidRDefault="005816FD" w:rsidP="005816FD">
      <w:pPr>
        <w:tabs>
          <w:tab w:val="left" w:pos="3349"/>
          <w:tab w:val="left" w:pos="4903"/>
          <w:tab w:val="left" w:pos="8216"/>
        </w:tabs>
        <w:spacing w:before="45" w:line="360" w:lineRule="auto"/>
        <w:jc w:val="both"/>
        <w:rPr>
          <w:rFonts w:ascii="Times New Roman" w:eastAsiaTheme="minorEastAsia" w:hAnsi="Times New Roman" w:cs="Times New Roman"/>
          <w:lang w:eastAsia="zh-CN"/>
        </w:rPr>
      </w:pPr>
      <w:r w:rsidRPr="006B01BC">
        <w:rPr>
          <w:rFonts w:ascii="Times New Roman" w:eastAsiaTheme="minorEastAsia" w:hAnsi="Times New Roman" w:cs="Times New Roman"/>
          <w:lang w:eastAsia="zh-CN"/>
        </w:rPr>
        <w:lastRenderedPageBreak/>
        <w:t xml:space="preserve">Figure </w:t>
      </w:r>
      <w:r>
        <w:rPr>
          <w:rFonts w:ascii="Times New Roman" w:eastAsiaTheme="minorEastAsia" w:hAnsi="Times New Roman" w:cs="Times New Roman"/>
          <w:lang w:eastAsia="zh-CN"/>
        </w:rPr>
        <w:t>S</w:t>
      </w:r>
      <w:r w:rsidR="002C4E01">
        <w:rPr>
          <w:rFonts w:ascii="Times New Roman" w:eastAsiaTheme="minorEastAsia" w:hAnsi="Times New Roman" w:cs="Times New Roman"/>
          <w:lang w:eastAsia="zh-CN"/>
        </w:rPr>
        <w:t>3</w:t>
      </w:r>
      <w:r w:rsidRPr="006B01BC">
        <w:rPr>
          <w:rFonts w:ascii="Times New Roman" w:eastAsiaTheme="minorEastAsia" w:hAnsi="Times New Roman" w:cs="Times New Roman"/>
          <w:lang w:eastAsia="zh-CN"/>
        </w:rPr>
        <w:t>.</w:t>
      </w:r>
      <w:bookmarkStart w:id="99" w:name="OLE_LINK102"/>
      <w:bookmarkStart w:id="100" w:name="OLE_LINK103"/>
      <w:bookmarkStart w:id="101" w:name="OLE_LINK104"/>
      <w:r w:rsidRPr="006B01BC">
        <w:rPr>
          <w:rFonts w:ascii="Times New Roman" w:eastAsiaTheme="minorEastAsia" w:hAnsi="Times New Roman" w:cs="Times New Roman"/>
          <w:lang w:eastAsia="zh-CN"/>
        </w:rPr>
        <w:t xml:space="preserve"> </w:t>
      </w:r>
      <w:r w:rsidR="006D49D7">
        <w:rPr>
          <w:rFonts w:ascii="Times New Roman" w:eastAsiaTheme="minorEastAsia" w:hAnsi="Times New Roman" w:cs="Times New Roman"/>
          <w:lang w:eastAsia="zh-CN"/>
        </w:rPr>
        <w:t xml:space="preserve">Analyses to determine </w:t>
      </w:r>
      <w:r w:rsidR="00C04BF3" w:rsidRPr="00C04BF3">
        <w:rPr>
          <w:rFonts w:ascii="Times New Roman" w:eastAsiaTheme="minorEastAsia" w:hAnsi="Times New Roman" w:cs="Times New Roman"/>
          <w:lang w:eastAsia="zh-CN"/>
        </w:rPr>
        <w:t xml:space="preserve">the optimal number of clusters </w:t>
      </w:r>
      <w:r w:rsidR="00C04BF3">
        <w:rPr>
          <w:rFonts w:ascii="Times New Roman" w:eastAsiaTheme="minorEastAsia" w:hAnsi="Times New Roman" w:cs="Times New Roman"/>
          <w:lang w:eastAsia="zh-CN"/>
        </w:rPr>
        <w:t>and v</w:t>
      </w:r>
      <w:r w:rsidRPr="006B01BC">
        <w:rPr>
          <w:rFonts w:ascii="Times New Roman" w:eastAsiaTheme="minorEastAsia" w:hAnsi="Times New Roman" w:cs="Times New Roman"/>
          <w:lang w:eastAsia="zh-CN"/>
        </w:rPr>
        <w:t>alidity indices of k-means clustering based on the feature vectors of individual participant’s weight derived from the connectivity and symptoms matrices of canonical correlation analysis)</w:t>
      </w:r>
      <w:r w:rsidR="008A6CEE">
        <w:rPr>
          <w:rFonts w:ascii="Times New Roman" w:eastAsiaTheme="minorEastAsia" w:hAnsi="Times New Roman" w:cs="Times New Roman"/>
          <w:lang w:eastAsia="zh-CN"/>
        </w:rPr>
        <w:t>.</w:t>
      </w:r>
      <w:bookmarkEnd w:id="99"/>
      <w:bookmarkEnd w:id="100"/>
      <w:bookmarkEnd w:id="101"/>
    </w:p>
    <w:p w14:paraId="07AF65F8" w14:textId="77777777" w:rsidR="005816FD" w:rsidRDefault="005816FD">
      <w:pPr>
        <w:widowControl/>
        <w:autoSpaceDE/>
        <w:autoSpaceDN/>
        <w:rPr>
          <w:rFonts w:ascii="Times New Roman" w:eastAsiaTheme="minorEastAsia"/>
          <w:b/>
          <w:lang w:eastAsia="zh-CN"/>
        </w:rPr>
      </w:pPr>
      <w:r>
        <w:rPr>
          <w:rFonts w:ascii="Times New Roman" w:eastAsiaTheme="minorEastAsia"/>
          <w:b/>
          <w:noProof/>
          <w:lang w:eastAsia="zh-CN"/>
        </w:rPr>
        <w:drawing>
          <wp:inline distT="0" distB="0" distL="0" distR="0" wp14:anchorId="44133EE8" wp14:editId="31612685">
            <wp:extent cx="5747294" cy="2700056"/>
            <wp:effectExtent l="0" t="0" r="635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673" cy="2715268"/>
                    </a:xfrm>
                    <a:prstGeom prst="rect">
                      <a:avLst/>
                    </a:prstGeom>
                    <a:noFill/>
                  </pic:spPr>
                </pic:pic>
              </a:graphicData>
            </a:graphic>
          </wp:inline>
        </w:drawing>
      </w:r>
    </w:p>
    <w:p w14:paraId="6EE79888" w14:textId="77777777" w:rsidR="005816FD" w:rsidRDefault="005816FD">
      <w:pPr>
        <w:widowControl/>
        <w:autoSpaceDE/>
        <w:autoSpaceDN/>
        <w:rPr>
          <w:rFonts w:ascii="Times New Roman" w:eastAsiaTheme="minorEastAsia"/>
          <w:b/>
          <w:lang w:eastAsia="zh-CN"/>
        </w:rPr>
      </w:pPr>
      <w:r>
        <w:rPr>
          <w:rFonts w:ascii="Times New Roman" w:eastAsiaTheme="minorEastAsia"/>
          <w:b/>
          <w:noProof/>
          <w:lang w:eastAsia="zh-CN"/>
        </w:rPr>
        <w:drawing>
          <wp:inline distT="0" distB="0" distL="0" distR="0" wp14:anchorId="770F86CB" wp14:editId="29B308B7">
            <wp:extent cx="5718810" cy="29083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810" cy="2908300"/>
                    </a:xfrm>
                    <a:prstGeom prst="rect">
                      <a:avLst/>
                    </a:prstGeom>
                    <a:noFill/>
                  </pic:spPr>
                </pic:pic>
              </a:graphicData>
            </a:graphic>
          </wp:inline>
        </w:drawing>
      </w:r>
    </w:p>
    <w:p w14:paraId="45D39783" w14:textId="77777777" w:rsidR="005816FD" w:rsidRDefault="005816FD">
      <w:pPr>
        <w:widowControl/>
        <w:autoSpaceDE/>
        <w:autoSpaceDN/>
        <w:rPr>
          <w:rFonts w:ascii="Times New Roman" w:eastAsiaTheme="minorEastAsia"/>
          <w:b/>
          <w:lang w:eastAsia="zh-CN"/>
        </w:rPr>
      </w:pPr>
    </w:p>
    <w:p w14:paraId="61684B0A" w14:textId="623323D7" w:rsidR="005816FD" w:rsidRPr="00EF57AB" w:rsidRDefault="005816FD" w:rsidP="00EF57AB">
      <w:pPr>
        <w:widowControl/>
        <w:autoSpaceDE/>
        <w:autoSpaceDN/>
        <w:rPr>
          <w:rFonts w:ascii="Times New Roman" w:eastAsiaTheme="minorEastAsia"/>
          <w:b/>
          <w:lang w:eastAsia="zh-CN"/>
        </w:rPr>
      </w:pPr>
      <w:r w:rsidRPr="00D86E8A">
        <w:rPr>
          <w:rFonts w:ascii="Times New Roman" w:eastAsiaTheme="minorEastAsia"/>
          <w:lang w:eastAsia="zh-CN"/>
        </w:rPr>
        <w:br w:type="page"/>
      </w:r>
    </w:p>
    <w:p w14:paraId="79139F4A" w14:textId="77777777" w:rsidR="000739AA" w:rsidRDefault="000739AA" w:rsidP="00E86DDD">
      <w:pPr>
        <w:tabs>
          <w:tab w:val="left" w:pos="3349"/>
          <w:tab w:val="left" w:pos="4903"/>
          <w:tab w:val="left" w:pos="8216"/>
        </w:tabs>
        <w:spacing w:line="360" w:lineRule="auto"/>
        <w:jc w:val="both"/>
        <w:outlineLvl w:val="0"/>
        <w:rPr>
          <w:rFonts w:ascii="Times New Roman" w:eastAsiaTheme="minorEastAsia"/>
          <w:b/>
          <w:lang w:eastAsia="zh-CN"/>
        </w:rPr>
      </w:pPr>
      <w:r>
        <w:rPr>
          <w:rFonts w:ascii="Times New Roman" w:eastAsiaTheme="minorEastAsia"/>
          <w:b/>
          <w:lang w:eastAsia="zh-CN"/>
        </w:rPr>
        <w:lastRenderedPageBreak/>
        <w:t>3. Supplementary Tables</w:t>
      </w:r>
    </w:p>
    <w:p w14:paraId="0FC0A3F8" w14:textId="2BEA8037" w:rsidR="001A1B67" w:rsidRPr="004724A2" w:rsidRDefault="001A1B67" w:rsidP="001A1B67">
      <w:pPr>
        <w:spacing w:line="360" w:lineRule="auto"/>
        <w:outlineLvl w:val="0"/>
        <w:rPr>
          <w:rFonts w:ascii="Times New Roman" w:hAnsi="Times New Roman"/>
          <w:sz w:val="24"/>
          <w:szCs w:val="24"/>
        </w:rPr>
      </w:pPr>
      <w:r w:rsidRPr="004724A2">
        <w:rPr>
          <w:rFonts w:ascii="Times New Roman" w:hAnsi="Times New Roman" w:hint="eastAsia"/>
          <w:sz w:val="24"/>
          <w:szCs w:val="24"/>
        </w:rPr>
        <w:t>T</w:t>
      </w:r>
      <w:r>
        <w:rPr>
          <w:rFonts w:ascii="Times New Roman" w:hAnsi="Times New Roman"/>
          <w:sz w:val="24"/>
          <w:szCs w:val="24"/>
        </w:rPr>
        <w:t>able</w:t>
      </w:r>
      <w:r w:rsidRPr="004724A2">
        <w:rPr>
          <w:rFonts w:ascii="Times New Roman" w:hAnsi="Times New Roman"/>
          <w:sz w:val="24"/>
          <w:szCs w:val="24"/>
        </w:rPr>
        <w:t xml:space="preserve"> </w:t>
      </w:r>
      <w:r>
        <w:rPr>
          <w:rFonts w:ascii="Times New Roman" w:hAnsi="Times New Roman"/>
          <w:sz w:val="24"/>
          <w:szCs w:val="24"/>
        </w:rPr>
        <w:t>S</w:t>
      </w:r>
      <w:r w:rsidRPr="004724A2">
        <w:rPr>
          <w:rFonts w:ascii="Times New Roman" w:hAnsi="Times New Roman"/>
          <w:sz w:val="24"/>
          <w:szCs w:val="24"/>
        </w:rPr>
        <w:t>1: Demographics for the Total Sample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61"/>
        <w:gridCol w:w="1984"/>
        <w:gridCol w:w="1843"/>
        <w:gridCol w:w="1208"/>
      </w:tblGrid>
      <w:tr w:rsidR="001A1B67" w:rsidRPr="004724A2" w14:paraId="03FDB32A" w14:textId="77777777" w:rsidTr="00D86E8A">
        <w:tc>
          <w:tcPr>
            <w:tcW w:w="3261" w:type="dxa"/>
            <w:tcBorders>
              <w:bottom w:val="single" w:sz="4" w:space="0" w:color="auto"/>
            </w:tcBorders>
          </w:tcPr>
          <w:p w14:paraId="6C5F0847"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b/>
              </w:rPr>
              <w:t>Mean (SD)</w:t>
            </w:r>
          </w:p>
        </w:tc>
        <w:tc>
          <w:tcPr>
            <w:tcW w:w="1984" w:type="dxa"/>
            <w:tcBorders>
              <w:bottom w:val="single" w:sz="4" w:space="0" w:color="auto"/>
            </w:tcBorders>
          </w:tcPr>
          <w:p w14:paraId="14CD8BEC"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MDD (n=115)</w:t>
            </w:r>
          </w:p>
        </w:tc>
        <w:tc>
          <w:tcPr>
            <w:tcW w:w="1843" w:type="dxa"/>
            <w:tcBorders>
              <w:bottom w:val="single" w:sz="4" w:space="0" w:color="auto"/>
            </w:tcBorders>
          </w:tcPr>
          <w:p w14:paraId="2C7DA797"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HC (n=129)</w:t>
            </w:r>
          </w:p>
        </w:tc>
        <w:tc>
          <w:tcPr>
            <w:tcW w:w="1208" w:type="dxa"/>
            <w:tcBorders>
              <w:bottom w:val="single" w:sz="4" w:space="0" w:color="auto"/>
            </w:tcBorders>
          </w:tcPr>
          <w:p w14:paraId="6B9310F0"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P-value</w:t>
            </w:r>
          </w:p>
        </w:tc>
      </w:tr>
      <w:tr w:rsidR="001A1B67" w:rsidRPr="004724A2" w14:paraId="02794338" w14:textId="77777777" w:rsidTr="00D86E8A">
        <w:tc>
          <w:tcPr>
            <w:tcW w:w="3261" w:type="dxa"/>
            <w:tcBorders>
              <w:bottom w:val="nil"/>
            </w:tcBorders>
          </w:tcPr>
          <w:p w14:paraId="36CEFBFE" w14:textId="77777777" w:rsidR="001A1B67" w:rsidRPr="00607FA6" w:rsidRDefault="001A1B67" w:rsidP="00D86E8A">
            <w:pPr>
              <w:spacing w:line="360" w:lineRule="auto"/>
              <w:rPr>
                <w:rFonts w:ascii="Times New Roman" w:hAnsi="Times New Roman" w:cs="Times New Roman"/>
                <w:b/>
              </w:rPr>
            </w:pPr>
            <w:r w:rsidRPr="00607FA6">
              <w:rPr>
                <w:rFonts w:ascii="Times New Roman" w:hAnsi="Times New Roman" w:cs="Times New Roman"/>
                <w:b/>
              </w:rPr>
              <w:t xml:space="preserve">Age </w:t>
            </w:r>
          </w:p>
        </w:tc>
        <w:tc>
          <w:tcPr>
            <w:tcW w:w="1984" w:type="dxa"/>
            <w:tcBorders>
              <w:bottom w:val="nil"/>
            </w:tcBorders>
          </w:tcPr>
          <w:p w14:paraId="3DA61FC8"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32.07(11.57)</w:t>
            </w:r>
          </w:p>
        </w:tc>
        <w:tc>
          <w:tcPr>
            <w:tcW w:w="1843" w:type="dxa"/>
            <w:tcBorders>
              <w:bottom w:val="nil"/>
            </w:tcBorders>
          </w:tcPr>
          <w:p w14:paraId="291E13B3"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32.95 (10.39)</w:t>
            </w:r>
          </w:p>
        </w:tc>
        <w:tc>
          <w:tcPr>
            <w:tcW w:w="1208" w:type="dxa"/>
            <w:tcBorders>
              <w:bottom w:val="nil"/>
            </w:tcBorders>
          </w:tcPr>
          <w:p w14:paraId="01E67DEB"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0.530</w:t>
            </w:r>
          </w:p>
        </w:tc>
      </w:tr>
      <w:tr w:rsidR="001A1B67" w:rsidRPr="004724A2" w14:paraId="1D1A6313" w14:textId="77777777" w:rsidTr="00D86E8A">
        <w:tc>
          <w:tcPr>
            <w:tcW w:w="3261" w:type="dxa"/>
            <w:tcBorders>
              <w:top w:val="nil"/>
              <w:bottom w:val="nil"/>
            </w:tcBorders>
          </w:tcPr>
          <w:p w14:paraId="01145A39" w14:textId="77777777" w:rsidR="001A1B67" w:rsidRPr="00607FA6" w:rsidRDefault="001A1B67" w:rsidP="00D86E8A">
            <w:pPr>
              <w:spacing w:line="360" w:lineRule="auto"/>
              <w:rPr>
                <w:rFonts w:ascii="Times New Roman" w:hAnsi="Times New Roman" w:cs="Times New Roman"/>
                <w:b/>
              </w:rPr>
            </w:pPr>
            <w:r w:rsidRPr="00607FA6">
              <w:rPr>
                <w:rFonts w:ascii="Times New Roman" w:hAnsi="Times New Roman" w:cs="Times New Roman"/>
                <w:b/>
              </w:rPr>
              <w:t>Sex (M/F)</w:t>
            </w:r>
          </w:p>
        </w:tc>
        <w:tc>
          <w:tcPr>
            <w:tcW w:w="1984" w:type="dxa"/>
            <w:tcBorders>
              <w:top w:val="nil"/>
              <w:bottom w:val="nil"/>
            </w:tcBorders>
          </w:tcPr>
          <w:p w14:paraId="04D5DA87"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40/75</w:t>
            </w:r>
          </w:p>
        </w:tc>
        <w:tc>
          <w:tcPr>
            <w:tcW w:w="1843" w:type="dxa"/>
            <w:tcBorders>
              <w:top w:val="nil"/>
              <w:bottom w:val="nil"/>
            </w:tcBorders>
          </w:tcPr>
          <w:p w14:paraId="1B2D2422"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57/72</w:t>
            </w:r>
          </w:p>
        </w:tc>
        <w:tc>
          <w:tcPr>
            <w:tcW w:w="1208" w:type="dxa"/>
            <w:tcBorders>
              <w:top w:val="nil"/>
              <w:bottom w:val="nil"/>
            </w:tcBorders>
          </w:tcPr>
          <w:p w14:paraId="2DCFEF41"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 xml:space="preserve">0.135 </w:t>
            </w:r>
          </w:p>
        </w:tc>
      </w:tr>
      <w:tr w:rsidR="001A1B67" w:rsidRPr="004724A2" w14:paraId="287E640C" w14:textId="77777777" w:rsidTr="00D86E8A">
        <w:tc>
          <w:tcPr>
            <w:tcW w:w="3261" w:type="dxa"/>
            <w:tcBorders>
              <w:top w:val="nil"/>
              <w:bottom w:val="nil"/>
            </w:tcBorders>
          </w:tcPr>
          <w:p w14:paraId="1857928E" w14:textId="77777777" w:rsidR="001A1B67" w:rsidRPr="00607FA6" w:rsidRDefault="001A1B67" w:rsidP="00D86E8A">
            <w:pPr>
              <w:spacing w:line="360" w:lineRule="auto"/>
              <w:rPr>
                <w:rFonts w:ascii="Times New Roman" w:hAnsi="Times New Roman" w:cs="Times New Roman"/>
                <w:b/>
              </w:rPr>
            </w:pPr>
            <w:r w:rsidRPr="00607FA6">
              <w:rPr>
                <w:rFonts w:ascii="Times New Roman" w:hAnsi="Times New Roman" w:cs="Times New Roman"/>
                <w:b/>
              </w:rPr>
              <w:t>Handedness (R/L)</w:t>
            </w:r>
          </w:p>
        </w:tc>
        <w:tc>
          <w:tcPr>
            <w:tcW w:w="1984" w:type="dxa"/>
            <w:tcBorders>
              <w:top w:val="nil"/>
              <w:bottom w:val="nil"/>
            </w:tcBorders>
          </w:tcPr>
          <w:p w14:paraId="729E07B8"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105/10</w:t>
            </w:r>
          </w:p>
        </w:tc>
        <w:tc>
          <w:tcPr>
            <w:tcW w:w="1843" w:type="dxa"/>
            <w:tcBorders>
              <w:top w:val="nil"/>
              <w:bottom w:val="nil"/>
            </w:tcBorders>
          </w:tcPr>
          <w:p w14:paraId="339B13E5"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129/7</w:t>
            </w:r>
          </w:p>
        </w:tc>
        <w:tc>
          <w:tcPr>
            <w:tcW w:w="1208" w:type="dxa"/>
            <w:tcBorders>
              <w:top w:val="nil"/>
              <w:bottom w:val="nil"/>
            </w:tcBorders>
          </w:tcPr>
          <w:p w14:paraId="5F570597"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0.190</w:t>
            </w:r>
          </w:p>
        </w:tc>
      </w:tr>
      <w:tr w:rsidR="001A1B67" w:rsidRPr="004724A2" w14:paraId="28ADB164" w14:textId="77777777" w:rsidTr="00D86E8A">
        <w:tc>
          <w:tcPr>
            <w:tcW w:w="3261" w:type="dxa"/>
            <w:tcBorders>
              <w:top w:val="nil"/>
              <w:bottom w:val="nil"/>
            </w:tcBorders>
          </w:tcPr>
          <w:p w14:paraId="13D0F34F" w14:textId="77777777" w:rsidR="001A1B67" w:rsidRPr="00607FA6" w:rsidRDefault="001A1B67" w:rsidP="00D86E8A">
            <w:pPr>
              <w:spacing w:line="360" w:lineRule="auto"/>
              <w:rPr>
                <w:rFonts w:ascii="Times New Roman" w:hAnsi="Times New Roman" w:cs="Times New Roman"/>
                <w:b/>
              </w:rPr>
            </w:pPr>
            <w:r w:rsidRPr="00607FA6">
              <w:rPr>
                <w:rFonts w:ascii="Times New Roman" w:hAnsi="Times New Roman" w:cs="Times New Roman"/>
                <w:b/>
              </w:rPr>
              <w:t>Depression Symptoms</w:t>
            </w:r>
          </w:p>
        </w:tc>
        <w:tc>
          <w:tcPr>
            <w:tcW w:w="1984" w:type="dxa"/>
            <w:tcBorders>
              <w:top w:val="nil"/>
              <w:bottom w:val="nil"/>
            </w:tcBorders>
          </w:tcPr>
          <w:p w14:paraId="5212D419" w14:textId="77777777" w:rsidR="001A1B67" w:rsidRPr="00607FA6" w:rsidRDefault="001A1B67" w:rsidP="00D86E8A">
            <w:pPr>
              <w:spacing w:line="360" w:lineRule="auto"/>
              <w:rPr>
                <w:rFonts w:ascii="Times New Roman" w:hAnsi="Times New Roman" w:cs="Times New Roman"/>
              </w:rPr>
            </w:pPr>
          </w:p>
        </w:tc>
        <w:tc>
          <w:tcPr>
            <w:tcW w:w="1843" w:type="dxa"/>
            <w:tcBorders>
              <w:top w:val="nil"/>
              <w:bottom w:val="nil"/>
            </w:tcBorders>
          </w:tcPr>
          <w:p w14:paraId="375F97FA" w14:textId="77777777" w:rsidR="001A1B67" w:rsidRPr="00607FA6" w:rsidRDefault="001A1B67" w:rsidP="00D86E8A">
            <w:pPr>
              <w:spacing w:line="360" w:lineRule="auto"/>
              <w:rPr>
                <w:rFonts w:ascii="Times New Roman" w:hAnsi="Times New Roman" w:cs="Times New Roman"/>
              </w:rPr>
            </w:pPr>
          </w:p>
        </w:tc>
        <w:tc>
          <w:tcPr>
            <w:tcW w:w="1208" w:type="dxa"/>
            <w:tcBorders>
              <w:top w:val="nil"/>
              <w:bottom w:val="nil"/>
            </w:tcBorders>
          </w:tcPr>
          <w:p w14:paraId="695623F1" w14:textId="77777777" w:rsidR="001A1B67" w:rsidRPr="00607FA6" w:rsidRDefault="001A1B67" w:rsidP="00D86E8A">
            <w:pPr>
              <w:spacing w:line="360" w:lineRule="auto"/>
              <w:rPr>
                <w:rFonts w:ascii="Times New Roman" w:hAnsi="Times New Roman" w:cs="Times New Roman"/>
              </w:rPr>
            </w:pPr>
          </w:p>
        </w:tc>
      </w:tr>
      <w:tr w:rsidR="001A1B67" w:rsidRPr="004724A2" w14:paraId="4E2A4BD7" w14:textId="77777777" w:rsidTr="00D86E8A">
        <w:tc>
          <w:tcPr>
            <w:tcW w:w="3261" w:type="dxa"/>
            <w:tcBorders>
              <w:top w:val="nil"/>
              <w:bottom w:val="nil"/>
            </w:tcBorders>
          </w:tcPr>
          <w:p w14:paraId="2A7AFED4" w14:textId="77777777" w:rsidR="001A1B67" w:rsidRPr="00607FA6" w:rsidRDefault="001A1B67" w:rsidP="00D86E8A">
            <w:pPr>
              <w:spacing w:line="360" w:lineRule="auto"/>
              <w:ind w:firstLineChars="100" w:firstLine="220"/>
              <w:rPr>
                <w:rFonts w:ascii="Times New Roman" w:hAnsi="Times New Roman" w:cs="Times New Roman"/>
              </w:rPr>
            </w:pPr>
            <w:r w:rsidRPr="00607FA6">
              <w:rPr>
                <w:rFonts w:ascii="Times New Roman" w:hAnsi="Times New Roman" w:cs="Times New Roman"/>
              </w:rPr>
              <w:t>HAMD-Score</w:t>
            </w:r>
          </w:p>
        </w:tc>
        <w:tc>
          <w:tcPr>
            <w:tcW w:w="1984" w:type="dxa"/>
            <w:tcBorders>
              <w:top w:val="nil"/>
              <w:bottom w:val="nil"/>
            </w:tcBorders>
          </w:tcPr>
          <w:p w14:paraId="4B8ED904"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25.72 (5.47)</w:t>
            </w:r>
          </w:p>
        </w:tc>
        <w:tc>
          <w:tcPr>
            <w:tcW w:w="1843" w:type="dxa"/>
            <w:tcBorders>
              <w:top w:val="nil"/>
              <w:bottom w:val="nil"/>
            </w:tcBorders>
          </w:tcPr>
          <w:p w14:paraId="42284BAA" w14:textId="77777777" w:rsidR="001A1B67" w:rsidRPr="00607FA6" w:rsidRDefault="001A1B67" w:rsidP="00D86E8A">
            <w:pPr>
              <w:spacing w:line="360" w:lineRule="auto"/>
              <w:rPr>
                <w:rFonts w:ascii="Times New Roman" w:hAnsi="Times New Roman" w:cs="Times New Roman"/>
              </w:rPr>
            </w:pPr>
          </w:p>
        </w:tc>
        <w:tc>
          <w:tcPr>
            <w:tcW w:w="1208" w:type="dxa"/>
            <w:tcBorders>
              <w:top w:val="nil"/>
              <w:bottom w:val="nil"/>
            </w:tcBorders>
          </w:tcPr>
          <w:p w14:paraId="1EEB911A" w14:textId="77777777" w:rsidR="001A1B67" w:rsidRPr="00607FA6" w:rsidRDefault="001A1B67" w:rsidP="00D86E8A">
            <w:pPr>
              <w:spacing w:line="360" w:lineRule="auto"/>
              <w:rPr>
                <w:rFonts w:ascii="Times New Roman" w:hAnsi="Times New Roman" w:cs="Times New Roman"/>
              </w:rPr>
            </w:pPr>
          </w:p>
        </w:tc>
      </w:tr>
      <w:tr w:rsidR="001A1B67" w:rsidRPr="004724A2" w14:paraId="0FCEA61A" w14:textId="77777777" w:rsidTr="00D86E8A">
        <w:tc>
          <w:tcPr>
            <w:tcW w:w="3261" w:type="dxa"/>
            <w:tcBorders>
              <w:top w:val="nil"/>
              <w:bottom w:val="nil"/>
            </w:tcBorders>
          </w:tcPr>
          <w:p w14:paraId="47AC5630" w14:textId="77777777" w:rsidR="001A1B67" w:rsidRPr="00607FA6" w:rsidRDefault="001A1B67" w:rsidP="00D86E8A">
            <w:pPr>
              <w:spacing w:line="360" w:lineRule="auto"/>
              <w:rPr>
                <w:rFonts w:ascii="Times New Roman" w:hAnsi="Times New Roman" w:cs="Times New Roman"/>
                <w:b/>
              </w:rPr>
            </w:pPr>
            <w:r w:rsidRPr="00607FA6">
              <w:rPr>
                <w:rFonts w:ascii="Times New Roman" w:hAnsi="Times New Roman" w:cs="Times New Roman"/>
                <w:b/>
              </w:rPr>
              <w:t>Anxiety Symptoms</w:t>
            </w:r>
          </w:p>
        </w:tc>
        <w:tc>
          <w:tcPr>
            <w:tcW w:w="1984" w:type="dxa"/>
            <w:tcBorders>
              <w:top w:val="nil"/>
              <w:bottom w:val="nil"/>
            </w:tcBorders>
          </w:tcPr>
          <w:p w14:paraId="39735C89" w14:textId="77777777" w:rsidR="001A1B67" w:rsidRPr="00607FA6" w:rsidRDefault="001A1B67" w:rsidP="00D86E8A">
            <w:pPr>
              <w:spacing w:line="360" w:lineRule="auto"/>
              <w:rPr>
                <w:rFonts w:ascii="Times New Roman" w:hAnsi="Times New Roman" w:cs="Times New Roman"/>
              </w:rPr>
            </w:pPr>
          </w:p>
        </w:tc>
        <w:tc>
          <w:tcPr>
            <w:tcW w:w="1843" w:type="dxa"/>
            <w:tcBorders>
              <w:top w:val="nil"/>
              <w:bottom w:val="nil"/>
            </w:tcBorders>
          </w:tcPr>
          <w:p w14:paraId="19B1B93B" w14:textId="77777777" w:rsidR="001A1B67" w:rsidRPr="00607FA6" w:rsidRDefault="001A1B67" w:rsidP="00D86E8A">
            <w:pPr>
              <w:spacing w:line="360" w:lineRule="auto"/>
              <w:rPr>
                <w:rFonts w:ascii="Times New Roman" w:hAnsi="Times New Roman" w:cs="Times New Roman"/>
              </w:rPr>
            </w:pPr>
          </w:p>
        </w:tc>
        <w:tc>
          <w:tcPr>
            <w:tcW w:w="1208" w:type="dxa"/>
            <w:tcBorders>
              <w:top w:val="nil"/>
              <w:bottom w:val="nil"/>
            </w:tcBorders>
          </w:tcPr>
          <w:p w14:paraId="521BCE85" w14:textId="77777777" w:rsidR="001A1B67" w:rsidRPr="00607FA6" w:rsidRDefault="001A1B67" w:rsidP="00D86E8A">
            <w:pPr>
              <w:spacing w:line="360" w:lineRule="auto"/>
              <w:rPr>
                <w:rFonts w:ascii="Times New Roman" w:hAnsi="Times New Roman" w:cs="Times New Roman"/>
              </w:rPr>
            </w:pPr>
          </w:p>
        </w:tc>
      </w:tr>
      <w:tr w:rsidR="001A1B67" w:rsidRPr="004724A2" w14:paraId="5D51741E" w14:textId="77777777" w:rsidTr="00D86E8A">
        <w:tc>
          <w:tcPr>
            <w:tcW w:w="3261" w:type="dxa"/>
            <w:tcBorders>
              <w:top w:val="nil"/>
            </w:tcBorders>
          </w:tcPr>
          <w:p w14:paraId="05C6E880" w14:textId="77777777" w:rsidR="001A1B67" w:rsidRPr="00607FA6" w:rsidRDefault="001A1B67" w:rsidP="00D86E8A">
            <w:pPr>
              <w:spacing w:line="360" w:lineRule="auto"/>
              <w:ind w:firstLineChars="100" w:firstLine="220"/>
              <w:rPr>
                <w:rFonts w:ascii="Times New Roman" w:hAnsi="Times New Roman" w:cs="Times New Roman"/>
              </w:rPr>
            </w:pPr>
            <w:r w:rsidRPr="00607FA6">
              <w:rPr>
                <w:rFonts w:ascii="Times New Roman" w:hAnsi="Times New Roman" w:cs="Times New Roman"/>
              </w:rPr>
              <w:t>HAMA-Score</w:t>
            </w:r>
          </w:p>
        </w:tc>
        <w:tc>
          <w:tcPr>
            <w:tcW w:w="1984" w:type="dxa"/>
            <w:tcBorders>
              <w:top w:val="nil"/>
            </w:tcBorders>
          </w:tcPr>
          <w:p w14:paraId="3AD21AB1" w14:textId="77777777" w:rsidR="001A1B67" w:rsidRPr="00607FA6" w:rsidRDefault="001A1B67" w:rsidP="00D86E8A">
            <w:pPr>
              <w:spacing w:line="360" w:lineRule="auto"/>
              <w:rPr>
                <w:rFonts w:ascii="Times New Roman" w:hAnsi="Times New Roman" w:cs="Times New Roman"/>
              </w:rPr>
            </w:pPr>
            <w:r w:rsidRPr="00607FA6">
              <w:rPr>
                <w:rFonts w:ascii="Times New Roman" w:hAnsi="Times New Roman" w:cs="Times New Roman"/>
              </w:rPr>
              <w:t>24.40 (9.23)</w:t>
            </w:r>
          </w:p>
        </w:tc>
        <w:tc>
          <w:tcPr>
            <w:tcW w:w="1843" w:type="dxa"/>
            <w:tcBorders>
              <w:top w:val="nil"/>
            </w:tcBorders>
          </w:tcPr>
          <w:p w14:paraId="2956C7E0" w14:textId="77777777" w:rsidR="001A1B67" w:rsidRPr="00607FA6" w:rsidRDefault="001A1B67" w:rsidP="00D86E8A">
            <w:pPr>
              <w:spacing w:line="360" w:lineRule="auto"/>
              <w:rPr>
                <w:rFonts w:ascii="Times New Roman" w:hAnsi="Times New Roman" w:cs="Times New Roman"/>
              </w:rPr>
            </w:pPr>
          </w:p>
        </w:tc>
        <w:tc>
          <w:tcPr>
            <w:tcW w:w="1208" w:type="dxa"/>
            <w:tcBorders>
              <w:top w:val="nil"/>
            </w:tcBorders>
          </w:tcPr>
          <w:p w14:paraId="013EB279" w14:textId="77777777" w:rsidR="001A1B67" w:rsidRPr="00607FA6" w:rsidRDefault="001A1B67" w:rsidP="00D86E8A">
            <w:pPr>
              <w:spacing w:line="360" w:lineRule="auto"/>
              <w:rPr>
                <w:rFonts w:ascii="Times New Roman" w:hAnsi="Times New Roman" w:cs="Times New Roman"/>
              </w:rPr>
            </w:pPr>
          </w:p>
        </w:tc>
      </w:tr>
    </w:tbl>
    <w:p w14:paraId="0CEA68D5" w14:textId="17C459F8" w:rsidR="001A1B67" w:rsidRDefault="001A1B67">
      <w:pPr>
        <w:widowControl/>
        <w:autoSpaceDE/>
        <w:autoSpaceDN/>
        <w:rPr>
          <w:rFonts w:ascii="Times New Roman" w:eastAsiaTheme="minorEastAsia"/>
          <w:b/>
          <w:lang w:eastAsia="zh-CN"/>
        </w:rPr>
      </w:pPr>
      <w:r>
        <w:rPr>
          <w:rFonts w:ascii="Times New Roman" w:eastAsiaTheme="minorEastAsia"/>
          <w:b/>
          <w:lang w:eastAsia="zh-CN"/>
        </w:rPr>
        <w:br w:type="page"/>
      </w:r>
    </w:p>
    <w:p w14:paraId="00D2BFDD" w14:textId="2084EE5E" w:rsidR="000739AA" w:rsidRDefault="000739AA" w:rsidP="000739AA">
      <w:pPr>
        <w:tabs>
          <w:tab w:val="left" w:pos="3349"/>
          <w:tab w:val="left" w:pos="4903"/>
          <w:tab w:val="left" w:pos="8216"/>
        </w:tabs>
        <w:spacing w:line="360" w:lineRule="auto"/>
        <w:jc w:val="both"/>
        <w:rPr>
          <w:rFonts w:ascii="Times New Roman" w:eastAsiaTheme="minorEastAsia"/>
          <w:lang w:eastAsia="zh-CN"/>
        </w:rPr>
      </w:pPr>
      <w:r>
        <w:rPr>
          <w:rFonts w:ascii="Times New Roman" w:eastAsiaTheme="minorEastAsia"/>
          <w:lang w:eastAsia="zh-CN"/>
        </w:rPr>
        <w:lastRenderedPageBreak/>
        <w:t>Table S</w:t>
      </w:r>
      <w:r w:rsidR="001A1B67">
        <w:rPr>
          <w:rFonts w:ascii="Times New Roman" w:eastAsiaTheme="minorEastAsia"/>
          <w:lang w:eastAsia="zh-CN"/>
        </w:rPr>
        <w:t>2</w:t>
      </w:r>
      <w:r>
        <w:rPr>
          <w:rFonts w:ascii="Times New Roman" w:eastAsiaTheme="minorEastAsia"/>
          <w:lang w:eastAsia="zh-CN"/>
        </w:rPr>
        <w:t>. Peak Coordinates of ICNs</w:t>
      </w:r>
    </w:p>
    <w:p w14:paraId="4071BBB3" w14:textId="71349EC1" w:rsidR="00482EBF" w:rsidRPr="008C7DD9" w:rsidRDefault="000739AA" w:rsidP="00482EBF">
      <w:pPr>
        <w:tabs>
          <w:tab w:val="left" w:pos="3296"/>
          <w:tab w:val="left" w:pos="4585"/>
          <w:tab w:val="left" w:pos="8216"/>
        </w:tabs>
        <w:spacing w:line="240" w:lineRule="exact"/>
        <w:jc w:val="both"/>
        <w:rPr>
          <w:rFonts w:eastAsiaTheme="minorEastAsia"/>
          <w:b/>
          <w:sz w:val="16"/>
          <w:szCs w:val="16"/>
          <w:lang w:eastAsia="zh-CN"/>
        </w:rPr>
      </w:pPr>
      <w:r>
        <w:rPr>
          <w:b/>
          <w:sz w:val="16"/>
          <w:szCs w:val="16"/>
        </w:rPr>
        <w:t>ICN regions</w:t>
      </w:r>
      <w:r>
        <w:rPr>
          <w:b/>
          <w:sz w:val="16"/>
          <w:szCs w:val="16"/>
        </w:rPr>
        <w:tab/>
        <w:t>Peak (mm)</w:t>
      </w:r>
      <w:r>
        <w:rPr>
          <w:b/>
          <w:sz w:val="16"/>
          <w:szCs w:val="16"/>
        </w:rPr>
        <w:tab/>
      </w:r>
      <w:r w:rsidR="0098120B">
        <w:rPr>
          <w:b/>
          <w:sz w:val="16"/>
          <w:szCs w:val="16"/>
        </w:rPr>
        <w:t>ICN regions</w:t>
      </w:r>
      <w:r w:rsidR="0098120B" w:rsidDel="0098120B">
        <w:rPr>
          <w:b/>
          <w:sz w:val="16"/>
          <w:szCs w:val="16"/>
        </w:rPr>
        <w:t xml:space="preserve"> </w:t>
      </w:r>
      <w:r>
        <w:rPr>
          <w:b/>
          <w:sz w:val="16"/>
          <w:szCs w:val="16"/>
        </w:rPr>
        <w:t xml:space="preserve">                               Peak (mm)    </w:t>
      </w:r>
      <w:r>
        <w:rPr>
          <w:rFonts w:eastAsiaTheme="minorEastAsia"/>
          <w:b/>
          <w:sz w:val="16"/>
          <w:szCs w:val="16"/>
          <w:lang w:eastAsia="zh-CN"/>
        </w:rPr>
        <w:t xml:space="preserve">                                           </w:t>
      </w:r>
      <w:proofErr w:type="gramStart"/>
      <w:r>
        <w:rPr>
          <w:rFonts w:eastAsiaTheme="minorEastAsia"/>
          <w:b/>
          <w:sz w:val="16"/>
          <w:szCs w:val="16"/>
          <w:lang w:eastAsia="zh-CN"/>
        </w:rPr>
        <w:t>X  Y</w:t>
      </w:r>
      <w:proofErr w:type="gramEnd"/>
      <w:r>
        <w:rPr>
          <w:rFonts w:eastAsiaTheme="minorEastAsia"/>
          <w:b/>
          <w:sz w:val="16"/>
          <w:szCs w:val="16"/>
          <w:lang w:eastAsia="zh-CN"/>
        </w:rPr>
        <w:t xml:space="preserve">  Z                                                  X   Y  Z</w:t>
      </w:r>
    </w:p>
    <w:tbl>
      <w:tblPr>
        <w:tblStyle w:val="TableNormal1"/>
        <w:tblW w:w="5000" w:type="pct"/>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3253"/>
        <w:gridCol w:w="389"/>
        <w:gridCol w:w="356"/>
        <w:gridCol w:w="324"/>
        <w:gridCol w:w="3597"/>
        <w:gridCol w:w="390"/>
        <w:gridCol w:w="358"/>
        <w:gridCol w:w="371"/>
      </w:tblGrid>
      <w:tr w:rsidR="008C7DD9" w14:paraId="6A801A39" w14:textId="77777777" w:rsidTr="00D86E8A">
        <w:trPr>
          <w:trHeight w:hRule="exact" w:val="280"/>
        </w:trPr>
        <w:tc>
          <w:tcPr>
            <w:tcW w:w="2391" w:type="pct"/>
            <w:gridSpan w:val="4"/>
            <w:tcBorders>
              <w:top w:val="dashSmallGap" w:sz="4" w:space="0" w:color="auto"/>
              <w:left w:val="dashSmallGap" w:sz="4" w:space="0" w:color="auto"/>
              <w:bottom w:val="nil"/>
              <w:right w:val="nil"/>
            </w:tcBorders>
            <w:hideMark/>
          </w:tcPr>
          <w:p w14:paraId="20FFC3A0" w14:textId="77777777" w:rsidR="008C7DD9" w:rsidRDefault="008C7DD9" w:rsidP="00482EBF">
            <w:pPr>
              <w:pStyle w:val="TableParagraph"/>
              <w:spacing w:line="240" w:lineRule="exact"/>
              <w:ind w:right="28"/>
              <w:jc w:val="both"/>
              <w:rPr>
                <w:sz w:val="14"/>
                <w:shd w:val="pct15" w:color="auto" w:fill="FFFFFF"/>
              </w:rPr>
            </w:pPr>
            <w:r>
              <w:rPr>
                <w:b/>
                <w:sz w:val="14"/>
                <w:shd w:val="pct15" w:color="auto" w:fill="FFFFFF"/>
              </w:rPr>
              <w:t xml:space="preserve">Visual networks                                              </w:t>
            </w:r>
          </w:p>
        </w:tc>
        <w:tc>
          <w:tcPr>
            <w:tcW w:w="1990" w:type="pct"/>
            <w:tcBorders>
              <w:top w:val="dashSmallGap" w:sz="4" w:space="0" w:color="auto"/>
              <w:left w:val="nil"/>
              <w:bottom w:val="nil"/>
              <w:right w:val="nil"/>
            </w:tcBorders>
            <w:hideMark/>
          </w:tcPr>
          <w:p w14:paraId="0F00A19A" w14:textId="77777777" w:rsidR="008C7DD9" w:rsidRDefault="008C7DD9" w:rsidP="00482EBF">
            <w:pPr>
              <w:pStyle w:val="TableParagraph"/>
              <w:spacing w:line="240" w:lineRule="exact"/>
              <w:ind w:right="72" w:firstLineChars="50" w:firstLine="70"/>
              <w:jc w:val="both"/>
              <w:rPr>
                <w:rFonts w:eastAsiaTheme="minorEastAsia"/>
                <w:sz w:val="14"/>
                <w:szCs w:val="14"/>
                <w:lang w:eastAsia="zh-CN"/>
              </w:rPr>
            </w:pPr>
            <w:r>
              <w:rPr>
                <w:rFonts w:eastAsiaTheme="minorEastAsia"/>
                <w:sz w:val="14"/>
                <w:szCs w:val="14"/>
                <w:lang w:eastAsia="zh-CN"/>
              </w:rPr>
              <w:t>(15)</w:t>
            </w:r>
          </w:p>
        </w:tc>
        <w:tc>
          <w:tcPr>
            <w:tcW w:w="216" w:type="pct"/>
            <w:tcBorders>
              <w:top w:val="dashSmallGap" w:sz="4" w:space="0" w:color="auto"/>
              <w:left w:val="nil"/>
              <w:bottom w:val="nil"/>
              <w:right w:val="nil"/>
            </w:tcBorders>
          </w:tcPr>
          <w:p w14:paraId="26444792" w14:textId="77777777" w:rsidR="008C7DD9" w:rsidRDefault="008C7DD9" w:rsidP="00482EBF">
            <w:pPr>
              <w:pStyle w:val="TableParagraph"/>
              <w:spacing w:line="240" w:lineRule="exact"/>
              <w:ind w:left="74" w:right="42"/>
              <w:jc w:val="both"/>
              <w:rPr>
                <w:rFonts w:eastAsiaTheme="minorEastAsia"/>
                <w:sz w:val="14"/>
                <w:szCs w:val="14"/>
                <w:lang w:eastAsia="zh-CN"/>
              </w:rPr>
            </w:pPr>
          </w:p>
        </w:tc>
        <w:tc>
          <w:tcPr>
            <w:tcW w:w="198" w:type="pct"/>
            <w:tcBorders>
              <w:top w:val="dashSmallGap" w:sz="4" w:space="0" w:color="auto"/>
              <w:left w:val="nil"/>
              <w:bottom w:val="nil"/>
              <w:right w:val="nil"/>
            </w:tcBorders>
          </w:tcPr>
          <w:p w14:paraId="247A6F7A" w14:textId="77777777" w:rsidR="008C7DD9" w:rsidRDefault="008C7DD9" w:rsidP="00482EBF">
            <w:pPr>
              <w:pStyle w:val="TableParagraph"/>
              <w:spacing w:line="240" w:lineRule="exact"/>
              <w:ind w:right="61"/>
              <w:jc w:val="both"/>
              <w:rPr>
                <w:rFonts w:eastAsiaTheme="minorEastAsia"/>
                <w:sz w:val="14"/>
                <w:szCs w:val="14"/>
                <w:lang w:eastAsia="zh-CN"/>
              </w:rPr>
            </w:pPr>
          </w:p>
        </w:tc>
        <w:tc>
          <w:tcPr>
            <w:tcW w:w="205" w:type="pct"/>
            <w:tcBorders>
              <w:top w:val="dashSmallGap" w:sz="4" w:space="0" w:color="auto"/>
              <w:left w:val="nil"/>
              <w:bottom w:val="nil"/>
              <w:right w:val="dashSmallGap" w:sz="4" w:space="0" w:color="auto"/>
            </w:tcBorders>
          </w:tcPr>
          <w:p w14:paraId="08136115" w14:textId="77777777" w:rsidR="008C7DD9" w:rsidRDefault="008C7DD9" w:rsidP="00482EBF">
            <w:pPr>
              <w:pStyle w:val="TableParagraph"/>
              <w:spacing w:line="240" w:lineRule="exact"/>
              <w:ind w:right="28"/>
              <w:jc w:val="both"/>
              <w:rPr>
                <w:rFonts w:eastAsiaTheme="minorEastAsia"/>
                <w:sz w:val="14"/>
                <w:szCs w:val="14"/>
                <w:lang w:eastAsia="zh-CN"/>
              </w:rPr>
            </w:pPr>
          </w:p>
        </w:tc>
      </w:tr>
      <w:tr w:rsidR="008C7DD9" w14:paraId="15C76961" w14:textId="77777777" w:rsidTr="00D86E8A">
        <w:trPr>
          <w:trHeight w:hRule="exact" w:val="280"/>
        </w:trPr>
        <w:tc>
          <w:tcPr>
            <w:tcW w:w="2391" w:type="pct"/>
            <w:gridSpan w:val="4"/>
            <w:tcBorders>
              <w:top w:val="nil"/>
              <w:left w:val="dashSmallGap" w:sz="4" w:space="0" w:color="auto"/>
              <w:bottom w:val="nil"/>
              <w:right w:val="nil"/>
            </w:tcBorders>
            <w:hideMark/>
          </w:tcPr>
          <w:p w14:paraId="4F7AF45E" w14:textId="77777777" w:rsidR="008C7DD9" w:rsidRDefault="008C7DD9" w:rsidP="00D86E8A">
            <w:pPr>
              <w:pStyle w:val="TableParagraph"/>
              <w:spacing w:line="160" w:lineRule="exact"/>
              <w:ind w:right="28" w:firstLineChars="50" w:firstLine="70"/>
              <w:jc w:val="both"/>
              <w:rPr>
                <w:sz w:val="14"/>
              </w:rPr>
            </w:pPr>
            <w:r>
              <w:rPr>
                <w:sz w:val="14"/>
              </w:rPr>
              <w:t>(2)</w:t>
            </w:r>
          </w:p>
        </w:tc>
        <w:tc>
          <w:tcPr>
            <w:tcW w:w="1990" w:type="pct"/>
            <w:tcBorders>
              <w:top w:val="nil"/>
              <w:left w:val="nil"/>
              <w:bottom w:val="nil"/>
              <w:right w:val="nil"/>
            </w:tcBorders>
            <w:hideMark/>
          </w:tcPr>
          <w:p w14:paraId="3AFD970F"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02" w:name="OLE_LINK76"/>
            <w:bookmarkStart w:id="103" w:name="OLE_LINK77"/>
            <w:r>
              <w:rPr>
                <w:rFonts w:eastAsiaTheme="minorEastAsia"/>
                <w:sz w:val="14"/>
                <w:szCs w:val="14"/>
                <w:lang w:eastAsia="zh-CN"/>
              </w:rPr>
              <w:t>L Insular gyrus</w:t>
            </w:r>
            <w:bookmarkEnd w:id="102"/>
            <w:bookmarkEnd w:id="103"/>
          </w:p>
        </w:tc>
        <w:tc>
          <w:tcPr>
            <w:tcW w:w="216" w:type="pct"/>
            <w:tcBorders>
              <w:top w:val="nil"/>
              <w:left w:val="nil"/>
              <w:bottom w:val="nil"/>
              <w:right w:val="nil"/>
            </w:tcBorders>
            <w:hideMark/>
          </w:tcPr>
          <w:p w14:paraId="2D98FD48"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-41</w:t>
            </w:r>
          </w:p>
        </w:tc>
        <w:tc>
          <w:tcPr>
            <w:tcW w:w="198" w:type="pct"/>
            <w:tcBorders>
              <w:top w:val="nil"/>
              <w:left w:val="nil"/>
              <w:bottom w:val="nil"/>
              <w:right w:val="nil"/>
            </w:tcBorders>
            <w:hideMark/>
          </w:tcPr>
          <w:p w14:paraId="61397D09"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7</w:t>
            </w:r>
          </w:p>
        </w:tc>
        <w:tc>
          <w:tcPr>
            <w:tcW w:w="205" w:type="pct"/>
            <w:tcBorders>
              <w:top w:val="nil"/>
              <w:left w:val="nil"/>
              <w:bottom w:val="nil"/>
              <w:right w:val="dashSmallGap" w:sz="4" w:space="0" w:color="auto"/>
            </w:tcBorders>
            <w:hideMark/>
          </w:tcPr>
          <w:p w14:paraId="757E9FDA"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6</w:t>
            </w:r>
          </w:p>
        </w:tc>
      </w:tr>
      <w:tr w:rsidR="008C7DD9" w14:paraId="09FA02BA" w14:textId="77777777" w:rsidTr="00D86E8A">
        <w:trPr>
          <w:trHeight w:hRule="exact" w:val="280"/>
        </w:trPr>
        <w:tc>
          <w:tcPr>
            <w:tcW w:w="1800" w:type="pct"/>
            <w:tcBorders>
              <w:top w:val="nil"/>
              <w:left w:val="dashSmallGap" w:sz="4" w:space="0" w:color="auto"/>
              <w:bottom w:val="nil"/>
              <w:right w:val="nil"/>
            </w:tcBorders>
            <w:hideMark/>
          </w:tcPr>
          <w:p w14:paraId="1E227965" w14:textId="77777777" w:rsidR="008C7DD9" w:rsidRDefault="008C7DD9" w:rsidP="00D86E8A">
            <w:pPr>
              <w:pStyle w:val="TableParagraph"/>
              <w:spacing w:line="160" w:lineRule="exact"/>
              <w:ind w:right="72"/>
              <w:jc w:val="both"/>
              <w:rPr>
                <w:rFonts w:eastAsiaTheme="minorEastAsia"/>
                <w:b/>
                <w:sz w:val="14"/>
                <w:lang w:eastAsia="zh-CN"/>
              </w:rPr>
            </w:pPr>
            <w:bookmarkStart w:id="104" w:name="OLE_LINK12"/>
            <w:bookmarkStart w:id="105" w:name="OLE_LINK13"/>
            <w:r>
              <w:rPr>
                <w:rFonts w:eastAsiaTheme="minorEastAsia"/>
                <w:b/>
                <w:sz w:val="14"/>
                <w:lang w:eastAsia="zh-CN"/>
              </w:rPr>
              <w:t xml:space="preserve">  </w:t>
            </w:r>
            <w:r>
              <w:rPr>
                <w:sz w:val="14"/>
              </w:rPr>
              <w:t>L</w:t>
            </w:r>
            <w:r>
              <w:rPr>
                <w:spacing w:val="-3"/>
                <w:sz w:val="14"/>
              </w:rPr>
              <w:t xml:space="preserve"> </w:t>
            </w:r>
            <w:r>
              <w:rPr>
                <w:sz w:val="14"/>
              </w:rPr>
              <w:t>fusiform</w:t>
            </w:r>
            <w:r>
              <w:rPr>
                <w:spacing w:val="-1"/>
                <w:sz w:val="14"/>
              </w:rPr>
              <w:t xml:space="preserve"> </w:t>
            </w:r>
            <w:r>
              <w:rPr>
                <w:sz w:val="14"/>
              </w:rPr>
              <w:t>gyrus</w:t>
            </w:r>
            <w:bookmarkEnd w:id="104"/>
            <w:bookmarkEnd w:id="105"/>
          </w:p>
        </w:tc>
        <w:tc>
          <w:tcPr>
            <w:tcW w:w="215" w:type="pct"/>
            <w:tcBorders>
              <w:top w:val="nil"/>
              <w:left w:val="nil"/>
              <w:bottom w:val="nil"/>
              <w:right w:val="nil"/>
            </w:tcBorders>
            <w:hideMark/>
          </w:tcPr>
          <w:p w14:paraId="2B97D249" w14:textId="77777777" w:rsidR="008C7DD9" w:rsidRDefault="008C7DD9" w:rsidP="00D86E8A">
            <w:pPr>
              <w:pStyle w:val="TableParagraph"/>
              <w:spacing w:line="160" w:lineRule="exact"/>
              <w:ind w:left="74" w:right="42"/>
              <w:jc w:val="both"/>
              <w:rPr>
                <w:rFonts w:eastAsiaTheme="minorEastAsia"/>
                <w:sz w:val="14"/>
                <w:lang w:eastAsia="zh-CN"/>
              </w:rPr>
            </w:pPr>
            <w:r>
              <w:rPr>
                <w:rFonts w:eastAsiaTheme="minorEastAsia"/>
                <w:sz w:val="14"/>
                <w:lang w:eastAsia="zh-CN"/>
              </w:rPr>
              <w:t>-33</w:t>
            </w:r>
          </w:p>
        </w:tc>
        <w:tc>
          <w:tcPr>
            <w:tcW w:w="197" w:type="pct"/>
            <w:tcBorders>
              <w:top w:val="nil"/>
              <w:left w:val="nil"/>
              <w:bottom w:val="nil"/>
              <w:right w:val="nil"/>
            </w:tcBorders>
            <w:hideMark/>
          </w:tcPr>
          <w:p w14:paraId="7A6B1601" w14:textId="77777777" w:rsidR="008C7DD9" w:rsidRDefault="008C7DD9" w:rsidP="00D86E8A">
            <w:pPr>
              <w:pStyle w:val="TableParagraph"/>
              <w:spacing w:line="160" w:lineRule="exact"/>
              <w:ind w:right="61"/>
              <w:jc w:val="both"/>
              <w:rPr>
                <w:rFonts w:eastAsiaTheme="minorEastAsia"/>
                <w:sz w:val="14"/>
                <w:lang w:eastAsia="zh-CN"/>
              </w:rPr>
            </w:pPr>
            <w:r>
              <w:rPr>
                <w:rFonts w:eastAsiaTheme="minorEastAsia"/>
                <w:sz w:val="14"/>
                <w:lang w:eastAsia="zh-CN"/>
              </w:rPr>
              <w:t>-66</w:t>
            </w:r>
          </w:p>
        </w:tc>
        <w:tc>
          <w:tcPr>
            <w:tcW w:w="179" w:type="pct"/>
            <w:tcBorders>
              <w:top w:val="nil"/>
              <w:left w:val="nil"/>
              <w:bottom w:val="nil"/>
              <w:right w:val="nil"/>
            </w:tcBorders>
            <w:hideMark/>
          </w:tcPr>
          <w:p w14:paraId="79381C3F" w14:textId="77777777" w:rsidR="008C7DD9" w:rsidRDefault="008C7DD9" w:rsidP="00D86E8A">
            <w:pPr>
              <w:pStyle w:val="TableParagraph"/>
              <w:spacing w:line="160" w:lineRule="exact"/>
              <w:ind w:right="28"/>
              <w:jc w:val="both"/>
              <w:rPr>
                <w:rFonts w:eastAsiaTheme="minorEastAsia"/>
                <w:sz w:val="14"/>
                <w:lang w:eastAsia="zh-CN"/>
              </w:rPr>
            </w:pPr>
            <w:r>
              <w:rPr>
                <w:rFonts w:eastAsiaTheme="minorEastAsia"/>
                <w:sz w:val="14"/>
                <w:lang w:eastAsia="zh-CN"/>
              </w:rPr>
              <w:t>-10</w:t>
            </w:r>
          </w:p>
        </w:tc>
        <w:tc>
          <w:tcPr>
            <w:tcW w:w="1990" w:type="pct"/>
            <w:tcBorders>
              <w:top w:val="nil"/>
              <w:left w:val="nil"/>
              <w:bottom w:val="nil"/>
              <w:right w:val="nil"/>
            </w:tcBorders>
            <w:hideMark/>
          </w:tcPr>
          <w:p w14:paraId="78A08EB3"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R Insular gyrus</w:t>
            </w:r>
          </w:p>
        </w:tc>
        <w:tc>
          <w:tcPr>
            <w:tcW w:w="216" w:type="pct"/>
            <w:tcBorders>
              <w:top w:val="nil"/>
              <w:left w:val="nil"/>
              <w:bottom w:val="nil"/>
              <w:right w:val="nil"/>
            </w:tcBorders>
            <w:hideMark/>
          </w:tcPr>
          <w:p w14:paraId="428F65EF"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43</w:t>
            </w:r>
          </w:p>
        </w:tc>
        <w:tc>
          <w:tcPr>
            <w:tcW w:w="198" w:type="pct"/>
            <w:tcBorders>
              <w:top w:val="nil"/>
              <w:left w:val="nil"/>
              <w:bottom w:val="nil"/>
              <w:right w:val="nil"/>
            </w:tcBorders>
            <w:hideMark/>
          </w:tcPr>
          <w:p w14:paraId="124653E0"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8</w:t>
            </w:r>
          </w:p>
        </w:tc>
        <w:tc>
          <w:tcPr>
            <w:tcW w:w="205" w:type="pct"/>
            <w:tcBorders>
              <w:top w:val="nil"/>
              <w:left w:val="nil"/>
              <w:bottom w:val="nil"/>
              <w:right w:val="dashSmallGap" w:sz="4" w:space="0" w:color="auto"/>
            </w:tcBorders>
            <w:hideMark/>
          </w:tcPr>
          <w:p w14:paraId="2F0C67E2"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6</w:t>
            </w:r>
          </w:p>
        </w:tc>
      </w:tr>
      <w:tr w:rsidR="008C7DD9" w14:paraId="57FE965E" w14:textId="77777777" w:rsidTr="00D86E8A">
        <w:trPr>
          <w:trHeight w:hRule="exact" w:val="280"/>
        </w:trPr>
        <w:tc>
          <w:tcPr>
            <w:tcW w:w="1800" w:type="pct"/>
            <w:tcBorders>
              <w:top w:val="nil"/>
              <w:left w:val="dashSmallGap" w:sz="4" w:space="0" w:color="auto"/>
              <w:bottom w:val="nil"/>
              <w:right w:val="nil"/>
            </w:tcBorders>
            <w:hideMark/>
          </w:tcPr>
          <w:p w14:paraId="574740D5" w14:textId="77777777" w:rsidR="008C7DD9" w:rsidRDefault="008C7DD9" w:rsidP="00D86E8A">
            <w:pPr>
              <w:pStyle w:val="TableParagraph"/>
              <w:spacing w:line="160" w:lineRule="exact"/>
              <w:ind w:right="72" w:firstLineChars="100" w:firstLine="140"/>
              <w:jc w:val="both"/>
              <w:rPr>
                <w:rFonts w:eastAsiaTheme="minorEastAsia"/>
                <w:b/>
                <w:sz w:val="14"/>
                <w:lang w:eastAsia="zh-CN"/>
              </w:rPr>
            </w:pPr>
            <w:r>
              <w:rPr>
                <w:sz w:val="14"/>
              </w:rPr>
              <w:t>R</w:t>
            </w:r>
            <w:r>
              <w:rPr>
                <w:spacing w:val="-3"/>
                <w:sz w:val="14"/>
              </w:rPr>
              <w:t xml:space="preserve"> </w:t>
            </w:r>
            <w:r>
              <w:rPr>
                <w:sz w:val="14"/>
              </w:rPr>
              <w:t>fusiform</w:t>
            </w:r>
            <w:r>
              <w:rPr>
                <w:spacing w:val="-1"/>
                <w:sz w:val="14"/>
              </w:rPr>
              <w:t xml:space="preserve"> </w:t>
            </w:r>
            <w:r>
              <w:rPr>
                <w:sz w:val="14"/>
              </w:rPr>
              <w:t>gyrus</w:t>
            </w:r>
          </w:p>
        </w:tc>
        <w:tc>
          <w:tcPr>
            <w:tcW w:w="215" w:type="pct"/>
            <w:tcBorders>
              <w:top w:val="nil"/>
              <w:left w:val="nil"/>
              <w:bottom w:val="nil"/>
              <w:right w:val="nil"/>
            </w:tcBorders>
            <w:hideMark/>
          </w:tcPr>
          <w:p w14:paraId="638F0C1C" w14:textId="77777777" w:rsidR="008C7DD9" w:rsidRDefault="008C7DD9" w:rsidP="00D86E8A">
            <w:pPr>
              <w:pStyle w:val="TableParagraph"/>
              <w:spacing w:line="160" w:lineRule="exact"/>
              <w:ind w:left="74" w:right="42"/>
              <w:jc w:val="both"/>
              <w:rPr>
                <w:rFonts w:eastAsiaTheme="minorEastAsia"/>
                <w:sz w:val="14"/>
                <w:lang w:eastAsia="zh-CN"/>
              </w:rPr>
            </w:pPr>
            <w:r>
              <w:rPr>
                <w:rFonts w:eastAsiaTheme="minorEastAsia"/>
                <w:sz w:val="14"/>
                <w:lang w:eastAsia="zh-CN"/>
              </w:rPr>
              <w:t>35</w:t>
            </w:r>
          </w:p>
        </w:tc>
        <w:tc>
          <w:tcPr>
            <w:tcW w:w="197" w:type="pct"/>
            <w:tcBorders>
              <w:top w:val="nil"/>
              <w:left w:val="nil"/>
              <w:bottom w:val="nil"/>
              <w:right w:val="nil"/>
            </w:tcBorders>
            <w:hideMark/>
          </w:tcPr>
          <w:p w14:paraId="01D07B1F" w14:textId="77777777" w:rsidR="008C7DD9" w:rsidRDefault="008C7DD9" w:rsidP="00D86E8A">
            <w:pPr>
              <w:pStyle w:val="TableParagraph"/>
              <w:spacing w:line="160" w:lineRule="exact"/>
              <w:ind w:right="61"/>
              <w:jc w:val="both"/>
              <w:rPr>
                <w:rFonts w:eastAsiaTheme="minorEastAsia"/>
                <w:sz w:val="14"/>
                <w:lang w:eastAsia="zh-CN"/>
              </w:rPr>
            </w:pPr>
            <w:r>
              <w:rPr>
                <w:rFonts w:eastAsiaTheme="minorEastAsia"/>
                <w:sz w:val="14"/>
                <w:lang w:eastAsia="zh-CN"/>
              </w:rPr>
              <w:t>-63</w:t>
            </w:r>
          </w:p>
        </w:tc>
        <w:tc>
          <w:tcPr>
            <w:tcW w:w="179" w:type="pct"/>
            <w:tcBorders>
              <w:top w:val="nil"/>
              <w:left w:val="nil"/>
              <w:bottom w:val="nil"/>
              <w:right w:val="nil"/>
            </w:tcBorders>
            <w:hideMark/>
          </w:tcPr>
          <w:p w14:paraId="36100BC9" w14:textId="77777777" w:rsidR="008C7DD9" w:rsidRDefault="008C7DD9" w:rsidP="00D86E8A">
            <w:pPr>
              <w:pStyle w:val="TableParagraph"/>
              <w:spacing w:line="160" w:lineRule="exact"/>
              <w:ind w:right="28"/>
              <w:jc w:val="both"/>
              <w:rPr>
                <w:rFonts w:eastAsiaTheme="minorEastAsia"/>
                <w:sz w:val="14"/>
                <w:lang w:eastAsia="zh-CN"/>
              </w:rPr>
            </w:pPr>
            <w:r>
              <w:rPr>
                <w:rFonts w:eastAsiaTheme="minorEastAsia"/>
                <w:sz w:val="14"/>
                <w:lang w:eastAsia="zh-CN"/>
              </w:rPr>
              <w:t>-10</w:t>
            </w:r>
          </w:p>
        </w:tc>
        <w:tc>
          <w:tcPr>
            <w:tcW w:w="2609" w:type="pct"/>
            <w:gridSpan w:val="4"/>
            <w:tcBorders>
              <w:top w:val="nil"/>
              <w:left w:val="nil"/>
              <w:bottom w:val="nil"/>
              <w:right w:val="dashSmallGap" w:sz="4" w:space="0" w:color="auto"/>
            </w:tcBorders>
            <w:hideMark/>
          </w:tcPr>
          <w:p w14:paraId="20A0E85A" w14:textId="77777777" w:rsidR="008C7DD9" w:rsidRDefault="008C7DD9" w:rsidP="00D86E8A">
            <w:pPr>
              <w:pStyle w:val="TableParagraph"/>
              <w:spacing w:line="160" w:lineRule="exact"/>
              <w:ind w:right="55"/>
              <w:jc w:val="both"/>
              <w:rPr>
                <w:rFonts w:eastAsiaTheme="minorEastAsia"/>
                <w:sz w:val="14"/>
                <w:lang w:eastAsia="zh-CN"/>
              </w:rPr>
            </w:pPr>
            <w:r>
              <w:rPr>
                <w:b/>
                <w:sz w:val="14"/>
                <w:shd w:val="pct15" w:color="auto" w:fill="FFFFFF"/>
              </w:rPr>
              <w:t xml:space="preserve">Affective networks                                                   </w:t>
            </w:r>
          </w:p>
        </w:tc>
      </w:tr>
      <w:tr w:rsidR="008C7DD9" w14:paraId="46A005C0" w14:textId="77777777" w:rsidTr="00D86E8A">
        <w:trPr>
          <w:trHeight w:hRule="exact" w:val="280"/>
        </w:trPr>
        <w:tc>
          <w:tcPr>
            <w:tcW w:w="1800" w:type="pct"/>
            <w:tcBorders>
              <w:top w:val="nil"/>
              <w:left w:val="dashSmallGap" w:sz="4" w:space="0" w:color="auto"/>
              <w:bottom w:val="nil"/>
              <w:right w:val="nil"/>
            </w:tcBorders>
            <w:hideMark/>
          </w:tcPr>
          <w:p w14:paraId="5CDB6D89" w14:textId="77777777" w:rsidR="008C7DD9" w:rsidRDefault="008C7DD9" w:rsidP="00D86E8A">
            <w:pPr>
              <w:pStyle w:val="TableParagraph"/>
              <w:spacing w:line="160" w:lineRule="exact"/>
              <w:ind w:right="72" w:firstLineChars="50" w:firstLine="70"/>
              <w:jc w:val="both"/>
              <w:rPr>
                <w:sz w:val="14"/>
              </w:rPr>
            </w:pPr>
            <w:bookmarkStart w:id="106" w:name="OLE_LINK27"/>
            <w:bookmarkStart w:id="107" w:name="OLE_LINK28"/>
            <w:r>
              <w:rPr>
                <w:sz w:val="14"/>
              </w:rPr>
              <w:t>(8)</w:t>
            </w:r>
            <w:bookmarkEnd w:id="106"/>
            <w:bookmarkEnd w:id="107"/>
          </w:p>
        </w:tc>
        <w:tc>
          <w:tcPr>
            <w:tcW w:w="215" w:type="pct"/>
            <w:tcBorders>
              <w:top w:val="nil"/>
              <w:left w:val="nil"/>
              <w:bottom w:val="nil"/>
              <w:right w:val="nil"/>
            </w:tcBorders>
          </w:tcPr>
          <w:p w14:paraId="6906155B" w14:textId="77777777" w:rsidR="008C7DD9" w:rsidRDefault="008C7DD9" w:rsidP="00D86E8A">
            <w:pPr>
              <w:pStyle w:val="TableParagraph"/>
              <w:spacing w:line="160" w:lineRule="exact"/>
              <w:ind w:left="74" w:right="42"/>
              <w:jc w:val="both"/>
              <w:rPr>
                <w:rFonts w:eastAsiaTheme="minorEastAsia"/>
                <w:sz w:val="14"/>
                <w:lang w:eastAsia="zh-CN"/>
              </w:rPr>
            </w:pPr>
          </w:p>
        </w:tc>
        <w:tc>
          <w:tcPr>
            <w:tcW w:w="197" w:type="pct"/>
            <w:tcBorders>
              <w:top w:val="nil"/>
              <w:left w:val="nil"/>
              <w:bottom w:val="nil"/>
              <w:right w:val="nil"/>
            </w:tcBorders>
          </w:tcPr>
          <w:p w14:paraId="296E362D" w14:textId="77777777" w:rsidR="008C7DD9" w:rsidRDefault="008C7DD9" w:rsidP="00D86E8A">
            <w:pPr>
              <w:pStyle w:val="TableParagraph"/>
              <w:spacing w:line="160" w:lineRule="exact"/>
              <w:ind w:right="61"/>
              <w:jc w:val="both"/>
              <w:rPr>
                <w:sz w:val="14"/>
              </w:rPr>
            </w:pPr>
          </w:p>
        </w:tc>
        <w:tc>
          <w:tcPr>
            <w:tcW w:w="179" w:type="pct"/>
            <w:tcBorders>
              <w:top w:val="nil"/>
              <w:left w:val="nil"/>
              <w:bottom w:val="nil"/>
              <w:right w:val="nil"/>
            </w:tcBorders>
          </w:tcPr>
          <w:p w14:paraId="04212854" w14:textId="77777777" w:rsidR="008C7DD9" w:rsidRDefault="008C7DD9" w:rsidP="00D86E8A">
            <w:pPr>
              <w:pStyle w:val="TableParagraph"/>
              <w:spacing w:line="160" w:lineRule="exact"/>
              <w:ind w:right="28"/>
              <w:jc w:val="both"/>
              <w:rPr>
                <w:sz w:val="14"/>
              </w:rPr>
            </w:pPr>
          </w:p>
        </w:tc>
        <w:tc>
          <w:tcPr>
            <w:tcW w:w="1990" w:type="pct"/>
            <w:tcBorders>
              <w:top w:val="nil"/>
              <w:left w:val="nil"/>
              <w:bottom w:val="nil"/>
              <w:right w:val="nil"/>
            </w:tcBorders>
            <w:hideMark/>
          </w:tcPr>
          <w:p w14:paraId="0714D90A" w14:textId="77777777" w:rsidR="008C7DD9" w:rsidRDefault="008C7DD9" w:rsidP="00D86E8A">
            <w:pPr>
              <w:pStyle w:val="TableParagraph"/>
              <w:spacing w:line="160" w:lineRule="exact"/>
              <w:ind w:right="72"/>
              <w:jc w:val="both"/>
              <w:rPr>
                <w:rFonts w:eastAsiaTheme="minorEastAsia"/>
                <w:sz w:val="14"/>
                <w:lang w:eastAsia="zh-CN"/>
              </w:rPr>
            </w:pPr>
            <w:r>
              <w:rPr>
                <w:rFonts w:eastAsiaTheme="minorEastAsia"/>
                <w:sz w:val="14"/>
                <w:lang w:eastAsia="zh-CN"/>
              </w:rPr>
              <w:t xml:space="preserve"> (4)</w:t>
            </w:r>
          </w:p>
        </w:tc>
        <w:tc>
          <w:tcPr>
            <w:tcW w:w="216" w:type="pct"/>
            <w:tcBorders>
              <w:top w:val="nil"/>
              <w:left w:val="nil"/>
              <w:bottom w:val="nil"/>
              <w:right w:val="nil"/>
            </w:tcBorders>
          </w:tcPr>
          <w:p w14:paraId="45D702CA" w14:textId="77777777" w:rsidR="008C7DD9" w:rsidRDefault="008C7DD9" w:rsidP="00D86E8A">
            <w:pPr>
              <w:pStyle w:val="TableParagraph"/>
              <w:spacing w:line="160" w:lineRule="exact"/>
              <w:ind w:left="74" w:right="42"/>
              <w:jc w:val="both"/>
              <w:rPr>
                <w:sz w:val="14"/>
              </w:rPr>
            </w:pPr>
          </w:p>
        </w:tc>
        <w:tc>
          <w:tcPr>
            <w:tcW w:w="198" w:type="pct"/>
            <w:tcBorders>
              <w:top w:val="nil"/>
              <w:left w:val="nil"/>
              <w:bottom w:val="nil"/>
              <w:right w:val="nil"/>
            </w:tcBorders>
          </w:tcPr>
          <w:p w14:paraId="6492D506" w14:textId="77777777" w:rsidR="008C7DD9" w:rsidRDefault="008C7DD9" w:rsidP="00D86E8A">
            <w:pPr>
              <w:pStyle w:val="TableParagraph"/>
              <w:spacing w:line="160" w:lineRule="exact"/>
              <w:ind w:right="61"/>
              <w:jc w:val="both"/>
              <w:rPr>
                <w:sz w:val="14"/>
              </w:rPr>
            </w:pPr>
          </w:p>
        </w:tc>
        <w:tc>
          <w:tcPr>
            <w:tcW w:w="205" w:type="pct"/>
            <w:tcBorders>
              <w:top w:val="nil"/>
              <w:left w:val="nil"/>
              <w:bottom w:val="nil"/>
              <w:right w:val="dashSmallGap" w:sz="4" w:space="0" w:color="auto"/>
            </w:tcBorders>
          </w:tcPr>
          <w:p w14:paraId="7003389E" w14:textId="77777777" w:rsidR="008C7DD9" w:rsidRDefault="008C7DD9" w:rsidP="00D86E8A">
            <w:pPr>
              <w:pStyle w:val="TableParagraph"/>
              <w:spacing w:line="160" w:lineRule="exact"/>
              <w:ind w:left="119" w:right="55"/>
              <w:jc w:val="both"/>
              <w:rPr>
                <w:sz w:val="14"/>
              </w:rPr>
            </w:pPr>
          </w:p>
        </w:tc>
      </w:tr>
      <w:tr w:rsidR="008C7DD9" w14:paraId="112D4288" w14:textId="77777777" w:rsidTr="00D86E8A">
        <w:trPr>
          <w:trHeight w:hRule="exact" w:val="280"/>
        </w:trPr>
        <w:tc>
          <w:tcPr>
            <w:tcW w:w="1800" w:type="pct"/>
            <w:tcBorders>
              <w:top w:val="nil"/>
              <w:left w:val="dashSmallGap" w:sz="4" w:space="0" w:color="auto"/>
              <w:bottom w:val="nil"/>
              <w:right w:val="nil"/>
            </w:tcBorders>
            <w:hideMark/>
          </w:tcPr>
          <w:p w14:paraId="04097670" w14:textId="77777777" w:rsidR="008C7DD9" w:rsidRDefault="008C7DD9" w:rsidP="00D86E8A">
            <w:pPr>
              <w:pStyle w:val="TableParagraph"/>
              <w:spacing w:line="160" w:lineRule="exact"/>
              <w:ind w:left="48" w:right="72"/>
              <w:jc w:val="both"/>
              <w:rPr>
                <w:rFonts w:eastAsiaTheme="minorEastAsia"/>
                <w:sz w:val="14"/>
                <w:lang w:eastAsia="zh-CN"/>
              </w:rPr>
            </w:pPr>
            <w:r>
              <w:rPr>
                <w:rFonts w:eastAsiaTheme="minorEastAsia"/>
                <w:b/>
                <w:sz w:val="14"/>
                <w:lang w:eastAsia="zh-CN"/>
              </w:rPr>
              <w:t xml:space="preserve">  </w:t>
            </w:r>
            <w:bookmarkStart w:id="108" w:name="OLE_LINK35"/>
            <w:bookmarkStart w:id="109" w:name="OLE_LINK36"/>
            <w:r>
              <w:rPr>
                <w:rFonts w:eastAsiaTheme="minorEastAsia"/>
                <w:sz w:val="14"/>
                <w:lang w:eastAsia="zh-CN"/>
              </w:rPr>
              <w:t>Bi</w:t>
            </w:r>
            <w:bookmarkEnd w:id="108"/>
            <w:bookmarkEnd w:id="109"/>
            <w:r>
              <w:rPr>
                <w:rFonts w:eastAsiaTheme="minorEastAsia"/>
                <w:sz w:val="14"/>
                <w:lang w:eastAsia="zh-CN"/>
              </w:rPr>
              <w:t xml:space="preserve"> </w:t>
            </w:r>
            <w:proofErr w:type="spellStart"/>
            <w:r>
              <w:rPr>
                <w:rFonts w:eastAsiaTheme="minorEastAsia"/>
                <w:sz w:val="14"/>
                <w:lang w:eastAsia="zh-CN"/>
              </w:rPr>
              <w:t>intracalcarine</w:t>
            </w:r>
            <w:proofErr w:type="spellEnd"/>
            <w:r>
              <w:rPr>
                <w:rFonts w:eastAsiaTheme="minorEastAsia"/>
                <w:sz w:val="14"/>
                <w:lang w:eastAsia="zh-CN"/>
              </w:rPr>
              <w:t xml:space="preserve"> gyrus</w:t>
            </w:r>
          </w:p>
        </w:tc>
        <w:tc>
          <w:tcPr>
            <w:tcW w:w="215" w:type="pct"/>
            <w:tcBorders>
              <w:top w:val="nil"/>
              <w:left w:val="nil"/>
              <w:bottom w:val="nil"/>
              <w:right w:val="nil"/>
            </w:tcBorders>
            <w:hideMark/>
          </w:tcPr>
          <w:p w14:paraId="7A115870" w14:textId="77777777" w:rsidR="008C7DD9" w:rsidRDefault="008C7DD9" w:rsidP="00D86E8A">
            <w:pPr>
              <w:pStyle w:val="TableParagraph"/>
              <w:spacing w:line="160" w:lineRule="exact"/>
              <w:ind w:left="74" w:right="42"/>
              <w:jc w:val="both"/>
              <w:rPr>
                <w:rFonts w:eastAsiaTheme="minorEastAsia"/>
                <w:sz w:val="14"/>
                <w:lang w:eastAsia="zh-CN"/>
              </w:rPr>
            </w:pPr>
            <w:r>
              <w:rPr>
                <w:rFonts w:eastAsiaTheme="minorEastAsia"/>
                <w:sz w:val="14"/>
                <w:lang w:eastAsia="zh-CN"/>
              </w:rPr>
              <w:t>1</w:t>
            </w:r>
          </w:p>
        </w:tc>
        <w:tc>
          <w:tcPr>
            <w:tcW w:w="197" w:type="pct"/>
            <w:tcBorders>
              <w:top w:val="nil"/>
              <w:left w:val="nil"/>
              <w:bottom w:val="nil"/>
              <w:right w:val="nil"/>
            </w:tcBorders>
            <w:hideMark/>
          </w:tcPr>
          <w:p w14:paraId="067AB1E8" w14:textId="77777777" w:rsidR="008C7DD9" w:rsidRDefault="008C7DD9" w:rsidP="00D86E8A">
            <w:pPr>
              <w:pStyle w:val="TableParagraph"/>
              <w:spacing w:line="160" w:lineRule="exact"/>
              <w:ind w:right="61"/>
              <w:jc w:val="both"/>
              <w:rPr>
                <w:rFonts w:eastAsiaTheme="minorEastAsia"/>
                <w:sz w:val="14"/>
                <w:lang w:eastAsia="zh-CN"/>
              </w:rPr>
            </w:pPr>
            <w:r>
              <w:rPr>
                <w:rFonts w:eastAsiaTheme="minorEastAsia"/>
                <w:sz w:val="14"/>
                <w:lang w:eastAsia="zh-CN"/>
              </w:rPr>
              <w:t>-66</w:t>
            </w:r>
          </w:p>
        </w:tc>
        <w:tc>
          <w:tcPr>
            <w:tcW w:w="179" w:type="pct"/>
            <w:tcBorders>
              <w:top w:val="nil"/>
              <w:left w:val="nil"/>
              <w:bottom w:val="nil"/>
              <w:right w:val="nil"/>
            </w:tcBorders>
            <w:hideMark/>
          </w:tcPr>
          <w:p w14:paraId="2C07D671" w14:textId="77777777" w:rsidR="008C7DD9" w:rsidRDefault="008C7DD9" w:rsidP="00D86E8A">
            <w:pPr>
              <w:pStyle w:val="TableParagraph"/>
              <w:spacing w:line="160" w:lineRule="exact"/>
              <w:ind w:right="28"/>
              <w:jc w:val="both"/>
              <w:rPr>
                <w:rFonts w:eastAsiaTheme="minorEastAsia"/>
                <w:sz w:val="14"/>
                <w:lang w:eastAsia="zh-CN"/>
              </w:rPr>
            </w:pPr>
            <w:r>
              <w:rPr>
                <w:rFonts w:eastAsiaTheme="minorEastAsia"/>
                <w:sz w:val="14"/>
                <w:lang w:eastAsia="zh-CN"/>
              </w:rPr>
              <w:t>8</w:t>
            </w:r>
          </w:p>
        </w:tc>
        <w:tc>
          <w:tcPr>
            <w:tcW w:w="1990" w:type="pct"/>
            <w:tcBorders>
              <w:top w:val="nil"/>
              <w:left w:val="nil"/>
              <w:bottom w:val="nil"/>
              <w:right w:val="nil"/>
            </w:tcBorders>
            <w:hideMark/>
          </w:tcPr>
          <w:p w14:paraId="43BA79A1" w14:textId="77777777" w:rsidR="008C7DD9" w:rsidRDefault="008C7DD9" w:rsidP="00D86E8A">
            <w:pPr>
              <w:pStyle w:val="TableParagraph"/>
              <w:spacing w:line="160" w:lineRule="exact"/>
              <w:ind w:right="72" w:firstLineChars="100" w:firstLine="140"/>
              <w:jc w:val="both"/>
              <w:rPr>
                <w:rFonts w:eastAsiaTheme="minorEastAsia"/>
                <w:sz w:val="14"/>
                <w:lang w:eastAsia="zh-CN"/>
              </w:rPr>
            </w:pPr>
            <w:r>
              <w:rPr>
                <w:rFonts w:eastAsiaTheme="minorEastAsia"/>
                <w:sz w:val="14"/>
                <w:lang w:eastAsia="zh-CN"/>
              </w:rPr>
              <w:t xml:space="preserve">L </w:t>
            </w:r>
            <w:proofErr w:type="spellStart"/>
            <w:r>
              <w:rPr>
                <w:rFonts w:eastAsiaTheme="minorEastAsia"/>
                <w:sz w:val="14"/>
                <w:lang w:eastAsia="zh-CN"/>
              </w:rPr>
              <w:t>amygdala+hippocampal+temporal</w:t>
            </w:r>
            <w:proofErr w:type="spellEnd"/>
            <w:r>
              <w:rPr>
                <w:rFonts w:eastAsiaTheme="minorEastAsia"/>
                <w:sz w:val="14"/>
                <w:lang w:eastAsia="zh-CN"/>
              </w:rPr>
              <w:t xml:space="preserve"> pole</w:t>
            </w:r>
          </w:p>
        </w:tc>
        <w:tc>
          <w:tcPr>
            <w:tcW w:w="216" w:type="pct"/>
            <w:tcBorders>
              <w:top w:val="nil"/>
              <w:left w:val="nil"/>
              <w:bottom w:val="nil"/>
              <w:right w:val="nil"/>
            </w:tcBorders>
            <w:hideMark/>
          </w:tcPr>
          <w:p w14:paraId="63D8E164" w14:textId="77777777" w:rsidR="008C7DD9" w:rsidRDefault="008C7DD9" w:rsidP="00D86E8A">
            <w:pPr>
              <w:pStyle w:val="TableParagraph"/>
              <w:spacing w:line="160" w:lineRule="exact"/>
              <w:ind w:right="42"/>
              <w:jc w:val="both"/>
              <w:rPr>
                <w:rFonts w:eastAsiaTheme="minorEastAsia"/>
                <w:sz w:val="14"/>
                <w:lang w:eastAsia="zh-CN"/>
              </w:rPr>
            </w:pPr>
            <w:r>
              <w:rPr>
                <w:rFonts w:eastAsiaTheme="minorEastAsia"/>
                <w:sz w:val="14"/>
                <w:lang w:eastAsia="zh-CN"/>
              </w:rPr>
              <w:t>-35</w:t>
            </w:r>
          </w:p>
        </w:tc>
        <w:tc>
          <w:tcPr>
            <w:tcW w:w="198" w:type="pct"/>
            <w:tcBorders>
              <w:top w:val="nil"/>
              <w:left w:val="nil"/>
              <w:bottom w:val="nil"/>
              <w:right w:val="nil"/>
            </w:tcBorders>
            <w:hideMark/>
          </w:tcPr>
          <w:p w14:paraId="124B933F" w14:textId="77777777" w:rsidR="008C7DD9" w:rsidRDefault="008C7DD9" w:rsidP="00D86E8A">
            <w:pPr>
              <w:pStyle w:val="TableParagraph"/>
              <w:spacing w:line="160" w:lineRule="exact"/>
              <w:ind w:right="61"/>
              <w:jc w:val="both"/>
              <w:rPr>
                <w:rFonts w:eastAsiaTheme="minorEastAsia"/>
                <w:sz w:val="14"/>
                <w:lang w:eastAsia="zh-CN"/>
              </w:rPr>
            </w:pPr>
            <w:r>
              <w:rPr>
                <w:rFonts w:eastAsiaTheme="minorEastAsia"/>
                <w:sz w:val="14"/>
                <w:lang w:eastAsia="zh-CN"/>
              </w:rPr>
              <w:t>2</w:t>
            </w:r>
          </w:p>
        </w:tc>
        <w:tc>
          <w:tcPr>
            <w:tcW w:w="205" w:type="pct"/>
            <w:tcBorders>
              <w:top w:val="nil"/>
              <w:left w:val="nil"/>
              <w:bottom w:val="nil"/>
              <w:right w:val="dashSmallGap" w:sz="4" w:space="0" w:color="auto"/>
            </w:tcBorders>
            <w:hideMark/>
          </w:tcPr>
          <w:p w14:paraId="785C8A29" w14:textId="77777777" w:rsidR="008C7DD9" w:rsidRDefault="008C7DD9" w:rsidP="00D86E8A">
            <w:pPr>
              <w:pStyle w:val="TableParagraph"/>
              <w:spacing w:line="160" w:lineRule="exact"/>
              <w:ind w:right="55"/>
              <w:jc w:val="both"/>
              <w:rPr>
                <w:rFonts w:eastAsiaTheme="minorEastAsia"/>
                <w:sz w:val="14"/>
                <w:lang w:eastAsia="zh-CN"/>
              </w:rPr>
            </w:pPr>
            <w:r>
              <w:rPr>
                <w:rFonts w:eastAsiaTheme="minorEastAsia"/>
                <w:sz w:val="14"/>
                <w:lang w:eastAsia="zh-CN"/>
              </w:rPr>
              <w:t>-30</w:t>
            </w:r>
          </w:p>
        </w:tc>
      </w:tr>
      <w:tr w:rsidR="008C7DD9" w14:paraId="6BC6A6A6" w14:textId="77777777" w:rsidTr="00D86E8A">
        <w:trPr>
          <w:trHeight w:hRule="exact" w:val="280"/>
        </w:trPr>
        <w:tc>
          <w:tcPr>
            <w:tcW w:w="1800" w:type="pct"/>
            <w:tcBorders>
              <w:top w:val="nil"/>
              <w:left w:val="dashSmallGap" w:sz="4" w:space="0" w:color="auto"/>
              <w:bottom w:val="nil"/>
              <w:right w:val="nil"/>
            </w:tcBorders>
            <w:hideMark/>
          </w:tcPr>
          <w:p w14:paraId="105E03CC" w14:textId="77777777" w:rsidR="008C7DD9" w:rsidRDefault="008C7DD9" w:rsidP="00D86E8A">
            <w:pPr>
              <w:pStyle w:val="TableParagraph"/>
              <w:spacing w:line="160" w:lineRule="exact"/>
              <w:ind w:left="48" w:right="72"/>
              <w:jc w:val="both"/>
              <w:rPr>
                <w:b/>
                <w:sz w:val="14"/>
              </w:rPr>
            </w:pPr>
            <w:bookmarkStart w:id="110" w:name="OLE_LINK29"/>
            <w:bookmarkStart w:id="111" w:name="OLE_LINK30"/>
            <w:r>
              <w:rPr>
                <w:sz w:val="14"/>
              </w:rPr>
              <w:t>(20)</w:t>
            </w:r>
            <w:bookmarkEnd w:id="110"/>
            <w:bookmarkEnd w:id="111"/>
          </w:p>
        </w:tc>
        <w:tc>
          <w:tcPr>
            <w:tcW w:w="215" w:type="pct"/>
            <w:tcBorders>
              <w:top w:val="nil"/>
              <w:left w:val="nil"/>
              <w:bottom w:val="nil"/>
              <w:right w:val="nil"/>
            </w:tcBorders>
          </w:tcPr>
          <w:p w14:paraId="01C458EB" w14:textId="77777777" w:rsidR="008C7DD9" w:rsidRDefault="008C7DD9" w:rsidP="00D86E8A">
            <w:pPr>
              <w:pStyle w:val="TableParagraph"/>
              <w:spacing w:line="160" w:lineRule="exact"/>
              <w:ind w:left="74" w:right="42"/>
              <w:jc w:val="both"/>
              <w:rPr>
                <w:sz w:val="14"/>
              </w:rPr>
            </w:pPr>
          </w:p>
        </w:tc>
        <w:tc>
          <w:tcPr>
            <w:tcW w:w="197" w:type="pct"/>
            <w:tcBorders>
              <w:top w:val="nil"/>
              <w:left w:val="nil"/>
              <w:bottom w:val="nil"/>
              <w:right w:val="nil"/>
            </w:tcBorders>
          </w:tcPr>
          <w:p w14:paraId="6493DE80" w14:textId="77777777" w:rsidR="008C7DD9" w:rsidRDefault="008C7DD9" w:rsidP="00D86E8A">
            <w:pPr>
              <w:pStyle w:val="TableParagraph"/>
              <w:spacing w:line="160" w:lineRule="exact"/>
              <w:ind w:right="61"/>
              <w:jc w:val="both"/>
              <w:rPr>
                <w:sz w:val="14"/>
              </w:rPr>
            </w:pPr>
          </w:p>
        </w:tc>
        <w:tc>
          <w:tcPr>
            <w:tcW w:w="179" w:type="pct"/>
            <w:tcBorders>
              <w:top w:val="nil"/>
              <w:left w:val="nil"/>
              <w:bottom w:val="nil"/>
              <w:right w:val="nil"/>
            </w:tcBorders>
          </w:tcPr>
          <w:p w14:paraId="17CBB803" w14:textId="77777777" w:rsidR="008C7DD9" w:rsidRDefault="008C7DD9" w:rsidP="00D86E8A">
            <w:pPr>
              <w:pStyle w:val="TableParagraph"/>
              <w:spacing w:line="160" w:lineRule="exact"/>
              <w:ind w:right="28"/>
              <w:jc w:val="both"/>
              <w:rPr>
                <w:sz w:val="14"/>
              </w:rPr>
            </w:pPr>
          </w:p>
        </w:tc>
        <w:tc>
          <w:tcPr>
            <w:tcW w:w="1990" w:type="pct"/>
            <w:tcBorders>
              <w:top w:val="nil"/>
              <w:left w:val="nil"/>
              <w:bottom w:val="nil"/>
              <w:right w:val="nil"/>
            </w:tcBorders>
            <w:hideMark/>
          </w:tcPr>
          <w:p w14:paraId="7D5EF798" w14:textId="77777777" w:rsidR="008C7DD9" w:rsidRDefault="008C7DD9" w:rsidP="00D86E8A">
            <w:pPr>
              <w:pStyle w:val="TableParagraph"/>
              <w:spacing w:line="160" w:lineRule="exact"/>
              <w:ind w:right="72" w:firstLineChars="100" w:firstLine="140"/>
              <w:jc w:val="both"/>
              <w:rPr>
                <w:sz w:val="14"/>
              </w:rPr>
            </w:pPr>
            <w:r>
              <w:rPr>
                <w:rFonts w:eastAsiaTheme="minorEastAsia"/>
                <w:sz w:val="14"/>
                <w:lang w:eastAsia="zh-CN"/>
              </w:rPr>
              <w:t xml:space="preserve">R </w:t>
            </w:r>
            <w:proofErr w:type="spellStart"/>
            <w:r>
              <w:rPr>
                <w:rFonts w:eastAsiaTheme="minorEastAsia"/>
                <w:sz w:val="14"/>
                <w:lang w:eastAsia="zh-CN"/>
              </w:rPr>
              <w:t>amygdala+hippocampal+temporal</w:t>
            </w:r>
            <w:proofErr w:type="spellEnd"/>
            <w:r>
              <w:rPr>
                <w:rFonts w:eastAsiaTheme="minorEastAsia"/>
                <w:sz w:val="14"/>
                <w:lang w:eastAsia="zh-CN"/>
              </w:rPr>
              <w:t xml:space="preserve"> pole</w:t>
            </w:r>
          </w:p>
        </w:tc>
        <w:tc>
          <w:tcPr>
            <w:tcW w:w="216" w:type="pct"/>
            <w:tcBorders>
              <w:top w:val="nil"/>
              <w:left w:val="nil"/>
              <w:bottom w:val="nil"/>
              <w:right w:val="nil"/>
            </w:tcBorders>
            <w:hideMark/>
          </w:tcPr>
          <w:p w14:paraId="3F4D7E60" w14:textId="77777777" w:rsidR="008C7DD9" w:rsidRDefault="008C7DD9" w:rsidP="00D86E8A">
            <w:pPr>
              <w:pStyle w:val="TableParagraph"/>
              <w:spacing w:line="160" w:lineRule="exact"/>
              <w:ind w:left="74" w:right="42"/>
              <w:jc w:val="both"/>
              <w:rPr>
                <w:rFonts w:eastAsiaTheme="minorEastAsia"/>
                <w:sz w:val="14"/>
                <w:lang w:eastAsia="zh-CN"/>
              </w:rPr>
            </w:pPr>
            <w:r>
              <w:rPr>
                <w:rFonts w:eastAsiaTheme="minorEastAsia"/>
                <w:sz w:val="14"/>
                <w:lang w:eastAsia="zh-CN"/>
              </w:rPr>
              <w:t>33</w:t>
            </w:r>
          </w:p>
        </w:tc>
        <w:tc>
          <w:tcPr>
            <w:tcW w:w="198" w:type="pct"/>
            <w:tcBorders>
              <w:top w:val="nil"/>
              <w:left w:val="nil"/>
              <w:bottom w:val="nil"/>
              <w:right w:val="nil"/>
            </w:tcBorders>
            <w:hideMark/>
          </w:tcPr>
          <w:p w14:paraId="1AF601F8" w14:textId="77777777" w:rsidR="008C7DD9" w:rsidRDefault="008C7DD9" w:rsidP="00D86E8A">
            <w:pPr>
              <w:pStyle w:val="TableParagraph"/>
              <w:spacing w:line="160" w:lineRule="exact"/>
              <w:ind w:right="61"/>
              <w:jc w:val="both"/>
              <w:rPr>
                <w:rFonts w:eastAsiaTheme="minorEastAsia"/>
                <w:sz w:val="14"/>
                <w:lang w:eastAsia="zh-CN"/>
              </w:rPr>
            </w:pPr>
            <w:r>
              <w:rPr>
                <w:rFonts w:eastAsiaTheme="minorEastAsia"/>
                <w:sz w:val="14"/>
                <w:lang w:eastAsia="zh-CN"/>
              </w:rPr>
              <w:t>1</w:t>
            </w:r>
          </w:p>
        </w:tc>
        <w:tc>
          <w:tcPr>
            <w:tcW w:w="205" w:type="pct"/>
            <w:tcBorders>
              <w:top w:val="nil"/>
              <w:left w:val="nil"/>
              <w:bottom w:val="nil"/>
              <w:right w:val="dashSmallGap" w:sz="4" w:space="0" w:color="auto"/>
            </w:tcBorders>
            <w:hideMark/>
          </w:tcPr>
          <w:p w14:paraId="6AB63971" w14:textId="77777777" w:rsidR="008C7DD9" w:rsidRDefault="008C7DD9" w:rsidP="00D86E8A">
            <w:pPr>
              <w:pStyle w:val="TableParagraph"/>
              <w:spacing w:line="160" w:lineRule="exact"/>
              <w:ind w:right="55"/>
              <w:jc w:val="both"/>
              <w:rPr>
                <w:rFonts w:eastAsiaTheme="minorEastAsia"/>
                <w:sz w:val="14"/>
                <w:lang w:eastAsia="zh-CN"/>
              </w:rPr>
            </w:pPr>
            <w:r>
              <w:rPr>
                <w:rFonts w:eastAsiaTheme="minorEastAsia"/>
                <w:sz w:val="14"/>
                <w:lang w:eastAsia="zh-CN"/>
              </w:rPr>
              <w:t>-29</w:t>
            </w:r>
          </w:p>
        </w:tc>
      </w:tr>
      <w:tr w:rsidR="008C7DD9" w14:paraId="13B4310C" w14:textId="77777777" w:rsidTr="00D86E8A">
        <w:trPr>
          <w:trHeight w:hRule="exact" w:val="280"/>
        </w:trPr>
        <w:tc>
          <w:tcPr>
            <w:tcW w:w="1800" w:type="pct"/>
            <w:tcBorders>
              <w:top w:val="nil"/>
              <w:left w:val="dashSmallGap" w:sz="4" w:space="0" w:color="auto"/>
              <w:bottom w:val="nil"/>
              <w:right w:val="nil"/>
            </w:tcBorders>
            <w:hideMark/>
          </w:tcPr>
          <w:p w14:paraId="3EF41F26" w14:textId="77777777" w:rsidR="008C7DD9" w:rsidRDefault="008C7DD9" w:rsidP="00D86E8A">
            <w:pPr>
              <w:pStyle w:val="TableParagraph"/>
              <w:spacing w:line="160" w:lineRule="exact"/>
              <w:ind w:left="48" w:right="72" w:firstLineChars="100" w:firstLine="140"/>
              <w:jc w:val="both"/>
              <w:rPr>
                <w:sz w:val="14"/>
                <w:szCs w:val="14"/>
              </w:rPr>
            </w:pPr>
            <w:r>
              <w:rPr>
                <w:rFonts w:eastAsiaTheme="minorEastAsia"/>
                <w:sz w:val="14"/>
                <w:lang w:eastAsia="zh-CN"/>
              </w:rPr>
              <w:t xml:space="preserve">Bi </w:t>
            </w:r>
            <w:bookmarkStart w:id="112" w:name="OLE_LINK50"/>
            <w:bookmarkStart w:id="113" w:name="OLE_LINK51"/>
            <w:r>
              <w:rPr>
                <w:rFonts w:eastAsiaTheme="minorEastAsia"/>
                <w:sz w:val="14"/>
                <w:lang w:eastAsia="zh-CN"/>
              </w:rPr>
              <w:t>occipital pole</w:t>
            </w:r>
            <w:bookmarkEnd w:id="112"/>
            <w:bookmarkEnd w:id="113"/>
          </w:p>
        </w:tc>
        <w:tc>
          <w:tcPr>
            <w:tcW w:w="215" w:type="pct"/>
            <w:tcBorders>
              <w:top w:val="nil"/>
              <w:left w:val="nil"/>
              <w:bottom w:val="nil"/>
              <w:right w:val="nil"/>
            </w:tcBorders>
            <w:hideMark/>
          </w:tcPr>
          <w:p w14:paraId="365BBD90"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0</w:t>
            </w:r>
          </w:p>
        </w:tc>
        <w:tc>
          <w:tcPr>
            <w:tcW w:w="197" w:type="pct"/>
            <w:tcBorders>
              <w:top w:val="nil"/>
              <w:left w:val="nil"/>
              <w:bottom w:val="nil"/>
              <w:right w:val="nil"/>
            </w:tcBorders>
            <w:hideMark/>
          </w:tcPr>
          <w:p w14:paraId="7883FF19"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-91</w:t>
            </w:r>
          </w:p>
        </w:tc>
        <w:tc>
          <w:tcPr>
            <w:tcW w:w="179" w:type="pct"/>
            <w:tcBorders>
              <w:top w:val="nil"/>
              <w:left w:val="nil"/>
              <w:bottom w:val="nil"/>
              <w:right w:val="nil"/>
            </w:tcBorders>
            <w:hideMark/>
          </w:tcPr>
          <w:p w14:paraId="7ADE4E5A"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-4</w:t>
            </w:r>
          </w:p>
        </w:tc>
        <w:tc>
          <w:tcPr>
            <w:tcW w:w="1990" w:type="pct"/>
            <w:tcBorders>
              <w:top w:val="nil"/>
              <w:left w:val="nil"/>
              <w:bottom w:val="nil"/>
              <w:right w:val="nil"/>
            </w:tcBorders>
            <w:hideMark/>
          </w:tcPr>
          <w:p w14:paraId="3D70BEAB" w14:textId="77777777" w:rsidR="008C7DD9" w:rsidRDefault="008C7DD9" w:rsidP="00D86E8A">
            <w:pPr>
              <w:pStyle w:val="TableParagraph"/>
              <w:spacing w:line="160" w:lineRule="exact"/>
              <w:ind w:right="72" w:firstLineChars="50" w:firstLine="70"/>
              <w:jc w:val="both"/>
              <w:rPr>
                <w:rFonts w:eastAsiaTheme="minorEastAsia"/>
                <w:sz w:val="14"/>
                <w:szCs w:val="14"/>
                <w:lang w:eastAsia="zh-CN"/>
              </w:rPr>
            </w:pPr>
            <w:r>
              <w:rPr>
                <w:rFonts w:eastAsiaTheme="minorEastAsia"/>
                <w:sz w:val="14"/>
                <w:lang w:eastAsia="zh-CN"/>
              </w:rPr>
              <w:t>(9)</w:t>
            </w:r>
          </w:p>
        </w:tc>
        <w:tc>
          <w:tcPr>
            <w:tcW w:w="216" w:type="pct"/>
            <w:tcBorders>
              <w:top w:val="nil"/>
              <w:left w:val="nil"/>
              <w:bottom w:val="nil"/>
              <w:right w:val="nil"/>
            </w:tcBorders>
          </w:tcPr>
          <w:p w14:paraId="294F7639" w14:textId="77777777" w:rsidR="008C7DD9" w:rsidRDefault="008C7DD9" w:rsidP="00D86E8A">
            <w:pPr>
              <w:pStyle w:val="TableParagraph"/>
              <w:spacing w:line="160" w:lineRule="exact"/>
              <w:ind w:left="74" w:right="42"/>
              <w:jc w:val="both"/>
              <w:rPr>
                <w:sz w:val="14"/>
                <w:szCs w:val="14"/>
              </w:rPr>
            </w:pPr>
          </w:p>
        </w:tc>
        <w:tc>
          <w:tcPr>
            <w:tcW w:w="198" w:type="pct"/>
            <w:tcBorders>
              <w:top w:val="nil"/>
              <w:left w:val="nil"/>
              <w:bottom w:val="nil"/>
              <w:right w:val="nil"/>
            </w:tcBorders>
          </w:tcPr>
          <w:p w14:paraId="687722D9" w14:textId="77777777" w:rsidR="008C7DD9" w:rsidRDefault="008C7DD9" w:rsidP="00D86E8A">
            <w:pPr>
              <w:pStyle w:val="TableParagraph"/>
              <w:spacing w:line="160" w:lineRule="exact"/>
              <w:ind w:right="61"/>
              <w:jc w:val="both"/>
              <w:rPr>
                <w:sz w:val="14"/>
                <w:szCs w:val="14"/>
              </w:rPr>
            </w:pPr>
          </w:p>
        </w:tc>
        <w:tc>
          <w:tcPr>
            <w:tcW w:w="205" w:type="pct"/>
            <w:tcBorders>
              <w:top w:val="nil"/>
              <w:left w:val="nil"/>
              <w:bottom w:val="nil"/>
              <w:right w:val="dashSmallGap" w:sz="4" w:space="0" w:color="auto"/>
            </w:tcBorders>
          </w:tcPr>
          <w:p w14:paraId="3D80DD3D" w14:textId="77777777" w:rsidR="008C7DD9" w:rsidRDefault="008C7DD9" w:rsidP="00D86E8A">
            <w:pPr>
              <w:pStyle w:val="TableParagraph"/>
              <w:spacing w:line="160" w:lineRule="exact"/>
              <w:ind w:left="119" w:right="55"/>
              <w:jc w:val="both"/>
              <w:rPr>
                <w:sz w:val="14"/>
                <w:szCs w:val="14"/>
              </w:rPr>
            </w:pPr>
          </w:p>
        </w:tc>
      </w:tr>
      <w:tr w:rsidR="008C7DD9" w14:paraId="6C5E34A8" w14:textId="77777777" w:rsidTr="00D86E8A">
        <w:trPr>
          <w:trHeight w:hRule="exact" w:val="280"/>
        </w:trPr>
        <w:tc>
          <w:tcPr>
            <w:tcW w:w="1800" w:type="pct"/>
            <w:tcBorders>
              <w:top w:val="nil"/>
              <w:left w:val="dashSmallGap" w:sz="4" w:space="0" w:color="auto"/>
              <w:bottom w:val="nil"/>
              <w:right w:val="nil"/>
            </w:tcBorders>
            <w:hideMark/>
          </w:tcPr>
          <w:p w14:paraId="02CA6292" w14:textId="77777777" w:rsidR="008C7DD9" w:rsidRDefault="008C7DD9" w:rsidP="00D86E8A">
            <w:pPr>
              <w:pStyle w:val="TableParagraph"/>
              <w:spacing w:line="160" w:lineRule="exact"/>
              <w:ind w:left="48" w:right="72"/>
              <w:jc w:val="both"/>
              <w:rPr>
                <w:sz w:val="14"/>
                <w:szCs w:val="14"/>
              </w:rPr>
            </w:pPr>
            <w:r>
              <w:rPr>
                <w:sz w:val="14"/>
                <w:szCs w:val="14"/>
              </w:rPr>
              <w:t>(23)</w:t>
            </w:r>
          </w:p>
        </w:tc>
        <w:tc>
          <w:tcPr>
            <w:tcW w:w="215" w:type="pct"/>
            <w:tcBorders>
              <w:top w:val="nil"/>
              <w:left w:val="nil"/>
              <w:bottom w:val="nil"/>
              <w:right w:val="nil"/>
            </w:tcBorders>
          </w:tcPr>
          <w:p w14:paraId="293419E9"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4ED2D331"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08FCDD97"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67CD94B6" w14:textId="77777777" w:rsidR="008C7DD9" w:rsidRDefault="008C7DD9" w:rsidP="00D86E8A">
            <w:pPr>
              <w:pStyle w:val="TableParagraph"/>
              <w:spacing w:line="160" w:lineRule="exact"/>
              <w:ind w:right="72" w:firstLineChars="100" w:firstLine="140"/>
              <w:jc w:val="both"/>
              <w:rPr>
                <w:rFonts w:eastAsiaTheme="minorEastAsia"/>
                <w:sz w:val="14"/>
                <w:lang w:eastAsia="zh-CN"/>
              </w:rPr>
            </w:pPr>
            <w:r>
              <w:rPr>
                <w:rFonts w:eastAsiaTheme="minorEastAsia"/>
                <w:sz w:val="14"/>
                <w:lang w:eastAsia="zh-CN"/>
              </w:rPr>
              <w:t>Bi frontal orbital/medial gyrus</w:t>
            </w:r>
          </w:p>
        </w:tc>
        <w:tc>
          <w:tcPr>
            <w:tcW w:w="216" w:type="pct"/>
            <w:tcBorders>
              <w:top w:val="nil"/>
              <w:left w:val="nil"/>
              <w:bottom w:val="nil"/>
              <w:right w:val="nil"/>
            </w:tcBorders>
            <w:hideMark/>
          </w:tcPr>
          <w:p w14:paraId="54CF066C" w14:textId="77777777" w:rsidR="008C7DD9" w:rsidRDefault="008C7DD9" w:rsidP="00D86E8A">
            <w:pPr>
              <w:pStyle w:val="TableParagraph"/>
              <w:spacing w:line="160" w:lineRule="exact"/>
              <w:ind w:left="74" w:right="42"/>
              <w:jc w:val="both"/>
              <w:rPr>
                <w:rFonts w:eastAsiaTheme="minorEastAsia"/>
                <w:sz w:val="14"/>
                <w:lang w:eastAsia="zh-CN"/>
              </w:rPr>
            </w:pPr>
            <w:r>
              <w:rPr>
                <w:rFonts w:eastAsiaTheme="minorEastAsia"/>
                <w:sz w:val="14"/>
                <w:lang w:eastAsia="zh-CN"/>
              </w:rPr>
              <w:t>0</w:t>
            </w:r>
          </w:p>
        </w:tc>
        <w:tc>
          <w:tcPr>
            <w:tcW w:w="198" w:type="pct"/>
            <w:tcBorders>
              <w:top w:val="nil"/>
              <w:left w:val="nil"/>
              <w:bottom w:val="nil"/>
              <w:right w:val="nil"/>
            </w:tcBorders>
            <w:hideMark/>
          </w:tcPr>
          <w:p w14:paraId="25364430" w14:textId="77777777" w:rsidR="008C7DD9" w:rsidRDefault="008C7DD9" w:rsidP="00D86E8A">
            <w:pPr>
              <w:pStyle w:val="TableParagraph"/>
              <w:spacing w:line="160" w:lineRule="exact"/>
              <w:ind w:right="61"/>
              <w:jc w:val="both"/>
              <w:rPr>
                <w:rFonts w:eastAsiaTheme="minorEastAsia"/>
                <w:sz w:val="14"/>
                <w:lang w:eastAsia="zh-CN"/>
              </w:rPr>
            </w:pPr>
            <w:r>
              <w:rPr>
                <w:rFonts w:eastAsiaTheme="minorEastAsia"/>
                <w:sz w:val="14"/>
                <w:lang w:eastAsia="zh-CN"/>
              </w:rPr>
              <w:t>29</w:t>
            </w:r>
          </w:p>
        </w:tc>
        <w:tc>
          <w:tcPr>
            <w:tcW w:w="205" w:type="pct"/>
            <w:tcBorders>
              <w:top w:val="nil"/>
              <w:left w:val="nil"/>
              <w:bottom w:val="nil"/>
              <w:right w:val="dashSmallGap" w:sz="4" w:space="0" w:color="auto"/>
            </w:tcBorders>
            <w:hideMark/>
          </w:tcPr>
          <w:p w14:paraId="2DE2AEF2" w14:textId="77777777" w:rsidR="008C7DD9" w:rsidRDefault="008C7DD9" w:rsidP="00D86E8A">
            <w:pPr>
              <w:pStyle w:val="TableParagraph"/>
              <w:spacing w:line="160" w:lineRule="exact"/>
              <w:ind w:right="55"/>
              <w:jc w:val="both"/>
              <w:rPr>
                <w:rFonts w:eastAsiaTheme="minorEastAsia"/>
                <w:sz w:val="14"/>
                <w:lang w:eastAsia="zh-CN"/>
              </w:rPr>
            </w:pPr>
            <w:r>
              <w:rPr>
                <w:rFonts w:eastAsiaTheme="minorEastAsia"/>
                <w:sz w:val="14"/>
                <w:lang w:eastAsia="zh-CN"/>
              </w:rPr>
              <w:t>-14</w:t>
            </w:r>
          </w:p>
        </w:tc>
      </w:tr>
      <w:tr w:rsidR="008C7DD9" w14:paraId="37A4AD91" w14:textId="77777777" w:rsidTr="00D86E8A">
        <w:trPr>
          <w:trHeight w:hRule="exact" w:val="280"/>
        </w:trPr>
        <w:tc>
          <w:tcPr>
            <w:tcW w:w="1800" w:type="pct"/>
            <w:tcBorders>
              <w:top w:val="nil"/>
              <w:left w:val="dashSmallGap" w:sz="4" w:space="0" w:color="auto"/>
              <w:bottom w:val="nil"/>
              <w:right w:val="nil"/>
            </w:tcBorders>
            <w:hideMark/>
          </w:tcPr>
          <w:p w14:paraId="7516FA74" w14:textId="77777777" w:rsidR="008C7DD9" w:rsidRDefault="008C7DD9" w:rsidP="00D86E8A">
            <w:pPr>
              <w:pStyle w:val="TableParagraph"/>
              <w:spacing w:line="160" w:lineRule="exact"/>
              <w:ind w:left="48" w:right="72"/>
              <w:jc w:val="both"/>
              <w:rPr>
                <w:rFonts w:eastAsiaTheme="minorEastAsia"/>
                <w:sz w:val="14"/>
                <w:szCs w:val="14"/>
                <w:lang w:eastAsia="zh-CN"/>
              </w:rPr>
            </w:pPr>
            <w:bookmarkStart w:id="114" w:name="_Hlk49445619"/>
            <w:r>
              <w:rPr>
                <w:rFonts w:eastAsiaTheme="minorEastAsia"/>
                <w:sz w:val="14"/>
                <w:szCs w:val="14"/>
                <w:lang w:eastAsia="zh-CN"/>
              </w:rPr>
              <w:t xml:space="preserve">  L </w:t>
            </w:r>
            <w:bookmarkStart w:id="115" w:name="OLE_LINK52"/>
            <w:bookmarkStart w:id="116" w:name="OLE_LINK53"/>
            <w:bookmarkStart w:id="117" w:name="OLE_LINK54"/>
            <w:bookmarkStart w:id="118" w:name="OLE_LINK55"/>
            <w:r>
              <w:rPr>
                <w:rFonts w:eastAsiaTheme="minorEastAsia"/>
                <w:sz w:val="14"/>
                <w:szCs w:val="14"/>
                <w:lang w:eastAsia="zh-CN"/>
              </w:rPr>
              <w:t xml:space="preserve">lateral </w:t>
            </w:r>
            <w:r>
              <w:rPr>
                <w:rFonts w:eastAsiaTheme="minorEastAsia"/>
                <w:sz w:val="14"/>
                <w:lang w:eastAsia="zh-CN"/>
              </w:rPr>
              <w:t>occipital gyrus</w:t>
            </w:r>
            <w:bookmarkEnd w:id="115"/>
            <w:bookmarkEnd w:id="116"/>
            <w:bookmarkEnd w:id="117"/>
            <w:bookmarkEnd w:id="118"/>
          </w:p>
        </w:tc>
        <w:tc>
          <w:tcPr>
            <w:tcW w:w="215" w:type="pct"/>
            <w:tcBorders>
              <w:top w:val="nil"/>
              <w:left w:val="nil"/>
              <w:bottom w:val="nil"/>
              <w:right w:val="nil"/>
            </w:tcBorders>
            <w:hideMark/>
          </w:tcPr>
          <w:p w14:paraId="0D9323DD"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-24</w:t>
            </w:r>
          </w:p>
        </w:tc>
        <w:tc>
          <w:tcPr>
            <w:tcW w:w="197" w:type="pct"/>
            <w:tcBorders>
              <w:top w:val="nil"/>
              <w:left w:val="nil"/>
              <w:bottom w:val="nil"/>
              <w:right w:val="nil"/>
            </w:tcBorders>
            <w:hideMark/>
          </w:tcPr>
          <w:p w14:paraId="60D3822A"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-87</w:t>
            </w:r>
          </w:p>
        </w:tc>
        <w:tc>
          <w:tcPr>
            <w:tcW w:w="179" w:type="pct"/>
            <w:tcBorders>
              <w:top w:val="nil"/>
              <w:left w:val="nil"/>
              <w:bottom w:val="nil"/>
              <w:right w:val="nil"/>
            </w:tcBorders>
            <w:hideMark/>
          </w:tcPr>
          <w:p w14:paraId="2D357DE5"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26</w:t>
            </w:r>
          </w:p>
        </w:tc>
        <w:tc>
          <w:tcPr>
            <w:tcW w:w="2609" w:type="pct"/>
            <w:gridSpan w:val="4"/>
            <w:tcBorders>
              <w:top w:val="nil"/>
              <w:left w:val="nil"/>
              <w:bottom w:val="nil"/>
              <w:right w:val="dashSmallGap" w:sz="4" w:space="0" w:color="auto"/>
            </w:tcBorders>
            <w:hideMark/>
          </w:tcPr>
          <w:p w14:paraId="782B7E99"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b/>
                <w:sz w:val="14"/>
                <w:shd w:val="pct15" w:color="auto" w:fill="FFFFFF"/>
                <w:lang w:eastAsia="zh-CN"/>
              </w:rPr>
              <w:t>Frontal-</w:t>
            </w:r>
            <w:proofErr w:type="spellStart"/>
            <w:r>
              <w:rPr>
                <w:rFonts w:eastAsiaTheme="minorEastAsia"/>
                <w:b/>
                <w:sz w:val="14"/>
                <w:shd w:val="pct15" w:color="auto" w:fill="FFFFFF"/>
                <w:lang w:eastAsia="zh-CN"/>
              </w:rPr>
              <w:t>parirtal</w:t>
            </w:r>
            <w:proofErr w:type="spellEnd"/>
            <w:r>
              <w:rPr>
                <w:rFonts w:eastAsiaTheme="minorEastAsia"/>
                <w:b/>
                <w:sz w:val="14"/>
                <w:shd w:val="pct15" w:color="auto" w:fill="FFFFFF"/>
                <w:lang w:eastAsia="zh-CN"/>
              </w:rPr>
              <w:t xml:space="preserve"> networks                                          </w:t>
            </w:r>
          </w:p>
        </w:tc>
      </w:tr>
      <w:tr w:rsidR="008C7DD9" w14:paraId="1DCF6D45" w14:textId="77777777" w:rsidTr="00D86E8A">
        <w:trPr>
          <w:trHeight w:hRule="exact" w:val="280"/>
        </w:trPr>
        <w:tc>
          <w:tcPr>
            <w:tcW w:w="1800" w:type="pct"/>
            <w:tcBorders>
              <w:top w:val="nil"/>
              <w:left w:val="dashSmallGap" w:sz="4" w:space="0" w:color="auto"/>
              <w:bottom w:val="nil"/>
              <w:right w:val="nil"/>
            </w:tcBorders>
            <w:hideMark/>
          </w:tcPr>
          <w:p w14:paraId="43A3626D"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 xml:space="preserve">  R lateral </w:t>
            </w:r>
            <w:r>
              <w:rPr>
                <w:rFonts w:eastAsiaTheme="minorEastAsia"/>
                <w:sz w:val="14"/>
                <w:lang w:eastAsia="zh-CN"/>
              </w:rPr>
              <w:t>occipital gyrus</w:t>
            </w:r>
          </w:p>
        </w:tc>
        <w:tc>
          <w:tcPr>
            <w:tcW w:w="215" w:type="pct"/>
            <w:tcBorders>
              <w:top w:val="nil"/>
              <w:left w:val="nil"/>
              <w:bottom w:val="nil"/>
              <w:right w:val="nil"/>
            </w:tcBorders>
            <w:hideMark/>
          </w:tcPr>
          <w:p w14:paraId="6E03C5C3"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26</w:t>
            </w:r>
          </w:p>
        </w:tc>
        <w:tc>
          <w:tcPr>
            <w:tcW w:w="197" w:type="pct"/>
            <w:tcBorders>
              <w:top w:val="nil"/>
              <w:left w:val="nil"/>
              <w:bottom w:val="nil"/>
              <w:right w:val="nil"/>
            </w:tcBorders>
            <w:hideMark/>
          </w:tcPr>
          <w:p w14:paraId="21C6C5B3"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-84</w:t>
            </w:r>
          </w:p>
        </w:tc>
        <w:tc>
          <w:tcPr>
            <w:tcW w:w="179" w:type="pct"/>
            <w:tcBorders>
              <w:top w:val="nil"/>
              <w:left w:val="nil"/>
              <w:bottom w:val="nil"/>
              <w:right w:val="nil"/>
            </w:tcBorders>
            <w:hideMark/>
          </w:tcPr>
          <w:p w14:paraId="619B213E"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28</w:t>
            </w:r>
          </w:p>
        </w:tc>
        <w:tc>
          <w:tcPr>
            <w:tcW w:w="1990" w:type="pct"/>
            <w:tcBorders>
              <w:top w:val="nil"/>
              <w:left w:val="nil"/>
              <w:bottom w:val="nil"/>
              <w:right w:val="nil"/>
            </w:tcBorders>
            <w:hideMark/>
          </w:tcPr>
          <w:p w14:paraId="175730BA" w14:textId="77777777" w:rsidR="008C7DD9" w:rsidRDefault="008C7DD9" w:rsidP="00D86E8A">
            <w:pPr>
              <w:pStyle w:val="TableParagraph"/>
              <w:spacing w:line="160" w:lineRule="exact"/>
              <w:ind w:right="72" w:firstLineChars="50" w:firstLine="70"/>
              <w:jc w:val="both"/>
              <w:rPr>
                <w:rFonts w:eastAsiaTheme="minorEastAsia"/>
                <w:sz w:val="14"/>
                <w:szCs w:val="14"/>
                <w:lang w:eastAsia="zh-CN"/>
              </w:rPr>
            </w:pPr>
            <w:r>
              <w:rPr>
                <w:rFonts w:eastAsiaTheme="minorEastAsia"/>
                <w:sz w:val="14"/>
                <w:szCs w:val="14"/>
                <w:lang w:eastAsia="zh-CN"/>
              </w:rPr>
              <w:t>(10)</w:t>
            </w:r>
          </w:p>
        </w:tc>
        <w:tc>
          <w:tcPr>
            <w:tcW w:w="216" w:type="pct"/>
            <w:tcBorders>
              <w:top w:val="nil"/>
              <w:left w:val="nil"/>
              <w:bottom w:val="nil"/>
              <w:right w:val="nil"/>
            </w:tcBorders>
          </w:tcPr>
          <w:p w14:paraId="06F503F3"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8" w:type="pct"/>
            <w:tcBorders>
              <w:top w:val="nil"/>
              <w:left w:val="nil"/>
              <w:bottom w:val="nil"/>
              <w:right w:val="nil"/>
            </w:tcBorders>
          </w:tcPr>
          <w:p w14:paraId="00A5337C" w14:textId="77777777" w:rsidR="008C7DD9" w:rsidRDefault="008C7DD9" w:rsidP="00D86E8A">
            <w:pPr>
              <w:pStyle w:val="TableParagraph"/>
              <w:spacing w:line="160" w:lineRule="exact"/>
              <w:ind w:right="61"/>
              <w:jc w:val="both"/>
              <w:rPr>
                <w:rFonts w:eastAsiaTheme="minorEastAsia"/>
                <w:sz w:val="14"/>
                <w:szCs w:val="14"/>
                <w:lang w:eastAsia="zh-CN"/>
              </w:rPr>
            </w:pPr>
          </w:p>
        </w:tc>
        <w:tc>
          <w:tcPr>
            <w:tcW w:w="205" w:type="pct"/>
            <w:tcBorders>
              <w:top w:val="nil"/>
              <w:left w:val="nil"/>
              <w:bottom w:val="nil"/>
              <w:right w:val="dashSmallGap" w:sz="4" w:space="0" w:color="auto"/>
            </w:tcBorders>
          </w:tcPr>
          <w:p w14:paraId="5CB4C3FB" w14:textId="77777777" w:rsidR="008C7DD9" w:rsidRDefault="008C7DD9" w:rsidP="00D86E8A">
            <w:pPr>
              <w:pStyle w:val="TableParagraph"/>
              <w:spacing w:line="160" w:lineRule="exact"/>
              <w:ind w:right="55"/>
              <w:jc w:val="both"/>
              <w:rPr>
                <w:rFonts w:eastAsiaTheme="minorEastAsia"/>
                <w:sz w:val="14"/>
                <w:szCs w:val="14"/>
                <w:lang w:eastAsia="zh-CN"/>
              </w:rPr>
            </w:pPr>
          </w:p>
        </w:tc>
        <w:bookmarkEnd w:id="114"/>
      </w:tr>
      <w:tr w:rsidR="008C7DD9" w14:paraId="177F83EE" w14:textId="77777777" w:rsidTr="00D86E8A">
        <w:trPr>
          <w:trHeight w:hRule="exact" w:val="280"/>
        </w:trPr>
        <w:tc>
          <w:tcPr>
            <w:tcW w:w="2391" w:type="pct"/>
            <w:gridSpan w:val="4"/>
            <w:tcBorders>
              <w:top w:val="nil"/>
              <w:left w:val="dashSmallGap" w:sz="4" w:space="0" w:color="auto"/>
              <w:bottom w:val="nil"/>
              <w:right w:val="nil"/>
            </w:tcBorders>
            <w:hideMark/>
          </w:tcPr>
          <w:p w14:paraId="399FC363" w14:textId="77777777" w:rsidR="008C7DD9" w:rsidRDefault="008C7DD9" w:rsidP="00D86E8A">
            <w:pPr>
              <w:pStyle w:val="TableParagraph"/>
              <w:spacing w:line="160" w:lineRule="exact"/>
              <w:ind w:right="28"/>
              <w:jc w:val="both"/>
              <w:rPr>
                <w:b/>
                <w:sz w:val="14"/>
                <w:szCs w:val="14"/>
              </w:rPr>
            </w:pPr>
            <w:proofErr w:type="spellStart"/>
            <w:r>
              <w:rPr>
                <w:b/>
                <w:sz w:val="14"/>
                <w:szCs w:val="14"/>
                <w:shd w:val="pct15" w:color="auto" w:fill="FFFFFF"/>
              </w:rPr>
              <w:t>Somatomotor</w:t>
            </w:r>
            <w:proofErr w:type="spellEnd"/>
            <w:r>
              <w:rPr>
                <w:b/>
                <w:sz w:val="14"/>
                <w:szCs w:val="14"/>
                <w:shd w:val="pct15" w:color="auto" w:fill="FFFFFF"/>
              </w:rPr>
              <w:t xml:space="preserve"> networks                                       </w:t>
            </w:r>
          </w:p>
        </w:tc>
        <w:tc>
          <w:tcPr>
            <w:tcW w:w="1990" w:type="pct"/>
            <w:tcBorders>
              <w:top w:val="nil"/>
              <w:left w:val="nil"/>
              <w:bottom w:val="nil"/>
              <w:right w:val="nil"/>
            </w:tcBorders>
            <w:hideMark/>
          </w:tcPr>
          <w:p w14:paraId="41178634"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L superior/middle frontal gyrus</w:t>
            </w:r>
          </w:p>
        </w:tc>
        <w:tc>
          <w:tcPr>
            <w:tcW w:w="216" w:type="pct"/>
            <w:tcBorders>
              <w:top w:val="nil"/>
              <w:left w:val="nil"/>
              <w:bottom w:val="nil"/>
              <w:right w:val="nil"/>
            </w:tcBorders>
            <w:hideMark/>
          </w:tcPr>
          <w:p w14:paraId="3E845F8B"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-36</w:t>
            </w:r>
          </w:p>
        </w:tc>
        <w:tc>
          <w:tcPr>
            <w:tcW w:w="198" w:type="pct"/>
            <w:tcBorders>
              <w:top w:val="nil"/>
              <w:left w:val="nil"/>
              <w:bottom w:val="nil"/>
              <w:right w:val="nil"/>
            </w:tcBorders>
            <w:hideMark/>
          </w:tcPr>
          <w:p w14:paraId="77522B7D"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26</w:t>
            </w:r>
          </w:p>
        </w:tc>
        <w:tc>
          <w:tcPr>
            <w:tcW w:w="205" w:type="pct"/>
            <w:tcBorders>
              <w:top w:val="nil"/>
              <w:left w:val="nil"/>
              <w:bottom w:val="nil"/>
              <w:right w:val="dashSmallGap" w:sz="4" w:space="0" w:color="auto"/>
            </w:tcBorders>
            <w:hideMark/>
          </w:tcPr>
          <w:p w14:paraId="265B4C01"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32</w:t>
            </w:r>
          </w:p>
        </w:tc>
      </w:tr>
      <w:tr w:rsidR="008C7DD9" w14:paraId="01DD6747" w14:textId="77777777" w:rsidTr="00D86E8A">
        <w:trPr>
          <w:trHeight w:hRule="exact" w:val="280"/>
        </w:trPr>
        <w:tc>
          <w:tcPr>
            <w:tcW w:w="1800" w:type="pct"/>
            <w:tcBorders>
              <w:top w:val="nil"/>
              <w:left w:val="dashSmallGap" w:sz="4" w:space="0" w:color="auto"/>
              <w:bottom w:val="nil"/>
              <w:right w:val="nil"/>
            </w:tcBorders>
            <w:hideMark/>
          </w:tcPr>
          <w:p w14:paraId="11F4F278"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(7)</w:t>
            </w:r>
          </w:p>
        </w:tc>
        <w:tc>
          <w:tcPr>
            <w:tcW w:w="215" w:type="pct"/>
            <w:tcBorders>
              <w:top w:val="nil"/>
              <w:left w:val="nil"/>
              <w:bottom w:val="nil"/>
              <w:right w:val="nil"/>
            </w:tcBorders>
          </w:tcPr>
          <w:p w14:paraId="7D069120"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7FFA66EA"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444B2D99"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13211389"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L lateral occipital gyrus</w:t>
            </w:r>
          </w:p>
        </w:tc>
        <w:tc>
          <w:tcPr>
            <w:tcW w:w="216" w:type="pct"/>
            <w:tcBorders>
              <w:top w:val="nil"/>
              <w:left w:val="nil"/>
              <w:bottom w:val="nil"/>
              <w:right w:val="nil"/>
            </w:tcBorders>
            <w:hideMark/>
          </w:tcPr>
          <w:p w14:paraId="76F73726"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-39</w:t>
            </w:r>
          </w:p>
        </w:tc>
        <w:tc>
          <w:tcPr>
            <w:tcW w:w="198" w:type="pct"/>
            <w:tcBorders>
              <w:top w:val="nil"/>
              <w:left w:val="nil"/>
              <w:bottom w:val="nil"/>
              <w:right w:val="nil"/>
            </w:tcBorders>
            <w:hideMark/>
          </w:tcPr>
          <w:p w14:paraId="050B987B"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-61</w:t>
            </w:r>
          </w:p>
        </w:tc>
        <w:tc>
          <w:tcPr>
            <w:tcW w:w="205" w:type="pct"/>
            <w:tcBorders>
              <w:top w:val="nil"/>
              <w:left w:val="nil"/>
              <w:bottom w:val="nil"/>
              <w:right w:val="dashSmallGap" w:sz="4" w:space="0" w:color="auto"/>
            </w:tcBorders>
            <w:hideMark/>
          </w:tcPr>
          <w:p w14:paraId="28E55AE9"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47</w:t>
            </w:r>
          </w:p>
        </w:tc>
      </w:tr>
      <w:tr w:rsidR="008C7DD9" w14:paraId="50861A22" w14:textId="77777777" w:rsidTr="00D86E8A">
        <w:trPr>
          <w:trHeight w:hRule="exact" w:val="280"/>
        </w:trPr>
        <w:tc>
          <w:tcPr>
            <w:tcW w:w="1800" w:type="pct"/>
            <w:tcBorders>
              <w:top w:val="nil"/>
              <w:left w:val="dashSmallGap" w:sz="4" w:space="0" w:color="auto"/>
              <w:bottom w:val="nil"/>
              <w:right w:val="nil"/>
            </w:tcBorders>
            <w:hideMark/>
          </w:tcPr>
          <w:p w14:paraId="25CFBEF9" w14:textId="77777777" w:rsidR="008C7DD9" w:rsidRPr="0098120B" w:rsidRDefault="008C7DD9" w:rsidP="00D86E8A">
            <w:pPr>
              <w:pStyle w:val="TableParagraph"/>
              <w:spacing w:line="160" w:lineRule="exact"/>
              <w:ind w:left="48" w:right="72"/>
              <w:jc w:val="both"/>
              <w:rPr>
                <w:rFonts w:eastAsiaTheme="minorEastAsia"/>
                <w:sz w:val="14"/>
                <w:szCs w:val="14"/>
                <w:lang w:eastAsia="zh-CN"/>
              </w:rPr>
            </w:pPr>
            <w:r w:rsidRPr="0098120B">
              <w:rPr>
                <w:rFonts w:eastAsiaTheme="minorEastAsia"/>
                <w:sz w:val="14"/>
                <w:szCs w:val="14"/>
                <w:lang w:eastAsia="zh-CN"/>
              </w:rPr>
              <w:t xml:space="preserve">  L </w:t>
            </w:r>
            <w:bookmarkStart w:id="119" w:name="OLE_LINK56"/>
            <w:r w:rsidRPr="0098120B">
              <w:rPr>
                <w:rFonts w:eastAsiaTheme="minorEastAsia"/>
                <w:sz w:val="14"/>
                <w:szCs w:val="14"/>
                <w:lang w:eastAsia="zh-CN"/>
              </w:rPr>
              <w:t>superior temporal gyrus</w:t>
            </w:r>
            <w:bookmarkEnd w:id="119"/>
          </w:p>
        </w:tc>
        <w:tc>
          <w:tcPr>
            <w:tcW w:w="215" w:type="pct"/>
            <w:tcBorders>
              <w:top w:val="nil"/>
              <w:left w:val="nil"/>
              <w:bottom w:val="nil"/>
              <w:right w:val="nil"/>
            </w:tcBorders>
            <w:hideMark/>
          </w:tcPr>
          <w:p w14:paraId="2DDE286F"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-52</w:t>
            </w:r>
          </w:p>
        </w:tc>
        <w:tc>
          <w:tcPr>
            <w:tcW w:w="197" w:type="pct"/>
            <w:tcBorders>
              <w:top w:val="nil"/>
              <w:left w:val="nil"/>
              <w:bottom w:val="nil"/>
              <w:right w:val="nil"/>
            </w:tcBorders>
            <w:hideMark/>
          </w:tcPr>
          <w:p w14:paraId="3EC1E9DD"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-21</w:t>
            </w:r>
          </w:p>
        </w:tc>
        <w:tc>
          <w:tcPr>
            <w:tcW w:w="179" w:type="pct"/>
            <w:tcBorders>
              <w:top w:val="nil"/>
              <w:left w:val="nil"/>
              <w:bottom w:val="nil"/>
              <w:right w:val="nil"/>
            </w:tcBorders>
            <w:hideMark/>
          </w:tcPr>
          <w:p w14:paraId="30359E53"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6</w:t>
            </w:r>
          </w:p>
        </w:tc>
        <w:tc>
          <w:tcPr>
            <w:tcW w:w="1990" w:type="pct"/>
            <w:tcBorders>
              <w:top w:val="nil"/>
              <w:left w:val="nil"/>
              <w:bottom w:val="nil"/>
              <w:right w:val="nil"/>
            </w:tcBorders>
            <w:hideMark/>
          </w:tcPr>
          <w:p w14:paraId="1407A43B"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20" w:name="OLE_LINK234"/>
            <w:bookmarkStart w:id="121" w:name="OLE_LINK235"/>
            <w:r>
              <w:rPr>
                <w:rFonts w:eastAsiaTheme="minorEastAsia"/>
                <w:sz w:val="14"/>
                <w:szCs w:val="14"/>
                <w:lang w:eastAsia="zh-CN"/>
              </w:rPr>
              <w:t xml:space="preserve">R </w:t>
            </w:r>
            <w:proofErr w:type="spellStart"/>
            <w:r>
              <w:rPr>
                <w:rFonts w:eastAsiaTheme="minorEastAsia"/>
                <w:sz w:val="14"/>
                <w:szCs w:val="14"/>
                <w:lang w:eastAsia="zh-CN"/>
              </w:rPr>
              <w:t>cereb</w:t>
            </w:r>
            <w:proofErr w:type="spellEnd"/>
            <w:r>
              <w:rPr>
                <w:rFonts w:eastAsiaTheme="minorEastAsia"/>
                <w:sz w:val="14"/>
                <w:szCs w:val="14"/>
                <w:lang w:eastAsia="zh-CN"/>
              </w:rPr>
              <w:t>-crus II</w:t>
            </w:r>
            <w:bookmarkEnd w:id="120"/>
            <w:bookmarkEnd w:id="121"/>
          </w:p>
        </w:tc>
        <w:tc>
          <w:tcPr>
            <w:tcW w:w="216" w:type="pct"/>
            <w:tcBorders>
              <w:top w:val="nil"/>
              <w:left w:val="nil"/>
              <w:bottom w:val="nil"/>
              <w:right w:val="nil"/>
            </w:tcBorders>
            <w:hideMark/>
          </w:tcPr>
          <w:p w14:paraId="04342941"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38</w:t>
            </w:r>
          </w:p>
        </w:tc>
        <w:tc>
          <w:tcPr>
            <w:tcW w:w="198" w:type="pct"/>
            <w:tcBorders>
              <w:top w:val="nil"/>
              <w:left w:val="nil"/>
              <w:bottom w:val="nil"/>
              <w:right w:val="nil"/>
            </w:tcBorders>
            <w:hideMark/>
          </w:tcPr>
          <w:p w14:paraId="601F5078"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-68</w:t>
            </w:r>
          </w:p>
        </w:tc>
        <w:tc>
          <w:tcPr>
            <w:tcW w:w="205" w:type="pct"/>
            <w:tcBorders>
              <w:top w:val="nil"/>
              <w:left w:val="nil"/>
              <w:bottom w:val="nil"/>
              <w:right w:val="dashSmallGap" w:sz="4" w:space="0" w:color="auto"/>
            </w:tcBorders>
            <w:hideMark/>
          </w:tcPr>
          <w:p w14:paraId="2C5EEBBA" w14:textId="77777777" w:rsidR="008C7DD9" w:rsidRDefault="008C7DD9" w:rsidP="00D86E8A">
            <w:pPr>
              <w:pStyle w:val="TableParagraph"/>
              <w:spacing w:line="160" w:lineRule="exact"/>
              <w:ind w:right="55"/>
              <w:jc w:val="both"/>
              <w:rPr>
                <w:rFonts w:eastAsiaTheme="minorEastAsia"/>
                <w:sz w:val="14"/>
                <w:szCs w:val="14"/>
                <w:lang w:eastAsia="zh-CN"/>
              </w:rPr>
            </w:pPr>
            <w:r>
              <w:rPr>
                <w:rFonts w:eastAsiaTheme="minorEastAsia"/>
                <w:sz w:val="14"/>
                <w:szCs w:val="14"/>
                <w:lang w:eastAsia="zh-CN"/>
              </w:rPr>
              <w:t>-42</w:t>
            </w:r>
          </w:p>
        </w:tc>
      </w:tr>
      <w:tr w:rsidR="008C7DD9" w14:paraId="44FDD847" w14:textId="77777777" w:rsidTr="00D86E8A">
        <w:trPr>
          <w:trHeight w:hRule="exact" w:val="280"/>
        </w:trPr>
        <w:tc>
          <w:tcPr>
            <w:tcW w:w="1800" w:type="pct"/>
            <w:tcBorders>
              <w:top w:val="nil"/>
              <w:left w:val="dashSmallGap" w:sz="4" w:space="0" w:color="auto"/>
              <w:bottom w:val="nil"/>
              <w:right w:val="nil"/>
            </w:tcBorders>
            <w:hideMark/>
          </w:tcPr>
          <w:p w14:paraId="43A562D8" w14:textId="77777777" w:rsidR="008C7DD9" w:rsidRPr="0098120B" w:rsidRDefault="008C7DD9" w:rsidP="00D86E8A">
            <w:pPr>
              <w:pStyle w:val="TableParagraph"/>
              <w:spacing w:line="160" w:lineRule="exact"/>
              <w:ind w:left="48" w:right="72"/>
              <w:jc w:val="both"/>
              <w:rPr>
                <w:rFonts w:eastAsiaTheme="minorEastAsia"/>
                <w:sz w:val="14"/>
                <w:szCs w:val="14"/>
                <w:lang w:eastAsia="zh-CN"/>
              </w:rPr>
            </w:pPr>
            <w:r w:rsidRPr="0098120B">
              <w:rPr>
                <w:rFonts w:eastAsiaTheme="minorEastAsia"/>
                <w:sz w:val="14"/>
                <w:szCs w:val="14"/>
                <w:lang w:eastAsia="zh-CN"/>
              </w:rPr>
              <w:t xml:space="preserve">  R superior temporal gyrus</w:t>
            </w:r>
          </w:p>
        </w:tc>
        <w:tc>
          <w:tcPr>
            <w:tcW w:w="215" w:type="pct"/>
            <w:tcBorders>
              <w:top w:val="nil"/>
              <w:left w:val="nil"/>
              <w:bottom w:val="nil"/>
              <w:right w:val="nil"/>
            </w:tcBorders>
            <w:hideMark/>
          </w:tcPr>
          <w:p w14:paraId="3ACDBFCD"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55</w:t>
            </w:r>
          </w:p>
        </w:tc>
        <w:tc>
          <w:tcPr>
            <w:tcW w:w="197" w:type="pct"/>
            <w:tcBorders>
              <w:top w:val="nil"/>
              <w:left w:val="nil"/>
              <w:bottom w:val="nil"/>
              <w:right w:val="nil"/>
            </w:tcBorders>
            <w:hideMark/>
          </w:tcPr>
          <w:p w14:paraId="0243F252"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-17</w:t>
            </w:r>
          </w:p>
        </w:tc>
        <w:tc>
          <w:tcPr>
            <w:tcW w:w="179" w:type="pct"/>
            <w:tcBorders>
              <w:top w:val="nil"/>
              <w:left w:val="nil"/>
              <w:bottom w:val="nil"/>
              <w:right w:val="nil"/>
            </w:tcBorders>
            <w:hideMark/>
          </w:tcPr>
          <w:p w14:paraId="03B3D4E9"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4</w:t>
            </w:r>
          </w:p>
        </w:tc>
        <w:tc>
          <w:tcPr>
            <w:tcW w:w="1990" w:type="pct"/>
            <w:tcBorders>
              <w:top w:val="nil"/>
              <w:left w:val="nil"/>
              <w:bottom w:val="nil"/>
              <w:right w:val="nil"/>
            </w:tcBorders>
            <w:hideMark/>
          </w:tcPr>
          <w:p w14:paraId="24FBAD10"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L posterior cingulate gyrus</w:t>
            </w:r>
          </w:p>
        </w:tc>
        <w:tc>
          <w:tcPr>
            <w:tcW w:w="216" w:type="pct"/>
            <w:tcBorders>
              <w:top w:val="nil"/>
              <w:left w:val="nil"/>
              <w:bottom w:val="nil"/>
              <w:right w:val="nil"/>
            </w:tcBorders>
            <w:hideMark/>
          </w:tcPr>
          <w:p w14:paraId="662B150B"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w:t>
            </w:r>
          </w:p>
        </w:tc>
        <w:tc>
          <w:tcPr>
            <w:tcW w:w="198" w:type="pct"/>
            <w:tcBorders>
              <w:top w:val="nil"/>
              <w:left w:val="nil"/>
              <w:bottom w:val="nil"/>
              <w:right w:val="nil"/>
            </w:tcBorders>
            <w:hideMark/>
          </w:tcPr>
          <w:p w14:paraId="1DD33A93"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-33</w:t>
            </w:r>
          </w:p>
        </w:tc>
        <w:tc>
          <w:tcPr>
            <w:tcW w:w="205" w:type="pct"/>
            <w:tcBorders>
              <w:top w:val="nil"/>
              <w:left w:val="nil"/>
              <w:bottom w:val="nil"/>
              <w:right w:val="dashSmallGap" w:sz="4" w:space="0" w:color="auto"/>
            </w:tcBorders>
            <w:hideMark/>
          </w:tcPr>
          <w:p w14:paraId="4B7AE707"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36</w:t>
            </w:r>
          </w:p>
        </w:tc>
      </w:tr>
      <w:tr w:rsidR="008C7DD9" w14:paraId="0E8439B4" w14:textId="77777777" w:rsidTr="00D86E8A">
        <w:trPr>
          <w:trHeight w:hRule="exact" w:val="280"/>
        </w:trPr>
        <w:tc>
          <w:tcPr>
            <w:tcW w:w="1800" w:type="pct"/>
            <w:tcBorders>
              <w:top w:val="nil"/>
              <w:left w:val="dashSmallGap" w:sz="4" w:space="0" w:color="auto"/>
              <w:bottom w:val="nil"/>
              <w:right w:val="nil"/>
            </w:tcBorders>
            <w:hideMark/>
          </w:tcPr>
          <w:p w14:paraId="595EE260"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(24)</w:t>
            </w:r>
          </w:p>
        </w:tc>
        <w:tc>
          <w:tcPr>
            <w:tcW w:w="215" w:type="pct"/>
            <w:tcBorders>
              <w:top w:val="nil"/>
              <w:left w:val="nil"/>
              <w:bottom w:val="nil"/>
              <w:right w:val="nil"/>
            </w:tcBorders>
          </w:tcPr>
          <w:p w14:paraId="281F5AC3"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55E9B52B"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01D813A8"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5976D01F" w14:textId="77777777" w:rsidR="008C7DD9" w:rsidRDefault="008C7DD9" w:rsidP="00D86E8A">
            <w:pPr>
              <w:pStyle w:val="TableParagraph"/>
              <w:spacing w:line="160" w:lineRule="exact"/>
              <w:ind w:right="72" w:firstLineChars="50" w:firstLine="70"/>
              <w:jc w:val="both"/>
              <w:rPr>
                <w:rFonts w:eastAsiaTheme="minorEastAsia"/>
                <w:sz w:val="14"/>
                <w:szCs w:val="14"/>
                <w:lang w:eastAsia="zh-CN"/>
              </w:rPr>
            </w:pPr>
            <w:r>
              <w:rPr>
                <w:rFonts w:eastAsiaTheme="minorEastAsia"/>
                <w:sz w:val="14"/>
                <w:szCs w:val="14"/>
                <w:lang w:eastAsia="zh-CN"/>
              </w:rPr>
              <w:t>(12)</w:t>
            </w:r>
          </w:p>
        </w:tc>
        <w:tc>
          <w:tcPr>
            <w:tcW w:w="216" w:type="pct"/>
            <w:tcBorders>
              <w:top w:val="nil"/>
              <w:left w:val="nil"/>
              <w:bottom w:val="nil"/>
              <w:right w:val="nil"/>
            </w:tcBorders>
          </w:tcPr>
          <w:p w14:paraId="3E1B2907" w14:textId="77777777" w:rsidR="008C7DD9" w:rsidRDefault="008C7DD9" w:rsidP="00D86E8A">
            <w:pPr>
              <w:pStyle w:val="TableParagraph"/>
              <w:spacing w:line="160" w:lineRule="exact"/>
              <w:ind w:left="74" w:right="42"/>
              <w:jc w:val="both"/>
              <w:rPr>
                <w:sz w:val="14"/>
                <w:szCs w:val="14"/>
              </w:rPr>
            </w:pPr>
          </w:p>
        </w:tc>
        <w:tc>
          <w:tcPr>
            <w:tcW w:w="198" w:type="pct"/>
            <w:tcBorders>
              <w:top w:val="nil"/>
              <w:left w:val="nil"/>
              <w:bottom w:val="nil"/>
              <w:right w:val="nil"/>
            </w:tcBorders>
          </w:tcPr>
          <w:p w14:paraId="3301D460" w14:textId="77777777" w:rsidR="008C7DD9" w:rsidRDefault="008C7DD9" w:rsidP="00D86E8A">
            <w:pPr>
              <w:pStyle w:val="TableParagraph"/>
              <w:spacing w:line="160" w:lineRule="exact"/>
              <w:ind w:right="61"/>
              <w:jc w:val="both"/>
              <w:rPr>
                <w:sz w:val="14"/>
                <w:szCs w:val="14"/>
              </w:rPr>
            </w:pPr>
          </w:p>
        </w:tc>
        <w:tc>
          <w:tcPr>
            <w:tcW w:w="205" w:type="pct"/>
            <w:tcBorders>
              <w:top w:val="nil"/>
              <w:left w:val="nil"/>
              <w:bottom w:val="nil"/>
              <w:right w:val="dashSmallGap" w:sz="4" w:space="0" w:color="auto"/>
            </w:tcBorders>
          </w:tcPr>
          <w:p w14:paraId="683D30C1" w14:textId="77777777" w:rsidR="008C7DD9" w:rsidRDefault="008C7DD9" w:rsidP="00D86E8A">
            <w:pPr>
              <w:pStyle w:val="TableParagraph"/>
              <w:spacing w:line="160" w:lineRule="exact"/>
              <w:ind w:left="119" w:right="55"/>
              <w:jc w:val="both"/>
              <w:rPr>
                <w:sz w:val="14"/>
                <w:szCs w:val="14"/>
              </w:rPr>
            </w:pPr>
          </w:p>
        </w:tc>
      </w:tr>
      <w:tr w:rsidR="008C7DD9" w14:paraId="348207E2" w14:textId="77777777" w:rsidTr="00D86E8A">
        <w:trPr>
          <w:trHeight w:hRule="exact" w:val="280"/>
        </w:trPr>
        <w:tc>
          <w:tcPr>
            <w:tcW w:w="1800" w:type="pct"/>
            <w:tcBorders>
              <w:top w:val="nil"/>
              <w:left w:val="dashSmallGap" w:sz="4" w:space="0" w:color="auto"/>
              <w:bottom w:val="nil"/>
              <w:right w:val="nil"/>
            </w:tcBorders>
            <w:hideMark/>
          </w:tcPr>
          <w:p w14:paraId="01A65CDA"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 xml:space="preserve">  L </w:t>
            </w:r>
            <w:bookmarkStart w:id="122" w:name="OLE_LINK57"/>
            <w:r>
              <w:rPr>
                <w:rFonts w:eastAsiaTheme="minorEastAsia"/>
                <w:sz w:val="14"/>
                <w:szCs w:val="14"/>
                <w:lang w:eastAsia="zh-CN"/>
              </w:rPr>
              <w:t>precentral gyrus</w:t>
            </w:r>
            <w:bookmarkEnd w:id="122"/>
          </w:p>
        </w:tc>
        <w:tc>
          <w:tcPr>
            <w:tcW w:w="215" w:type="pct"/>
            <w:tcBorders>
              <w:top w:val="nil"/>
              <w:left w:val="nil"/>
              <w:bottom w:val="nil"/>
              <w:right w:val="nil"/>
            </w:tcBorders>
            <w:hideMark/>
          </w:tcPr>
          <w:p w14:paraId="6644BBFC"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-52</w:t>
            </w:r>
          </w:p>
        </w:tc>
        <w:tc>
          <w:tcPr>
            <w:tcW w:w="197" w:type="pct"/>
            <w:tcBorders>
              <w:top w:val="nil"/>
              <w:left w:val="nil"/>
              <w:bottom w:val="nil"/>
              <w:right w:val="nil"/>
            </w:tcBorders>
            <w:hideMark/>
          </w:tcPr>
          <w:p w14:paraId="75EC9381"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-9</w:t>
            </w:r>
          </w:p>
        </w:tc>
        <w:tc>
          <w:tcPr>
            <w:tcW w:w="179" w:type="pct"/>
            <w:tcBorders>
              <w:top w:val="nil"/>
              <w:left w:val="nil"/>
              <w:bottom w:val="nil"/>
              <w:right w:val="nil"/>
            </w:tcBorders>
            <w:hideMark/>
          </w:tcPr>
          <w:p w14:paraId="0FE3A2D1"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31</w:t>
            </w:r>
          </w:p>
        </w:tc>
        <w:tc>
          <w:tcPr>
            <w:tcW w:w="1990" w:type="pct"/>
            <w:tcBorders>
              <w:top w:val="nil"/>
              <w:left w:val="nil"/>
              <w:bottom w:val="nil"/>
              <w:right w:val="nil"/>
            </w:tcBorders>
            <w:hideMark/>
          </w:tcPr>
          <w:p w14:paraId="2AE9F595" w14:textId="77777777" w:rsidR="008C7DD9" w:rsidRDefault="008C7DD9" w:rsidP="00D86E8A">
            <w:pPr>
              <w:pStyle w:val="TableParagraph"/>
              <w:spacing w:line="160" w:lineRule="exact"/>
              <w:ind w:right="72" w:firstLineChars="100" w:firstLine="140"/>
              <w:jc w:val="both"/>
              <w:rPr>
                <w:sz w:val="14"/>
                <w:szCs w:val="14"/>
              </w:rPr>
            </w:pPr>
            <w:bookmarkStart w:id="123" w:name="OLE_LINK78"/>
            <w:bookmarkStart w:id="124" w:name="OLE_LINK79"/>
            <w:r>
              <w:rPr>
                <w:rFonts w:eastAsiaTheme="minorEastAsia"/>
                <w:sz w:val="14"/>
                <w:szCs w:val="14"/>
                <w:lang w:eastAsia="zh-CN"/>
              </w:rPr>
              <w:t xml:space="preserve">L posterior </w:t>
            </w:r>
            <w:proofErr w:type="spellStart"/>
            <w:r>
              <w:rPr>
                <w:rFonts w:eastAsiaTheme="minorEastAsia"/>
                <w:sz w:val="14"/>
                <w:szCs w:val="14"/>
                <w:lang w:eastAsia="zh-CN"/>
              </w:rPr>
              <w:t>supramarginal</w:t>
            </w:r>
            <w:proofErr w:type="spellEnd"/>
            <w:r>
              <w:rPr>
                <w:rFonts w:eastAsiaTheme="minorEastAsia"/>
                <w:sz w:val="14"/>
                <w:szCs w:val="14"/>
                <w:lang w:eastAsia="zh-CN"/>
              </w:rPr>
              <w:t xml:space="preserve"> gyrus</w:t>
            </w:r>
            <w:bookmarkEnd w:id="123"/>
            <w:bookmarkEnd w:id="124"/>
          </w:p>
        </w:tc>
        <w:tc>
          <w:tcPr>
            <w:tcW w:w="216" w:type="pct"/>
            <w:tcBorders>
              <w:top w:val="nil"/>
              <w:left w:val="nil"/>
              <w:bottom w:val="nil"/>
              <w:right w:val="nil"/>
            </w:tcBorders>
            <w:hideMark/>
          </w:tcPr>
          <w:p w14:paraId="6C7F1DCF"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-56</w:t>
            </w:r>
          </w:p>
        </w:tc>
        <w:tc>
          <w:tcPr>
            <w:tcW w:w="198" w:type="pct"/>
            <w:tcBorders>
              <w:top w:val="nil"/>
              <w:left w:val="nil"/>
              <w:bottom w:val="nil"/>
              <w:right w:val="nil"/>
            </w:tcBorders>
            <w:hideMark/>
          </w:tcPr>
          <w:p w14:paraId="63A76F61"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-46</w:t>
            </w:r>
          </w:p>
        </w:tc>
        <w:tc>
          <w:tcPr>
            <w:tcW w:w="205" w:type="pct"/>
            <w:tcBorders>
              <w:top w:val="nil"/>
              <w:left w:val="nil"/>
              <w:bottom w:val="nil"/>
              <w:right w:val="dashSmallGap" w:sz="4" w:space="0" w:color="auto"/>
            </w:tcBorders>
            <w:hideMark/>
          </w:tcPr>
          <w:p w14:paraId="2968CCB5"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36</w:t>
            </w:r>
          </w:p>
        </w:tc>
      </w:tr>
      <w:tr w:rsidR="008C7DD9" w14:paraId="5A077534" w14:textId="77777777" w:rsidTr="00D86E8A">
        <w:trPr>
          <w:trHeight w:hRule="exact" w:val="280"/>
        </w:trPr>
        <w:tc>
          <w:tcPr>
            <w:tcW w:w="1800" w:type="pct"/>
            <w:tcBorders>
              <w:top w:val="nil"/>
              <w:left w:val="dashSmallGap" w:sz="4" w:space="0" w:color="auto"/>
              <w:bottom w:val="nil"/>
              <w:right w:val="nil"/>
            </w:tcBorders>
            <w:hideMark/>
          </w:tcPr>
          <w:p w14:paraId="7B75318E"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 xml:space="preserve">  R </w:t>
            </w:r>
            <w:bookmarkStart w:id="125" w:name="OLE_LINK58"/>
            <w:bookmarkStart w:id="126" w:name="OLE_LINK59"/>
            <w:bookmarkStart w:id="127" w:name="OLE_LINK60"/>
            <w:r>
              <w:rPr>
                <w:rFonts w:eastAsiaTheme="minorEastAsia"/>
                <w:sz w:val="14"/>
                <w:szCs w:val="14"/>
                <w:lang w:eastAsia="zh-CN"/>
              </w:rPr>
              <w:t>precentral gyrus</w:t>
            </w:r>
            <w:bookmarkEnd w:id="125"/>
            <w:bookmarkEnd w:id="126"/>
            <w:bookmarkEnd w:id="127"/>
          </w:p>
        </w:tc>
        <w:tc>
          <w:tcPr>
            <w:tcW w:w="215" w:type="pct"/>
            <w:tcBorders>
              <w:top w:val="nil"/>
              <w:left w:val="nil"/>
              <w:bottom w:val="nil"/>
              <w:right w:val="nil"/>
            </w:tcBorders>
            <w:hideMark/>
          </w:tcPr>
          <w:p w14:paraId="59FB073A"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53</w:t>
            </w:r>
          </w:p>
        </w:tc>
        <w:tc>
          <w:tcPr>
            <w:tcW w:w="197" w:type="pct"/>
            <w:tcBorders>
              <w:top w:val="nil"/>
              <w:left w:val="nil"/>
              <w:bottom w:val="nil"/>
              <w:right w:val="nil"/>
            </w:tcBorders>
            <w:hideMark/>
          </w:tcPr>
          <w:p w14:paraId="0E51129E"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-7</w:t>
            </w:r>
          </w:p>
        </w:tc>
        <w:tc>
          <w:tcPr>
            <w:tcW w:w="179" w:type="pct"/>
            <w:tcBorders>
              <w:top w:val="nil"/>
              <w:left w:val="nil"/>
              <w:bottom w:val="nil"/>
              <w:right w:val="nil"/>
            </w:tcBorders>
            <w:hideMark/>
          </w:tcPr>
          <w:p w14:paraId="5743E301"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31</w:t>
            </w:r>
          </w:p>
        </w:tc>
        <w:tc>
          <w:tcPr>
            <w:tcW w:w="1990" w:type="pct"/>
            <w:tcBorders>
              <w:top w:val="nil"/>
              <w:left w:val="nil"/>
              <w:bottom w:val="nil"/>
              <w:right w:val="nil"/>
            </w:tcBorders>
            <w:hideMark/>
          </w:tcPr>
          <w:p w14:paraId="626892A0"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 xml:space="preserve">R posterior </w:t>
            </w:r>
            <w:proofErr w:type="spellStart"/>
            <w:r>
              <w:rPr>
                <w:rFonts w:eastAsiaTheme="minorEastAsia"/>
                <w:sz w:val="14"/>
                <w:szCs w:val="14"/>
                <w:lang w:eastAsia="zh-CN"/>
              </w:rPr>
              <w:t>supramarginal</w:t>
            </w:r>
            <w:proofErr w:type="spellEnd"/>
            <w:r>
              <w:rPr>
                <w:rFonts w:eastAsiaTheme="minorEastAsia"/>
                <w:sz w:val="14"/>
                <w:szCs w:val="14"/>
                <w:lang w:eastAsia="zh-CN"/>
              </w:rPr>
              <w:t xml:space="preserve"> gyrus</w:t>
            </w:r>
          </w:p>
        </w:tc>
        <w:tc>
          <w:tcPr>
            <w:tcW w:w="216" w:type="pct"/>
            <w:tcBorders>
              <w:top w:val="nil"/>
              <w:left w:val="nil"/>
              <w:bottom w:val="nil"/>
              <w:right w:val="nil"/>
            </w:tcBorders>
            <w:hideMark/>
          </w:tcPr>
          <w:p w14:paraId="60CDE83A"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60</w:t>
            </w:r>
          </w:p>
        </w:tc>
        <w:tc>
          <w:tcPr>
            <w:tcW w:w="198" w:type="pct"/>
            <w:tcBorders>
              <w:top w:val="nil"/>
              <w:left w:val="nil"/>
              <w:bottom w:val="nil"/>
              <w:right w:val="nil"/>
            </w:tcBorders>
            <w:hideMark/>
          </w:tcPr>
          <w:p w14:paraId="5652ECAF"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-42</w:t>
            </w:r>
          </w:p>
        </w:tc>
        <w:tc>
          <w:tcPr>
            <w:tcW w:w="205" w:type="pct"/>
            <w:tcBorders>
              <w:top w:val="nil"/>
              <w:left w:val="nil"/>
              <w:bottom w:val="nil"/>
              <w:right w:val="dashSmallGap" w:sz="4" w:space="0" w:color="auto"/>
            </w:tcBorders>
            <w:hideMark/>
          </w:tcPr>
          <w:p w14:paraId="464ED9D4"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35</w:t>
            </w:r>
          </w:p>
        </w:tc>
      </w:tr>
      <w:tr w:rsidR="008C7DD9" w14:paraId="7B245239" w14:textId="77777777" w:rsidTr="00D86E8A">
        <w:trPr>
          <w:trHeight w:hRule="exact" w:val="280"/>
        </w:trPr>
        <w:tc>
          <w:tcPr>
            <w:tcW w:w="1800" w:type="pct"/>
            <w:tcBorders>
              <w:top w:val="nil"/>
              <w:left w:val="dashSmallGap" w:sz="4" w:space="0" w:color="auto"/>
              <w:bottom w:val="nil"/>
              <w:right w:val="nil"/>
            </w:tcBorders>
            <w:hideMark/>
          </w:tcPr>
          <w:p w14:paraId="6B2827E6"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(27)</w:t>
            </w:r>
          </w:p>
        </w:tc>
        <w:tc>
          <w:tcPr>
            <w:tcW w:w="215" w:type="pct"/>
            <w:tcBorders>
              <w:top w:val="nil"/>
              <w:left w:val="nil"/>
              <w:bottom w:val="nil"/>
              <w:right w:val="nil"/>
            </w:tcBorders>
          </w:tcPr>
          <w:p w14:paraId="7E8FA4DA"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67B43A9A"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08390615"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0EAB08D5"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(14)</w:t>
            </w:r>
          </w:p>
        </w:tc>
        <w:tc>
          <w:tcPr>
            <w:tcW w:w="216" w:type="pct"/>
            <w:tcBorders>
              <w:top w:val="nil"/>
              <w:left w:val="nil"/>
              <w:bottom w:val="nil"/>
              <w:right w:val="nil"/>
            </w:tcBorders>
          </w:tcPr>
          <w:p w14:paraId="527E8581"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8" w:type="pct"/>
            <w:tcBorders>
              <w:top w:val="nil"/>
              <w:left w:val="nil"/>
              <w:bottom w:val="nil"/>
              <w:right w:val="nil"/>
            </w:tcBorders>
          </w:tcPr>
          <w:p w14:paraId="5AD4938F" w14:textId="77777777" w:rsidR="008C7DD9" w:rsidRDefault="008C7DD9" w:rsidP="00D86E8A">
            <w:pPr>
              <w:pStyle w:val="TableParagraph"/>
              <w:spacing w:line="160" w:lineRule="exact"/>
              <w:ind w:right="61"/>
              <w:jc w:val="both"/>
              <w:rPr>
                <w:rFonts w:eastAsiaTheme="minorEastAsia"/>
                <w:sz w:val="14"/>
                <w:szCs w:val="14"/>
                <w:lang w:eastAsia="zh-CN"/>
              </w:rPr>
            </w:pPr>
          </w:p>
        </w:tc>
        <w:tc>
          <w:tcPr>
            <w:tcW w:w="205" w:type="pct"/>
            <w:tcBorders>
              <w:top w:val="nil"/>
              <w:left w:val="nil"/>
              <w:bottom w:val="nil"/>
              <w:right w:val="dashSmallGap" w:sz="4" w:space="0" w:color="auto"/>
            </w:tcBorders>
          </w:tcPr>
          <w:p w14:paraId="282DABCB" w14:textId="77777777" w:rsidR="008C7DD9" w:rsidRDefault="008C7DD9" w:rsidP="00D86E8A">
            <w:pPr>
              <w:pStyle w:val="TableParagraph"/>
              <w:spacing w:line="160" w:lineRule="exact"/>
              <w:ind w:left="119" w:right="55"/>
              <w:jc w:val="both"/>
              <w:rPr>
                <w:rFonts w:eastAsiaTheme="minorEastAsia"/>
                <w:sz w:val="14"/>
                <w:szCs w:val="14"/>
                <w:lang w:eastAsia="zh-CN"/>
              </w:rPr>
            </w:pPr>
          </w:p>
        </w:tc>
      </w:tr>
      <w:tr w:rsidR="008C7DD9" w14:paraId="13E455BD" w14:textId="77777777" w:rsidTr="00D86E8A">
        <w:trPr>
          <w:trHeight w:hRule="exact" w:val="280"/>
        </w:trPr>
        <w:tc>
          <w:tcPr>
            <w:tcW w:w="1800" w:type="pct"/>
            <w:tcBorders>
              <w:top w:val="nil"/>
              <w:left w:val="dashSmallGap" w:sz="4" w:space="0" w:color="auto"/>
              <w:bottom w:val="nil"/>
              <w:right w:val="nil"/>
            </w:tcBorders>
            <w:hideMark/>
          </w:tcPr>
          <w:p w14:paraId="3B735FD9" w14:textId="77777777" w:rsidR="008C7DD9" w:rsidRDefault="008C7DD9" w:rsidP="00D86E8A">
            <w:pPr>
              <w:pStyle w:val="TableParagraph"/>
              <w:spacing w:line="160" w:lineRule="exact"/>
              <w:ind w:left="48" w:right="72" w:firstLineChars="100" w:firstLine="140"/>
              <w:jc w:val="both"/>
              <w:rPr>
                <w:sz w:val="14"/>
                <w:szCs w:val="14"/>
              </w:rPr>
            </w:pPr>
            <w:r>
              <w:rPr>
                <w:rFonts w:eastAsiaTheme="minorEastAsia"/>
                <w:sz w:val="14"/>
                <w:lang w:eastAsia="zh-CN"/>
              </w:rPr>
              <w:t>Bi post</w:t>
            </w:r>
            <w:r>
              <w:rPr>
                <w:rFonts w:eastAsiaTheme="minorEastAsia"/>
                <w:sz w:val="14"/>
                <w:szCs w:val="14"/>
                <w:lang w:eastAsia="zh-CN"/>
              </w:rPr>
              <w:t>central gyrus</w:t>
            </w:r>
          </w:p>
        </w:tc>
        <w:tc>
          <w:tcPr>
            <w:tcW w:w="215" w:type="pct"/>
            <w:tcBorders>
              <w:top w:val="nil"/>
              <w:left w:val="nil"/>
              <w:bottom w:val="nil"/>
              <w:right w:val="nil"/>
            </w:tcBorders>
            <w:hideMark/>
          </w:tcPr>
          <w:p w14:paraId="5430ED82"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0</w:t>
            </w:r>
          </w:p>
        </w:tc>
        <w:tc>
          <w:tcPr>
            <w:tcW w:w="197" w:type="pct"/>
            <w:tcBorders>
              <w:top w:val="nil"/>
              <w:left w:val="nil"/>
              <w:bottom w:val="nil"/>
              <w:right w:val="nil"/>
            </w:tcBorders>
            <w:hideMark/>
          </w:tcPr>
          <w:p w14:paraId="741480B8"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-27</w:t>
            </w:r>
          </w:p>
        </w:tc>
        <w:tc>
          <w:tcPr>
            <w:tcW w:w="179" w:type="pct"/>
            <w:tcBorders>
              <w:top w:val="nil"/>
              <w:left w:val="nil"/>
              <w:bottom w:val="nil"/>
              <w:right w:val="nil"/>
            </w:tcBorders>
            <w:hideMark/>
          </w:tcPr>
          <w:p w14:paraId="519B13A5"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65</w:t>
            </w:r>
          </w:p>
        </w:tc>
        <w:tc>
          <w:tcPr>
            <w:tcW w:w="1990" w:type="pct"/>
            <w:tcBorders>
              <w:top w:val="nil"/>
              <w:left w:val="nil"/>
              <w:bottom w:val="nil"/>
              <w:right w:val="nil"/>
            </w:tcBorders>
            <w:hideMark/>
          </w:tcPr>
          <w:p w14:paraId="454D8412"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R middle frontal gyrus</w:t>
            </w:r>
          </w:p>
        </w:tc>
        <w:tc>
          <w:tcPr>
            <w:tcW w:w="216" w:type="pct"/>
            <w:tcBorders>
              <w:top w:val="nil"/>
              <w:left w:val="nil"/>
              <w:bottom w:val="nil"/>
              <w:right w:val="nil"/>
            </w:tcBorders>
            <w:hideMark/>
          </w:tcPr>
          <w:p w14:paraId="49D08C4B"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33</w:t>
            </w:r>
          </w:p>
        </w:tc>
        <w:tc>
          <w:tcPr>
            <w:tcW w:w="198" w:type="pct"/>
            <w:tcBorders>
              <w:top w:val="nil"/>
              <w:left w:val="nil"/>
              <w:bottom w:val="nil"/>
              <w:right w:val="nil"/>
            </w:tcBorders>
            <w:hideMark/>
          </w:tcPr>
          <w:p w14:paraId="60A2E658"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24</w:t>
            </w:r>
          </w:p>
        </w:tc>
        <w:tc>
          <w:tcPr>
            <w:tcW w:w="205" w:type="pct"/>
            <w:tcBorders>
              <w:top w:val="nil"/>
              <w:left w:val="nil"/>
              <w:bottom w:val="nil"/>
              <w:right w:val="dashSmallGap" w:sz="4" w:space="0" w:color="auto"/>
            </w:tcBorders>
            <w:hideMark/>
          </w:tcPr>
          <w:p w14:paraId="646BBAA6"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47</w:t>
            </w:r>
          </w:p>
        </w:tc>
      </w:tr>
      <w:tr w:rsidR="008C7DD9" w14:paraId="7E0AB7AB" w14:textId="77777777" w:rsidTr="00D86E8A">
        <w:trPr>
          <w:trHeight w:hRule="exact" w:val="280"/>
        </w:trPr>
        <w:tc>
          <w:tcPr>
            <w:tcW w:w="1800" w:type="pct"/>
            <w:tcBorders>
              <w:top w:val="nil"/>
              <w:left w:val="dashSmallGap" w:sz="4" w:space="0" w:color="auto"/>
              <w:bottom w:val="nil"/>
              <w:right w:val="nil"/>
            </w:tcBorders>
            <w:hideMark/>
          </w:tcPr>
          <w:p w14:paraId="39B9E88F"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(28)</w:t>
            </w:r>
          </w:p>
        </w:tc>
        <w:tc>
          <w:tcPr>
            <w:tcW w:w="215" w:type="pct"/>
            <w:tcBorders>
              <w:top w:val="nil"/>
              <w:left w:val="nil"/>
              <w:bottom w:val="nil"/>
              <w:right w:val="nil"/>
            </w:tcBorders>
          </w:tcPr>
          <w:p w14:paraId="2C1B98EE"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39C6BA47"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17E50B24"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48E91348"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R angular gyrus</w:t>
            </w:r>
          </w:p>
        </w:tc>
        <w:tc>
          <w:tcPr>
            <w:tcW w:w="216" w:type="pct"/>
            <w:tcBorders>
              <w:top w:val="nil"/>
              <w:left w:val="nil"/>
              <w:bottom w:val="nil"/>
              <w:right w:val="nil"/>
            </w:tcBorders>
            <w:hideMark/>
          </w:tcPr>
          <w:p w14:paraId="30959BA1"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45</w:t>
            </w:r>
          </w:p>
        </w:tc>
        <w:tc>
          <w:tcPr>
            <w:tcW w:w="198" w:type="pct"/>
            <w:tcBorders>
              <w:top w:val="nil"/>
              <w:left w:val="nil"/>
              <w:bottom w:val="nil"/>
              <w:right w:val="nil"/>
            </w:tcBorders>
            <w:hideMark/>
          </w:tcPr>
          <w:p w14:paraId="76804D98"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-55</w:t>
            </w:r>
          </w:p>
        </w:tc>
        <w:tc>
          <w:tcPr>
            <w:tcW w:w="205" w:type="pct"/>
            <w:tcBorders>
              <w:top w:val="nil"/>
              <w:left w:val="nil"/>
              <w:bottom w:val="nil"/>
              <w:right w:val="dashSmallGap" w:sz="4" w:space="0" w:color="auto"/>
            </w:tcBorders>
            <w:hideMark/>
          </w:tcPr>
          <w:p w14:paraId="332DC5D1"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44</w:t>
            </w:r>
          </w:p>
        </w:tc>
      </w:tr>
      <w:tr w:rsidR="008C7DD9" w14:paraId="77AEAA33" w14:textId="77777777" w:rsidTr="00D86E8A">
        <w:trPr>
          <w:trHeight w:hRule="exact" w:val="280"/>
        </w:trPr>
        <w:tc>
          <w:tcPr>
            <w:tcW w:w="1800" w:type="pct"/>
            <w:tcBorders>
              <w:top w:val="nil"/>
              <w:left w:val="dashSmallGap" w:sz="4" w:space="0" w:color="auto"/>
              <w:bottom w:val="nil"/>
              <w:right w:val="nil"/>
            </w:tcBorders>
            <w:hideMark/>
          </w:tcPr>
          <w:p w14:paraId="7C3505AA"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 xml:space="preserve">L </w:t>
            </w:r>
            <w:r>
              <w:rPr>
                <w:sz w:val="14"/>
              </w:rPr>
              <w:t>paracentral</w:t>
            </w:r>
            <w:r>
              <w:rPr>
                <w:spacing w:val="-2"/>
                <w:sz w:val="14"/>
              </w:rPr>
              <w:t xml:space="preserve"> </w:t>
            </w:r>
            <w:r>
              <w:rPr>
                <w:sz w:val="14"/>
              </w:rPr>
              <w:t>lobule</w:t>
            </w:r>
          </w:p>
        </w:tc>
        <w:tc>
          <w:tcPr>
            <w:tcW w:w="215" w:type="pct"/>
            <w:tcBorders>
              <w:top w:val="nil"/>
              <w:left w:val="nil"/>
              <w:bottom w:val="nil"/>
              <w:right w:val="nil"/>
            </w:tcBorders>
            <w:hideMark/>
          </w:tcPr>
          <w:p w14:paraId="1927565A"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-36</w:t>
            </w:r>
          </w:p>
        </w:tc>
        <w:tc>
          <w:tcPr>
            <w:tcW w:w="197" w:type="pct"/>
            <w:tcBorders>
              <w:top w:val="nil"/>
              <w:left w:val="nil"/>
              <w:bottom w:val="nil"/>
              <w:right w:val="nil"/>
            </w:tcBorders>
            <w:hideMark/>
          </w:tcPr>
          <w:p w14:paraId="15287D76"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-28</w:t>
            </w:r>
          </w:p>
        </w:tc>
        <w:tc>
          <w:tcPr>
            <w:tcW w:w="179" w:type="pct"/>
            <w:tcBorders>
              <w:top w:val="nil"/>
              <w:left w:val="nil"/>
              <w:bottom w:val="nil"/>
              <w:right w:val="nil"/>
            </w:tcBorders>
            <w:hideMark/>
          </w:tcPr>
          <w:p w14:paraId="4D61C546"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57</w:t>
            </w:r>
          </w:p>
        </w:tc>
        <w:tc>
          <w:tcPr>
            <w:tcW w:w="1990" w:type="pct"/>
            <w:tcBorders>
              <w:top w:val="nil"/>
              <w:left w:val="nil"/>
              <w:bottom w:val="nil"/>
              <w:right w:val="nil"/>
            </w:tcBorders>
            <w:hideMark/>
          </w:tcPr>
          <w:p w14:paraId="3AD9EB1E"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R frontal pole</w:t>
            </w:r>
          </w:p>
        </w:tc>
        <w:tc>
          <w:tcPr>
            <w:tcW w:w="216" w:type="pct"/>
            <w:tcBorders>
              <w:top w:val="nil"/>
              <w:left w:val="nil"/>
              <w:bottom w:val="nil"/>
              <w:right w:val="nil"/>
            </w:tcBorders>
            <w:hideMark/>
          </w:tcPr>
          <w:p w14:paraId="551DABD3"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38</w:t>
            </w:r>
          </w:p>
        </w:tc>
        <w:tc>
          <w:tcPr>
            <w:tcW w:w="198" w:type="pct"/>
            <w:tcBorders>
              <w:top w:val="nil"/>
              <w:left w:val="nil"/>
              <w:bottom w:val="nil"/>
              <w:right w:val="nil"/>
            </w:tcBorders>
            <w:hideMark/>
          </w:tcPr>
          <w:p w14:paraId="6E5593E4"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53</w:t>
            </w:r>
          </w:p>
        </w:tc>
        <w:tc>
          <w:tcPr>
            <w:tcW w:w="205" w:type="pct"/>
            <w:tcBorders>
              <w:top w:val="nil"/>
              <w:left w:val="nil"/>
              <w:bottom w:val="nil"/>
              <w:right w:val="dashSmallGap" w:sz="4" w:space="0" w:color="auto"/>
            </w:tcBorders>
            <w:hideMark/>
          </w:tcPr>
          <w:p w14:paraId="641794A7"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w:t>
            </w:r>
          </w:p>
        </w:tc>
      </w:tr>
      <w:tr w:rsidR="008C7DD9" w14:paraId="467672AF" w14:textId="77777777" w:rsidTr="00D86E8A">
        <w:trPr>
          <w:trHeight w:hRule="exact" w:val="280"/>
        </w:trPr>
        <w:tc>
          <w:tcPr>
            <w:tcW w:w="1800" w:type="pct"/>
            <w:tcBorders>
              <w:top w:val="nil"/>
              <w:left w:val="dashSmallGap" w:sz="4" w:space="0" w:color="auto"/>
              <w:bottom w:val="nil"/>
              <w:right w:val="nil"/>
            </w:tcBorders>
            <w:hideMark/>
          </w:tcPr>
          <w:p w14:paraId="02C45713"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 xml:space="preserve">R </w:t>
            </w:r>
            <w:r>
              <w:rPr>
                <w:sz w:val="14"/>
              </w:rPr>
              <w:t>paracentral</w:t>
            </w:r>
            <w:r>
              <w:rPr>
                <w:spacing w:val="-2"/>
                <w:sz w:val="14"/>
              </w:rPr>
              <w:t xml:space="preserve"> </w:t>
            </w:r>
            <w:r>
              <w:rPr>
                <w:sz w:val="14"/>
              </w:rPr>
              <w:t>lobule</w:t>
            </w:r>
          </w:p>
        </w:tc>
        <w:tc>
          <w:tcPr>
            <w:tcW w:w="215" w:type="pct"/>
            <w:tcBorders>
              <w:top w:val="nil"/>
              <w:left w:val="nil"/>
              <w:bottom w:val="nil"/>
              <w:right w:val="nil"/>
            </w:tcBorders>
            <w:hideMark/>
          </w:tcPr>
          <w:p w14:paraId="414D20C9"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37</w:t>
            </w:r>
          </w:p>
        </w:tc>
        <w:tc>
          <w:tcPr>
            <w:tcW w:w="197" w:type="pct"/>
            <w:tcBorders>
              <w:top w:val="nil"/>
              <w:left w:val="nil"/>
              <w:bottom w:val="nil"/>
              <w:right w:val="nil"/>
            </w:tcBorders>
            <w:hideMark/>
          </w:tcPr>
          <w:p w14:paraId="46EF914B"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-26</w:t>
            </w:r>
          </w:p>
        </w:tc>
        <w:tc>
          <w:tcPr>
            <w:tcW w:w="179" w:type="pct"/>
            <w:tcBorders>
              <w:top w:val="nil"/>
              <w:left w:val="nil"/>
              <w:bottom w:val="nil"/>
              <w:right w:val="nil"/>
            </w:tcBorders>
            <w:hideMark/>
          </w:tcPr>
          <w:p w14:paraId="6FA5C5A8"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57</w:t>
            </w:r>
          </w:p>
        </w:tc>
        <w:tc>
          <w:tcPr>
            <w:tcW w:w="1990" w:type="pct"/>
            <w:tcBorders>
              <w:top w:val="nil"/>
              <w:left w:val="nil"/>
              <w:bottom w:val="nil"/>
              <w:right w:val="nil"/>
            </w:tcBorders>
            <w:hideMark/>
          </w:tcPr>
          <w:p w14:paraId="459CAEF3" w14:textId="77777777" w:rsidR="008C7DD9" w:rsidRDefault="008C7DD9" w:rsidP="00D86E8A">
            <w:pPr>
              <w:pStyle w:val="TableParagraph"/>
              <w:spacing w:line="160" w:lineRule="exact"/>
              <w:ind w:right="72"/>
              <w:jc w:val="both"/>
              <w:rPr>
                <w:rFonts w:eastAsiaTheme="minorEastAsia"/>
                <w:sz w:val="14"/>
                <w:szCs w:val="14"/>
                <w:lang w:eastAsia="zh-CN"/>
              </w:rPr>
            </w:pPr>
            <w:r>
              <w:rPr>
                <w:rFonts w:eastAsiaTheme="minorEastAsia"/>
                <w:sz w:val="14"/>
                <w:szCs w:val="14"/>
                <w:lang w:eastAsia="zh-CN"/>
              </w:rPr>
              <w:t xml:space="preserve"> </w:t>
            </w:r>
            <w:bookmarkStart w:id="128" w:name="OLE_LINK242"/>
            <w:bookmarkStart w:id="129" w:name="OLE_LINK243"/>
            <w:r>
              <w:rPr>
                <w:rFonts w:eastAsiaTheme="minorEastAsia"/>
                <w:sz w:val="14"/>
                <w:szCs w:val="14"/>
                <w:lang w:eastAsia="zh-CN"/>
              </w:rPr>
              <w:t xml:space="preserve"> </w:t>
            </w:r>
            <w:bookmarkStart w:id="130" w:name="OLE_LINK240"/>
            <w:bookmarkStart w:id="131" w:name="OLE_LINK241"/>
            <w:r>
              <w:rPr>
                <w:rFonts w:eastAsiaTheme="minorEastAsia"/>
                <w:sz w:val="14"/>
                <w:szCs w:val="14"/>
                <w:lang w:eastAsia="zh-CN"/>
              </w:rPr>
              <w:t>L cerebellum-crus II</w:t>
            </w:r>
            <w:bookmarkEnd w:id="128"/>
            <w:bookmarkEnd w:id="129"/>
            <w:bookmarkEnd w:id="130"/>
            <w:bookmarkEnd w:id="131"/>
          </w:p>
        </w:tc>
        <w:tc>
          <w:tcPr>
            <w:tcW w:w="216" w:type="pct"/>
            <w:tcBorders>
              <w:top w:val="nil"/>
              <w:left w:val="nil"/>
              <w:bottom w:val="nil"/>
              <w:right w:val="nil"/>
            </w:tcBorders>
            <w:hideMark/>
          </w:tcPr>
          <w:p w14:paraId="26F06FEE"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-37</w:t>
            </w:r>
          </w:p>
        </w:tc>
        <w:tc>
          <w:tcPr>
            <w:tcW w:w="198" w:type="pct"/>
            <w:tcBorders>
              <w:top w:val="nil"/>
              <w:left w:val="nil"/>
              <w:bottom w:val="nil"/>
              <w:right w:val="nil"/>
            </w:tcBorders>
            <w:hideMark/>
          </w:tcPr>
          <w:p w14:paraId="7102B428"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-69</w:t>
            </w:r>
          </w:p>
        </w:tc>
        <w:tc>
          <w:tcPr>
            <w:tcW w:w="205" w:type="pct"/>
            <w:tcBorders>
              <w:top w:val="nil"/>
              <w:left w:val="nil"/>
              <w:bottom w:val="nil"/>
              <w:right w:val="dashSmallGap" w:sz="4" w:space="0" w:color="auto"/>
            </w:tcBorders>
            <w:hideMark/>
          </w:tcPr>
          <w:p w14:paraId="0FC6534D" w14:textId="77777777" w:rsidR="008C7DD9" w:rsidRDefault="008C7DD9" w:rsidP="00D86E8A">
            <w:pPr>
              <w:pStyle w:val="TableParagraph"/>
              <w:spacing w:line="160" w:lineRule="exact"/>
              <w:ind w:right="55"/>
              <w:jc w:val="both"/>
              <w:rPr>
                <w:rFonts w:eastAsiaTheme="minorEastAsia"/>
                <w:sz w:val="14"/>
                <w:szCs w:val="14"/>
                <w:lang w:eastAsia="zh-CN"/>
              </w:rPr>
            </w:pPr>
            <w:r>
              <w:rPr>
                <w:rFonts w:eastAsiaTheme="minorEastAsia"/>
                <w:sz w:val="14"/>
                <w:szCs w:val="14"/>
                <w:lang w:eastAsia="zh-CN"/>
              </w:rPr>
              <w:t>-44</w:t>
            </w:r>
          </w:p>
        </w:tc>
      </w:tr>
      <w:tr w:rsidR="008C7DD9" w14:paraId="6C25E4D2" w14:textId="77777777" w:rsidTr="00D86E8A">
        <w:trPr>
          <w:trHeight w:hRule="exact" w:val="280"/>
        </w:trPr>
        <w:tc>
          <w:tcPr>
            <w:tcW w:w="2391" w:type="pct"/>
            <w:gridSpan w:val="4"/>
            <w:tcBorders>
              <w:top w:val="nil"/>
              <w:left w:val="dashSmallGap" w:sz="4" w:space="0" w:color="auto"/>
              <w:bottom w:val="nil"/>
              <w:right w:val="nil"/>
            </w:tcBorders>
            <w:hideMark/>
          </w:tcPr>
          <w:p w14:paraId="491A88E1" w14:textId="77777777" w:rsidR="008C7DD9" w:rsidRDefault="008C7DD9" w:rsidP="00D86E8A">
            <w:pPr>
              <w:pStyle w:val="TableParagraph"/>
              <w:spacing w:line="160" w:lineRule="exact"/>
              <w:ind w:right="28"/>
              <w:jc w:val="both"/>
              <w:rPr>
                <w:sz w:val="14"/>
                <w:szCs w:val="14"/>
                <w:shd w:val="pct15" w:color="auto" w:fill="FFFFFF"/>
              </w:rPr>
            </w:pPr>
            <w:r>
              <w:rPr>
                <w:rFonts w:eastAsiaTheme="minorEastAsia"/>
                <w:b/>
                <w:sz w:val="14"/>
                <w:szCs w:val="14"/>
                <w:shd w:val="pct15" w:color="auto" w:fill="FFFFFF"/>
                <w:lang w:eastAsia="zh-CN"/>
              </w:rPr>
              <w:t xml:space="preserve">Dorsal attention networks                                     </w:t>
            </w:r>
          </w:p>
        </w:tc>
        <w:tc>
          <w:tcPr>
            <w:tcW w:w="1990" w:type="pct"/>
            <w:tcBorders>
              <w:top w:val="nil"/>
              <w:left w:val="nil"/>
              <w:bottom w:val="nil"/>
              <w:right w:val="nil"/>
            </w:tcBorders>
            <w:hideMark/>
          </w:tcPr>
          <w:p w14:paraId="1A01E965" w14:textId="77777777" w:rsidR="008C7DD9" w:rsidRDefault="008C7DD9" w:rsidP="00D86E8A">
            <w:pPr>
              <w:pStyle w:val="TableParagraph"/>
              <w:spacing w:line="160" w:lineRule="exact"/>
              <w:ind w:right="72"/>
              <w:jc w:val="both"/>
              <w:rPr>
                <w:rFonts w:eastAsiaTheme="minorEastAsia"/>
                <w:sz w:val="14"/>
                <w:szCs w:val="14"/>
                <w:lang w:eastAsia="zh-CN"/>
              </w:rPr>
            </w:pPr>
            <w:r>
              <w:rPr>
                <w:rFonts w:eastAsiaTheme="minorEastAsia"/>
                <w:sz w:val="14"/>
                <w:szCs w:val="14"/>
                <w:lang w:eastAsia="zh-CN"/>
              </w:rPr>
              <w:t xml:space="preserve"> (16)</w:t>
            </w:r>
          </w:p>
        </w:tc>
        <w:tc>
          <w:tcPr>
            <w:tcW w:w="216" w:type="pct"/>
            <w:tcBorders>
              <w:top w:val="nil"/>
              <w:left w:val="nil"/>
              <w:bottom w:val="nil"/>
              <w:right w:val="nil"/>
            </w:tcBorders>
          </w:tcPr>
          <w:p w14:paraId="5663905F"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8" w:type="pct"/>
            <w:tcBorders>
              <w:top w:val="nil"/>
              <w:left w:val="nil"/>
              <w:bottom w:val="nil"/>
              <w:right w:val="nil"/>
            </w:tcBorders>
          </w:tcPr>
          <w:p w14:paraId="44A66DB2" w14:textId="77777777" w:rsidR="008C7DD9" w:rsidRDefault="008C7DD9" w:rsidP="00D86E8A">
            <w:pPr>
              <w:pStyle w:val="TableParagraph"/>
              <w:spacing w:line="160" w:lineRule="exact"/>
              <w:ind w:right="61"/>
              <w:jc w:val="both"/>
              <w:rPr>
                <w:rFonts w:eastAsiaTheme="minorEastAsia"/>
                <w:sz w:val="14"/>
                <w:szCs w:val="14"/>
                <w:lang w:eastAsia="zh-CN"/>
              </w:rPr>
            </w:pPr>
          </w:p>
        </w:tc>
        <w:tc>
          <w:tcPr>
            <w:tcW w:w="205" w:type="pct"/>
            <w:tcBorders>
              <w:top w:val="nil"/>
              <w:left w:val="nil"/>
              <w:bottom w:val="nil"/>
              <w:right w:val="dashSmallGap" w:sz="4" w:space="0" w:color="auto"/>
            </w:tcBorders>
          </w:tcPr>
          <w:p w14:paraId="3FCB0FB2" w14:textId="77777777" w:rsidR="008C7DD9" w:rsidRDefault="008C7DD9" w:rsidP="00D86E8A">
            <w:pPr>
              <w:pStyle w:val="TableParagraph"/>
              <w:spacing w:line="160" w:lineRule="exact"/>
              <w:ind w:left="119" w:right="55"/>
              <w:jc w:val="both"/>
              <w:rPr>
                <w:rFonts w:eastAsiaTheme="minorEastAsia"/>
                <w:sz w:val="14"/>
                <w:szCs w:val="14"/>
                <w:lang w:eastAsia="zh-CN"/>
              </w:rPr>
            </w:pPr>
          </w:p>
        </w:tc>
      </w:tr>
      <w:tr w:rsidR="008C7DD9" w14:paraId="083FA760" w14:textId="77777777" w:rsidTr="00D86E8A">
        <w:trPr>
          <w:trHeight w:hRule="exact" w:val="280"/>
        </w:trPr>
        <w:tc>
          <w:tcPr>
            <w:tcW w:w="1800" w:type="pct"/>
            <w:tcBorders>
              <w:top w:val="nil"/>
              <w:left w:val="dashSmallGap" w:sz="4" w:space="0" w:color="auto"/>
              <w:bottom w:val="nil"/>
              <w:right w:val="nil"/>
            </w:tcBorders>
            <w:hideMark/>
          </w:tcPr>
          <w:p w14:paraId="04C83F3C"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(5)</w:t>
            </w:r>
          </w:p>
        </w:tc>
        <w:tc>
          <w:tcPr>
            <w:tcW w:w="215" w:type="pct"/>
            <w:tcBorders>
              <w:top w:val="nil"/>
              <w:left w:val="nil"/>
              <w:bottom w:val="nil"/>
              <w:right w:val="nil"/>
            </w:tcBorders>
          </w:tcPr>
          <w:p w14:paraId="112E867D"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40EA2AE6"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727C89F3"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2EC52BA9"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Bi anterior cingulate gyrus</w:t>
            </w:r>
          </w:p>
        </w:tc>
        <w:tc>
          <w:tcPr>
            <w:tcW w:w="216" w:type="pct"/>
            <w:tcBorders>
              <w:top w:val="nil"/>
              <w:left w:val="nil"/>
              <w:bottom w:val="nil"/>
              <w:right w:val="nil"/>
            </w:tcBorders>
            <w:hideMark/>
          </w:tcPr>
          <w:p w14:paraId="5D28B9F3"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1</w:t>
            </w:r>
          </w:p>
        </w:tc>
        <w:tc>
          <w:tcPr>
            <w:tcW w:w="198" w:type="pct"/>
            <w:tcBorders>
              <w:top w:val="nil"/>
              <w:left w:val="nil"/>
              <w:bottom w:val="nil"/>
              <w:right w:val="nil"/>
            </w:tcBorders>
            <w:hideMark/>
          </w:tcPr>
          <w:p w14:paraId="7E728B05"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-11</w:t>
            </w:r>
          </w:p>
        </w:tc>
        <w:tc>
          <w:tcPr>
            <w:tcW w:w="205" w:type="pct"/>
            <w:tcBorders>
              <w:top w:val="nil"/>
              <w:left w:val="nil"/>
              <w:bottom w:val="nil"/>
              <w:right w:val="dashSmallGap" w:sz="4" w:space="0" w:color="auto"/>
            </w:tcBorders>
            <w:hideMark/>
          </w:tcPr>
          <w:p w14:paraId="0B4C46AA"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29</w:t>
            </w:r>
          </w:p>
        </w:tc>
      </w:tr>
      <w:tr w:rsidR="008C7DD9" w14:paraId="01778A22" w14:textId="77777777" w:rsidTr="00D86E8A">
        <w:trPr>
          <w:trHeight w:hRule="exact" w:val="280"/>
        </w:trPr>
        <w:tc>
          <w:tcPr>
            <w:tcW w:w="1800" w:type="pct"/>
            <w:tcBorders>
              <w:top w:val="nil"/>
              <w:left w:val="dashSmallGap" w:sz="4" w:space="0" w:color="auto"/>
              <w:bottom w:val="nil"/>
              <w:right w:val="nil"/>
            </w:tcBorders>
            <w:hideMark/>
          </w:tcPr>
          <w:p w14:paraId="0D04C985"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32" w:name="OLE_LINK65"/>
            <w:bookmarkStart w:id="133" w:name="OLE_LINK66"/>
            <w:r>
              <w:rPr>
                <w:rFonts w:eastAsiaTheme="minorEastAsia"/>
                <w:sz w:val="14"/>
                <w:szCs w:val="14"/>
                <w:lang w:eastAsia="zh-CN"/>
              </w:rPr>
              <w:t>L middle temporal gyrus</w:t>
            </w:r>
            <w:bookmarkEnd w:id="132"/>
            <w:bookmarkEnd w:id="133"/>
          </w:p>
        </w:tc>
        <w:tc>
          <w:tcPr>
            <w:tcW w:w="215" w:type="pct"/>
            <w:tcBorders>
              <w:top w:val="nil"/>
              <w:left w:val="nil"/>
              <w:bottom w:val="nil"/>
              <w:right w:val="nil"/>
            </w:tcBorders>
            <w:hideMark/>
          </w:tcPr>
          <w:p w14:paraId="0BB3BD46"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-51</w:t>
            </w:r>
          </w:p>
        </w:tc>
        <w:tc>
          <w:tcPr>
            <w:tcW w:w="197" w:type="pct"/>
            <w:tcBorders>
              <w:top w:val="nil"/>
              <w:left w:val="nil"/>
              <w:bottom w:val="nil"/>
              <w:right w:val="nil"/>
            </w:tcBorders>
            <w:hideMark/>
          </w:tcPr>
          <w:p w14:paraId="0970E4A0"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-60</w:t>
            </w:r>
          </w:p>
        </w:tc>
        <w:tc>
          <w:tcPr>
            <w:tcW w:w="179" w:type="pct"/>
            <w:tcBorders>
              <w:top w:val="nil"/>
              <w:left w:val="nil"/>
              <w:bottom w:val="nil"/>
              <w:right w:val="nil"/>
            </w:tcBorders>
            <w:hideMark/>
          </w:tcPr>
          <w:p w14:paraId="4AFF7876"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w:t>
            </w:r>
          </w:p>
        </w:tc>
        <w:tc>
          <w:tcPr>
            <w:tcW w:w="2609" w:type="pct"/>
            <w:gridSpan w:val="4"/>
            <w:tcBorders>
              <w:top w:val="nil"/>
              <w:left w:val="nil"/>
              <w:bottom w:val="nil"/>
              <w:right w:val="dashSmallGap" w:sz="4" w:space="0" w:color="auto"/>
            </w:tcBorders>
            <w:hideMark/>
          </w:tcPr>
          <w:p w14:paraId="45BD1265"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b/>
                <w:sz w:val="14"/>
                <w:szCs w:val="14"/>
                <w:shd w:val="pct15" w:color="auto" w:fill="FFFFFF"/>
                <w:lang w:eastAsia="zh-CN"/>
              </w:rPr>
              <w:t xml:space="preserve">Default mode networks                                           </w:t>
            </w:r>
          </w:p>
        </w:tc>
      </w:tr>
      <w:tr w:rsidR="008C7DD9" w14:paraId="527DA07B" w14:textId="77777777" w:rsidTr="00D86E8A">
        <w:trPr>
          <w:trHeight w:hRule="exact" w:val="280"/>
        </w:trPr>
        <w:tc>
          <w:tcPr>
            <w:tcW w:w="1800" w:type="pct"/>
            <w:tcBorders>
              <w:top w:val="nil"/>
              <w:left w:val="dashSmallGap" w:sz="4" w:space="0" w:color="auto"/>
              <w:bottom w:val="nil"/>
              <w:right w:val="nil"/>
            </w:tcBorders>
            <w:hideMark/>
          </w:tcPr>
          <w:p w14:paraId="61FADADE"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R middle temporal gyrus</w:t>
            </w:r>
          </w:p>
        </w:tc>
        <w:tc>
          <w:tcPr>
            <w:tcW w:w="215" w:type="pct"/>
            <w:tcBorders>
              <w:top w:val="nil"/>
              <w:left w:val="nil"/>
              <w:bottom w:val="nil"/>
              <w:right w:val="nil"/>
            </w:tcBorders>
            <w:hideMark/>
          </w:tcPr>
          <w:p w14:paraId="6FAB7068"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53</w:t>
            </w:r>
          </w:p>
        </w:tc>
        <w:tc>
          <w:tcPr>
            <w:tcW w:w="197" w:type="pct"/>
            <w:tcBorders>
              <w:top w:val="nil"/>
              <w:left w:val="nil"/>
              <w:bottom w:val="nil"/>
              <w:right w:val="nil"/>
            </w:tcBorders>
            <w:hideMark/>
          </w:tcPr>
          <w:p w14:paraId="1F043175"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-52</w:t>
            </w:r>
          </w:p>
        </w:tc>
        <w:tc>
          <w:tcPr>
            <w:tcW w:w="179" w:type="pct"/>
            <w:tcBorders>
              <w:top w:val="nil"/>
              <w:left w:val="nil"/>
              <w:bottom w:val="nil"/>
              <w:right w:val="nil"/>
            </w:tcBorders>
            <w:hideMark/>
          </w:tcPr>
          <w:p w14:paraId="7EEA09BA"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7</w:t>
            </w:r>
          </w:p>
        </w:tc>
        <w:tc>
          <w:tcPr>
            <w:tcW w:w="1990" w:type="pct"/>
            <w:tcBorders>
              <w:top w:val="nil"/>
              <w:left w:val="nil"/>
              <w:bottom w:val="nil"/>
              <w:right w:val="nil"/>
            </w:tcBorders>
            <w:hideMark/>
          </w:tcPr>
          <w:p w14:paraId="7384158F"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(3)</w:t>
            </w:r>
          </w:p>
        </w:tc>
        <w:tc>
          <w:tcPr>
            <w:tcW w:w="216" w:type="pct"/>
            <w:tcBorders>
              <w:top w:val="nil"/>
              <w:left w:val="nil"/>
              <w:bottom w:val="nil"/>
              <w:right w:val="nil"/>
            </w:tcBorders>
          </w:tcPr>
          <w:p w14:paraId="2D3C0BDB"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8" w:type="pct"/>
            <w:tcBorders>
              <w:top w:val="nil"/>
              <w:left w:val="nil"/>
              <w:bottom w:val="nil"/>
              <w:right w:val="nil"/>
            </w:tcBorders>
          </w:tcPr>
          <w:p w14:paraId="739FA29A" w14:textId="77777777" w:rsidR="008C7DD9" w:rsidRDefault="008C7DD9" w:rsidP="00D86E8A">
            <w:pPr>
              <w:pStyle w:val="TableParagraph"/>
              <w:spacing w:line="160" w:lineRule="exact"/>
              <w:ind w:right="61"/>
              <w:jc w:val="both"/>
              <w:rPr>
                <w:rFonts w:eastAsiaTheme="minorEastAsia"/>
                <w:sz w:val="14"/>
                <w:szCs w:val="14"/>
                <w:lang w:eastAsia="zh-CN"/>
              </w:rPr>
            </w:pPr>
          </w:p>
        </w:tc>
        <w:tc>
          <w:tcPr>
            <w:tcW w:w="205" w:type="pct"/>
            <w:tcBorders>
              <w:top w:val="nil"/>
              <w:left w:val="nil"/>
              <w:bottom w:val="nil"/>
              <w:right w:val="dashSmallGap" w:sz="4" w:space="0" w:color="auto"/>
            </w:tcBorders>
          </w:tcPr>
          <w:p w14:paraId="4E2DEA2D" w14:textId="77777777" w:rsidR="008C7DD9" w:rsidRDefault="008C7DD9" w:rsidP="00D86E8A">
            <w:pPr>
              <w:pStyle w:val="TableParagraph"/>
              <w:spacing w:line="160" w:lineRule="exact"/>
              <w:ind w:right="55"/>
              <w:jc w:val="both"/>
              <w:rPr>
                <w:rFonts w:eastAsiaTheme="minorEastAsia"/>
                <w:sz w:val="14"/>
                <w:szCs w:val="14"/>
                <w:lang w:eastAsia="zh-CN"/>
              </w:rPr>
            </w:pPr>
          </w:p>
        </w:tc>
      </w:tr>
      <w:tr w:rsidR="008C7DD9" w14:paraId="47CF0D6B" w14:textId="77777777" w:rsidTr="00D86E8A">
        <w:trPr>
          <w:trHeight w:hRule="exact" w:val="280"/>
        </w:trPr>
        <w:tc>
          <w:tcPr>
            <w:tcW w:w="1800" w:type="pct"/>
            <w:tcBorders>
              <w:top w:val="nil"/>
              <w:left w:val="dashSmallGap" w:sz="4" w:space="0" w:color="auto"/>
              <w:bottom w:val="nil"/>
              <w:right w:val="nil"/>
            </w:tcBorders>
            <w:hideMark/>
          </w:tcPr>
          <w:p w14:paraId="38826A3F"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L Inferior frontal gyrus</w:t>
            </w:r>
          </w:p>
        </w:tc>
        <w:tc>
          <w:tcPr>
            <w:tcW w:w="215" w:type="pct"/>
            <w:tcBorders>
              <w:top w:val="nil"/>
              <w:left w:val="nil"/>
              <w:bottom w:val="nil"/>
              <w:right w:val="nil"/>
            </w:tcBorders>
            <w:hideMark/>
          </w:tcPr>
          <w:p w14:paraId="7E32CB60"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-41</w:t>
            </w:r>
          </w:p>
        </w:tc>
        <w:tc>
          <w:tcPr>
            <w:tcW w:w="197" w:type="pct"/>
            <w:tcBorders>
              <w:top w:val="nil"/>
              <w:left w:val="nil"/>
              <w:bottom w:val="nil"/>
              <w:right w:val="nil"/>
            </w:tcBorders>
            <w:hideMark/>
          </w:tcPr>
          <w:p w14:paraId="7DB10F91"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8</w:t>
            </w:r>
          </w:p>
        </w:tc>
        <w:tc>
          <w:tcPr>
            <w:tcW w:w="179" w:type="pct"/>
            <w:tcBorders>
              <w:top w:val="nil"/>
              <w:left w:val="nil"/>
              <w:bottom w:val="nil"/>
              <w:right w:val="nil"/>
            </w:tcBorders>
            <w:hideMark/>
          </w:tcPr>
          <w:p w14:paraId="0CAF2AE2"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30</w:t>
            </w:r>
          </w:p>
        </w:tc>
        <w:tc>
          <w:tcPr>
            <w:tcW w:w="1990" w:type="pct"/>
            <w:tcBorders>
              <w:top w:val="nil"/>
              <w:left w:val="nil"/>
              <w:bottom w:val="nil"/>
              <w:right w:val="nil"/>
            </w:tcBorders>
            <w:hideMark/>
          </w:tcPr>
          <w:p w14:paraId="370CE7A9"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34" w:name="OLE_LINK80"/>
            <w:bookmarkStart w:id="135" w:name="OLE_LINK81"/>
            <w:r>
              <w:rPr>
                <w:rFonts w:eastAsiaTheme="minorEastAsia"/>
                <w:sz w:val="14"/>
                <w:szCs w:val="14"/>
                <w:lang w:eastAsia="zh-CN"/>
              </w:rPr>
              <w:t>L lateral occipital gyrus</w:t>
            </w:r>
            <w:bookmarkEnd w:id="134"/>
            <w:bookmarkEnd w:id="135"/>
          </w:p>
        </w:tc>
        <w:tc>
          <w:tcPr>
            <w:tcW w:w="216" w:type="pct"/>
            <w:tcBorders>
              <w:top w:val="nil"/>
              <w:left w:val="nil"/>
              <w:bottom w:val="nil"/>
              <w:right w:val="nil"/>
            </w:tcBorders>
            <w:hideMark/>
          </w:tcPr>
          <w:p w14:paraId="052003C8"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-37</w:t>
            </w:r>
          </w:p>
        </w:tc>
        <w:tc>
          <w:tcPr>
            <w:tcW w:w="198" w:type="pct"/>
            <w:tcBorders>
              <w:top w:val="nil"/>
              <w:left w:val="nil"/>
              <w:bottom w:val="nil"/>
              <w:right w:val="nil"/>
            </w:tcBorders>
            <w:hideMark/>
          </w:tcPr>
          <w:p w14:paraId="383DCAC7"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-77</w:t>
            </w:r>
          </w:p>
        </w:tc>
        <w:tc>
          <w:tcPr>
            <w:tcW w:w="205" w:type="pct"/>
            <w:tcBorders>
              <w:top w:val="nil"/>
              <w:left w:val="nil"/>
              <w:bottom w:val="nil"/>
              <w:right w:val="dashSmallGap" w:sz="4" w:space="0" w:color="auto"/>
            </w:tcBorders>
            <w:hideMark/>
          </w:tcPr>
          <w:p w14:paraId="3598F3D5"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32</w:t>
            </w:r>
          </w:p>
        </w:tc>
      </w:tr>
      <w:tr w:rsidR="008C7DD9" w14:paraId="0EB213C9" w14:textId="77777777" w:rsidTr="00D86E8A">
        <w:trPr>
          <w:trHeight w:hRule="exact" w:val="280"/>
        </w:trPr>
        <w:tc>
          <w:tcPr>
            <w:tcW w:w="1800" w:type="pct"/>
            <w:tcBorders>
              <w:top w:val="nil"/>
              <w:left w:val="dashSmallGap" w:sz="4" w:space="0" w:color="auto"/>
              <w:bottom w:val="nil"/>
              <w:right w:val="nil"/>
            </w:tcBorders>
            <w:hideMark/>
          </w:tcPr>
          <w:p w14:paraId="6D428FF2"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36" w:name="OLE_LINK63"/>
            <w:bookmarkStart w:id="137" w:name="OLE_LINK64"/>
            <w:bookmarkStart w:id="138" w:name="OLE_LINK67"/>
            <w:r>
              <w:rPr>
                <w:rFonts w:eastAsiaTheme="minorEastAsia"/>
                <w:sz w:val="14"/>
                <w:szCs w:val="14"/>
                <w:lang w:eastAsia="zh-CN"/>
              </w:rPr>
              <w:t>R Inferior frontal gyrus</w:t>
            </w:r>
            <w:bookmarkEnd w:id="136"/>
            <w:bookmarkEnd w:id="137"/>
            <w:bookmarkEnd w:id="138"/>
          </w:p>
        </w:tc>
        <w:tc>
          <w:tcPr>
            <w:tcW w:w="215" w:type="pct"/>
            <w:tcBorders>
              <w:top w:val="nil"/>
              <w:left w:val="nil"/>
              <w:bottom w:val="nil"/>
              <w:right w:val="nil"/>
            </w:tcBorders>
            <w:hideMark/>
          </w:tcPr>
          <w:p w14:paraId="2D991B18"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44</w:t>
            </w:r>
          </w:p>
        </w:tc>
        <w:tc>
          <w:tcPr>
            <w:tcW w:w="197" w:type="pct"/>
            <w:tcBorders>
              <w:top w:val="nil"/>
              <w:left w:val="nil"/>
              <w:bottom w:val="nil"/>
              <w:right w:val="nil"/>
            </w:tcBorders>
            <w:hideMark/>
          </w:tcPr>
          <w:p w14:paraId="65B13C03"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17</w:t>
            </w:r>
          </w:p>
        </w:tc>
        <w:tc>
          <w:tcPr>
            <w:tcW w:w="179" w:type="pct"/>
            <w:tcBorders>
              <w:top w:val="nil"/>
              <w:left w:val="nil"/>
              <w:bottom w:val="nil"/>
              <w:right w:val="nil"/>
            </w:tcBorders>
            <w:hideMark/>
          </w:tcPr>
          <w:p w14:paraId="5B582631"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28</w:t>
            </w:r>
          </w:p>
        </w:tc>
        <w:tc>
          <w:tcPr>
            <w:tcW w:w="1990" w:type="pct"/>
            <w:tcBorders>
              <w:top w:val="nil"/>
              <w:left w:val="nil"/>
              <w:bottom w:val="nil"/>
              <w:right w:val="nil"/>
            </w:tcBorders>
            <w:hideMark/>
          </w:tcPr>
          <w:p w14:paraId="5FBDFD3E"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R lateral occipital gyrus</w:t>
            </w:r>
          </w:p>
        </w:tc>
        <w:tc>
          <w:tcPr>
            <w:tcW w:w="216" w:type="pct"/>
            <w:tcBorders>
              <w:top w:val="nil"/>
              <w:left w:val="nil"/>
              <w:bottom w:val="nil"/>
              <w:right w:val="nil"/>
            </w:tcBorders>
            <w:hideMark/>
          </w:tcPr>
          <w:p w14:paraId="16A90C64"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42</w:t>
            </w:r>
          </w:p>
        </w:tc>
        <w:tc>
          <w:tcPr>
            <w:tcW w:w="198" w:type="pct"/>
            <w:tcBorders>
              <w:top w:val="nil"/>
              <w:left w:val="nil"/>
              <w:bottom w:val="nil"/>
              <w:right w:val="nil"/>
            </w:tcBorders>
            <w:hideMark/>
          </w:tcPr>
          <w:p w14:paraId="6E4D1C23"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-71</w:t>
            </w:r>
          </w:p>
        </w:tc>
        <w:tc>
          <w:tcPr>
            <w:tcW w:w="205" w:type="pct"/>
            <w:tcBorders>
              <w:top w:val="nil"/>
              <w:left w:val="nil"/>
              <w:bottom w:val="nil"/>
              <w:right w:val="dashSmallGap" w:sz="4" w:space="0" w:color="auto"/>
            </w:tcBorders>
            <w:hideMark/>
          </w:tcPr>
          <w:p w14:paraId="1F3D5351"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30</w:t>
            </w:r>
          </w:p>
        </w:tc>
      </w:tr>
      <w:tr w:rsidR="008C7DD9" w14:paraId="3D8C0583" w14:textId="77777777" w:rsidTr="00D86E8A">
        <w:trPr>
          <w:trHeight w:hRule="exact" w:val="280"/>
        </w:trPr>
        <w:tc>
          <w:tcPr>
            <w:tcW w:w="1800" w:type="pct"/>
            <w:tcBorders>
              <w:top w:val="nil"/>
              <w:left w:val="dashSmallGap" w:sz="4" w:space="0" w:color="auto"/>
              <w:bottom w:val="nil"/>
              <w:right w:val="nil"/>
            </w:tcBorders>
            <w:hideMark/>
          </w:tcPr>
          <w:p w14:paraId="60ADB2D3"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R middle frontal gyrus</w:t>
            </w:r>
          </w:p>
        </w:tc>
        <w:tc>
          <w:tcPr>
            <w:tcW w:w="215" w:type="pct"/>
            <w:tcBorders>
              <w:top w:val="nil"/>
              <w:left w:val="nil"/>
              <w:bottom w:val="nil"/>
              <w:right w:val="nil"/>
            </w:tcBorders>
            <w:hideMark/>
          </w:tcPr>
          <w:p w14:paraId="02B23A53"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43</w:t>
            </w:r>
          </w:p>
        </w:tc>
        <w:tc>
          <w:tcPr>
            <w:tcW w:w="197" w:type="pct"/>
            <w:tcBorders>
              <w:top w:val="nil"/>
              <w:left w:val="nil"/>
              <w:bottom w:val="nil"/>
              <w:right w:val="nil"/>
            </w:tcBorders>
            <w:hideMark/>
          </w:tcPr>
          <w:p w14:paraId="0A742453"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w:t>
            </w:r>
          </w:p>
        </w:tc>
        <w:tc>
          <w:tcPr>
            <w:tcW w:w="179" w:type="pct"/>
            <w:tcBorders>
              <w:top w:val="nil"/>
              <w:left w:val="nil"/>
              <w:bottom w:val="nil"/>
              <w:right w:val="nil"/>
            </w:tcBorders>
            <w:hideMark/>
          </w:tcPr>
          <w:p w14:paraId="24A2310A"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57</w:t>
            </w:r>
          </w:p>
        </w:tc>
        <w:tc>
          <w:tcPr>
            <w:tcW w:w="1990" w:type="pct"/>
            <w:tcBorders>
              <w:top w:val="nil"/>
              <w:left w:val="nil"/>
              <w:bottom w:val="nil"/>
              <w:right w:val="nil"/>
            </w:tcBorders>
            <w:hideMark/>
          </w:tcPr>
          <w:p w14:paraId="7D400F88"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 xml:space="preserve">L </w:t>
            </w:r>
            <w:bookmarkStart w:id="139" w:name="OLE_LINK82"/>
            <w:proofErr w:type="spellStart"/>
            <w:r>
              <w:rPr>
                <w:rFonts w:eastAsiaTheme="minorEastAsia"/>
                <w:sz w:val="14"/>
                <w:szCs w:val="14"/>
                <w:lang w:eastAsia="zh-CN"/>
              </w:rPr>
              <w:t>parahippocampal</w:t>
            </w:r>
            <w:proofErr w:type="spellEnd"/>
            <w:r>
              <w:rPr>
                <w:rFonts w:eastAsiaTheme="minorEastAsia"/>
                <w:sz w:val="14"/>
                <w:szCs w:val="14"/>
                <w:lang w:eastAsia="zh-CN"/>
              </w:rPr>
              <w:t xml:space="preserve"> gyrus</w:t>
            </w:r>
            <w:bookmarkEnd w:id="139"/>
          </w:p>
        </w:tc>
        <w:tc>
          <w:tcPr>
            <w:tcW w:w="216" w:type="pct"/>
            <w:tcBorders>
              <w:top w:val="nil"/>
              <w:left w:val="nil"/>
              <w:bottom w:val="nil"/>
              <w:right w:val="nil"/>
            </w:tcBorders>
            <w:hideMark/>
          </w:tcPr>
          <w:p w14:paraId="1DA0CD3B"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-27</w:t>
            </w:r>
          </w:p>
        </w:tc>
        <w:tc>
          <w:tcPr>
            <w:tcW w:w="198" w:type="pct"/>
            <w:tcBorders>
              <w:top w:val="nil"/>
              <w:left w:val="nil"/>
              <w:bottom w:val="nil"/>
              <w:right w:val="nil"/>
            </w:tcBorders>
            <w:hideMark/>
          </w:tcPr>
          <w:p w14:paraId="3CEE1332"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-38</w:t>
            </w:r>
          </w:p>
        </w:tc>
        <w:tc>
          <w:tcPr>
            <w:tcW w:w="205" w:type="pct"/>
            <w:tcBorders>
              <w:top w:val="nil"/>
              <w:left w:val="nil"/>
              <w:bottom w:val="nil"/>
              <w:right w:val="dashSmallGap" w:sz="4" w:space="0" w:color="auto"/>
            </w:tcBorders>
            <w:hideMark/>
          </w:tcPr>
          <w:p w14:paraId="146338F0" w14:textId="77777777" w:rsidR="008C7DD9" w:rsidRDefault="008C7DD9" w:rsidP="00D86E8A">
            <w:pPr>
              <w:pStyle w:val="TableParagraph"/>
              <w:spacing w:line="160" w:lineRule="exact"/>
              <w:ind w:right="55"/>
              <w:jc w:val="both"/>
              <w:rPr>
                <w:rFonts w:eastAsiaTheme="minorEastAsia"/>
                <w:sz w:val="14"/>
                <w:szCs w:val="14"/>
                <w:lang w:eastAsia="zh-CN"/>
              </w:rPr>
            </w:pPr>
            <w:r>
              <w:rPr>
                <w:rFonts w:eastAsiaTheme="minorEastAsia"/>
                <w:sz w:val="14"/>
                <w:szCs w:val="14"/>
                <w:lang w:eastAsia="zh-CN"/>
              </w:rPr>
              <w:t>-16</w:t>
            </w:r>
          </w:p>
        </w:tc>
      </w:tr>
      <w:tr w:rsidR="008C7DD9" w14:paraId="267EEBC0" w14:textId="77777777" w:rsidTr="00D86E8A">
        <w:trPr>
          <w:trHeight w:hRule="exact" w:val="280"/>
        </w:trPr>
        <w:tc>
          <w:tcPr>
            <w:tcW w:w="1800" w:type="pct"/>
            <w:tcBorders>
              <w:top w:val="nil"/>
              <w:left w:val="dashSmallGap" w:sz="4" w:space="0" w:color="auto"/>
              <w:bottom w:val="nil"/>
              <w:right w:val="nil"/>
            </w:tcBorders>
            <w:hideMark/>
          </w:tcPr>
          <w:p w14:paraId="3FBC4084"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(18)</w:t>
            </w:r>
          </w:p>
        </w:tc>
        <w:tc>
          <w:tcPr>
            <w:tcW w:w="215" w:type="pct"/>
            <w:tcBorders>
              <w:top w:val="nil"/>
              <w:left w:val="nil"/>
              <w:bottom w:val="nil"/>
              <w:right w:val="nil"/>
            </w:tcBorders>
          </w:tcPr>
          <w:p w14:paraId="3403DE32"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7" w:type="pct"/>
            <w:tcBorders>
              <w:top w:val="nil"/>
              <w:left w:val="nil"/>
              <w:bottom w:val="nil"/>
              <w:right w:val="nil"/>
            </w:tcBorders>
          </w:tcPr>
          <w:p w14:paraId="137000A1" w14:textId="77777777" w:rsidR="008C7DD9" w:rsidRDefault="008C7DD9" w:rsidP="00D86E8A">
            <w:pPr>
              <w:pStyle w:val="TableParagraph"/>
              <w:spacing w:line="160" w:lineRule="exact"/>
              <w:ind w:right="61"/>
              <w:jc w:val="both"/>
              <w:rPr>
                <w:rFonts w:eastAsiaTheme="minorEastAsia"/>
                <w:sz w:val="14"/>
                <w:szCs w:val="14"/>
                <w:lang w:eastAsia="zh-CN"/>
              </w:rPr>
            </w:pPr>
          </w:p>
        </w:tc>
        <w:tc>
          <w:tcPr>
            <w:tcW w:w="179" w:type="pct"/>
            <w:tcBorders>
              <w:top w:val="nil"/>
              <w:left w:val="nil"/>
              <w:bottom w:val="nil"/>
              <w:right w:val="nil"/>
            </w:tcBorders>
          </w:tcPr>
          <w:p w14:paraId="4AD4D982" w14:textId="77777777" w:rsidR="008C7DD9" w:rsidRDefault="008C7DD9" w:rsidP="00D86E8A">
            <w:pPr>
              <w:pStyle w:val="TableParagraph"/>
              <w:spacing w:line="160" w:lineRule="exact"/>
              <w:ind w:right="28"/>
              <w:jc w:val="both"/>
              <w:rPr>
                <w:rFonts w:eastAsiaTheme="minorEastAsia"/>
                <w:sz w:val="14"/>
                <w:szCs w:val="14"/>
                <w:lang w:eastAsia="zh-CN"/>
              </w:rPr>
            </w:pPr>
          </w:p>
        </w:tc>
        <w:tc>
          <w:tcPr>
            <w:tcW w:w="1990" w:type="pct"/>
            <w:tcBorders>
              <w:top w:val="nil"/>
              <w:left w:val="nil"/>
              <w:bottom w:val="nil"/>
              <w:right w:val="nil"/>
            </w:tcBorders>
            <w:hideMark/>
          </w:tcPr>
          <w:p w14:paraId="62A932D5"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 xml:space="preserve">R </w:t>
            </w:r>
            <w:proofErr w:type="spellStart"/>
            <w:r>
              <w:rPr>
                <w:rFonts w:eastAsiaTheme="minorEastAsia"/>
                <w:sz w:val="14"/>
                <w:szCs w:val="14"/>
                <w:lang w:eastAsia="zh-CN"/>
              </w:rPr>
              <w:t>parahippocampal</w:t>
            </w:r>
            <w:proofErr w:type="spellEnd"/>
            <w:r>
              <w:rPr>
                <w:rFonts w:eastAsiaTheme="minorEastAsia"/>
                <w:sz w:val="14"/>
                <w:szCs w:val="14"/>
                <w:lang w:eastAsia="zh-CN"/>
              </w:rPr>
              <w:t xml:space="preserve"> gyrus</w:t>
            </w:r>
          </w:p>
        </w:tc>
        <w:tc>
          <w:tcPr>
            <w:tcW w:w="216" w:type="pct"/>
            <w:tcBorders>
              <w:top w:val="nil"/>
              <w:left w:val="nil"/>
              <w:bottom w:val="nil"/>
              <w:right w:val="nil"/>
            </w:tcBorders>
            <w:hideMark/>
          </w:tcPr>
          <w:p w14:paraId="100FF0B8"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28</w:t>
            </w:r>
          </w:p>
        </w:tc>
        <w:tc>
          <w:tcPr>
            <w:tcW w:w="198" w:type="pct"/>
            <w:tcBorders>
              <w:top w:val="nil"/>
              <w:left w:val="nil"/>
              <w:bottom w:val="nil"/>
              <w:right w:val="nil"/>
            </w:tcBorders>
            <w:hideMark/>
          </w:tcPr>
          <w:p w14:paraId="4E92866E"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-34</w:t>
            </w:r>
          </w:p>
        </w:tc>
        <w:tc>
          <w:tcPr>
            <w:tcW w:w="205" w:type="pct"/>
            <w:tcBorders>
              <w:top w:val="nil"/>
              <w:left w:val="nil"/>
              <w:bottom w:val="nil"/>
              <w:right w:val="dashSmallGap" w:sz="4" w:space="0" w:color="auto"/>
            </w:tcBorders>
            <w:hideMark/>
          </w:tcPr>
          <w:p w14:paraId="663BFDA7" w14:textId="77777777" w:rsidR="008C7DD9" w:rsidRDefault="008C7DD9" w:rsidP="00D86E8A">
            <w:pPr>
              <w:pStyle w:val="TableParagraph"/>
              <w:spacing w:line="160" w:lineRule="exact"/>
              <w:ind w:right="55"/>
              <w:jc w:val="both"/>
              <w:rPr>
                <w:rFonts w:eastAsiaTheme="minorEastAsia"/>
                <w:sz w:val="14"/>
                <w:szCs w:val="14"/>
                <w:lang w:eastAsia="zh-CN"/>
              </w:rPr>
            </w:pPr>
            <w:r>
              <w:rPr>
                <w:rFonts w:eastAsiaTheme="minorEastAsia"/>
                <w:sz w:val="14"/>
                <w:szCs w:val="14"/>
                <w:lang w:eastAsia="zh-CN"/>
              </w:rPr>
              <w:t>-16</w:t>
            </w:r>
          </w:p>
        </w:tc>
      </w:tr>
      <w:tr w:rsidR="008C7DD9" w14:paraId="774E4E97" w14:textId="77777777" w:rsidTr="00D86E8A">
        <w:trPr>
          <w:trHeight w:hRule="exact" w:val="280"/>
        </w:trPr>
        <w:tc>
          <w:tcPr>
            <w:tcW w:w="1800" w:type="pct"/>
            <w:tcBorders>
              <w:top w:val="nil"/>
              <w:left w:val="dashSmallGap" w:sz="4" w:space="0" w:color="auto"/>
              <w:bottom w:val="nil"/>
              <w:right w:val="nil"/>
            </w:tcBorders>
            <w:hideMark/>
          </w:tcPr>
          <w:p w14:paraId="6E26F6CB"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40" w:name="OLE_LINK68"/>
            <w:bookmarkStart w:id="141" w:name="OLE_LINK69"/>
            <w:r>
              <w:rPr>
                <w:rFonts w:eastAsiaTheme="minorEastAsia"/>
                <w:sz w:val="14"/>
                <w:szCs w:val="14"/>
                <w:lang w:eastAsia="zh-CN"/>
              </w:rPr>
              <w:t>L Inferior temporal gyrus</w:t>
            </w:r>
            <w:bookmarkEnd w:id="140"/>
            <w:bookmarkEnd w:id="141"/>
          </w:p>
        </w:tc>
        <w:tc>
          <w:tcPr>
            <w:tcW w:w="215" w:type="pct"/>
            <w:tcBorders>
              <w:top w:val="nil"/>
              <w:left w:val="nil"/>
              <w:bottom w:val="nil"/>
              <w:right w:val="nil"/>
            </w:tcBorders>
            <w:hideMark/>
          </w:tcPr>
          <w:p w14:paraId="67D6C5FA"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-52</w:t>
            </w:r>
          </w:p>
        </w:tc>
        <w:tc>
          <w:tcPr>
            <w:tcW w:w="197" w:type="pct"/>
            <w:tcBorders>
              <w:top w:val="nil"/>
              <w:left w:val="nil"/>
              <w:bottom w:val="nil"/>
              <w:right w:val="nil"/>
            </w:tcBorders>
            <w:hideMark/>
          </w:tcPr>
          <w:p w14:paraId="3575E7F4"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-48</w:t>
            </w:r>
          </w:p>
        </w:tc>
        <w:tc>
          <w:tcPr>
            <w:tcW w:w="179" w:type="pct"/>
            <w:tcBorders>
              <w:top w:val="nil"/>
              <w:left w:val="nil"/>
              <w:bottom w:val="nil"/>
              <w:right w:val="nil"/>
            </w:tcBorders>
            <w:hideMark/>
          </w:tcPr>
          <w:p w14:paraId="07505735"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-18</w:t>
            </w:r>
          </w:p>
        </w:tc>
        <w:tc>
          <w:tcPr>
            <w:tcW w:w="1990" w:type="pct"/>
            <w:tcBorders>
              <w:top w:val="nil"/>
              <w:left w:val="nil"/>
              <w:bottom w:val="nil"/>
              <w:right w:val="nil"/>
            </w:tcBorders>
            <w:hideMark/>
          </w:tcPr>
          <w:p w14:paraId="302E3E62"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 xml:space="preserve">L </w:t>
            </w:r>
            <w:proofErr w:type="spellStart"/>
            <w:r>
              <w:rPr>
                <w:rFonts w:eastAsiaTheme="minorEastAsia"/>
                <w:sz w:val="14"/>
                <w:szCs w:val="14"/>
                <w:lang w:eastAsia="zh-CN"/>
              </w:rPr>
              <w:t>precuneous</w:t>
            </w:r>
            <w:proofErr w:type="spellEnd"/>
          </w:p>
        </w:tc>
        <w:tc>
          <w:tcPr>
            <w:tcW w:w="216" w:type="pct"/>
            <w:tcBorders>
              <w:top w:val="nil"/>
              <w:left w:val="nil"/>
              <w:bottom w:val="nil"/>
              <w:right w:val="nil"/>
            </w:tcBorders>
            <w:hideMark/>
          </w:tcPr>
          <w:p w14:paraId="791BFCEE"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-13</w:t>
            </w:r>
          </w:p>
        </w:tc>
        <w:tc>
          <w:tcPr>
            <w:tcW w:w="198" w:type="pct"/>
            <w:tcBorders>
              <w:top w:val="nil"/>
              <w:left w:val="nil"/>
              <w:bottom w:val="nil"/>
              <w:right w:val="nil"/>
            </w:tcBorders>
            <w:hideMark/>
          </w:tcPr>
          <w:p w14:paraId="41C333AB"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-55</w:t>
            </w:r>
          </w:p>
        </w:tc>
        <w:tc>
          <w:tcPr>
            <w:tcW w:w="205" w:type="pct"/>
            <w:tcBorders>
              <w:top w:val="nil"/>
              <w:left w:val="nil"/>
              <w:bottom w:val="nil"/>
              <w:right w:val="dashSmallGap" w:sz="4" w:space="0" w:color="auto"/>
            </w:tcBorders>
            <w:hideMark/>
          </w:tcPr>
          <w:p w14:paraId="78A1EEAD"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11</w:t>
            </w:r>
          </w:p>
        </w:tc>
      </w:tr>
      <w:tr w:rsidR="008C7DD9" w14:paraId="405531F0" w14:textId="77777777" w:rsidTr="00D86E8A">
        <w:trPr>
          <w:trHeight w:hRule="exact" w:val="280"/>
        </w:trPr>
        <w:tc>
          <w:tcPr>
            <w:tcW w:w="1800" w:type="pct"/>
            <w:tcBorders>
              <w:top w:val="nil"/>
              <w:left w:val="dashSmallGap" w:sz="4" w:space="0" w:color="auto"/>
              <w:bottom w:val="nil"/>
              <w:right w:val="nil"/>
            </w:tcBorders>
            <w:hideMark/>
          </w:tcPr>
          <w:p w14:paraId="1229FEDA" w14:textId="77777777" w:rsidR="008C7DD9" w:rsidRDefault="008C7DD9" w:rsidP="00D86E8A">
            <w:pPr>
              <w:pStyle w:val="TableParagraph"/>
              <w:spacing w:line="160" w:lineRule="exact"/>
              <w:ind w:right="72" w:firstLineChars="100" w:firstLine="140"/>
              <w:jc w:val="both"/>
              <w:rPr>
                <w:sz w:val="14"/>
                <w:szCs w:val="14"/>
                <w:highlight w:val="yellow"/>
              </w:rPr>
            </w:pPr>
            <w:r>
              <w:rPr>
                <w:rFonts w:eastAsiaTheme="minorEastAsia"/>
                <w:sz w:val="14"/>
                <w:szCs w:val="14"/>
                <w:lang w:eastAsia="zh-CN"/>
              </w:rPr>
              <w:t>R Inferior temporal gyrus</w:t>
            </w:r>
          </w:p>
        </w:tc>
        <w:tc>
          <w:tcPr>
            <w:tcW w:w="215" w:type="pct"/>
            <w:tcBorders>
              <w:top w:val="nil"/>
              <w:left w:val="nil"/>
              <w:bottom w:val="nil"/>
              <w:right w:val="nil"/>
            </w:tcBorders>
            <w:hideMark/>
          </w:tcPr>
          <w:p w14:paraId="7022BEBE"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53</w:t>
            </w:r>
          </w:p>
        </w:tc>
        <w:tc>
          <w:tcPr>
            <w:tcW w:w="197" w:type="pct"/>
            <w:tcBorders>
              <w:top w:val="nil"/>
              <w:left w:val="nil"/>
              <w:bottom w:val="nil"/>
              <w:right w:val="nil"/>
            </w:tcBorders>
            <w:hideMark/>
          </w:tcPr>
          <w:p w14:paraId="7FFC7F26"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-45</w:t>
            </w:r>
          </w:p>
        </w:tc>
        <w:tc>
          <w:tcPr>
            <w:tcW w:w="179" w:type="pct"/>
            <w:tcBorders>
              <w:top w:val="nil"/>
              <w:left w:val="nil"/>
              <w:bottom w:val="nil"/>
              <w:right w:val="nil"/>
            </w:tcBorders>
            <w:hideMark/>
          </w:tcPr>
          <w:p w14:paraId="14A6C606"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-17</w:t>
            </w:r>
          </w:p>
        </w:tc>
        <w:tc>
          <w:tcPr>
            <w:tcW w:w="1990" w:type="pct"/>
            <w:tcBorders>
              <w:top w:val="nil"/>
              <w:left w:val="nil"/>
              <w:bottom w:val="nil"/>
              <w:right w:val="nil"/>
            </w:tcBorders>
            <w:hideMark/>
          </w:tcPr>
          <w:p w14:paraId="5D079956"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 xml:space="preserve">R </w:t>
            </w:r>
            <w:proofErr w:type="spellStart"/>
            <w:r>
              <w:rPr>
                <w:rFonts w:eastAsiaTheme="minorEastAsia"/>
                <w:sz w:val="14"/>
                <w:szCs w:val="14"/>
                <w:lang w:eastAsia="zh-CN"/>
              </w:rPr>
              <w:t>precuneous</w:t>
            </w:r>
            <w:proofErr w:type="spellEnd"/>
          </w:p>
        </w:tc>
        <w:tc>
          <w:tcPr>
            <w:tcW w:w="216" w:type="pct"/>
            <w:tcBorders>
              <w:top w:val="nil"/>
              <w:left w:val="nil"/>
              <w:bottom w:val="nil"/>
              <w:right w:val="nil"/>
            </w:tcBorders>
            <w:hideMark/>
          </w:tcPr>
          <w:p w14:paraId="07926B30"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15</w:t>
            </w:r>
          </w:p>
        </w:tc>
        <w:tc>
          <w:tcPr>
            <w:tcW w:w="198" w:type="pct"/>
            <w:tcBorders>
              <w:top w:val="nil"/>
              <w:left w:val="nil"/>
              <w:bottom w:val="nil"/>
              <w:right w:val="nil"/>
            </w:tcBorders>
            <w:hideMark/>
          </w:tcPr>
          <w:p w14:paraId="1726B5FB"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-52</w:t>
            </w:r>
          </w:p>
        </w:tc>
        <w:tc>
          <w:tcPr>
            <w:tcW w:w="205" w:type="pct"/>
            <w:tcBorders>
              <w:top w:val="nil"/>
              <w:left w:val="nil"/>
              <w:bottom w:val="nil"/>
              <w:right w:val="dashSmallGap" w:sz="4" w:space="0" w:color="auto"/>
            </w:tcBorders>
            <w:hideMark/>
          </w:tcPr>
          <w:p w14:paraId="432011BC"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13</w:t>
            </w:r>
          </w:p>
        </w:tc>
      </w:tr>
      <w:tr w:rsidR="008C7DD9" w14:paraId="48194D29" w14:textId="77777777" w:rsidTr="00D86E8A">
        <w:trPr>
          <w:trHeight w:hRule="exact" w:val="280"/>
        </w:trPr>
        <w:tc>
          <w:tcPr>
            <w:tcW w:w="1800" w:type="pct"/>
            <w:tcBorders>
              <w:top w:val="nil"/>
              <w:left w:val="dashSmallGap" w:sz="4" w:space="0" w:color="auto"/>
              <w:bottom w:val="nil"/>
              <w:right w:val="nil"/>
            </w:tcBorders>
            <w:hideMark/>
          </w:tcPr>
          <w:p w14:paraId="1F699975" w14:textId="77777777" w:rsidR="008C7DD9" w:rsidRDefault="008C7DD9" w:rsidP="00D86E8A">
            <w:pPr>
              <w:pStyle w:val="TableParagraph"/>
              <w:spacing w:line="160" w:lineRule="exact"/>
              <w:ind w:left="48" w:right="72" w:firstLineChars="50" w:firstLine="70"/>
              <w:jc w:val="both"/>
              <w:rPr>
                <w:rFonts w:eastAsiaTheme="minorEastAsia"/>
                <w:sz w:val="14"/>
                <w:szCs w:val="14"/>
                <w:lang w:eastAsia="zh-CN"/>
              </w:rPr>
            </w:pPr>
            <w:r>
              <w:rPr>
                <w:rFonts w:eastAsiaTheme="minorEastAsia"/>
                <w:sz w:val="14"/>
                <w:szCs w:val="14"/>
                <w:lang w:eastAsia="zh-CN"/>
              </w:rPr>
              <w:t>L cerebellum lobule VIII</w:t>
            </w:r>
          </w:p>
        </w:tc>
        <w:tc>
          <w:tcPr>
            <w:tcW w:w="215" w:type="pct"/>
            <w:tcBorders>
              <w:top w:val="nil"/>
              <w:left w:val="nil"/>
              <w:bottom w:val="nil"/>
              <w:right w:val="nil"/>
            </w:tcBorders>
            <w:hideMark/>
          </w:tcPr>
          <w:p w14:paraId="3130EC1B"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-33</w:t>
            </w:r>
          </w:p>
        </w:tc>
        <w:tc>
          <w:tcPr>
            <w:tcW w:w="197" w:type="pct"/>
            <w:tcBorders>
              <w:top w:val="nil"/>
              <w:left w:val="nil"/>
              <w:bottom w:val="nil"/>
              <w:right w:val="nil"/>
            </w:tcBorders>
            <w:hideMark/>
          </w:tcPr>
          <w:p w14:paraId="3CDE900A"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-48</w:t>
            </w:r>
          </w:p>
        </w:tc>
        <w:tc>
          <w:tcPr>
            <w:tcW w:w="179" w:type="pct"/>
            <w:tcBorders>
              <w:top w:val="nil"/>
              <w:left w:val="nil"/>
              <w:bottom w:val="nil"/>
              <w:right w:val="nil"/>
            </w:tcBorders>
            <w:hideMark/>
          </w:tcPr>
          <w:p w14:paraId="4148AD5E"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-56</w:t>
            </w:r>
          </w:p>
        </w:tc>
        <w:tc>
          <w:tcPr>
            <w:tcW w:w="1990" w:type="pct"/>
            <w:tcBorders>
              <w:top w:val="nil"/>
              <w:left w:val="nil"/>
              <w:bottom w:val="nil"/>
              <w:right w:val="nil"/>
            </w:tcBorders>
            <w:hideMark/>
          </w:tcPr>
          <w:p w14:paraId="1C2FD1E8" w14:textId="77777777" w:rsidR="008C7DD9" w:rsidRDefault="008C7DD9" w:rsidP="00D86E8A">
            <w:pPr>
              <w:pStyle w:val="TableParagraph"/>
              <w:spacing w:line="160" w:lineRule="exact"/>
              <w:ind w:right="72"/>
              <w:jc w:val="both"/>
              <w:rPr>
                <w:rFonts w:eastAsiaTheme="minorEastAsia"/>
                <w:sz w:val="14"/>
                <w:szCs w:val="14"/>
                <w:lang w:eastAsia="zh-CN"/>
              </w:rPr>
            </w:pPr>
            <w:r>
              <w:rPr>
                <w:rFonts w:eastAsiaTheme="minorEastAsia"/>
                <w:sz w:val="14"/>
                <w:szCs w:val="14"/>
                <w:lang w:eastAsia="zh-CN"/>
              </w:rPr>
              <w:t xml:space="preserve"> (6)</w:t>
            </w:r>
          </w:p>
        </w:tc>
        <w:tc>
          <w:tcPr>
            <w:tcW w:w="216" w:type="pct"/>
            <w:tcBorders>
              <w:top w:val="nil"/>
              <w:left w:val="nil"/>
              <w:bottom w:val="nil"/>
              <w:right w:val="nil"/>
            </w:tcBorders>
          </w:tcPr>
          <w:p w14:paraId="71947431" w14:textId="77777777" w:rsidR="008C7DD9" w:rsidRDefault="008C7DD9" w:rsidP="00D86E8A">
            <w:pPr>
              <w:pStyle w:val="TableParagraph"/>
              <w:spacing w:line="160" w:lineRule="exact"/>
              <w:ind w:left="74" w:right="42"/>
              <w:jc w:val="both"/>
              <w:rPr>
                <w:sz w:val="14"/>
                <w:szCs w:val="14"/>
              </w:rPr>
            </w:pPr>
          </w:p>
        </w:tc>
        <w:tc>
          <w:tcPr>
            <w:tcW w:w="198" w:type="pct"/>
            <w:tcBorders>
              <w:top w:val="nil"/>
              <w:left w:val="nil"/>
              <w:bottom w:val="nil"/>
              <w:right w:val="nil"/>
            </w:tcBorders>
          </w:tcPr>
          <w:p w14:paraId="673A5D81" w14:textId="77777777" w:rsidR="008C7DD9" w:rsidRDefault="008C7DD9" w:rsidP="00D86E8A">
            <w:pPr>
              <w:pStyle w:val="TableParagraph"/>
              <w:spacing w:line="160" w:lineRule="exact"/>
              <w:ind w:right="61"/>
              <w:jc w:val="both"/>
              <w:rPr>
                <w:sz w:val="14"/>
                <w:szCs w:val="14"/>
              </w:rPr>
            </w:pPr>
          </w:p>
        </w:tc>
        <w:tc>
          <w:tcPr>
            <w:tcW w:w="205" w:type="pct"/>
            <w:tcBorders>
              <w:top w:val="nil"/>
              <w:left w:val="nil"/>
              <w:bottom w:val="nil"/>
              <w:right w:val="dashSmallGap" w:sz="4" w:space="0" w:color="auto"/>
            </w:tcBorders>
          </w:tcPr>
          <w:p w14:paraId="452218AC" w14:textId="77777777" w:rsidR="008C7DD9" w:rsidRDefault="008C7DD9" w:rsidP="00D86E8A">
            <w:pPr>
              <w:pStyle w:val="TableParagraph"/>
              <w:spacing w:line="160" w:lineRule="exact"/>
              <w:ind w:left="119" w:right="55"/>
              <w:jc w:val="both"/>
              <w:rPr>
                <w:sz w:val="14"/>
                <w:szCs w:val="14"/>
              </w:rPr>
            </w:pPr>
          </w:p>
        </w:tc>
      </w:tr>
      <w:tr w:rsidR="008C7DD9" w14:paraId="5D38FD46" w14:textId="77777777" w:rsidTr="00D86E8A">
        <w:trPr>
          <w:trHeight w:hRule="exact" w:val="280"/>
        </w:trPr>
        <w:tc>
          <w:tcPr>
            <w:tcW w:w="1800" w:type="pct"/>
            <w:tcBorders>
              <w:top w:val="nil"/>
              <w:left w:val="dashSmallGap" w:sz="4" w:space="0" w:color="auto"/>
              <w:bottom w:val="nil"/>
              <w:right w:val="nil"/>
            </w:tcBorders>
            <w:hideMark/>
          </w:tcPr>
          <w:p w14:paraId="0DB1ED19" w14:textId="77777777" w:rsidR="008C7DD9" w:rsidRDefault="008C7DD9" w:rsidP="00D86E8A">
            <w:pPr>
              <w:pStyle w:val="TableParagraph"/>
              <w:spacing w:line="160" w:lineRule="exact"/>
              <w:ind w:left="48" w:right="72" w:firstLineChars="50" w:firstLine="70"/>
              <w:jc w:val="both"/>
              <w:rPr>
                <w:rFonts w:eastAsiaTheme="minorEastAsia"/>
                <w:sz w:val="14"/>
                <w:szCs w:val="14"/>
                <w:lang w:eastAsia="zh-CN"/>
              </w:rPr>
            </w:pPr>
            <w:r>
              <w:rPr>
                <w:rFonts w:eastAsiaTheme="minorEastAsia"/>
                <w:sz w:val="14"/>
                <w:szCs w:val="14"/>
                <w:lang w:eastAsia="zh-CN"/>
              </w:rPr>
              <w:t>R cerebellum lobule VIII</w:t>
            </w:r>
          </w:p>
        </w:tc>
        <w:tc>
          <w:tcPr>
            <w:tcW w:w="215" w:type="pct"/>
            <w:tcBorders>
              <w:top w:val="nil"/>
              <w:left w:val="nil"/>
              <w:bottom w:val="nil"/>
              <w:right w:val="nil"/>
            </w:tcBorders>
            <w:hideMark/>
          </w:tcPr>
          <w:p w14:paraId="7DE18B54"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33</w:t>
            </w:r>
          </w:p>
        </w:tc>
        <w:tc>
          <w:tcPr>
            <w:tcW w:w="197" w:type="pct"/>
            <w:tcBorders>
              <w:top w:val="nil"/>
              <w:left w:val="nil"/>
              <w:bottom w:val="nil"/>
              <w:right w:val="nil"/>
            </w:tcBorders>
            <w:hideMark/>
          </w:tcPr>
          <w:p w14:paraId="50AB1F02"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-47</w:t>
            </w:r>
          </w:p>
        </w:tc>
        <w:tc>
          <w:tcPr>
            <w:tcW w:w="179" w:type="pct"/>
            <w:tcBorders>
              <w:top w:val="nil"/>
              <w:left w:val="nil"/>
              <w:bottom w:val="nil"/>
              <w:right w:val="nil"/>
            </w:tcBorders>
            <w:hideMark/>
          </w:tcPr>
          <w:p w14:paraId="4FD1758E"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-58</w:t>
            </w:r>
          </w:p>
        </w:tc>
        <w:tc>
          <w:tcPr>
            <w:tcW w:w="1990" w:type="pct"/>
            <w:tcBorders>
              <w:top w:val="nil"/>
              <w:left w:val="nil"/>
              <w:bottom w:val="nil"/>
              <w:right w:val="nil"/>
            </w:tcBorders>
            <w:hideMark/>
          </w:tcPr>
          <w:p w14:paraId="31979CA8"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 xml:space="preserve">Bi paracingulate </w:t>
            </w:r>
            <w:proofErr w:type="spellStart"/>
            <w:r>
              <w:rPr>
                <w:rFonts w:eastAsiaTheme="minorEastAsia"/>
                <w:sz w:val="14"/>
                <w:szCs w:val="14"/>
                <w:lang w:eastAsia="zh-CN"/>
              </w:rPr>
              <w:t>gyrus+superior</w:t>
            </w:r>
            <w:proofErr w:type="spellEnd"/>
            <w:r>
              <w:rPr>
                <w:rFonts w:eastAsiaTheme="minorEastAsia"/>
                <w:sz w:val="14"/>
                <w:szCs w:val="14"/>
                <w:lang w:eastAsia="zh-CN"/>
              </w:rPr>
              <w:t xml:space="preserve"> frontal gyrus</w:t>
            </w:r>
          </w:p>
        </w:tc>
        <w:tc>
          <w:tcPr>
            <w:tcW w:w="216" w:type="pct"/>
            <w:tcBorders>
              <w:top w:val="nil"/>
              <w:left w:val="nil"/>
              <w:bottom w:val="nil"/>
              <w:right w:val="nil"/>
            </w:tcBorders>
            <w:hideMark/>
          </w:tcPr>
          <w:p w14:paraId="2061AB3B"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0</w:t>
            </w:r>
          </w:p>
        </w:tc>
        <w:tc>
          <w:tcPr>
            <w:tcW w:w="198" w:type="pct"/>
            <w:tcBorders>
              <w:top w:val="nil"/>
              <w:left w:val="nil"/>
              <w:bottom w:val="nil"/>
              <w:right w:val="nil"/>
            </w:tcBorders>
            <w:hideMark/>
          </w:tcPr>
          <w:p w14:paraId="5DF2B3E0"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40</w:t>
            </w:r>
          </w:p>
        </w:tc>
        <w:tc>
          <w:tcPr>
            <w:tcW w:w="205" w:type="pct"/>
            <w:tcBorders>
              <w:top w:val="nil"/>
              <w:left w:val="nil"/>
              <w:bottom w:val="nil"/>
              <w:right w:val="dashSmallGap" w:sz="4" w:space="0" w:color="auto"/>
            </w:tcBorders>
            <w:hideMark/>
          </w:tcPr>
          <w:p w14:paraId="42EB701E"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16</w:t>
            </w:r>
          </w:p>
        </w:tc>
      </w:tr>
      <w:tr w:rsidR="008C7DD9" w14:paraId="6D0FDF21" w14:textId="77777777" w:rsidTr="00D86E8A">
        <w:trPr>
          <w:trHeight w:hRule="exact" w:val="280"/>
        </w:trPr>
        <w:tc>
          <w:tcPr>
            <w:tcW w:w="1800" w:type="pct"/>
            <w:tcBorders>
              <w:top w:val="nil"/>
              <w:left w:val="dashSmallGap" w:sz="4" w:space="0" w:color="auto"/>
              <w:bottom w:val="nil"/>
              <w:right w:val="nil"/>
            </w:tcBorders>
            <w:hideMark/>
          </w:tcPr>
          <w:p w14:paraId="6E59401E"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 xml:space="preserve"> Bi cuneal gyrus</w:t>
            </w:r>
          </w:p>
        </w:tc>
        <w:tc>
          <w:tcPr>
            <w:tcW w:w="215" w:type="pct"/>
            <w:tcBorders>
              <w:top w:val="nil"/>
              <w:left w:val="nil"/>
              <w:bottom w:val="nil"/>
              <w:right w:val="nil"/>
            </w:tcBorders>
            <w:hideMark/>
          </w:tcPr>
          <w:p w14:paraId="70FDA8FF"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3</w:t>
            </w:r>
          </w:p>
        </w:tc>
        <w:tc>
          <w:tcPr>
            <w:tcW w:w="197" w:type="pct"/>
            <w:tcBorders>
              <w:top w:val="nil"/>
              <w:left w:val="nil"/>
              <w:bottom w:val="nil"/>
              <w:right w:val="nil"/>
            </w:tcBorders>
            <w:hideMark/>
          </w:tcPr>
          <w:p w14:paraId="4E492045"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-78</w:t>
            </w:r>
          </w:p>
        </w:tc>
        <w:tc>
          <w:tcPr>
            <w:tcW w:w="179" w:type="pct"/>
            <w:tcBorders>
              <w:top w:val="nil"/>
              <w:left w:val="nil"/>
              <w:bottom w:val="nil"/>
              <w:right w:val="nil"/>
            </w:tcBorders>
            <w:hideMark/>
          </w:tcPr>
          <w:p w14:paraId="6667C49D"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46</w:t>
            </w:r>
          </w:p>
        </w:tc>
        <w:tc>
          <w:tcPr>
            <w:tcW w:w="1990" w:type="pct"/>
            <w:tcBorders>
              <w:top w:val="nil"/>
              <w:left w:val="nil"/>
              <w:bottom w:val="nil"/>
              <w:right w:val="nil"/>
            </w:tcBorders>
            <w:hideMark/>
          </w:tcPr>
          <w:p w14:paraId="35EEBB2A"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Bi anterior cingulate gyrus</w:t>
            </w:r>
          </w:p>
        </w:tc>
        <w:tc>
          <w:tcPr>
            <w:tcW w:w="216" w:type="pct"/>
            <w:tcBorders>
              <w:top w:val="nil"/>
              <w:left w:val="nil"/>
              <w:bottom w:val="nil"/>
              <w:right w:val="nil"/>
            </w:tcBorders>
            <w:hideMark/>
          </w:tcPr>
          <w:p w14:paraId="228F04F7"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1</w:t>
            </w:r>
          </w:p>
        </w:tc>
        <w:tc>
          <w:tcPr>
            <w:tcW w:w="198" w:type="pct"/>
            <w:tcBorders>
              <w:top w:val="nil"/>
              <w:left w:val="nil"/>
              <w:bottom w:val="nil"/>
              <w:right w:val="nil"/>
            </w:tcBorders>
            <w:hideMark/>
          </w:tcPr>
          <w:p w14:paraId="63BE2EE0"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--9</w:t>
            </w:r>
          </w:p>
        </w:tc>
        <w:tc>
          <w:tcPr>
            <w:tcW w:w="205" w:type="pct"/>
            <w:tcBorders>
              <w:top w:val="nil"/>
              <w:left w:val="nil"/>
              <w:bottom w:val="nil"/>
              <w:right w:val="dashSmallGap" w:sz="4" w:space="0" w:color="auto"/>
            </w:tcBorders>
            <w:hideMark/>
          </w:tcPr>
          <w:p w14:paraId="12193B98"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36</w:t>
            </w:r>
          </w:p>
        </w:tc>
      </w:tr>
      <w:tr w:rsidR="008C7DD9" w14:paraId="5ECB2E7B" w14:textId="77777777" w:rsidTr="00D86E8A">
        <w:trPr>
          <w:trHeight w:hRule="exact" w:val="280"/>
        </w:trPr>
        <w:tc>
          <w:tcPr>
            <w:tcW w:w="1800" w:type="pct"/>
            <w:tcBorders>
              <w:top w:val="nil"/>
              <w:left w:val="dashSmallGap" w:sz="4" w:space="0" w:color="auto"/>
              <w:bottom w:val="nil"/>
              <w:right w:val="nil"/>
            </w:tcBorders>
            <w:hideMark/>
          </w:tcPr>
          <w:p w14:paraId="14EFD593"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R Inferior temporal gyrus</w:t>
            </w:r>
          </w:p>
        </w:tc>
        <w:tc>
          <w:tcPr>
            <w:tcW w:w="215" w:type="pct"/>
            <w:tcBorders>
              <w:top w:val="nil"/>
              <w:left w:val="nil"/>
              <w:bottom w:val="nil"/>
              <w:right w:val="nil"/>
            </w:tcBorders>
            <w:hideMark/>
          </w:tcPr>
          <w:p w14:paraId="4FE1211F"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57</w:t>
            </w:r>
          </w:p>
        </w:tc>
        <w:tc>
          <w:tcPr>
            <w:tcW w:w="197" w:type="pct"/>
            <w:tcBorders>
              <w:top w:val="nil"/>
              <w:left w:val="nil"/>
              <w:bottom w:val="nil"/>
              <w:right w:val="nil"/>
            </w:tcBorders>
            <w:hideMark/>
          </w:tcPr>
          <w:p w14:paraId="0AC08F5C"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-18</w:t>
            </w:r>
          </w:p>
        </w:tc>
        <w:tc>
          <w:tcPr>
            <w:tcW w:w="179" w:type="pct"/>
            <w:tcBorders>
              <w:top w:val="nil"/>
              <w:left w:val="nil"/>
              <w:bottom w:val="nil"/>
              <w:right w:val="nil"/>
            </w:tcBorders>
            <w:hideMark/>
          </w:tcPr>
          <w:p w14:paraId="184881E2"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-31</w:t>
            </w:r>
          </w:p>
        </w:tc>
        <w:tc>
          <w:tcPr>
            <w:tcW w:w="1990" w:type="pct"/>
            <w:tcBorders>
              <w:top w:val="nil"/>
              <w:left w:val="nil"/>
              <w:bottom w:val="nil"/>
              <w:right w:val="nil"/>
            </w:tcBorders>
            <w:hideMark/>
          </w:tcPr>
          <w:p w14:paraId="30AB7D31"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(13)</w:t>
            </w:r>
          </w:p>
        </w:tc>
        <w:tc>
          <w:tcPr>
            <w:tcW w:w="216" w:type="pct"/>
            <w:tcBorders>
              <w:top w:val="nil"/>
              <w:left w:val="nil"/>
              <w:bottom w:val="nil"/>
              <w:right w:val="nil"/>
            </w:tcBorders>
          </w:tcPr>
          <w:p w14:paraId="3DEE7C38"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8" w:type="pct"/>
            <w:tcBorders>
              <w:top w:val="nil"/>
              <w:left w:val="nil"/>
              <w:bottom w:val="nil"/>
              <w:right w:val="nil"/>
            </w:tcBorders>
          </w:tcPr>
          <w:p w14:paraId="01204BC3" w14:textId="77777777" w:rsidR="008C7DD9" w:rsidRDefault="008C7DD9" w:rsidP="00D86E8A">
            <w:pPr>
              <w:pStyle w:val="TableParagraph"/>
              <w:spacing w:line="160" w:lineRule="exact"/>
              <w:ind w:right="61"/>
              <w:jc w:val="both"/>
              <w:rPr>
                <w:rFonts w:eastAsiaTheme="minorEastAsia"/>
                <w:sz w:val="14"/>
                <w:szCs w:val="14"/>
                <w:lang w:eastAsia="zh-CN"/>
              </w:rPr>
            </w:pPr>
          </w:p>
        </w:tc>
        <w:tc>
          <w:tcPr>
            <w:tcW w:w="205" w:type="pct"/>
            <w:tcBorders>
              <w:top w:val="nil"/>
              <w:left w:val="nil"/>
              <w:bottom w:val="nil"/>
              <w:right w:val="dashSmallGap" w:sz="4" w:space="0" w:color="auto"/>
            </w:tcBorders>
          </w:tcPr>
          <w:p w14:paraId="4F071C08" w14:textId="77777777" w:rsidR="008C7DD9" w:rsidRDefault="008C7DD9" w:rsidP="00D86E8A">
            <w:pPr>
              <w:pStyle w:val="TableParagraph"/>
              <w:spacing w:line="160" w:lineRule="exact"/>
              <w:ind w:left="119" w:right="55"/>
              <w:jc w:val="both"/>
              <w:rPr>
                <w:rFonts w:eastAsiaTheme="minorEastAsia"/>
                <w:sz w:val="14"/>
                <w:szCs w:val="14"/>
                <w:lang w:eastAsia="zh-CN"/>
              </w:rPr>
            </w:pPr>
          </w:p>
        </w:tc>
      </w:tr>
      <w:tr w:rsidR="008C7DD9" w14:paraId="06645BE1" w14:textId="77777777" w:rsidTr="00D86E8A">
        <w:trPr>
          <w:trHeight w:hRule="exact" w:val="280"/>
        </w:trPr>
        <w:tc>
          <w:tcPr>
            <w:tcW w:w="1800" w:type="pct"/>
            <w:tcBorders>
              <w:top w:val="nil"/>
              <w:left w:val="dashSmallGap" w:sz="4" w:space="0" w:color="auto"/>
              <w:bottom w:val="nil"/>
              <w:right w:val="nil"/>
            </w:tcBorders>
            <w:hideMark/>
          </w:tcPr>
          <w:p w14:paraId="33C3063E"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(22)</w:t>
            </w:r>
          </w:p>
        </w:tc>
        <w:tc>
          <w:tcPr>
            <w:tcW w:w="215" w:type="pct"/>
            <w:tcBorders>
              <w:top w:val="nil"/>
              <w:left w:val="nil"/>
              <w:bottom w:val="nil"/>
              <w:right w:val="nil"/>
            </w:tcBorders>
          </w:tcPr>
          <w:p w14:paraId="5BD33F08"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5225ECD3"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13FB291B"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2564AB1B"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42" w:name="OLE_LINK83"/>
            <w:bookmarkStart w:id="143" w:name="OLE_LINK84"/>
            <w:r>
              <w:rPr>
                <w:rFonts w:eastAsiaTheme="minorEastAsia"/>
                <w:sz w:val="14"/>
                <w:szCs w:val="14"/>
                <w:lang w:eastAsia="zh-CN"/>
              </w:rPr>
              <w:t xml:space="preserve">L inferior frontal </w:t>
            </w:r>
            <w:proofErr w:type="spellStart"/>
            <w:r>
              <w:rPr>
                <w:rFonts w:eastAsiaTheme="minorEastAsia"/>
                <w:sz w:val="14"/>
                <w:szCs w:val="14"/>
                <w:lang w:eastAsia="zh-CN"/>
              </w:rPr>
              <w:t>gyrus</w:t>
            </w:r>
            <w:bookmarkStart w:id="144" w:name="OLE_LINK85"/>
            <w:bookmarkStart w:id="145" w:name="OLE_LINK86"/>
            <w:bookmarkEnd w:id="142"/>
            <w:bookmarkEnd w:id="143"/>
            <w:r>
              <w:rPr>
                <w:rFonts w:eastAsiaTheme="minorEastAsia"/>
                <w:sz w:val="14"/>
                <w:szCs w:val="14"/>
                <w:lang w:eastAsia="zh-CN"/>
              </w:rPr>
              <w:t>+frontal</w:t>
            </w:r>
            <w:proofErr w:type="spellEnd"/>
            <w:r>
              <w:rPr>
                <w:rFonts w:eastAsiaTheme="minorEastAsia"/>
                <w:sz w:val="14"/>
                <w:szCs w:val="14"/>
                <w:lang w:eastAsia="zh-CN"/>
              </w:rPr>
              <w:t xml:space="preserve"> orbital gyrus</w:t>
            </w:r>
            <w:bookmarkEnd w:id="144"/>
            <w:bookmarkEnd w:id="145"/>
          </w:p>
        </w:tc>
        <w:tc>
          <w:tcPr>
            <w:tcW w:w="216" w:type="pct"/>
            <w:tcBorders>
              <w:top w:val="nil"/>
              <w:left w:val="nil"/>
              <w:bottom w:val="nil"/>
              <w:right w:val="nil"/>
            </w:tcBorders>
            <w:hideMark/>
          </w:tcPr>
          <w:p w14:paraId="2204EA6D"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-46</w:t>
            </w:r>
          </w:p>
        </w:tc>
        <w:tc>
          <w:tcPr>
            <w:tcW w:w="198" w:type="pct"/>
            <w:tcBorders>
              <w:top w:val="nil"/>
              <w:left w:val="nil"/>
              <w:bottom w:val="nil"/>
              <w:right w:val="nil"/>
            </w:tcBorders>
            <w:hideMark/>
          </w:tcPr>
          <w:p w14:paraId="31A2133E"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30</w:t>
            </w:r>
          </w:p>
        </w:tc>
        <w:tc>
          <w:tcPr>
            <w:tcW w:w="205" w:type="pct"/>
            <w:tcBorders>
              <w:top w:val="nil"/>
              <w:left w:val="nil"/>
              <w:bottom w:val="nil"/>
              <w:right w:val="dashSmallGap" w:sz="4" w:space="0" w:color="auto"/>
            </w:tcBorders>
            <w:hideMark/>
          </w:tcPr>
          <w:p w14:paraId="31C8FB7B"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w:t>
            </w:r>
          </w:p>
        </w:tc>
      </w:tr>
      <w:tr w:rsidR="008C7DD9" w14:paraId="6068EE82" w14:textId="77777777" w:rsidTr="00D86E8A">
        <w:trPr>
          <w:trHeight w:hRule="exact" w:val="280"/>
        </w:trPr>
        <w:tc>
          <w:tcPr>
            <w:tcW w:w="1800" w:type="pct"/>
            <w:tcBorders>
              <w:top w:val="nil"/>
              <w:left w:val="dashSmallGap" w:sz="4" w:space="0" w:color="auto"/>
              <w:bottom w:val="nil"/>
              <w:right w:val="nil"/>
            </w:tcBorders>
            <w:hideMark/>
          </w:tcPr>
          <w:p w14:paraId="53257112"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46" w:name="OLE_LINK70"/>
            <w:bookmarkStart w:id="147" w:name="OLE_LINK71"/>
            <w:r>
              <w:rPr>
                <w:rFonts w:eastAsiaTheme="minorEastAsia"/>
                <w:sz w:val="14"/>
                <w:szCs w:val="14"/>
                <w:lang w:eastAsia="zh-CN"/>
              </w:rPr>
              <w:t>L lateral occipital gyrus</w:t>
            </w:r>
            <w:bookmarkEnd w:id="146"/>
            <w:bookmarkEnd w:id="147"/>
          </w:p>
        </w:tc>
        <w:tc>
          <w:tcPr>
            <w:tcW w:w="215" w:type="pct"/>
            <w:tcBorders>
              <w:top w:val="nil"/>
              <w:left w:val="nil"/>
              <w:bottom w:val="nil"/>
              <w:right w:val="nil"/>
            </w:tcBorders>
            <w:hideMark/>
          </w:tcPr>
          <w:p w14:paraId="5E6FB16E"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-20</w:t>
            </w:r>
          </w:p>
        </w:tc>
        <w:tc>
          <w:tcPr>
            <w:tcW w:w="197" w:type="pct"/>
            <w:tcBorders>
              <w:top w:val="nil"/>
              <w:left w:val="nil"/>
              <w:bottom w:val="nil"/>
              <w:right w:val="nil"/>
            </w:tcBorders>
            <w:hideMark/>
          </w:tcPr>
          <w:p w14:paraId="7DF6A665"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-64</w:t>
            </w:r>
          </w:p>
        </w:tc>
        <w:tc>
          <w:tcPr>
            <w:tcW w:w="179" w:type="pct"/>
            <w:tcBorders>
              <w:top w:val="nil"/>
              <w:left w:val="nil"/>
              <w:bottom w:val="nil"/>
              <w:right w:val="nil"/>
            </w:tcBorders>
            <w:hideMark/>
          </w:tcPr>
          <w:p w14:paraId="7A5A5DEF"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50</w:t>
            </w:r>
          </w:p>
        </w:tc>
        <w:tc>
          <w:tcPr>
            <w:tcW w:w="1990" w:type="pct"/>
            <w:tcBorders>
              <w:top w:val="nil"/>
              <w:left w:val="nil"/>
              <w:bottom w:val="nil"/>
              <w:right w:val="nil"/>
            </w:tcBorders>
            <w:hideMark/>
          </w:tcPr>
          <w:p w14:paraId="77D293BB"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 xml:space="preserve">R inferior frontal </w:t>
            </w:r>
            <w:proofErr w:type="spellStart"/>
            <w:r>
              <w:rPr>
                <w:rFonts w:eastAsiaTheme="minorEastAsia"/>
                <w:sz w:val="14"/>
                <w:szCs w:val="14"/>
                <w:lang w:eastAsia="zh-CN"/>
              </w:rPr>
              <w:t>gyrus+frontal</w:t>
            </w:r>
            <w:proofErr w:type="spellEnd"/>
            <w:r>
              <w:rPr>
                <w:rFonts w:eastAsiaTheme="minorEastAsia"/>
                <w:sz w:val="14"/>
                <w:szCs w:val="14"/>
                <w:lang w:eastAsia="zh-CN"/>
              </w:rPr>
              <w:t xml:space="preserve"> orbital gyrus</w:t>
            </w:r>
          </w:p>
        </w:tc>
        <w:tc>
          <w:tcPr>
            <w:tcW w:w="216" w:type="pct"/>
            <w:tcBorders>
              <w:top w:val="nil"/>
              <w:left w:val="nil"/>
              <w:bottom w:val="nil"/>
              <w:right w:val="nil"/>
            </w:tcBorders>
            <w:hideMark/>
          </w:tcPr>
          <w:p w14:paraId="647A5B27"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46</w:t>
            </w:r>
          </w:p>
        </w:tc>
        <w:tc>
          <w:tcPr>
            <w:tcW w:w="198" w:type="pct"/>
            <w:tcBorders>
              <w:top w:val="nil"/>
              <w:left w:val="nil"/>
              <w:bottom w:val="nil"/>
              <w:right w:val="nil"/>
            </w:tcBorders>
            <w:hideMark/>
          </w:tcPr>
          <w:p w14:paraId="4507C880"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30</w:t>
            </w:r>
          </w:p>
        </w:tc>
        <w:tc>
          <w:tcPr>
            <w:tcW w:w="205" w:type="pct"/>
            <w:tcBorders>
              <w:top w:val="nil"/>
              <w:left w:val="nil"/>
              <w:bottom w:val="nil"/>
              <w:right w:val="dashSmallGap" w:sz="4" w:space="0" w:color="auto"/>
            </w:tcBorders>
            <w:hideMark/>
          </w:tcPr>
          <w:p w14:paraId="56A3AE77"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0</w:t>
            </w:r>
          </w:p>
        </w:tc>
      </w:tr>
      <w:tr w:rsidR="008C7DD9" w14:paraId="49AFC8A6" w14:textId="77777777" w:rsidTr="00D86E8A">
        <w:trPr>
          <w:trHeight w:hRule="exact" w:val="280"/>
        </w:trPr>
        <w:tc>
          <w:tcPr>
            <w:tcW w:w="1800" w:type="pct"/>
            <w:tcBorders>
              <w:top w:val="nil"/>
              <w:left w:val="dashSmallGap" w:sz="4" w:space="0" w:color="auto"/>
              <w:bottom w:val="nil"/>
              <w:right w:val="nil"/>
            </w:tcBorders>
            <w:hideMark/>
          </w:tcPr>
          <w:p w14:paraId="3492E4EB"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R lateral occipital gyrus</w:t>
            </w:r>
          </w:p>
        </w:tc>
        <w:tc>
          <w:tcPr>
            <w:tcW w:w="215" w:type="pct"/>
            <w:tcBorders>
              <w:top w:val="nil"/>
              <w:left w:val="nil"/>
              <w:bottom w:val="nil"/>
              <w:right w:val="nil"/>
            </w:tcBorders>
            <w:hideMark/>
          </w:tcPr>
          <w:p w14:paraId="0264D03C"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23</w:t>
            </w:r>
          </w:p>
        </w:tc>
        <w:tc>
          <w:tcPr>
            <w:tcW w:w="197" w:type="pct"/>
            <w:tcBorders>
              <w:top w:val="nil"/>
              <w:left w:val="nil"/>
              <w:bottom w:val="nil"/>
              <w:right w:val="nil"/>
            </w:tcBorders>
            <w:hideMark/>
          </w:tcPr>
          <w:p w14:paraId="70953E7F"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-63</w:t>
            </w:r>
          </w:p>
        </w:tc>
        <w:tc>
          <w:tcPr>
            <w:tcW w:w="179" w:type="pct"/>
            <w:tcBorders>
              <w:top w:val="nil"/>
              <w:left w:val="nil"/>
              <w:bottom w:val="nil"/>
              <w:right w:val="nil"/>
            </w:tcBorders>
            <w:hideMark/>
          </w:tcPr>
          <w:p w14:paraId="288B90E4"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50</w:t>
            </w:r>
          </w:p>
        </w:tc>
        <w:tc>
          <w:tcPr>
            <w:tcW w:w="1990" w:type="pct"/>
            <w:tcBorders>
              <w:top w:val="nil"/>
              <w:left w:val="nil"/>
              <w:bottom w:val="nil"/>
              <w:right w:val="nil"/>
            </w:tcBorders>
            <w:hideMark/>
          </w:tcPr>
          <w:p w14:paraId="0D4243E3"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BI superior frontal gyrus</w:t>
            </w:r>
          </w:p>
        </w:tc>
        <w:tc>
          <w:tcPr>
            <w:tcW w:w="216" w:type="pct"/>
            <w:tcBorders>
              <w:top w:val="nil"/>
              <w:left w:val="nil"/>
              <w:bottom w:val="nil"/>
              <w:right w:val="nil"/>
            </w:tcBorders>
            <w:hideMark/>
          </w:tcPr>
          <w:p w14:paraId="423312C3"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1</w:t>
            </w:r>
          </w:p>
        </w:tc>
        <w:tc>
          <w:tcPr>
            <w:tcW w:w="198" w:type="pct"/>
            <w:tcBorders>
              <w:top w:val="nil"/>
              <w:left w:val="nil"/>
              <w:bottom w:val="nil"/>
              <w:right w:val="nil"/>
            </w:tcBorders>
            <w:hideMark/>
          </w:tcPr>
          <w:p w14:paraId="3C639EA1"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39</w:t>
            </w:r>
          </w:p>
        </w:tc>
        <w:tc>
          <w:tcPr>
            <w:tcW w:w="205" w:type="pct"/>
            <w:tcBorders>
              <w:top w:val="nil"/>
              <w:left w:val="nil"/>
              <w:bottom w:val="nil"/>
              <w:right w:val="dashSmallGap" w:sz="4" w:space="0" w:color="auto"/>
            </w:tcBorders>
            <w:hideMark/>
          </w:tcPr>
          <w:p w14:paraId="54C94D85"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45</w:t>
            </w:r>
          </w:p>
        </w:tc>
      </w:tr>
      <w:tr w:rsidR="008C7DD9" w14:paraId="6A660E8F" w14:textId="77777777" w:rsidTr="00D86E8A">
        <w:trPr>
          <w:trHeight w:hRule="exact" w:val="280"/>
        </w:trPr>
        <w:tc>
          <w:tcPr>
            <w:tcW w:w="2391" w:type="pct"/>
            <w:gridSpan w:val="4"/>
            <w:tcBorders>
              <w:top w:val="nil"/>
              <w:left w:val="dashSmallGap" w:sz="4" w:space="0" w:color="auto"/>
              <w:bottom w:val="nil"/>
              <w:right w:val="nil"/>
            </w:tcBorders>
            <w:hideMark/>
          </w:tcPr>
          <w:p w14:paraId="77B16044" w14:textId="77777777" w:rsidR="008C7DD9" w:rsidRDefault="008C7DD9" w:rsidP="00D86E8A">
            <w:pPr>
              <w:pStyle w:val="TableParagraph"/>
              <w:spacing w:line="160" w:lineRule="exact"/>
              <w:ind w:right="28"/>
              <w:jc w:val="both"/>
              <w:rPr>
                <w:b/>
                <w:sz w:val="14"/>
                <w:szCs w:val="14"/>
                <w:shd w:val="pct15" w:color="auto" w:fill="FFFFFF"/>
              </w:rPr>
            </w:pPr>
            <w:r>
              <w:rPr>
                <w:rFonts w:eastAsiaTheme="minorEastAsia"/>
                <w:b/>
                <w:sz w:val="14"/>
                <w:szCs w:val="14"/>
                <w:shd w:val="pct15" w:color="auto" w:fill="FFFFFF"/>
                <w:lang w:eastAsia="zh-CN"/>
              </w:rPr>
              <w:t xml:space="preserve">Ventral attention networks                                       </w:t>
            </w:r>
          </w:p>
        </w:tc>
        <w:tc>
          <w:tcPr>
            <w:tcW w:w="1990" w:type="pct"/>
            <w:tcBorders>
              <w:top w:val="nil"/>
              <w:left w:val="nil"/>
              <w:bottom w:val="nil"/>
              <w:right w:val="nil"/>
            </w:tcBorders>
            <w:hideMark/>
          </w:tcPr>
          <w:p w14:paraId="6AC71A58" w14:textId="77777777" w:rsidR="008C7DD9" w:rsidRDefault="008C7DD9" w:rsidP="00D86E8A">
            <w:pPr>
              <w:pStyle w:val="TableParagraph"/>
              <w:spacing w:line="160" w:lineRule="exact"/>
              <w:ind w:right="55"/>
              <w:jc w:val="both"/>
              <w:rPr>
                <w:rFonts w:eastAsiaTheme="minorEastAsia"/>
                <w:b/>
                <w:sz w:val="14"/>
                <w:szCs w:val="14"/>
                <w:lang w:eastAsia="zh-CN"/>
              </w:rPr>
            </w:pPr>
            <w:r>
              <w:rPr>
                <w:rFonts w:eastAsiaTheme="minorEastAsia"/>
                <w:b/>
                <w:sz w:val="14"/>
                <w:szCs w:val="14"/>
                <w:lang w:eastAsia="zh-CN"/>
              </w:rPr>
              <w:t xml:space="preserve"> </w:t>
            </w:r>
            <w:r>
              <w:rPr>
                <w:rFonts w:eastAsiaTheme="minorEastAsia"/>
                <w:sz w:val="14"/>
                <w:szCs w:val="14"/>
                <w:lang w:eastAsia="zh-CN"/>
              </w:rPr>
              <w:t>(19)</w:t>
            </w:r>
          </w:p>
        </w:tc>
        <w:tc>
          <w:tcPr>
            <w:tcW w:w="216" w:type="pct"/>
            <w:tcBorders>
              <w:top w:val="nil"/>
              <w:left w:val="nil"/>
              <w:bottom w:val="nil"/>
              <w:right w:val="nil"/>
            </w:tcBorders>
          </w:tcPr>
          <w:p w14:paraId="734A95BB" w14:textId="77777777" w:rsidR="008C7DD9" w:rsidRDefault="008C7DD9" w:rsidP="00D86E8A">
            <w:pPr>
              <w:pStyle w:val="TableParagraph"/>
              <w:spacing w:line="160" w:lineRule="exact"/>
              <w:ind w:right="55"/>
              <w:jc w:val="both"/>
              <w:rPr>
                <w:rFonts w:eastAsiaTheme="minorEastAsia"/>
                <w:b/>
                <w:sz w:val="14"/>
                <w:szCs w:val="14"/>
                <w:lang w:eastAsia="zh-CN"/>
              </w:rPr>
            </w:pPr>
          </w:p>
        </w:tc>
        <w:tc>
          <w:tcPr>
            <w:tcW w:w="198" w:type="pct"/>
            <w:tcBorders>
              <w:top w:val="nil"/>
              <w:left w:val="nil"/>
              <w:bottom w:val="nil"/>
              <w:right w:val="nil"/>
            </w:tcBorders>
          </w:tcPr>
          <w:p w14:paraId="0F5F1934" w14:textId="77777777" w:rsidR="008C7DD9" w:rsidRDefault="008C7DD9" w:rsidP="00D86E8A">
            <w:pPr>
              <w:pStyle w:val="TableParagraph"/>
              <w:spacing w:line="160" w:lineRule="exact"/>
              <w:ind w:right="55"/>
              <w:jc w:val="both"/>
              <w:rPr>
                <w:rFonts w:eastAsiaTheme="minorEastAsia"/>
                <w:b/>
                <w:sz w:val="14"/>
                <w:szCs w:val="14"/>
                <w:lang w:eastAsia="zh-CN"/>
              </w:rPr>
            </w:pPr>
          </w:p>
        </w:tc>
        <w:tc>
          <w:tcPr>
            <w:tcW w:w="205" w:type="pct"/>
            <w:tcBorders>
              <w:top w:val="nil"/>
              <w:left w:val="nil"/>
              <w:bottom w:val="nil"/>
              <w:right w:val="dashSmallGap" w:sz="4" w:space="0" w:color="auto"/>
            </w:tcBorders>
          </w:tcPr>
          <w:p w14:paraId="4E569384" w14:textId="77777777" w:rsidR="008C7DD9" w:rsidRDefault="008C7DD9" w:rsidP="00D86E8A">
            <w:pPr>
              <w:pStyle w:val="TableParagraph"/>
              <w:spacing w:line="160" w:lineRule="exact"/>
              <w:ind w:right="55"/>
              <w:jc w:val="both"/>
              <w:rPr>
                <w:rFonts w:eastAsiaTheme="minorEastAsia"/>
                <w:b/>
                <w:sz w:val="14"/>
                <w:szCs w:val="14"/>
                <w:lang w:eastAsia="zh-CN"/>
              </w:rPr>
            </w:pPr>
          </w:p>
        </w:tc>
      </w:tr>
      <w:tr w:rsidR="008C7DD9" w14:paraId="2C3EA868" w14:textId="77777777" w:rsidTr="00D86E8A">
        <w:trPr>
          <w:trHeight w:hRule="exact" w:val="280"/>
        </w:trPr>
        <w:tc>
          <w:tcPr>
            <w:tcW w:w="1800" w:type="pct"/>
            <w:tcBorders>
              <w:top w:val="nil"/>
              <w:left w:val="dashSmallGap" w:sz="4" w:space="0" w:color="auto"/>
              <w:bottom w:val="nil"/>
              <w:right w:val="nil"/>
            </w:tcBorders>
            <w:hideMark/>
          </w:tcPr>
          <w:p w14:paraId="68497B75" w14:textId="77777777" w:rsidR="008C7DD9" w:rsidRDefault="008C7DD9" w:rsidP="00D86E8A">
            <w:pPr>
              <w:pStyle w:val="TableParagraph"/>
              <w:spacing w:line="160" w:lineRule="exact"/>
              <w:ind w:left="48" w:right="72"/>
              <w:jc w:val="both"/>
              <w:rPr>
                <w:rFonts w:eastAsiaTheme="minorEastAsia"/>
                <w:sz w:val="14"/>
                <w:szCs w:val="14"/>
                <w:lang w:eastAsia="zh-CN"/>
              </w:rPr>
            </w:pPr>
            <w:r>
              <w:rPr>
                <w:rFonts w:eastAsiaTheme="minorEastAsia"/>
                <w:sz w:val="14"/>
                <w:szCs w:val="14"/>
                <w:lang w:eastAsia="zh-CN"/>
              </w:rPr>
              <w:t>(11)</w:t>
            </w:r>
          </w:p>
        </w:tc>
        <w:tc>
          <w:tcPr>
            <w:tcW w:w="215" w:type="pct"/>
            <w:tcBorders>
              <w:top w:val="nil"/>
              <w:left w:val="nil"/>
              <w:bottom w:val="nil"/>
              <w:right w:val="nil"/>
            </w:tcBorders>
          </w:tcPr>
          <w:p w14:paraId="66122CD7"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624F1F2D"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106BF0D8"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18034CBD"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 xml:space="preserve">Bi posterior cingulate </w:t>
            </w:r>
            <w:proofErr w:type="spellStart"/>
            <w:r>
              <w:rPr>
                <w:rFonts w:eastAsiaTheme="minorEastAsia"/>
                <w:sz w:val="14"/>
                <w:szCs w:val="14"/>
                <w:lang w:eastAsia="zh-CN"/>
              </w:rPr>
              <w:t>gyrus+precuneous</w:t>
            </w:r>
            <w:proofErr w:type="spellEnd"/>
          </w:p>
        </w:tc>
        <w:tc>
          <w:tcPr>
            <w:tcW w:w="216" w:type="pct"/>
            <w:tcBorders>
              <w:top w:val="nil"/>
              <w:left w:val="nil"/>
              <w:bottom w:val="nil"/>
              <w:right w:val="nil"/>
            </w:tcBorders>
            <w:hideMark/>
          </w:tcPr>
          <w:p w14:paraId="51A39FF6"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1</w:t>
            </w:r>
          </w:p>
        </w:tc>
        <w:tc>
          <w:tcPr>
            <w:tcW w:w="198" w:type="pct"/>
            <w:tcBorders>
              <w:top w:val="nil"/>
              <w:left w:val="nil"/>
              <w:bottom w:val="nil"/>
              <w:right w:val="nil"/>
            </w:tcBorders>
            <w:hideMark/>
          </w:tcPr>
          <w:p w14:paraId="0D3C8E24"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-51</w:t>
            </w:r>
          </w:p>
        </w:tc>
        <w:tc>
          <w:tcPr>
            <w:tcW w:w="205" w:type="pct"/>
            <w:tcBorders>
              <w:top w:val="nil"/>
              <w:left w:val="nil"/>
              <w:bottom w:val="nil"/>
              <w:right w:val="dashSmallGap" w:sz="4" w:space="0" w:color="auto"/>
            </w:tcBorders>
            <w:hideMark/>
          </w:tcPr>
          <w:p w14:paraId="6725B286"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31</w:t>
            </w:r>
          </w:p>
        </w:tc>
      </w:tr>
      <w:tr w:rsidR="008C7DD9" w14:paraId="0598555B" w14:textId="77777777" w:rsidTr="00D86E8A">
        <w:trPr>
          <w:trHeight w:hRule="exact" w:val="280"/>
        </w:trPr>
        <w:tc>
          <w:tcPr>
            <w:tcW w:w="1800" w:type="pct"/>
            <w:tcBorders>
              <w:top w:val="nil"/>
              <w:left w:val="dashSmallGap" w:sz="4" w:space="0" w:color="auto"/>
              <w:bottom w:val="nil"/>
              <w:right w:val="nil"/>
            </w:tcBorders>
            <w:hideMark/>
          </w:tcPr>
          <w:p w14:paraId="7ACF5C91"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 xml:space="preserve">L </w:t>
            </w:r>
            <w:proofErr w:type="spellStart"/>
            <w:r>
              <w:rPr>
                <w:rFonts w:eastAsiaTheme="minorEastAsia"/>
                <w:sz w:val="14"/>
                <w:szCs w:val="14"/>
                <w:lang w:eastAsia="zh-CN"/>
              </w:rPr>
              <w:t>supramarginal</w:t>
            </w:r>
            <w:proofErr w:type="spellEnd"/>
            <w:r>
              <w:rPr>
                <w:rFonts w:eastAsiaTheme="minorEastAsia"/>
                <w:sz w:val="14"/>
                <w:szCs w:val="14"/>
                <w:lang w:eastAsia="zh-CN"/>
              </w:rPr>
              <w:t xml:space="preserve"> gyrus</w:t>
            </w:r>
          </w:p>
        </w:tc>
        <w:tc>
          <w:tcPr>
            <w:tcW w:w="215" w:type="pct"/>
            <w:tcBorders>
              <w:top w:val="nil"/>
              <w:left w:val="nil"/>
              <w:bottom w:val="nil"/>
              <w:right w:val="nil"/>
            </w:tcBorders>
            <w:hideMark/>
          </w:tcPr>
          <w:p w14:paraId="001F2F20"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-59</w:t>
            </w:r>
          </w:p>
        </w:tc>
        <w:tc>
          <w:tcPr>
            <w:tcW w:w="197" w:type="pct"/>
            <w:tcBorders>
              <w:top w:val="nil"/>
              <w:left w:val="nil"/>
              <w:bottom w:val="nil"/>
              <w:right w:val="nil"/>
            </w:tcBorders>
            <w:hideMark/>
          </w:tcPr>
          <w:p w14:paraId="475F8942"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-29</w:t>
            </w:r>
          </w:p>
        </w:tc>
        <w:tc>
          <w:tcPr>
            <w:tcW w:w="179" w:type="pct"/>
            <w:tcBorders>
              <w:top w:val="nil"/>
              <w:left w:val="nil"/>
              <w:bottom w:val="nil"/>
              <w:right w:val="nil"/>
            </w:tcBorders>
            <w:hideMark/>
          </w:tcPr>
          <w:p w14:paraId="37219061"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33</w:t>
            </w:r>
          </w:p>
        </w:tc>
        <w:tc>
          <w:tcPr>
            <w:tcW w:w="2609" w:type="pct"/>
            <w:gridSpan w:val="4"/>
            <w:tcBorders>
              <w:top w:val="nil"/>
              <w:left w:val="nil"/>
              <w:bottom w:val="nil"/>
              <w:right w:val="dashSmallGap" w:sz="4" w:space="0" w:color="auto"/>
            </w:tcBorders>
            <w:hideMark/>
          </w:tcPr>
          <w:p w14:paraId="1DACB494" w14:textId="77777777" w:rsidR="008C7DD9" w:rsidRDefault="008C7DD9" w:rsidP="00D86E8A">
            <w:pPr>
              <w:pStyle w:val="TableParagraph"/>
              <w:spacing w:line="160" w:lineRule="exact"/>
              <w:ind w:left="119" w:right="55"/>
              <w:jc w:val="both"/>
              <w:rPr>
                <w:rFonts w:eastAsiaTheme="minorEastAsia"/>
                <w:sz w:val="14"/>
                <w:szCs w:val="14"/>
                <w:lang w:eastAsia="zh-CN"/>
              </w:rPr>
            </w:pPr>
            <w:r>
              <w:rPr>
                <w:b/>
                <w:sz w:val="14"/>
                <w:szCs w:val="14"/>
                <w:shd w:val="pct15" w:color="auto" w:fill="FFFFFF"/>
              </w:rPr>
              <w:t xml:space="preserve">Subcortical networks                                              </w:t>
            </w:r>
          </w:p>
        </w:tc>
      </w:tr>
      <w:tr w:rsidR="008C7DD9" w14:paraId="2657AE2A" w14:textId="77777777" w:rsidTr="00D86E8A">
        <w:trPr>
          <w:trHeight w:hRule="exact" w:val="280"/>
        </w:trPr>
        <w:tc>
          <w:tcPr>
            <w:tcW w:w="1800" w:type="pct"/>
            <w:tcBorders>
              <w:top w:val="nil"/>
              <w:left w:val="dashSmallGap" w:sz="4" w:space="0" w:color="auto"/>
              <w:bottom w:val="nil"/>
              <w:right w:val="nil"/>
            </w:tcBorders>
            <w:hideMark/>
          </w:tcPr>
          <w:p w14:paraId="400F3164"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bookmarkStart w:id="148" w:name="OLE_LINK72"/>
            <w:bookmarkStart w:id="149" w:name="OLE_LINK73"/>
            <w:bookmarkStart w:id="150" w:name="OLE_LINK74"/>
            <w:bookmarkStart w:id="151" w:name="OLE_LINK75"/>
            <w:r>
              <w:rPr>
                <w:rFonts w:eastAsiaTheme="minorEastAsia"/>
                <w:sz w:val="14"/>
                <w:szCs w:val="14"/>
                <w:lang w:eastAsia="zh-CN"/>
              </w:rPr>
              <w:t xml:space="preserve">R </w:t>
            </w:r>
            <w:proofErr w:type="spellStart"/>
            <w:r>
              <w:rPr>
                <w:rFonts w:eastAsiaTheme="minorEastAsia"/>
                <w:sz w:val="14"/>
                <w:szCs w:val="14"/>
                <w:lang w:eastAsia="zh-CN"/>
              </w:rPr>
              <w:t>supramarginal</w:t>
            </w:r>
            <w:proofErr w:type="spellEnd"/>
            <w:r>
              <w:rPr>
                <w:rFonts w:eastAsiaTheme="minorEastAsia"/>
                <w:sz w:val="14"/>
                <w:szCs w:val="14"/>
                <w:lang w:eastAsia="zh-CN"/>
              </w:rPr>
              <w:t xml:space="preserve"> gyrus</w:t>
            </w:r>
            <w:bookmarkEnd w:id="148"/>
            <w:bookmarkEnd w:id="149"/>
            <w:bookmarkEnd w:id="150"/>
            <w:bookmarkEnd w:id="151"/>
          </w:p>
        </w:tc>
        <w:tc>
          <w:tcPr>
            <w:tcW w:w="215" w:type="pct"/>
            <w:tcBorders>
              <w:top w:val="nil"/>
              <w:left w:val="nil"/>
              <w:bottom w:val="nil"/>
              <w:right w:val="nil"/>
            </w:tcBorders>
            <w:hideMark/>
          </w:tcPr>
          <w:p w14:paraId="21E69F0C"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60</w:t>
            </w:r>
          </w:p>
        </w:tc>
        <w:tc>
          <w:tcPr>
            <w:tcW w:w="197" w:type="pct"/>
            <w:tcBorders>
              <w:top w:val="nil"/>
              <w:left w:val="nil"/>
              <w:bottom w:val="nil"/>
              <w:right w:val="nil"/>
            </w:tcBorders>
            <w:hideMark/>
          </w:tcPr>
          <w:p w14:paraId="27706168"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-27</w:t>
            </w:r>
          </w:p>
        </w:tc>
        <w:tc>
          <w:tcPr>
            <w:tcW w:w="179" w:type="pct"/>
            <w:tcBorders>
              <w:top w:val="nil"/>
              <w:left w:val="nil"/>
              <w:bottom w:val="nil"/>
              <w:right w:val="nil"/>
            </w:tcBorders>
            <w:hideMark/>
          </w:tcPr>
          <w:p w14:paraId="1D55A8A7"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35</w:t>
            </w:r>
          </w:p>
        </w:tc>
        <w:tc>
          <w:tcPr>
            <w:tcW w:w="1990" w:type="pct"/>
            <w:tcBorders>
              <w:top w:val="nil"/>
              <w:left w:val="nil"/>
              <w:bottom w:val="nil"/>
              <w:right w:val="nil"/>
            </w:tcBorders>
            <w:hideMark/>
          </w:tcPr>
          <w:p w14:paraId="7A33C849" w14:textId="77777777" w:rsidR="008C7DD9" w:rsidRDefault="008C7DD9" w:rsidP="00D86E8A">
            <w:pPr>
              <w:pStyle w:val="TableParagraph"/>
              <w:spacing w:line="160" w:lineRule="exact"/>
              <w:ind w:right="72" w:firstLineChars="50" w:firstLine="70"/>
              <w:jc w:val="both"/>
              <w:rPr>
                <w:rFonts w:eastAsiaTheme="minorEastAsia"/>
                <w:sz w:val="14"/>
                <w:szCs w:val="14"/>
                <w:lang w:eastAsia="zh-CN"/>
              </w:rPr>
            </w:pPr>
            <w:r>
              <w:rPr>
                <w:rFonts w:eastAsiaTheme="minorEastAsia"/>
                <w:sz w:val="14"/>
                <w:szCs w:val="14"/>
                <w:lang w:eastAsia="zh-CN"/>
              </w:rPr>
              <w:t>(25)</w:t>
            </w:r>
          </w:p>
        </w:tc>
        <w:tc>
          <w:tcPr>
            <w:tcW w:w="216" w:type="pct"/>
            <w:tcBorders>
              <w:top w:val="nil"/>
              <w:left w:val="nil"/>
              <w:bottom w:val="nil"/>
              <w:right w:val="nil"/>
            </w:tcBorders>
          </w:tcPr>
          <w:p w14:paraId="2F978C83" w14:textId="77777777" w:rsidR="008C7DD9" w:rsidRDefault="008C7DD9" w:rsidP="00D86E8A">
            <w:pPr>
              <w:pStyle w:val="TableParagraph"/>
              <w:spacing w:line="160" w:lineRule="exact"/>
              <w:ind w:left="74" w:right="42"/>
              <w:jc w:val="both"/>
              <w:rPr>
                <w:sz w:val="14"/>
                <w:szCs w:val="14"/>
              </w:rPr>
            </w:pPr>
          </w:p>
        </w:tc>
        <w:tc>
          <w:tcPr>
            <w:tcW w:w="198" w:type="pct"/>
            <w:tcBorders>
              <w:top w:val="nil"/>
              <w:left w:val="nil"/>
              <w:bottom w:val="nil"/>
              <w:right w:val="nil"/>
            </w:tcBorders>
          </w:tcPr>
          <w:p w14:paraId="63F637F5" w14:textId="77777777" w:rsidR="008C7DD9" w:rsidRDefault="008C7DD9" w:rsidP="00D86E8A">
            <w:pPr>
              <w:pStyle w:val="TableParagraph"/>
              <w:spacing w:line="160" w:lineRule="exact"/>
              <w:ind w:right="61"/>
              <w:jc w:val="both"/>
              <w:rPr>
                <w:sz w:val="14"/>
                <w:szCs w:val="14"/>
              </w:rPr>
            </w:pPr>
          </w:p>
        </w:tc>
        <w:tc>
          <w:tcPr>
            <w:tcW w:w="205" w:type="pct"/>
            <w:tcBorders>
              <w:top w:val="nil"/>
              <w:left w:val="nil"/>
              <w:bottom w:val="nil"/>
              <w:right w:val="dashSmallGap" w:sz="4" w:space="0" w:color="auto"/>
            </w:tcBorders>
          </w:tcPr>
          <w:p w14:paraId="77CD9EF2" w14:textId="77777777" w:rsidR="008C7DD9" w:rsidRDefault="008C7DD9" w:rsidP="00D86E8A">
            <w:pPr>
              <w:pStyle w:val="TableParagraph"/>
              <w:spacing w:line="160" w:lineRule="exact"/>
              <w:ind w:left="119" w:right="55"/>
              <w:jc w:val="both"/>
              <w:rPr>
                <w:sz w:val="14"/>
                <w:szCs w:val="14"/>
              </w:rPr>
            </w:pPr>
          </w:p>
        </w:tc>
      </w:tr>
      <w:tr w:rsidR="008C7DD9" w14:paraId="78D87FB3" w14:textId="77777777" w:rsidTr="00D86E8A">
        <w:trPr>
          <w:trHeight w:hRule="exact" w:val="280"/>
        </w:trPr>
        <w:tc>
          <w:tcPr>
            <w:tcW w:w="1800" w:type="pct"/>
            <w:tcBorders>
              <w:top w:val="nil"/>
              <w:left w:val="dashSmallGap" w:sz="4" w:space="0" w:color="auto"/>
              <w:bottom w:val="nil"/>
              <w:right w:val="nil"/>
            </w:tcBorders>
            <w:hideMark/>
          </w:tcPr>
          <w:p w14:paraId="0CC14BAA" w14:textId="77777777" w:rsidR="008C7DD9" w:rsidRDefault="008C7DD9" w:rsidP="00D86E8A">
            <w:pPr>
              <w:pStyle w:val="TableParagraph"/>
              <w:spacing w:line="160" w:lineRule="exact"/>
              <w:ind w:right="72" w:firstLineChars="100" w:firstLine="140"/>
              <w:jc w:val="both"/>
              <w:rPr>
                <w:sz w:val="14"/>
                <w:szCs w:val="14"/>
              </w:rPr>
            </w:pPr>
            <w:r>
              <w:rPr>
                <w:rFonts w:eastAsiaTheme="minorEastAsia"/>
                <w:sz w:val="14"/>
                <w:szCs w:val="14"/>
                <w:lang w:eastAsia="zh-CN"/>
              </w:rPr>
              <w:t>L Frontal pole</w:t>
            </w:r>
          </w:p>
        </w:tc>
        <w:tc>
          <w:tcPr>
            <w:tcW w:w="215" w:type="pct"/>
            <w:tcBorders>
              <w:top w:val="nil"/>
              <w:left w:val="nil"/>
              <w:bottom w:val="nil"/>
              <w:right w:val="nil"/>
            </w:tcBorders>
            <w:hideMark/>
          </w:tcPr>
          <w:p w14:paraId="6E807A64"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-42</w:t>
            </w:r>
          </w:p>
        </w:tc>
        <w:tc>
          <w:tcPr>
            <w:tcW w:w="197" w:type="pct"/>
            <w:tcBorders>
              <w:top w:val="nil"/>
              <w:left w:val="nil"/>
              <w:bottom w:val="nil"/>
              <w:right w:val="nil"/>
            </w:tcBorders>
            <w:hideMark/>
          </w:tcPr>
          <w:p w14:paraId="51E45306"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38</w:t>
            </w:r>
          </w:p>
        </w:tc>
        <w:tc>
          <w:tcPr>
            <w:tcW w:w="179" w:type="pct"/>
            <w:tcBorders>
              <w:top w:val="nil"/>
              <w:left w:val="nil"/>
              <w:bottom w:val="nil"/>
              <w:right w:val="nil"/>
            </w:tcBorders>
            <w:hideMark/>
          </w:tcPr>
          <w:p w14:paraId="3F520165"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17</w:t>
            </w:r>
          </w:p>
        </w:tc>
        <w:tc>
          <w:tcPr>
            <w:tcW w:w="1990" w:type="pct"/>
            <w:tcBorders>
              <w:top w:val="nil"/>
              <w:left w:val="nil"/>
              <w:bottom w:val="nil"/>
              <w:right w:val="nil"/>
            </w:tcBorders>
            <w:hideMark/>
          </w:tcPr>
          <w:p w14:paraId="480C4EF7"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 xml:space="preserve">Bi </w:t>
            </w:r>
            <w:proofErr w:type="spellStart"/>
            <w:r>
              <w:rPr>
                <w:rFonts w:eastAsiaTheme="minorEastAsia"/>
                <w:sz w:val="14"/>
                <w:szCs w:val="14"/>
                <w:lang w:eastAsia="zh-CN"/>
              </w:rPr>
              <w:t>caudate+putamen</w:t>
            </w:r>
            <w:proofErr w:type="spellEnd"/>
          </w:p>
        </w:tc>
        <w:tc>
          <w:tcPr>
            <w:tcW w:w="216" w:type="pct"/>
            <w:tcBorders>
              <w:top w:val="nil"/>
              <w:left w:val="nil"/>
              <w:bottom w:val="nil"/>
              <w:right w:val="nil"/>
            </w:tcBorders>
            <w:hideMark/>
          </w:tcPr>
          <w:p w14:paraId="1B3E3A51"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0</w:t>
            </w:r>
          </w:p>
        </w:tc>
        <w:tc>
          <w:tcPr>
            <w:tcW w:w="198" w:type="pct"/>
            <w:tcBorders>
              <w:top w:val="nil"/>
              <w:left w:val="nil"/>
              <w:bottom w:val="nil"/>
              <w:right w:val="nil"/>
            </w:tcBorders>
            <w:hideMark/>
          </w:tcPr>
          <w:p w14:paraId="3D4FEE12"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w:t>
            </w:r>
          </w:p>
        </w:tc>
        <w:tc>
          <w:tcPr>
            <w:tcW w:w="205" w:type="pct"/>
            <w:tcBorders>
              <w:top w:val="nil"/>
              <w:left w:val="nil"/>
              <w:bottom w:val="nil"/>
              <w:right w:val="dashSmallGap" w:sz="4" w:space="0" w:color="auto"/>
            </w:tcBorders>
            <w:hideMark/>
          </w:tcPr>
          <w:p w14:paraId="3E6D0EAB"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6</w:t>
            </w:r>
          </w:p>
        </w:tc>
      </w:tr>
      <w:tr w:rsidR="008C7DD9" w14:paraId="1928098E" w14:textId="77777777" w:rsidTr="00D86E8A">
        <w:trPr>
          <w:trHeight w:hRule="exact" w:val="280"/>
        </w:trPr>
        <w:tc>
          <w:tcPr>
            <w:tcW w:w="1800" w:type="pct"/>
            <w:tcBorders>
              <w:top w:val="nil"/>
              <w:left w:val="dashSmallGap" w:sz="4" w:space="0" w:color="auto"/>
              <w:bottom w:val="nil"/>
              <w:right w:val="nil"/>
            </w:tcBorders>
            <w:hideMark/>
          </w:tcPr>
          <w:p w14:paraId="24A7DE1B"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R Frontal pole</w:t>
            </w:r>
          </w:p>
        </w:tc>
        <w:tc>
          <w:tcPr>
            <w:tcW w:w="215" w:type="pct"/>
            <w:tcBorders>
              <w:top w:val="nil"/>
              <w:left w:val="nil"/>
              <w:bottom w:val="nil"/>
              <w:right w:val="nil"/>
            </w:tcBorders>
            <w:hideMark/>
          </w:tcPr>
          <w:p w14:paraId="570070D2"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44</w:t>
            </w:r>
          </w:p>
        </w:tc>
        <w:tc>
          <w:tcPr>
            <w:tcW w:w="197" w:type="pct"/>
            <w:tcBorders>
              <w:top w:val="nil"/>
              <w:left w:val="nil"/>
              <w:bottom w:val="nil"/>
              <w:right w:val="nil"/>
            </w:tcBorders>
            <w:hideMark/>
          </w:tcPr>
          <w:p w14:paraId="46F51F46"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43</w:t>
            </w:r>
          </w:p>
        </w:tc>
        <w:tc>
          <w:tcPr>
            <w:tcW w:w="179" w:type="pct"/>
            <w:tcBorders>
              <w:top w:val="nil"/>
              <w:left w:val="nil"/>
              <w:bottom w:val="nil"/>
              <w:right w:val="nil"/>
            </w:tcBorders>
            <w:hideMark/>
          </w:tcPr>
          <w:p w14:paraId="44BDAB5A"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8</w:t>
            </w:r>
          </w:p>
        </w:tc>
        <w:tc>
          <w:tcPr>
            <w:tcW w:w="1990" w:type="pct"/>
            <w:tcBorders>
              <w:top w:val="nil"/>
              <w:left w:val="nil"/>
              <w:bottom w:val="nil"/>
              <w:right w:val="nil"/>
            </w:tcBorders>
            <w:hideMark/>
          </w:tcPr>
          <w:p w14:paraId="3B637D41" w14:textId="77777777" w:rsidR="008C7DD9" w:rsidRDefault="008C7DD9" w:rsidP="00D86E8A">
            <w:pPr>
              <w:pStyle w:val="TableParagraph"/>
              <w:spacing w:line="160" w:lineRule="exact"/>
              <w:ind w:right="72"/>
              <w:jc w:val="both"/>
              <w:rPr>
                <w:rFonts w:eastAsiaTheme="minorEastAsia"/>
                <w:sz w:val="14"/>
                <w:szCs w:val="14"/>
                <w:lang w:eastAsia="zh-CN"/>
              </w:rPr>
            </w:pPr>
            <w:r>
              <w:rPr>
                <w:rFonts w:eastAsiaTheme="minorEastAsia"/>
                <w:sz w:val="14"/>
                <w:szCs w:val="14"/>
                <w:lang w:eastAsia="zh-CN"/>
              </w:rPr>
              <w:t xml:space="preserve"> (29)</w:t>
            </w:r>
          </w:p>
        </w:tc>
        <w:tc>
          <w:tcPr>
            <w:tcW w:w="216" w:type="pct"/>
            <w:tcBorders>
              <w:top w:val="nil"/>
              <w:left w:val="nil"/>
              <w:bottom w:val="nil"/>
              <w:right w:val="nil"/>
            </w:tcBorders>
          </w:tcPr>
          <w:p w14:paraId="72C8ED1E"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8" w:type="pct"/>
            <w:tcBorders>
              <w:top w:val="nil"/>
              <w:left w:val="nil"/>
              <w:bottom w:val="nil"/>
              <w:right w:val="nil"/>
            </w:tcBorders>
          </w:tcPr>
          <w:p w14:paraId="213D952E" w14:textId="77777777" w:rsidR="008C7DD9" w:rsidRDefault="008C7DD9" w:rsidP="00D86E8A">
            <w:pPr>
              <w:pStyle w:val="TableParagraph"/>
              <w:spacing w:line="160" w:lineRule="exact"/>
              <w:ind w:right="61"/>
              <w:jc w:val="both"/>
              <w:rPr>
                <w:sz w:val="14"/>
                <w:szCs w:val="14"/>
              </w:rPr>
            </w:pPr>
          </w:p>
        </w:tc>
        <w:tc>
          <w:tcPr>
            <w:tcW w:w="205" w:type="pct"/>
            <w:tcBorders>
              <w:top w:val="nil"/>
              <w:left w:val="nil"/>
              <w:bottom w:val="nil"/>
              <w:right w:val="dashSmallGap" w:sz="4" w:space="0" w:color="auto"/>
            </w:tcBorders>
          </w:tcPr>
          <w:p w14:paraId="5290D429" w14:textId="77777777" w:rsidR="008C7DD9" w:rsidRDefault="008C7DD9" w:rsidP="00D86E8A">
            <w:pPr>
              <w:pStyle w:val="TableParagraph"/>
              <w:spacing w:line="160" w:lineRule="exact"/>
              <w:ind w:left="119" w:right="55"/>
              <w:jc w:val="both"/>
              <w:rPr>
                <w:sz w:val="14"/>
                <w:szCs w:val="14"/>
              </w:rPr>
            </w:pPr>
          </w:p>
        </w:tc>
      </w:tr>
      <w:tr w:rsidR="008C7DD9" w14:paraId="01C94A04" w14:textId="77777777" w:rsidTr="00D86E8A">
        <w:trPr>
          <w:trHeight w:hRule="exact" w:val="280"/>
        </w:trPr>
        <w:tc>
          <w:tcPr>
            <w:tcW w:w="1800" w:type="pct"/>
            <w:tcBorders>
              <w:top w:val="nil"/>
              <w:left w:val="dashSmallGap" w:sz="4" w:space="0" w:color="auto"/>
              <w:bottom w:val="nil"/>
              <w:right w:val="nil"/>
            </w:tcBorders>
            <w:hideMark/>
          </w:tcPr>
          <w:p w14:paraId="30034C34"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 xml:space="preserve">L central </w:t>
            </w:r>
            <w:proofErr w:type="spellStart"/>
            <w:r>
              <w:rPr>
                <w:rFonts w:eastAsiaTheme="minorEastAsia"/>
                <w:sz w:val="14"/>
                <w:szCs w:val="14"/>
                <w:lang w:eastAsia="zh-CN"/>
              </w:rPr>
              <w:t>opercular</w:t>
            </w:r>
            <w:proofErr w:type="spellEnd"/>
            <w:r>
              <w:rPr>
                <w:rFonts w:eastAsiaTheme="minorEastAsia"/>
                <w:sz w:val="14"/>
                <w:szCs w:val="14"/>
                <w:lang w:eastAsia="zh-CN"/>
              </w:rPr>
              <w:t xml:space="preserve"> gyrus</w:t>
            </w:r>
          </w:p>
        </w:tc>
        <w:tc>
          <w:tcPr>
            <w:tcW w:w="215" w:type="pct"/>
            <w:tcBorders>
              <w:top w:val="nil"/>
              <w:left w:val="nil"/>
              <w:bottom w:val="nil"/>
              <w:right w:val="nil"/>
            </w:tcBorders>
            <w:hideMark/>
          </w:tcPr>
          <w:p w14:paraId="098F228A"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-44</w:t>
            </w:r>
          </w:p>
        </w:tc>
        <w:tc>
          <w:tcPr>
            <w:tcW w:w="197" w:type="pct"/>
            <w:tcBorders>
              <w:top w:val="nil"/>
              <w:left w:val="nil"/>
              <w:bottom w:val="nil"/>
              <w:right w:val="nil"/>
            </w:tcBorders>
            <w:hideMark/>
          </w:tcPr>
          <w:p w14:paraId="532CABB9"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0</w:t>
            </w:r>
          </w:p>
        </w:tc>
        <w:tc>
          <w:tcPr>
            <w:tcW w:w="179" w:type="pct"/>
            <w:tcBorders>
              <w:top w:val="nil"/>
              <w:left w:val="nil"/>
              <w:bottom w:val="nil"/>
              <w:right w:val="nil"/>
            </w:tcBorders>
            <w:hideMark/>
          </w:tcPr>
          <w:p w14:paraId="73C4BCC2"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13</w:t>
            </w:r>
          </w:p>
        </w:tc>
        <w:tc>
          <w:tcPr>
            <w:tcW w:w="1990" w:type="pct"/>
            <w:tcBorders>
              <w:top w:val="nil"/>
              <w:left w:val="nil"/>
              <w:bottom w:val="nil"/>
              <w:right w:val="nil"/>
            </w:tcBorders>
            <w:hideMark/>
          </w:tcPr>
          <w:p w14:paraId="5D8A5589"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Bi thalamus</w:t>
            </w:r>
          </w:p>
        </w:tc>
        <w:tc>
          <w:tcPr>
            <w:tcW w:w="216" w:type="pct"/>
            <w:tcBorders>
              <w:top w:val="nil"/>
              <w:left w:val="nil"/>
              <w:bottom w:val="nil"/>
              <w:right w:val="nil"/>
            </w:tcBorders>
            <w:hideMark/>
          </w:tcPr>
          <w:p w14:paraId="1F005ABD"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1</w:t>
            </w:r>
          </w:p>
        </w:tc>
        <w:tc>
          <w:tcPr>
            <w:tcW w:w="198" w:type="pct"/>
            <w:tcBorders>
              <w:top w:val="nil"/>
              <w:left w:val="nil"/>
              <w:bottom w:val="nil"/>
              <w:right w:val="nil"/>
            </w:tcBorders>
            <w:hideMark/>
          </w:tcPr>
          <w:p w14:paraId="6BA5C2B3"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-20</w:t>
            </w:r>
          </w:p>
        </w:tc>
        <w:tc>
          <w:tcPr>
            <w:tcW w:w="205" w:type="pct"/>
            <w:tcBorders>
              <w:top w:val="nil"/>
              <w:left w:val="nil"/>
              <w:bottom w:val="nil"/>
              <w:right w:val="dashSmallGap" w:sz="4" w:space="0" w:color="auto"/>
            </w:tcBorders>
            <w:hideMark/>
          </w:tcPr>
          <w:p w14:paraId="512B3627" w14:textId="77777777" w:rsidR="008C7DD9" w:rsidRDefault="008C7DD9" w:rsidP="00D86E8A">
            <w:pPr>
              <w:pStyle w:val="TableParagraph"/>
              <w:spacing w:line="160" w:lineRule="exact"/>
              <w:ind w:left="119" w:right="55"/>
              <w:jc w:val="both"/>
              <w:rPr>
                <w:rFonts w:eastAsiaTheme="minorEastAsia"/>
                <w:sz w:val="14"/>
                <w:szCs w:val="14"/>
                <w:lang w:eastAsia="zh-CN"/>
              </w:rPr>
            </w:pPr>
            <w:r>
              <w:rPr>
                <w:rFonts w:eastAsiaTheme="minorEastAsia"/>
                <w:sz w:val="14"/>
                <w:szCs w:val="14"/>
                <w:lang w:eastAsia="zh-CN"/>
              </w:rPr>
              <w:t>1</w:t>
            </w:r>
          </w:p>
        </w:tc>
      </w:tr>
      <w:tr w:rsidR="008C7DD9" w14:paraId="108F9A56" w14:textId="77777777" w:rsidTr="00D86E8A">
        <w:trPr>
          <w:trHeight w:hRule="exact" w:val="280"/>
        </w:trPr>
        <w:tc>
          <w:tcPr>
            <w:tcW w:w="1800" w:type="pct"/>
            <w:tcBorders>
              <w:top w:val="nil"/>
              <w:left w:val="dashSmallGap" w:sz="4" w:space="0" w:color="auto"/>
              <w:bottom w:val="nil"/>
              <w:right w:val="nil"/>
            </w:tcBorders>
            <w:hideMark/>
          </w:tcPr>
          <w:p w14:paraId="222938BF"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L frontal orbital gyrus</w:t>
            </w:r>
          </w:p>
        </w:tc>
        <w:tc>
          <w:tcPr>
            <w:tcW w:w="215" w:type="pct"/>
            <w:tcBorders>
              <w:top w:val="nil"/>
              <w:left w:val="nil"/>
              <w:bottom w:val="nil"/>
              <w:right w:val="nil"/>
            </w:tcBorders>
            <w:hideMark/>
          </w:tcPr>
          <w:p w14:paraId="2272C132"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-29</w:t>
            </w:r>
          </w:p>
        </w:tc>
        <w:tc>
          <w:tcPr>
            <w:tcW w:w="197" w:type="pct"/>
            <w:tcBorders>
              <w:top w:val="nil"/>
              <w:left w:val="nil"/>
              <w:bottom w:val="nil"/>
              <w:right w:val="nil"/>
            </w:tcBorders>
            <w:hideMark/>
          </w:tcPr>
          <w:p w14:paraId="276A626C"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36</w:t>
            </w:r>
          </w:p>
        </w:tc>
        <w:tc>
          <w:tcPr>
            <w:tcW w:w="179" w:type="pct"/>
            <w:tcBorders>
              <w:top w:val="nil"/>
              <w:left w:val="nil"/>
              <w:bottom w:val="nil"/>
              <w:right w:val="nil"/>
            </w:tcBorders>
            <w:hideMark/>
          </w:tcPr>
          <w:p w14:paraId="374E991C"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-12</w:t>
            </w:r>
          </w:p>
        </w:tc>
        <w:tc>
          <w:tcPr>
            <w:tcW w:w="2609" w:type="pct"/>
            <w:gridSpan w:val="4"/>
            <w:tcBorders>
              <w:top w:val="nil"/>
              <w:left w:val="nil"/>
              <w:bottom w:val="nil"/>
              <w:right w:val="dashSmallGap" w:sz="4" w:space="0" w:color="auto"/>
            </w:tcBorders>
            <w:hideMark/>
          </w:tcPr>
          <w:p w14:paraId="5D5492C6" w14:textId="77777777" w:rsidR="008C7DD9" w:rsidRDefault="008C7DD9" w:rsidP="00D86E8A">
            <w:pPr>
              <w:pStyle w:val="TableParagraph"/>
              <w:spacing w:line="160" w:lineRule="exact"/>
              <w:ind w:right="55"/>
              <w:jc w:val="both"/>
              <w:rPr>
                <w:rFonts w:eastAsiaTheme="minorEastAsia"/>
                <w:sz w:val="14"/>
                <w:szCs w:val="14"/>
                <w:lang w:eastAsia="zh-CN"/>
              </w:rPr>
            </w:pPr>
            <w:r>
              <w:rPr>
                <w:b/>
                <w:sz w:val="14"/>
                <w:szCs w:val="14"/>
                <w:shd w:val="pct15" w:color="auto" w:fill="FFFFFF"/>
              </w:rPr>
              <w:t xml:space="preserve">Cerebellar networks                                               </w:t>
            </w:r>
          </w:p>
        </w:tc>
      </w:tr>
      <w:tr w:rsidR="008C7DD9" w14:paraId="16077F15" w14:textId="77777777" w:rsidTr="00D86E8A">
        <w:trPr>
          <w:trHeight w:hRule="exact" w:val="280"/>
        </w:trPr>
        <w:tc>
          <w:tcPr>
            <w:tcW w:w="1800" w:type="pct"/>
            <w:tcBorders>
              <w:top w:val="nil"/>
              <w:left w:val="dashSmallGap" w:sz="4" w:space="0" w:color="auto"/>
              <w:bottom w:val="nil"/>
              <w:right w:val="nil"/>
            </w:tcBorders>
            <w:hideMark/>
          </w:tcPr>
          <w:p w14:paraId="70209800" w14:textId="77777777" w:rsidR="008C7DD9" w:rsidRDefault="008C7DD9" w:rsidP="00D86E8A">
            <w:pPr>
              <w:pStyle w:val="TableParagraph"/>
              <w:spacing w:line="160" w:lineRule="exact"/>
              <w:ind w:right="72" w:firstLineChars="50" w:firstLine="70"/>
              <w:jc w:val="both"/>
              <w:rPr>
                <w:rFonts w:eastAsiaTheme="minorEastAsia"/>
                <w:sz w:val="14"/>
                <w:szCs w:val="14"/>
                <w:lang w:eastAsia="zh-CN"/>
              </w:rPr>
            </w:pPr>
            <w:r>
              <w:rPr>
                <w:rFonts w:eastAsiaTheme="minorEastAsia"/>
                <w:sz w:val="14"/>
                <w:szCs w:val="14"/>
                <w:lang w:eastAsia="zh-CN"/>
              </w:rPr>
              <w:t>(15)</w:t>
            </w:r>
          </w:p>
        </w:tc>
        <w:tc>
          <w:tcPr>
            <w:tcW w:w="215" w:type="pct"/>
            <w:tcBorders>
              <w:top w:val="nil"/>
              <w:left w:val="nil"/>
              <w:bottom w:val="nil"/>
              <w:right w:val="nil"/>
            </w:tcBorders>
          </w:tcPr>
          <w:p w14:paraId="2D743222" w14:textId="77777777" w:rsidR="008C7DD9" w:rsidRDefault="008C7DD9" w:rsidP="00D86E8A">
            <w:pPr>
              <w:pStyle w:val="TableParagraph"/>
              <w:spacing w:line="160" w:lineRule="exact"/>
              <w:ind w:left="74" w:right="42"/>
              <w:jc w:val="both"/>
              <w:rPr>
                <w:sz w:val="14"/>
                <w:szCs w:val="14"/>
              </w:rPr>
            </w:pPr>
          </w:p>
        </w:tc>
        <w:tc>
          <w:tcPr>
            <w:tcW w:w="197" w:type="pct"/>
            <w:tcBorders>
              <w:top w:val="nil"/>
              <w:left w:val="nil"/>
              <w:bottom w:val="nil"/>
              <w:right w:val="nil"/>
            </w:tcBorders>
          </w:tcPr>
          <w:p w14:paraId="5DB41F30" w14:textId="77777777" w:rsidR="008C7DD9" w:rsidRDefault="008C7DD9" w:rsidP="00D86E8A">
            <w:pPr>
              <w:pStyle w:val="TableParagraph"/>
              <w:spacing w:line="160" w:lineRule="exact"/>
              <w:ind w:right="61"/>
              <w:jc w:val="both"/>
              <w:rPr>
                <w:sz w:val="14"/>
                <w:szCs w:val="14"/>
              </w:rPr>
            </w:pPr>
          </w:p>
        </w:tc>
        <w:tc>
          <w:tcPr>
            <w:tcW w:w="179" w:type="pct"/>
            <w:tcBorders>
              <w:top w:val="nil"/>
              <w:left w:val="nil"/>
              <w:bottom w:val="nil"/>
              <w:right w:val="nil"/>
            </w:tcBorders>
          </w:tcPr>
          <w:p w14:paraId="621D504C" w14:textId="77777777" w:rsidR="008C7DD9" w:rsidRDefault="008C7DD9" w:rsidP="00D86E8A">
            <w:pPr>
              <w:pStyle w:val="TableParagraph"/>
              <w:spacing w:line="160" w:lineRule="exact"/>
              <w:ind w:right="28"/>
              <w:jc w:val="both"/>
              <w:rPr>
                <w:sz w:val="14"/>
                <w:szCs w:val="14"/>
              </w:rPr>
            </w:pPr>
          </w:p>
        </w:tc>
        <w:tc>
          <w:tcPr>
            <w:tcW w:w="1990" w:type="pct"/>
            <w:tcBorders>
              <w:top w:val="nil"/>
              <w:left w:val="nil"/>
              <w:bottom w:val="nil"/>
              <w:right w:val="nil"/>
            </w:tcBorders>
            <w:hideMark/>
          </w:tcPr>
          <w:p w14:paraId="199E67FA" w14:textId="77777777" w:rsidR="008C7DD9" w:rsidRDefault="008C7DD9" w:rsidP="00D86E8A">
            <w:pPr>
              <w:pStyle w:val="TableParagraph"/>
              <w:spacing w:line="160" w:lineRule="exact"/>
              <w:ind w:right="72"/>
              <w:jc w:val="both"/>
              <w:rPr>
                <w:rFonts w:eastAsiaTheme="minorEastAsia"/>
                <w:sz w:val="14"/>
                <w:szCs w:val="14"/>
                <w:lang w:eastAsia="zh-CN"/>
              </w:rPr>
            </w:pPr>
            <w:r>
              <w:rPr>
                <w:rFonts w:eastAsiaTheme="minorEastAsia"/>
                <w:sz w:val="14"/>
                <w:szCs w:val="14"/>
                <w:lang w:eastAsia="zh-CN"/>
              </w:rPr>
              <w:t xml:space="preserve"> (1)</w:t>
            </w:r>
          </w:p>
        </w:tc>
        <w:tc>
          <w:tcPr>
            <w:tcW w:w="216" w:type="pct"/>
            <w:tcBorders>
              <w:top w:val="nil"/>
              <w:left w:val="nil"/>
              <w:bottom w:val="nil"/>
              <w:right w:val="nil"/>
            </w:tcBorders>
          </w:tcPr>
          <w:p w14:paraId="6D0798AA" w14:textId="77777777" w:rsidR="008C7DD9" w:rsidRDefault="008C7DD9" w:rsidP="00D86E8A">
            <w:pPr>
              <w:pStyle w:val="TableParagraph"/>
              <w:spacing w:line="160" w:lineRule="exact"/>
              <w:ind w:left="74" w:right="42"/>
              <w:jc w:val="both"/>
              <w:rPr>
                <w:rFonts w:eastAsiaTheme="minorEastAsia"/>
                <w:sz w:val="14"/>
                <w:szCs w:val="14"/>
                <w:lang w:eastAsia="zh-CN"/>
              </w:rPr>
            </w:pPr>
          </w:p>
        </w:tc>
        <w:tc>
          <w:tcPr>
            <w:tcW w:w="198" w:type="pct"/>
            <w:tcBorders>
              <w:top w:val="nil"/>
              <w:left w:val="nil"/>
              <w:bottom w:val="nil"/>
              <w:right w:val="nil"/>
            </w:tcBorders>
          </w:tcPr>
          <w:p w14:paraId="5778B076" w14:textId="77777777" w:rsidR="008C7DD9" w:rsidRDefault="008C7DD9" w:rsidP="00D86E8A">
            <w:pPr>
              <w:pStyle w:val="TableParagraph"/>
              <w:spacing w:line="160" w:lineRule="exact"/>
              <w:ind w:right="61"/>
              <w:jc w:val="both"/>
              <w:rPr>
                <w:rFonts w:eastAsiaTheme="minorEastAsia"/>
                <w:sz w:val="14"/>
                <w:szCs w:val="14"/>
                <w:lang w:eastAsia="zh-CN"/>
              </w:rPr>
            </w:pPr>
          </w:p>
        </w:tc>
        <w:tc>
          <w:tcPr>
            <w:tcW w:w="205" w:type="pct"/>
            <w:tcBorders>
              <w:top w:val="nil"/>
              <w:left w:val="nil"/>
              <w:bottom w:val="nil"/>
              <w:right w:val="dashSmallGap" w:sz="4" w:space="0" w:color="auto"/>
            </w:tcBorders>
          </w:tcPr>
          <w:p w14:paraId="4C167EB3" w14:textId="77777777" w:rsidR="008C7DD9" w:rsidRDefault="008C7DD9" w:rsidP="00D86E8A">
            <w:pPr>
              <w:pStyle w:val="TableParagraph"/>
              <w:spacing w:line="160" w:lineRule="exact"/>
              <w:ind w:right="55"/>
              <w:jc w:val="both"/>
              <w:rPr>
                <w:rFonts w:eastAsiaTheme="minorEastAsia"/>
                <w:sz w:val="14"/>
                <w:szCs w:val="14"/>
                <w:lang w:eastAsia="zh-CN"/>
              </w:rPr>
            </w:pPr>
          </w:p>
        </w:tc>
      </w:tr>
      <w:tr w:rsidR="008C7DD9" w14:paraId="383EBCC5" w14:textId="77777777" w:rsidTr="00D86E8A">
        <w:trPr>
          <w:trHeight w:hRule="exact" w:val="280"/>
        </w:trPr>
        <w:tc>
          <w:tcPr>
            <w:tcW w:w="1800" w:type="pct"/>
            <w:tcBorders>
              <w:top w:val="nil"/>
              <w:left w:val="dashSmallGap" w:sz="4" w:space="0" w:color="auto"/>
              <w:bottom w:val="dashSmallGap" w:sz="4" w:space="0" w:color="auto"/>
              <w:right w:val="nil"/>
            </w:tcBorders>
            <w:hideMark/>
          </w:tcPr>
          <w:p w14:paraId="38A30B3E"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Bi superior frontal gyrus</w:t>
            </w:r>
          </w:p>
        </w:tc>
        <w:tc>
          <w:tcPr>
            <w:tcW w:w="215" w:type="pct"/>
            <w:tcBorders>
              <w:top w:val="nil"/>
              <w:left w:val="nil"/>
              <w:bottom w:val="dashSmallGap" w:sz="4" w:space="0" w:color="auto"/>
              <w:right w:val="nil"/>
            </w:tcBorders>
            <w:hideMark/>
          </w:tcPr>
          <w:p w14:paraId="61F30F5B"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4</w:t>
            </w:r>
          </w:p>
        </w:tc>
        <w:tc>
          <w:tcPr>
            <w:tcW w:w="197" w:type="pct"/>
            <w:tcBorders>
              <w:top w:val="nil"/>
              <w:left w:val="nil"/>
              <w:bottom w:val="dashSmallGap" w:sz="4" w:space="0" w:color="auto"/>
              <w:right w:val="nil"/>
            </w:tcBorders>
            <w:hideMark/>
          </w:tcPr>
          <w:p w14:paraId="44A0FAFD"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2</w:t>
            </w:r>
          </w:p>
        </w:tc>
        <w:tc>
          <w:tcPr>
            <w:tcW w:w="179" w:type="pct"/>
            <w:tcBorders>
              <w:top w:val="nil"/>
              <w:left w:val="nil"/>
              <w:bottom w:val="dashSmallGap" w:sz="4" w:space="0" w:color="auto"/>
              <w:right w:val="nil"/>
            </w:tcBorders>
            <w:hideMark/>
          </w:tcPr>
          <w:p w14:paraId="6EC98915" w14:textId="77777777" w:rsidR="008C7DD9" w:rsidRDefault="008C7DD9" w:rsidP="00D86E8A">
            <w:pPr>
              <w:pStyle w:val="TableParagraph"/>
              <w:spacing w:line="160" w:lineRule="exact"/>
              <w:ind w:right="28"/>
              <w:jc w:val="both"/>
              <w:rPr>
                <w:rFonts w:eastAsiaTheme="minorEastAsia"/>
                <w:sz w:val="14"/>
                <w:szCs w:val="14"/>
                <w:lang w:eastAsia="zh-CN"/>
              </w:rPr>
            </w:pPr>
            <w:r>
              <w:rPr>
                <w:rFonts w:eastAsiaTheme="minorEastAsia"/>
                <w:sz w:val="14"/>
                <w:szCs w:val="14"/>
                <w:lang w:eastAsia="zh-CN"/>
              </w:rPr>
              <w:t>55</w:t>
            </w:r>
          </w:p>
        </w:tc>
        <w:tc>
          <w:tcPr>
            <w:tcW w:w="1990" w:type="pct"/>
            <w:tcBorders>
              <w:top w:val="nil"/>
              <w:left w:val="nil"/>
              <w:bottom w:val="dashSmallGap" w:sz="4" w:space="0" w:color="auto"/>
              <w:right w:val="nil"/>
            </w:tcBorders>
            <w:hideMark/>
          </w:tcPr>
          <w:p w14:paraId="449CEE47" w14:textId="77777777" w:rsidR="008C7DD9" w:rsidRDefault="008C7DD9" w:rsidP="00D86E8A">
            <w:pPr>
              <w:pStyle w:val="TableParagraph"/>
              <w:spacing w:line="160" w:lineRule="exact"/>
              <w:ind w:right="72" w:firstLineChars="100" w:firstLine="140"/>
              <w:jc w:val="both"/>
              <w:rPr>
                <w:rFonts w:eastAsiaTheme="minorEastAsia"/>
                <w:sz w:val="14"/>
                <w:szCs w:val="14"/>
                <w:lang w:eastAsia="zh-CN"/>
              </w:rPr>
            </w:pPr>
            <w:r>
              <w:rPr>
                <w:rFonts w:eastAsiaTheme="minorEastAsia"/>
                <w:sz w:val="14"/>
                <w:szCs w:val="14"/>
                <w:lang w:eastAsia="zh-CN"/>
              </w:rPr>
              <w:t>Bi cerebellum</w:t>
            </w:r>
          </w:p>
        </w:tc>
        <w:tc>
          <w:tcPr>
            <w:tcW w:w="216" w:type="pct"/>
            <w:tcBorders>
              <w:top w:val="nil"/>
              <w:left w:val="nil"/>
              <w:bottom w:val="dashSmallGap" w:sz="4" w:space="0" w:color="auto"/>
              <w:right w:val="nil"/>
            </w:tcBorders>
            <w:hideMark/>
          </w:tcPr>
          <w:p w14:paraId="536DF92D" w14:textId="77777777" w:rsidR="008C7DD9" w:rsidRDefault="008C7DD9" w:rsidP="00D86E8A">
            <w:pPr>
              <w:pStyle w:val="TableParagraph"/>
              <w:spacing w:line="160" w:lineRule="exact"/>
              <w:ind w:left="74" w:right="42"/>
              <w:jc w:val="both"/>
              <w:rPr>
                <w:rFonts w:eastAsiaTheme="minorEastAsia"/>
                <w:sz w:val="14"/>
                <w:szCs w:val="14"/>
                <w:lang w:eastAsia="zh-CN"/>
              </w:rPr>
            </w:pPr>
            <w:r>
              <w:rPr>
                <w:rFonts w:eastAsiaTheme="minorEastAsia"/>
                <w:sz w:val="14"/>
                <w:szCs w:val="14"/>
                <w:lang w:eastAsia="zh-CN"/>
              </w:rPr>
              <w:t>0</w:t>
            </w:r>
          </w:p>
        </w:tc>
        <w:tc>
          <w:tcPr>
            <w:tcW w:w="198" w:type="pct"/>
            <w:tcBorders>
              <w:top w:val="nil"/>
              <w:left w:val="nil"/>
              <w:bottom w:val="dashSmallGap" w:sz="4" w:space="0" w:color="auto"/>
              <w:right w:val="nil"/>
            </w:tcBorders>
            <w:hideMark/>
          </w:tcPr>
          <w:p w14:paraId="3CFD15F4" w14:textId="77777777" w:rsidR="008C7DD9" w:rsidRDefault="008C7DD9" w:rsidP="00D86E8A">
            <w:pPr>
              <w:pStyle w:val="TableParagraph"/>
              <w:spacing w:line="160" w:lineRule="exact"/>
              <w:ind w:right="61"/>
              <w:jc w:val="both"/>
              <w:rPr>
                <w:rFonts w:eastAsiaTheme="minorEastAsia"/>
                <w:sz w:val="14"/>
                <w:szCs w:val="14"/>
                <w:lang w:eastAsia="zh-CN"/>
              </w:rPr>
            </w:pPr>
            <w:r>
              <w:rPr>
                <w:rFonts w:eastAsiaTheme="minorEastAsia"/>
                <w:sz w:val="14"/>
                <w:szCs w:val="14"/>
                <w:lang w:eastAsia="zh-CN"/>
              </w:rPr>
              <w:t>-82</w:t>
            </w:r>
          </w:p>
        </w:tc>
        <w:tc>
          <w:tcPr>
            <w:tcW w:w="205" w:type="pct"/>
            <w:tcBorders>
              <w:top w:val="nil"/>
              <w:left w:val="nil"/>
              <w:bottom w:val="dashSmallGap" w:sz="4" w:space="0" w:color="auto"/>
              <w:right w:val="dashSmallGap" w:sz="4" w:space="0" w:color="auto"/>
            </w:tcBorders>
            <w:hideMark/>
          </w:tcPr>
          <w:p w14:paraId="54400CFA" w14:textId="77777777" w:rsidR="008C7DD9" w:rsidRDefault="008C7DD9" w:rsidP="00D86E8A">
            <w:pPr>
              <w:pStyle w:val="TableParagraph"/>
              <w:spacing w:line="160" w:lineRule="exact"/>
              <w:ind w:right="55"/>
              <w:jc w:val="both"/>
              <w:rPr>
                <w:rFonts w:eastAsiaTheme="minorEastAsia"/>
                <w:sz w:val="14"/>
                <w:szCs w:val="14"/>
                <w:lang w:eastAsia="zh-CN"/>
              </w:rPr>
            </w:pPr>
            <w:r>
              <w:rPr>
                <w:rFonts w:eastAsiaTheme="minorEastAsia"/>
                <w:sz w:val="14"/>
                <w:szCs w:val="14"/>
                <w:lang w:eastAsia="zh-CN"/>
              </w:rPr>
              <w:t>-34</w:t>
            </w:r>
          </w:p>
        </w:tc>
      </w:tr>
    </w:tbl>
    <w:p w14:paraId="39DAEDCC" w14:textId="663A9199" w:rsidR="000D0774" w:rsidRDefault="000739AA" w:rsidP="00482EBF">
      <w:pPr>
        <w:widowControl/>
        <w:autoSpaceDE/>
        <w:autoSpaceDN/>
        <w:rPr>
          <w:rFonts w:ascii="Times New Roman" w:eastAsiaTheme="minorEastAsia"/>
          <w:b/>
          <w:lang w:eastAsia="zh-CN"/>
        </w:rPr>
      </w:pPr>
      <w:r>
        <w:rPr>
          <w:rFonts w:ascii="Times New Roman" w:eastAsiaTheme="minorEastAsia"/>
          <w:b/>
          <w:lang w:eastAsia="zh-CN"/>
        </w:rPr>
        <w:br w:type="page"/>
      </w:r>
      <w:r w:rsidR="00E933A8" w:rsidRPr="00E933A8">
        <w:rPr>
          <w:rFonts w:ascii="Times New Roman" w:eastAsiaTheme="minorEastAsia"/>
          <w:b/>
          <w:lang w:eastAsia="zh-CN"/>
        </w:rPr>
        <w:lastRenderedPageBreak/>
        <w:t>4. References for Supplementary Materials</w:t>
      </w:r>
      <w:bookmarkEnd w:id="90"/>
      <w:bookmarkEnd w:id="91"/>
      <w:bookmarkEnd w:id="92"/>
    </w:p>
    <w:p w14:paraId="22A6D8E1" w14:textId="77777777" w:rsidR="00930126" w:rsidRDefault="00930126" w:rsidP="00930126">
      <w:pPr>
        <w:pStyle w:val="EndNoteBibliography"/>
        <w:autoSpaceDE/>
        <w:autoSpaceDN/>
        <w:rPr>
          <w:rFonts w:ascii="Calibri" w:eastAsiaTheme="minorEastAsia" w:hAnsi="Calibri" w:cs="Calibri"/>
          <w:kern w:val="2"/>
          <w:sz w:val="20"/>
          <w:lang w:eastAsia="zh-CN"/>
        </w:rPr>
      </w:pPr>
    </w:p>
    <w:p w14:paraId="5F7CC8FE"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fldChar w:fldCharType="begin"/>
      </w:r>
      <w:r w:rsidRPr="00930126">
        <w:rPr>
          <w:rFonts w:ascii="Calibri" w:eastAsiaTheme="minorEastAsia" w:hAnsi="Calibri" w:cs="Calibri"/>
          <w:kern w:val="2"/>
          <w:sz w:val="20"/>
          <w:lang w:eastAsia="zh-CN"/>
        </w:rPr>
        <w:instrText xml:space="preserve"> ADDIN EN.REFLIST </w:instrText>
      </w:r>
      <w:r w:rsidRPr="00930126">
        <w:rPr>
          <w:rFonts w:ascii="Calibri" w:eastAsiaTheme="minorEastAsia" w:hAnsi="Calibri" w:cs="Calibri"/>
          <w:kern w:val="2"/>
          <w:sz w:val="20"/>
          <w:lang w:eastAsia="zh-CN"/>
        </w:rPr>
        <w:fldChar w:fldCharType="separate"/>
      </w:r>
      <w:r w:rsidRPr="00930126">
        <w:rPr>
          <w:rFonts w:ascii="Calibri" w:eastAsiaTheme="minorEastAsia" w:hAnsi="Calibri" w:cs="Calibri"/>
          <w:kern w:val="2"/>
          <w:sz w:val="20"/>
          <w:lang w:eastAsia="zh-CN"/>
        </w:rPr>
        <w:t>1.</w:t>
      </w:r>
      <w:r w:rsidRPr="00930126">
        <w:rPr>
          <w:rFonts w:ascii="Calibri" w:eastAsiaTheme="minorEastAsia" w:hAnsi="Calibri" w:cs="Calibri"/>
          <w:kern w:val="2"/>
          <w:sz w:val="20"/>
          <w:lang w:eastAsia="zh-CN"/>
        </w:rPr>
        <w:tab/>
        <w:t>Whitfield-Gabrieli S, Nieto-Castanon A. Conn: a functional connectivity toolbox for correlated and anticorrelated brain networks. Brain Connect. 2012;2(3):125-41.</w:t>
      </w:r>
    </w:p>
    <w:p w14:paraId="5137AA17"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2.</w:t>
      </w:r>
      <w:r w:rsidRPr="00930126">
        <w:rPr>
          <w:rFonts w:ascii="Calibri" w:eastAsiaTheme="minorEastAsia" w:hAnsi="Calibri" w:cs="Calibri"/>
          <w:kern w:val="2"/>
          <w:sz w:val="20"/>
          <w:lang w:eastAsia="zh-CN"/>
        </w:rPr>
        <w:tab/>
        <w:t>Friston KJ, Williams S, Howard R, Frackowiak RS, Turner R. Movement-related effects in fMRI time-series. Magnetic resonance in medicine. 1996;35(3):346-55.</w:t>
      </w:r>
    </w:p>
    <w:p w14:paraId="5F850AD2"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3.</w:t>
      </w:r>
      <w:r w:rsidRPr="00930126">
        <w:rPr>
          <w:rFonts w:ascii="Calibri" w:eastAsiaTheme="minorEastAsia" w:hAnsi="Calibri" w:cs="Calibri"/>
          <w:kern w:val="2"/>
          <w:sz w:val="20"/>
          <w:lang w:eastAsia="zh-CN"/>
        </w:rPr>
        <w:tab/>
        <w:t>Behzadi Y, Restom K, Liau J, Liu TT. A component based noise correction method (CompCor) for BOLD and perfusion based fMRI. NeuroImage. 2007;37(1).</w:t>
      </w:r>
    </w:p>
    <w:p w14:paraId="0DFD0BA9"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4.</w:t>
      </w:r>
      <w:r w:rsidRPr="00930126">
        <w:rPr>
          <w:rFonts w:ascii="Calibri" w:eastAsiaTheme="minorEastAsia" w:hAnsi="Calibri" w:cs="Calibri"/>
          <w:kern w:val="2"/>
          <w:sz w:val="20"/>
          <w:lang w:eastAsia="zh-CN"/>
        </w:rPr>
        <w:tab/>
        <w:t>Calhoun VD, Adali T, Pearlson GD, Pekar JJ. A method for making group inferences from functional MRI data using independent component analysis. Hum Brain Mapp. 2001;14(3):140-51.</w:t>
      </w:r>
    </w:p>
    <w:p w14:paraId="3FB4FF0D"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5.</w:t>
      </w:r>
      <w:r w:rsidRPr="00930126">
        <w:rPr>
          <w:rFonts w:ascii="Calibri" w:eastAsiaTheme="minorEastAsia" w:hAnsi="Calibri" w:cs="Calibri"/>
          <w:kern w:val="2"/>
          <w:sz w:val="20"/>
          <w:lang w:eastAsia="zh-CN"/>
        </w:rPr>
        <w:tab/>
        <w:t>Yeo BT, Krienen FM, Sepulcre J, Sabuncu MR, Lashkari D, Hollinshead M, et al. The organization of the human cerebral cortex estimated by intrinsic functional connectivity. 2011.</w:t>
      </w:r>
    </w:p>
    <w:p w14:paraId="1DA97974"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6.</w:t>
      </w:r>
      <w:r w:rsidRPr="00930126">
        <w:rPr>
          <w:rFonts w:ascii="Calibri" w:eastAsiaTheme="minorEastAsia" w:hAnsi="Calibri" w:cs="Calibri"/>
          <w:kern w:val="2"/>
          <w:sz w:val="20"/>
          <w:lang w:eastAsia="zh-CN"/>
        </w:rPr>
        <w:tab/>
        <w:t>Schrepf A, Kaplan CM, Ichesco E, Larkin T, Harte SE, Harris RE, et al. A multi-modal MRI study of the central response to inflammation in rheumatoid arthritis. Nature communications. 2018;9(1):2243.</w:t>
      </w:r>
    </w:p>
    <w:p w14:paraId="09A527EB"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7.</w:t>
      </w:r>
      <w:r w:rsidRPr="00930126">
        <w:rPr>
          <w:rFonts w:ascii="Calibri" w:eastAsiaTheme="minorEastAsia" w:hAnsi="Calibri" w:cs="Calibri"/>
          <w:kern w:val="2"/>
          <w:sz w:val="20"/>
          <w:lang w:eastAsia="zh-CN"/>
        </w:rPr>
        <w:tab/>
        <w:t>Krzanowski W. Principles of multivariate analysis: OUP Oxford; 2000.</w:t>
      </w:r>
    </w:p>
    <w:p w14:paraId="1FF90E82"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8.</w:t>
      </w:r>
      <w:r w:rsidRPr="00930126">
        <w:rPr>
          <w:rFonts w:ascii="Calibri" w:eastAsiaTheme="minorEastAsia" w:hAnsi="Calibri" w:cs="Calibri"/>
          <w:kern w:val="2"/>
          <w:sz w:val="20"/>
          <w:lang w:eastAsia="zh-CN"/>
        </w:rPr>
        <w:tab/>
        <w:t>Dinga R, Schmaal L, Penninx BW, van Tol MJ, Veltman DJ, van Velzen L, et al. Evaluating the evidence for biotypes of depression: Methodological replication and extension of. 2019;22:101796.</w:t>
      </w:r>
    </w:p>
    <w:p w14:paraId="30AE442E"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9.</w:t>
      </w:r>
      <w:r w:rsidRPr="00930126">
        <w:rPr>
          <w:rFonts w:ascii="Calibri" w:eastAsiaTheme="minorEastAsia" w:hAnsi="Calibri" w:cs="Calibri"/>
          <w:kern w:val="2"/>
          <w:sz w:val="20"/>
          <w:lang w:eastAsia="zh-CN"/>
        </w:rPr>
        <w:tab/>
        <w:t>González I, Déjean S, Martin P, Baccini AJJoSS. CCA: An R package to extend canonical correlation analysis. 2008;23(12):1-14.</w:t>
      </w:r>
    </w:p>
    <w:p w14:paraId="287A5FF8"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10.</w:t>
      </w:r>
      <w:r w:rsidRPr="00930126">
        <w:rPr>
          <w:rFonts w:ascii="Calibri" w:eastAsiaTheme="minorEastAsia" w:hAnsi="Calibri" w:cs="Calibri"/>
          <w:kern w:val="2"/>
          <w:sz w:val="20"/>
          <w:lang w:eastAsia="zh-CN"/>
        </w:rPr>
        <w:tab/>
        <w:t>Kassambara A. Practical guide to cluster analysis in R: Unsupervised machine learning: Sthda; 2017.</w:t>
      </w:r>
    </w:p>
    <w:p w14:paraId="79C07CF7"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11.</w:t>
      </w:r>
      <w:r w:rsidRPr="00930126">
        <w:rPr>
          <w:rFonts w:ascii="Calibri" w:eastAsiaTheme="minorEastAsia" w:hAnsi="Calibri" w:cs="Calibri"/>
          <w:kern w:val="2"/>
          <w:sz w:val="20"/>
          <w:lang w:eastAsia="zh-CN"/>
        </w:rPr>
        <w:tab/>
        <w:t>Charrad M, Ghazzali N, Boiteau V, Niknafs A, Charrad MMJJoss. Package ‘nbclust’. 2014;61:1-36.</w:t>
      </w:r>
    </w:p>
    <w:p w14:paraId="688701B2"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12.</w:t>
      </w:r>
      <w:r w:rsidRPr="00930126">
        <w:rPr>
          <w:rFonts w:ascii="Calibri" w:eastAsiaTheme="minorEastAsia" w:hAnsi="Calibri" w:cs="Calibri"/>
          <w:kern w:val="2"/>
          <w:sz w:val="20"/>
          <w:lang w:eastAsia="zh-CN"/>
        </w:rPr>
        <w:tab/>
        <w:t>Rousseeuw PJJJoc, mathematics a. Silhouettes: a graphical aid to the interpretation and validation of cluster analysis. 1987;20:53-65.</w:t>
      </w:r>
    </w:p>
    <w:p w14:paraId="1E58EE25"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13.</w:t>
      </w:r>
      <w:r w:rsidRPr="00930126">
        <w:rPr>
          <w:rFonts w:ascii="Calibri" w:eastAsiaTheme="minorEastAsia" w:hAnsi="Calibri" w:cs="Calibri"/>
          <w:kern w:val="2"/>
          <w:sz w:val="20"/>
          <w:lang w:eastAsia="zh-CN"/>
        </w:rPr>
        <w:tab/>
        <w:t>Hennig CJJoma. Dissolution point and isolation robustness: robustness criteria for general cluster analysis methods. 2008;99(6):1154-76.</w:t>
      </w:r>
    </w:p>
    <w:p w14:paraId="54B4CB2B"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14.</w:t>
      </w:r>
      <w:r w:rsidRPr="00930126">
        <w:rPr>
          <w:rFonts w:ascii="Calibri" w:eastAsiaTheme="minorEastAsia" w:hAnsi="Calibri" w:cs="Calibri"/>
          <w:kern w:val="2"/>
          <w:sz w:val="20"/>
          <w:lang w:eastAsia="zh-CN"/>
        </w:rPr>
        <w:tab/>
        <w:t>Mandal AS, Romero-Garcia R, Hart M, Suckling JJm. Genetic, Cellular, and Connectomic Characterization of the Adult Human Brain Regions Commonly Plagued by Glioma. 2020.</w:t>
      </w:r>
    </w:p>
    <w:p w14:paraId="36E326A2"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15.</w:t>
      </w:r>
      <w:r w:rsidRPr="00930126">
        <w:rPr>
          <w:rFonts w:ascii="Calibri" w:eastAsiaTheme="minorEastAsia" w:hAnsi="Calibri" w:cs="Calibri"/>
          <w:kern w:val="2"/>
          <w:sz w:val="20"/>
          <w:lang w:eastAsia="zh-CN"/>
        </w:rPr>
        <w:tab/>
        <w:t>Gidskehaug L, Anderssen E, Flatberg A, Alsberg BK. A framework for significance analysis of gene expression data using dimension reduction methods. BMC Bioinformatics. 2007;8:346.</w:t>
      </w:r>
    </w:p>
    <w:p w14:paraId="434DF1EA"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16.</w:t>
      </w:r>
      <w:r w:rsidRPr="00930126">
        <w:rPr>
          <w:rFonts w:ascii="Calibri" w:eastAsiaTheme="minorEastAsia" w:hAnsi="Calibri" w:cs="Calibri"/>
          <w:kern w:val="2"/>
          <w:sz w:val="20"/>
          <w:lang w:eastAsia="zh-CN"/>
        </w:rPr>
        <w:tab/>
        <w:t>Martens H, Martens MJFq, preference. Modified Jack-knife estimation of parameter uncertainty in bilinear modelling by partial least squares regression (PLSR). 2000;11(1-2):5-16.</w:t>
      </w:r>
    </w:p>
    <w:p w14:paraId="2046686A"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17.</w:t>
      </w:r>
      <w:r w:rsidRPr="00930126">
        <w:rPr>
          <w:rFonts w:ascii="Calibri" w:eastAsiaTheme="minorEastAsia" w:hAnsi="Calibri" w:cs="Calibri"/>
          <w:kern w:val="2"/>
          <w:sz w:val="20"/>
          <w:lang w:eastAsia="zh-CN"/>
        </w:rPr>
        <w:tab/>
        <w:t>Wehrens R, Mevik B-H. The pls package: principal component and partial least squares regression in R. 2007.</w:t>
      </w:r>
    </w:p>
    <w:p w14:paraId="48206C25" w14:textId="77777777" w:rsidR="00930126" w:rsidRPr="00930126" w:rsidRDefault="00930126" w:rsidP="00930126">
      <w:pPr>
        <w:pStyle w:val="EndNoteBibliography"/>
        <w:autoSpaceDE/>
        <w:autoSpaceDN/>
        <w:rPr>
          <w:rFonts w:ascii="Calibri" w:eastAsiaTheme="minorEastAsia" w:hAnsi="Calibri" w:cs="Calibri"/>
          <w:kern w:val="2"/>
          <w:sz w:val="20"/>
          <w:lang w:eastAsia="zh-CN"/>
        </w:rPr>
      </w:pPr>
      <w:r w:rsidRPr="00930126">
        <w:rPr>
          <w:rFonts w:ascii="Calibri" w:eastAsiaTheme="minorEastAsia" w:hAnsi="Calibri" w:cs="Calibri"/>
          <w:kern w:val="2"/>
          <w:sz w:val="20"/>
          <w:lang w:eastAsia="zh-CN"/>
        </w:rPr>
        <w:t>18.</w:t>
      </w:r>
      <w:r w:rsidRPr="00930126">
        <w:rPr>
          <w:rFonts w:ascii="Calibri" w:eastAsiaTheme="minorEastAsia" w:hAnsi="Calibri" w:cs="Calibri"/>
          <w:kern w:val="2"/>
          <w:sz w:val="20"/>
          <w:lang w:eastAsia="zh-CN"/>
        </w:rPr>
        <w:tab/>
        <w:t>Tobias RD, editor An introduction to partial least squares regression. Proceedings of the twentieth annual SAS users group international conference; 1995: SAS Institute Inc Cary.</w:t>
      </w:r>
    </w:p>
    <w:p w14:paraId="7F4838E4" w14:textId="1EE1A5C7" w:rsidR="008C7DD9" w:rsidRPr="008C7DD9" w:rsidRDefault="00930126" w:rsidP="00930126">
      <w:pPr>
        <w:pStyle w:val="EndNoteBibliography"/>
        <w:autoSpaceDE/>
        <w:autoSpaceDN/>
        <w:rPr>
          <w:rFonts w:ascii="Times New Roman" w:eastAsiaTheme="minorEastAsia"/>
          <w:b/>
          <w:lang w:eastAsia="zh-CN"/>
        </w:rPr>
      </w:pPr>
      <w:r w:rsidRPr="00930126">
        <w:rPr>
          <w:rFonts w:ascii="Calibri" w:eastAsiaTheme="minorEastAsia" w:hAnsi="Calibri" w:cs="Calibri"/>
          <w:kern w:val="2"/>
          <w:sz w:val="20"/>
          <w:lang w:eastAsia="zh-CN"/>
        </w:rPr>
        <w:fldChar w:fldCharType="end"/>
      </w:r>
    </w:p>
    <w:p w14:paraId="332AA006" w14:textId="24AFFBF4" w:rsidR="0073227C" w:rsidRDefault="0083316D" w:rsidP="00425A7D">
      <w:r>
        <w:fldChar w:fldCharType="begin"/>
      </w:r>
      <w:r>
        <w:instrText xml:space="preserve"> ADDIN EN.REFLIST </w:instrText>
      </w:r>
      <w:r>
        <w:fldChar w:fldCharType="end"/>
      </w:r>
    </w:p>
    <w:sectPr w:rsidR="0073227C" w:rsidSect="00CC6CB4">
      <w:pgSz w:w="11906" w:h="16838"/>
      <w:pgMar w:top="680" w:right="1639" w:bottom="278" w:left="1219"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56974" w16cex:dateUtc="2021-04-17T18:04:00Z"/>
  <w16cex:commentExtensible w16cex:durableId="24256C5E" w16cex:dateUtc="2021-04-17T1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2BF8" w14:textId="77777777" w:rsidR="00990193" w:rsidRDefault="00990193" w:rsidP="0008104C">
      <w:r>
        <w:separator/>
      </w:r>
    </w:p>
  </w:endnote>
  <w:endnote w:type="continuationSeparator" w:id="0">
    <w:p w14:paraId="01661C00" w14:textId="77777777" w:rsidR="00990193" w:rsidRDefault="00990193" w:rsidP="0008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75A9" w14:textId="77777777" w:rsidR="00990193" w:rsidRDefault="00990193" w:rsidP="0008104C">
      <w:r>
        <w:separator/>
      </w:r>
    </w:p>
  </w:footnote>
  <w:footnote w:type="continuationSeparator" w:id="0">
    <w:p w14:paraId="4259A728" w14:textId="77777777" w:rsidR="00990193" w:rsidRDefault="00990193" w:rsidP="00081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ra05sefwpdp1ewwazvwevkwatws2x9ppd0&quot;&gt;我的EndNote库&lt;record-ids&gt;&lt;item&gt;714&lt;/item&gt;&lt;item&gt;715&lt;/item&gt;&lt;item&gt;716&lt;/item&gt;&lt;item&gt;723&lt;/item&gt;&lt;item&gt;741&lt;/item&gt;&lt;item&gt;742&lt;/item&gt;&lt;item&gt;743&lt;/item&gt;&lt;item&gt;744&lt;/item&gt;&lt;item&gt;745&lt;/item&gt;&lt;item&gt;747&lt;/item&gt;&lt;item&gt;749&lt;/item&gt;&lt;item&gt;750&lt;/item&gt;&lt;item&gt;752&lt;/item&gt;&lt;item&gt;753&lt;/item&gt;&lt;item&gt;756&lt;/item&gt;&lt;item&gt;757&lt;/item&gt;&lt;item&gt;758&lt;/item&gt;&lt;item&gt;759&lt;/item&gt;&lt;/record-ids&gt;&lt;/item&gt;&lt;/Libraries&gt;"/>
  </w:docVars>
  <w:rsids>
    <w:rsidRoot w:val="0025300B"/>
    <w:rsid w:val="00003828"/>
    <w:rsid w:val="000148A1"/>
    <w:rsid w:val="000256E2"/>
    <w:rsid w:val="00030E4E"/>
    <w:rsid w:val="000336C7"/>
    <w:rsid w:val="000400A8"/>
    <w:rsid w:val="00045C86"/>
    <w:rsid w:val="000476A4"/>
    <w:rsid w:val="00047EC4"/>
    <w:rsid w:val="0005442F"/>
    <w:rsid w:val="00054D27"/>
    <w:rsid w:val="00063B34"/>
    <w:rsid w:val="00066568"/>
    <w:rsid w:val="000739AA"/>
    <w:rsid w:val="00074921"/>
    <w:rsid w:val="0008104C"/>
    <w:rsid w:val="00083B69"/>
    <w:rsid w:val="00083BD3"/>
    <w:rsid w:val="000A6A84"/>
    <w:rsid w:val="000A77F9"/>
    <w:rsid w:val="000B00BD"/>
    <w:rsid w:val="000B0A68"/>
    <w:rsid w:val="000C1B36"/>
    <w:rsid w:val="000C4B86"/>
    <w:rsid w:val="000C7359"/>
    <w:rsid w:val="000D0774"/>
    <w:rsid w:val="000E5270"/>
    <w:rsid w:val="000F5A72"/>
    <w:rsid w:val="001021B9"/>
    <w:rsid w:val="00102D28"/>
    <w:rsid w:val="001229EA"/>
    <w:rsid w:val="00130302"/>
    <w:rsid w:val="00133B96"/>
    <w:rsid w:val="001559A3"/>
    <w:rsid w:val="001639C5"/>
    <w:rsid w:val="001671FA"/>
    <w:rsid w:val="0017140B"/>
    <w:rsid w:val="00171F0B"/>
    <w:rsid w:val="00171F7B"/>
    <w:rsid w:val="00173DA4"/>
    <w:rsid w:val="00181D75"/>
    <w:rsid w:val="0018289B"/>
    <w:rsid w:val="00183242"/>
    <w:rsid w:val="00192B48"/>
    <w:rsid w:val="00194F8B"/>
    <w:rsid w:val="00196A8F"/>
    <w:rsid w:val="001A1B67"/>
    <w:rsid w:val="001A27E6"/>
    <w:rsid w:val="001A51E5"/>
    <w:rsid w:val="001B40B2"/>
    <w:rsid w:val="001B4DAA"/>
    <w:rsid w:val="001B5386"/>
    <w:rsid w:val="001B79FF"/>
    <w:rsid w:val="001C1837"/>
    <w:rsid w:val="001C4320"/>
    <w:rsid w:val="001F07AB"/>
    <w:rsid w:val="00201B9F"/>
    <w:rsid w:val="00204FE3"/>
    <w:rsid w:val="00206E1D"/>
    <w:rsid w:val="002121DC"/>
    <w:rsid w:val="002138B0"/>
    <w:rsid w:val="00216BFC"/>
    <w:rsid w:val="0022202C"/>
    <w:rsid w:val="002328B6"/>
    <w:rsid w:val="0025300B"/>
    <w:rsid w:val="002711A4"/>
    <w:rsid w:val="00271922"/>
    <w:rsid w:val="00294186"/>
    <w:rsid w:val="002B10CB"/>
    <w:rsid w:val="002B6C7A"/>
    <w:rsid w:val="002B70A0"/>
    <w:rsid w:val="002C05BA"/>
    <w:rsid w:val="002C381F"/>
    <w:rsid w:val="002C4E01"/>
    <w:rsid w:val="002D5EF3"/>
    <w:rsid w:val="002E255C"/>
    <w:rsid w:val="002E76A3"/>
    <w:rsid w:val="002F61AA"/>
    <w:rsid w:val="00304135"/>
    <w:rsid w:val="0030542C"/>
    <w:rsid w:val="00307DA8"/>
    <w:rsid w:val="00314A6A"/>
    <w:rsid w:val="00315F02"/>
    <w:rsid w:val="00323CF3"/>
    <w:rsid w:val="0032753E"/>
    <w:rsid w:val="003337E8"/>
    <w:rsid w:val="00337CB1"/>
    <w:rsid w:val="00343172"/>
    <w:rsid w:val="00361DC7"/>
    <w:rsid w:val="00366D42"/>
    <w:rsid w:val="003817F9"/>
    <w:rsid w:val="00382543"/>
    <w:rsid w:val="00387776"/>
    <w:rsid w:val="00393417"/>
    <w:rsid w:val="00393B2A"/>
    <w:rsid w:val="0039449D"/>
    <w:rsid w:val="003B6DBC"/>
    <w:rsid w:val="003C27C6"/>
    <w:rsid w:val="003D0279"/>
    <w:rsid w:val="003D0DCA"/>
    <w:rsid w:val="003F0F0D"/>
    <w:rsid w:val="003F4FA8"/>
    <w:rsid w:val="003F77D6"/>
    <w:rsid w:val="00404336"/>
    <w:rsid w:val="004058D3"/>
    <w:rsid w:val="00407A25"/>
    <w:rsid w:val="00422CCF"/>
    <w:rsid w:val="004257EC"/>
    <w:rsid w:val="00425A7D"/>
    <w:rsid w:val="00434BC9"/>
    <w:rsid w:val="00437B9B"/>
    <w:rsid w:val="004655F3"/>
    <w:rsid w:val="00467F4C"/>
    <w:rsid w:val="00476AFF"/>
    <w:rsid w:val="00476B3C"/>
    <w:rsid w:val="00482EBF"/>
    <w:rsid w:val="00484907"/>
    <w:rsid w:val="00485150"/>
    <w:rsid w:val="00487822"/>
    <w:rsid w:val="00490EBD"/>
    <w:rsid w:val="00491196"/>
    <w:rsid w:val="004A06B2"/>
    <w:rsid w:val="004A4A7D"/>
    <w:rsid w:val="004A53BD"/>
    <w:rsid w:val="004B2FD9"/>
    <w:rsid w:val="004B76E5"/>
    <w:rsid w:val="004C0A8C"/>
    <w:rsid w:val="004D1949"/>
    <w:rsid w:val="004D3EAC"/>
    <w:rsid w:val="004E0282"/>
    <w:rsid w:val="004E074C"/>
    <w:rsid w:val="004E5581"/>
    <w:rsid w:val="004F0E20"/>
    <w:rsid w:val="004F216B"/>
    <w:rsid w:val="004F5151"/>
    <w:rsid w:val="00506139"/>
    <w:rsid w:val="00514B59"/>
    <w:rsid w:val="00520DE3"/>
    <w:rsid w:val="005253AA"/>
    <w:rsid w:val="00544F08"/>
    <w:rsid w:val="0055143C"/>
    <w:rsid w:val="00553039"/>
    <w:rsid w:val="00554191"/>
    <w:rsid w:val="0055494B"/>
    <w:rsid w:val="00565777"/>
    <w:rsid w:val="00572A0F"/>
    <w:rsid w:val="00581355"/>
    <w:rsid w:val="005816FD"/>
    <w:rsid w:val="005914E2"/>
    <w:rsid w:val="005969D2"/>
    <w:rsid w:val="005A21EB"/>
    <w:rsid w:val="005A22F1"/>
    <w:rsid w:val="005B1788"/>
    <w:rsid w:val="005C0FE4"/>
    <w:rsid w:val="005C491F"/>
    <w:rsid w:val="005D6058"/>
    <w:rsid w:val="005E58CC"/>
    <w:rsid w:val="00607455"/>
    <w:rsid w:val="00613812"/>
    <w:rsid w:val="00622992"/>
    <w:rsid w:val="00632D50"/>
    <w:rsid w:val="0064755F"/>
    <w:rsid w:val="00651403"/>
    <w:rsid w:val="00653E1D"/>
    <w:rsid w:val="00670E16"/>
    <w:rsid w:val="00685EF9"/>
    <w:rsid w:val="006868ED"/>
    <w:rsid w:val="00690397"/>
    <w:rsid w:val="006A2AC5"/>
    <w:rsid w:val="006B01BC"/>
    <w:rsid w:val="006B2DEA"/>
    <w:rsid w:val="006B5FAB"/>
    <w:rsid w:val="006B7E4E"/>
    <w:rsid w:val="006C622F"/>
    <w:rsid w:val="006D00BE"/>
    <w:rsid w:val="006D00C7"/>
    <w:rsid w:val="006D3B04"/>
    <w:rsid w:val="006D49D7"/>
    <w:rsid w:val="006E1BAA"/>
    <w:rsid w:val="006E5A5F"/>
    <w:rsid w:val="006F152E"/>
    <w:rsid w:val="006F3166"/>
    <w:rsid w:val="006F5EE1"/>
    <w:rsid w:val="007032BE"/>
    <w:rsid w:val="007048C0"/>
    <w:rsid w:val="00706B70"/>
    <w:rsid w:val="00707955"/>
    <w:rsid w:val="007149AA"/>
    <w:rsid w:val="0071644D"/>
    <w:rsid w:val="00720C69"/>
    <w:rsid w:val="0073227C"/>
    <w:rsid w:val="007337AA"/>
    <w:rsid w:val="007420C7"/>
    <w:rsid w:val="00742AB2"/>
    <w:rsid w:val="00747128"/>
    <w:rsid w:val="0076001E"/>
    <w:rsid w:val="00763E18"/>
    <w:rsid w:val="00770050"/>
    <w:rsid w:val="007723B2"/>
    <w:rsid w:val="00790BD2"/>
    <w:rsid w:val="00790D56"/>
    <w:rsid w:val="00792F2C"/>
    <w:rsid w:val="00797AAC"/>
    <w:rsid w:val="007A00DC"/>
    <w:rsid w:val="007B00BC"/>
    <w:rsid w:val="007B2640"/>
    <w:rsid w:val="007C0C28"/>
    <w:rsid w:val="007C4D43"/>
    <w:rsid w:val="007D16E9"/>
    <w:rsid w:val="007E3093"/>
    <w:rsid w:val="007E3DFB"/>
    <w:rsid w:val="007E3E26"/>
    <w:rsid w:val="007F1C72"/>
    <w:rsid w:val="007F33FA"/>
    <w:rsid w:val="008045F6"/>
    <w:rsid w:val="008051DC"/>
    <w:rsid w:val="008075E6"/>
    <w:rsid w:val="00810CD0"/>
    <w:rsid w:val="0081372D"/>
    <w:rsid w:val="0083316D"/>
    <w:rsid w:val="00853376"/>
    <w:rsid w:val="0085524B"/>
    <w:rsid w:val="00857078"/>
    <w:rsid w:val="0085769D"/>
    <w:rsid w:val="00857E00"/>
    <w:rsid w:val="00874DC3"/>
    <w:rsid w:val="00880BAA"/>
    <w:rsid w:val="008920E3"/>
    <w:rsid w:val="008A35AA"/>
    <w:rsid w:val="008A6CEE"/>
    <w:rsid w:val="008B07C8"/>
    <w:rsid w:val="008B0F40"/>
    <w:rsid w:val="008C2F45"/>
    <w:rsid w:val="008C7DD9"/>
    <w:rsid w:val="008D2E38"/>
    <w:rsid w:val="008D4E95"/>
    <w:rsid w:val="008E04F6"/>
    <w:rsid w:val="008E1CBA"/>
    <w:rsid w:val="008E635E"/>
    <w:rsid w:val="008F2A23"/>
    <w:rsid w:val="008F3FA5"/>
    <w:rsid w:val="008F475E"/>
    <w:rsid w:val="008F51AD"/>
    <w:rsid w:val="008F6A81"/>
    <w:rsid w:val="008F72C4"/>
    <w:rsid w:val="00901CB0"/>
    <w:rsid w:val="009041C1"/>
    <w:rsid w:val="0092780C"/>
    <w:rsid w:val="00930126"/>
    <w:rsid w:val="00934140"/>
    <w:rsid w:val="009445D3"/>
    <w:rsid w:val="00966FC8"/>
    <w:rsid w:val="00980293"/>
    <w:rsid w:val="0098120B"/>
    <w:rsid w:val="0098253D"/>
    <w:rsid w:val="00990193"/>
    <w:rsid w:val="009A1CB2"/>
    <w:rsid w:val="009B08C1"/>
    <w:rsid w:val="009B755A"/>
    <w:rsid w:val="009C36B9"/>
    <w:rsid w:val="009C3BD1"/>
    <w:rsid w:val="009D0636"/>
    <w:rsid w:val="009D2975"/>
    <w:rsid w:val="009E600D"/>
    <w:rsid w:val="009F33B7"/>
    <w:rsid w:val="009F39F4"/>
    <w:rsid w:val="00A05AD4"/>
    <w:rsid w:val="00A20743"/>
    <w:rsid w:val="00A2162F"/>
    <w:rsid w:val="00A26012"/>
    <w:rsid w:val="00A30B95"/>
    <w:rsid w:val="00A5669C"/>
    <w:rsid w:val="00A60F3C"/>
    <w:rsid w:val="00A61029"/>
    <w:rsid w:val="00A6363C"/>
    <w:rsid w:val="00A64B91"/>
    <w:rsid w:val="00A671FD"/>
    <w:rsid w:val="00A827D0"/>
    <w:rsid w:val="00A949E2"/>
    <w:rsid w:val="00A95E01"/>
    <w:rsid w:val="00AA5F91"/>
    <w:rsid w:val="00AB6ED4"/>
    <w:rsid w:val="00AB76CC"/>
    <w:rsid w:val="00AC0576"/>
    <w:rsid w:val="00AC245E"/>
    <w:rsid w:val="00AC5715"/>
    <w:rsid w:val="00AC7131"/>
    <w:rsid w:val="00AD5794"/>
    <w:rsid w:val="00AE5D6A"/>
    <w:rsid w:val="00B02ED4"/>
    <w:rsid w:val="00B034C8"/>
    <w:rsid w:val="00B045BB"/>
    <w:rsid w:val="00B06EE3"/>
    <w:rsid w:val="00B11632"/>
    <w:rsid w:val="00B12733"/>
    <w:rsid w:val="00B30207"/>
    <w:rsid w:val="00B30590"/>
    <w:rsid w:val="00B328E2"/>
    <w:rsid w:val="00B36BF9"/>
    <w:rsid w:val="00B56BA9"/>
    <w:rsid w:val="00B76030"/>
    <w:rsid w:val="00B9444F"/>
    <w:rsid w:val="00BB0F23"/>
    <w:rsid w:val="00BB411F"/>
    <w:rsid w:val="00BC2682"/>
    <w:rsid w:val="00BC5A56"/>
    <w:rsid w:val="00BD1358"/>
    <w:rsid w:val="00BD41F0"/>
    <w:rsid w:val="00BD69AE"/>
    <w:rsid w:val="00BE191A"/>
    <w:rsid w:val="00BE196D"/>
    <w:rsid w:val="00BE5F45"/>
    <w:rsid w:val="00BE7D38"/>
    <w:rsid w:val="00C01214"/>
    <w:rsid w:val="00C03B81"/>
    <w:rsid w:val="00C04BF3"/>
    <w:rsid w:val="00C07818"/>
    <w:rsid w:val="00C10435"/>
    <w:rsid w:val="00C13A69"/>
    <w:rsid w:val="00C21648"/>
    <w:rsid w:val="00C2253F"/>
    <w:rsid w:val="00C36437"/>
    <w:rsid w:val="00C3674F"/>
    <w:rsid w:val="00C4342C"/>
    <w:rsid w:val="00C57C01"/>
    <w:rsid w:val="00C61AEE"/>
    <w:rsid w:val="00C6292A"/>
    <w:rsid w:val="00C75A4E"/>
    <w:rsid w:val="00C850AF"/>
    <w:rsid w:val="00C9140D"/>
    <w:rsid w:val="00CA035B"/>
    <w:rsid w:val="00CA6949"/>
    <w:rsid w:val="00CB0A1E"/>
    <w:rsid w:val="00CB16CB"/>
    <w:rsid w:val="00CB30B0"/>
    <w:rsid w:val="00CC19F2"/>
    <w:rsid w:val="00CC3820"/>
    <w:rsid w:val="00CC6CB4"/>
    <w:rsid w:val="00CD0947"/>
    <w:rsid w:val="00CD3785"/>
    <w:rsid w:val="00CF1CC5"/>
    <w:rsid w:val="00D00F66"/>
    <w:rsid w:val="00D12F0F"/>
    <w:rsid w:val="00D17F85"/>
    <w:rsid w:val="00D224F4"/>
    <w:rsid w:val="00D42C7C"/>
    <w:rsid w:val="00D433E6"/>
    <w:rsid w:val="00D43659"/>
    <w:rsid w:val="00D4659E"/>
    <w:rsid w:val="00D552EE"/>
    <w:rsid w:val="00D55E63"/>
    <w:rsid w:val="00D60B2B"/>
    <w:rsid w:val="00D61098"/>
    <w:rsid w:val="00D76559"/>
    <w:rsid w:val="00D77E15"/>
    <w:rsid w:val="00D832B0"/>
    <w:rsid w:val="00D86E8A"/>
    <w:rsid w:val="00DB70AC"/>
    <w:rsid w:val="00DC1F7A"/>
    <w:rsid w:val="00DC25F0"/>
    <w:rsid w:val="00DE3149"/>
    <w:rsid w:val="00DE5FF2"/>
    <w:rsid w:val="00DE7636"/>
    <w:rsid w:val="00DE7FBB"/>
    <w:rsid w:val="00DF7492"/>
    <w:rsid w:val="00E005AD"/>
    <w:rsid w:val="00E03C5F"/>
    <w:rsid w:val="00E1114A"/>
    <w:rsid w:val="00E12031"/>
    <w:rsid w:val="00E15C5A"/>
    <w:rsid w:val="00E21FAC"/>
    <w:rsid w:val="00E34271"/>
    <w:rsid w:val="00E3529C"/>
    <w:rsid w:val="00E54FA6"/>
    <w:rsid w:val="00E61A17"/>
    <w:rsid w:val="00E65625"/>
    <w:rsid w:val="00E65DD2"/>
    <w:rsid w:val="00E66C3A"/>
    <w:rsid w:val="00E66DFB"/>
    <w:rsid w:val="00E86DDD"/>
    <w:rsid w:val="00E905B4"/>
    <w:rsid w:val="00E92AC4"/>
    <w:rsid w:val="00E933A8"/>
    <w:rsid w:val="00EA32ED"/>
    <w:rsid w:val="00EA6377"/>
    <w:rsid w:val="00EC2CA9"/>
    <w:rsid w:val="00EC6C18"/>
    <w:rsid w:val="00ED1127"/>
    <w:rsid w:val="00ED52AB"/>
    <w:rsid w:val="00ED64E5"/>
    <w:rsid w:val="00ED6C87"/>
    <w:rsid w:val="00EE562C"/>
    <w:rsid w:val="00EF57AB"/>
    <w:rsid w:val="00EF6932"/>
    <w:rsid w:val="00F01AA5"/>
    <w:rsid w:val="00F107DB"/>
    <w:rsid w:val="00F14781"/>
    <w:rsid w:val="00F2480C"/>
    <w:rsid w:val="00F30FAC"/>
    <w:rsid w:val="00F42328"/>
    <w:rsid w:val="00F4286D"/>
    <w:rsid w:val="00F5053E"/>
    <w:rsid w:val="00F51E17"/>
    <w:rsid w:val="00F54E6F"/>
    <w:rsid w:val="00F5643A"/>
    <w:rsid w:val="00F60CCA"/>
    <w:rsid w:val="00F62AA9"/>
    <w:rsid w:val="00F76975"/>
    <w:rsid w:val="00F929FB"/>
    <w:rsid w:val="00F955ED"/>
    <w:rsid w:val="00FC1440"/>
    <w:rsid w:val="00FC612E"/>
    <w:rsid w:val="00FD673E"/>
    <w:rsid w:val="00FE3359"/>
    <w:rsid w:val="00FE57F9"/>
    <w:rsid w:val="00FE7126"/>
    <w:rsid w:val="00FF4892"/>
    <w:rsid w:val="00FF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4341"/>
  <w15:chartTrackingRefBased/>
  <w15:docId w15:val="{45D0D13D-8F4A-430E-B616-76422F38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16FD"/>
    <w:pPr>
      <w:widowControl w:val="0"/>
      <w:autoSpaceDE w:val="0"/>
      <w:autoSpaceDN w:val="0"/>
    </w:pPr>
    <w:rPr>
      <w:rFonts w:ascii="Arial" w:eastAsia="Arial"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0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8104C"/>
    <w:rPr>
      <w:sz w:val="18"/>
      <w:szCs w:val="18"/>
    </w:rPr>
  </w:style>
  <w:style w:type="paragraph" w:styleId="Footer">
    <w:name w:val="footer"/>
    <w:basedOn w:val="Normal"/>
    <w:link w:val="FooterChar"/>
    <w:uiPriority w:val="99"/>
    <w:unhideWhenUsed/>
    <w:rsid w:val="000810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8104C"/>
    <w:rPr>
      <w:sz w:val="18"/>
      <w:szCs w:val="18"/>
    </w:rPr>
  </w:style>
  <w:style w:type="table" w:styleId="TableGrid">
    <w:name w:val="Table Grid"/>
    <w:basedOn w:val="TableNormal"/>
    <w:uiPriority w:val="39"/>
    <w:rsid w:val="0008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4D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4D43"/>
  </w:style>
  <w:style w:type="paragraph" w:customStyle="1" w:styleId="p">
    <w:name w:val="p"/>
    <w:basedOn w:val="Normal"/>
    <w:rsid w:val="00707955"/>
    <w:pPr>
      <w:widowControl/>
      <w:autoSpaceDE/>
      <w:autoSpaceDN/>
      <w:spacing w:before="100" w:beforeAutospacing="1" w:after="100" w:afterAutospacing="1"/>
    </w:pPr>
    <w:rPr>
      <w:rFonts w:ascii="Times New Roman" w:eastAsiaTheme="minorEastAsia" w:hAnsi="Times New Roman" w:cs="Times New Roman"/>
      <w:sz w:val="24"/>
      <w:szCs w:val="24"/>
      <w:lang w:eastAsia="zh-CN"/>
    </w:rPr>
  </w:style>
  <w:style w:type="paragraph" w:customStyle="1" w:styleId="EndNoteBibliographyTitle">
    <w:name w:val="EndNote Bibliography Title"/>
    <w:basedOn w:val="Normal"/>
    <w:link w:val="EndNoteBibliographyTitleChar"/>
    <w:rsid w:val="000D0774"/>
    <w:pPr>
      <w:jc w:val="center"/>
    </w:pPr>
    <w:rPr>
      <w:noProof/>
    </w:rPr>
  </w:style>
  <w:style w:type="character" w:customStyle="1" w:styleId="EndNoteBibliographyTitleChar">
    <w:name w:val="EndNote Bibliography Title Char"/>
    <w:basedOn w:val="DefaultParagraphFont"/>
    <w:link w:val="EndNoteBibliographyTitle"/>
    <w:rsid w:val="000D0774"/>
    <w:rPr>
      <w:rFonts w:ascii="Arial" w:eastAsia="Arial" w:hAnsi="Arial" w:cs="Arial"/>
      <w:noProof/>
      <w:kern w:val="0"/>
      <w:sz w:val="22"/>
      <w:lang w:eastAsia="en-US"/>
    </w:rPr>
  </w:style>
  <w:style w:type="paragraph" w:customStyle="1" w:styleId="EndNoteBibliography">
    <w:name w:val="EndNote Bibliography"/>
    <w:basedOn w:val="Normal"/>
    <w:link w:val="EndNoteBibliographyChar"/>
    <w:rsid w:val="000D0774"/>
    <w:pPr>
      <w:jc w:val="both"/>
    </w:pPr>
    <w:rPr>
      <w:noProof/>
    </w:rPr>
  </w:style>
  <w:style w:type="character" w:customStyle="1" w:styleId="EndNoteBibliographyChar">
    <w:name w:val="EndNote Bibliography Char"/>
    <w:basedOn w:val="DefaultParagraphFont"/>
    <w:link w:val="EndNoteBibliography"/>
    <w:rsid w:val="000D0774"/>
    <w:rPr>
      <w:rFonts w:ascii="Arial" w:eastAsia="Arial" w:hAnsi="Arial" w:cs="Arial"/>
      <w:noProof/>
      <w:kern w:val="0"/>
      <w:sz w:val="22"/>
      <w:lang w:eastAsia="en-US"/>
    </w:rPr>
  </w:style>
  <w:style w:type="character" w:styleId="Hyperlink">
    <w:name w:val="Hyperlink"/>
    <w:basedOn w:val="DefaultParagraphFont"/>
    <w:uiPriority w:val="99"/>
    <w:unhideWhenUsed/>
    <w:rsid w:val="00AA5F91"/>
    <w:rPr>
      <w:color w:val="0563C1" w:themeColor="hyperlink"/>
      <w:u w:val="single"/>
    </w:rPr>
  </w:style>
  <w:style w:type="character" w:styleId="CommentReference">
    <w:name w:val="annotation reference"/>
    <w:basedOn w:val="DefaultParagraphFont"/>
    <w:uiPriority w:val="99"/>
    <w:semiHidden/>
    <w:unhideWhenUsed/>
    <w:rsid w:val="0030542C"/>
    <w:rPr>
      <w:sz w:val="21"/>
      <w:szCs w:val="21"/>
    </w:rPr>
  </w:style>
  <w:style w:type="paragraph" w:styleId="CommentText">
    <w:name w:val="annotation text"/>
    <w:basedOn w:val="Normal"/>
    <w:link w:val="CommentTextChar"/>
    <w:uiPriority w:val="99"/>
    <w:semiHidden/>
    <w:unhideWhenUsed/>
    <w:rsid w:val="0030542C"/>
  </w:style>
  <w:style w:type="character" w:customStyle="1" w:styleId="CommentTextChar">
    <w:name w:val="Comment Text Char"/>
    <w:basedOn w:val="DefaultParagraphFont"/>
    <w:link w:val="CommentText"/>
    <w:uiPriority w:val="99"/>
    <w:semiHidden/>
    <w:rsid w:val="0030542C"/>
    <w:rPr>
      <w:rFonts w:ascii="Arial" w:eastAsia="Arial" w:hAnsi="Arial" w:cs="Arial"/>
      <w:kern w:val="0"/>
      <w:sz w:val="22"/>
      <w:lang w:eastAsia="en-US"/>
    </w:rPr>
  </w:style>
  <w:style w:type="paragraph" w:styleId="CommentSubject">
    <w:name w:val="annotation subject"/>
    <w:basedOn w:val="CommentText"/>
    <w:next w:val="CommentText"/>
    <w:link w:val="CommentSubjectChar"/>
    <w:uiPriority w:val="99"/>
    <w:semiHidden/>
    <w:unhideWhenUsed/>
    <w:rsid w:val="0030542C"/>
    <w:rPr>
      <w:b/>
      <w:bCs/>
    </w:rPr>
  </w:style>
  <w:style w:type="character" w:customStyle="1" w:styleId="CommentSubjectChar">
    <w:name w:val="Comment Subject Char"/>
    <w:basedOn w:val="CommentTextChar"/>
    <w:link w:val="CommentSubject"/>
    <w:uiPriority w:val="99"/>
    <w:semiHidden/>
    <w:rsid w:val="0030542C"/>
    <w:rPr>
      <w:rFonts w:ascii="Arial" w:eastAsia="Arial" w:hAnsi="Arial" w:cs="Arial"/>
      <w:b/>
      <w:bCs/>
      <w:kern w:val="0"/>
      <w:sz w:val="22"/>
      <w:lang w:eastAsia="en-US"/>
    </w:rPr>
  </w:style>
  <w:style w:type="paragraph" w:styleId="BalloonText">
    <w:name w:val="Balloon Text"/>
    <w:basedOn w:val="Normal"/>
    <w:link w:val="BalloonTextChar"/>
    <w:uiPriority w:val="99"/>
    <w:semiHidden/>
    <w:unhideWhenUsed/>
    <w:rsid w:val="0030542C"/>
    <w:rPr>
      <w:rFonts w:ascii="SimSun" w:eastAsia="SimSun"/>
      <w:sz w:val="18"/>
      <w:szCs w:val="18"/>
    </w:rPr>
  </w:style>
  <w:style w:type="character" w:customStyle="1" w:styleId="BalloonTextChar">
    <w:name w:val="Balloon Text Char"/>
    <w:basedOn w:val="DefaultParagraphFont"/>
    <w:link w:val="BalloonText"/>
    <w:uiPriority w:val="99"/>
    <w:semiHidden/>
    <w:rsid w:val="0030542C"/>
    <w:rPr>
      <w:rFonts w:ascii="SimSun" w:eastAsia="SimSun" w:hAnsi="Arial" w:cs="Arial"/>
      <w:kern w:val="0"/>
      <w:sz w:val="18"/>
      <w:szCs w:val="18"/>
      <w:lang w:eastAsia="en-US"/>
    </w:rPr>
  </w:style>
  <w:style w:type="character" w:styleId="Strong">
    <w:name w:val="Strong"/>
    <w:basedOn w:val="DefaultParagraphFont"/>
    <w:uiPriority w:val="22"/>
    <w:qFormat/>
    <w:rsid w:val="00AC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381">
      <w:bodyDiv w:val="1"/>
      <w:marLeft w:val="0"/>
      <w:marRight w:val="0"/>
      <w:marTop w:val="0"/>
      <w:marBottom w:val="0"/>
      <w:divBdr>
        <w:top w:val="none" w:sz="0" w:space="0" w:color="auto"/>
        <w:left w:val="none" w:sz="0" w:space="0" w:color="auto"/>
        <w:bottom w:val="none" w:sz="0" w:space="0" w:color="auto"/>
        <w:right w:val="none" w:sz="0" w:space="0" w:color="auto"/>
      </w:divBdr>
    </w:div>
    <w:div w:id="583732068">
      <w:bodyDiv w:val="1"/>
      <w:marLeft w:val="0"/>
      <w:marRight w:val="0"/>
      <w:marTop w:val="0"/>
      <w:marBottom w:val="0"/>
      <w:divBdr>
        <w:top w:val="none" w:sz="0" w:space="0" w:color="auto"/>
        <w:left w:val="none" w:sz="0" w:space="0" w:color="auto"/>
        <w:bottom w:val="none" w:sz="0" w:space="0" w:color="auto"/>
        <w:right w:val="none" w:sz="0" w:space="0" w:color="auto"/>
      </w:divBdr>
    </w:div>
    <w:div w:id="857618529">
      <w:bodyDiv w:val="1"/>
      <w:marLeft w:val="0"/>
      <w:marRight w:val="0"/>
      <w:marTop w:val="0"/>
      <w:marBottom w:val="0"/>
      <w:divBdr>
        <w:top w:val="none" w:sz="0" w:space="0" w:color="auto"/>
        <w:left w:val="none" w:sz="0" w:space="0" w:color="auto"/>
        <w:bottom w:val="none" w:sz="0" w:space="0" w:color="auto"/>
        <w:right w:val="none" w:sz="0" w:space="0" w:color="auto"/>
      </w:divBdr>
      <w:divsChild>
        <w:div w:id="666322459">
          <w:marLeft w:val="0"/>
          <w:marRight w:val="0"/>
          <w:marTop w:val="0"/>
          <w:marBottom w:val="0"/>
          <w:divBdr>
            <w:top w:val="none" w:sz="0" w:space="0" w:color="auto"/>
            <w:left w:val="none" w:sz="0" w:space="0" w:color="auto"/>
            <w:bottom w:val="none" w:sz="0" w:space="0" w:color="auto"/>
            <w:right w:val="none" w:sz="0" w:space="0" w:color="auto"/>
          </w:divBdr>
        </w:div>
        <w:div w:id="462112554">
          <w:marLeft w:val="0"/>
          <w:marRight w:val="0"/>
          <w:marTop w:val="0"/>
          <w:marBottom w:val="0"/>
          <w:divBdr>
            <w:top w:val="none" w:sz="0" w:space="0" w:color="auto"/>
            <w:left w:val="none" w:sz="0" w:space="0" w:color="auto"/>
            <w:bottom w:val="none" w:sz="0" w:space="0" w:color="auto"/>
            <w:right w:val="none" w:sz="0" w:space="0" w:color="auto"/>
          </w:divBdr>
        </w:div>
      </w:divsChild>
    </w:div>
    <w:div w:id="875236908">
      <w:bodyDiv w:val="1"/>
      <w:marLeft w:val="0"/>
      <w:marRight w:val="0"/>
      <w:marTop w:val="0"/>
      <w:marBottom w:val="0"/>
      <w:divBdr>
        <w:top w:val="none" w:sz="0" w:space="0" w:color="auto"/>
        <w:left w:val="none" w:sz="0" w:space="0" w:color="auto"/>
        <w:bottom w:val="none" w:sz="0" w:space="0" w:color="auto"/>
        <w:right w:val="none" w:sz="0" w:space="0" w:color="auto"/>
      </w:divBdr>
    </w:div>
    <w:div w:id="1182940876">
      <w:bodyDiv w:val="1"/>
      <w:marLeft w:val="0"/>
      <w:marRight w:val="0"/>
      <w:marTop w:val="0"/>
      <w:marBottom w:val="0"/>
      <w:divBdr>
        <w:top w:val="none" w:sz="0" w:space="0" w:color="auto"/>
        <w:left w:val="none" w:sz="0" w:space="0" w:color="auto"/>
        <w:bottom w:val="none" w:sz="0" w:space="0" w:color="auto"/>
        <w:right w:val="none" w:sz="0" w:space="0" w:color="auto"/>
      </w:divBdr>
    </w:div>
    <w:div w:id="16403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itrc.org/projects/artifact_dete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rc.org/projects/conn)" TargetMode="External"/><Relationship Id="rId11" Type="http://schemas.openxmlformats.org/officeDocument/2006/relationships/image" Target="media/image4.png"/><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Microsoft Office User</cp:lastModifiedBy>
  <cp:revision>7</cp:revision>
  <cp:lastPrinted>2020-08-29T06:13:00Z</cp:lastPrinted>
  <dcterms:created xsi:type="dcterms:W3CDTF">2021-04-17T18:18:00Z</dcterms:created>
  <dcterms:modified xsi:type="dcterms:W3CDTF">2021-04-27T13:43:00Z</dcterms:modified>
</cp:coreProperties>
</file>