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6F" w:rsidRPr="00C33B6F" w:rsidRDefault="00C33B6F" w:rsidP="00C33B6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B6F">
        <w:rPr>
          <w:rFonts w:ascii="Times New Roman" w:hAnsi="Times New Roman" w:cs="Times New Roman"/>
          <w:b/>
          <w:sz w:val="24"/>
          <w:szCs w:val="24"/>
          <w:lang w:val="en-US"/>
        </w:rPr>
        <w:t>Supplementary tables</w:t>
      </w:r>
    </w:p>
    <w:p w:rsidR="00C33B6F" w:rsidRPr="00C33B6F" w:rsidRDefault="00C33B6F" w:rsidP="00C33B6F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C33B6F">
        <w:rPr>
          <w:rFonts w:ascii="Times New Roman" w:hAnsi="Times New Roman" w:cs="Times New Roman"/>
          <w:b/>
          <w:i/>
          <w:sz w:val="22"/>
          <w:szCs w:val="22"/>
          <w:lang w:val="en-US"/>
        </w:rPr>
        <w:t>Supplementary Table 1.</w:t>
      </w:r>
      <w:r w:rsidRPr="00C33B6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Distribution of specific mental disorders, in Swedish-born individuals and refugees, aged 16-64 years old residing in Sweden in 2004, who were treated for a mental disorder in the period 2000 through 2004.</w:t>
      </w:r>
      <w:r w:rsidR="00545BF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Absolute numbers and column percentage.</w:t>
      </w:r>
    </w:p>
    <w:tbl>
      <w:tblPr>
        <w:tblW w:w="8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2180"/>
        <w:gridCol w:w="1260"/>
      </w:tblGrid>
      <w:tr w:rsidR="00C33B6F" w:rsidRPr="00091919" w:rsidTr="00091919">
        <w:trPr>
          <w:trHeight w:val="255"/>
        </w:trPr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3B6F" w:rsidRPr="00091919" w:rsidRDefault="00C33B6F" w:rsidP="00545BF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91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Swedish-born individuals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919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sv-SE"/>
              </w:rPr>
              <w:t>Refugees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All, (n, row percent)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205,685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12,148 (6)</w:t>
            </w:r>
          </w:p>
        </w:tc>
      </w:tr>
      <w:tr w:rsidR="00C33B6F" w:rsidRPr="00091919" w:rsidTr="000B3F4B">
        <w:trPr>
          <w:trHeight w:val="7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</w:tr>
      <w:tr w:rsidR="00C33B6F" w:rsidRPr="002E1EA8" w:rsidTr="000B3F4B">
        <w:trPr>
          <w:trHeight w:val="268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sv-SE"/>
              </w:rPr>
              <w:t>Specific mental disorders (ICD-codes)</w:t>
            </w:r>
            <w:r w:rsidRPr="0009191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  <w:lang w:val="en-US" w:eastAsia="sv-SE"/>
              </w:rPr>
              <w:t>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Substance abuse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(F10-19)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61,604 (30)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1,675 (14)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S</w:t>
            </w: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chizophrenia and non-affective psychotic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(F20-29)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20,974 (10)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1,564 (13)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Bipolar disorder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(F30-31)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9,106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205 (2)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Depressive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(F32-34)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53,749 (26)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3,617 (30)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A</w:t>
            </w: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nxiety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(F40-42)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40,330 (20)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2,089 (17)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Stress-related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(F43)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26,384 (13)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3,760 (31)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 Whereof PTSD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(F43.1)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1,569 (1)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1,639 (13)</w:t>
            </w:r>
          </w:p>
        </w:tc>
      </w:tr>
      <w:tr w:rsidR="00C33B6F" w:rsidRPr="00091919" w:rsidTr="000B3F4B">
        <w:trPr>
          <w:trHeight w:val="255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0B3F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Personality disorders</w:t>
            </w:r>
            <w:r w:rsidR="000B3F4B"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(F60-69)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10,491 (5)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6F" w:rsidRPr="00091919" w:rsidRDefault="00C33B6F" w:rsidP="00545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0919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373 (3)</w:t>
            </w:r>
          </w:p>
        </w:tc>
      </w:tr>
    </w:tbl>
    <w:p w:rsidR="00543582" w:rsidRDefault="00C33B6F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33B6F">
        <w:rPr>
          <w:rFonts w:ascii="Times New Roman" w:hAnsi="Times New Roman" w:cs="Times New Roman"/>
          <w:sz w:val="16"/>
          <w:vertAlign w:val="superscript"/>
          <w:lang w:val="en-US"/>
        </w:rPr>
        <w:t>a</w:t>
      </w:r>
      <w:proofErr w:type="spellEnd"/>
      <w:r w:rsidRPr="00C33B6F">
        <w:rPr>
          <w:rFonts w:ascii="Times New Roman" w:hAnsi="Times New Roman" w:cs="Times New Roman"/>
          <w:lang w:val="en-US"/>
        </w:rPr>
        <w:t xml:space="preserve"> </w:t>
      </w:r>
      <w:r w:rsidRPr="00C33B6F">
        <w:rPr>
          <w:rFonts w:ascii="Times New Roman" w:hAnsi="Times New Roman" w:cs="Times New Roman"/>
          <w:sz w:val="16"/>
          <w:szCs w:val="16"/>
          <w:lang w:val="en-US"/>
        </w:rPr>
        <w:t>International Classification of Diseases and Related Health Problems version 10</w:t>
      </w:r>
    </w:p>
    <w:p w:rsidR="007E5132" w:rsidRDefault="007E513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7E5132" w:rsidRDefault="007E513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7E5132" w:rsidRDefault="007E513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7E5132" w:rsidRDefault="007E5132">
      <w:pPr>
        <w:spacing w:after="16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7E5132" w:rsidRDefault="007E5132">
      <w:pPr>
        <w:rPr>
          <w:rFonts w:ascii="Times New Roman" w:hAnsi="Times New Roman" w:cs="Times New Roman"/>
          <w:lang w:val="en-US"/>
        </w:rPr>
        <w:sectPr w:rsidR="007E5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132" w:rsidRDefault="007E5132">
      <w:pPr>
        <w:rPr>
          <w:rFonts w:ascii="Times New Roman" w:hAnsi="Times New Roman" w:cs="Times New Roman"/>
          <w:lang w:val="en-US"/>
        </w:rPr>
      </w:pPr>
    </w:p>
    <w:p w:rsidR="007E5132" w:rsidRDefault="007E5132">
      <w:pPr>
        <w:rPr>
          <w:rFonts w:ascii="Times New Roman" w:hAnsi="Times New Roman" w:cs="Times New Roman"/>
          <w:lang w:val="en-US"/>
        </w:rPr>
      </w:pPr>
    </w:p>
    <w:p w:rsidR="007E5132" w:rsidRDefault="007E5132" w:rsidP="007E5132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Supplementary T</w:t>
      </w:r>
      <w:r w:rsidRPr="00283539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able </w:t>
      </w:r>
      <w:r w:rsidR="00555F2C">
        <w:rPr>
          <w:rFonts w:ascii="Times New Roman" w:hAnsi="Times New Roman" w:cs="Times New Roman"/>
          <w:b/>
          <w:i/>
          <w:sz w:val="22"/>
          <w:szCs w:val="22"/>
          <w:lang w:val="en-US"/>
        </w:rPr>
        <w:t>2</w:t>
      </w:r>
      <w:r w:rsidRPr="00283539">
        <w:rPr>
          <w:rFonts w:ascii="Times New Roman" w:hAnsi="Times New Roman" w:cs="Times New Roman"/>
          <w:b/>
          <w:i/>
          <w:sz w:val="22"/>
          <w:szCs w:val="22"/>
          <w:lang w:val="en-US"/>
        </w:rPr>
        <w:t>.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Association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between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specific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mental </w:t>
      </w:r>
      <w:proofErr w:type="spellStart"/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>disorder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BA2CDA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and subsequent suicide </w:t>
      </w:r>
      <w:r w:rsidR="00555F2C">
        <w:rPr>
          <w:rFonts w:ascii="Times New Roman" w:hAnsi="Times New Roman" w:cs="Times New Roman"/>
          <w:i/>
          <w:sz w:val="22"/>
          <w:szCs w:val="22"/>
          <w:lang w:val="en-US"/>
        </w:rPr>
        <w:t xml:space="preserve">attempt 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in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Swedish-born individuals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and refugee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 respectively, aged 16-64 years old residing in Sweden in 2004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>. Hazard ratios (HRs) with 95% confidence intervals (CIs).</w:t>
      </w:r>
    </w:p>
    <w:tbl>
      <w:tblPr>
        <w:tblW w:w="15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1244"/>
        <w:gridCol w:w="1500"/>
        <w:gridCol w:w="1420"/>
        <w:gridCol w:w="1264"/>
        <w:gridCol w:w="1208"/>
        <w:gridCol w:w="1500"/>
        <w:gridCol w:w="1500"/>
        <w:gridCol w:w="1420"/>
        <w:gridCol w:w="15"/>
      </w:tblGrid>
      <w:tr w:rsidR="007E5132" w:rsidRPr="007E5132" w:rsidTr="007E5132">
        <w:trPr>
          <w:trHeight w:val="300"/>
        </w:trPr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Swedish-born individuals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Refugees</w:t>
            </w:r>
          </w:p>
        </w:tc>
      </w:tr>
      <w:tr w:rsidR="007E5132" w:rsidRPr="00905E84" w:rsidTr="007E5132">
        <w:trPr>
          <w:gridAfter w:val="1"/>
          <w:wAfter w:w="15" w:type="dxa"/>
          <w:trHeight w:val="765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Suicide</w:t>
            </w:r>
            <w:r w:rsidR="00555F2C" w:rsidRPr="00905E8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 xml:space="preserve"> attempt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 xml:space="preserve"> N (rate per 100,000 person-years)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1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2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3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Suicide</w:t>
            </w:r>
            <w:r w:rsidR="00555F2C" w:rsidRPr="00905E8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 xml:space="preserve"> attempt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 xml:space="preserve"> N (rate per 100,000 person-years)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1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2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132" w:rsidRPr="007E5132" w:rsidRDefault="007E5132" w:rsidP="00905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3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d</w:t>
            </w:r>
          </w:p>
        </w:tc>
      </w:tr>
      <w:tr w:rsidR="00555F2C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No psychiatric diagnosis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F2C" w:rsidRPr="00905E84" w:rsidRDefault="00555F2C" w:rsidP="00381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958 (58.1)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110 (69.3)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905E84" w:rsidRDefault="00555F2C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7E5132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Any psychiatric diagnosis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381F95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 w:rsidR="00905E84" w:rsidRPr="00905E84">
              <w:rPr>
                <w:rFonts w:ascii="Times New Roman" w:hAnsi="Times New Roman" w:cs="Times New Roman"/>
                <w:sz w:val="16"/>
                <w:szCs w:val="16"/>
              </w:rPr>
              <w:t>322 (850.3)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14.03 (13.74-14.33)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8.35 (8.16-8.55)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6.08 (5.93-6.23)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495 (480.0)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7.16 (6.44-7.96)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5.88 (5.26-6.58)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4.33 (3.84-4.88)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7E5132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E84" w:rsidRPr="002E1EA8" w:rsidTr="00905E84">
        <w:trPr>
          <w:gridAfter w:val="1"/>
          <w:wAfter w:w="15" w:type="dxa"/>
          <w:trHeight w:val="315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7E5132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Specific mental disorders (ICD-codes)</w:t>
            </w:r>
            <w:r w:rsidRPr="007E5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sv-SE"/>
              </w:rPr>
              <w:t>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2E1EA8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Substance abuse disorders (F10-19)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265 (1.546.1)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25.99 (25.31-26.69)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14.13 (13.73-14.54)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9.21 (8.91-9.52)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168 (1.257.2)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17.50 (14.84-20.63)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13.72 (11.57-16.27)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8.60 (7.07-10.45)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Schizophrenia/non-affective psychotic disorders (F20-29)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384 (816.8)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16.19 (15.33-17.09)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6.82 (6.42-7.24)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4.72 (4.43-5.04)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86 (5.119.0)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11.29 (9.06-14.08)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8.67 (6.81-11.03)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6.77 (5.27-8.69)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Bipolar disorders (F30-31)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734 (994.7)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20.27 (18.83-21.82)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10.24 (9.49-11.05)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5.75 (5.29-6.25)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20 (1.172.1)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17.82 (11.44-27.75)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14.70 (9.39-23.01)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8.74 (5.48-13.94)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Depressive disorders (F32-34)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513 (1.023.0)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16.93 (16.40-17.48)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9.75 (9.42-10.09)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6.08 (5.84-6.33)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172 (559.7)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8.66 (7.37-10.19)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7.01 (5.92-8.30)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4.76 (3.95-5.73)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Anxiety disorders (F40-42 )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172 (950.5)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15.13 (14.58-15.71)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8.21 (7.89-8.54)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5.23 (5.00-5.47)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79 (441.3)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6.52 (5.18-8.19)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5.44 (4.31-6.87)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3.91 (3.07-4.99)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Stress-related disorders (F43)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132 (976.4)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15.80 (15.11-16.52)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8.94 (8.53-9.36)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4.87 (4.61-5.15)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155 (483.2)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7.34 (6.20-8.69)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6.15 (5.18-7.32)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4.17 (3.45-5.06)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 Whereof PTSD (F43.1)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173 (1.358.6)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20.13 (17.33-23.38)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9.40 (8.08-10.93)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4.06 (3.47-4.75)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63 (447.8)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7.38 (5.72-9.51)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6.31 (4.86-8.18)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4.47 (3.41-5.87)</w:t>
            </w:r>
          </w:p>
        </w:tc>
      </w:tr>
      <w:tr w:rsidR="00905E84" w:rsidRPr="00905E84" w:rsidTr="00905E84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E84" w:rsidRPr="00905E84" w:rsidRDefault="00905E84" w:rsidP="00905E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905E8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Personality disorders (F60-69)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1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842 (2.338.8)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36.86 (35.15-38.65)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15.81 (15.01-16.66)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6.52 (6.10-6.97)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46 (1.585.2)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25.15 (18.72-33.78)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18.59 (13.66-25.31)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E84" w:rsidRPr="00905E84" w:rsidRDefault="00905E84" w:rsidP="00905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84">
              <w:rPr>
                <w:rFonts w:ascii="Times New Roman" w:hAnsi="Times New Roman" w:cs="Times New Roman"/>
                <w:sz w:val="16"/>
                <w:szCs w:val="16"/>
              </w:rPr>
              <w:t>9.55 (6.77-13.47)</w:t>
            </w:r>
          </w:p>
        </w:tc>
      </w:tr>
    </w:tbl>
    <w:p w:rsidR="007E5132" w:rsidRPr="00283539" w:rsidRDefault="007E5132" w:rsidP="007E513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28353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Mental disorders diagnosed in specialized health care in the period 2000-2004</w:t>
      </w:r>
    </w:p>
    <w:p w:rsidR="007E5132" w:rsidRPr="000C74B3" w:rsidRDefault="007E5132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C74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1: Adjusted for age and sex</w:t>
      </w:r>
    </w:p>
    <w:p w:rsidR="007E5132" w:rsidRPr="000C74B3" w:rsidRDefault="007E5132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>: Adjusted for age, sex, education, family situation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>type of residential area</w:t>
      </w:r>
      <w:r>
        <w:rPr>
          <w:rFonts w:ascii="Times New Roman" w:hAnsi="Times New Roman" w:cs="Times New Roman"/>
          <w:sz w:val="16"/>
          <w:szCs w:val="16"/>
          <w:lang w:val="en-US"/>
        </w:rPr>
        <w:t>, unemployment, sickness absence and disability pension</w:t>
      </w:r>
    </w:p>
    <w:p w:rsidR="007E5132" w:rsidRDefault="007E5132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0C74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d</w:t>
      </w:r>
      <w:proofErr w:type="gramEnd"/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: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with additional adjustments for history of </w:t>
      </w:r>
      <w:r>
        <w:rPr>
          <w:rFonts w:ascii="Times New Roman" w:hAnsi="Times New Roman" w:cs="Times New Roman"/>
          <w:sz w:val="16"/>
          <w:szCs w:val="16"/>
          <w:lang w:val="en-US"/>
        </w:rPr>
        <w:t>suicide attempt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and somatic </w:t>
      </w:r>
      <w:r w:rsidR="002E1EA8">
        <w:rPr>
          <w:rFonts w:ascii="Times New Roman" w:hAnsi="Times New Roman" w:cs="Times New Roman"/>
          <w:sz w:val="16"/>
          <w:szCs w:val="16"/>
          <w:lang w:val="en-US"/>
        </w:rPr>
        <w:t>multi</w:t>
      </w:r>
      <w:bookmarkStart w:id="0" w:name="_GoBack"/>
      <w:r w:rsidR="002E1EA8">
        <w:rPr>
          <w:rFonts w:ascii="Times New Roman" w:hAnsi="Times New Roman" w:cs="Times New Roman"/>
          <w:sz w:val="16"/>
          <w:szCs w:val="16"/>
          <w:lang w:val="en-US"/>
        </w:rPr>
        <w:t>morbid</w:t>
      </w:r>
      <w:bookmarkEnd w:id="0"/>
      <w:r w:rsidR="002E1EA8">
        <w:rPr>
          <w:rFonts w:ascii="Times New Roman" w:hAnsi="Times New Roman" w:cs="Times New Roman"/>
          <w:sz w:val="16"/>
          <w:szCs w:val="16"/>
          <w:lang w:val="en-US"/>
        </w:rPr>
        <w:t>ity</w:t>
      </w:r>
    </w:p>
    <w:p w:rsidR="007E5132" w:rsidRDefault="007E5132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53DB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e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International Classification of Diseases </w:t>
      </w:r>
      <w:r w:rsidRPr="006371A0">
        <w:rPr>
          <w:rFonts w:ascii="Times New Roman" w:hAnsi="Times New Roman" w:cs="Times New Roman"/>
          <w:sz w:val="16"/>
          <w:szCs w:val="16"/>
          <w:lang w:val="en-US"/>
        </w:rPr>
        <w:t>and Related Health Problems version 10</w:t>
      </w:r>
    </w:p>
    <w:p w:rsidR="007E5132" w:rsidRDefault="007E5132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55F2C" w:rsidRDefault="00555F2C" w:rsidP="007E5132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55F2C" w:rsidRDefault="00555F2C">
      <w:pPr>
        <w:spacing w:after="16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555F2C" w:rsidRDefault="00555F2C" w:rsidP="00555F2C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lastRenderedPageBreak/>
        <w:t>Supplementary T</w:t>
      </w:r>
      <w:r w:rsidRPr="00283539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able 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3</w:t>
      </w:r>
      <w:r w:rsidRPr="00283539">
        <w:rPr>
          <w:rFonts w:ascii="Times New Roman" w:hAnsi="Times New Roman" w:cs="Times New Roman"/>
          <w:b/>
          <w:i/>
          <w:sz w:val="22"/>
          <w:szCs w:val="22"/>
          <w:lang w:val="en-US"/>
        </w:rPr>
        <w:t>.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Association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between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specific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mental </w:t>
      </w:r>
      <w:proofErr w:type="spellStart"/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>disorder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BA2CDA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and subsequent suicide in 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Swedish-born individuals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and refugee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s respectively, aged 16-64 years old residing in Sweden in 2004</w:t>
      </w:r>
      <w:r w:rsidRPr="00283539">
        <w:rPr>
          <w:rFonts w:ascii="Times New Roman" w:hAnsi="Times New Roman" w:cs="Times New Roman"/>
          <w:i/>
          <w:sz w:val="22"/>
          <w:szCs w:val="22"/>
          <w:lang w:val="en-US"/>
        </w:rPr>
        <w:t>. Hazard ratios (HRs) with 95% confidence intervals (CIs).</w:t>
      </w:r>
    </w:p>
    <w:tbl>
      <w:tblPr>
        <w:tblW w:w="15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1244"/>
        <w:gridCol w:w="1500"/>
        <w:gridCol w:w="1420"/>
        <w:gridCol w:w="1264"/>
        <w:gridCol w:w="1208"/>
        <w:gridCol w:w="1500"/>
        <w:gridCol w:w="1500"/>
        <w:gridCol w:w="1420"/>
        <w:gridCol w:w="15"/>
      </w:tblGrid>
      <w:tr w:rsidR="00555F2C" w:rsidRPr="007E5132" w:rsidTr="00911107">
        <w:trPr>
          <w:trHeight w:val="300"/>
        </w:trPr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Swedish-born individuals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Refugees</w:t>
            </w:r>
          </w:p>
        </w:tc>
      </w:tr>
      <w:tr w:rsidR="00555F2C" w:rsidRPr="007E5132" w:rsidTr="00911107">
        <w:trPr>
          <w:gridAfter w:val="1"/>
          <w:wAfter w:w="15" w:type="dxa"/>
          <w:trHeight w:val="765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Suicide N (rate per 100,000 person-years)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1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2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3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Suicide N (rate per 100,000 person-years)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1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2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2C" w:rsidRPr="007E5132" w:rsidRDefault="00555F2C" w:rsidP="009111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sv-SE"/>
              </w:rPr>
              <w:t>Model 3</w:t>
            </w:r>
            <w:r w:rsidRPr="007E513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vertAlign w:val="superscript"/>
                <w:lang w:val="en-US" w:eastAsia="sv-SE"/>
              </w:rPr>
              <w:t>d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No psychiatric diagnosis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6,011 (14.2)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 (REF)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 (REF)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142 (8.8)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 (REF)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 (REF)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 (REF)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Any psychiatric diagnosis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2,905 (165.3)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11.90 (11.39-12.44)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7.10 (6.75-7.47)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5.79 (5.49-6.11)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84 (79.5)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9.29 (7.09-12.17)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7.67 (5.73-10.27)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5.91 (4.33-8.07)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</w:tr>
      <w:tr w:rsidR="00381F95" w:rsidRPr="002E1EA8" w:rsidTr="00381F95">
        <w:trPr>
          <w:gridAfter w:val="1"/>
          <w:wAfter w:w="15" w:type="dxa"/>
          <w:trHeight w:val="315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Specific mental disorders (ICD-codes)</w:t>
            </w:r>
            <w:r w:rsidRPr="007E5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sv-SE"/>
              </w:rPr>
              <w:t>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2E1EA8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2E1EA8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Substance abuse disorders (F10-19)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1,476 (291.6)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18.43 (17.41-19.52)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10.18 (9.56-10.84)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7.78 (7.25-8.35)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27 (190.5)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19.20 (12.64-29.15)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15.03 (9.72-23.23)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11.38 (7.00-18.50)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Schizophrenia/non-affective psychotic disorders (F20-29)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400 (226.7)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14.98 (13.54-16.58)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6.35 (5.68-7.11)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4.94 (4.37-5.57)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24 (179.6)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19.30 (12.51-29.77)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13.64 (8.29-22.45)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11.43 (6.74-19.40)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Bipolar disorders (F30-31)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188 (242.3)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17.30 (14.96-20.01)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9,04 (7,78-10,50)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5.65 (4.78-6.68)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&lt;10 (278.6)</w:t>
            </w:r>
            <w:r w:rsidRPr="00381F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36.21 (14.80-88.61)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29,44 (11,74-73,83)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21.98 (8.08-59.80)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Depressive disorders (F32-34)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855 (183.5)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14.45 (13.45-15.53)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8.59 (7.95-9.27)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5.89 (5.39-6.45)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31 (98.1)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12.18 (8.23-18.02)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10.89 (7.17-16.54)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7.66 (4.83-12.17)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Anxiety disorders (F40-42 )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520 (148.2)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11.64 (10.64-12.73)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6.59 (6.00-7.24)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4.61 (4.14-5.13)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10 (54.6)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6.74 (3.55-12.82)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6.31 (3.28-12.13)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4.74 (2.38-9.45)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Stress-related disorders (F43)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318 (138.3)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11.08 (9.90-12.41)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6.76 (6.02-7.59)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3.97 (3.46-4.56)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22 (67.0)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7.86 (5.01-12.33)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7.28 (4.57-11.61)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5.62 (3.38-9.35)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 Whereof PTSD (F43.1)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23 (167.8)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15.24 (10.12-22.96)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7.89 (5.23-11.90)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3.76 (2.46-5.74)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12 (83.5)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9.22 (5.11-16.65)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9.30 (5.04-17.16)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7.19 (3.77-13.72)</w:t>
            </w:r>
          </w:p>
        </w:tc>
      </w:tr>
      <w:tr w:rsidR="00381F95" w:rsidRPr="007E5132" w:rsidTr="00381F95">
        <w:trPr>
          <w:gridAfter w:val="1"/>
          <w:wAfter w:w="15" w:type="dxa"/>
          <w:trHeight w:val="300"/>
        </w:trPr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 xml:space="preserve">  Personality disorders (F60-69)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284 (317.6)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25.05 (22.23-28.22)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11.21 (9.88-12.72)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5.44 (4.64-6.39)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10 (316.1)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381F95" w:rsidRDefault="00381F95" w:rsidP="00381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95">
              <w:rPr>
                <w:rFonts w:ascii="Times New Roman" w:hAnsi="Times New Roman" w:cs="Times New Roman"/>
                <w:sz w:val="16"/>
                <w:szCs w:val="16"/>
              </w:rPr>
              <w:t>33.61 (17.69-63.85)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26.67 (13.54-52.56)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95" w:rsidRPr="007E5132" w:rsidRDefault="00381F95" w:rsidP="00381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</w:pPr>
            <w:r w:rsidRPr="007E513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sv-SE"/>
              </w:rPr>
              <w:t>20.58 (9.78-43.32)</w:t>
            </w:r>
          </w:p>
        </w:tc>
      </w:tr>
    </w:tbl>
    <w:p w:rsidR="00555F2C" w:rsidRPr="00283539" w:rsidRDefault="00555F2C" w:rsidP="00555F2C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28353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Mental disorders diagnosed in specialized health care in the period 2000-2004</w:t>
      </w:r>
    </w:p>
    <w:p w:rsidR="00555F2C" w:rsidRPr="000C74B3" w:rsidRDefault="00555F2C" w:rsidP="00555F2C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C74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381F95">
        <w:rPr>
          <w:rFonts w:ascii="Times New Roman" w:hAnsi="Times New Roman" w:cs="Times New Roman"/>
          <w:sz w:val="16"/>
          <w:szCs w:val="16"/>
          <w:lang w:val="en-US"/>
        </w:rPr>
        <w:t>Adjusted for age and sex</w:t>
      </w:r>
    </w:p>
    <w:p w:rsidR="00555F2C" w:rsidRPr="000C74B3" w:rsidRDefault="00555F2C" w:rsidP="00555F2C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>: Adjusted for age, sex, education, family situation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>type of residential area</w:t>
      </w:r>
      <w:r>
        <w:rPr>
          <w:rFonts w:ascii="Times New Roman" w:hAnsi="Times New Roman" w:cs="Times New Roman"/>
          <w:sz w:val="16"/>
          <w:szCs w:val="16"/>
          <w:lang w:val="en-US"/>
        </w:rPr>
        <w:t>, unemployment, sickness absence and disability pension</w:t>
      </w:r>
    </w:p>
    <w:p w:rsidR="00555F2C" w:rsidRDefault="00555F2C" w:rsidP="00555F2C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0C74B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d</w:t>
      </w:r>
      <w:proofErr w:type="gramEnd"/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: Model </w:t>
      </w:r>
      <w:r w:rsidR="00905E84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with additional adjustments for history of </w:t>
      </w:r>
      <w:r>
        <w:rPr>
          <w:rFonts w:ascii="Times New Roman" w:hAnsi="Times New Roman" w:cs="Times New Roman"/>
          <w:sz w:val="16"/>
          <w:szCs w:val="16"/>
          <w:lang w:val="en-US"/>
        </w:rPr>
        <w:t>suicide attempt</w:t>
      </w:r>
      <w:r w:rsidRPr="000C74B3">
        <w:rPr>
          <w:rFonts w:ascii="Times New Roman" w:hAnsi="Times New Roman" w:cs="Times New Roman"/>
          <w:sz w:val="16"/>
          <w:szCs w:val="16"/>
          <w:lang w:val="en-US"/>
        </w:rPr>
        <w:t xml:space="preserve"> and somatic </w:t>
      </w:r>
      <w:r w:rsidR="002E1EA8">
        <w:rPr>
          <w:rFonts w:ascii="Times New Roman" w:hAnsi="Times New Roman" w:cs="Times New Roman"/>
          <w:sz w:val="16"/>
          <w:szCs w:val="16"/>
          <w:lang w:val="en-US"/>
        </w:rPr>
        <w:t>multimorbidity</w:t>
      </w:r>
    </w:p>
    <w:p w:rsidR="00555F2C" w:rsidRDefault="00555F2C" w:rsidP="00555F2C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53DB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e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International Classification of Diseases </w:t>
      </w:r>
      <w:r w:rsidRPr="006371A0">
        <w:rPr>
          <w:rFonts w:ascii="Times New Roman" w:hAnsi="Times New Roman" w:cs="Times New Roman"/>
          <w:sz w:val="16"/>
          <w:szCs w:val="16"/>
          <w:lang w:val="en-US"/>
        </w:rPr>
        <w:t>and Related Health Problems version 10</w:t>
      </w:r>
    </w:p>
    <w:p w:rsidR="00555F2C" w:rsidRPr="005A0CAF" w:rsidRDefault="00555F2C" w:rsidP="00555F2C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432C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f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432C1">
        <w:rPr>
          <w:rFonts w:ascii="Times New Roman" w:hAnsi="Times New Roman" w:cs="Times New Roman"/>
          <w:sz w:val="16"/>
          <w:szCs w:val="16"/>
          <w:lang w:val="en-US"/>
        </w:rPr>
        <w:t>For ethical reasons i.e. the risk of identification of individuals, if the number of suicides is &lt;10, it is not reported</w:t>
      </w:r>
    </w:p>
    <w:p w:rsidR="007E5132" w:rsidRPr="00C33B6F" w:rsidRDefault="007E5132">
      <w:pPr>
        <w:rPr>
          <w:rFonts w:ascii="Times New Roman" w:hAnsi="Times New Roman" w:cs="Times New Roman"/>
          <w:lang w:val="en-US"/>
        </w:rPr>
      </w:pPr>
    </w:p>
    <w:sectPr w:rsidR="007E5132" w:rsidRPr="00C33B6F" w:rsidSect="007E51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F"/>
    <w:rsid w:val="00091919"/>
    <w:rsid w:val="000B3F4B"/>
    <w:rsid w:val="002E1EA8"/>
    <w:rsid w:val="00381F95"/>
    <w:rsid w:val="00543582"/>
    <w:rsid w:val="00545BF2"/>
    <w:rsid w:val="00555F2C"/>
    <w:rsid w:val="007E5132"/>
    <w:rsid w:val="00905E84"/>
    <w:rsid w:val="00B142B0"/>
    <w:rsid w:val="00C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AA83-2BAE-41CF-92D9-ABFEE90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F"/>
    <w:pPr>
      <w:spacing w:after="0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Björkenstam</dc:creator>
  <cp:keywords/>
  <dc:description/>
  <cp:lastModifiedBy>Emma Björkenstam</cp:lastModifiedBy>
  <cp:revision>2</cp:revision>
  <dcterms:created xsi:type="dcterms:W3CDTF">2019-08-09T04:34:00Z</dcterms:created>
  <dcterms:modified xsi:type="dcterms:W3CDTF">2019-08-09T04:34:00Z</dcterms:modified>
</cp:coreProperties>
</file>