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AA" w:rsidRPr="00BF6E8D" w:rsidRDefault="00142905" w:rsidP="00F0239C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 xml:space="preserve">Supplementary </w:t>
      </w:r>
      <w:r w:rsidR="00F0239C">
        <w:rPr>
          <w:rFonts w:ascii="Times New Roman" w:hAnsi="Times New Roman" w:cs="Times New Roman"/>
          <w:b/>
          <w:sz w:val="24"/>
          <w:szCs w:val="24"/>
          <w:lang w:val="en-IE"/>
        </w:rPr>
        <w:t>2.</w:t>
      </w:r>
      <w:bookmarkStart w:id="0" w:name="_GoBack"/>
      <w:bookmarkEnd w:id="0"/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Coefficient comparison for the results with and without multiple imputation using 5 permutations.</w:t>
      </w:r>
    </w:p>
    <w:p w:rsidR="007E0E7C" w:rsidRDefault="007E0E7C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Missing data was imputed (using 5 imputed datasets) with the </w:t>
      </w:r>
      <w:r w:rsidRPr="007E0E7C">
        <w:rPr>
          <w:rFonts w:ascii="Times New Roman" w:hAnsi="Times New Roman" w:cs="Times New Roman"/>
          <w:i/>
          <w:sz w:val="24"/>
          <w:szCs w:val="24"/>
          <w:lang w:val="en-IE"/>
        </w:rPr>
        <w:t xml:space="preserve">MVN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algorithm in Stata. A small proportion of the sample had data missing on several of the variables included in the analysis. </w:t>
      </w:r>
    </w:p>
    <w:p w:rsidR="007E0E7C" w:rsidRDefault="007E0E7C">
      <w:pPr>
        <w:rPr>
          <w:rFonts w:ascii="Times New Roman" w:hAnsi="Times New Roman" w:cs="Times New Roman"/>
          <w:sz w:val="24"/>
          <w:szCs w:val="24"/>
          <w:lang w:val="en-IE"/>
        </w:rPr>
      </w:pPr>
      <w:r w:rsidRPr="007E0E7C">
        <w:rPr>
          <w:rFonts w:ascii="Times New Roman" w:hAnsi="Times New Roman" w:cs="Times New Roman"/>
          <w:b/>
          <w:sz w:val="24"/>
          <w:szCs w:val="24"/>
          <w:lang w:val="en-IE"/>
        </w:rPr>
        <w:t>Supplementary Table 2.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The percentage of participants who had data missing on each variable</w:t>
      </w:r>
      <w:r w:rsidR="007C4F70">
        <w:rPr>
          <w:rFonts w:ascii="Times New Roman" w:hAnsi="Times New Roman" w:cs="Times New Roman"/>
          <w:sz w:val="24"/>
          <w:szCs w:val="24"/>
          <w:lang w:val="en-IE"/>
        </w:rPr>
        <w:t xml:space="preserve"> (variables not included had no missing data)</w:t>
      </w:r>
      <w:r>
        <w:rPr>
          <w:rFonts w:ascii="Times New Roman" w:hAnsi="Times New Roman" w:cs="Times New Roman"/>
          <w:sz w:val="24"/>
          <w:szCs w:val="24"/>
          <w:lang w:val="en-IE"/>
        </w:rPr>
        <w:t>.</w:t>
      </w:r>
    </w:p>
    <w:tbl>
      <w:tblPr>
        <w:tblStyle w:val="TableGrid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980"/>
        <w:gridCol w:w="2338"/>
        <w:gridCol w:w="1892"/>
      </w:tblGrid>
      <w:tr w:rsidR="007E0E7C" w:rsidTr="007C4F70">
        <w:trPr>
          <w:trHeight w:val="413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7E0E7C" w:rsidRPr="007E0E7C" w:rsidRDefault="007E0E7C" w:rsidP="007E0E7C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7E0E7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Variable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E0E7C" w:rsidRPr="007E0E7C" w:rsidRDefault="007E0E7C" w:rsidP="007E0E7C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7E0E7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Percentage (%)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E0E7C" w:rsidRPr="007E0E7C" w:rsidRDefault="007E0E7C" w:rsidP="007E0E7C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7E0E7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Variable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7E0E7C" w:rsidRPr="007E0E7C" w:rsidRDefault="007E0E7C" w:rsidP="007E0E7C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7E0E7C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Percentage (%)</w:t>
            </w:r>
          </w:p>
        </w:tc>
      </w:tr>
      <w:tr w:rsidR="007E0E7C" w:rsidTr="007C4F70">
        <w:trPr>
          <w:trHeight w:val="395"/>
        </w:trPr>
        <w:tc>
          <w:tcPr>
            <w:tcW w:w="2515" w:type="dxa"/>
            <w:tcBorders>
              <w:top w:val="single" w:sz="4" w:space="0" w:color="auto"/>
            </w:tcBorders>
          </w:tcPr>
          <w:p w:rsidR="007E0E7C" w:rsidRDefault="007E0E7C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Childhood Adversity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7E0E7C" w:rsidRDefault="007C4F70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Income Quintile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6.95</w:t>
            </w:r>
          </w:p>
        </w:tc>
      </w:tr>
      <w:tr w:rsidR="007E0E7C" w:rsidTr="007C4F70">
        <w:tc>
          <w:tcPr>
            <w:tcW w:w="2515" w:type="dxa"/>
          </w:tcPr>
          <w:p w:rsidR="007E0E7C" w:rsidRDefault="007E0E7C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Externalising Problems (Age 13)</w:t>
            </w:r>
          </w:p>
        </w:tc>
        <w:tc>
          <w:tcPr>
            <w:tcW w:w="1980" w:type="dxa"/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  <w:tc>
          <w:tcPr>
            <w:tcW w:w="2338" w:type="dxa"/>
          </w:tcPr>
          <w:p w:rsidR="007E0E7C" w:rsidRDefault="007C4F70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Self-Concept</w:t>
            </w:r>
          </w:p>
        </w:tc>
        <w:tc>
          <w:tcPr>
            <w:tcW w:w="1892" w:type="dxa"/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6.71</w:t>
            </w:r>
          </w:p>
        </w:tc>
      </w:tr>
      <w:tr w:rsidR="007E0E7C" w:rsidTr="007C4F70">
        <w:tc>
          <w:tcPr>
            <w:tcW w:w="2515" w:type="dxa"/>
          </w:tcPr>
          <w:p w:rsidR="007E0E7C" w:rsidRDefault="007E0E7C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Internalising Problems</w:t>
            </w:r>
          </w:p>
          <w:p w:rsidR="007E0E7C" w:rsidRDefault="007E0E7C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(Age 13)</w:t>
            </w:r>
          </w:p>
        </w:tc>
        <w:tc>
          <w:tcPr>
            <w:tcW w:w="1980" w:type="dxa"/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  <w:tc>
          <w:tcPr>
            <w:tcW w:w="2338" w:type="dxa"/>
          </w:tcPr>
          <w:p w:rsidR="007E0E7C" w:rsidRDefault="007C4F70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892" w:type="dxa"/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</w:tr>
      <w:tr w:rsidR="007E0E7C" w:rsidTr="007C4F70">
        <w:tc>
          <w:tcPr>
            <w:tcW w:w="2515" w:type="dxa"/>
          </w:tcPr>
          <w:p w:rsidR="007E0E7C" w:rsidRDefault="007E0E7C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Persistent Externalising Problems </w:t>
            </w:r>
          </w:p>
        </w:tc>
        <w:tc>
          <w:tcPr>
            <w:tcW w:w="1980" w:type="dxa"/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  <w:tc>
          <w:tcPr>
            <w:tcW w:w="2338" w:type="dxa"/>
          </w:tcPr>
          <w:p w:rsidR="007E0E7C" w:rsidRDefault="007C4F70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Parent-Child Positive</w:t>
            </w:r>
          </w:p>
        </w:tc>
        <w:tc>
          <w:tcPr>
            <w:tcW w:w="1892" w:type="dxa"/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</w:tr>
      <w:tr w:rsidR="007E0E7C" w:rsidTr="007C4F70">
        <w:tc>
          <w:tcPr>
            <w:tcW w:w="2515" w:type="dxa"/>
            <w:tcBorders>
              <w:bottom w:val="single" w:sz="4" w:space="0" w:color="auto"/>
            </w:tcBorders>
          </w:tcPr>
          <w:p w:rsidR="007E0E7C" w:rsidRDefault="007E0E7C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Persistent Internalising Problems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7E0E7C" w:rsidRDefault="007C4F70" w:rsidP="007E0E7C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Hobby Participation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E0E7C" w:rsidRDefault="007C4F70" w:rsidP="007C4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&lt;0.01</w:t>
            </w:r>
          </w:p>
        </w:tc>
      </w:tr>
    </w:tbl>
    <w:p w:rsidR="007E0E7C" w:rsidRPr="00BF6E8D" w:rsidRDefault="007E0E7C">
      <w:p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:rsidR="00142905" w:rsidRPr="00BF6E8D" w:rsidRDefault="00E6686A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 xml:space="preserve">Analysis 1. </w:t>
      </w:r>
    </w:p>
    <w:p w:rsidR="00142905" w:rsidRPr="00BF6E8D" w:rsidRDefault="00142905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1. The association between childhood adversity and psychopathology.</w:t>
      </w:r>
    </w:p>
    <w:tbl>
      <w:tblPr>
        <w:tblStyle w:val="TableGrid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081"/>
        <w:gridCol w:w="1963"/>
        <w:gridCol w:w="1536"/>
        <w:gridCol w:w="1537"/>
      </w:tblGrid>
      <w:tr w:rsidR="00C160E2" w:rsidRPr="00BF6E8D" w:rsidTr="00BF6E8D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Age 13 Externalising problems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Age 13 Internalising problems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Persistent externalising problems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Persistent Internalising problems</w:t>
            </w:r>
          </w:p>
        </w:tc>
      </w:tr>
      <w:tr w:rsidR="00C160E2" w:rsidRPr="00BF6E8D" w:rsidTr="00BF6E8D">
        <w:trPr>
          <w:trHeight w:val="503"/>
        </w:trPr>
        <w:tc>
          <w:tcPr>
            <w:tcW w:w="1842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0.45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(0.25 - 0.65)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0.61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(0.42 - 0.79)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0.59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(0.34 - 0.84)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1.13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(0.90 - 1.38)</w:t>
            </w:r>
          </w:p>
        </w:tc>
      </w:tr>
      <w:tr w:rsidR="00C160E2" w:rsidRPr="00BF6E8D" w:rsidTr="00BF6E8D">
        <w:tc>
          <w:tcPr>
            <w:tcW w:w="184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(0.23 - 0.62)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0.61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(0.43 - 0.79)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(0.23 - 0.70)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1.10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(0.87 - 1.33)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BF6E8D" w:rsidRDefault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E6686A" w:rsidRPr="00BF6E8D" w:rsidRDefault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A</w:t>
      </w:r>
      <w:r w:rsidR="00E6686A" w:rsidRPr="00BF6E8D">
        <w:rPr>
          <w:rFonts w:ascii="Times New Roman" w:hAnsi="Times New Roman" w:cs="Times New Roman"/>
          <w:b/>
          <w:sz w:val="24"/>
          <w:szCs w:val="24"/>
          <w:lang w:val="en-IE"/>
        </w:rPr>
        <w:t>nalysis 2.</w:t>
      </w:r>
    </w:p>
    <w:p w:rsidR="00E850F0" w:rsidRPr="00BF6E8D" w:rsidRDefault="00E850F0" w:rsidP="00E850F0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2a. The association between childhood adversity and each mediator variable.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36"/>
        <w:gridCol w:w="1615"/>
        <w:gridCol w:w="1672"/>
        <w:gridCol w:w="1980"/>
      </w:tblGrid>
      <w:tr w:rsidR="00C160E2" w:rsidRPr="00BF6E8D" w:rsidTr="00BF6E8D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1907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0.12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(0.06 - 0.18)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0.27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(0.22 - 0.32)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(-0.04 - 0.07)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-0.30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(-0.45 - -0.15)</w:t>
            </w:r>
          </w:p>
        </w:tc>
      </w:tr>
      <w:tr w:rsidR="00C160E2" w:rsidRPr="00BF6E8D" w:rsidTr="00BF6E8D">
        <w:tc>
          <w:tcPr>
            <w:tcW w:w="1907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0.12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(0.06 - 0.17)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(0.21 - 0.31)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(-0.03 - 0.07)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-0.31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(-0.45 - -0.16)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BF6E8D" w:rsidRDefault="00BF6E8D" w:rsidP="00CE593D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CE593D" w:rsidRPr="00BF6E8D" w:rsidRDefault="00CE593D" w:rsidP="00CE593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lastRenderedPageBreak/>
        <w:t>Analysis 2b. The association between each mediator variable and Age 13 Externalising Problems.</w:t>
      </w:r>
    </w:p>
    <w:tbl>
      <w:tblPr>
        <w:tblStyle w:val="TableGrid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36"/>
        <w:gridCol w:w="1615"/>
        <w:gridCol w:w="1852"/>
        <w:gridCol w:w="1923"/>
      </w:tblGrid>
      <w:tr w:rsidR="00C160E2" w:rsidRPr="00BF6E8D" w:rsidTr="00BF6E8D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1907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(0.15 - 0.32)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0.49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(0.40 - 0.58)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(-0.01 - 0.16)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-0.38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(-0.62 - -0.14)</w:t>
            </w:r>
          </w:p>
        </w:tc>
      </w:tr>
      <w:tr w:rsidR="00C160E2" w:rsidRPr="00BF6E8D" w:rsidTr="00BF6E8D">
        <w:tc>
          <w:tcPr>
            <w:tcW w:w="1907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(0.17 - 0.35)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0.49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(0.40 - 0.57)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(0.01 - 0.16)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-0.33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(-0.56 - -0.10)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BF6E8D" w:rsidRDefault="00BF6E8D" w:rsidP="00FC1D4B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FC1D4B" w:rsidRPr="00BF6E8D" w:rsidRDefault="00BF6E8D" w:rsidP="00FC1D4B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A</w:t>
      </w:r>
      <w:r w:rsidR="00FC1D4B" w:rsidRPr="00BF6E8D">
        <w:rPr>
          <w:rFonts w:ascii="Times New Roman" w:hAnsi="Times New Roman" w:cs="Times New Roman"/>
          <w:b/>
          <w:sz w:val="24"/>
          <w:szCs w:val="24"/>
          <w:lang w:val="en-IE"/>
        </w:rPr>
        <w:t>nalysis 2c. The association between each mediator variable and Age 13 Internalising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36"/>
        <w:gridCol w:w="1615"/>
        <w:gridCol w:w="1852"/>
        <w:gridCol w:w="1980"/>
      </w:tblGrid>
      <w:tr w:rsidR="00C160E2" w:rsidRPr="00BF6E8D" w:rsidTr="00BF6E8D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1907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0.16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(0.08 - 0.25)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(0.36 - 0.52)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(-0.02 - 0.14)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-0.36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(-0.59 - -0.14)</w:t>
            </w:r>
          </w:p>
        </w:tc>
      </w:tr>
      <w:tr w:rsidR="00C160E2" w:rsidRPr="00BF6E8D" w:rsidTr="00BF6E8D">
        <w:tc>
          <w:tcPr>
            <w:tcW w:w="1907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0.20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(0.11 - 0.28)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0.45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(0.37 - 0.52)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(-0.02 - 0.13)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-0.35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(-0.57 - -0.13)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450ED1" w:rsidRPr="00BF6E8D" w:rsidRDefault="00450ED1" w:rsidP="00FC1D4B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FC1D4B" w:rsidRPr="00BF6E8D" w:rsidRDefault="00FC1D4B" w:rsidP="00FC1D4B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2d. The association between each mediator variable and Persistent Externalising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36"/>
        <w:gridCol w:w="1615"/>
        <w:gridCol w:w="1852"/>
        <w:gridCol w:w="1980"/>
      </w:tblGrid>
      <w:tr w:rsidR="00C160E2" w:rsidRPr="00BF6E8D" w:rsidTr="00BF6E8D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1907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(0.32 - 0.52)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0.99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(0.89 - 1.09)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0.34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(0.25 - 0.43)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-0.83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(-1.10 - -0.56)</w:t>
            </w:r>
          </w:p>
        </w:tc>
      </w:tr>
      <w:tr w:rsidR="00C160E2" w:rsidRPr="00BF6E8D" w:rsidTr="00BF6E8D">
        <w:tc>
          <w:tcPr>
            <w:tcW w:w="1907" w:type="dxa"/>
            <w:tcBorders>
              <w:bottom w:val="single" w:sz="4" w:space="0" w:color="auto"/>
            </w:tcBorders>
          </w:tcPr>
          <w:p w:rsidR="00BF6E8D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0.41</w:t>
            </w:r>
          </w:p>
          <w:p w:rsidR="00C160E2" w:rsidRPr="00BF6E8D" w:rsidRDefault="00C160E2" w:rsidP="00BF6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(0.29 - 0.54)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0.94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(0.85 - 1.03)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0.38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(0.30 - 0.47)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-0.82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(-1.07 - -0.56)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FC1D4B" w:rsidRDefault="00FC1D4B" w:rsidP="00FC1D4B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7C4F70" w:rsidRDefault="007C4F70" w:rsidP="00FC1D4B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7C4F70" w:rsidRDefault="007C4F70" w:rsidP="00FC1D4B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7C4F70" w:rsidRDefault="007C4F70" w:rsidP="00FC1D4B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7C4F70" w:rsidRDefault="007C4F70" w:rsidP="00FC1D4B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7C4F70" w:rsidRPr="00BF6E8D" w:rsidRDefault="007C4F70" w:rsidP="00FC1D4B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FC1D4B" w:rsidRPr="00BF6E8D" w:rsidRDefault="00FC1D4B" w:rsidP="00FC1D4B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2e. The association between each mediator variable and Persistent Internalising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36"/>
        <w:gridCol w:w="1615"/>
        <w:gridCol w:w="1852"/>
        <w:gridCol w:w="1980"/>
      </w:tblGrid>
      <w:tr w:rsidR="00C160E2" w:rsidRPr="00BF6E8D" w:rsidTr="00BF6E8D"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>Coefficient Beta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1907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0.38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(0.28 - 0.48)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0.84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(0.74 - 0.94)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0.30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(0.20 - 0.39)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-0.78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(-1.05 - -0.50)</w:t>
            </w:r>
          </w:p>
        </w:tc>
      </w:tr>
      <w:tr w:rsidR="00C160E2" w:rsidRPr="00BF6E8D" w:rsidTr="00BF6E8D">
        <w:tc>
          <w:tcPr>
            <w:tcW w:w="1907" w:type="dxa"/>
            <w:tcBorders>
              <w:bottom w:val="single" w:sz="4" w:space="0" w:color="auto"/>
            </w:tcBorders>
          </w:tcPr>
          <w:p w:rsidR="00BF6E8D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0.38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(0.27 - 0.48)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0.84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(0.74 - 0.93)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0.33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(0.24 - 0.42)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-0.84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(-1.10 - -0.59)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7C4F70" w:rsidRDefault="007C4F70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142905" w:rsidRPr="00BF6E8D" w:rsidRDefault="00E6686A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 xml:space="preserve">Analysis 3. </w:t>
      </w:r>
    </w:p>
    <w:p w:rsidR="00142905" w:rsidRPr="00BF6E8D" w:rsidRDefault="00E6686A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3a. Mediating effects of each variable on the relationship between childhood adversity and Age 13 Externalising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496"/>
        <w:gridCol w:w="1552"/>
        <w:gridCol w:w="2207"/>
        <w:gridCol w:w="1980"/>
      </w:tblGrid>
      <w:tr w:rsidR="00C160E2" w:rsidRPr="00BF6E8D" w:rsidTr="00BF6E8D"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1855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(0.01 - 0.05)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0.09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(0.05 - 0.14)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(-0.01 - 0.01)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(-0.01 - 0.03)</w:t>
            </w:r>
          </w:p>
        </w:tc>
      </w:tr>
      <w:tr w:rsidR="00C160E2" w:rsidRPr="00BF6E8D" w:rsidTr="00BF6E8D">
        <w:tc>
          <w:tcPr>
            <w:tcW w:w="1855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(0.01 - 0.05)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0.10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(0.05 - 0.14)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(-0.01 - 0.01)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(-0.01 - 0.02)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2720F4" w:rsidRPr="00BF6E8D" w:rsidRDefault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2720F4" w:rsidRPr="00BF6E8D" w:rsidRDefault="002720F4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3b. Mediating effects of each variable on the relationship between childhood adversity and Age 13 Internalising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740"/>
        <w:gridCol w:w="1619"/>
        <w:gridCol w:w="1620"/>
        <w:gridCol w:w="1800"/>
      </w:tblGrid>
      <w:tr w:rsidR="002720F4" w:rsidRPr="00BF6E8D" w:rsidTr="00BF6E8D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720F4" w:rsidRPr="00BF6E8D" w:rsidRDefault="00C160E2" w:rsidP="00434EDD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720F4" w:rsidRPr="00BF6E8D" w:rsidRDefault="002720F4" w:rsidP="0043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720F4" w:rsidRPr="00BF6E8D" w:rsidRDefault="002720F4" w:rsidP="0043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720F4" w:rsidRPr="00BF6E8D" w:rsidRDefault="002720F4" w:rsidP="0043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720F4" w:rsidRPr="00BF6E8D" w:rsidRDefault="002720F4" w:rsidP="0043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2311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(-0.01 - 0.03)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0.09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(0.05 - 0.13)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(-0.01 - 0.01)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-0.02)</w:t>
            </w:r>
          </w:p>
        </w:tc>
      </w:tr>
      <w:tr w:rsidR="00C160E2" w:rsidRPr="00BF6E8D" w:rsidTr="00BF6E8D">
        <w:tc>
          <w:tcPr>
            <w:tcW w:w="2311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(-0.01 - 0.03)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0.08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(0.05 - 0.12)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-0.01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(-0.01 - 0.02)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2720F4" w:rsidRDefault="002720F4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C4F70" w:rsidRDefault="007C4F70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C4F70" w:rsidRDefault="007C4F70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C4F70" w:rsidRDefault="007C4F70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7C4F70" w:rsidRPr="00BF6E8D" w:rsidRDefault="007C4F70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2720F4" w:rsidRPr="00BF6E8D" w:rsidRDefault="002720F4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3c. Mediating effects of each variable on the relationship between childhood adversity and Persistent Externalising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741"/>
        <w:gridCol w:w="1619"/>
        <w:gridCol w:w="1621"/>
        <w:gridCol w:w="1710"/>
      </w:tblGrid>
      <w:tr w:rsidR="00C160E2" w:rsidRPr="00BF6E8D" w:rsidTr="00BF6E8D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lastRenderedPageBreak/>
              <w:t>Coefficient Beta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2399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0.05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(0.01 - 0.09)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0.26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(0.17 - 0.35)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(-0.02 - 0.04)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(-0.01 - 0.06)</w:t>
            </w:r>
          </w:p>
        </w:tc>
      </w:tr>
      <w:tr w:rsidR="00C160E2" w:rsidRPr="00BF6E8D" w:rsidTr="00BF6E8D">
        <w:tc>
          <w:tcPr>
            <w:tcW w:w="2399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0.05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(0.01 - 0.09)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0.25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(0.16 - 0.33)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(-0.02 - 0.04)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(0.01 - 0.06)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BF6E8D" w:rsidRPr="00BF6E8D" w:rsidRDefault="00BF6E8D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2720F4" w:rsidRPr="00BF6E8D" w:rsidRDefault="002720F4" w:rsidP="002720F4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3d. Mediating effects of each variable on the relationship between childhood adversity and Persistent Internalising Problems.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741"/>
        <w:gridCol w:w="1619"/>
        <w:gridCol w:w="1621"/>
        <w:gridCol w:w="1710"/>
      </w:tblGrid>
      <w:tr w:rsidR="00C160E2" w:rsidRPr="00BF6E8D" w:rsidTr="00BF6E8D"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Self- Concept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Parent-Child Conflict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Parent Child Positive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Hobby Participation</w:t>
            </w:r>
          </w:p>
        </w:tc>
      </w:tr>
      <w:tr w:rsidR="00C160E2" w:rsidRPr="00BF6E8D" w:rsidTr="00BF6E8D">
        <w:trPr>
          <w:trHeight w:val="503"/>
        </w:trPr>
        <w:tc>
          <w:tcPr>
            <w:tcW w:w="2399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(0.01 - 0.08)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(0.14 - 0.29)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(-0.02 - 0.03)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(-0.01 - 0.05)</w:t>
            </w:r>
          </w:p>
        </w:tc>
      </w:tr>
      <w:tr w:rsidR="00C160E2" w:rsidRPr="00BF6E8D" w:rsidTr="00BF6E8D">
        <w:tc>
          <w:tcPr>
            <w:tcW w:w="2399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0.04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(0.01 - 0.08)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(0.14 - 0.28)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(-0.02 - 0.03)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0.03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(0.01 - 0.06)</w:t>
            </w:r>
          </w:p>
        </w:tc>
      </w:tr>
    </w:tbl>
    <w:p w:rsidR="00BF6E8D" w:rsidRPr="00BF6E8D" w:rsidRDefault="00BF6E8D" w:rsidP="00BF6E8D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 in parentheses.</w:t>
      </w:r>
    </w:p>
    <w:p w:rsidR="00450ED1" w:rsidRPr="00BF6E8D" w:rsidRDefault="00450ED1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475144" w:rsidRPr="00BF6E8D" w:rsidRDefault="00450ED1" w:rsidP="00475144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Analysis 4.</w:t>
      </w:r>
      <w:r w:rsidR="00475144" w:rsidRPr="00BF6E8D">
        <w:rPr>
          <w:rFonts w:ascii="Times New Roman" w:hAnsi="Times New Roman" w:cs="Times New Roman"/>
          <w:b/>
          <w:sz w:val="24"/>
          <w:szCs w:val="24"/>
          <w:lang w:val="en-IE"/>
        </w:rPr>
        <w:t xml:space="preserve"> The Indirect effect of the</w:t>
      </w: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  <w:r w:rsidR="00475144" w:rsidRPr="00BF6E8D">
        <w:rPr>
          <w:rFonts w:ascii="Times New Roman" w:hAnsi="Times New Roman" w:cs="Times New Roman"/>
          <w:b/>
          <w:sz w:val="24"/>
          <w:szCs w:val="24"/>
          <w:lang w:val="en-IE"/>
        </w:rPr>
        <w:t>m</w:t>
      </w: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ultivariate path decom</w:t>
      </w:r>
      <w:r w:rsidR="00475144" w:rsidRPr="00BF6E8D">
        <w:rPr>
          <w:rFonts w:ascii="Times New Roman" w:hAnsi="Times New Roman" w:cs="Times New Roman"/>
          <w:b/>
          <w:sz w:val="24"/>
          <w:szCs w:val="24"/>
          <w:lang w:val="en-IE"/>
        </w:rPr>
        <w:t xml:space="preserve">position </w:t>
      </w: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on the relationship between childhood adversity and Age 13 Externalising problems, Persistent Externalising Problems and Per</w:t>
      </w:r>
      <w:r w:rsidR="00475144" w:rsidRPr="00BF6E8D">
        <w:rPr>
          <w:rFonts w:ascii="Times New Roman" w:hAnsi="Times New Roman" w:cs="Times New Roman"/>
          <w:b/>
          <w:sz w:val="24"/>
          <w:szCs w:val="24"/>
          <w:lang w:val="en-IE"/>
        </w:rPr>
        <w:t>sistent Internalising Problems.</w:t>
      </w:r>
    </w:p>
    <w:tbl>
      <w:tblPr>
        <w:tblStyle w:val="TableGrid"/>
        <w:tblW w:w="8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04"/>
        <w:gridCol w:w="1980"/>
        <w:gridCol w:w="2250"/>
      </w:tblGrid>
      <w:tr w:rsidR="00C160E2" w:rsidRPr="00BF6E8D" w:rsidTr="00BF6E8D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Coefficient Beta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Age 13 Externalising problems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Persistent externalising problems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Persistent Internalising problems</w:t>
            </w:r>
          </w:p>
        </w:tc>
      </w:tr>
      <w:tr w:rsidR="00C160E2" w:rsidRPr="00BF6E8D" w:rsidTr="00BF6E8D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Observed </w:t>
            </w:r>
          </w:p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0.12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(0.06 - 0.17)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0.27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(0.18 - 0.35)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0.23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(0.15 - 0.30)</w:t>
            </w:r>
          </w:p>
        </w:tc>
      </w:tr>
      <w:tr w:rsidR="00C160E2" w:rsidRPr="00BF6E8D" w:rsidTr="00BF6E8D">
        <w:tc>
          <w:tcPr>
            <w:tcW w:w="225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Multiple Imputations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0.11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(0.06 - 0.16)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0.27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(0.18 - 0.37)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0.22</w:t>
            </w:r>
          </w:p>
          <w:p w:rsidR="00C160E2" w:rsidRPr="00BF6E8D" w:rsidRDefault="00C160E2" w:rsidP="00C16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F6E8D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(0.14 - 0.30)</w:t>
            </w:r>
          </w:p>
        </w:tc>
      </w:tr>
    </w:tbl>
    <w:p w:rsidR="00450ED1" w:rsidRPr="00BF6E8D" w:rsidRDefault="00475144">
      <w:p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BF6E8D">
        <w:rPr>
          <w:rFonts w:ascii="Times New Roman" w:hAnsi="Times New Roman" w:cs="Times New Roman"/>
          <w:b/>
          <w:sz w:val="24"/>
          <w:szCs w:val="24"/>
          <w:lang w:val="en-IE"/>
        </w:rPr>
        <w:t>N</w:t>
      </w:r>
      <w:r w:rsidR="00450ED1" w:rsidRPr="00BF6E8D">
        <w:rPr>
          <w:rFonts w:ascii="Times New Roman" w:hAnsi="Times New Roman" w:cs="Times New Roman"/>
          <w:b/>
          <w:sz w:val="24"/>
          <w:szCs w:val="24"/>
          <w:lang w:val="en-IE"/>
        </w:rPr>
        <w:t>ote.</w:t>
      </w:r>
      <w:r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Confidence intervals (95%ile) are presented</w:t>
      </w:r>
      <w:r w:rsidR="00450ED1" w:rsidRPr="00BF6E8D">
        <w:rPr>
          <w:rFonts w:ascii="Times New Roman" w:hAnsi="Times New Roman" w:cs="Times New Roman"/>
          <w:sz w:val="24"/>
          <w:szCs w:val="24"/>
          <w:lang w:val="en-IE"/>
        </w:rPr>
        <w:t xml:space="preserve"> in parentheses.</w:t>
      </w:r>
    </w:p>
    <w:sectPr w:rsidR="00450ED1" w:rsidRPr="00BF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5"/>
    <w:rsid w:val="000817AA"/>
    <w:rsid w:val="00142905"/>
    <w:rsid w:val="002720F4"/>
    <w:rsid w:val="00294900"/>
    <w:rsid w:val="00434EDD"/>
    <w:rsid w:val="00450ED1"/>
    <w:rsid w:val="00475144"/>
    <w:rsid w:val="006A4A02"/>
    <w:rsid w:val="007C4F70"/>
    <w:rsid w:val="007E0E7C"/>
    <w:rsid w:val="00A72B68"/>
    <w:rsid w:val="00BF6E8D"/>
    <w:rsid w:val="00C160E2"/>
    <w:rsid w:val="00C41C06"/>
    <w:rsid w:val="00CE593D"/>
    <w:rsid w:val="00E6686A"/>
    <w:rsid w:val="00E75183"/>
    <w:rsid w:val="00E850F0"/>
    <w:rsid w:val="00F0239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A174"/>
  <w15:chartTrackingRefBased/>
  <w15:docId w15:val="{BE178175-24DC-4D96-8A6C-908D36F6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Healy</dc:creator>
  <cp:keywords/>
  <dc:description/>
  <cp:lastModifiedBy>Colm Healy</cp:lastModifiedBy>
  <cp:revision>6</cp:revision>
  <dcterms:created xsi:type="dcterms:W3CDTF">2019-01-23T10:50:00Z</dcterms:created>
  <dcterms:modified xsi:type="dcterms:W3CDTF">2019-01-23T20:36:00Z</dcterms:modified>
</cp:coreProperties>
</file>