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CB5F6" w14:textId="168A872B" w:rsidR="000662FC" w:rsidRPr="0066110C" w:rsidRDefault="004E3653">
      <w:pPr>
        <w:rPr>
          <w:rFonts w:asciiTheme="majorBidi" w:hAnsiTheme="majorBidi" w:cstheme="majorBidi"/>
          <w:sz w:val="28"/>
          <w:szCs w:val="28"/>
        </w:rPr>
      </w:pPr>
      <w:r w:rsidRPr="0066110C">
        <w:rPr>
          <w:rFonts w:asciiTheme="majorBidi" w:hAnsiTheme="majorBidi" w:cstheme="majorBidi"/>
          <w:sz w:val="28"/>
          <w:szCs w:val="28"/>
        </w:rPr>
        <w:t>Supplementary Material</w:t>
      </w:r>
    </w:p>
    <w:p w14:paraId="16A7424E" w14:textId="7451FC45" w:rsidR="0016581A" w:rsidRPr="0066110C" w:rsidRDefault="0016581A" w:rsidP="00D46FC5">
      <w:pPr>
        <w:rPr>
          <w:rFonts w:asciiTheme="majorBidi" w:hAnsiTheme="majorBidi" w:cstheme="majorBidi"/>
        </w:rPr>
      </w:pPr>
      <w:r w:rsidRPr="0066110C">
        <w:rPr>
          <w:rFonts w:asciiTheme="majorBidi" w:hAnsiTheme="majorBidi" w:cstheme="majorBidi"/>
          <w:sz w:val="28"/>
          <w:szCs w:val="28"/>
        </w:rPr>
        <w:t xml:space="preserve">Figure S1- </w:t>
      </w:r>
      <w:r w:rsidRPr="0066110C">
        <w:rPr>
          <w:rFonts w:asciiTheme="majorBidi" w:hAnsiTheme="majorBidi" w:cstheme="majorBidi"/>
        </w:rPr>
        <w:t xml:space="preserve"> Clinical phenotyping across psychopathology domains of </w:t>
      </w:r>
      <w:r w:rsidR="00F35736" w:rsidRPr="0066110C">
        <w:rPr>
          <w:rFonts w:asciiTheme="majorBidi" w:hAnsiTheme="majorBidi" w:cstheme="majorBidi"/>
        </w:rPr>
        <w:t>S</w:t>
      </w:r>
      <w:r w:rsidRPr="0066110C">
        <w:rPr>
          <w:rFonts w:asciiTheme="majorBidi" w:hAnsiTheme="majorBidi" w:cstheme="majorBidi"/>
        </w:rPr>
        <w:t xml:space="preserve">uicide </w:t>
      </w:r>
      <w:r w:rsidR="00F35736" w:rsidRPr="0066110C">
        <w:rPr>
          <w:rFonts w:asciiTheme="majorBidi" w:hAnsiTheme="majorBidi" w:cstheme="majorBidi"/>
        </w:rPr>
        <w:t>I</w:t>
      </w:r>
      <w:r w:rsidRPr="0066110C">
        <w:rPr>
          <w:rFonts w:asciiTheme="majorBidi" w:hAnsiTheme="majorBidi" w:cstheme="majorBidi"/>
        </w:rPr>
        <w:t xml:space="preserve">deators compared to </w:t>
      </w:r>
      <w:r w:rsidR="00F35736" w:rsidRPr="0066110C">
        <w:rPr>
          <w:rFonts w:asciiTheme="majorBidi" w:hAnsiTheme="majorBidi" w:cstheme="majorBidi"/>
        </w:rPr>
        <w:t>N</w:t>
      </w:r>
      <w:r w:rsidRPr="0066110C">
        <w:rPr>
          <w:rFonts w:asciiTheme="majorBidi" w:hAnsiTheme="majorBidi" w:cstheme="majorBidi"/>
        </w:rPr>
        <w:t>on-</w:t>
      </w:r>
      <w:r w:rsidR="00F35736" w:rsidRPr="0066110C">
        <w:rPr>
          <w:rFonts w:asciiTheme="majorBidi" w:hAnsiTheme="majorBidi" w:cstheme="majorBidi"/>
        </w:rPr>
        <w:t>S</w:t>
      </w:r>
      <w:r w:rsidRPr="0066110C">
        <w:rPr>
          <w:rFonts w:asciiTheme="majorBidi" w:hAnsiTheme="majorBidi" w:cstheme="majorBidi"/>
        </w:rPr>
        <w:t xml:space="preserve">uicidal youth. </w:t>
      </w:r>
    </w:p>
    <w:p w14:paraId="29A7653B" w14:textId="6704A860" w:rsidR="0016581A" w:rsidRPr="0066110C" w:rsidRDefault="00F35736" w:rsidP="00D46FC5">
      <w:pPr>
        <w:rPr>
          <w:rFonts w:asciiTheme="majorBidi" w:hAnsiTheme="majorBidi" w:cstheme="majorBidi"/>
          <w:vertAlign w:val="superscript"/>
        </w:rPr>
      </w:pPr>
      <w:r w:rsidRPr="0066110C">
        <w:rPr>
          <w:rFonts w:asciiTheme="majorBidi" w:hAnsiTheme="majorBidi" w:cstheme="majorBidi"/>
          <w:noProof/>
          <w:vertAlign w:val="superscript"/>
          <w:lang w:bidi="he-IL"/>
        </w:rPr>
        <w:drawing>
          <wp:inline distT="0" distB="0" distL="0" distR="0" wp14:anchorId="16E6FC79" wp14:editId="240FC5DE">
            <wp:extent cx="3382645" cy="22294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2645" cy="2229485"/>
                    </a:xfrm>
                    <a:prstGeom prst="rect">
                      <a:avLst/>
                    </a:prstGeom>
                    <a:noFill/>
                  </pic:spPr>
                </pic:pic>
              </a:graphicData>
            </a:graphic>
          </wp:inline>
        </w:drawing>
      </w:r>
    </w:p>
    <w:p w14:paraId="15E3596F" w14:textId="537B8546" w:rsidR="0016581A" w:rsidRPr="0066110C" w:rsidRDefault="0016581A" w:rsidP="00D46FC5">
      <w:pPr>
        <w:tabs>
          <w:tab w:val="num" w:pos="720"/>
        </w:tabs>
        <w:rPr>
          <w:rFonts w:asciiTheme="majorBidi" w:hAnsiTheme="majorBidi" w:cstheme="majorBidi"/>
        </w:rPr>
      </w:pPr>
      <w:r w:rsidRPr="0066110C">
        <w:rPr>
          <w:rFonts w:asciiTheme="majorBidi" w:hAnsiTheme="majorBidi" w:cstheme="majorBidi"/>
        </w:rPr>
        <w:t xml:space="preserve">Comparison between lifetime </w:t>
      </w:r>
      <w:r w:rsidR="00F35736" w:rsidRPr="0066110C">
        <w:rPr>
          <w:rFonts w:asciiTheme="majorBidi" w:hAnsiTheme="majorBidi" w:cstheme="majorBidi"/>
        </w:rPr>
        <w:t>Suicide I</w:t>
      </w:r>
      <w:r w:rsidRPr="0066110C">
        <w:rPr>
          <w:rFonts w:asciiTheme="majorBidi" w:hAnsiTheme="majorBidi" w:cstheme="majorBidi"/>
        </w:rPr>
        <w:t xml:space="preserve">deators and </w:t>
      </w:r>
      <w:r w:rsidR="00F35736" w:rsidRPr="0066110C">
        <w:rPr>
          <w:rFonts w:asciiTheme="majorBidi" w:hAnsiTheme="majorBidi" w:cstheme="majorBidi"/>
        </w:rPr>
        <w:t>N</w:t>
      </w:r>
      <w:r w:rsidRPr="0066110C">
        <w:rPr>
          <w:rFonts w:asciiTheme="majorBidi" w:hAnsiTheme="majorBidi" w:cstheme="majorBidi"/>
        </w:rPr>
        <w:t>on-</w:t>
      </w:r>
      <w:r w:rsidR="00F35736" w:rsidRPr="0066110C">
        <w:rPr>
          <w:rFonts w:asciiTheme="majorBidi" w:hAnsiTheme="majorBidi" w:cstheme="majorBidi"/>
        </w:rPr>
        <w:t>S</w:t>
      </w:r>
      <w:r w:rsidRPr="0066110C">
        <w:rPr>
          <w:rFonts w:asciiTheme="majorBidi" w:hAnsiTheme="majorBidi" w:cstheme="majorBidi"/>
        </w:rPr>
        <w:t xml:space="preserve">uicidal youth. In all four psychopathology domains, </w:t>
      </w:r>
      <w:r w:rsidR="00F35736" w:rsidRPr="0066110C">
        <w:rPr>
          <w:rFonts w:asciiTheme="majorBidi" w:hAnsiTheme="majorBidi" w:cstheme="majorBidi"/>
        </w:rPr>
        <w:t>S</w:t>
      </w:r>
      <w:r w:rsidRPr="0066110C">
        <w:rPr>
          <w:rFonts w:asciiTheme="majorBidi" w:hAnsiTheme="majorBidi" w:cstheme="majorBidi"/>
        </w:rPr>
        <w:t xml:space="preserve">uicide </w:t>
      </w:r>
      <w:r w:rsidR="00F35736" w:rsidRPr="0066110C">
        <w:rPr>
          <w:rFonts w:asciiTheme="majorBidi" w:hAnsiTheme="majorBidi" w:cstheme="majorBidi"/>
        </w:rPr>
        <w:t>I</w:t>
      </w:r>
      <w:r w:rsidRPr="0066110C">
        <w:rPr>
          <w:rFonts w:asciiTheme="majorBidi" w:hAnsiTheme="majorBidi" w:cstheme="majorBidi"/>
        </w:rPr>
        <w:t xml:space="preserve">deators showed increased symptomatology, regardless of gender or pubertal status, controlling for age and socioeconomic status (linear regression with psychopathology factor scores as the dependent variable and suicide ideation as independent variable, controlling for gender, pubertal status, age and socioeconomic status, p&lt;.001 for all psychopathology domains). </w:t>
      </w:r>
    </w:p>
    <w:p w14:paraId="7D8FC964" w14:textId="1349AEBE" w:rsidR="00D46FC5" w:rsidRPr="0066110C" w:rsidRDefault="00D46FC5" w:rsidP="00D46FC5">
      <w:pPr>
        <w:tabs>
          <w:tab w:val="num" w:pos="720"/>
        </w:tabs>
        <w:rPr>
          <w:rFonts w:asciiTheme="majorBidi" w:hAnsiTheme="majorBidi" w:cstheme="majorBidi"/>
        </w:rPr>
      </w:pPr>
    </w:p>
    <w:p w14:paraId="3CF2E2B2" w14:textId="08670C64" w:rsidR="00D46FC5" w:rsidRPr="0066110C" w:rsidRDefault="00D46FC5" w:rsidP="00DD42CC">
      <w:pPr>
        <w:rPr>
          <w:rFonts w:asciiTheme="majorBidi" w:hAnsiTheme="majorBidi" w:cstheme="majorBidi"/>
        </w:rPr>
      </w:pPr>
      <w:r w:rsidRPr="0066110C">
        <w:rPr>
          <w:rFonts w:asciiTheme="majorBidi" w:hAnsiTheme="majorBidi" w:cstheme="majorBidi"/>
          <w:sz w:val="28"/>
          <w:szCs w:val="28"/>
        </w:rPr>
        <w:t xml:space="preserve">Figure S2- </w:t>
      </w:r>
      <w:r w:rsidRPr="0066110C">
        <w:rPr>
          <w:rFonts w:asciiTheme="majorBidi" w:hAnsiTheme="majorBidi" w:cstheme="majorBidi"/>
        </w:rPr>
        <w:t xml:space="preserve"> </w:t>
      </w:r>
      <w:r w:rsidR="00D16AE4" w:rsidRPr="0066110C">
        <w:rPr>
          <w:rFonts w:asciiTheme="majorBidi" w:hAnsiTheme="majorBidi" w:cstheme="majorBidi"/>
        </w:rPr>
        <w:t xml:space="preserve">Clinical phenotyping across psychopathology domains of youth without suicide ideation, with lifetime </w:t>
      </w:r>
      <w:r w:rsidR="00DD42CC" w:rsidRPr="0066110C">
        <w:rPr>
          <w:rFonts w:asciiTheme="majorBidi" w:hAnsiTheme="majorBidi" w:cstheme="majorBidi"/>
        </w:rPr>
        <w:t>(not current) suicide ideation,</w:t>
      </w:r>
      <w:r w:rsidR="00D16AE4" w:rsidRPr="0066110C">
        <w:rPr>
          <w:rFonts w:asciiTheme="majorBidi" w:hAnsiTheme="majorBidi" w:cstheme="majorBidi"/>
        </w:rPr>
        <w:t xml:space="preserve"> and with current thoughts of suicide/death/dying.</w:t>
      </w:r>
    </w:p>
    <w:p w14:paraId="0CC16EB7" w14:textId="73C12517" w:rsidR="00D46FC5" w:rsidRPr="0066110C" w:rsidRDefault="00D46FC5" w:rsidP="00D46FC5">
      <w:pPr>
        <w:tabs>
          <w:tab w:val="num" w:pos="720"/>
        </w:tabs>
        <w:rPr>
          <w:rFonts w:asciiTheme="majorBidi" w:hAnsiTheme="majorBidi" w:cstheme="majorBidi"/>
        </w:rPr>
      </w:pPr>
    </w:p>
    <w:p w14:paraId="53B8CF8D" w14:textId="731C11E2" w:rsidR="00D46FC5" w:rsidRPr="0066110C" w:rsidRDefault="00D46FC5" w:rsidP="00D46FC5">
      <w:pPr>
        <w:tabs>
          <w:tab w:val="num" w:pos="720"/>
        </w:tabs>
        <w:rPr>
          <w:rFonts w:asciiTheme="majorBidi" w:hAnsiTheme="majorBidi" w:cstheme="majorBidi"/>
        </w:rPr>
      </w:pPr>
      <w:r w:rsidRPr="0066110C">
        <w:rPr>
          <w:rFonts w:asciiTheme="majorBidi" w:hAnsiTheme="majorBidi" w:cstheme="majorBidi"/>
          <w:noProof/>
          <w:lang w:bidi="he-IL"/>
        </w:rPr>
        <w:drawing>
          <wp:inline distT="0" distB="0" distL="0" distR="0" wp14:anchorId="628B4685" wp14:editId="05D0EE0E">
            <wp:extent cx="3683893" cy="220935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9437" cy="2212684"/>
                    </a:xfrm>
                    <a:prstGeom prst="rect">
                      <a:avLst/>
                    </a:prstGeom>
                    <a:noFill/>
                  </pic:spPr>
                </pic:pic>
              </a:graphicData>
            </a:graphic>
          </wp:inline>
        </w:drawing>
      </w:r>
    </w:p>
    <w:p w14:paraId="31C7A633" w14:textId="0E713ECF" w:rsidR="00DD42CC" w:rsidRPr="0066110C" w:rsidRDefault="0016581A" w:rsidP="008417C6">
      <w:pPr>
        <w:rPr>
          <w:rFonts w:asciiTheme="majorBidi" w:hAnsiTheme="majorBidi" w:cstheme="majorBidi"/>
        </w:rPr>
      </w:pPr>
      <w:r w:rsidRPr="0066110C">
        <w:rPr>
          <w:rFonts w:asciiTheme="majorBidi" w:hAnsiTheme="majorBidi" w:cstheme="majorBidi"/>
        </w:rPr>
        <w:br w:type="page"/>
      </w:r>
      <w:r w:rsidR="00714EC6" w:rsidRPr="0066110C">
        <w:rPr>
          <w:rFonts w:asciiTheme="majorBidi" w:hAnsiTheme="majorBidi" w:cstheme="majorBidi"/>
          <w:sz w:val="28"/>
          <w:szCs w:val="28"/>
        </w:rPr>
        <w:lastRenderedPageBreak/>
        <w:t>Figure S</w:t>
      </w:r>
      <w:r w:rsidR="00D46FC5" w:rsidRPr="0066110C">
        <w:rPr>
          <w:rFonts w:asciiTheme="majorBidi" w:hAnsiTheme="majorBidi" w:cstheme="majorBidi"/>
          <w:sz w:val="28"/>
          <w:szCs w:val="28"/>
        </w:rPr>
        <w:t>3</w:t>
      </w:r>
      <w:r w:rsidR="00714EC6" w:rsidRPr="0066110C">
        <w:rPr>
          <w:rFonts w:asciiTheme="majorBidi" w:hAnsiTheme="majorBidi" w:cstheme="majorBidi"/>
          <w:sz w:val="28"/>
          <w:szCs w:val="28"/>
        </w:rPr>
        <w:t>-</w:t>
      </w:r>
      <w:r w:rsidR="00714EC6" w:rsidRPr="0066110C">
        <w:rPr>
          <w:rFonts w:asciiTheme="majorBidi" w:hAnsiTheme="majorBidi" w:cstheme="majorBidi"/>
        </w:rPr>
        <w:t xml:space="preserve"> Comparison of level of function estimated by C-GAS score </w:t>
      </w:r>
      <w:r w:rsidR="00E35985" w:rsidRPr="0066110C">
        <w:rPr>
          <w:rFonts w:asciiTheme="majorBidi" w:hAnsiTheme="majorBidi" w:cstheme="majorBidi"/>
        </w:rPr>
        <w:t xml:space="preserve">(Means </w:t>
      </w:r>
      <w:r w:rsidR="008417C6" w:rsidRPr="0066110C">
        <w:rPr>
          <w:rFonts w:asciiTheme="majorBidi" w:hAnsiTheme="majorBidi" w:cstheme="majorBidi"/>
        </w:rPr>
        <w:t>±</w:t>
      </w:r>
      <w:r w:rsidR="00E35985" w:rsidRPr="0066110C">
        <w:rPr>
          <w:rFonts w:asciiTheme="majorBidi" w:hAnsiTheme="majorBidi" w:cstheme="majorBidi"/>
        </w:rPr>
        <w:t xml:space="preserve"> 95% CI)</w:t>
      </w:r>
      <w:r w:rsidR="008417C6" w:rsidRPr="0066110C">
        <w:rPr>
          <w:rFonts w:asciiTheme="majorBidi" w:hAnsiTheme="majorBidi" w:cstheme="majorBidi"/>
        </w:rPr>
        <w:t xml:space="preserve"> </w:t>
      </w:r>
      <w:r w:rsidR="00714EC6" w:rsidRPr="0066110C">
        <w:rPr>
          <w:rFonts w:asciiTheme="majorBidi" w:hAnsiTheme="majorBidi" w:cstheme="majorBidi"/>
        </w:rPr>
        <w:t>of youth without suicide ideation</w:t>
      </w:r>
      <w:r w:rsidR="00DD42CC" w:rsidRPr="0066110C">
        <w:rPr>
          <w:rFonts w:asciiTheme="majorBidi" w:hAnsiTheme="majorBidi" w:cstheme="majorBidi"/>
        </w:rPr>
        <w:t>, with lifetime (not current) suicide ideation, and with current thoughts of suicide/death/dying.</w:t>
      </w:r>
    </w:p>
    <w:p w14:paraId="2AE9DF0B" w14:textId="77777777" w:rsidR="004528FA" w:rsidRPr="0066110C" w:rsidRDefault="00563929" w:rsidP="00780043">
      <w:pPr>
        <w:rPr>
          <w:rFonts w:asciiTheme="majorBidi" w:hAnsiTheme="majorBidi" w:cstheme="majorBidi"/>
        </w:rPr>
      </w:pPr>
      <w:r w:rsidRPr="0066110C">
        <w:rPr>
          <w:rFonts w:asciiTheme="majorBidi" w:hAnsiTheme="majorBidi" w:cstheme="majorBidi"/>
          <w:noProof/>
          <w:lang w:bidi="he-IL"/>
        </w:rPr>
        <w:drawing>
          <wp:inline distT="0" distB="0" distL="0" distR="0" wp14:anchorId="1B97A88F" wp14:editId="3237D8C7">
            <wp:extent cx="3155473" cy="2565069"/>
            <wp:effectExtent l="0" t="0" r="698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7942" cy="2575205"/>
                    </a:xfrm>
                    <a:prstGeom prst="rect">
                      <a:avLst/>
                    </a:prstGeom>
                    <a:noFill/>
                  </pic:spPr>
                </pic:pic>
              </a:graphicData>
            </a:graphic>
          </wp:inline>
        </w:drawing>
      </w:r>
    </w:p>
    <w:p w14:paraId="4F7A80D9" w14:textId="72C40C97" w:rsidR="004528FA" w:rsidRPr="0066110C" w:rsidRDefault="004528FA" w:rsidP="00DD42CC">
      <w:pPr>
        <w:rPr>
          <w:rFonts w:asciiTheme="majorBidi" w:hAnsiTheme="majorBidi" w:cstheme="majorBidi"/>
        </w:rPr>
      </w:pPr>
      <w:r w:rsidRPr="0066110C">
        <w:rPr>
          <w:rFonts w:asciiTheme="majorBidi" w:hAnsiTheme="majorBidi" w:cstheme="majorBidi"/>
          <w:sz w:val="28"/>
          <w:szCs w:val="28"/>
        </w:rPr>
        <w:t>Figure S</w:t>
      </w:r>
      <w:r w:rsidR="00D16AE4" w:rsidRPr="0066110C">
        <w:rPr>
          <w:rFonts w:asciiTheme="majorBidi" w:hAnsiTheme="majorBidi" w:cstheme="majorBidi"/>
          <w:sz w:val="28"/>
          <w:szCs w:val="28"/>
        </w:rPr>
        <w:t>4</w:t>
      </w:r>
      <w:r w:rsidRPr="0066110C">
        <w:rPr>
          <w:rFonts w:asciiTheme="majorBidi" w:hAnsiTheme="majorBidi" w:cstheme="majorBidi"/>
          <w:sz w:val="28"/>
          <w:szCs w:val="28"/>
        </w:rPr>
        <w:t xml:space="preserve">- </w:t>
      </w:r>
      <w:r w:rsidRPr="0066110C">
        <w:rPr>
          <w:rFonts w:asciiTheme="majorBidi" w:hAnsiTheme="majorBidi" w:cstheme="majorBidi"/>
        </w:rPr>
        <w:t xml:space="preserve">Comparison of </w:t>
      </w:r>
      <w:r w:rsidR="00B84CFC" w:rsidRPr="0066110C">
        <w:rPr>
          <w:rFonts w:asciiTheme="majorBidi" w:hAnsiTheme="majorBidi" w:cstheme="majorBidi"/>
        </w:rPr>
        <w:t xml:space="preserve">the number of false positive responses in the CPT between </w:t>
      </w:r>
      <w:r w:rsidR="007F02EC" w:rsidRPr="0066110C">
        <w:rPr>
          <w:rFonts w:asciiTheme="majorBidi" w:hAnsiTheme="majorBidi" w:cstheme="majorBidi"/>
        </w:rPr>
        <w:t>S</w:t>
      </w:r>
      <w:r w:rsidR="00B84CFC" w:rsidRPr="0066110C">
        <w:rPr>
          <w:rFonts w:asciiTheme="majorBidi" w:hAnsiTheme="majorBidi" w:cstheme="majorBidi"/>
        </w:rPr>
        <w:t xml:space="preserve">uicide </w:t>
      </w:r>
      <w:r w:rsidR="007F02EC" w:rsidRPr="0066110C">
        <w:rPr>
          <w:rFonts w:asciiTheme="majorBidi" w:hAnsiTheme="majorBidi" w:cstheme="majorBidi"/>
        </w:rPr>
        <w:t>I</w:t>
      </w:r>
      <w:r w:rsidR="00B84CFC" w:rsidRPr="0066110C">
        <w:rPr>
          <w:rFonts w:asciiTheme="majorBidi" w:hAnsiTheme="majorBidi" w:cstheme="majorBidi"/>
        </w:rPr>
        <w:t xml:space="preserve">deators and </w:t>
      </w:r>
      <w:r w:rsidR="007F02EC" w:rsidRPr="0066110C">
        <w:rPr>
          <w:rFonts w:asciiTheme="majorBidi" w:hAnsiTheme="majorBidi" w:cstheme="majorBidi"/>
        </w:rPr>
        <w:t>N</w:t>
      </w:r>
      <w:r w:rsidR="00B84CFC" w:rsidRPr="0066110C">
        <w:rPr>
          <w:rFonts w:asciiTheme="majorBidi" w:hAnsiTheme="majorBidi" w:cstheme="majorBidi"/>
        </w:rPr>
        <w:t>on-</w:t>
      </w:r>
      <w:r w:rsidR="007F02EC" w:rsidRPr="0066110C">
        <w:rPr>
          <w:rFonts w:asciiTheme="majorBidi" w:hAnsiTheme="majorBidi" w:cstheme="majorBidi"/>
        </w:rPr>
        <w:t>S</w:t>
      </w:r>
      <w:r w:rsidR="00B84CFC" w:rsidRPr="0066110C">
        <w:rPr>
          <w:rFonts w:asciiTheme="majorBidi" w:hAnsiTheme="majorBidi" w:cstheme="majorBidi"/>
        </w:rPr>
        <w:t xml:space="preserve">uicidal youth.  </w:t>
      </w:r>
      <w:r w:rsidR="00DE6637" w:rsidRPr="0066110C">
        <w:rPr>
          <w:rFonts w:asciiTheme="majorBidi" w:hAnsiTheme="majorBidi" w:cstheme="majorBidi"/>
        </w:rPr>
        <w:t xml:space="preserve">Suicide </w:t>
      </w:r>
      <w:r w:rsidR="007F02EC" w:rsidRPr="0066110C">
        <w:rPr>
          <w:rFonts w:asciiTheme="majorBidi" w:hAnsiTheme="majorBidi" w:cstheme="majorBidi"/>
        </w:rPr>
        <w:t>I</w:t>
      </w:r>
      <w:r w:rsidR="00DE6637" w:rsidRPr="0066110C">
        <w:rPr>
          <w:rFonts w:asciiTheme="majorBidi" w:hAnsiTheme="majorBidi" w:cstheme="majorBidi"/>
        </w:rPr>
        <w:t>deat</w:t>
      </w:r>
      <w:r w:rsidR="00B84CFC" w:rsidRPr="0066110C">
        <w:rPr>
          <w:rFonts w:asciiTheme="majorBidi" w:hAnsiTheme="majorBidi" w:cstheme="majorBidi"/>
        </w:rPr>
        <w:t>o</w:t>
      </w:r>
      <w:r w:rsidR="00DE6637" w:rsidRPr="0066110C">
        <w:rPr>
          <w:rFonts w:asciiTheme="majorBidi" w:hAnsiTheme="majorBidi" w:cstheme="majorBidi"/>
        </w:rPr>
        <w:t xml:space="preserve">rs did not differ in the frequency of </w:t>
      </w:r>
      <w:r w:rsidR="00B84CFC" w:rsidRPr="0066110C">
        <w:rPr>
          <w:rFonts w:asciiTheme="majorBidi" w:hAnsiTheme="majorBidi" w:cstheme="majorBidi"/>
        </w:rPr>
        <w:t xml:space="preserve">false positive </w:t>
      </w:r>
      <w:r w:rsidR="00DE6637" w:rsidRPr="0066110C">
        <w:rPr>
          <w:rFonts w:asciiTheme="majorBidi" w:hAnsiTheme="majorBidi" w:cstheme="majorBidi"/>
        </w:rPr>
        <w:t xml:space="preserve">responses in the </w:t>
      </w:r>
      <w:r w:rsidR="00B84CFC" w:rsidRPr="0066110C">
        <w:rPr>
          <w:rFonts w:asciiTheme="majorBidi" w:hAnsiTheme="majorBidi" w:cstheme="majorBidi"/>
        </w:rPr>
        <w:t>CPT</w:t>
      </w:r>
      <w:r w:rsidR="00780043" w:rsidRPr="0066110C">
        <w:rPr>
          <w:rFonts w:asciiTheme="majorBidi" w:hAnsiTheme="majorBidi" w:cstheme="majorBidi"/>
        </w:rPr>
        <w:t xml:space="preserve"> compared to non-suicidal youth</w:t>
      </w:r>
      <w:r w:rsidR="00541367" w:rsidRPr="0066110C">
        <w:rPr>
          <w:rFonts w:asciiTheme="majorBidi" w:hAnsiTheme="majorBidi" w:cstheme="majorBidi"/>
        </w:rPr>
        <w:t xml:space="preserve"> in pre and post-pubertal males or females</w:t>
      </w:r>
      <w:r w:rsidR="00B84CFC" w:rsidRPr="0066110C">
        <w:rPr>
          <w:rFonts w:asciiTheme="majorBidi" w:hAnsiTheme="majorBidi" w:cstheme="majorBidi"/>
        </w:rPr>
        <w:t xml:space="preserve"> (</w:t>
      </w:r>
      <w:r w:rsidR="00DE6637" w:rsidRPr="0066110C">
        <w:rPr>
          <w:rFonts w:asciiTheme="majorBidi" w:hAnsiTheme="majorBidi" w:cstheme="majorBidi"/>
        </w:rPr>
        <w:t>Mann Whitney</w:t>
      </w:r>
      <w:r w:rsidR="00541367" w:rsidRPr="0066110C">
        <w:rPr>
          <w:rFonts w:asciiTheme="majorBidi" w:hAnsiTheme="majorBidi" w:cstheme="majorBidi"/>
        </w:rPr>
        <w:t xml:space="preserve"> U-test</w:t>
      </w:r>
      <w:r w:rsidR="00DE6637" w:rsidRPr="0066110C">
        <w:rPr>
          <w:rFonts w:asciiTheme="majorBidi" w:hAnsiTheme="majorBidi" w:cstheme="majorBidi"/>
        </w:rPr>
        <w:t xml:space="preserve">, </w:t>
      </w:r>
      <w:r w:rsidR="00541367" w:rsidRPr="0066110C">
        <w:rPr>
          <w:rFonts w:asciiTheme="majorBidi" w:hAnsiTheme="majorBidi" w:cstheme="majorBidi"/>
        </w:rPr>
        <w:t>all</w:t>
      </w:r>
      <w:r w:rsidR="00DE6637" w:rsidRPr="0066110C">
        <w:rPr>
          <w:rFonts w:asciiTheme="majorBidi" w:hAnsiTheme="majorBidi" w:cstheme="majorBidi"/>
        </w:rPr>
        <w:t xml:space="preserve"> </w:t>
      </w:r>
      <w:r w:rsidR="00541367" w:rsidRPr="0066110C">
        <w:rPr>
          <w:rFonts w:asciiTheme="majorBidi" w:hAnsiTheme="majorBidi" w:cstheme="majorBidi"/>
        </w:rPr>
        <w:t>p’s</w:t>
      </w:r>
      <w:r w:rsidR="00DE6637" w:rsidRPr="0066110C">
        <w:rPr>
          <w:rFonts w:asciiTheme="majorBidi" w:hAnsiTheme="majorBidi" w:cstheme="majorBidi"/>
        </w:rPr>
        <w:t>&gt;.</w:t>
      </w:r>
      <w:r w:rsidR="00541367" w:rsidRPr="0066110C">
        <w:rPr>
          <w:rFonts w:asciiTheme="majorBidi" w:hAnsiTheme="majorBidi" w:cstheme="majorBidi"/>
        </w:rPr>
        <w:t>26</w:t>
      </w:r>
      <w:r w:rsidR="00DE6637" w:rsidRPr="0066110C">
        <w:rPr>
          <w:rFonts w:asciiTheme="majorBidi" w:hAnsiTheme="majorBidi" w:cstheme="majorBidi"/>
        </w:rPr>
        <w:t>).</w:t>
      </w:r>
      <w:r w:rsidR="00B84CFC" w:rsidRPr="0066110C">
        <w:rPr>
          <w:rFonts w:asciiTheme="majorBidi" w:hAnsiTheme="majorBidi" w:cstheme="majorBidi"/>
        </w:rPr>
        <w:t xml:space="preserve"> </w:t>
      </w:r>
    </w:p>
    <w:p w14:paraId="29ADEEDB" w14:textId="77777777" w:rsidR="004528FA" w:rsidRPr="0066110C" w:rsidRDefault="004528FA">
      <w:pPr>
        <w:rPr>
          <w:rFonts w:asciiTheme="majorBidi" w:hAnsiTheme="majorBidi" w:cstheme="majorBidi"/>
        </w:rPr>
      </w:pPr>
    </w:p>
    <w:p w14:paraId="10B1223A" w14:textId="7903F5FA" w:rsidR="004528FA" w:rsidRPr="0066110C" w:rsidRDefault="004528FA">
      <w:pPr>
        <w:rPr>
          <w:rFonts w:asciiTheme="majorBidi" w:hAnsiTheme="majorBidi" w:cstheme="majorBidi"/>
        </w:rPr>
      </w:pPr>
      <w:r w:rsidRPr="0066110C">
        <w:rPr>
          <w:rFonts w:asciiTheme="majorBidi" w:hAnsiTheme="majorBidi" w:cstheme="majorBidi"/>
          <w:noProof/>
          <w:lang w:bidi="he-IL"/>
        </w:rPr>
        <w:drawing>
          <wp:inline distT="0" distB="0" distL="0" distR="0" wp14:anchorId="00FFA6B6" wp14:editId="467DCE5C">
            <wp:extent cx="6020240" cy="3403600"/>
            <wp:effectExtent l="0" t="0" r="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007960" w14:textId="353D0D99" w:rsidR="00D75DA0" w:rsidRPr="0066110C" w:rsidRDefault="00D75DA0">
      <w:pPr>
        <w:rPr>
          <w:rFonts w:asciiTheme="majorBidi" w:hAnsiTheme="majorBidi" w:cstheme="majorBidi"/>
        </w:rPr>
      </w:pPr>
      <w:r w:rsidRPr="0066110C">
        <w:rPr>
          <w:rFonts w:asciiTheme="majorBidi" w:hAnsiTheme="majorBidi" w:cstheme="majorBidi"/>
        </w:rPr>
        <w:br w:type="page"/>
      </w:r>
    </w:p>
    <w:p w14:paraId="01099FDF" w14:textId="7C894175" w:rsidR="002165DC" w:rsidRPr="0066110C" w:rsidRDefault="002165DC" w:rsidP="002165DC">
      <w:pPr>
        <w:rPr>
          <w:rFonts w:asciiTheme="majorBidi" w:hAnsiTheme="majorBidi" w:cstheme="majorBidi"/>
        </w:rPr>
        <w:sectPr w:rsidR="002165DC" w:rsidRPr="0066110C">
          <w:pgSz w:w="12240" w:h="15840"/>
          <w:pgMar w:top="1440" w:right="1440" w:bottom="1440" w:left="1440" w:header="720" w:footer="720" w:gutter="0"/>
          <w:cols w:space="720"/>
          <w:docGrid w:linePitch="360"/>
        </w:sectPr>
      </w:pPr>
    </w:p>
    <w:p w14:paraId="5D6B6D99" w14:textId="7F58F4B1" w:rsidR="00467580" w:rsidRPr="0066110C" w:rsidRDefault="00467580" w:rsidP="00C665D2">
      <w:pPr>
        <w:rPr>
          <w:rFonts w:ascii="Times New Roman" w:hAnsi="Times New Roman" w:cs="Times New Roman"/>
          <w:noProof/>
          <w:sz w:val="24"/>
          <w:szCs w:val="24"/>
        </w:rPr>
      </w:pPr>
      <w:r w:rsidRPr="0066110C">
        <w:rPr>
          <w:rFonts w:asciiTheme="majorBidi" w:hAnsiTheme="majorBidi" w:cstheme="majorBidi"/>
          <w:sz w:val="28"/>
          <w:szCs w:val="28"/>
        </w:rPr>
        <w:lastRenderedPageBreak/>
        <w:t>Supplemental Table 1-</w:t>
      </w:r>
      <w:r w:rsidRPr="0066110C">
        <w:rPr>
          <w:rFonts w:ascii="Times New Roman" w:hAnsi="Times New Roman" w:cs="Times New Roman"/>
          <w:noProof/>
          <w:sz w:val="24"/>
          <w:szCs w:val="24"/>
        </w:rPr>
        <w:t xml:space="preserve"> </w:t>
      </w:r>
      <w:r w:rsidRPr="0066110C">
        <w:rPr>
          <w:rFonts w:ascii="Times New Roman" w:hAnsi="Times New Roman" w:cs="Times New Roman"/>
          <w:noProof/>
        </w:rPr>
        <w:t xml:space="preserve">Main effect and interactions of age with </w:t>
      </w:r>
      <w:r w:rsidR="00C665D2" w:rsidRPr="0066110C">
        <w:rPr>
          <w:rFonts w:ascii="Times New Roman" w:hAnsi="Times New Roman" w:cs="Times New Roman" w:hint="cs"/>
          <w:noProof/>
        </w:rPr>
        <w:t>SI</w:t>
      </w:r>
      <w:r w:rsidR="00C665D2" w:rsidRPr="0066110C">
        <w:rPr>
          <w:rFonts w:ascii="Times New Roman" w:hAnsi="Times New Roman" w:cs="Times New Roman" w:hint="cs"/>
          <w:noProof/>
          <w:rtl/>
          <w:lang w:bidi="he-IL"/>
        </w:rPr>
        <w:t xml:space="preserve"> </w:t>
      </w:r>
      <w:r w:rsidR="00C665D2" w:rsidRPr="0066110C">
        <w:rPr>
          <w:rFonts w:ascii="Times New Roman" w:hAnsi="Times New Roman" w:cs="Times New Roman"/>
          <w:noProof/>
          <w:lang w:bidi="he-IL"/>
        </w:rPr>
        <w:t xml:space="preserve">and sex in association with </w:t>
      </w:r>
      <w:r w:rsidRPr="0066110C">
        <w:rPr>
          <w:rFonts w:ascii="Times New Roman" w:hAnsi="Times New Roman" w:cs="Times New Roman"/>
          <w:noProof/>
        </w:rPr>
        <w:t xml:space="preserve">clinical function and overall cognitive performance </w:t>
      </w:r>
      <w:r w:rsidR="00C665D2" w:rsidRPr="0066110C">
        <w:rPr>
          <w:rFonts w:ascii="Times New Roman" w:hAnsi="Times New Roman" w:cs="Times New Roman"/>
          <w:noProof/>
        </w:rPr>
        <w:t>in</w:t>
      </w:r>
      <w:r w:rsidRPr="0066110C">
        <w:rPr>
          <w:rFonts w:ascii="Times New Roman" w:hAnsi="Times New Roman" w:cs="Times New Roman"/>
          <w:noProof/>
        </w:rPr>
        <w:t xml:space="preserve"> youth. </w:t>
      </w:r>
      <w:r w:rsidRPr="0066110C">
        <w:rPr>
          <w:noProof/>
        </w:rPr>
        <w:fldChar w:fldCharType="begin"/>
      </w:r>
      <w:r w:rsidRPr="0066110C">
        <w:rPr>
          <w:noProof/>
        </w:rPr>
        <w:instrText xml:space="preserve"> LINK </w:instrText>
      </w:r>
      <w:r w:rsidR="008E3B3E" w:rsidRPr="0066110C">
        <w:rPr>
          <w:noProof/>
        </w:rPr>
        <w:instrText xml:space="preserve">Excel.Sheet.12 "C:\\Users\\Ran Barzilay\\Desktop\\Documents\\LiBi\\Suicide\\Br J Psych submission\\figures for paper 10152018.xlsx" "Table 2!R5C2:R24C14" </w:instrText>
      </w:r>
      <w:r w:rsidRPr="0066110C">
        <w:rPr>
          <w:noProof/>
        </w:rPr>
        <w:instrText xml:space="preserve">\a \f 4 \h  \* MERGEFORMAT </w:instrText>
      </w:r>
      <w:r w:rsidRPr="0066110C">
        <w:rPr>
          <w:noProof/>
        </w:rPr>
        <w:fldChar w:fldCharType="separate"/>
      </w:r>
    </w:p>
    <w:tbl>
      <w:tblPr>
        <w:tblW w:w="52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0"/>
        <w:gridCol w:w="956"/>
        <w:gridCol w:w="957"/>
        <w:gridCol w:w="1152"/>
      </w:tblGrid>
      <w:tr w:rsidR="00467580" w:rsidRPr="0066110C" w14:paraId="46801505" w14:textId="77777777" w:rsidTr="00FE0DBE">
        <w:trPr>
          <w:trHeight w:val="284"/>
        </w:trPr>
        <w:tc>
          <w:tcPr>
            <w:tcW w:w="2150" w:type="dxa"/>
            <w:vMerge w:val="restart"/>
            <w:tcBorders>
              <w:top w:val="single" w:sz="4" w:space="0" w:color="auto"/>
              <w:bottom w:val="nil"/>
              <w:right w:val="single" w:sz="4" w:space="0" w:color="auto"/>
              <w:tl2br w:val="single" w:sz="4" w:space="0" w:color="auto"/>
            </w:tcBorders>
            <w:vAlign w:val="center"/>
            <w:hideMark/>
          </w:tcPr>
          <w:p w14:paraId="7D5876E5" w14:textId="77777777" w:rsidR="00467580" w:rsidRPr="0066110C" w:rsidRDefault="00467580" w:rsidP="00FE0DBE">
            <w:pPr>
              <w:spacing w:after="0" w:line="240" w:lineRule="auto"/>
              <w:rPr>
                <w:rFonts w:ascii="Times New Roman" w:eastAsia="Times New Roman" w:hAnsi="Times New Roman" w:cs="Times New Roman"/>
                <w:color w:val="000000"/>
                <w:sz w:val="24"/>
                <w:szCs w:val="24"/>
                <w:lang w:bidi="he-IL"/>
              </w:rPr>
            </w:pPr>
          </w:p>
        </w:tc>
        <w:tc>
          <w:tcPr>
            <w:tcW w:w="3065" w:type="dxa"/>
            <w:gridSpan w:val="3"/>
            <w:tcBorders>
              <w:top w:val="single" w:sz="4" w:space="0" w:color="auto"/>
              <w:left w:val="single" w:sz="4" w:space="0" w:color="auto"/>
              <w:bottom w:val="single" w:sz="4" w:space="0" w:color="auto"/>
            </w:tcBorders>
            <w:shd w:val="clear" w:color="auto" w:fill="auto"/>
            <w:noWrap/>
            <w:vAlign w:val="bottom"/>
            <w:hideMark/>
          </w:tcPr>
          <w:p w14:paraId="45D63A1C" w14:textId="77777777" w:rsidR="00467580" w:rsidRPr="0066110C" w:rsidRDefault="00467580" w:rsidP="00FE0DBE">
            <w:pPr>
              <w:spacing w:after="0" w:line="240" w:lineRule="auto"/>
              <w:jc w:val="center"/>
              <w:rPr>
                <w:rFonts w:ascii="Times New Roman" w:eastAsia="Times New Roman" w:hAnsi="Times New Roman" w:cs="Times New Roman"/>
                <w:color w:val="000000"/>
                <w:sz w:val="28"/>
                <w:szCs w:val="28"/>
                <w:lang w:bidi="he-IL"/>
              </w:rPr>
            </w:pPr>
            <w:r w:rsidRPr="0066110C">
              <w:rPr>
                <w:rFonts w:ascii="Times New Roman" w:eastAsia="Times New Roman" w:hAnsi="Times New Roman" w:cs="Times New Roman"/>
                <w:color w:val="000000"/>
                <w:sz w:val="24"/>
                <w:szCs w:val="24"/>
                <w:lang w:bidi="he-IL"/>
              </w:rPr>
              <w:t>Level of Function (CGAS)</w:t>
            </w:r>
          </w:p>
        </w:tc>
      </w:tr>
      <w:tr w:rsidR="00467580" w:rsidRPr="0066110C" w14:paraId="711C9502" w14:textId="77777777" w:rsidTr="00FE0DBE">
        <w:trPr>
          <w:trHeight w:val="284"/>
        </w:trPr>
        <w:tc>
          <w:tcPr>
            <w:tcW w:w="2150" w:type="dxa"/>
            <w:vMerge/>
            <w:tcBorders>
              <w:top w:val="nil"/>
              <w:bottom w:val="nil"/>
              <w:right w:val="single" w:sz="4" w:space="0" w:color="auto"/>
              <w:tl2br w:val="single" w:sz="4" w:space="0" w:color="auto"/>
            </w:tcBorders>
            <w:vAlign w:val="center"/>
            <w:hideMark/>
          </w:tcPr>
          <w:p w14:paraId="3AB33A48" w14:textId="77777777" w:rsidR="00467580" w:rsidRPr="0066110C" w:rsidRDefault="00467580" w:rsidP="00FE0DBE">
            <w:pPr>
              <w:spacing w:after="0" w:line="240" w:lineRule="auto"/>
              <w:rPr>
                <w:rFonts w:ascii="Times New Roman" w:eastAsia="Times New Roman" w:hAnsi="Times New Roman" w:cs="Times New Roman"/>
                <w:color w:val="000000"/>
                <w:sz w:val="24"/>
                <w:szCs w:val="24"/>
                <w:lang w:bidi="he-IL"/>
              </w:rPr>
            </w:pPr>
          </w:p>
        </w:tc>
        <w:tc>
          <w:tcPr>
            <w:tcW w:w="956" w:type="dxa"/>
            <w:tcBorders>
              <w:top w:val="single" w:sz="4" w:space="0" w:color="auto"/>
              <w:left w:val="single" w:sz="4" w:space="0" w:color="auto"/>
              <w:bottom w:val="single" w:sz="4" w:space="0" w:color="auto"/>
            </w:tcBorders>
            <w:shd w:val="clear" w:color="auto" w:fill="auto"/>
            <w:noWrap/>
            <w:vAlign w:val="bottom"/>
            <w:hideMark/>
          </w:tcPr>
          <w:p w14:paraId="08CFB15A"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beta</w:t>
            </w:r>
          </w:p>
        </w:tc>
        <w:tc>
          <w:tcPr>
            <w:tcW w:w="957" w:type="dxa"/>
            <w:tcBorders>
              <w:top w:val="single" w:sz="4" w:space="0" w:color="auto"/>
              <w:bottom w:val="single" w:sz="4" w:space="0" w:color="auto"/>
            </w:tcBorders>
            <w:shd w:val="clear" w:color="auto" w:fill="auto"/>
            <w:noWrap/>
            <w:vAlign w:val="bottom"/>
            <w:hideMark/>
          </w:tcPr>
          <w:p w14:paraId="22D39154"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t</w:t>
            </w:r>
          </w:p>
        </w:tc>
        <w:tc>
          <w:tcPr>
            <w:tcW w:w="1152" w:type="dxa"/>
            <w:tcBorders>
              <w:top w:val="single" w:sz="4" w:space="0" w:color="auto"/>
              <w:bottom w:val="single" w:sz="4" w:space="0" w:color="auto"/>
            </w:tcBorders>
            <w:shd w:val="clear" w:color="auto" w:fill="auto"/>
            <w:noWrap/>
            <w:vAlign w:val="bottom"/>
            <w:hideMark/>
          </w:tcPr>
          <w:p w14:paraId="297B0FDF"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P</w:t>
            </w:r>
          </w:p>
        </w:tc>
      </w:tr>
      <w:tr w:rsidR="00467580" w:rsidRPr="0066110C" w14:paraId="6BF8544B" w14:textId="77777777" w:rsidTr="00FE0DBE">
        <w:trPr>
          <w:trHeight w:val="278"/>
        </w:trPr>
        <w:tc>
          <w:tcPr>
            <w:tcW w:w="2150" w:type="dxa"/>
            <w:tcBorders>
              <w:top w:val="nil"/>
            </w:tcBorders>
            <w:shd w:val="clear" w:color="000000" w:fill="E7E6E6"/>
            <w:noWrap/>
            <w:vAlign w:val="bottom"/>
            <w:hideMark/>
          </w:tcPr>
          <w:p w14:paraId="708D5400" w14:textId="77777777" w:rsidR="00467580" w:rsidRPr="0066110C" w:rsidRDefault="00467580" w:rsidP="00FE0DBE">
            <w:pPr>
              <w:spacing w:after="0" w:line="240" w:lineRule="auto"/>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Suicide ideation (SI)</w:t>
            </w:r>
          </w:p>
        </w:tc>
        <w:tc>
          <w:tcPr>
            <w:tcW w:w="956" w:type="dxa"/>
            <w:tcBorders>
              <w:top w:val="single" w:sz="4" w:space="0" w:color="auto"/>
            </w:tcBorders>
            <w:shd w:val="clear" w:color="000000" w:fill="E7E6E6"/>
            <w:noWrap/>
            <w:vAlign w:val="bottom"/>
            <w:hideMark/>
          </w:tcPr>
          <w:p w14:paraId="78DC81F4"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-0.307</w:t>
            </w:r>
          </w:p>
        </w:tc>
        <w:tc>
          <w:tcPr>
            <w:tcW w:w="957" w:type="dxa"/>
            <w:tcBorders>
              <w:top w:val="single" w:sz="4" w:space="0" w:color="auto"/>
            </w:tcBorders>
            <w:shd w:val="clear" w:color="000000" w:fill="E7E6E6"/>
            <w:noWrap/>
            <w:vAlign w:val="bottom"/>
            <w:hideMark/>
          </w:tcPr>
          <w:p w14:paraId="3E725485"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-25.313</w:t>
            </w:r>
          </w:p>
        </w:tc>
        <w:tc>
          <w:tcPr>
            <w:tcW w:w="1152" w:type="dxa"/>
            <w:tcBorders>
              <w:top w:val="single" w:sz="4" w:space="0" w:color="auto"/>
            </w:tcBorders>
            <w:shd w:val="clear" w:color="000000" w:fill="E7E6E6"/>
            <w:noWrap/>
            <w:vAlign w:val="bottom"/>
            <w:hideMark/>
          </w:tcPr>
          <w:p w14:paraId="432134EE" w14:textId="77777777" w:rsidR="00467580" w:rsidRPr="0066110C" w:rsidRDefault="00467580" w:rsidP="00FE0DBE">
            <w:pPr>
              <w:spacing w:after="0" w:line="240" w:lineRule="auto"/>
              <w:jc w:val="center"/>
              <w:rPr>
                <w:rFonts w:ascii="Times New Roman" w:eastAsia="Times New Roman" w:hAnsi="Times New Roman" w:cs="Times New Roman"/>
                <w:b/>
                <w:bCs/>
                <w:color w:val="000000"/>
                <w:sz w:val="24"/>
                <w:szCs w:val="24"/>
                <w:lang w:bidi="he-IL"/>
              </w:rPr>
            </w:pPr>
            <w:r w:rsidRPr="0066110C">
              <w:rPr>
                <w:rFonts w:ascii="Times New Roman" w:eastAsia="Times New Roman" w:hAnsi="Times New Roman" w:cs="Times New Roman"/>
                <w:b/>
                <w:bCs/>
                <w:color w:val="000000"/>
                <w:sz w:val="24"/>
                <w:szCs w:val="24"/>
                <w:lang w:bidi="he-IL"/>
              </w:rPr>
              <w:t>&lt;.001</w:t>
            </w:r>
          </w:p>
        </w:tc>
      </w:tr>
      <w:tr w:rsidR="00467580" w:rsidRPr="0066110C" w14:paraId="30E79879" w14:textId="77777777" w:rsidTr="00FE0DBE">
        <w:trPr>
          <w:trHeight w:val="278"/>
        </w:trPr>
        <w:tc>
          <w:tcPr>
            <w:tcW w:w="2150" w:type="dxa"/>
            <w:shd w:val="clear" w:color="auto" w:fill="auto"/>
            <w:noWrap/>
            <w:vAlign w:val="bottom"/>
            <w:hideMark/>
          </w:tcPr>
          <w:p w14:paraId="30C6A62D" w14:textId="77777777" w:rsidR="00467580" w:rsidRPr="0066110C" w:rsidRDefault="00467580" w:rsidP="00FE0DBE">
            <w:pPr>
              <w:spacing w:after="0" w:line="240" w:lineRule="auto"/>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Sex effect</w:t>
            </w:r>
          </w:p>
        </w:tc>
        <w:tc>
          <w:tcPr>
            <w:tcW w:w="956" w:type="dxa"/>
            <w:shd w:val="clear" w:color="auto" w:fill="auto"/>
            <w:noWrap/>
            <w:vAlign w:val="bottom"/>
            <w:hideMark/>
          </w:tcPr>
          <w:p w14:paraId="4FE1D999"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0.025</w:t>
            </w:r>
          </w:p>
        </w:tc>
        <w:tc>
          <w:tcPr>
            <w:tcW w:w="957" w:type="dxa"/>
            <w:shd w:val="clear" w:color="auto" w:fill="auto"/>
            <w:noWrap/>
            <w:vAlign w:val="bottom"/>
            <w:hideMark/>
          </w:tcPr>
          <w:p w14:paraId="2665A6D7"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2.095</w:t>
            </w:r>
          </w:p>
        </w:tc>
        <w:tc>
          <w:tcPr>
            <w:tcW w:w="1152" w:type="dxa"/>
            <w:shd w:val="clear" w:color="auto" w:fill="auto"/>
            <w:noWrap/>
            <w:vAlign w:val="bottom"/>
            <w:hideMark/>
          </w:tcPr>
          <w:p w14:paraId="24BE3AEF" w14:textId="77777777" w:rsidR="00467580" w:rsidRPr="0066110C" w:rsidRDefault="00467580" w:rsidP="00FE0DBE">
            <w:pPr>
              <w:spacing w:after="0" w:line="240" w:lineRule="auto"/>
              <w:jc w:val="center"/>
              <w:rPr>
                <w:rFonts w:ascii="Times New Roman" w:eastAsia="Times New Roman" w:hAnsi="Times New Roman" w:cs="Times New Roman"/>
                <w:b/>
                <w:bCs/>
                <w:color w:val="000000"/>
                <w:sz w:val="24"/>
                <w:szCs w:val="24"/>
                <w:lang w:bidi="he-IL"/>
              </w:rPr>
            </w:pPr>
            <w:r w:rsidRPr="0066110C">
              <w:rPr>
                <w:rFonts w:ascii="Times New Roman" w:eastAsia="Times New Roman" w:hAnsi="Times New Roman" w:cs="Times New Roman"/>
                <w:b/>
                <w:bCs/>
                <w:color w:val="000000"/>
                <w:sz w:val="24"/>
                <w:szCs w:val="24"/>
                <w:lang w:bidi="he-IL"/>
              </w:rPr>
              <w:t>0.036</w:t>
            </w:r>
          </w:p>
        </w:tc>
      </w:tr>
      <w:tr w:rsidR="00467580" w:rsidRPr="0066110C" w14:paraId="1F0E3A94" w14:textId="77777777" w:rsidTr="00FE0DBE">
        <w:trPr>
          <w:trHeight w:val="278"/>
        </w:trPr>
        <w:tc>
          <w:tcPr>
            <w:tcW w:w="2150" w:type="dxa"/>
            <w:shd w:val="clear" w:color="000000" w:fill="E7E6E6"/>
            <w:noWrap/>
            <w:vAlign w:val="bottom"/>
            <w:hideMark/>
          </w:tcPr>
          <w:p w14:paraId="3FD135E5" w14:textId="77777777" w:rsidR="00467580" w:rsidRPr="0066110C" w:rsidRDefault="00467580" w:rsidP="00FE0DBE">
            <w:pPr>
              <w:spacing w:after="0" w:line="240" w:lineRule="auto"/>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Age effect</w:t>
            </w:r>
          </w:p>
        </w:tc>
        <w:tc>
          <w:tcPr>
            <w:tcW w:w="956" w:type="dxa"/>
            <w:shd w:val="clear" w:color="000000" w:fill="E7E6E6"/>
            <w:noWrap/>
            <w:vAlign w:val="bottom"/>
            <w:hideMark/>
          </w:tcPr>
          <w:p w14:paraId="580D6729"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0.002</w:t>
            </w:r>
          </w:p>
        </w:tc>
        <w:tc>
          <w:tcPr>
            <w:tcW w:w="957" w:type="dxa"/>
            <w:shd w:val="clear" w:color="000000" w:fill="E7E6E6"/>
            <w:noWrap/>
            <w:vAlign w:val="bottom"/>
            <w:hideMark/>
          </w:tcPr>
          <w:p w14:paraId="153B68FD"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0.187</w:t>
            </w:r>
          </w:p>
        </w:tc>
        <w:tc>
          <w:tcPr>
            <w:tcW w:w="1152" w:type="dxa"/>
            <w:shd w:val="clear" w:color="000000" w:fill="E7E6E6"/>
            <w:noWrap/>
            <w:vAlign w:val="bottom"/>
            <w:hideMark/>
          </w:tcPr>
          <w:p w14:paraId="23376444"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0.852</w:t>
            </w:r>
          </w:p>
        </w:tc>
      </w:tr>
      <w:tr w:rsidR="00467580" w:rsidRPr="0066110C" w14:paraId="671A867C" w14:textId="77777777" w:rsidTr="00FE0DBE">
        <w:trPr>
          <w:trHeight w:val="278"/>
        </w:trPr>
        <w:tc>
          <w:tcPr>
            <w:tcW w:w="2150" w:type="dxa"/>
            <w:shd w:val="clear" w:color="auto" w:fill="auto"/>
            <w:noWrap/>
            <w:vAlign w:val="bottom"/>
            <w:hideMark/>
          </w:tcPr>
          <w:p w14:paraId="7FEA0A3E" w14:textId="77777777" w:rsidR="00467580" w:rsidRPr="0066110C" w:rsidRDefault="00467580" w:rsidP="00FE0DBE">
            <w:pPr>
              <w:spacing w:after="0" w:line="240" w:lineRule="auto"/>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SI X Sex</w:t>
            </w:r>
          </w:p>
        </w:tc>
        <w:tc>
          <w:tcPr>
            <w:tcW w:w="956" w:type="dxa"/>
            <w:shd w:val="clear" w:color="auto" w:fill="auto"/>
            <w:noWrap/>
            <w:vAlign w:val="bottom"/>
            <w:hideMark/>
          </w:tcPr>
          <w:p w14:paraId="5097DB7E" w14:textId="77777777" w:rsidR="00467580" w:rsidRPr="0066110C" w:rsidRDefault="00467580" w:rsidP="00FE0DBE">
            <w:pPr>
              <w:spacing w:after="0" w:line="240" w:lineRule="auto"/>
              <w:rPr>
                <w:rFonts w:ascii="Times New Roman" w:eastAsia="Times New Roman" w:hAnsi="Times New Roman" w:cs="Times New Roman"/>
                <w:color w:val="000000"/>
                <w:sz w:val="24"/>
                <w:szCs w:val="24"/>
                <w:lang w:bidi="he-IL"/>
              </w:rPr>
            </w:pPr>
          </w:p>
        </w:tc>
        <w:tc>
          <w:tcPr>
            <w:tcW w:w="957" w:type="dxa"/>
            <w:shd w:val="clear" w:color="auto" w:fill="auto"/>
            <w:noWrap/>
            <w:vAlign w:val="bottom"/>
            <w:hideMark/>
          </w:tcPr>
          <w:p w14:paraId="6CCC4B0F"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2.561</w:t>
            </w:r>
          </w:p>
        </w:tc>
        <w:tc>
          <w:tcPr>
            <w:tcW w:w="1152" w:type="dxa"/>
            <w:shd w:val="clear" w:color="auto" w:fill="auto"/>
            <w:noWrap/>
            <w:vAlign w:val="bottom"/>
            <w:hideMark/>
          </w:tcPr>
          <w:p w14:paraId="746879EE" w14:textId="77777777" w:rsidR="00467580" w:rsidRPr="0066110C" w:rsidRDefault="00467580" w:rsidP="00FE0DBE">
            <w:pPr>
              <w:spacing w:after="0" w:line="240" w:lineRule="auto"/>
              <w:jc w:val="center"/>
              <w:rPr>
                <w:rFonts w:ascii="Times New Roman" w:eastAsia="Times New Roman" w:hAnsi="Times New Roman" w:cs="Times New Roman"/>
                <w:b/>
                <w:bCs/>
                <w:color w:val="000000"/>
                <w:sz w:val="24"/>
                <w:szCs w:val="24"/>
                <w:lang w:bidi="he-IL"/>
              </w:rPr>
            </w:pPr>
            <w:r w:rsidRPr="0066110C">
              <w:rPr>
                <w:rFonts w:ascii="Times New Roman" w:eastAsia="Times New Roman" w:hAnsi="Times New Roman" w:cs="Times New Roman"/>
                <w:b/>
                <w:bCs/>
                <w:color w:val="000000"/>
                <w:sz w:val="24"/>
                <w:szCs w:val="24"/>
                <w:lang w:bidi="he-IL"/>
              </w:rPr>
              <w:t>0.010</w:t>
            </w:r>
          </w:p>
        </w:tc>
      </w:tr>
      <w:tr w:rsidR="00467580" w:rsidRPr="0066110C" w14:paraId="6AC477F9" w14:textId="77777777" w:rsidTr="00FE0DBE">
        <w:trPr>
          <w:trHeight w:val="278"/>
        </w:trPr>
        <w:tc>
          <w:tcPr>
            <w:tcW w:w="2150" w:type="dxa"/>
            <w:shd w:val="clear" w:color="000000" w:fill="E7E6E6"/>
            <w:noWrap/>
            <w:vAlign w:val="bottom"/>
            <w:hideMark/>
          </w:tcPr>
          <w:p w14:paraId="7FA639F4" w14:textId="77777777" w:rsidR="00467580" w:rsidRPr="0066110C" w:rsidRDefault="00467580" w:rsidP="00FE0DBE">
            <w:pPr>
              <w:spacing w:after="0" w:line="240" w:lineRule="auto"/>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SI X Age</w:t>
            </w:r>
          </w:p>
        </w:tc>
        <w:tc>
          <w:tcPr>
            <w:tcW w:w="956" w:type="dxa"/>
            <w:shd w:val="clear" w:color="000000" w:fill="E7E6E6"/>
            <w:noWrap/>
            <w:vAlign w:val="bottom"/>
            <w:hideMark/>
          </w:tcPr>
          <w:p w14:paraId="270A4FF6"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 </w:t>
            </w:r>
          </w:p>
        </w:tc>
        <w:tc>
          <w:tcPr>
            <w:tcW w:w="957" w:type="dxa"/>
            <w:shd w:val="clear" w:color="000000" w:fill="E7E6E6"/>
            <w:noWrap/>
            <w:vAlign w:val="bottom"/>
            <w:hideMark/>
          </w:tcPr>
          <w:p w14:paraId="51AA4FD5"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0.725</w:t>
            </w:r>
          </w:p>
        </w:tc>
        <w:tc>
          <w:tcPr>
            <w:tcW w:w="1152" w:type="dxa"/>
            <w:shd w:val="clear" w:color="000000" w:fill="E7E6E6"/>
            <w:noWrap/>
            <w:vAlign w:val="bottom"/>
            <w:hideMark/>
          </w:tcPr>
          <w:p w14:paraId="0DC57274"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0.468</w:t>
            </w:r>
          </w:p>
        </w:tc>
      </w:tr>
      <w:tr w:rsidR="00467580" w:rsidRPr="0066110C" w14:paraId="05A379D3" w14:textId="77777777" w:rsidTr="00FE0DBE">
        <w:trPr>
          <w:trHeight w:val="278"/>
        </w:trPr>
        <w:tc>
          <w:tcPr>
            <w:tcW w:w="2150" w:type="dxa"/>
            <w:shd w:val="clear" w:color="auto" w:fill="auto"/>
            <w:noWrap/>
            <w:vAlign w:val="bottom"/>
            <w:hideMark/>
          </w:tcPr>
          <w:p w14:paraId="0E3B6F44" w14:textId="77777777" w:rsidR="00467580" w:rsidRPr="0066110C" w:rsidRDefault="00467580" w:rsidP="00FE0DBE">
            <w:pPr>
              <w:spacing w:after="0" w:line="240" w:lineRule="auto"/>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Sex X Age</w:t>
            </w:r>
          </w:p>
        </w:tc>
        <w:tc>
          <w:tcPr>
            <w:tcW w:w="956" w:type="dxa"/>
            <w:shd w:val="clear" w:color="auto" w:fill="auto"/>
            <w:noWrap/>
            <w:vAlign w:val="bottom"/>
            <w:hideMark/>
          </w:tcPr>
          <w:p w14:paraId="19283515" w14:textId="77777777" w:rsidR="00467580" w:rsidRPr="0066110C" w:rsidRDefault="00467580" w:rsidP="00FE0DBE">
            <w:pPr>
              <w:spacing w:after="0" w:line="240" w:lineRule="auto"/>
              <w:rPr>
                <w:rFonts w:ascii="Times New Roman" w:eastAsia="Times New Roman" w:hAnsi="Times New Roman" w:cs="Times New Roman"/>
                <w:color w:val="000000"/>
                <w:sz w:val="24"/>
                <w:szCs w:val="24"/>
                <w:lang w:bidi="he-IL"/>
              </w:rPr>
            </w:pPr>
          </w:p>
        </w:tc>
        <w:tc>
          <w:tcPr>
            <w:tcW w:w="957" w:type="dxa"/>
            <w:shd w:val="clear" w:color="auto" w:fill="auto"/>
            <w:noWrap/>
            <w:vAlign w:val="bottom"/>
            <w:hideMark/>
          </w:tcPr>
          <w:p w14:paraId="36893501"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0.783</w:t>
            </w:r>
          </w:p>
        </w:tc>
        <w:tc>
          <w:tcPr>
            <w:tcW w:w="1152" w:type="dxa"/>
            <w:shd w:val="clear" w:color="auto" w:fill="auto"/>
            <w:noWrap/>
            <w:vAlign w:val="bottom"/>
            <w:hideMark/>
          </w:tcPr>
          <w:p w14:paraId="48C3410D"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0.433</w:t>
            </w:r>
          </w:p>
        </w:tc>
      </w:tr>
      <w:tr w:rsidR="00467580" w:rsidRPr="0066110C" w14:paraId="2248D9AB" w14:textId="77777777" w:rsidTr="00FE0DBE">
        <w:trPr>
          <w:trHeight w:val="278"/>
        </w:trPr>
        <w:tc>
          <w:tcPr>
            <w:tcW w:w="2150" w:type="dxa"/>
            <w:tcBorders>
              <w:bottom w:val="nil"/>
            </w:tcBorders>
            <w:shd w:val="clear" w:color="000000" w:fill="E7E6E6"/>
            <w:noWrap/>
            <w:vAlign w:val="bottom"/>
            <w:hideMark/>
          </w:tcPr>
          <w:p w14:paraId="6B854EEB" w14:textId="77777777" w:rsidR="00467580" w:rsidRPr="0066110C" w:rsidRDefault="00467580" w:rsidP="00FE0DBE">
            <w:pPr>
              <w:spacing w:after="0" w:line="240" w:lineRule="auto"/>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SI X Sex X Age</w:t>
            </w:r>
          </w:p>
        </w:tc>
        <w:tc>
          <w:tcPr>
            <w:tcW w:w="956" w:type="dxa"/>
            <w:tcBorders>
              <w:bottom w:val="single" w:sz="4" w:space="0" w:color="auto"/>
            </w:tcBorders>
            <w:shd w:val="clear" w:color="000000" w:fill="E7E6E6"/>
            <w:noWrap/>
            <w:vAlign w:val="bottom"/>
            <w:hideMark/>
          </w:tcPr>
          <w:p w14:paraId="74318135"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 </w:t>
            </w:r>
          </w:p>
        </w:tc>
        <w:tc>
          <w:tcPr>
            <w:tcW w:w="957" w:type="dxa"/>
            <w:tcBorders>
              <w:bottom w:val="single" w:sz="4" w:space="0" w:color="auto"/>
            </w:tcBorders>
            <w:shd w:val="clear" w:color="000000" w:fill="E7E6E6"/>
            <w:noWrap/>
            <w:vAlign w:val="bottom"/>
            <w:hideMark/>
          </w:tcPr>
          <w:p w14:paraId="2A36C791"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0.082</w:t>
            </w:r>
          </w:p>
        </w:tc>
        <w:tc>
          <w:tcPr>
            <w:tcW w:w="1152" w:type="dxa"/>
            <w:tcBorders>
              <w:bottom w:val="single" w:sz="4" w:space="0" w:color="auto"/>
            </w:tcBorders>
            <w:shd w:val="clear" w:color="000000" w:fill="E7E6E6"/>
            <w:noWrap/>
            <w:vAlign w:val="bottom"/>
            <w:hideMark/>
          </w:tcPr>
          <w:p w14:paraId="1292BC27"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0.934</w:t>
            </w:r>
          </w:p>
        </w:tc>
      </w:tr>
      <w:tr w:rsidR="00467580" w:rsidRPr="0066110C" w14:paraId="3C1DCF4C" w14:textId="77777777" w:rsidTr="00FE0DBE">
        <w:trPr>
          <w:trHeight w:val="284"/>
        </w:trPr>
        <w:tc>
          <w:tcPr>
            <w:tcW w:w="2150" w:type="dxa"/>
            <w:vMerge w:val="restart"/>
            <w:tcBorders>
              <w:top w:val="nil"/>
              <w:bottom w:val="nil"/>
              <w:right w:val="single" w:sz="4" w:space="0" w:color="auto"/>
              <w:tl2br w:val="single" w:sz="4" w:space="0" w:color="auto"/>
            </w:tcBorders>
            <w:vAlign w:val="center"/>
            <w:hideMark/>
          </w:tcPr>
          <w:p w14:paraId="5FD3431F" w14:textId="77777777" w:rsidR="00467580" w:rsidRPr="0066110C" w:rsidRDefault="00467580" w:rsidP="00FE0DBE">
            <w:pPr>
              <w:spacing w:after="0" w:line="240" w:lineRule="auto"/>
              <w:rPr>
                <w:rFonts w:ascii="Times New Roman" w:eastAsia="Times New Roman" w:hAnsi="Times New Roman" w:cs="Times New Roman"/>
                <w:color w:val="000000"/>
                <w:lang w:bidi="he-IL"/>
              </w:rPr>
            </w:pPr>
          </w:p>
        </w:tc>
        <w:tc>
          <w:tcPr>
            <w:tcW w:w="3065" w:type="dxa"/>
            <w:gridSpan w:val="3"/>
            <w:tcBorders>
              <w:top w:val="single" w:sz="4" w:space="0" w:color="auto"/>
              <w:left w:val="single" w:sz="4" w:space="0" w:color="auto"/>
              <w:bottom w:val="single" w:sz="4" w:space="0" w:color="auto"/>
            </w:tcBorders>
            <w:shd w:val="clear" w:color="auto" w:fill="auto"/>
            <w:noWrap/>
            <w:vAlign w:val="bottom"/>
            <w:hideMark/>
          </w:tcPr>
          <w:p w14:paraId="46C2D979" w14:textId="77777777" w:rsidR="00467580" w:rsidRPr="0066110C" w:rsidRDefault="00467580" w:rsidP="00FE0DBE">
            <w:pPr>
              <w:spacing w:after="0" w:line="240" w:lineRule="auto"/>
              <w:jc w:val="center"/>
              <w:rPr>
                <w:rFonts w:ascii="Times New Roman" w:eastAsia="Times New Roman" w:hAnsi="Times New Roman" w:cs="Times New Roman"/>
                <w:color w:val="000000"/>
                <w:sz w:val="36"/>
                <w:szCs w:val="36"/>
                <w:lang w:bidi="he-IL"/>
              </w:rPr>
            </w:pPr>
            <w:r w:rsidRPr="0066110C">
              <w:rPr>
                <w:rFonts w:ascii="Times New Roman" w:eastAsia="Times New Roman" w:hAnsi="Times New Roman" w:cs="Times New Roman"/>
                <w:color w:val="000000"/>
                <w:sz w:val="24"/>
                <w:szCs w:val="24"/>
                <w:lang w:bidi="he-IL"/>
              </w:rPr>
              <w:t>Cognitive performance (Overall accuracy on CNB)</w:t>
            </w:r>
          </w:p>
        </w:tc>
      </w:tr>
      <w:tr w:rsidR="00467580" w:rsidRPr="0066110C" w14:paraId="78F6D7BB" w14:textId="77777777" w:rsidTr="00FE0DBE">
        <w:trPr>
          <w:trHeight w:val="284"/>
        </w:trPr>
        <w:tc>
          <w:tcPr>
            <w:tcW w:w="2150" w:type="dxa"/>
            <w:vMerge/>
            <w:tcBorders>
              <w:top w:val="nil"/>
              <w:bottom w:val="nil"/>
              <w:right w:val="single" w:sz="4" w:space="0" w:color="auto"/>
              <w:tl2br w:val="single" w:sz="4" w:space="0" w:color="auto"/>
            </w:tcBorders>
            <w:vAlign w:val="center"/>
            <w:hideMark/>
          </w:tcPr>
          <w:p w14:paraId="5EA6765E" w14:textId="77777777" w:rsidR="00467580" w:rsidRPr="0066110C" w:rsidRDefault="00467580" w:rsidP="00FE0DBE">
            <w:pPr>
              <w:spacing w:after="0" w:line="240" w:lineRule="auto"/>
              <w:rPr>
                <w:rFonts w:ascii="Times New Roman" w:eastAsia="Times New Roman" w:hAnsi="Times New Roman" w:cs="Times New Roman"/>
                <w:color w:val="000000"/>
                <w:lang w:bidi="he-IL"/>
              </w:rPr>
            </w:pPr>
          </w:p>
        </w:tc>
        <w:tc>
          <w:tcPr>
            <w:tcW w:w="956" w:type="dxa"/>
            <w:tcBorders>
              <w:top w:val="single" w:sz="4" w:space="0" w:color="auto"/>
              <w:left w:val="single" w:sz="4" w:space="0" w:color="auto"/>
              <w:bottom w:val="single" w:sz="4" w:space="0" w:color="auto"/>
            </w:tcBorders>
            <w:shd w:val="clear" w:color="auto" w:fill="auto"/>
            <w:noWrap/>
            <w:vAlign w:val="bottom"/>
            <w:hideMark/>
          </w:tcPr>
          <w:p w14:paraId="3317D33C"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beta</w:t>
            </w:r>
          </w:p>
        </w:tc>
        <w:tc>
          <w:tcPr>
            <w:tcW w:w="957" w:type="dxa"/>
            <w:tcBorders>
              <w:top w:val="single" w:sz="4" w:space="0" w:color="auto"/>
              <w:bottom w:val="single" w:sz="4" w:space="0" w:color="auto"/>
            </w:tcBorders>
            <w:shd w:val="clear" w:color="auto" w:fill="auto"/>
            <w:noWrap/>
            <w:vAlign w:val="bottom"/>
            <w:hideMark/>
          </w:tcPr>
          <w:p w14:paraId="340F6B88"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t</w:t>
            </w:r>
          </w:p>
        </w:tc>
        <w:tc>
          <w:tcPr>
            <w:tcW w:w="1152" w:type="dxa"/>
            <w:tcBorders>
              <w:top w:val="single" w:sz="4" w:space="0" w:color="auto"/>
              <w:bottom w:val="single" w:sz="4" w:space="0" w:color="auto"/>
            </w:tcBorders>
            <w:shd w:val="clear" w:color="auto" w:fill="auto"/>
            <w:noWrap/>
            <w:vAlign w:val="bottom"/>
            <w:hideMark/>
          </w:tcPr>
          <w:p w14:paraId="4E9D05DD"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P</w:t>
            </w:r>
          </w:p>
        </w:tc>
      </w:tr>
      <w:tr w:rsidR="00467580" w:rsidRPr="0066110C" w14:paraId="1278EE97" w14:textId="77777777" w:rsidTr="00FE0DBE">
        <w:trPr>
          <w:trHeight w:val="278"/>
        </w:trPr>
        <w:tc>
          <w:tcPr>
            <w:tcW w:w="2150" w:type="dxa"/>
            <w:tcBorders>
              <w:top w:val="nil"/>
            </w:tcBorders>
            <w:shd w:val="clear" w:color="000000" w:fill="E7E6E6"/>
            <w:noWrap/>
            <w:vAlign w:val="bottom"/>
            <w:hideMark/>
          </w:tcPr>
          <w:p w14:paraId="30BF2914" w14:textId="77777777" w:rsidR="00467580" w:rsidRPr="0066110C" w:rsidRDefault="00467580" w:rsidP="00FE0DBE">
            <w:pPr>
              <w:spacing w:after="0" w:line="240" w:lineRule="auto"/>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Suicide ideation (SI)</w:t>
            </w:r>
          </w:p>
        </w:tc>
        <w:tc>
          <w:tcPr>
            <w:tcW w:w="956" w:type="dxa"/>
            <w:tcBorders>
              <w:top w:val="single" w:sz="4" w:space="0" w:color="auto"/>
            </w:tcBorders>
            <w:shd w:val="clear" w:color="000000" w:fill="E7E6E6"/>
            <w:noWrap/>
            <w:vAlign w:val="bottom"/>
            <w:hideMark/>
          </w:tcPr>
          <w:p w14:paraId="3097BFC1"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0.038</w:t>
            </w:r>
          </w:p>
        </w:tc>
        <w:tc>
          <w:tcPr>
            <w:tcW w:w="957" w:type="dxa"/>
            <w:tcBorders>
              <w:top w:val="single" w:sz="4" w:space="0" w:color="auto"/>
            </w:tcBorders>
            <w:shd w:val="clear" w:color="000000" w:fill="E7E6E6"/>
            <w:noWrap/>
            <w:vAlign w:val="bottom"/>
            <w:hideMark/>
          </w:tcPr>
          <w:p w14:paraId="48A420A3"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3.153</w:t>
            </w:r>
          </w:p>
        </w:tc>
        <w:tc>
          <w:tcPr>
            <w:tcW w:w="1152" w:type="dxa"/>
            <w:tcBorders>
              <w:top w:val="single" w:sz="4" w:space="0" w:color="auto"/>
            </w:tcBorders>
            <w:shd w:val="clear" w:color="000000" w:fill="E7E6E6"/>
            <w:noWrap/>
            <w:vAlign w:val="bottom"/>
            <w:hideMark/>
          </w:tcPr>
          <w:p w14:paraId="5B84D8AB" w14:textId="77777777" w:rsidR="00467580" w:rsidRPr="0066110C" w:rsidRDefault="00467580" w:rsidP="00FE0DBE">
            <w:pPr>
              <w:spacing w:after="0" w:line="240" w:lineRule="auto"/>
              <w:jc w:val="center"/>
              <w:rPr>
                <w:rFonts w:ascii="Times New Roman" w:eastAsia="Times New Roman" w:hAnsi="Times New Roman" w:cs="Times New Roman"/>
                <w:b/>
                <w:bCs/>
                <w:color w:val="000000"/>
                <w:sz w:val="24"/>
                <w:szCs w:val="24"/>
                <w:lang w:bidi="he-IL"/>
              </w:rPr>
            </w:pPr>
            <w:r w:rsidRPr="0066110C">
              <w:rPr>
                <w:rFonts w:ascii="Times New Roman" w:eastAsia="Times New Roman" w:hAnsi="Times New Roman" w:cs="Times New Roman"/>
                <w:b/>
                <w:bCs/>
                <w:color w:val="000000"/>
                <w:sz w:val="24"/>
                <w:szCs w:val="24"/>
                <w:lang w:bidi="he-IL"/>
              </w:rPr>
              <w:t>0.002</w:t>
            </w:r>
          </w:p>
        </w:tc>
      </w:tr>
      <w:tr w:rsidR="00467580" w:rsidRPr="0066110C" w14:paraId="7A3EDAF4" w14:textId="77777777" w:rsidTr="00FE0DBE">
        <w:trPr>
          <w:trHeight w:val="278"/>
        </w:trPr>
        <w:tc>
          <w:tcPr>
            <w:tcW w:w="2150" w:type="dxa"/>
            <w:shd w:val="clear" w:color="auto" w:fill="auto"/>
            <w:noWrap/>
            <w:vAlign w:val="bottom"/>
            <w:hideMark/>
          </w:tcPr>
          <w:p w14:paraId="4465E1DC" w14:textId="77777777" w:rsidR="00467580" w:rsidRPr="0066110C" w:rsidRDefault="00467580" w:rsidP="00FE0DBE">
            <w:pPr>
              <w:spacing w:after="0" w:line="240" w:lineRule="auto"/>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Sex effect</w:t>
            </w:r>
          </w:p>
        </w:tc>
        <w:tc>
          <w:tcPr>
            <w:tcW w:w="956" w:type="dxa"/>
            <w:shd w:val="clear" w:color="auto" w:fill="auto"/>
            <w:noWrap/>
            <w:vAlign w:val="bottom"/>
            <w:hideMark/>
          </w:tcPr>
          <w:p w14:paraId="139687F2"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0.003</w:t>
            </w:r>
          </w:p>
        </w:tc>
        <w:tc>
          <w:tcPr>
            <w:tcW w:w="957" w:type="dxa"/>
            <w:shd w:val="clear" w:color="auto" w:fill="auto"/>
            <w:noWrap/>
            <w:vAlign w:val="bottom"/>
            <w:hideMark/>
          </w:tcPr>
          <w:p w14:paraId="10EA0C49"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0.269</w:t>
            </w:r>
          </w:p>
        </w:tc>
        <w:tc>
          <w:tcPr>
            <w:tcW w:w="1152" w:type="dxa"/>
            <w:shd w:val="clear" w:color="auto" w:fill="auto"/>
            <w:noWrap/>
            <w:vAlign w:val="bottom"/>
            <w:hideMark/>
          </w:tcPr>
          <w:p w14:paraId="7DE5F6ED"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0.788</w:t>
            </w:r>
          </w:p>
        </w:tc>
      </w:tr>
      <w:tr w:rsidR="00467580" w:rsidRPr="0066110C" w14:paraId="67E18D07" w14:textId="77777777" w:rsidTr="00FE0DBE">
        <w:trPr>
          <w:trHeight w:val="278"/>
        </w:trPr>
        <w:tc>
          <w:tcPr>
            <w:tcW w:w="2150" w:type="dxa"/>
            <w:shd w:val="clear" w:color="000000" w:fill="E7E6E6"/>
            <w:noWrap/>
            <w:vAlign w:val="bottom"/>
            <w:hideMark/>
          </w:tcPr>
          <w:p w14:paraId="5862C264" w14:textId="77777777" w:rsidR="00467580" w:rsidRPr="0066110C" w:rsidRDefault="00467580" w:rsidP="00FE0DBE">
            <w:pPr>
              <w:spacing w:after="0" w:line="240" w:lineRule="auto"/>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Age effect</w:t>
            </w:r>
          </w:p>
        </w:tc>
        <w:tc>
          <w:tcPr>
            <w:tcW w:w="956" w:type="dxa"/>
            <w:shd w:val="clear" w:color="000000" w:fill="E7E6E6"/>
            <w:noWrap/>
            <w:vAlign w:val="bottom"/>
            <w:hideMark/>
          </w:tcPr>
          <w:p w14:paraId="5FC86AFD"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0.017</w:t>
            </w:r>
          </w:p>
        </w:tc>
        <w:tc>
          <w:tcPr>
            <w:tcW w:w="957" w:type="dxa"/>
            <w:shd w:val="clear" w:color="000000" w:fill="E7E6E6"/>
            <w:noWrap/>
            <w:vAlign w:val="bottom"/>
            <w:hideMark/>
          </w:tcPr>
          <w:p w14:paraId="26BD64FF"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1.435</w:t>
            </w:r>
          </w:p>
        </w:tc>
        <w:tc>
          <w:tcPr>
            <w:tcW w:w="1152" w:type="dxa"/>
            <w:shd w:val="clear" w:color="000000" w:fill="E7E6E6"/>
            <w:noWrap/>
            <w:vAlign w:val="bottom"/>
            <w:hideMark/>
          </w:tcPr>
          <w:p w14:paraId="4AD8527E"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0.151</w:t>
            </w:r>
          </w:p>
        </w:tc>
      </w:tr>
      <w:tr w:rsidR="00467580" w:rsidRPr="0066110C" w14:paraId="5485D317" w14:textId="77777777" w:rsidTr="00FE0DBE">
        <w:trPr>
          <w:trHeight w:val="278"/>
        </w:trPr>
        <w:tc>
          <w:tcPr>
            <w:tcW w:w="2150" w:type="dxa"/>
            <w:shd w:val="clear" w:color="auto" w:fill="auto"/>
            <w:noWrap/>
            <w:vAlign w:val="bottom"/>
            <w:hideMark/>
          </w:tcPr>
          <w:p w14:paraId="52EC3CE7" w14:textId="77777777" w:rsidR="00467580" w:rsidRPr="0066110C" w:rsidRDefault="00467580" w:rsidP="00FE0DBE">
            <w:pPr>
              <w:spacing w:after="0" w:line="240" w:lineRule="auto"/>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SI X Sex</w:t>
            </w:r>
          </w:p>
        </w:tc>
        <w:tc>
          <w:tcPr>
            <w:tcW w:w="956" w:type="dxa"/>
            <w:shd w:val="clear" w:color="auto" w:fill="auto"/>
            <w:noWrap/>
            <w:vAlign w:val="bottom"/>
            <w:hideMark/>
          </w:tcPr>
          <w:p w14:paraId="4BE95152" w14:textId="77777777" w:rsidR="00467580" w:rsidRPr="0066110C" w:rsidRDefault="00467580" w:rsidP="00FE0DBE">
            <w:pPr>
              <w:spacing w:after="0" w:line="240" w:lineRule="auto"/>
              <w:rPr>
                <w:rFonts w:ascii="Times New Roman" w:eastAsia="Times New Roman" w:hAnsi="Times New Roman" w:cs="Times New Roman"/>
                <w:color w:val="000000"/>
                <w:sz w:val="24"/>
                <w:szCs w:val="24"/>
                <w:lang w:bidi="he-IL"/>
              </w:rPr>
            </w:pPr>
          </w:p>
        </w:tc>
        <w:tc>
          <w:tcPr>
            <w:tcW w:w="957" w:type="dxa"/>
            <w:shd w:val="clear" w:color="auto" w:fill="auto"/>
            <w:noWrap/>
            <w:vAlign w:val="bottom"/>
            <w:hideMark/>
          </w:tcPr>
          <w:p w14:paraId="50E183BD"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0.094</w:t>
            </w:r>
          </w:p>
        </w:tc>
        <w:tc>
          <w:tcPr>
            <w:tcW w:w="1152" w:type="dxa"/>
            <w:shd w:val="clear" w:color="auto" w:fill="auto"/>
            <w:noWrap/>
            <w:vAlign w:val="bottom"/>
            <w:hideMark/>
          </w:tcPr>
          <w:p w14:paraId="7687D867"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0.925</w:t>
            </w:r>
          </w:p>
        </w:tc>
      </w:tr>
      <w:tr w:rsidR="00467580" w:rsidRPr="0066110C" w14:paraId="49AE4214" w14:textId="77777777" w:rsidTr="00FE0DBE">
        <w:trPr>
          <w:trHeight w:val="278"/>
        </w:trPr>
        <w:tc>
          <w:tcPr>
            <w:tcW w:w="2150" w:type="dxa"/>
            <w:shd w:val="clear" w:color="000000" w:fill="E7E6E6"/>
            <w:noWrap/>
            <w:vAlign w:val="bottom"/>
            <w:hideMark/>
          </w:tcPr>
          <w:p w14:paraId="2CFFF3F2" w14:textId="77777777" w:rsidR="00467580" w:rsidRPr="0066110C" w:rsidRDefault="00467580" w:rsidP="00FE0DBE">
            <w:pPr>
              <w:spacing w:after="0" w:line="240" w:lineRule="auto"/>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SI X Age</w:t>
            </w:r>
          </w:p>
        </w:tc>
        <w:tc>
          <w:tcPr>
            <w:tcW w:w="956" w:type="dxa"/>
            <w:shd w:val="clear" w:color="000000" w:fill="E7E6E6"/>
            <w:noWrap/>
            <w:vAlign w:val="bottom"/>
            <w:hideMark/>
          </w:tcPr>
          <w:p w14:paraId="723E558A"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 </w:t>
            </w:r>
          </w:p>
        </w:tc>
        <w:tc>
          <w:tcPr>
            <w:tcW w:w="957" w:type="dxa"/>
            <w:shd w:val="clear" w:color="000000" w:fill="E7E6E6"/>
            <w:noWrap/>
            <w:vAlign w:val="bottom"/>
            <w:hideMark/>
          </w:tcPr>
          <w:p w14:paraId="5C648C09"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0.165</w:t>
            </w:r>
          </w:p>
        </w:tc>
        <w:tc>
          <w:tcPr>
            <w:tcW w:w="1152" w:type="dxa"/>
            <w:shd w:val="clear" w:color="000000" w:fill="E7E6E6"/>
            <w:noWrap/>
            <w:vAlign w:val="bottom"/>
            <w:hideMark/>
          </w:tcPr>
          <w:p w14:paraId="185D2DAF"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0.869</w:t>
            </w:r>
          </w:p>
        </w:tc>
      </w:tr>
      <w:tr w:rsidR="00467580" w:rsidRPr="0066110C" w14:paraId="7BCE80FF" w14:textId="77777777" w:rsidTr="00FE0DBE">
        <w:trPr>
          <w:trHeight w:val="278"/>
        </w:trPr>
        <w:tc>
          <w:tcPr>
            <w:tcW w:w="2150" w:type="dxa"/>
            <w:shd w:val="clear" w:color="auto" w:fill="auto"/>
            <w:noWrap/>
            <w:vAlign w:val="bottom"/>
            <w:hideMark/>
          </w:tcPr>
          <w:p w14:paraId="3D29D940" w14:textId="77777777" w:rsidR="00467580" w:rsidRPr="0066110C" w:rsidRDefault="00467580" w:rsidP="00FE0DBE">
            <w:pPr>
              <w:spacing w:after="0" w:line="240" w:lineRule="auto"/>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Sex X Age</w:t>
            </w:r>
          </w:p>
        </w:tc>
        <w:tc>
          <w:tcPr>
            <w:tcW w:w="956" w:type="dxa"/>
            <w:shd w:val="clear" w:color="auto" w:fill="auto"/>
            <w:noWrap/>
            <w:vAlign w:val="bottom"/>
            <w:hideMark/>
          </w:tcPr>
          <w:p w14:paraId="098039E1" w14:textId="77777777" w:rsidR="00467580" w:rsidRPr="0066110C" w:rsidRDefault="00467580" w:rsidP="00FE0DBE">
            <w:pPr>
              <w:spacing w:after="0" w:line="240" w:lineRule="auto"/>
              <w:rPr>
                <w:rFonts w:ascii="Times New Roman" w:eastAsia="Times New Roman" w:hAnsi="Times New Roman" w:cs="Times New Roman"/>
                <w:color w:val="000000"/>
                <w:sz w:val="24"/>
                <w:szCs w:val="24"/>
                <w:lang w:bidi="he-IL"/>
              </w:rPr>
            </w:pPr>
          </w:p>
        </w:tc>
        <w:tc>
          <w:tcPr>
            <w:tcW w:w="957" w:type="dxa"/>
            <w:shd w:val="clear" w:color="auto" w:fill="auto"/>
            <w:noWrap/>
            <w:vAlign w:val="bottom"/>
            <w:hideMark/>
          </w:tcPr>
          <w:p w14:paraId="1739271C"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3.767</w:t>
            </w:r>
          </w:p>
        </w:tc>
        <w:tc>
          <w:tcPr>
            <w:tcW w:w="1152" w:type="dxa"/>
            <w:shd w:val="clear" w:color="auto" w:fill="auto"/>
            <w:noWrap/>
            <w:vAlign w:val="bottom"/>
            <w:hideMark/>
          </w:tcPr>
          <w:p w14:paraId="069E23C2" w14:textId="77777777" w:rsidR="00467580" w:rsidRPr="0066110C" w:rsidRDefault="00467580" w:rsidP="00FE0DBE">
            <w:pPr>
              <w:spacing w:after="0" w:line="240" w:lineRule="auto"/>
              <w:jc w:val="center"/>
              <w:rPr>
                <w:rFonts w:ascii="Times New Roman" w:eastAsia="Times New Roman" w:hAnsi="Times New Roman" w:cs="Times New Roman"/>
                <w:b/>
                <w:bCs/>
                <w:color w:val="000000"/>
                <w:sz w:val="24"/>
                <w:szCs w:val="24"/>
                <w:lang w:bidi="he-IL"/>
              </w:rPr>
            </w:pPr>
            <w:r w:rsidRPr="0066110C">
              <w:rPr>
                <w:rFonts w:ascii="Times New Roman" w:eastAsia="Times New Roman" w:hAnsi="Times New Roman" w:cs="Times New Roman"/>
                <w:b/>
                <w:bCs/>
                <w:color w:val="000000"/>
                <w:sz w:val="24"/>
                <w:szCs w:val="24"/>
                <w:lang w:bidi="he-IL"/>
              </w:rPr>
              <w:t>&lt;.001</w:t>
            </w:r>
          </w:p>
        </w:tc>
      </w:tr>
      <w:tr w:rsidR="00467580" w:rsidRPr="0066110C" w14:paraId="46B2EFD8" w14:textId="77777777" w:rsidTr="00FE0DBE">
        <w:trPr>
          <w:trHeight w:val="284"/>
        </w:trPr>
        <w:tc>
          <w:tcPr>
            <w:tcW w:w="2150" w:type="dxa"/>
            <w:shd w:val="clear" w:color="000000" w:fill="E7E6E6"/>
            <w:noWrap/>
            <w:vAlign w:val="bottom"/>
            <w:hideMark/>
          </w:tcPr>
          <w:p w14:paraId="3C37A754" w14:textId="77777777" w:rsidR="00467580" w:rsidRPr="0066110C" w:rsidRDefault="00467580" w:rsidP="00FE0DBE">
            <w:pPr>
              <w:spacing w:after="0" w:line="240" w:lineRule="auto"/>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SI X Sex X Age</w:t>
            </w:r>
          </w:p>
        </w:tc>
        <w:tc>
          <w:tcPr>
            <w:tcW w:w="956" w:type="dxa"/>
            <w:shd w:val="clear" w:color="000000" w:fill="E7E6E6"/>
            <w:noWrap/>
            <w:vAlign w:val="bottom"/>
            <w:hideMark/>
          </w:tcPr>
          <w:p w14:paraId="3E1B228C"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 </w:t>
            </w:r>
          </w:p>
        </w:tc>
        <w:tc>
          <w:tcPr>
            <w:tcW w:w="957" w:type="dxa"/>
            <w:shd w:val="clear" w:color="000000" w:fill="E7E6E6"/>
            <w:noWrap/>
            <w:vAlign w:val="bottom"/>
            <w:hideMark/>
          </w:tcPr>
          <w:p w14:paraId="32093751"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0.923</w:t>
            </w:r>
          </w:p>
        </w:tc>
        <w:tc>
          <w:tcPr>
            <w:tcW w:w="1152" w:type="dxa"/>
            <w:shd w:val="clear" w:color="000000" w:fill="E7E6E6"/>
            <w:noWrap/>
            <w:vAlign w:val="bottom"/>
            <w:hideMark/>
          </w:tcPr>
          <w:p w14:paraId="269BEBD4" w14:textId="77777777" w:rsidR="00467580" w:rsidRPr="0066110C" w:rsidRDefault="00467580" w:rsidP="00FE0DBE">
            <w:pPr>
              <w:spacing w:after="0" w:line="240" w:lineRule="auto"/>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0.356</w:t>
            </w:r>
          </w:p>
        </w:tc>
      </w:tr>
    </w:tbl>
    <w:p w14:paraId="59A8046A" w14:textId="2AF9F062" w:rsidR="00467580" w:rsidRPr="0066110C" w:rsidRDefault="00467580" w:rsidP="008417C6">
      <w:pPr>
        <w:rPr>
          <w:rFonts w:asciiTheme="majorBidi" w:hAnsiTheme="majorBidi" w:cstheme="majorBidi"/>
        </w:rPr>
      </w:pPr>
      <w:r w:rsidRPr="0066110C">
        <w:rPr>
          <w:rFonts w:ascii="Times New Roman" w:hAnsi="Times New Roman" w:cs="Times New Roman"/>
          <w:noProof/>
          <w:sz w:val="24"/>
          <w:szCs w:val="24"/>
        </w:rPr>
        <w:fldChar w:fldCharType="end"/>
      </w:r>
      <w:r w:rsidRPr="0066110C">
        <w:rPr>
          <w:rFonts w:asciiTheme="majorBidi" w:hAnsiTheme="majorBidi" w:cstheme="majorBidi"/>
        </w:rPr>
        <w:t xml:space="preserve">Linear regression models with level of function (C-GAS score, upper panel) or overall cognitive performance (CNB accuracy score, lower panel) as the dependent variable; and suicidal ideation, sex, age and their interactions as the independent variables, controlling for socioeconomic status. SI= Lifetime suicidal ideation. C-GAS=Children Global Assessment Scale. CNB= Penn </w:t>
      </w:r>
      <w:r w:rsidR="008417C6" w:rsidRPr="0066110C">
        <w:rPr>
          <w:rFonts w:asciiTheme="majorBidi" w:hAnsiTheme="majorBidi" w:cstheme="majorBidi"/>
        </w:rPr>
        <w:t>C</w:t>
      </w:r>
      <w:r w:rsidRPr="0066110C">
        <w:rPr>
          <w:rFonts w:asciiTheme="majorBidi" w:hAnsiTheme="majorBidi" w:cstheme="majorBidi"/>
        </w:rPr>
        <w:t xml:space="preserve">omputerized </w:t>
      </w:r>
      <w:r w:rsidR="008417C6" w:rsidRPr="0066110C">
        <w:rPr>
          <w:rFonts w:asciiTheme="majorBidi" w:hAnsiTheme="majorBidi" w:cstheme="majorBidi"/>
        </w:rPr>
        <w:t>N</w:t>
      </w:r>
      <w:r w:rsidRPr="0066110C">
        <w:rPr>
          <w:rFonts w:asciiTheme="majorBidi" w:hAnsiTheme="majorBidi" w:cstheme="majorBidi"/>
        </w:rPr>
        <w:t xml:space="preserve">eurocognitive </w:t>
      </w:r>
      <w:r w:rsidR="008417C6" w:rsidRPr="0066110C">
        <w:rPr>
          <w:rFonts w:asciiTheme="majorBidi" w:hAnsiTheme="majorBidi" w:cstheme="majorBidi"/>
        </w:rPr>
        <w:t>B</w:t>
      </w:r>
      <w:r w:rsidRPr="0066110C">
        <w:rPr>
          <w:rFonts w:asciiTheme="majorBidi" w:hAnsiTheme="majorBidi" w:cstheme="majorBidi"/>
        </w:rPr>
        <w:t>attery.</w:t>
      </w:r>
      <w:r w:rsidRPr="0066110C">
        <w:rPr>
          <w:rFonts w:ascii="Times New Roman" w:hAnsi="Times New Roman" w:cs="Times New Roman"/>
          <w:noProof/>
        </w:rPr>
        <w:t xml:space="preserve"> Significant </w:t>
      </w:r>
      <w:r w:rsidRPr="0066110C">
        <w:rPr>
          <w:rFonts w:ascii="Times New Roman" w:hAnsi="Times New Roman" w:cs="Times New Roman"/>
          <w:i/>
          <w:iCs/>
          <w:noProof/>
        </w:rPr>
        <w:t>p</w:t>
      </w:r>
      <w:r w:rsidRPr="0066110C">
        <w:rPr>
          <w:rFonts w:ascii="Times New Roman" w:hAnsi="Times New Roman" w:cs="Times New Roman"/>
          <w:noProof/>
        </w:rPr>
        <w:t>-values are marked in bold.</w:t>
      </w:r>
    </w:p>
    <w:p w14:paraId="24C1B2F6" w14:textId="77777777" w:rsidR="00467580" w:rsidRPr="0066110C" w:rsidRDefault="00467580">
      <w:pPr>
        <w:rPr>
          <w:rFonts w:asciiTheme="majorBidi" w:hAnsiTheme="majorBidi" w:cstheme="majorBidi"/>
          <w:sz w:val="28"/>
          <w:szCs w:val="28"/>
        </w:rPr>
      </w:pPr>
      <w:r w:rsidRPr="0066110C">
        <w:rPr>
          <w:rFonts w:asciiTheme="majorBidi" w:hAnsiTheme="majorBidi" w:cstheme="majorBidi"/>
          <w:sz w:val="28"/>
          <w:szCs w:val="28"/>
        </w:rPr>
        <w:br w:type="page"/>
      </w:r>
    </w:p>
    <w:p w14:paraId="3C72F570" w14:textId="4D4B6296" w:rsidR="00467580" w:rsidRPr="0066110C" w:rsidRDefault="00467580" w:rsidP="00B23770">
      <w:pPr>
        <w:contextualSpacing/>
        <w:rPr>
          <w:rFonts w:asciiTheme="majorBidi" w:hAnsiTheme="majorBidi" w:cstheme="majorBidi"/>
        </w:rPr>
      </w:pPr>
      <w:r w:rsidRPr="0066110C">
        <w:rPr>
          <w:rFonts w:asciiTheme="majorBidi" w:hAnsiTheme="majorBidi" w:cstheme="majorBidi"/>
          <w:sz w:val="28"/>
          <w:szCs w:val="28"/>
        </w:rPr>
        <w:lastRenderedPageBreak/>
        <w:t xml:space="preserve">Supplementary Table 2- </w:t>
      </w:r>
      <w:r w:rsidRPr="0066110C">
        <w:rPr>
          <w:rFonts w:ascii="Times New Roman" w:hAnsi="Times New Roman" w:cs="Times New Roman"/>
          <w:noProof/>
        </w:rPr>
        <w:t>Clinical function and overall cognitive performance of youth with thoughts of suicide/death/dying compared to Non-Suicidal youth.</w:t>
      </w:r>
      <w:r w:rsidRPr="0066110C">
        <w:fldChar w:fldCharType="begin"/>
      </w:r>
      <w:r w:rsidRPr="0066110C">
        <w:instrText xml:space="preserve"> LINK </w:instrText>
      </w:r>
      <w:r w:rsidR="008E3B3E" w:rsidRPr="0066110C">
        <w:instrText xml:space="preserve">Excel.Sheet.12 "C:\\Users\\Ran Barzilay\\Desktop\\Documents\\LiBi\\Suicide\\Br J Psych submission\\figures for paper 10152018.xlsx" "Table 2 sensitivity analysis!R35C2:R54C14" </w:instrText>
      </w:r>
      <w:r w:rsidRPr="0066110C">
        <w:instrText xml:space="preserve">\a \f 4 \h  \* MERGEFORMAT </w:instrText>
      </w:r>
      <w:r w:rsidRPr="0066110C">
        <w:fldChar w:fldCharType="separate"/>
      </w:r>
    </w:p>
    <w:tbl>
      <w:tblPr>
        <w:tblW w:w="13063" w:type="dxa"/>
        <w:tblLook w:val="04A0" w:firstRow="1" w:lastRow="0" w:firstColumn="1" w:lastColumn="0" w:noHBand="0" w:noVBand="1"/>
      </w:tblPr>
      <w:tblGrid>
        <w:gridCol w:w="2224"/>
        <w:gridCol w:w="897"/>
        <w:gridCol w:w="986"/>
        <w:gridCol w:w="893"/>
        <w:gridCol w:w="951"/>
        <w:gridCol w:w="971"/>
        <w:gridCol w:w="773"/>
        <w:gridCol w:w="951"/>
        <w:gridCol w:w="971"/>
        <w:gridCol w:w="773"/>
        <w:gridCol w:w="951"/>
        <w:gridCol w:w="951"/>
        <w:gridCol w:w="775"/>
      </w:tblGrid>
      <w:tr w:rsidR="00467580" w:rsidRPr="0066110C" w14:paraId="33B21BAC" w14:textId="77777777" w:rsidTr="00FE0DBE">
        <w:trPr>
          <w:trHeight w:val="377"/>
        </w:trPr>
        <w:tc>
          <w:tcPr>
            <w:tcW w:w="2224" w:type="dxa"/>
            <w:vMerge w:val="restart"/>
            <w:tcBorders>
              <w:top w:val="single" w:sz="8" w:space="0" w:color="auto"/>
              <w:left w:val="single" w:sz="8" w:space="0" w:color="auto"/>
              <w:bottom w:val="nil"/>
              <w:right w:val="nil"/>
            </w:tcBorders>
            <w:shd w:val="clear" w:color="auto" w:fill="auto"/>
            <w:noWrap/>
            <w:vAlign w:val="bottom"/>
            <w:hideMark/>
          </w:tcPr>
          <w:p w14:paraId="213EADF2"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 </w:t>
            </w:r>
          </w:p>
        </w:tc>
        <w:tc>
          <w:tcPr>
            <w:tcW w:w="10836" w:type="dxa"/>
            <w:gridSpan w:val="12"/>
            <w:tcBorders>
              <w:top w:val="single" w:sz="8" w:space="0" w:color="auto"/>
              <w:left w:val="nil"/>
              <w:bottom w:val="nil"/>
              <w:right w:val="single" w:sz="8" w:space="0" w:color="000000"/>
            </w:tcBorders>
            <w:shd w:val="clear" w:color="auto" w:fill="auto"/>
            <w:noWrap/>
            <w:vAlign w:val="bottom"/>
            <w:hideMark/>
          </w:tcPr>
          <w:p w14:paraId="7CA3D1BC"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36"/>
                <w:szCs w:val="36"/>
                <w:lang w:bidi="he-IL"/>
              </w:rPr>
            </w:pPr>
            <w:r w:rsidRPr="0066110C">
              <w:rPr>
                <w:rFonts w:ascii="Times New Roman" w:eastAsia="Times New Roman" w:hAnsi="Times New Roman" w:cs="Times New Roman"/>
                <w:color w:val="000000"/>
                <w:sz w:val="36"/>
                <w:szCs w:val="36"/>
                <w:lang w:bidi="he-IL"/>
              </w:rPr>
              <w:t>Level of Function (CGAS)</w:t>
            </w:r>
          </w:p>
        </w:tc>
      </w:tr>
      <w:tr w:rsidR="00467580" w:rsidRPr="0066110C" w14:paraId="0C0FB41E" w14:textId="77777777" w:rsidTr="00FE0DBE">
        <w:trPr>
          <w:trHeight w:val="259"/>
        </w:trPr>
        <w:tc>
          <w:tcPr>
            <w:tcW w:w="2224" w:type="dxa"/>
            <w:vMerge/>
            <w:tcBorders>
              <w:top w:val="single" w:sz="8" w:space="0" w:color="auto"/>
              <w:left w:val="single" w:sz="8" w:space="0" w:color="auto"/>
              <w:bottom w:val="nil"/>
              <w:right w:val="nil"/>
            </w:tcBorders>
            <w:vAlign w:val="center"/>
            <w:hideMark/>
          </w:tcPr>
          <w:p w14:paraId="52DC716C" w14:textId="77777777" w:rsidR="00467580" w:rsidRPr="0066110C" w:rsidRDefault="00467580" w:rsidP="00B23770">
            <w:pPr>
              <w:spacing w:after="0" w:line="240" w:lineRule="auto"/>
              <w:contextualSpacing/>
              <w:rPr>
                <w:rFonts w:ascii="Times New Roman" w:eastAsia="Times New Roman" w:hAnsi="Times New Roman" w:cs="Times New Roman"/>
                <w:color w:val="000000"/>
                <w:sz w:val="24"/>
                <w:szCs w:val="24"/>
                <w:lang w:bidi="he-IL"/>
              </w:rPr>
            </w:pPr>
          </w:p>
        </w:tc>
        <w:tc>
          <w:tcPr>
            <w:tcW w:w="2776" w:type="dxa"/>
            <w:gridSpan w:val="3"/>
            <w:tcBorders>
              <w:top w:val="single" w:sz="4" w:space="0" w:color="auto"/>
              <w:left w:val="nil"/>
              <w:bottom w:val="double" w:sz="6" w:space="0" w:color="auto"/>
              <w:right w:val="nil"/>
            </w:tcBorders>
            <w:shd w:val="clear" w:color="auto" w:fill="auto"/>
            <w:noWrap/>
            <w:vAlign w:val="bottom"/>
            <w:hideMark/>
          </w:tcPr>
          <w:p w14:paraId="6DF81133"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Model A</w:t>
            </w:r>
          </w:p>
        </w:tc>
        <w:tc>
          <w:tcPr>
            <w:tcW w:w="2692" w:type="dxa"/>
            <w:gridSpan w:val="3"/>
            <w:tcBorders>
              <w:top w:val="single" w:sz="4" w:space="0" w:color="auto"/>
              <w:left w:val="nil"/>
              <w:bottom w:val="double" w:sz="6" w:space="0" w:color="auto"/>
              <w:right w:val="nil"/>
            </w:tcBorders>
            <w:shd w:val="clear" w:color="auto" w:fill="auto"/>
            <w:noWrap/>
            <w:vAlign w:val="bottom"/>
            <w:hideMark/>
          </w:tcPr>
          <w:p w14:paraId="60B8D0FB"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Model B</w:t>
            </w:r>
          </w:p>
        </w:tc>
        <w:tc>
          <w:tcPr>
            <w:tcW w:w="2694" w:type="dxa"/>
            <w:gridSpan w:val="3"/>
            <w:tcBorders>
              <w:top w:val="single" w:sz="4" w:space="0" w:color="auto"/>
              <w:left w:val="nil"/>
              <w:bottom w:val="double" w:sz="6" w:space="0" w:color="auto"/>
              <w:right w:val="nil"/>
            </w:tcBorders>
            <w:shd w:val="clear" w:color="auto" w:fill="auto"/>
            <w:noWrap/>
            <w:vAlign w:val="bottom"/>
            <w:hideMark/>
          </w:tcPr>
          <w:p w14:paraId="2D3605FA"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Model C</w:t>
            </w:r>
          </w:p>
        </w:tc>
        <w:tc>
          <w:tcPr>
            <w:tcW w:w="2677" w:type="dxa"/>
            <w:gridSpan w:val="3"/>
            <w:tcBorders>
              <w:top w:val="single" w:sz="4" w:space="0" w:color="auto"/>
              <w:left w:val="nil"/>
              <w:bottom w:val="double" w:sz="6" w:space="0" w:color="auto"/>
              <w:right w:val="single" w:sz="8" w:space="0" w:color="000000"/>
            </w:tcBorders>
            <w:shd w:val="clear" w:color="auto" w:fill="auto"/>
            <w:noWrap/>
            <w:vAlign w:val="bottom"/>
            <w:hideMark/>
          </w:tcPr>
          <w:p w14:paraId="0C9004AA"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Model D</w:t>
            </w:r>
          </w:p>
        </w:tc>
      </w:tr>
      <w:tr w:rsidR="00467580" w:rsidRPr="0066110C" w14:paraId="4F07E7B3" w14:textId="77777777" w:rsidTr="00FE0DBE">
        <w:trPr>
          <w:trHeight w:val="259"/>
        </w:trPr>
        <w:tc>
          <w:tcPr>
            <w:tcW w:w="2224" w:type="dxa"/>
            <w:vMerge/>
            <w:tcBorders>
              <w:top w:val="single" w:sz="8" w:space="0" w:color="auto"/>
              <w:left w:val="single" w:sz="8" w:space="0" w:color="auto"/>
              <w:bottom w:val="nil"/>
              <w:right w:val="nil"/>
            </w:tcBorders>
            <w:vAlign w:val="center"/>
            <w:hideMark/>
          </w:tcPr>
          <w:p w14:paraId="517DABE1" w14:textId="77777777" w:rsidR="00467580" w:rsidRPr="0066110C" w:rsidRDefault="00467580" w:rsidP="00B23770">
            <w:pPr>
              <w:spacing w:after="0" w:line="240" w:lineRule="auto"/>
              <w:contextualSpacing/>
              <w:rPr>
                <w:rFonts w:ascii="Times New Roman" w:eastAsia="Times New Roman" w:hAnsi="Times New Roman" w:cs="Times New Roman"/>
                <w:color w:val="000000"/>
                <w:sz w:val="24"/>
                <w:szCs w:val="24"/>
                <w:lang w:bidi="he-IL"/>
              </w:rPr>
            </w:pPr>
          </w:p>
        </w:tc>
        <w:tc>
          <w:tcPr>
            <w:tcW w:w="897" w:type="dxa"/>
            <w:tcBorders>
              <w:top w:val="nil"/>
              <w:left w:val="nil"/>
              <w:bottom w:val="nil"/>
              <w:right w:val="nil"/>
            </w:tcBorders>
            <w:shd w:val="clear" w:color="auto" w:fill="auto"/>
            <w:noWrap/>
            <w:vAlign w:val="bottom"/>
            <w:hideMark/>
          </w:tcPr>
          <w:p w14:paraId="5D37AD6E"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beta</w:t>
            </w:r>
          </w:p>
        </w:tc>
        <w:tc>
          <w:tcPr>
            <w:tcW w:w="986" w:type="dxa"/>
            <w:tcBorders>
              <w:top w:val="nil"/>
              <w:left w:val="nil"/>
              <w:bottom w:val="nil"/>
              <w:right w:val="nil"/>
            </w:tcBorders>
            <w:shd w:val="clear" w:color="auto" w:fill="auto"/>
            <w:noWrap/>
            <w:vAlign w:val="bottom"/>
            <w:hideMark/>
          </w:tcPr>
          <w:p w14:paraId="3C0534DF"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t</w:t>
            </w:r>
          </w:p>
        </w:tc>
        <w:tc>
          <w:tcPr>
            <w:tcW w:w="893" w:type="dxa"/>
            <w:tcBorders>
              <w:top w:val="nil"/>
              <w:left w:val="nil"/>
              <w:bottom w:val="nil"/>
              <w:right w:val="nil"/>
            </w:tcBorders>
            <w:shd w:val="clear" w:color="auto" w:fill="auto"/>
            <w:noWrap/>
            <w:vAlign w:val="bottom"/>
            <w:hideMark/>
          </w:tcPr>
          <w:p w14:paraId="2ECA15AC"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P</w:t>
            </w:r>
          </w:p>
        </w:tc>
        <w:tc>
          <w:tcPr>
            <w:tcW w:w="951" w:type="dxa"/>
            <w:tcBorders>
              <w:top w:val="nil"/>
              <w:left w:val="nil"/>
              <w:bottom w:val="nil"/>
              <w:right w:val="nil"/>
            </w:tcBorders>
            <w:shd w:val="clear" w:color="auto" w:fill="auto"/>
            <w:noWrap/>
            <w:vAlign w:val="bottom"/>
            <w:hideMark/>
          </w:tcPr>
          <w:p w14:paraId="19AE25FA"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beta</w:t>
            </w:r>
          </w:p>
        </w:tc>
        <w:tc>
          <w:tcPr>
            <w:tcW w:w="971" w:type="dxa"/>
            <w:tcBorders>
              <w:top w:val="nil"/>
              <w:left w:val="nil"/>
              <w:bottom w:val="nil"/>
              <w:right w:val="nil"/>
            </w:tcBorders>
            <w:shd w:val="clear" w:color="auto" w:fill="auto"/>
            <w:noWrap/>
            <w:vAlign w:val="bottom"/>
            <w:hideMark/>
          </w:tcPr>
          <w:p w14:paraId="48F3AE07"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t</w:t>
            </w:r>
          </w:p>
        </w:tc>
        <w:tc>
          <w:tcPr>
            <w:tcW w:w="770" w:type="dxa"/>
            <w:tcBorders>
              <w:top w:val="nil"/>
              <w:left w:val="nil"/>
              <w:bottom w:val="nil"/>
              <w:right w:val="nil"/>
            </w:tcBorders>
            <w:shd w:val="clear" w:color="auto" w:fill="auto"/>
            <w:noWrap/>
            <w:vAlign w:val="bottom"/>
            <w:hideMark/>
          </w:tcPr>
          <w:p w14:paraId="476823F3"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P</w:t>
            </w:r>
          </w:p>
        </w:tc>
        <w:tc>
          <w:tcPr>
            <w:tcW w:w="951" w:type="dxa"/>
            <w:tcBorders>
              <w:top w:val="nil"/>
              <w:left w:val="nil"/>
              <w:bottom w:val="nil"/>
              <w:right w:val="nil"/>
            </w:tcBorders>
            <w:shd w:val="clear" w:color="auto" w:fill="auto"/>
            <w:noWrap/>
            <w:vAlign w:val="bottom"/>
            <w:hideMark/>
          </w:tcPr>
          <w:p w14:paraId="01380037"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beta</w:t>
            </w:r>
          </w:p>
        </w:tc>
        <w:tc>
          <w:tcPr>
            <w:tcW w:w="971" w:type="dxa"/>
            <w:tcBorders>
              <w:top w:val="nil"/>
              <w:left w:val="nil"/>
              <w:bottom w:val="nil"/>
              <w:right w:val="nil"/>
            </w:tcBorders>
            <w:shd w:val="clear" w:color="auto" w:fill="auto"/>
            <w:noWrap/>
            <w:vAlign w:val="bottom"/>
            <w:hideMark/>
          </w:tcPr>
          <w:p w14:paraId="5C6CF6C6"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t</w:t>
            </w:r>
          </w:p>
        </w:tc>
        <w:tc>
          <w:tcPr>
            <w:tcW w:w="772" w:type="dxa"/>
            <w:tcBorders>
              <w:top w:val="nil"/>
              <w:left w:val="nil"/>
              <w:bottom w:val="nil"/>
              <w:right w:val="nil"/>
            </w:tcBorders>
            <w:shd w:val="clear" w:color="auto" w:fill="auto"/>
            <w:noWrap/>
            <w:vAlign w:val="bottom"/>
            <w:hideMark/>
          </w:tcPr>
          <w:p w14:paraId="5B43FDFE"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P</w:t>
            </w:r>
          </w:p>
        </w:tc>
        <w:tc>
          <w:tcPr>
            <w:tcW w:w="951" w:type="dxa"/>
            <w:tcBorders>
              <w:top w:val="nil"/>
              <w:left w:val="nil"/>
              <w:bottom w:val="nil"/>
              <w:right w:val="nil"/>
            </w:tcBorders>
            <w:shd w:val="clear" w:color="auto" w:fill="auto"/>
            <w:noWrap/>
            <w:vAlign w:val="bottom"/>
            <w:hideMark/>
          </w:tcPr>
          <w:p w14:paraId="5A73EC70"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beta</w:t>
            </w:r>
          </w:p>
        </w:tc>
        <w:tc>
          <w:tcPr>
            <w:tcW w:w="951" w:type="dxa"/>
            <w:tcBorders>
              <w:top w:val="nil"/>
              <w:left w:val="nil"/>
              <w:bottom w:val="nil"/>
              <w:right w:val="nil"/>
            </w:tcBorders>
            <w:shd w:val="clear" w:color="auto" w:fill="auto"/>
            <w:noWrap/>
            <w:vAlign w:val="bottom"/>
            <w:hideMark/>
          </w:tcPr>
          <w:p w14:paraId="2C42657F"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t</w:t>
            </w:r>
          </w:p>
        </w:tc>
        <w:tc>
          <w:tcPr>
            <w:tcW w:w="775" w:type="dxa"/>
            <w:tcBorders>
              <w:top w:val="nil"/>
              <w:left w:val="nil"/>
              <w:bottom w:val="nil"/>
              <w:right w:val="single" w:sz="8" w:space="0" w:color="auto"/>
            </w:tcBorders>
            <w:shd w:val="clear" w:color="auto" w:fill="auto"/>
            <w:noWrap/>
            <w:vAlign w:val="bottom"/>
            <w:hideMark/>
          </w:tcPr>
          <w:p w14:paraId="0A3C86B1"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P</w:t>
            </w:r>
          </w:p>
        </w:tc>
      </w:tr>
      <w:tr w:rsidR="00467580" w:rsidRPr="0066110C" w14:paraId="7398D498" w14:textId="77777777" w:rsidTr="00FE0DBE">
        <w:trPr>
          <w:trHeight w:val="253"/>
        </w:trPr>
        <w:tc>
          <w:tcPr>
            <w:tcW w:w="2224" w:type="dxa"/>
            <w:tcBorders>
              <w:top w:val="nil"/>
              <w:left w:val="single" w:sz="8" w:space="0" w:color="auto"/>
              <w:bottom w:val="nil"/>
              <w:right w:val="nil"/>
            </w:tcBorders>
            <w:shd w:val="clear" w:color="000000" w:fill="E7E6E6"/>
            <w:noWrap/>
            <w:vAlign w:val="bottom"/>
            <w:hideMark/>
          </w:tcPr>
          <w:p w14:paraId="7D50AF17" w14:textId="77777777" w:rsidR="00467580" w:rsidRPr="0066110C" w:rsidRDefault="00467580" w:rsidP="00B23770">
            <w:pPr>
              <w:spacing w:after="0" w:line="240" w:lineRule="auto"/>
              <w:contextualSpacing/>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Suicide ideation/Thoughts of death (SI)</w:t>
            </w:r>
          </w:p>
        </w:tc>
        <w:tc>
          <w:tcPr>
            <w:tcW w:w="897" w:type="dxa"/>
            <w:tcBorders>
              <w:top w:val="nil"/>
              <w:left w:val="nil"/>
              <w:bottom w:val="nil"/>
              <w:right w:val="nil"/>
            </w:tcBorders>
            <w:shd w:val="clear" w:color="000000" w:fill="E7E6E6"/>
            <w:noWrap/>
            <w:vAlign w:val="bottom"/>
            <w:hideMark/>
          </w:tcPr>
          <w:p w14:paraId="1B5A093B"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-0.246</w:t>
            </w:r>
          </w:p>
        </w:tc>
        <w:tc>
          <w:tcPr>
            <w:tcW w:w="986" w:type="dxa"/>
            <w:tcBorders>
              <w:top w:val="nil"/>
              <w:left w:val="nil"/>
              <w:bottom w:val="nil"/>
              <w:right w:val="nil"/>
            </w:tcBorders>
            <w:shd w:val="clear" w:color="000000" w:fill="E7E6E6"/>
            <w:noWrap/>
            <w:vAlign w:val="bottom"/>
            <w:hideMark/>
          </w:tcPr>
          <w:p w14:paraId="6820EA48"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-21.170</w:t>
            </w:r>
          </w:p>
        </w:tc>
        <w:tc>
          <w:tcPr>
            <w:tcW w:w="893" w:type="dxa"/>
            <w:tcBorders>
              <w:top w:val="nil"/>
              <w:left w:val="nil"/>
              <w:bottom w:val="nil"/>
              <w:right w:val="nil"/>
            </w:tcBorders>
            <w:shd w:val="clear" w:color="000000" w:fill="E7E6E6"/>
            <w:noWrap/>
            <w:vAlign w:val="bottom"/>
            <w:hideMark/>
          </w:tcPr>
          <w:p w14:paraId="51C8C1CB" w14:textId="77777777" w:rsidR="00467580" w:rsidRPr="0066110C" w:rsidRDefault="00467580" w:rsidP="00B23770">
            <w:pPr>
              <w:spacing w:after="0" w:line="240" w:lineRule="auto"/>
              <w:contextualSpacing/>
              <w:jc w:val="center"/>
              <w:rPr>
                <w:rFonts w:ascii="Times New Roman" w:eastAsia="Times New Roman" w:hAnsi="Times New Roman" w:cs="Times New Roman"/>
                <w:b/>
                <w:bCs/>
                <w:color w:val="000000"/>
                <w:sz w:val="24"/>
                <w:szCs w:val="24"/>
                <w:lang w:bidi="he-IL"/>
              </w:rPr>
            </w:pPr>
            <w:r w:rsidRPr="0066110C">
              <w:rPr>
                <w:rFonts w:ascii="Times New Roman" w:eastAsia="Times New Roman" w:hAnsi="Times New Roman" w:cs="Times New Roman"/>
                <w:b/>
                <w:bCs/>
                <w:color w:val="000000"/>
                <w:sz w:val="24"/>
                <w:szCs w:val="24"/>
                <w:lang w:bidi="he-IL"/>
              </w:rPr>
              <w:t>&lt;.001</w:t>
            </w:r>
          </w:p>
        </w:tc>
        <w:tc>
          <w:tcPr>
            <w:tcW w:w="951" w:type="dxa"/>
            <w:tcBorders>
              <w:top w:val="nil"/>
              <w:left w:val="nil"/>
              <w:bottom w:val="nil"/>
              <w:right w:val="nil"/>
            </w:tcBorders>
            <w:shd w:val="clear" w:color="000000" w:fill="E7E6E6"/>
            <w:noWrap/>
            <w:vAlign w:val="bottom"/>
            <w:hideMark/>
          </w:tcPr>
          <w:p w14:paraId="1DBF6955" w14:textId="3C14A9E4"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-0.24</w:t>
            </w:r>
            <w:r w:rsidR="008D589F" w:rsidRPr="0066110C">
              <w:rPr>
                <w:rFonts w:ascii="Times New Roman" w:eastAsia="Times New Roman" w:hAnsi="Times New Roman" w:cs="Times New Roman"/>
                <w:color w:val="000000"/>
                <w:sz w:val="24"/>
                <w:szCs w:val="24"/>
                <w:lang w:bidi="he-IL"/>
              </w:rPr>
              <w:t>8</w:t>
            </w:r>
          </w:p>
        </w:tc>
        <w:tc>
          <w:tcPr>
            <w:tcW w:w="971" w:type="dxa"/>
            <w:tcBorders>
              <w:top w:val="nil"/>
              <w:left w:val="nil"/>
              <w:bottom w:val="nil"/>
              <w:right w:val="nil"/>
            </w:tcBorders>
            <w:shd w:val="clear" w:color="000000" w:fill="E7E6E6"/>
            <w:noWrap/>
            <w:vAlign w:val="bottom"/>
            <w:hideMark/>
          </w:tcPr>
          <w:p w14:paraId="53389A86" w14:textId="0786BDA4"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-21.</w:t>
            </w:r>
            <w:r w:rsidR="008D589F" w:rsidRPr="0066110C">
              <w:rPr>
                <w:rFonts w:ascii="Times New Roman" w:eastAsia="Times New Roman" w:hAnsi="Times New Roman" w:cs="Times New Roman"/>
                <w:color w:val="000000"/>
                <w:sz w:val="24"/>
                <w:szCs w:val="24"/>
                <w:lang w:bidi="he-IL"/>
              </w:rPr>
              <w:t>263</w:t>
            </w:r>
          </w:p>
        </w:tc>
        <w:tc>
          <w:tcPr>
            <w:tcW w:w="770" w:type="dxa"/>
            <w:tcBorders>
              <w:top w:val="nil"/>
              <w:left w:val="nil"/>
              <w:bottom w:val="nil"/>
              <w:right w:val="nil"/>
            </w:tcBorders>
            <w:shd w:val="clear" w:color="000000" w:fill="E7E6E6"/>
            <w:noWrap/>
            <w:vAlign w:val="bottom"/>
            <w:hideMark/>
          </w:tcPr>
          <w:p w14:paraId="3D8CECCF" w14:textId="77777777" w:rsidR="00467580" w:rsidRPr="0066110C" w:rsidRDefault="00467580" w:rsidP="00B23770">
            <w:pPr>
              <w:spacing w:after="0" w:line="240" w:lineRule="auto"/>
              <w:contextualSpacing/>
              <w:jc w:val="center"/>
              <w:rPr>
                <w:rFonts w:ascii="Times New Roman" w:eastAsia="Times New Roman" w:hAnsi="Times New Roman" w:cs="Times New Roman"/>
                <w:b/>
                <w:bCs/>
                <w:color w:val="000000"/>
                <w:sz w:val="24"/>
                <w:szCs w:val="24"/>
                <w:lang w:bidi="he-IL"/>
              </w:rPr>
            </w:pPr>
            <w:r w:rsidRPr="0066110C">
              <w:rPr>
                <w:rFonts w:ascii="Times New Roman" w:eastAsia="Times New Roman" w:hAnsi="Times New Roman" w:cs="Times New Roman"/>
                <w:b/>
                <w:bCs/>
                <w:color w:val="000000"/>
                <w:sz w:val="24"/>
                <w:szCs w:val="24"/>
                <w:lang w:bidi="he-IL"/>
              </w:rPr>
              <w:t>0.000</w:t>
            </w:r>
          </w:p>
        </w:tc>
        <w:tc>
          <w:tcPr>
            <w:tcW w:w="951" w:type="dxa"/>
            <w:tcBorders>
              <w:top w:val="nil"/>
              <w:left w:val="nil"/>
              <w:bottom w:val="nil"/>
              <w:right w:val="nil"/>
            </w:tcBorders>
            <w:shd w:val="clear" w:color="000000" w:fill="E7E6E6"/>
            <w:noWrap/>
            <w:vAlign w:val="bottom"/>
            <w:hideMark/>
          </w:tcPr>
          <w:p w14:paraId="62658AC7"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-0.172</w:t>
            </w:r>
          </w:p>
        </w:tc>
        <w:tc>
          <w:tcPr>
            <w:tcW w:w="971" w:type="dxa"/>
            <w:tcBorders>
              <w:top w:val="nil"/>
              <w:left w:val="nil"/>
              <w:bottom w:val="nil"/>
              <w:right w:val="nil"/>
            </w:tcBorders>
            <w:shd w:val="clear" w:color="000000" w:fill="E7E6E6"/>
            <w:noWrap/>
            <w:vAlign w:val="bottom"/>
            <w:hideMark/>
          </w:tcPr>
          <w:p w14:paraId="6C89DC5E"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-14.262</w:t>
            </w:r>
          </w:p>
        </w:tc>
        <w:tc>
          <w:tcPr>
            <w:tcW w:w="772" w:type="dxa"/>
            <w:tcBorders>
              <w:top w:val="nil"/>
              <w:left w:val="nil"/>
              <w:bottom w:val="nil"/>
              <w:right w:val="nil"/>
            </w:tcBorders>
            <w:shd w:val="clear" w:color="000000" w:fill="E7E6E6"/>
            <w:noWrap/>
            <w:vAlign w:val="bottom"/>
            <w:hideMark/>
          </w:tcPr>
          <w:p w14:paraId="7FD7E773" w14:textId="77777777" w:rsidR="00467580" w:rsidRPr="0066110C" w:rsidRDefault="00467580" w:rsidP="00B23770">
            <w:pPr>
              <w:spacing w:after="0" w:line="240" w:lineRule="auto"/>
              <w:contextualSpacing/>
              <w:jc w:val="center"/>
              <w:rPr>
                <w:rFonts w:ascii="Times New Roman" w:eastAsia="Times New Roman" w:hAnsi="Times New Roman" w:cs="Times New Roman"/>
                <w:b/>
                <w:bCs/>
                <w:color w:val="000000"/>
                <w:sz w:val="24"/>
                <w:szCs w:val="24"/>
                <w:lang w:bidi="he-IL"/>
              </w:rPr>
            </w:pPr>
            <w:r w:rsidRPr="0066110C">
              <w:rPr>
                <w:rFonts w:ascii="Times New Roman" w:eastAsia="Times New Roman" w:hAnsi="Times New Roman" w:cs="Times New Roman"/>
                <w:b/>
                <w:bCs/>
                <w:color w:val="000000"/>
                <w:sz w:val="24"/>
                <w:szCs w:val="24"/>
                <w:lang w:bidi="he-IL"/>
              </w:rPr>
              <w:t>&lt;.001</w:t>
            </w:r>
          </w:p>
        </w:tc>
        <w:tc>
          <w:tcPr>
            <w:tcW w:w="951" w:type="dxa"/>
            <w:tcBorders>
              <w:top w:val="nil"/>
              <w:left w:val="nil"/>
              <w:bottom w:val="nil"/>
              <w:right w:val="nil"/>
            </w:tcBorders>
            <w:shd w:val="clear" w:color="000000" w:fill="E7E6E6"/>
            <w:noWrap/>
            <w:vAlign w:val="bottom"/>
            <w:hideMark/>
          </w:tcPr>
          <w:p w14:paraId="18D716CC"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-0.102</w:t>
            </w:r>
          </w:p>
        </w:tc>
        <w:tc>
          <w:tcPr>
            <w:tcW w:w="951" w:type="dxa"/>
            <w:tcBorders>
              <w:top w:val="nil"/>
              <w:left w:val="nil"/>
              <w:bottom w:val="nil"/>
              <w:right w:val="nil"/>
            </w:tcBorders>
            <w:shd w:val="clear" w:color="000000" w:fill="E7E6E6"/>
            <w:noWrap/>
            <w:vAlign w:val="bottom"/>
            <w:hideMark/>
          </w:tcPr>
          <w:p w14:paraId="0E9258DE"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-8.750</w:t>
            </w:r>
          </w:p>
        </w:tc>
        <w:tc>
          <w:tcPr>
            <w:tcW w:w="775" w:type="dxa"/>
            <w:tcBorders>
              <w:top w:val="nil"/>
              <w:left w:val="nil"/>
              <w:bottom w:val="nil"/>
              <w:right w:val="single" w:sz="8" w:space="0" w:color="auto"/>
            </w:tcBorders>
            <w:shd w:val="clear" w:color="000000" w:fill="E7E6E6"/>
            <w:noWrap/>
            <w:vAlign w:val="bottom"/>
            <w:hideMark/>
          </w:tcPr>
          <w:p w14:paraId="1F67FE70" w14:textId="77777777" w:rsidR="00467580" w:rsidRPr="0066110C" w:rsidRDefault="00467580" w:rsidP="00B23770">
            <w:pPr>
              <w:spacing w:after="0" w:line="240" w:lineRule="auto"/>
              <w:contextualSpacing/>
              <w:jc w:val="center"/>
              <w:rPr>
                <w:rFonts w:ascii="Times New Roman" w:eastAsia="Times New Roman" w:hAnsi="Times New Roman" w:cs="Times New Roman"/>
                <w:b/>
                <w:bCs/>
                <w:color w:val="000000"/>
                <w:sz w:val="24"/>
                <w:szCs w:val="24"/>
                <w:lang w:bidi="he-IL"/>
              </w:rPr>
            </w:pPr>
            <w:r w:rsidRPr="0066110C">
              <w:rPr>
                <w:rFonts w:ascii="Times New Roman" w:eastAsia="Times New Roman" w:hAnsi="Times New Roman" w:cs="Times New Roman"/>
                <w:b/>
                <w:bCs/>
                <w:color w:val="000000"/>
                <w:sz w:val="24"/>
                <w:szCs w:val="24"/>
                <w:lang w:bidi="he-IL"/>
              </w:rPr>
              <w:t>&lt;.001</w:t>
            </w:r>
          </w:p>
        </w:tc>
      </w:tr>
      <w:tr w:rsidR="00467580" w:rsidRPr="0066110C" w14:paraId="4A721D2E" w14:textId="77777777" w:rsidTr="00FE0DBE">
        <w:trPr>
          <w:trHeight w:val="253"/>
        </w:trPr>
        <w:tc>
          <w:tcPr>
            <w:tcW w:w="2224" w:type="dxa"/>
            <w:tcBorders>
              <w:top w:val="nil"/>
              <w:left w:val="single" w:sz="8" w:space="0" w:color="auto"/>
              <w:bottom w:val="nil"/>
              <w:right w:val="nil"/>
            </w:tcBorders>
            <w:shd w:val="clear" w:color="auto" w:fill="auto"/>
            <w:noWrap/>
            <w:vAlign w:val="bottom"/>
            <w:hideMark/>
          </w:tcPr>
          <w:p w14:paraId="4920B71E" w14:textId="77777777" w:rsidR="00467580" w:rsidRPr="0066110C" w:rsidRDefault="00467580" w:rsidP="00B23770">
            <w:pPr>
              <w:spacing w:after="0" w:line="240" w:lineRule="auto"/>
              <w:contextualSpacing/>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Sex effect</w:t>
            </w:r>
          </w:p>
        </w:tc>
        <w:tc>
          <w:tcPr>
            <w:tcW w:w="897" w:type="dxa"/>
            <w:tcBorders>
              <w:top w:val="nil"/>
              <w:left w:val="nil"/>
              <w:bottom w:val="nil"/>
              <w:right w:val="nil"/>
            </w:tcBorders>
            <w:shd w:val="clear" w:color="auto" w:fill="auto"/>
            <w:noWrap/>
            <w:vAlign w:val="bottom"/>
            <w:hideMark/>
          </w:tcPr>
          <w:p w14:paraId="071DC2F5"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0.020</w:t>
            </w:r>
          </w:p>
        </w:tc>
        <w:tc>
          <w:tcPr>
            <w:tcW w:w="986" w:type="dxa"/>
            <w:tcBorders>
              <w:top w:val="nil"/>
              <w:left w:val="nil"/>
              <w:bottom w:val="nil"/>
              <w:right w:val="nil"/>
            </w:tcBorders>
            <w:shd w:val="clear" w:color="auto" w:fill="auto"/>
            <w:noWrap/>
            <w:vAlign w:val="bottom"/>
            <w:hideMark/>
          </w:tcPr>
          <w:p w14:paraId="1BCCE84E"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1.667</w:t>
            </w:r>
          </w:p>
        </w:tc>
        <w:tc>
          <w:tcPr>
            <w:tcW w:w="893" w:type="dxa"/>
            <w:tcBorders>
              <w:top w:val="nil"/>
              <w:left w:val="nil"/>
              <w:bottom w:val="nil"/>
              <w:right w:val="nil"/>
            </w:tcBorders>
            <w:shd w:val="clear" w:color="auto" w:fill="auto"/>
            <w:noWrap/>
            <w:vAlign w:val="bottom"/>
            <w:hideMark/>
          </w:tcPr>
          <w:p w14:paraId="1EF8ADC3"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0.095</w:t>
            </w:r>
          </w:p>
        </w:tc>
        <w:tc>
          <w:tcPr>
            <w:tcW w:w="951" w:type="dxa"/>
            <w:tcBorders>
              <w:top w:val="nil"/>
              <w:left w:val="nil"/>
              <w:bottom w:val="nil"/>
              <w:right w:val="nil"/>
            </w:tcBorders>
            <w:shd w:val="clear" w:color="auto" w:fill="auto"/>
            <w:noWrap/>
            <w:vAlign w:val="bottom"/>
            <w:hideMark/>
          </w:tcPr>
          <w:p w14:paraId="452ED8DF"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0.019</w:t>
            </w:r>
          </w:p>
        </w:tc>
        <w:tc>
          <w:tcPr>
            <w:tcW w:w="971" w:type="dxa"/>
            <w:tcBorders>
              <w:top w:val="nil"/>
              <w:left w:val="nil"/>
              <w:bottom w:val="nil"/>
              <w:right w:val="nil"/>
            </w:tcBorders>
            <w:shd w:val="clear" w:color="auto" w:fill="auto"/>
            <w:noWrap/>
            <w:vAlign w:val="bottom"/>
            <w:hideMark/>
          </w:tcPr>
          <w:p w14:paraId="3142C458" w14:textId="403CFD12"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1.</w:t>
            </w:r>
            <w:r w:rsidR="008D589F" w:rsidRPr="0066110C">
              <w:rPr>
                <w:rFonts w:ascii="Times New Roman" w:eastAsia="Times New Roman" w:hAnsi="Times New Roman" w:cs="Times New Roman"/>
                <w:color w:val="000000"/>
                <w:sz w:val="24"/>
                <w:szCs w:val="24"/>
                <w:lang w:bidi="he-IL"/>
              </w:rPr>
              <w:t>616</w:t>
            </w:r>
          </w:p>
        </w:tc>
        <w:tc>
          <w:tcPr>
            <w:tcW w:w="770" w:type="dxa"/>
            <w:tcBorders>
              <w:top w:val="nil"/>
              <w:left w:val="nil"/>
              <w:bottom w:val="nil"/>
              <w:right w:val="nil"/>
            </w:tcBorders>
            <w:shd w:val="clear" w:color="auto" w:fill="auto"/>
            <w:noWrap/>
            <w:vAlign w:val="bottom"/>
            <w:hideMark/>
          </w:tcPr>
          <w:p w14:paraId="69733BEF" w14:textId="47EE0E6A"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0.1</w:t>
            </w:r>
            <w:r w:rsidR="008D589F" w:rsidRPr="0066110C">
              <w:rPr>
                <w:rFonts w:ascii="Times New Roman" w:eastAsia="Times New Roman" w:hAnsi="Times New Roman" w:cs="Times New Roman"/>
                <w:color w:val="000000"/>
                <w:sz w:val="24"/>
                <w:szCs w:val="24"/>
                <w:lang w:bidi="he-IL"/>
              </w:rPr>
              <w:t>06</w:t>
            </w:r>
          </w:p>
        </w:tc>
        <w:tc>
          <w:tcPr>
            <w:tcW w:w="951" w:type="dxa"/>
            <w:tcBorders>
              <w:top w:val="nil"/>
              <w:left w:val="nil"/>
              <w:bottom w:val="nil"/>
              <w:right w:val="nil"/>
            </w:tcBorders>
            <w:shd w:val="clear" w:color="auto" w:fill="auto"/>
            <w:noWrap/>
            <w:vAlign w:val="bottom"/>
            <w:hideMark/>
          </w:tcPr>
          <w:p w14:paraId="04CF231C"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0.040</w:t>
            </w:r>
          </w:p>
        </w:tc>
        <w:tc>
          <w:tcPr>
            <w:tcW w:w="971" w:type="dxa"/>
            <w:tcBorders>
              <w:top w:val="nil"/>
              <w:left w:val="nil"/>
              <w:bottom w:val="nil"/>
              <w:right w:val="nil"/>
            </w:tcBorders>
            <w:shd w:val="clear" w:color="auto" w:fill="auto"/>
            <w:noWrap/>
            <w:vAlign w:val="bottom"/>
            <w:hideMark/>
          </w:tcPr>
          <w:p w14:paraId="19829023"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3.430</w:t>
            </w:r>
          </w:p>
        </w:tc>
        <w:tc>
          <w:tcPr>
            <w:tcW w:w="772" w:type="dxa"/>
            <w:tcBorders>
              <w:top w:val="nil"/>
              <w:left w:val="nil"/>
              <w:bottom w:val="nil"/>
              <w:right w:val="nil"/>
            </w:tcBorders>
            <w:shd w:val="clear" w:color="auto" w:fill="auto"/>
            <w:noWrap/>
            <w:vAlign w:val="bottom"/>
            <w:hideMark/>
          </w:tcPr>
          <w:p w14:paraId="40E05393" w14:textId="77777777" w:rsidR="00467580" w:rsidRPr="0066110C" w:rsidRDefault="00467580" w:rsidP="00B23770">
            <w:pPr>
              <w:spacing w:after="0" w:line="240" w:lineRule="auto"/>
              <w:contextualSpacing/>
              <w:jc w:val="center"/>
              <w:rPr>
                <w:rFonts w:ascii="Times New Roman" w:eastAsia="Times New Roman" w:hAnsi="Times New Roman" w:cs="Times New Roman"/>
                <w:b/>
                <w:bCs/>
                <w:color w:val="000000"/>
                <w:sz w:val="24"/>
                <w:szCs w:val="24"/>
                <w:lang w:bidi="he-IL"/>
              </w:rPr>
            </w:pPr>
            <w:r w:rsidRPr="0066110C">
              <w:rPr>
                <w:rFonts w:ascii="Times New Roman" w:eastAsia="Times New Roman" w:hAnsi="Times New Roman" w:cs="Times New Roman"/>
                <w:b/>
                <w:bCs/>
                <w:color w:val="000000"/>
                <w:sz w:val="24"/>
                <w:szCs w:val="24"/>
                <w:lang w:bidi="he-IL"/>
              </w:rPr>
              <w:t>0.001</w:t>
            </w:r>
          </w:p>
        </w:tc>
        <w:tc>
          <w:tcPr>
            <w:tcW w:w="951" w:type="dxa"/>
            <w:tcBorders>
              <w:top w:val="nil"/>
              <w:left w:val="nil"/>
              <w:bottom w:val="nil"/>
              <w:right w:val="nil"/>
            </w:tcBorders>
            <w:shd w:val="clear" w:color="auto" w:fill="auto"/>
            <w:noWrap/>
            <w:vAlign w:val="bottom"/>
            <w:hideMark/>
          </w:tcPr>
          <w:p w14:paraId="78F30577"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0.014</w:t>
            </w:r>
          </w:p>
        </w:tc>
        <w:tc>
          <w:tcPr>
            <w:tcW w:w="951" w:type="dxa"/>
            <w:tcBorders>
              <w:top w:val="nil"/>
              <w:left w:val="nil"/>
              <w:bottom w:val="nil"/>
              <w:right w:val="nil"/>
            </w:tcBorders>
            <w:shd w:val="clear" w:color="auto" w:fill="auto"/>
            <w:noWrap/>
            <w:vAlign w:val="bottom"/>
            <w:hideMark/>
          </w:tcPr>
          <w:p w14:paraId="1E25A8FC"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1.270</w:t>
            </w:r>
          </w:p>
        </w:tc>
        <w:tc>
          <w:tcPr>
            <w:tcW w:w="775" w:type="dxa"/>
            <w:tcBorders>
              <w:top w:val="nil"/>
              <w:left w:val="nil"/>
              <w:bottom w:val="nil"/>
              <w:right w:val="single" w:sz="8" w:space="0" w:color="auto"/>
            </w:tcBorders>
            <w:shd w:val="clear" w:color="auto" w:fill="auto"/>
            <w:noWrap/>
            <w:vAlign w:val="bottom"/>
            <w:hideMark/>
          </w:tcPr>
          <w:p w14:paraId="25D07DAD"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0.204</w:t>
            </w:r>
          </w:p>
        </w:tc>
      </w:tr>
      <w:tr w:rsidR="00467580" w:rsidRPr="0066110C" w14:paraId="7CEC5167" w14:textId="77777777" w:rsidTr="00FE0DBE">
        <w:trPr>
          <w:trHeight w:val="253"/>
        </w:trPr>
        <w:tc>
          <w:tcPr>
            <w:tcW w:w="2224" w:type="dxa"/>
            <w:tcBorders>
              <w:top w:val="nil"/>
              <w:left w:val="single" w:sz="8" w:space="0" w:color="auto"/>
              <w:bottom w:val="nil"/>
              <w:right w:val="nil"/>
            </w:tcBorders>
            <w:shd w:val="clear" w:color="000000" w:fill="E7E6E6"/>
            <w:noWrap/>
            <w:vAlign w:val="bottom"/>
            <w:hideMark/>
          </w:tcPr>
          <w:p w14:paraId="16D6448E" w14:textId="77777777" w:rsidR="00467580" w:rsidRPr="0066110C" w:rsidRDefault="00467580" w:rsidP="00B23770">
            <w:pPr>
              <w:spacing w:after="0" w:line="240" w:lineRule="auto"/>
              <w:contextualSpacing/>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Puberty effect</w:t>
            </w:r>
          </w:p>
        </w:tc>
        <w:tc>
          <w:tcPr>
            <w:tcW w:w="897" w:type="dxa"/>
            <w:tcBorders>
              <w:top w:val="nil"/>
              <w:left w:val="nil"/>
              <w:bottom w:val="nil"/>
              <w:right w:val="nil"/>
            </w:tcBorders>
            <w:shd w:val="clear" w:color="000000" w:fill="E7E6E6"/>
            <w:noWrap/>
            <w:vAlign w:val="bottom"/>
            <w:hideMark/>
          </w:tcPr>
          <w:p w14:paraId="3510C312"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0.011</w:t>
            </w:r>
          </w:p>
        </w:tc>
        <w:tc>
          <w:tcPr>
            <w:tcW w:w="986" w:type="dxa"/>
            <w:tcBorders>
              <w:top w:val="nil"/>
              <w:left w:val="nil"/>
              <w:bottom w:val="nil"/>
              <w:right w:val="nil"/>
            </w:tcBorders>
            <w:shd w:val="clear" w:color="000000" w:fill="E7E6E6"/>
            <w:noWrap/>
            <w:vAlign w:val="bottom"/>
            <w:hideMark/>
          </w:tcPr>
          <w:p w14:paraId="5F1847F4"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0.916</w:t>
            </w:r>
          </w:p>
        </w:tc>
        <w:tc>
          <w:tcPr>
            <w:tcW w:w="893" w:type="dxa"/>
            <w:tcBorders>
              <w:top w:val="nil"/>
              <w:left w:val="nil"/>
              <w:bottom w:val="nil"/>
              <w:right w:val="nil"/>
            </w:tcBorders>
            <w:shd w:val="clear" w:color="000000" w:fill="E7E6E6"/>
            <w:noWrap/>
            <w:vAlign w:val="bottom"/>
            <w:hideMark/>
          </w:tcPr>
          <w:p w14:paraId="418D413E"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0.360</w:t>
            </w:r>
          </w:p>
        </w:tc>
        <w:tc>
          <w:tcPr>
            <w:tcW w:w="951" w:type="dxa"/>
            <w:tcBorders>
              <w:top w:val="nil"/>
              <w:left w:val="nil"/>
              <w:bottom w:val="nil"/>
              <w:right w:val="nil"/>
            </w:tcBorders>
            <w:shd w:val="clear" w:color="000000" w:fill="E7E6E6"/>
            <w:noWrap/>
            <w:vAlign w:val="bottom"/>
            <w:hideMark/>
          </w:tcPr>
          <w:p w14:paraId="630CCD0D" w14:textId="04A8D0B5"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w:t>
            </w:r>
            <w:r w:rsidR="008D589F" w:rsidRPr="0066110C">
              <w:rPr>
                <w:rFonts w:ascii="Times New Roman" w:eastAsia="Times New Roman" w:hAnsi="Times New Roman" w:cs="Times New Roman"/>
                <w:color w:val="000000"/>
                <w:sz w:val="24"/>
                <w:szCs w:val="24"/>
                <w:lang w:bidi="he-IL"/>
              </w:rPr>
              <w:t>07</w:t>
            </w:r>
          </w:p>
        </w:tc>
        <w:tc>
          <w:tcPr>
            <w:tcW w:w="971" w:type="dxa"/>
            <w:tcBorders>
              <w:top w:val="nil"/>
              <w:left w:val="nil"/>
              <w:bottom w:val="nil"/>
              <w:right w:val="nil"/>
            </w:tcBorders>
            <w:shd w:val="clear" w:color="000000" w:fill="E7E6E6"/>
            <w:noWrap/>
            <w:vAlign w:val="bottom"/>
            <w:hideMark/>
          </w:tcPr>
          <w:p w14:paraId="7D234A47" w14:textId="6BF529CC"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w:t>
            </w:r>
            <w:r w:rsidR="008D589F" w:rsidRPr="0066110C">
              <w:rPr>
                <w:rFonts w:ascii="Times New Roman" w:eastAsia="Times New Roman" w:hAnsi="Times New Roman" w:cs="Times New Roman"/>
                <w:color w:val="000000"/>
                <w:sz w:val="24"/>
                <w:szCs w:val="24"/>
                <w:lang w:bidi="he-IL"/>
              </w:rPr>
              <w:t>562</w:t>
            </w:r>
          </w:p>
        </w:tc>
        <w:tc>
          <w:tcPr>
            <w:tcW w:w="770" w:type="dxa"/>
            <w:tcBorders>
              <w:top w:val="nil"/>
              <w:left w:val="nil"/>
              <w:bottom w:val="nil"/>
              <w:right w:val="nil"/>
            </w:tcBorders>
            <w:shd w:val="clear" w:color="000000" w:fill="E7E6E6"/>
            <w:noWrap/>
            <w:vAlign w:val="bottom"/>
            <w:hideMark/>
          </w:tcPr>
          <w:p w14:paraId="4DE58ED6" w14:textId="34042E73"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w:t>
            </w:r>
            <w:r w:rsidR="008D589F" w:rsidRPr="0066110C">
              <w:rPr>
                <w:rFonts w:ascii="Times New Roman" w:eastAsia="Times New Roman" w:hAnsi="Times New Roman" w:cs="Times New Roman"/>
                <w:color w:val="000000"/>
                <w:sz w:val="24"/>
                <w:szCs w:val="24"/>
                <w:lang w:bidi="he-IL"/>
              </w:rPr>
              <w:t>574</w:t>
            </w:r>
          </w:p>
        </w:tc>
        <w:tc>
          <w:tcPr>
            <w:tcW w:w="951" w:type="dxa"/>
            <w:tcBorders>
              <w:top w:val="nil"/>
              <w:left w:val="nil"/>
              <w:bottom w:val="nil"/>
              <w:right w:val="nil"/>
            </w:tcBorders>
            <w:shd w:val="clear" w:color="000000" w:fill="E7E6E6"/>
            <w:noWrap/>
            <w:vAlign w:val="bottom"/>
            <w:hideMark/>
          </w:tcPr>
          <w:p w14:paraId="7AA58A1F"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0.013</w:t>
            </w:r>
          </w:p>
        </w:tc>
        <w:tc>
          <w:tcPr>
            <w:tcW w:w="971" w:type="dxa"/>
            <w:tcBorders>
              <w:top w:val="nil"/>
              <w:left w:val="nil"/>
              <w:bottom w:val="nil"/>
              <w:right w:val="nil"/>
            </w:tcBorders>
            <w:shd w:val="clear" w:color="000000" w:fill="E7E6E6"/>
            <w:noWrap/>
            <w:vAlign w:val="bottom"/>
            <w:hideMark/>
          </w:tcPr>
          <w:p w14:paraId="3BB0B40F"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1.136</w:t>
            </w:r>
          </w:p>
        </w:tc>
        <w:tc>
          <w:tcPr>
            <w:tcW w:w="772" w:type="dxa"/>
            <w:tcBorders>
              <w:top w:val="nil"/>
              <w:left w:val="nil"/>
              <w:bottom w:val="nil"/>
              <w:right w:val="nil"/>
            </w:tcBorders>
            <w:shd w:val="clear" w:color="000000" w:fill="E7E6E6"/>
            <w:noWrap/>
            <w:vAlign w:val="bottom"/>
            <w:hideMark/>
          </w:tcPr>
          <w:p w14:paraId="04F87367"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0.256</w:t>
            </w:r>
          </w:p>
        </w:tc>
        <w:tc>
          <w:tcPr>
            <w:tcW w:w="951" w:type="dxa"/>
            <w:tcBorders>
              <w:top w:val="nil"/>
              <w:left w:val="nil"/>
              <w:bottom w:val="nil"/>
              <w:right w:val="nil"/>
            </w:tcBorders>
            <w:shd w:val="clear" w:color="000000" w:fill="E7E6E6"/>
            <w:noWrap/>
            <w:vAlign w:val="bottom"/>
            <w:hideMark/>
          </w:tcPr>
          <w:p w14:paraId="4A6FE2A0"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-0.008</w:t>
            </w:r>
          </w:p>
        </w:tc>
        <w:tc>
          <w:tcPr>
            <w:tcW w:w="951" w:type="dxa"/>
            <w:tcBorders>
              <w:top w:val="nil"/>
              <w:left w:val="nil"/>
              <w:bottom w:val="nil"/>
              <w:right w:val="nil"/>
            </w:tcBorders>
            <w:shd w:val="clear" w:color="000000" w:fill="E7E6E6"/>
            <w:noWrap/>
            <w:vAlign w:val="bottom"/>
            <w:hideMark/>
          </w:tcPr>
          <w:p w14:paraId="4155F468"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-0.747</w:t>
            </w:r>
          </w:p>
        </w:tc>
        <w:tc>
          <w:tcPr>
            <w:tcW w:w="775" w:type="dxa"/>
            <w:tcBorders>
              <w:top w:val="nil"/>
              <w:left w:val="nil"/>
              <w:bottom w:val="nil"/>
              <w:right w:val="single" w:sz="8" w:space="0" w:color="auto"/>
            </w:tcBorders>
            <w:shd w:val="clear" w:color="000000" w:fill="E7E6E6"/>
            <w:noWrap/>
            <w:vAlign w:val="bottom"/>
            <w:hideMark/>
          </w:tcPr>
          <w:p w14:paraId="198E2348"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0.455</w:t>
            </w:r>
          </w:p>
        </w:tc>
      </w:tr>
      <w:tr w:rsidR="00467580" w:rsidRPr="0066110C" w14:paraId="5AB396A0" w14:textId="77777777" w:rsidTr="00FE0DBE">
        <w:trPr>
          <w:trHeight w:val="253"/>
        </w:trPr>
        <w:tc>
          <w:tcPr>
            <w:tcW w:w="2224" w:type="dxa"/>
            <w:tcBorders>
              <w:top w:val="nil"/>
              <w:left w:val="single" w:sz="8" w:space="0" w:color="auto"/>
              <w:bottom w:val="nil"/>
              <w:right w:val="nil"/>
            </w:tcBorders>
            <w:shd w:val="clear" w:color="auto" w:fill="auto"/>
            <w:noWrap/>
            <w:vAlign w:val="bottom"/>
            <w:hideMark/>
          </w:tcPr>
          <w:p w14:paraId="10FBCADE" w14:textId="77777777" w:rsidR="00467580" w:rsidRPr="0066110C" w:rsidRDefault="00467580" w:rsidP="00B23770">
            <w:pPr>
              <w:spacing w:after="0" w:line="240" w:lineRule="auto"/>
              <w:contextualSpacing/>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SI X Sex</w:t>
            </w:r>
          </w:p>
        </w:tc>
        <w:tc>
          <w:tcPr>
            <w:tcW w:w="897" w:type="dxa"/>
            <w:tcBorders>
              <w:top w:val="nil"/>
              <w:left w:val="nil"/>
              <w:bottom w:val="nil"/>
              <w:right w:val="nil"/>
            </w:tcBorders>
            <w:shd w:val="clear" w:color="auto" w:fill="auto"/>
            <w:noWrap/>
            <w:vAlign w:val="bottom"/>
            <w:hideMark/>
          </w:tcPr>
          <w:p w14:paraId="26A2503C" w14:textId="77777777" w:rsidR="00467580" w:rsidRPr="0066110C" w:rsidRDefault="00467580" w:rsidP="00B23770">
            <w:pPr>
              <w:spacing w:after="0" w:line="240" w:lineRule="auto"/>
              <w:contextualSpacing/>
              <w:rPr>
                <w:rFonts w:ascii="Times New Roman" w:eastAsia="Times New Roman" w:hAnsi="Times New Roman" w:cs="Times New Roman"/>
                <w:color w:val="000000"/>
                <w:sz w:val="24"/>
                <w:szCs w:val="24"/>
                <w:lang w:bidi="he-IL"/>
              </w:rPr>
            </w:pPr>
          </w:p>
        </w:tc>
        <w:tc>
          <w:tcPr>
            <w:tcW w:w="986" w:type="dxa"/>
            <w:tcBorders>
              <w:top w:val="nil"/>
              <w:left w:val="nil"/>
              <w:bottom w:val="nil"/>
              <w:right w:val="nil"/>
            </w:tcBorders>
            <w:shd w:val="clear" w:color="auto" w:fill="auto"/>
            <w:noWrap/>
            <w:vAlign w:val="bottom"/>
            <w:hideMark/>
          </w:tcPr>
          <w:p w14:paraId="3BECE05E" w14:textId="5C8F1CA0"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3.861</w:t>
            </w:r>
          </w:p>
        </w:tc>
        <w:tc>
          <w:tcPr>
            <w:tcW w:w="893" w:type="dxa"/>
            <w:tcBorders>
              <w:top w:val="nil"/>
              <w:left w:val="nil"/>
              <w:bottom w:val="nil"/>
              <w:right w:val="nil"/>
            </w:tcBorders>
            <w:shd w:val="clear" w:color="auto" w:fill="auto"/>
            <w:noWrap/>
            <w:vAlign w:val="bottom"/>
            <w:hideMark/>
          </w:tcPr>
          <w:p w14:paraId="0968566F" w14:textId="77777777" w:rsidR="00467580" w:rsidRPr="0066110C" w:rsidRDefault="00467580" w:rsidP="00B23770">
            <w:pPr>
              <w:spacing w:after="0" w:line="240" w:lineRule="auto"/>
              <w:contextualSpacing/>
              <w:jc w:val="center"/>
              <w:rPr>
                <w:rFonts w:ascii="Times New Roman" w:eastAsia="Times New Roman" w:hAnsi="Times New Roman" w:cs="Times New Roman"/>
                <w:b/>
                <w:bCs/>
                <w:color w:val="000000"/>
                <w:sz w:val="24"/>
                <w:szCs w:val="24"/>
                <w:lang w:bidi="he-IL"/>
              </w:rPr>
            </w:pPr>
            <w:r w:rsidRPr="0066110C">
              <w:rPr>
                <w:rFonts w:ascii="Times New Roman" w:eastAsia="Times New Roman" w:hAnsi="Times New Roman" w:cs="Times New Roman"/>
                <w:b/>
                <w:bCs/>
                <w:color w:val="000000"/>
                <w:sz w:val="24"/>
                <w:szCs w:val="24"/>
                <w:lang w:bidi="he-IL"/>
              </w:rPr>
              <w:t>&lt;.001</w:t>
            </w:r>
          </w:p>
        </w:tc>
        <w:tc>
          <w:tcPr>
            <w:tcW w:w="951" w:type="dxa"/>
            <w:tcBorders>
              <w:top w:val="nil"/>
              <w:left w:val="nil"/>
              <w:bottom w:val="nil"/>
              <w:right w:val="nil"/>
            </w:tcBorders>
            <w:shd w:val="clear" w:color="auto" w:fill="auto"/>
            <w:noWrap/>
            <w:vAlign w:val="bottom"/>
            <w:hideMark/>
          </w:tcPr>
          <w:p w14:paraId="02C8A377" w14:textId="77777777" w:rsidR="00467580" w:rsidRPr="0066110C" w:rsidRDefault="00467580" w:rsidP="00B23770">
            <w:pPr>
              <w:spacing w:after="0" w:line="240" w:lineRule="auto"/>
              <w:contextualSpacing/>
              <w:jc w:val="center"/>
              <w:rPr>
                <w:rFonts w:ascii="Times New Roman" w:eastAsia="Times New Roman" w:hAnsi="Times New Roman" w:cs="Times New Roman"/>
                <w:b/>
                <w:bCs/>
                <w:color w:val="000000"/>
                <w:sz w:val="24"/>
                <w:szCs w:val="24"/>
                <w:lang w:bidi="he-IL"/>
              </w:rPr>
            </w:pPr>
          </w:p>
        </w:tc>
        <w:tc>
          <w:tcPr>
            <w:tcW w:w="971" w:type="dxa"/>
            <w:tcBorders>
              <w:top w:val="nil"/>
              <w:left w:val="nil"/>
              <w:bottom w:val="nil"/>
              <w:right w:val="nil"/>
            </w:tcBorders>
            <w:shd w:val="clear" w:color="auto" w:fill="auto"/>
            <w:noWrap/>
            <w:vAlign w:val="bottom"/>
            <w:hideMark/>
          </w:tcPr>
          <w:p w14:paraId="6633B61D" w14:textId="28E69103"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3.</w:t>
            </w:r>
            <w:r w:rsidR="00DF6145" w:rsidRPr="0066110C">
              <w:rPr>
                <w:rFonts w:ascii="Times New Roman" w:eastAsia="Times New Roman" w:hAnsi="Times New Roman" w:cs="Times New Roman"/>
                <w:color w:val="000000"/>
                <w:sz w:val="24"/>
                <w:szCs w:val="24"/>
                <w:lang w:bidi="he-IL"/>
              </w:rPr>
              <w:t>795</w:t>
            </w:r>
          </w:p>
        </w:tc>
        <w:tc>
          <w:tcPr>
            <w:tcW w:w="770" w:type="dxa"/>
            <w:tcBorders>
              <w:top w:val="nil"/>
              <w:left w:val="nil"/>
              <w:bottom w:val="nil"/>
              <w:right w:val="nil"/>
            </w:tcBorders>
            <w:shd w:val="clear" w:color="auto" w:fill="auto"/>
            <w:noWrap/>
            <w:vAlign w:val="bottom"/>
            <w:hideMark/>
          </w:tcPr>
          <w:p w14:paraId="68DE64FB" w14:textId="77777777" w:rsidR="00467580" w:rsidRPr="0066110C" w:rsidRDefault="00467580" w:rsidP="00B23770">
            <w:pPr>
              <w:spacing w:after="0" w:line="240" w:lineRule="auto"/>
              <w:contextualSpacing/>
              <w:jc w:val="center"/>
              <w:rPr>
                <w:rFonts w:ascii="Times New Roman" w:eastAsia="Times New Roman" w:hAnsi="Times New Roman" w:cs="Times New Roman"/>
                <w:b/>
                <w:bCs/>
                <w:color w:val="000000"/>
                <w:sz w:val="24"/>
                <w:szCs w:val="24"/>
                <w:lang w:bidi="he-IL"/>
              </w:rPr>
            </w:pPr>
            <w:r w:rsidRPr="0066110C">
              <w:rPr>
                <w:rFonts w:ascii="Times New Roman" w:eastAsia="Times New Roman" w:hAnsi="Times New Roman" w:cs="Times New Roman"/>
                <w:b/>
                <w:bCs/>
                <w:color w:val="000000"/>
                <w:sz w:val="24"/>
                <w:szCs w:val="24"/>
                <w:lang w:bidi="he-IL"/>
              </w:rPr>
              <w:t>&lt;.001</w:t>
            </w:r>
          </w:p>
        </w:tc>
        <w:tc>
          <w:tcPr>
            <w:tcW w:w="951" w:type="dxa"/>
            <w:tcBorders>
              <w:top w:val="nil"/>
              <w:left w:val="nil"/>
              <w:bottom w:val="nil"/>
              <w:right w:val="nil"/>
            </w:tcBorders>
            <w:shd w:val="clear" w:color="auto" w:fill="auto"/>
            <w:noWrap/>
            <w:vAlign w:val="bottom"/>
            <w:hideMark/>
          </w:tcPr>
          <w:p w14:paraId="36D4D7FC" w14:textId="77777777" w:rsidR="00467580" w:rsidRPr="0066110C" w:rsidRDefault="00467580" w:rsidP="00B23770">
            <w:pPr>
              <w:spacing w:after="0" w:line="240" w:lineRule="auto"/>
              <w:contextualSpacing/>
              <w:jc w:val="center"/>
              <w:rPr>
                <w:rFonts w:ascii="Times New Roman" w:eastAsia="Times New Roman" w:hAnsi="Times New Roman" w:cs="Times New Roman"/>
                <w:b/>
                <w:bCs/>
                <w:color w:val="000000"/>
                <w:sz w:val="24"/>
                <w:szCs w:val="24"/>
                <w:lang w:bidi="he-IL"/>
              </w:rPr>
            </w:pPr>
          </w:p>
        </w:tc>
        <w:tc>
          <w:tcPr>
            <w:tcW w:w="971" w:type="dxa"/>
            <w:tcBorders>
              <w:top w:val="nil"/>
              <w:left w:val="nil"/>
              <w:bottom w:val="nil"/>
              <w:right w:val="nil"/>
            </w:tcBorders>
            <w:shd w:val="clear" w:color="auto" w:fill="auto"/>
            <w:noWrap/>
            <w:vAlign w:val="bottom"/>
            <w:hideMark/>
          </w:tcPr>
          <w:p w14:paraId="1E6EC07B"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-2.980</w:t>
            </w:r>
          </w:p>
        </w:tc>
        <w:tc>
          <w:tcPr>
            <w:tcW w:w="772" w:type="dxa"/>
            <w:tcBorders>
              <w:top w:val="nil"/>
              <w:left w:val="nil"/>
              <w:bottom w:val="nil"/>
              <w:right w:val="nil"/>
            </w:tcBorders>
            <w:shd w:val="clear" w:color="auto" w:fill="auto"/>
            <w:noWrap/>
            <w:vAlign w:val="bottom"/>
            <w:hideMark/>
          </w:tcPr>
          <w:p w14:paraId="19DAF1AC" w14:textId="77777777" w:rsidR="00467580" w:rsidRPr="0066110C" w:rsidRDefault="00467580" w:rsidP="00B23770">
            <w:pPr>
              <w:spacing w:after="0" w:line="240" w:lineRule="auto"/>
              <w:contextualSpacing/>
              <w:jc w:val="center"/>
              <w:rPr>
                <w:rFonts w:ascii="Times New Roman" w:eastAsia="Times New Roman" w:hAnsi="Times New Roman" w:cs="Times New Roman"/>
                <w:b/>
                <w:bCs/>
                <w:color w:val="000000"/>
                <w:sz w:val="24"/>
                <w:szCs w:val="24"/>
                <w:lang w:bidi="he-IL"/>
              </w:rPr>
            </w:pPr>
            <w:r w:rsidRPr="0066110C">
              <w:rPr>
                <w:rFonts w:ascii="Times New Roman" w:eastAsia="Times New Roman" w:hAnsi="Times New Roman" w:cs="Times New Roman"/>
                <w:b/>
                <w:bCs/>
                <w:color w:val="000000"/>
                <w:sz w:val="24"/>
                <w:szCs w:val="24"/>
                <w:lang w:bidi="he-IL"/>
              </w:rPr>
              <w:t>0.003</w:t>
            </w:r>
          </w:p>
        </w:tc>
        <w:tc>
          <w:tcPr>
            <w:tcW w:w="951" w:type="dxa"/>
            <w:tcBorders>
              <w:top w:val="nil"/>
              <w:left w:val="nil"/>
              <w:bottom w:val="nil"/>
              <w:right w:val="nil"/>
            </w:tcBorders>
            <w:shd w:val="clear" w:color="auto" w:fill="auto"/>
            <w:noWrap/>
            <w:vAlign w:val="bottom"/>
            <w:hideMark/>
          </w:tcPr>
          <w:p w14:paraId="7F7615CB" w14:textId="77777777" w:rsidR="00467580" w:rsidRPr="0066110C" w:rsidRDefault="00467580" w:rsidP="00B23770">
            <w:pPr>
              <w:spacing w:after="0" w:line="240" w:lineRule="auto"/>
              <w:contextualSpacing/>
              <w:jc w:val="center"/>
              <w:rPr>
                <w:rFonts w:ascii="Times New Roman" w:eastAsia="Times New Roman" w:hAnsi="Times New Roman" w:cs="Times New Roman"/>
                <w:b/>
                <w:bCs/>
                <w:color w:val="000000"/>
                <w:sz w:val="24"/>
                <w:szCs w:val="24"/>
                <w:lang w:bidi="he-IL"/>
              </w:rPr>
            </w:pPr>
          </w:p>
        </w:tc>
        <w:tc>
          <w:tcPr>
            <w:tcW w:w="951" w:type="dxa"/>
            <w:tcBorders>
              <w:top w:val="nil"/>
              <w:left w:val="nil"/>
              <w:bottom w:val="nil"/>
              <w:right w:val="nil"/>
            </w:tcBorders>
            <w:shd w:val="clear" w:color="auto" w:fill="auto"/>
            <w:noWrap/>
            <w:vAlign w:val="bottom"/>
            <w:hideMark/>
          </w:tcPr>
          <w:p w14:paraId="702F036E"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-4.369</w:t>
            </w:r>
          </w:p>
        </w:tc>
        <w:tc>
          <w:tcPr>
            <w:tcW w:w="775" w:type="dxa"/>
            <w:tcBorders>
              <w:top w:val="nil"/>
              <w:left w:val="nil"/>
              <w:bottom w:val="nil"/>
              <w:right w:val="single" w:sz="8" w:space="0" w:color="auto"/>
            </w:tcBorders>
            <w:shd w:val="clear" w:color="auto" w:fill="auto"/>
            <w:noWrap/>
            <w:vAlign w:val="bottom"/>
            <w:hideMark/>
          </w:tcPr>
          <w:p w14:paraId="56A3885F" w14:textId="77777777" w:rsidR="00467580" w:rsidRPr="0066110C" w:rsidRDefault="00467580" w:rsidP="00B23770">
            <w:pPr>
              <w:spacing w:after="0" w:line="240" w:lineRule="auto"/>
              <w:contextualSpacing/>
              <w:jc w:val="center"/>
              <w:rPr>
                <w:rFonts w:ascii="Times New Roman" w:eastAsia="Times New Roman" w:hAnsi="Times New Roman" w:cs="Times New Roman"/>
                <w:b/>
                <w:bCs/>
                <w:color w:val="000000"/>
                <w:sz w:val="24"/>
                <w:szCs w:val="24"/>
                <w:lang w:bidi="he-IL"/>
              </w:rPr>
            </w:pPr>
            <w:r w:rsidRPr="0066110C">
              <w:rPr>
                <w:rFonts w:ascii="Times New Roman" w:eastAsia="Times New Roman" w:hAnsi="Times New Roman" w:cs="Times New Roman"/>
                <w:b/>
                <w:bCs/>
                <w:color w:val="000000"/>
                <w:sz w:val="24"/>
                <w:szCs w:val="24"/>
                <w:lang w:bidi="he-IL"/>
              </w:rPr>
              <w:t>&lt;.001</w:t>
            </w:r>
          </w:p>
        </w:tc>
      </w:tr>
      <w:tr w:rsidR="00467580" w:rsidRPr="0066110C" w14:paraId="1EC2A008" w14:textId="77777777" w:rsidTr="00FE0DBE">
        <w:trPr>
          <w:trHeight w:val="253"/>
        </w:trPr>
        <w:tc>
          <w:tcPr>
            <w:tcW w:w="2224" w:type="dxa"/>
            <w:tcBorders>
              <w:top w:val="nil"/>
              <w:left w:val="single" w:sz="8" w:space="0" w:color="auto"/>
              <w:bottom w:val="nil"/>
              <w:right w:val="nil"/>
            </w:tcBorders>
            <w:shd w:val="clear" w:color="000000" w:fill="E7E6E6"/>
            <w:noWrap/>
            <w:vAlign w:val="bottom"/>
            <w:hideMark/>
          </w:tcPr>
          <w:p w14:paraId="36A66A77" w14:textId="77777777" w:rsidR="00467580" w:rsidRPr="0066110C" w:rsidRDefault="00467580" w:rsidP="00B23770">
            <w:pPr>
              <w:spacing w:after="0" w:line="240" w:lineRule="auto"/>
              <w:contextualSpacing/>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SI X Puberty</w:t>
            </w:r>
          </w:p>
        </w:tc>
        <w:tc>
          <w:tcPr>
            <w:tcW w:w="897" w:type="dxa"/>
            <w:tcBorders>
              <w:top w:val="nil"/>
              <w:left w:val="nil"/>
              <w:bottom w:val="nil"/>
              <w:right w:val="nil"/>
            </w:tcBorders>
            <w:shd w:val="clear" w:color="000000" w:fill="E7E6E6"/>
            <w:noWrap/>
            <w:vAlign w:val="bottom"/>
            <w:hideMark/>
          </w:tcPr>
          <w:p w14:paraId="294F381D"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 </w:t>
            </w:r>
          </w:p>
        </w:tc>
        <w:tc>
          <w:tcPr>
            <w:tcW w:w="986" w:type="dxa"/>
            <w:tcBorders>
              <w:top w:val="nil"/>
              <w:left w:val="nil"/>
              <w:bottom w:val="nil"/>
              <w:right w:val="nil"/>
            </w:tcBorders>
            <w:shd w:val="clear" w:color="000000" w:fill="E7E6E6"/>
            <w:noWrap/>
            <w:vAlign w:val="bottom"/>
            <w:hideMark/>
          </w:tcPr>
          <w:p w14:paraId="5F28850D" w14:textId="7949FDCA"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0.486</w:t>
            </w:r>
          </w:p>
        </w:tc>
        <w:tc>
          <w:tcPr>
            <w:tcW w:w="893" w:type="dxa"/>
            <w:tcBorders>
              <w:top w:val="nil"/>
              <w:left w:val="nil"/>
              <w:bottom w:val="nil"/>
              <w:right w:val="nil"/>
            </w:tcBorders>
            <w:shd w:val="clear" w:color="000000" w:fill="E7E6E6"/>
            <w:noWrap/>
            <w:vAlign w:val="bottom"/>
            <w:hideMark/>
          </w:tcPr>
          <w:p w14:paraId="30853FBB"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0.627</w:t>
            </w:r>
          </w:p>
        </w:tc>
        <w:tc>
          <w:tcPr>
            <w:tcW w:w="951" w:type="dxa"/>
            <w:tcBorders>
              <w:top w:val="nil"/>
              <w:left w:val="nil"/>
              <w:bottom w:val="nil"/>
              <w:right w:val="nil"/>
            </w:tcBorders>
            <w:shd w:val="clear" w:color="000000" w:fill="E7E6E6"/>
            <w:noWrap/>
            <w:vAlign w:val="bottom"/>
            <w:hideMark/>
          </w:tcPr>
          <w:p w14:paraId="02EAB404"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 </w:t>
            </w:r>
          </w:p>
        </w:tc>
        <w:tc>
          <w:tcPr>
            <w:tcW w:w="971" w:type="dxa"/>
            <w:tcBorders>
              <w:top w:val="nil"/>
              <w:left w:val="nil"/>
              <w:bottom w:val="nil"/>
              <w:right w:val="nil"/>
            </w:tcBorders>
            <w:shd w:val="clear" w:color="000000" w:fill="E7E6E6"/>
            <w:noWrap/>
            <w:vAlign w:val="bottom"/>
            <w:hideMark/>
          </w:tcPr>
          <w:p w14:paraId="0108B115" w14:textId="6DBA684E" w:rsidR="00467580" w:rsidRPr="0066110C" w:rsidRDefault="00DF6145"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0.239</w:t>
            </w:r>
          </w:p>
        </w:tc>
        <w:tc>
          <w:tcPr>
            <w:tcW w:w="770" w:type="dxa"/>
            <w:tcBorders>
              <w:top w:val="nil"/>
              <w:left w:val="nil"/>
              <w:bottom w:val="nil"/>
              <w:right w:val="nil"/>
            </w:tcBorders>
            <w:shd w:val="clear" w:color="000000" w:fill="E7E6E6"/>
            <w:noWrap/>
            <w:vAlign w:val="bottom"/>
            <w:hideMark/>
          </w:tcPr>
          <w:p w14:paraId="457E2BE0" w14:textId="55A383FB"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w:t>
            </w:r>
            <w:r w:rsidR="00DF6145" w:rsidRPr="0066110C">
              <w:rPr>
                <w:rFonts w:ascii="Times New Roman" w:eastAsia="Times New Roman" w:hAnsi="Times New Roman" w:cs="Times New Roman"/>
                <w:color w:val="000000"/>
                <w:sz w:val="24"/>
                <w:szCs w:val="24"/>
                <w:lang w:bidi="he-IL"/>
              </w:rPr>
              <w:t>811</w:t>
            </w:r>
          </w:p>
        </w:tc>
        <w:tc>
          <w:tcPr>
            <w:tcW w:w="951" w:type="dxa"/>
            <w:tcBorders>
              <w:top w:val="nil"/>
              <w:left w:val="nil"/>
              <w:bottom w:val="nil"/>
              <w:right w:val="nil"/>
            </w:tcBorders>
            <w:shd w:val="clear" w:color="000000" w:fill="E7E6E6"/>
            <w:noWrap/>
            <w:vAlign w:val="bottom"/>
            <w:hideMark/>
          </w:tcPr>
          <w:p w14:paraId="14661886"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 </w:t>
            </w:r>
          </w:p>
        </w:tc>
        <w:tc>
          <w:tcPr>
            <w:tcW w:w="971" w:type="dxa"/>
            <w:tcBorders>
              <w:top w:val="nil"/>
              <w:left w:val="nil"/>
              <w:bottom w:val="nil"/>
              <w:right w:val="nil"/>
            </w:tcBorders>
            <w:shd w:val="clear" w:color="000000" w:fill="E7E6E6"/>
            <w:noWrap/>
            <w:vAlign w:val="bottom"/>
            <w:hideMark/>
          </w:tcPr>
          <w:p w14:paraId="2BC77F7C"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0.637</w:t>
            </w:r>
          </w:p>
        </w:tc>
        <w:tc>
          <w:tcPr>
            <w:tcW w:w="772" w:type="dxa"/>
            <w:tcBorders>
              <w:top w:val="nil"/>
              <w:left w:val="nil"/>
              <w:bottom w:val="nil"/>
              <w:right w:val="nil"/>
            </w:tcBorders>
            <w:shd w:val="clear" w:color="000000" w:fill="E7E6E6"/>
            <w:noWrap/>
            <w:vAlign w:val="bottom"/>
            <w:hideMark/>
          </w:tcPr>
          <w:p w14:paraId="1F72715F"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0.524</w:t>
            </w:r>
          </w:p>
        </w:tc>
        <w:tc>
          <w:tcPr>
            <w:tcW w:w="951" w:type="dxa"/>
            <w:tcBorders>
              <w:top w:val="nil"/>
              <w:left w:val="nil"/>
              <w:bottom w:val="nil"/>
              <w:right w:val="nil"/>
            </w:tcBorders>
            <w:shd w:val="clear" w:color="000000" w:fill="E7E6E6"/>
            <w:noWrap/>
            <w:vAlign w:val="bottom"/>
            <w:hideMark/>
          </w:tcPr>
          <w:p w14:paraId="0473FB45"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 </w:t>
            </w:r>
          </w:p>
        </w:tc>
        <w:tc>
          <w:tcPr>
            <w:tcW w:w="951" w:type="dxa"/>
            <w:tcBorders>
              <w:top w:val="nil"/>
              <w:left w:val="nil"/>
              <w:bottom w:val="nil"/>
              <w:right w:val="nil"/>
            </w:tcBorders>
            <w:shd w:val="clear" w:color="000000" w:fill="E7E6E6"/>
            <w:noWrap/>
            <w:vAlign w:val="bottom"/>
            <w:hideMark/>
          </w:tcPr>
          <w:p w14:paraId="707B2A8E"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-1.021</w:t>
            </w:r>
          </w:p>
        </w:tc>
        <w:tc>
          <w:tcPr>
            <w:tcW w:w="775" w:type="dxa"/>
            <w:tcBorders>
              <w:top w:val="nil"/>
              <w:left w:val="nil"/>
              <w:bottom w:val="nil"/>
              <w:right w:val="single" w:sz="8" w:space="0" w:color="auto"/>
            </w:tcBorders>
            <w:shd w:val="clear" w:color="000000" w:fill="E7E6E6"/>
            <w:noWrap/>
            <w:vAlign w:val="bottom"/>
            <w:hideMark/>
          </w:tcPr>
          <w:p w14:paraId="401C7509"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0.308</w:t>
            </w:r>
          </w:p>
        </w:tc>
      </w:tr>
      <w:tr w:rsidR="00467580" w:rsidRPr="0066110C" w14:paraId="6781A96F" w14:textId="77777777" w:rsidTr="00FE0DBE">
        <w:trPr>
          <w:trHeight w:val="253"/>
        </w:trPr>
        <w:tc>
          <w:tcPr>
            <w:tcW w:w="2224" w:type="dxa"/>
            <w:tcBorders>
              <w:top w:val="nil"/>
              <w:left w:val="single" w:sz="8" w:space="0" w:color="auto"/>
              <w:bottom w:val="nil"/>
              <w:right w:val="nil"/>
            </w:tcBorders>
            <w:shd w:val="clear" w:color="auto" w:fill="auto"/>
            <w:noWrap/>
            <w:vAlign w:val="bottom"/>
            <w:hideMark/>
          </w:tcPr>
          <w:p w14:paraId="2B820A81" w14:textId="77777777" w:rsidR="00467580" w:rsidRPr="0066110C" w:rsidRDefault="00467580" w:rsidP="00B23770">
            <w:pPr>
              <w:spacing w:after="0" w:line="240" w:lineRule="auto"/>
              <w:contextualSpacing/>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Sex X Puberty</w:t>
            </w:r>
          </w:p>
        </w:tc>
        <w:tc>
          <w:tcPr>
            <w:tcW w:w="897" w:type="dxa"/>
            <w:tcBorders>
              <w:top w:val="nil"/>
              <w:left w:val="nil"/>
              <w:bottom w:val="nil"/>
              <w:right w:val="nil"/>
            </w:tcBorders>
            <w:shd w:val="clear" w:color="auto" w:fill="auto"/>
            <w:noWrap/>
            <w:vAlign w:val="bottom"/>
            <w:hideMark/>
          </w:tcPr>
          <w:p w14:paraId="36D9C829" w14:textId="77777777" w:rsidR="00467580" w:rsidRPr="0066110C" w:rsidRDefault="00467580" w:rsidP="00B23770">
            <w:pPr>
              <w:spacing w:after="0" w:line="240" w:lineRule="auto"/>
              <w:contextualSpacing/>
              <w:rPr>
                <w:rFonts w:ascii="Times New Roman" w:eastAsia="Times New Roman" w:hAnsi="Times New Roman" w:cs="Times New Roman"/>
                <w:color w:val="000000"/>
                <w:sz w:val="24"/>
                <w:szCs w:val="24"/>
                <w:lang w:bidi="he-IL"/>
              </w:rPr>
            </w:pPr>
          </w:p>
        </w:tc>
        <w:tc>
          <w:tcPr>
            <w:tcW w:w="986" w:type="dxa"/>
            <w:tcBorders>
              <w:top w:val="nil"/>
              <w:left w:val="nil"/>
              <w:bottom w:val="nil"/>
              <w:right w:val="nil"/>
            </w:tcBorders>
            <w:shd w:val="clear" w:color="auto" w:fill="auto"/>
            <w:noWrap/>
            <w:vAlign w:val="bottom"/>
            <w:hideMark/>
          </w:tcPr>
          <w:p w14:paraId="5BE0A9CE"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0.884</w:t>
            </w:r>
          </w:p>
        </w:tc>
        <w:tc>
          <w:tcPr>
            <w:tcW w:w="893" w:type="dxa"/>
            <w:tcBorders>
              <w:top w:val="nil"/>
              <w:left w:val="nil"/>
              <w:bottom w:val="nil"/>
              <w:right w:val="nil"/>
            </w:tcBorders>
            <w:shd w:val="clear" w:color="auto" w:fill="auto"/>
            <w:noWrap/>
            <w:vAlign w:val="bottom"/>
            <w:hideMark/>
          </w:tcPr>
          <w:p w14:paraId="54DF26AA"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0.377</w:t>
            </w:r>
          </w:p>
        </w:tc>
        <w:tc>
          <w:tcPr>
            <w:tcW w:w="951" w:type="dxa"/>
            <w:tcBorders>
              <w:top w:val="nil"/>
              <w:left w:val="nil"/>
              <w:bottom w:val="nil"/>
              <w:right w:val="nil"/>
            </w:tcBorders>
            <w:shd w:val="clear" w:color="auto" w:fill="auto"/>
            <w:noWrap/>
            <w:vAlign w:val="bottom"/>
            <w:hideMark/>
          </w:tcPr>
          <w:p w14:paraId="0FDB3801"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p>
        </w:tc>
        <w:tc>
          <w:tcPr>
            <w:tcW w:w="971" w:type="dxa"/>
            <w:tcBorders>
              <w:top w:val="nil"/>
              <w:left w:val="nil"/>
              <w:bottom w:val="nil"/>
              <w:right w:val="nil"/>
            </w:tcBorders>
            <w:shd w:val="clear" w:color="auto" w:fill="auto"/>
            <w:noWrap/>
            <w:vAlign w:val="bottom"/>
            <w:hideMark/>
          </w:tcPr>
          <w:p w14:paraId="68003595" w14:textId="122B0585"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1.</w:t>
            </w:r>
            <w:r w:rsidR="00DF6145" w:rsidRPr="0066110C">
              <w:rPr>
                <w:rFonts w:ascii="Times New Roman" w:eastAsia="Times New Roman" w:hAnsi="Times New Roman" w:cs="Times New Roman"/>
                <w:color w:val="000000"/>
                <w:sz w:val="24"/>
                <w:szCs w:val="24"/>
                <w:lang w:bidi="he-IL"/>
              </w:rPr>
              <w:t>105</w:t>
            </w:r>
          </w:p>
        </w:tc>
        <w:tc>
          <w:tcPr>
            <w:tcW w:w="770" w:type="dxa"/>
            <w:tcBorders>
              <w:top w:val="nil"/>
              <w:left w:val="nil"/>
              <w:bottom w:val="nil"/>
              <w:right w:val="nil"/>
            </w:tcBorders>
            <w:shd w:val="clear" w:color="auto" w:fill="auto"/>
            <w:noWrap/>
            <w:vAlign w:val="bottom"/>
            <w:hideMark/>
          </w:tcPr>
          <w:p w14:paraId="6B14904F" w14:textId="0015BA0C"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w:t>
            </w:r>
            <w:r w:rsidR="00DF6145" w:rsidRPr="0066110C">
              <w:rPr>
                <w:rFonts w:ascii="Times New Roman" w:eastAsia="Times New Roman" w:hAnsi="Times New Roman" w:cs="Times New Roman"/>
                <w:color w:val="000000"/>
                <w:sz w:val="24"/>
                <w:szCs w:val="24"/>
                <w:lang w:bidi="he-IL"/>
              </w:rPr>
              <w:t>269</w:t>
            </w:r>
          </w:p>
        </w:tc>
        <w:tc>
          <w:tcPr>
            <w:tcW w:w="951" w:type="dxa"/>
            <w:tcBorders>
              <w:top w:val="nil"/>
              <w:left w:val="nil"/>
              <w:bottom w:val="nil"/>
              <w:right w:val="nil"/>
            </w:tcBorders>
            <w:shd w:val="clear" w:color="auto" w:fill="auto"/>
            <w:noWrap/>
            <w:vAlign w:val="bottom"/>
            <w:hideMark/>
          </w:tcPr>
          <w:p w14:paraId="0EF11838"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p>
        </w:tc>
        <w:tc>
          <w:tcPr>
            <w:tcW w:w="971" w:type="dxa"/>
            <w:tcBorders>
              <w:top w:val="nil"/>
              <w:left w:val="nil"/>
              <w:bottom w:val="nil"/>
              <w:right w:val="nil"/>
            </w:tcBorders>
            <w:shd w:val="clear" w:color="auto" w:fill="auto"/>
            <w:noWrap/>
            <w:vAlign w:val="bottom"/>
            <w:hideMark/>
          </w:tcPr>
          <w:p w14:paraId="523AD703"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1.511</w:t>
            </w:r>
          </w:p>
        </w:tc>
        <w:tc>
          <w:tcPr>
            <w:tcW w:w="772" w:type="dxa"/>
            <w:tcBorders>
              <w:top w:val="nil"/>
              <w:left w:val="nil"/>
              <w:bottom w:val="nil"/>
              <w:right w:val="nil"/>
            </w:tcBorders>
            <w:shd w:val="clear" w:color="auto" w:fill="auto"/>
            <w:noWrap/>
            <w:vAlign w:val="bottom"/>
            <w:hideMark/>
          </w:tcPr>
          <w:p w14:paraId="3657708C"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0.131</w:t>
            </w:r>
          </w:p>
        </w:tc>
        <w:tc>
          <w:tcPr>
            <w:tcW w:w="951" w:type="dxa"/>
            <w:tcBorders>
              <w:top w:val="nil"/>
              <w:left w:val="nil"/>
              <w:bottom w:val="nil"/>
              <w:right w:val="nil"/>
            </w:tcBorders>
            <w:shd w:val="clear" w:color="auto" w:fill="auto"/>
            <w:noWrap/>
            <w:vAlign w:val="bottom"/>
            <w:hideMark/>
          </w:tcPr>
          <w:p w14:paraId="53857842"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p>
        </w:tc>
        <w:tc>
          <w:tcPr>
            <w:tcW w:w="951" w:type="dxa"/>
            <w:tcBorders>
              <w:top w:val="nil"/>
              <w:left w:val="nil"/>
              <w:bottom w:val="nil"/>
              <w:right w:val="nil"/>
            </w:tcBorders>
            <w:shd w:val="clear" w:color="auto" w:fill="auto"/>
            <w:noWrap/>
            <w:vAlign w:val="bottom"/>
            <w:hideMark/>
          </w:tcPr>
          <w:p w14:paraId="42636E2B"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0.925</w:t>
            </w:r>
          </w:p>
        </w:tc>
        <w:tc>
          <w:tcPr>
            <w:tcW w:w="775" w:type="dxa"/>
            <w:tcBorders>
              <w:top w:val="nil"/>
              <w:left w:val="nil"/>
              <w:bottom w:val="nil"/>
              <w:right w:val="single" w:sz="8" w:space="0" w:color="auto"/>
            </w:tcBorders>
            <w:shd w:val="clear" w:color="auto" w:fill="auto"/>
            <w:noWrap/>
            <w:vAlign w:val="bottom"/>
            <w:hideMark/>
          </w:tcPr>
          <w:p w14:paraId="7B863A90"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0.355</w:t>
            </w:r>
          </w:p>
        </w:tc>
      </w:tr>
      <w:tr w:rsidR="00467580" w:rsidRPr="0066110C" w14:paraId="4E72BB73" w14:textId="77777777" w:rsidTr="00FE0DBE">
        <w:trPr>
          <w:trHeight w:val="253"/>
        </w:trPr>
        <w:tc>
          <w:tcPr>
            <w:tcW w:w="2224" w:type="dxa"/>
            <w:tcBorders>
              <w:top w:val="nil"/>
              <w:left w:val="single" w:sz="8" w:space="0" w:color="auto"/>
              <w:bottom w:val="nil"/>
              <w:right w:val="nil"/>
            </w:tcBorders>
            <w:shd w:val="clear" w:color="000000" w:fill="E7E6E6"/>
            <w:noWrap/>
            <w:vAlign w:val="bottom"/>
            <w:hideMark/>
          </w:tcPr>
          <w:p w14:paraId="744E02BA" w14:textId="77777777" w:rsidR="00467580" w:rsidRPr="0066110C" w:rsidRDefault="00467580" w:rsidP="00B23770">
            <w:pPr>
              <w:spacing w:after="0" w:line="240" w:lineRule="auto"/>
              <w:contextualSpacing/>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SI X Sex X Puberty</w:t>
            </w:r>
          </w:p>
        </w:tc>
        <w:tc>
          <w:tcPr>
            <w:tcW w:w="897" w:type="dxa"/>
            <w:tcBorders>
              <w:top w:val="nil"/>
              <w:left w:val="nil"/>
              <w:bottom w:val="nil"/>
              <w:right w:val="nil"/>
            </w:tcBorders>
            <w:shd w:val="clear" w:color="000000" w:fill="E7E6E6"/>
            <w:noWrap/>
            <w:vAlign w:val="bottom"/>
            <w:hideMark/>
          </w:tcPr>
          <w:p w14:paraId="6FCB9FFD"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 </w:t>
            </w:r>
          </w:p>
        </w:tc>
        <w:tc>
          <w:tcPr>
            <w:tcW w:w="986" w:type="dxa"/>
            <w:tcBorders>
              <w:top w:val="nil"/>
              <w:left w:val="nil"/>
              <w:bottom w:val="nil"/>
              <w:right w:val="nil"/>
            </w:tcBorders>
            <w:shd w:val="clear" w:color="000000" w:fill="E7E6E6"/>
            <w:noWrap/>
            <w:vAlign w:val="bottom"/>
            <w:hideMark/>
          </w:tcPr>
          <w:p w14:paraId="71C5A804" w14:textId="269A29CB"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0.064</w:t>
            </w:r>
          </w:p>
        </w:tc>
        <w:tc>
          <w:tcPr>
            <w:tcW w:w="893" w:type="dxa"/>
            <w:tcBorders>
              <w:top w:val="nil"/>
              <w:left w:val="nil"/>
              <w:bottom w:val="nil"/>
              <w:right w:val="nil"/>
            </w:tcBorders>
            <w:shd w:val="clear" w:color="000000" w:fill="E7E6E6"/>
            <w:noWrap/>
            <w:vAlign w:val="bottom"/>
            <w:hideMark/>
          </w:tcPr>
          <w:p w14:paraId="46CB8C13"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0.949</w:t>
            </w:r>
          </w:p>
        </w:tc>
        <w:tc>
          <w:tcPr>
            <w:tcW w:w="951" w:type="dxa"/>
            <w:tcBorders>
              <w:top w:val="nil"/>
              <w:left w:val="nil"/>
              <w:bottom w:val="nil"/>
              <w:right w:val="nil"/>
            </w:tcBorders>
            <w:shd w:val="clear" w:color="000000" w:fill="E7E6E6"/>
            <w:noWrap/>
            <w:vAlign w:val="bottom"/>
            <w:hideMark/>
          </w:tcPr>
          <w:p w14:paraId="09C9A107"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 </w:t>
            </w:r>
          </w:p>
        </w:tc>
        <w:tc>
          <w:tcPr>
            <w:tcW w:w="971" w:type="dxa"/>
            <w:tcBorders>
              <w:top w:val="nil"/>
              <w:left w:val="nil"/>
              <w:bottom w:val="nil"/>
              <w:right w:val="nil"/>
            </w:tcBorders>
            <w:shd w:val="clear" w:color="000000" w:fill="E7E6E6"/>
            <w:noWrap/>
            <w:vAlign w:val="bottom"/>
            <w:hideMark/>
          </w:tcPr>
          <w:p w14:paraId="17334125" w14:textId="1EABC4AD"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w:t>
            </w:r>
            <w:r w:rsidR="00C53450" w:rsidRPr="0066110C">
              <w:rPr>
                <w:rFonts w:ascii="Times New Roman" w:eastAsia="Times New Roman" w:hAnsi="Times New Roman" w:cs="Times New Roman"/>
                <w:color w:val="000000"/>
                <w:sz w:val="24"/>
                <w:szCs w:val="24"/>
                <w:lang w:bidi="he-IL"/>
              </w:rPr>
              <w:t>037</w:t>
            </w:r>
          </w:p>
        </w:tc>
        <w:tc>
          <w:tcPr>
            <w:tcW w:w="770" w:type="dxa"/>
            <w:tcBorders>
              <w:top w:val="nil"/>
              <w:left w:val="nil"/>
              <w:bottom w:val="nil"/>
              <w:right w:val="nil"/>
            </w:tcBorders>
            <w:shd w:val="clear" w:color="000000" w:fill="E7E6E6"/>
            <w:noWrap/>
            <w:vAlign w:val="bottom"/>
            <w:hideMark/>
          </w:tcPr>
          <w:p w14:paraId="2456D361" w14:textId="5E0270BC"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w:t>
            </w:r>
            <w:r w:rsidR="00C53450" w:rsidRPr="0066110C">
              <w:rPr>
                <w:rFonts w:ascii="Times New Roman" w:eastAsia="Times New Roman" w:hAnsi="Times New Roman" w:cs="Times New Roman"/>
                <w:color w:val="000000"/>
                <w:sz w:val="24"/>
                <w:szCs w:val="24"/>
                <w:lang w:bidi="he-IL"/>
              </w:rPr>
              <w:t>971</w:t>
            </w:r>
          </w:p>
        </w:tc>
        <w:tc>
          <w:tcPr>
            <w:tcW w:w="951" w:type="dxa"/>
            <w:tcBorders>
              <w:top w:val="nil"/>
              <w:left w:val="nil"/>
              <w:bottom w:val="nil"/>
              <w:right w:val="nil"/>
            </w:tcBorders>
            <w:shd w:val="clear" w:color="000000" w:fill="E7E6E6"/>
            <w:noWrap/>
            <w:vAlign w:val="bottom"/>
            <w:hideMark/>
          </w:tcPr>
          <w:p w14:paraId="31F7E6CA"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 </w:t>
            </w:r>
          </w:p>
        </w:tc>
        <w:tc>
          <w:tcPr>
            <w:tcW w:w="971" w:type="dxa"/>
            <w:tcBorders>
              <w:top w:val="nil"/>
              <w:left w:val="nil"/>
              <w:bottom w:val="nil"/>
              <w:right w:val="nil"/>
            </w:tcBorders>
            <w:shd w:val="clear" w:color="000000" w:fill="E7E6E6"/>
            <w:noWrap/>
            <w:vAlign w:val="bottom"/>
            <w:hideMark/>
          </w:tcPr>
          <w:p w14:paraId="0E5D8FDA"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0.227</w:t>
            </w:r>
          </w:p>
        </w:tc>
        <w:tc>
          <w:tcPr>
            <w:tcW w:w="772" w:type="dxa"/>
            <w:tcBorders>
              <w:top w:val="nil"/>
              <w:left w:val="nil"/>
              <w:bottom w:val="nil"/>
              <w:right w:val="nil"/>
            </w:tcBorders>
            <w:shd w:val="clear" w:color="000000" w:fill="E7E6E6"/>
            <w:noWrap/>
            <w:vAlign w:val="bottom"/>
            <w:hideMark/>
          </w:tcPr>
          <w:p w14:paraId="36646813"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0.820</w:t>
            </w:r>
          </w:p>
        </w:tc>
        <w:tc>
          <w:tcPr>
            <w:tcW w:w="951" w:type="dxa"/>
            <w:tcBorders>
              <w:top w:val="nil"/>
              <w:left w:val="nil"/>
              <w:bottom w:val="nil"/>
              <w:right w:val="nil"/>
            </w:tcBorders>
            <w:shd w:val="clear" w:color="000000" w:fill="E7E6E6"/>
            <w:noWrap/>
            <w:vAlign w:val="bottom"/>
            <w:hideMark/>
          </w:tcPr>
          <w:p w14:paraId="44F97E7D"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 </w:t>
            </w:r>
          </w:p>
        </w:tc>
        <w:tc>
          <w:tcPr>
            <w:tcW w:w="951" w:type="dxa"/>
            <w:tcBorders>
              <w:top w:val="nil"/>
              <w:left w:val="nil"/>
              <w:bottom w:val="nil"/>
              <w:right w:val="nil"/>
            </w:tcBorders>
            <w:shd w:val="clear" w:color="000000" w:fill="E7E6E6"/>
            <w:noWrap/>
            <w:vAlign w:val="bottom"/>
            <w:hideMark/>
          </w:tcPr>
          <w:p w14:paraId="3276563B"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0.147</w:t>
            </w:r>
          </w:p>
        </w:tc>
        <w:tc>
          <w:tcPr>
            <w:tcW w:w="775" w:type="dxa"/>
            <w:tcBorders>
              <w:top w:val="nil"/>
              <w:left w:val="nil"/>
              <w:bottom w:val="nil"/>
              <w:right w:val="single" w:sz="8" w:space="0" w:color="auto"/>
            </w:tcBorders>
            <w:shd w:val="clear" w:color="000000" w:fill="E7E6E6"/>
            <w:noWrap/>
            <w:vAlign w:val="bottom"/>
            <w:hideMark/>
          </w:tcPr>
          <w:p w14:paraId="00D6E097"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0.883</w:t>
            </w:r>
          </w:p>
        </w:tc>
      </w:tr>
      <w:tr w:rsidR="00467580" w:rsidRPr="0066110C" w14:paraId="5465B8BC" w14:textId="77777777" w:rsidTr="00FE0DBE">
        <w:trPr>
          <w:trHeight w:val="377"/>
        </w:trPr>
        <w:tc>
          <w:tcPr>
            <w:tcW w:w="2224" w:type="dxa"/>
            <w:vMerge w:val="restart"/>
            <w:tcBorders>
              <w:top w:val="nil"/>
              <w:left w:val="single" w:sz="8" w:space="0" w:color="auto"/>
              <w:bottom w:val="nil"/>
              <w:right w:val="nil"/>
            </w:tcBorders>
            <w:shd w:val="clear" w:color="auto" w:fill="auto"/>
            <w:noWrap/>
            <w:vAlign w:val="bottom"/>
            <w:hideMark/>
          </w:tcPr>
          <w:p w14:paraId="228E0645"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 </w:t>
            </w:r>
          </w:p>
        </w:tc>
        <w:tc>
          <w:tcPr>
            <w:tcW w:w="10836" w:type="dxa"/>
            <w:gridSpan w:val="12"/>
            <w:tcBorders>
              <w:top w:val="single" w:sz="4" w:space="0" w:color="auto"/>
              <w:left w:val="nil"/>
              <w:bottom w:val="nil"/>
              <w:right w:val="single" w:sz="8" w:space="0" w:color="000000"/>
            </w:tcBorders>
            <w:shd w:val="clear" w:color="auto" w:fill="auto"/>
            <w:noWrap/>
            <w:vAlign w:val="bottom"/>
            <w:hideMark/>
          </w:tcPr>
          <w:p w14:paraId="3D933BB1"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36"/>
                <w:szCs w:val="36"/>
                <w:lang w:bidi="he-IL"/>
              </w:rPr>
            </w:pPr>
            <w:r w:rsidRPr="0066110C">
              <w:rPr>
                <w:rFonts w:ascii="Times New Roman" w:eastAsia="Times New Roman" w:hAnsi="Times New Roman" w:cs="Times New Roman"/>
                <w:color w:val="000000"/>
                <w:sz w:val="36"/>
                <w:szCs w:val="36"/>
                <w:lang w:bidi="he-IL"/>
              </w:rPr>
              <w:t>Cognitive performance (Overall accuracy on CNB)</w:t>
            </w:r>
          </w:p>
        </w:tc>
      </w:tr>
      <w:tr w:rsidR="00467580" w:rsidRPr="0066110C" w14:paraId="2E891494" w14:textId="77777777" w:rsidTr="00FE0DBE">
        <w:trPr>
          <w:trHeight w:val="259"/>
        </w:trPr>
        <w:tc>
          <w:tcPr>
            <w:tcW w:w="2224" w:type="dxa"/>
            <w:vMerge/>
            <w:tcBorders>
              <w:top w:val="nil"/>
              <w:left w:val="single" w:sz="8" w:space="0" w:color="auto"/>
              <w:bottom w:val="nil"/>
              <w:right w:val="nil"/>
            </w:tcBorders>
            <w:vAlign w:val="center"/>
            <w:hideMark/>
          </w:tcPr>
          <w:p w14:paraId="5D6CF06B" w14:textId="77777777" w:rsidR="00467580" w:rsidRPr="0066110C" w:rsidRDefault="00467580" w:rsidP="00B23770">
            <w:pPr>
              <w:spacing w:after="0" w:line="240" w:lineRule="auto"/>
              <w:contextualSpacing/>
              <w:rPr>
                <w:rFonts w:ascii="Times New Roman" w:eastAsia="Times New Roman" w:hAnsi="Times New Roman" w:cs="Times New Roman"/>
                <w:color w:val="000000"/>
                <w:sz w:val="24"/>
                <w:szCs w:val="24"/>
                <w:lang w:bidi="he-IL"/>
              </w:rPr>
            </w:pPr>
          </w:p>
        </w:tc>
        <w:tc>
          <w:tcPr>
            <w:tcW w:w="2776" w:type="dxa"/>
            <w:gridSpan w:val="3"/>
            <w:tcBorders>
              <w:top w:val="single" w:sz="4" w:space="0" w:color="auto"/>
              <w:left w:val="nil"/>
              <w:bottom w:val="double" w:sz="6" w:space="0" w:color="auto"/>
              <w:right w:val="nil"/>
            </w:tcBorders>
            <w:shd w:val="clear" w:color="auto" w:fill="auto"/>
            <w:noWrap/>
            <w:vAlign w:val="bottom"/>
            <w:hideMark/>
          </w:tcPr>
          <w:p w14:paraId="375016D5"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Model A</w:t>
            </w:r>
          </w:p>
        </w:tc>
        <w:tc>
          <w:tcPr>
            <w:tcW w:w="2692" w:type="dxa"/>
            <w:gridSpan w:val="3"/>
            <w:tcBorders>
              <w:top w:val="single" w:sz="4" w:space="0" w:color="auto"/>
              <w:left w:val="nil"/>
              <w:bottom w:val="double" w:sz="6" w:space="0" w:color="auto"/>
              <w:right w:val="nil"/>
            </w:tcBorders>
            <w:shd w:val="clear" w:color="auto" w:fill="auto"/>
            <w:noWrap/>
            <w:vAlign w:val="bottom"/>
            <w:hideMark/>
          </w:tcPr>
          <w:p w14:paraId="1688BAAE"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Model B</w:t>
            </w:r>
          </w:p>
        </w:tc>
        <w:tc>
          <w:tcPr>
            <w:tcW w:w="2694" w:type="dxa"/>
            <w:gridSpan w:val="3"/>
            <w:tcBorders>
              <w:top w:val="single" w:sz="4" w:space="0" w:color="auto"/>
              <w:left w:val="nil"/>
              <w:bottom w:val="double" w:sz="6" w:space="0" w:color="auto"/>
              <w:right w:val="nil"/>
            </w:tcBorders>
            <w:shd w:val="clear" w:color="auto" w:fill="auto"/>
            <w:noWrap/>
            <w:vAlign w:val="bottom"/>
            <w:hideMark/>
          </w:tcPr>
          <w:p w14:paraId="166E5BC3"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Model C</w:t>
            </w:r>
          </w:p>
        </w:tc>
        <w:tc>
          <w:tcPr>
            <w:tcW w:w="2677" w:type="dxa"/>
            <w:gridSpan w:val="3"/>
            <w:tcBorders>
              <w:top w:val="single" w:sz="4" w:space="0" w:color="auto"/>
              <w:left w:val="nil"/>
              <w:bottom w:val="double" w:sz="6" w:space="0" w:color="auto"/>
              <w:right w:val="single" w:sz="8" w:space="0" w:color="000000"/>
            </w:tcBorders>
            <w:shd w:val="clear" w:color="auto" w:fill="auto"/>
            <w:noWrap/>
            <w:vAlign w:val="bottom"/>
            <w:hideMark/>
          </w:tcPr>
          <w:p w14:paraId="22C3044F"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Model D</w:t>
            </w:r>
          </w:p>
        </w:tc>
      </w:tr>
      <w:tr w:rsidR="00467580" w:rsidRPr="0066110C" w14:paraId="5B45D852" w14:textId="77777777" w:rsidTr="00FE0DBE">
        <w:trPr>
          <w:trHeight w:val="259"/>
        </w:trPr>
        <w:tc>
          <w:tcPr>
            <w:tcW w:w="2224" w:type="dxa"/>
            <w:vMerge/>
            <w:tcBorders>
              <w:top w:val="nil"/>
              <w:left w:val="single" w:sz="8" w:space="0" w:color="auto"/>
              <w:bottom w:val="nil"/>
              <w:right w:val="nil"/>
            </w:tcBorders>
            <w:vAlign w:val="center"/>
            <w:hideMark/>
          </w:tcPr>
          <w:p w14:paraId="5BE74F5A" w14:textId="77777777" w:rsidR="00467580" w:rsidRPr="0066110C" w:rsidRDefault="00467580" w:rsidP="00B23770">
            <w:pPr>
              <w:spacing w:after="0" w:line="240" w:lineRule="auto"/>
              <w:contextualSpacing/>
              <w:rPr>
                <w:rFonts w:ascii="Times New Roman" w:eastAsia="Times New Roman" w:hAnsi="Times New Roman" w:cs="Times New Roman"/>
                <w:color w:val="000000"/>
                <w:sz w:val="24"/>
                <w:szCs w:val="24"/>
                <w:lang w:bidi="he-IL"/>
              </w:rPr>
            </w:pPr>
          </w:p>
        </w:tc>
        <w:tc>
          <w:tcPr>
            <w:tcW w:w="897" w:type="dxa"/>
            <w:tcBorders>
              <w:top w:val="nil"/>
              <w:left w:val="nil"/>
              <w:bottom w:val="nil"/>
              <w:right w:val="nil"/>
            </w:tcBorders>
            <w:shd w:val="clear" w:color="auto" w:fill="auto"/>
            <w:noWrap/>
            <w:vAlign w:val="bottom"/>
            <w:hideMark/>
          </w:tcPr>
          <w:p w14:paraId="53DC0483"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beta</w:t>
            </w:r>
          </w:p>
        </w:tc>
        <w:tc>
          <w:tcPr>
            <w:tcW w:w="986" w:type="dxa"/>
            <w:tcBorders>
              <w:top w:val="nil"/>
              <w:left w:val="nil"/>
              <w:bottom w:val="nil"/>
              <w:right w:val="nil"/>
            </w:tcBorders>
            <w:shd w:val="clear" w:color="auto" w:fill="auto"/>
            <w:noWrap/>
            <w:vAlign w:val="bottom"/>
            <w:hideMark/>
          </w:tcPr>
          <w:p w14:paraId="3AA6071B"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t</w:t>
            </w:r>
          </w:p>
        </w:tc>
        <w:tc>
          <w:tcPr>
            <w:tcW w:w="893" w:type="dxa"/>
            <w:tcBorders>
              <w:top w:val="nil"/>
              <w:left w:val="nil"/>
              <w:bottom w:val="nil"/>
              <w:right w:val="nil"/>
            </w:tcBorders>
            <w:shd w:val="clear" w:color="auto" w:fill="auto"/>
            <w:noWrap/>
            <w:vAlign w:val="bottom"/>
            <w:hideMark/>
          </w:tcPr>
          <w:p w14:paraId="0E6B77C5"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P</w:t>
            </w:r>
          </w:p>
        </w:tc>
        <w:tc>
          <w:tcPr>
            <w:tcW w:w="951" w:type="dxa"/>
            <w:tcBorders>
              <w:top w:val="nil"/>
              <w:left w:val="nil"/>
              <w:bottom w:val="nil"/>
              <w:right w:val="nil"/>
            </w:tcBorders>
            <w:shd w:val="clear" w:color="auto" w:fill="auto"/>
            <w:noWrap/>
            <w:vAlign w:val="bottom"/>
            <w:hideMark/>
          </w:tcPr>
          <w:p w14:paraId="4BDE75B1"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beta</w:t>
            </w:r>
          </w:p>
        </w:tc>
        <w:tc>
          <w:tcPr>
            <w:tcW w:w="971" w:type="dxa"/>
            <w:tcBorders>
              <w:top w:val="nil"/>
              <w:left w:val="nil"/>
              <w:bottom w:val="nil"/>
              <w:right w:val="nil"/>
            </w:tcBorders>
            <w:shd w:val="clear" w:color="auto" w:fill="auto"/>
            <w:noWrap/>
            <w:vAlign w:val="bottom"/>
            <w:hideMark/>
          </w:tcPr>
          <w:p w14:paraId="3055D8D3"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t</w:t>
            </w:r>
          </w:p>
        </w:tc>
        <w:tc>
          <w:tcPr>
            <w:tcW w:w="770" w:type="dxa"/>
            <w:tcBorders>
              <w:top w:val="nil"/>
              <w:left w:val="nil"/>
              <w:bottom w:val="nil"/>
              <w:right w:val="nil"/>
            </w:tcBorders>
            <w:shd w:val="clear" w:color="auto" w:fill="auto"/>
            <w:noWrap/>
            <w:vAlign w:val="bottom"/>
            <w:hideMark/>
          </w:tcPr>
          <w:p w14:paraId="686BE21A"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P</w:t>
            </w:r>
          </w:p>
        </w:tc>
        <w:tc>
          <w:tcPr>
            <w:tcW w:w="951" w:type="dxa"/>
            <w:tcBorders>
              <w:top w:val="nil"/>
              <w:left w:val="nil"/>
              <w:bottom w:val="nil"/>
              <w:right w:val="nil"/>
            </w:tcBorders>
            <w:shd w:val="clear" w:color="auto" w:fill="auto"/>
            <w:noWrap/>
            <w:vAlign w:val="bottom"/>
            <w:hideMark/>
          </w:tcPr>
          <w:p w14:paraId="0DCDFC47"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beta</w:t>
            </w:r>
          </w:p>
        </w:tc>
        <w:tc>
          <w:tcPr>
            <w:tcW w:w="971" w:type="dxa"/>
            <w:tcBorders>
              <w:top w:val="nil"/>
              <w:left w:val="nil"/>
              <w:bottom w:val="nil"/>
              <w:right w:val="nil"/>
            </w:tcBorders>
            <w:shd w:val="clear" w:color="auto" w:fill="auto"/>
            <w:noWrap/>
            <w:vAlign w:val="bottom"/>
            <w:hideMark/>
          </w:tcPr>
          <w:p w14:paraId="3253FACC"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t</w:t>
            </w:r>
          </w:p>
        </w:tc>
        <w:tc>
          <w:tcPr>
            <w:tcW w:w="772" w:type="dxa"/>
            <w:tcBorders>
              <w:top w:val="nil"/>
              <w:left w:val="nil"/>
              <w:bottom w:val="nil"/>
              <w:right w:val="nil"/>
            </w:tcBorders>
            <w:shd w:val="clear" w:color="auto" w:fill="auto"/>
            <w:noWrap/>
            <w:vAlign w:val="bottom"/>
            <w:hideMark/>
          </w:tcPr>
          <w:p w14:paraId="5AC93721"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P</w:t>
            </w:r>
          </w:p>
        </w:tc>
        <w:tc>
          <w:tcPr>
            <w:tcW w:w="951" w:type="dxa"/>
            <w:tcBorders>
              <w:top w:val="nil"/>
              <w:left w:val="nil"/>
              <w:bottom w:val="nil"/>
              <w:right w:val="nil"/>
            </w:tcBorders>
            <w:shd w:val="clear" w:color="auto" w:fill="auto"/>
            <w:noWrap/>
            <w:vAlign w:val="bottom"/>
            <w:hideMark/>
          </w:tcPr>
          <w:p w14:paraId="7454D0B7"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beta</w:t>
            </w:r>
          </w:p>
        </w:tc>
        <w:tc>
          <w:tcPr>
            <w:tcW w:w="951" w:type="dxa"/>
            <w:tcBorders>
              <w:top w:val="nil"/>
              <w:left w:val="nil"/>
              <w:bottom w:val="nil"/>
              <w:right w:val="nil"/>
            </w:tcBorders>
            <w:shd w:val="clear" w:color="auto" w:fill="auto"/>
            <w:noWrap/>
            <w:vAlign w:val="bottom"/>
            <w:hideMark/>
          </w:tcPr>
          <w:p w14:paraId="74D7F39D"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t</w:t>
            </w:r>
          </w:p>
        </w:tc>
        <w:tc>
          <w:tcPr>
            <w:tcW w:w="775" w:type="dxa"/>
            <w:tcBorders>
              <w:top w:val="nil"/>
              <w:left w:val="nil"/>
              <w:bottom w:val="nil"/>
              <w:right w:val="single" w:sz="8" w:space="0" w:color="auto"/>
            </w:tcBorders>
            <w:shd w:val="clear" w:color="auto" w:fill="auto"/>
            <w:noWrap/>
            <w:vAlign w:val="bottom"/>
            <w:hideMark/>
          </w:tcPr>
          <w:p w14:paraId="1BA9C70C"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P</w:t>
            </w:r>
          </w:p>
        </w:tc>
      </w:tr>
      <w:tr w:rsidR="00467580" w:rsidRPr="0066110C" w14:paraId="10F7AEA1" w14:textId="77777777" w:rsidTr="00FE0DBE">
        <w:trPr>
          <w:trHeight w:val="253"/>
        </w:trPr>
        <w:tc>
          <w:tcPr>
            <w:tcW w:w="2224" w:type="dxa"/>
            <w:tcBorders>
              <w:top w:val="nil"/>
              <w:left w:val="single" w:sz="8" w:space="0" w:color="auto"/>
              <w:bottom w:val="nil"/>
              <w:right w:val="nil"/>
            </w:tcBorders>
            <w:shd w:val="clear" w:color="000000" w:fill="E7E6E6"/>
            <w:noWrap/>
            <w:vAlign w:val="bottom"/>
            <w:hideMark/>
          </w:tcPr>
          <w:p w14:paraId="2188AE23" w14:textId="77777777" w:rsidR="00467580" w:rsidRPr="0066110C" w:rsidRDefault="00467580" w:rsidP="00B23770">
            <w:pPr>
              <w:spacing w:after="0" w:line="240" w:lineRule="auto"/>
              <w:contextualSpacing/>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Suicide ideation/Thoughts of death (SI)</w:t>
            </w:r>
          </w:p>
        </w:tc>
        <w:tc>
          <w:tcPr>
            <w:tcW w:w="897" w:type="dxa"/>
            <w:tcBorders>
              <w:top w:val="nil"/>
              <w:left w:val="nil"/>
              <w:bottom w:val="nil"/>
              <w:right w:val="nil"/>
            </w:tcBorders>
            <w:shd w:val="clear" w:color="000000" w:fill="E7E6E6"/>
            <w:noWrap/>
            <w:vAlign w:val="bottom"/>
            <w:hideMark/>
          </w:tcPr>
          <w:p w14:paraId="138D4138"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0.054</w:t>
            </w:r>
          </w:p>
        </w:tc>
        <w:tc>
          <w:tcPr>
            <w:tcW w:w="986" w:type="dxa"/>
            <w:tcBorders>
              <w:top w:val="nil"/>
              <w:left w:val="nil"/>
              <w:bottom w:val="nil"/>
              <w:right w:val="nil"/>
            </w:tcBorders>
            <w:shd w:val="clear" w:color="000000" w:fill="E7E6E6"/>
            <w:noWrap/>
            <w:vAlign w:val="bottom"/>
            <w:hideMark/>
          </w:tcPr>
          <w:p w14:paraId="2D0BC647"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4.738</w:t>
            </w:r>
          </w:p>
        </w:tc>
        <w:tc>
          <w:tcPr>
            <w:tcW w:w="893" w:type="dxa"/>
            <w:tcBorders>
              <w:top w:val="nil"/>
              <w:left w:val="nil"/>
              <w:bottom w:val="nil"/>
              <w:right w:val="nil"/>
            </w:tcBorders>
            <w:shd w:val="clear" w:color="000000" w:fill="E7E6E6"/>
            <w:noWrap/>
            <w:vAlign w:val="bottom"/>
            <w:hideMark/>
          </w:tcPr>
          <w:p w14:paraId="37C26FD4" w14:textId="77777777" w:rsidR="00467580" w:rsidRPr="0066110C" w:rsidRDefault="00467580" w:rsidP="00B23770">
            <w:pPr>
              <w:spacing w:after="0" w:line="240" w:lineRule="auto"/>
              <w:contextualSpacing/>
              <w:jc w:val="center"/>
              <w:rPr>
                <w:rFonts w:ascii="Times New Roman" w:eastAsia="Times New Roman" w:hAnsi="Times New Roman" w:cs="Times New Roman"/>
                <w:b/>
                <w:bCs/>
                <w:color w:val="000000"/>
                <w:sz w:val="24"/>
                <w:szCs w:val="24"/>
                <w:lang w:bidi="he-IL"/>
              </w:rPr>
            </w:pPr>
            <w:r w:rsidRPr="0066110C">
              <w:rPr>
                <w:rFonts w:ascii="Times New Roman" w:eastAsia="Times New Roman" w:hAnsi="Times New Roman" w:cs="Times New Roman"/>
                <w:b/>
                <w:bCs/>
                <w:color w:val="000000"/>
                <w:sz w:val="24"/>
                <w:szCs w:val="24"/>
                <w:lang w:bidi="he-IL"/>
              </w:rPr>
              <w:t>&lt;.001</w:t>
            </w:r>
          </w:p>
        </w:tc>
        <w:tc>
          <w:tcPr>
            <w:tcW w:w="951" w:type="dxa"/>
            <w:tcBorders>
              <w:top w:val="nil"/>
              <w:left w:val="nil"/>
              <w:bottom w:val="nil"/>
              <w:right w:val="nil"/>
            </w:tcBorders>
            <w:shd w:val="clear" w:color="000000" w:fill="E7E6E6"/>
            <w:noWrap/>
            <w:vAlign w:val="bottom"/>
            <w:hideMark/>
          </w:tcPr>
          <w:p w14:paraId="3948F048" w14:textId="17C31DA8"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0.04</w:t>
            </w:r>
            <w:r w:rsidR="00252BF4" w:rsidRPr="0066110C">
              <w:rPr>
                <w:rFonts w:ascii="Times New Roman" w:eastAsia="Times New Roman" w:hAnsi="Times New Roman" w:cs="Times New Roman"/>
                <w:color w:val="000000"/>
                <w:sz w:val="24"/>
                <w:szCs w:val="24"/>
                <w:lang w:bidi="he-IL"/>
              </w:rPr>
              <w:t>3</w:t>
            </w:r>
          </w:p>
        </w:tc>
        <w:tc>
          <w:tcPr>
            <w:tcW w:w="971" w:type="dxa"/>
            <w:tcBorders>
              <w:top w:val="nil"/>
              <w:left w:val="nil"/>
              <w:bottom w:val="nil"/>
              <w:right w:val="nil"/>
            </w:tcBorders>
            <w:shd w:val="clear" w:color="000000" w:fill="E7E6E6"/>
            <w:noWrap/>
            <w:vAlign w:val="bottom"/>
            <w:hideMark/>
          </w:tcPr>
          <w:p w14:paraId="3E36D2F2" w14:textId="36994FA8" w:rsidR="00467580" w:rsidRPr="0066110C" w:rsidRDefault="00252BF4"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3.788</w:t>
            </w:r>
          </w:p>
        </w:tc>
        <w:tc>
          <w:tcPr>
            <w:tcW w:w="770" w:type="dxa"/>
            <w:tcBorders>
              <w:top w:val="nil"/>
              <w:left w:val="nil"/>
              <w:bottom w:val="nil"/>
              <w:right w:val="nil"/>
            </w:tcBorders>
            <w:shd w:val="clear" w:color="000000" w:fill="E7E6E6"/>
            <w:noWrap/>
            <w:vAlign w:val="bottom"/>
            <w:hideMark/>
          </w:tcPr>
          <w:p w14:paraId="5847711E" w14:textId="77777777" w:rsidR="00467580" w:rsidRPr="0066110C" w:rsidRDefault="00467580" w:rsidP="00B23770">
            <w:pPr>
              <w:spacing w:after="0" w:line="240" w:lineRule="auto"/>
              <w:contextualSpacing/>
              <w:jc w:val="center"/>
              <w:rPr>
                <w:rFonts w:ascii="Times New Roman" w:eastAsia="Times New Roman" w:hAnsi="Times New Roman" w:cs="Times New Roman"/>
                <w:b/>
                <w:bCs/>
                <w:color w:val="000000"/>
                <w:sz w:val="24"/>
                <w:szCs w:val="24"/>
                <w:lang w:bidi="he-IL"/>
              </w:rPr>
            </w:pPr>
            <w:r w:rsidRPr="0066110C">
              <w:rPr>
                <w:rFonts w:ascii="Times New Roman" w:eastAsia="Times New Roman" w:hAnsi="Times New Roman" w:cs="Times New Roman"/>
                <w:b/>
                <w:bCs/>
                <w:color w:val="000000"/>
                <w:sz w:val="24"/>
                <w:szCs w:val="24"/>
                <w:lang w:bidi="he-IL"/>
              </w:rPr>
              <w:t>&lt;.001</w:t>
            </w:r>
          </w:p>
        </w:tc>
        <w:tc>
          <w:tcPr>
            <w:tcW w:w="951" w:type="dxa"/>
            <w:tcBorders>
              <w:top w:val="nil"/>
              <w:left w:val="nil"/>
              <w:bottom w:val="nil"/>
              <w:right w:val="nil"/>
            </w:tcBorders>
            <w:shd w:val="clear" w:color="000000" w:fill="E7E6E6"/>
            <w:noWrap/>
            <w:vAlign w:val="bottom"/>
            <w:hideMark/>
          </w:tcPr>
          <w:p w14:paraId="47CB789F"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0.048</w:t>
            </w:r>
          </w:p>
        </w:tc>
        <w:tc>
          <w:tcPr>
            <w:tcW w:w="971" w:type="dxa"/>
            <w:tcBorders>
              <w:top w:val="nil"/>
              <w:left w:val="nil"/>
              <w:bottom w:val="nil"/>
              <w:right w:val="nil"/>
            </w:tcBorders>
            <w:shd w:val="clear" w:color="000000" w:fill="E7E6E6"/>
            <w:noWrap/>
            <w:vAlign w:val="bottom"/>
            <w:hideMark/>
          </w:tcPr>
          <w:p w14:paraId="63DF34BD"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3.987</w:t>
            </w:r>
          </w:p>
        </w:tc>
        <w:tc>
          <w:tcPr>
            <w:tcW w:w="772" w:type="dxa"/>
            <w:tcBorders>
              <w:top w:val="nil"/>
              <w:left w:val="nil"/>
              <w:bottom w:val="nil"/>
              <w:right w:val="nil"/>
            </w:tcBorders>
            <w:shd w:val="clear" w:color="000000" w:fill="E7E6E6"/>
            <w:noWrap/>
            <w:vAlign w:val="bottom"/>
            <w:hideMark/>
          </w:tcPr>
          <w:p w14:paraId="04F733B8" w14:textId="77777777" w:rsidR="00467580" w:rsidRPr="0066110C" w:rsidRDefault="00467580" w:rsidP="00B23770">
            <w:pPr>
              <w:spacing w:after="0" w:line="240" w:lineRule="auto"/>
              <w:contextualSpacing/>
              <w:jc w:val="center"/>
              <w:rPr>
                <w:rFonts w:ascii="Times New Roman" w:eastAsia="Times New Roman" w:hAnsi="Times New Roman" w:cs="Times New Roman"/>
                <w:b/>
                <w:bCs/>
                <w:color w:val="000000"/>
                <w:sz w:val="24"/>
                <w:szCs w:val="24"/>
                <w:lang w:bidi="he-IL"/>
              </w:rPr>
            </w:pPr>
            <w:r w:rsidRPr="0066110C">
              <w:rPr>
                <w:rFonts w:ascii="Times New Roman" w:eastAsia="Times New Roman" w:hAnsi="Times New Roman" w:cs="Times New Roman"/>
                <w:b/>
                <w:bCs/>
                <w:color w:val="000000"/>
                <w:sz w:val="24"/>
                <w:szCs w:val="24"/>
                <w:lang w:bidi="he-IL"/>
              </w:rPr>
              <w:t>&lt;.001</w:t>
            </w:r>
          </w:p>
        </w:tc>
        <w:tc>
          <w:tcPr>
            <w:tcW w:w="951" w:type="dxa"/>
            <w:tcBorders>
              <w:top w:val="nil"/>
              <w:left w:val="nil"/>
              <w:bottom w:val="nil"/>
              <w:right w:val="nil"/>
            </w:tcBorders>
            <w:shd w:val="clear" w:color="000000" w:fill="E7E6E6"/>
            <w:noWrap/>
            <w:vAlign w:val="bottom"/>
            <w:hideMark/>
          </w:tcPr>
          <w:p w14:paraId="1A87D364"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0.083</w:t>
            </w:r>
          </w:p>
        </w:tc>
        <w:tc>
          <w:tcPr>
            <w:tcW w:w="951" w:type="dxa"/>
            <w:tcBorders>
              <w:top w:val="nil"/>
              <w:left w:val="nil"/>
              <w:bottom w:val="nil"/>
              <w:right w:val="nil"/>
            </w:tcBorders>
            <w:shd w:val="clear" w:color="000000" w:fill="E7E6E6"/>
            <w:noWrap/>
            <w:vAlign w:val="bottom"/>
            <w:hideMark/>
          </w:tcPr>
          <w:p w14:paraId="67C569FC"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6.870</w:t>
            </w:r>
          </w:p>
        </w:tc>
        <w:tc>
          <w:tcPr>
            <w:tcW w:w="775" w:type="dxa"/>
            <w:tcBorders>
              <w:top w:val="nil"/>
              <w:left w:val="nil"/>
              <w:bottom w:val="nil"/>
              <w:right w:val="single" w:sz="8" w:space="0" w:color="auto"/>
            </w:tcBorders>
            <w:shd w:val="clear" w:color="000000" w:fill="E7E6E6"/>
            <w:noWrap/>
            <w:vAlign w:val="bottom"/>
            <w:hideMark/>
          </w:tcPr>
          <w:p w14:paraId="1B7FCD67" w14:textId="77777777" w:rsidR="00467580" w:rsidRPr="0066110C" w:rsidRDefault="00467580" w:rsidP="00B23770">
            <w:pPr>
              <w:spacing w:after="0" w:line="240" w:lineRule="auto"/>
              <w:contextualSpacing/>
              <w:jc w:val="center"/>
              <w:rPr>
                <w:rFonts w:ascii="Times New Roman" w:eastAsia="Times New Roman" w:hAnsi="Times New Roman" w:cs="Times New Roman"/>
                <w:b/>
                <w:bCs/>
                <w:color w:val="000000"/>
                <w:sz w:val="24"/>
                <w:szCs w:val="24"/>
                <w:lang w:bidi="he-IL"/>
              </w:rPr>
            </w:pPr>
            <w:r w:rsidRPr="0066110C">
              <w:rPr>
                <w:rFonts w:ascii="Times New Roman" w:eastAsia="Times New Roman" w:hAnsi="Times New Roman" w:cs="Times New Roman"/>
                <w:b/>
                <w:bCs/>
                <w:color w:val="000000"/>
                <w:sz w:val="24"/>
                <w:szCs w:val="24"/>
                <w:lang w:bidi="he-IL"/>
              </w:rPr>
              <w:t>&lt;.001</w:t>
            </w:r>
          </w:p>
        </w:tc>
      </w:tr>
      <w:tr w:rsidR="00467580" w:rsidRPr="0066110C" w14:paraId="1B98F0F7" w14:textId="77777777" w:rsidTr="00FE0DBE">
        <w:trPr>
          <w:trHeight w:val="253"/>
        </w:trPr>
        <w:tc>
          <w:tcPr>
            <w:tcW w:w="2224" w:type="dxa"/>
            <w:tcBorders>
              <w:top w:val="nil"/>
              <w:left w:val="single" w:sz="8" w:space="0" w:color="auto"/>
              <w:bottom w:val="nil"/>
              <w:right w:val="nil"/>
            </w:tcBorders>
            <w:shd w:val="clear" w:color="auto" w:fill="auto"/>
            <w:noWrap/>
            <w:vAlign w:val="bottom"/>
            <w:hideMark/>
          </w:tcPr>
          <w:p w14:paraId="08F31189" w14:textId="77777777" w:rsidR="00467580" w:rsidRPr="0066110C" w:rsidRDefault="00467580" w:rsidP="00B23770">
            <w:pPr>
              <w:spacing w:after="0" w:line="240" w:lineRule="auto"/>
              <w:contextualSpacing/>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Sex effect</w:t>
            </w:r>
          </w:p>
        </w:tc>
        <w:tc>
          <w:tcPr>
            <w:tcW w:w="897" w:type="dxa"/>
            <w:tcBorders>
              <w:top w:val="nil"/>
              <w:left w:val="nil"/>
              <w:bottom w:val="nil"/>
              <w:right w:val="nil"/>
            </w:tcBorders>
            <w:shd w:val="clear" w:color="auto" w:fill="auto"/>
            <w:noWrap/>
            <w:vAlign w:val="bottom"/>
            <w:hideMark/>
          </w:tcPr>
          <w:p w14:paraId="6FF46D56"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0.010</w:t>
            </w:r>
          </w:p>
        </w:tc>
        <w:tc>
          <w:tcPr>
            <w:tcW w:w="986" w:type="dxa"/>
            <w:tcBorders>
              <w:top w:val="nil"/>
              <w:left w:val="nil"/>
              <w:bottom w:val="nil"/>
              <w:right w:val="nil"/>
            </w:tcBorders>
            <w:shd w:val="clear" w:color="auto" w:fill="auto"/>
            <w:noWrap/>
            <w:vAlign w:val="bottom"/>
            <w:hideMark/>
          </w:tcPr>
          <w:p w14:paraId="0F1381C5"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0.856</w:t>
            </w:r>
          </w:p>
        </w:tc>
        <w:tc>
          <w:tcPr>
            <w:tcW w:w="893" w:type="dxa"/>
            <w:tcBorders>
              <w:top w:val="nil"/>
              <w:left w:val="nil"/>
              <w:bottom w:val="nil"/>
              <w:right w:val="nil"/>
            </w:tcBorders>
            <w:shd w:val="clear" w:color="auto" w:fill="auto"/>
            <w:noWrap/>
            <w:vAlign w:val="bottom"/>
            <w:hideMark/>
          </w:tcPr>
          <w:p w14:paraId="7A660A0D"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0.392</w:t>
            </w:r>
          </w:p>
        </w:tc>
        <w:tc>
          <w:tcPr>
            <w:tcW w:w="951" w:type="dxa"/>
            <w:tcBorders>
              <w:top w:val="nil"/>
              <w:left w:val="nil"/>
              <w:bottom w:val="nil"/>
              <w:right w:val="nil"/>
            </w:tcBorders>
            <w:shd w:val="clear" w:color="auto" w:fill="auto"/>
            <w:noWrap/>
            <w:vAlign w:val="bottom"/>
            <w:hideMark/>
          </w:tcPr>
          <w:p w14:paraId="379C8A5C" w14:textId="4B51F00A"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w:t>
            </w:r>
            <w:r w:rsidR="00252BF4" w:rsidRPr="0066110C">
              <w:rPr>
                <w:rFonts w:ascii="Times New Roman" w:eastAsia="Times New Roman" w:hAnsi="Times New Roman" w:cs="Times New Roman"/>
                <w:color w:val="000000"/>
                <w:sz w:val="24"/>
                <w:szCs w:val="24"/>
                <w:lang w:bidi="he-IL"/>
              </w:rPr>
              <w:t>12</w:t>
            </w:r>
          </w:p>
        </w:tc>
        <w:tc>
          <w:tcPr>
            <w:tcW w:w="971" w:type="dxa"/>
            <w:tcBorders>
              <w:top w:val="nil"/>
              <w:left w:val="nil"/>
              <w:bottom w:val="nil"/>
              <w:right w:val="nil"/>
            </w:tcBorders>
            <w:shd w:val="clear" w:color="auto" w:fill="auto"/>
            <w:noWrap/>
            <w:vAlign w:val="bottom"/>
            <w:hideMark/>
          </w:tcPr>
          <w:p w14:paraId="0B74CC28" w14:textId="25BC4FEC" w:rsidR="00467580" w:rsidRPr="0066110C" w:rsidRDefault="00252BF4"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1.067</w:t>
            </w:r>
          </w:p>
        </w:tc>
        <w:tc>
          <w:tcPr>
            <w:tcW w:w="770" w:type="dxa"/>
            <w:tcBorders>
              <w:top w:val="nil"/>
              <w:left w:val="nil"/>
              <w:bottom w:val="nil"/>
              <w:right w:val="nil"/>
            </w:tcBorders>
            <w:shd w:val="clear" w:color="auto" w:fill="auto"/>
            <w:noWrap/>
            <w:vAlign w:val="bottom"/>
            <w:hideMark/>
          </w:tcPr>
          <w:p w14:paraId="1AC8E11E" w14:textId="26406B1B"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w:t>
            </w:r>
            <w:r w:rsidR="00252BF4" w:rsidRPr="0066110C">
              <w:rPr>
                <w:rFonts w:ascii="Times New Roman" w:eastAsia="Times New Roman" w:hAnsi="Times New Roman" w:cs="Times New Roman"/>
                <w:color w:val="000000"/>
                <w:sz w:val="24"/>
                <w:szCs w:val="24"/>
                <w:lang w:bidi="he-IL"/>
              </w:rPr>
              <w:t>286</w:t>
            </w:r>
          </w:p>
        </w:tc>
        <w:tc>
          <w:tcPr>
            <w:tcW w:w="951" w:type="dxa"/>
            <w:tcBorders>
              <w:top w:val="nil"/>
              <w:left w:val="nil"/>
              <w:bottom w:val="nil"/>
              <w:right w:val="nil"/>
            </w:tcBorders>
            <w:shd w:val="clear" w:color="auto" w:fill="auto"/>
            <w:noWrap/>
            <w:vAlign w:val="bottom"/>
            <w:hideMark/>
          </w:tcPr>
          <w:p w14:paraId="2770F36C"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0.010</w:t>
            </w:r>
          </w:p>
        </w:tc>
        <w:tc>
          <w:tcPr>
            <w:tcW w:w="971" w:type="dxa"/>
            <w:tcBorders>
              <w:top w:val="nil"/>
              <w:left w:val="nil"/>
              <w:bottom w:val="nil"/>
              <w:right w:val="nil"/>
            </w:tcBorders>
            <w:shd w:val="clear" w:color="auto" w:fill="auto"/>
            <w:noWrap/>
            <w:vAlign w:val="bottom"/>
            <w:hideMark/>
          </w:tcPr>
          <w:p w14:paraId="33374090"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0.901</w:t>
            </w:r>
          </w:p>
        </w:tc>
        <w:tc>
          <w:tcPr>
            <w:tcW w:w="772" w:type="dxa"/>
            <w:tcBorders>
              <w:top w:val="nil"/>
              <w:left w:val="nil"/>
              <w:bottom w:val="nil"/>
              <w:right w:val="nil"/>
            </w:tcBorders>
            <w:shd w:val="clear" w:color="auto" w:fill="auto"/>
            <w:noWrap/>
            <w:vAlign w:val="bottom"/>
            <w:hideMark/>
          </w:tcPr>
          <w:p w14:paraId="69B4B558"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0.368</w:t>
            </w:r>
          </w:p>
        </w:tc>
        <w:tc>
          <w:tcPr>
            <w:tcW w:w="951" w:type="dxa"/>
            <w:tcBorders>
              <w:top w:val="nil"/>
              <w:left w:val="nil"/>
              <w:bottom w:val="nil"/>
              <w:right w:val="nil"/>
            </w:tcBorders>
            <w:shd w:val="clear" w:color="auto" w:fill="auto"/>
            <w:noWrap/>
            <w:vAlign w:val="bottom"/>
            <w:hideMark/>
          </w:tcPr>
          <w:p w14:paraId="549DD36C"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-0.010</w:t>
            </w:r>
          </w:p>
        </w:tc>
        <w:tc>
          <w:tcPr>
            <w:tcW w:w="951" w:type="dxa"/>
            <w:tcBorders>
              <w:top w:val="nil"/>
              <w:left w:val="nil"/>
              <w:bottom w:val="nil"/>
              <w:right w:val="nil"/>
            </w:tcBorders>
            <w:shd w:val="clear" w:color="auto" w:fill="auto"/>
            <w:noWrap/>
            <w:vAlign w:val="bottom"/>
            <w:hideMark/>
          </w:tcPr>
          <w:p w14:paraId="45C4CA00"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-0.900</w:t>
            </w:r>
          </w:p>
        </w:tc>
        <w:tc>
          <w:tcPr>
            <w:tcW w:w="775" w:type="dxa"/>
            <w:tcBorders>
              <w:top w:val="nil"/>
              <w:left w:val="nil"/>
              <w:bottom w:val="nil"/>
              <w:right w:val="single" w:sz="8" w:space="0" w:color="auto"/>
            </w:tcBorders>
            <w:shd w:val="clear" w:color="auto" w:fill="auto"/>
            <w:noWrap/>
            <w:vAlign w:val="bottom"/>
            <w:hideMark/>
          </w:tcPr>
          <w:p w14:paraId="29862DD4"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0.368</w:t>
            </w:r>
          </w:p>
        </w:tc>
      </w:tr>
      <w:tr w:rsidR="00467580" w:rsidRPr="0066110C" w14:paraId="3E304275" w14:textId="77777777" w:rsidTr="00FE0DBE">
        <w:trPr>
          <w:trHeight w:val="253"/>
        </w:trPr>
        <w:tc>
          <w:tcPr>
            <w:tcW w:w="2224" w:type="dxa"/>
            <w:tcBorders>
              <w:top w:val="nil"/>
              <w:left w:val="single" w:sz="8" w:space="0" w:color="auto"/>
              <w:bottom w:val="nil"/>
              <w:right w:val="nil"/>
            </w:tcBorders>
            <w:shd w:val="clear" w:color="000000" w:fill="E7E6E6"/>
            <w:noWrap/>
            <w:vAlign w:val="bottom"/>
            <w:hideMark/>
          </w:tcPr>
          <w:p w14:paraId="5560EA21" w14:textId="77777777" w:rsidR="00467580" w:rsidRPr="0066110C" w:rsidRDefault="00467580" w:rsidP="00B23770">
            <w:pPr>
              <w:spacing w:after="0" w:line="240" w:lineRule="auto"/>
              <w:contextualSpacing/>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Puberty effect</w:t>
            </w:r>
          </w:p>
        </w:tc>
        <w:tc>
          <w:tcPr>
            <w:tcW w:w="897" w:type="dxa"/>
            <w:tcBorders>
              <w:top w:val="nil"/>
              <w:left w:val="nil"/>
              <w:bottom w:val="nil"/>
              <w:right w:val="nil"/>
            </w:tcBorders>
            <w:shd w:val="clear" w:color="000000" w:fill="E7E6E6"/>
            <w:noWrap/>
            <w:vAlign w:val="bottom"/>
            <w:hideMark/>
          </w:tcPr>
          <w:p w14:paraId="0202C8E3"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0.035</w:t>
            </w:r>
          </w:p>
        </w:tc>
        <w:tc>
          <w:tcPr>
            <w:tcW w:w="986" w:type="dxa"/>
            <w:tcBorders>
              <w:top w:val="nil"/>
              <w:left w:val="nil"/>
              <w:bottom w:val="nil"/>
              <w:right w:val="nil"/>
            </w:tcBorders>
            <w:shd w:val="clear" w:color="000000" w:fill="E7E6E6"/>
            <w:noWrap/>
            <w:vAlign w:val="bottom"/>
            <w:hideMark/>
          </w:tcPr>
          <w:p w14:paraId="3FE15839"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3.062</w:t>
            </w:r>
          </w:p>
        </w:tc>
        <w:tc>
          <w:tcPr>
            <w:tcW w:w="893" w:type="dxa"/>
            <w:tcBorders>
              <w:top w:val="nil"/>
              <w:left w:val="nil"/>
              <w:bottom w:val="nil"/>
              <w:right w:val="nil"/>
            </w:tcBorders>
            <w:shd w:val="clear" w:color="000000" w:fill="E7E6E6"/>
            <w:noWrap/>
            <w:vAlign w:val="bottom"/>
            <w:hideMark/>
          </w:tcPr>
          <w:p w14:paraId="43025F8C" w14:textId="77777777" w:rsidR="00467580" w:rsidRPr="0066110C" w:rsidRDefault="00467580" w:rsidP="00B23770">
            <w:pPr>
              <w:spacing w:after="0" w:line="240" w:lineRule="auto"/>
              <w:contextualSpacing/>
              <w:jc w:val="center"/>
              <w:rPr>
                <w:rFonts w:ascii="Times New Roman" w:eastAsia="Times New Roman" w:hAnsi="Times New Roman" w:cs="Times New Roman"/>
                <w:b/>
                <w:bCs/>
                <w:color w:val="000000"/>
                <w:sz w:val="24"/>
                <w:szCs w:val="24"/>
                <w:lang w:bidi="he-IL"/>
              </w:rPr>
            </w:pPr>
            <w:r w:rsidRPr="0066110C">
              <w:rPr>
                <w:rFonts w:ascii="Times New Roman" w:eastAsia="Times New Roman" w:hAnsi="Times New Roman" w:cs="Times New Roman"/>
                <w:b/>
                <w:bCs/>
                <w:color w:val="000000"/>
                <w:sz w:val="24"/>
                <w:szCs w:val="24"/>
                <w:lang w:bidi="he-IL"/>
              </w:rPr>
              <w:t>0.002</w:t>
            </w:r>
          </w:p>
        </w:tc>
        <w:tc>
          <w:tcPr>
            <w:tcW w:w="951" w:type="dxa"/>
            <w:tcBorders>
              <w:top w:val="nil"/>
              <w:left w:val="nil"/>
              <w:bottom w:val="nil"/>
              <w:right w:val="nil"/>
            </w:tcBorders>
            <w:shd w:val="clear" w:color="000000" w:fill="E7E6E6"/>
            <w:noWrap/>
            <w:vAlign w:val="bottom"/>
            <w:hideMark/>
          </w:tcPr>
          <w:p w14:paraId="4D184A5C" w14:textId="5C9AFFD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0.03</w:t>
            </w:r>
            <w:r w:rsidR="00252BF4" w:rsidRPr="0066110C">
              <w:rPr>
                <w:rFonts w:ascii="Times New Roman" w:eastAsia="Times New Roman" w:hAnsi="Times New Roman" w:cs="Times New Roman"/>
                <w:color w:val="000000"/>
                <w:sz w:val="24"/>
                <w:szCs w:val="24"/>
                <w:lang w:bidi="he-IL"/>
              </w:rPr>
              <w:t>8</w:t>
            </w:r>
          </w:p>
        </w:tc>
        <w:tc>
          <w:tcPr>
            <w:tcW w:w="971" w:type="dxa"/>
            <w:tcBorders>
              <w:top w:val="nil"/>
              <w:left w:val="nil"/>
              <w:bottom w:val="nil"/>
              <w:right w:val="nil"/>
            </w:tcBorders>
            <w:shd w:val="clear" w:color="000000" w:fill="E7E6E6"/>
            <w:noWrap/>
            <w:vAlign w:val="bottom"/>
            <w:hideMark/>
          </w:tcPr>
          <w:p w14:paraId="37E996B8" w14:textId="2BD0A566"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3.</w:t>
            </w:r>
            <w:r w:rsidR="00252BF4" w:rsidRPr="0066110C">
              <w:rPr>
                <w:rFonts w:ascii="Times New Roman" w:eastAsia="Times New Roman" w:hAnsi="Times New Roman" w:cs="Times New Roman"/>
                <w:color w:val="000000"/>
                <w:sz w:val="24"/>
                <w:szCs w:val="24"/>
                <w:lang w:bidi="he-IL"/>
              </w:rPr>
              <w:t>262</w:t>
            </w:r>
          </w:p>
        </w:tc>
        <w:tc>
          <w:tcPr>
            <w:tcW w:w="770" w:type="dxa"/>
            <w:tcBorders>
              <w:top w:val="nil"/>
              <w:left w:val="nil"/>
              <w:bottom w:val="nil"/>
              <w:right w:val="nil"/>
            </w:tcBorders>
            <w:shd w:val="clear" w:color="000000" w:fill="E7E6E6"/>
            <w:noWrap/>
            <w:vAlign w:val="bottom"/>
            <w:hideMark/>
          </w:tcPr>
          <w:p w14:paraId="1747EEE2" w14:textId="77777777" w:rsidR="00467580" w:rsidRPr="0066110C" w:rsidRDefault="00467580" w:rsidP="00B23770">
            <w:pPr>
              <w:spacing w:after="0" w:line="240" w:lineRule="auto"/>
              <w:contextualSpacing/>
              <w:jc w:val="center"/>
              <w:rPr>
                <w:rFonts w:ascii="Times New Roman" w:eastAsia="Times New Roman" w:hAnsi="Times New Roman" w:cs="Times New Roman"/>
                <w:b/>
                <w:bCs/>
                <w:color w:val="000000"/>
                <w:sz w:val="24"/>
                <w:szCs w:val="24"/>
                <w:lang w:bidi="he-IL"/>
              </w:rPr>
            </w:pPr>
            <w:r w:rsidRPr="0066110C">
              <w:rPr>
                <w:rFonts w:ascii="Times New Roman" w:eastAsia="Times New Roman" w:hAnsi="Times New Roman" w:cs="Times New Roman"/>
                <w:b/>
                <w:bCs/>
                <w:color w:val="000000"/>
                <w:sz w:val="24"/>
                <w:szCs w:val="24"/>
                <w:lang w:bidi="he-IL"/>
              </w:rPr>
              <w:t>0.001</w:t>
            </w:r>
          </w:p>
        </w:tc>
        <w:tc>
          <w:tcPr>
            <w:tcW w:w="951" w:type="dxa"/>
            <w:tcBorders>
              <w:top w:val="nil"/>
              <w:left w:val="nil"/>
              <w:bottom w:val="nil"/>
              <w:right w:val="nil"/>
            </w:tcBorders>
            <w:shd w:val="clear" w:color="000000" w:fill="E7E6E6"/>
            <w:noWrap/>
            <w:vAlign w:val="bottom"/>
            <w:hideMark/>
          </w:tcPr>
          <w:p w14:paraId="3DA40601"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0.033</w:t>
            </w:r>
          </w:p>
        </w:tc>
        <w:tc>
          <w:tcPr>
            <w:tcW w:w="971" w:type="dxa"/>
            <w:tcBorders>
              <w:top w:val="nil"/>
              <w:left w:val="nil"/>
              <w:bottom w:val="nil"/>
              <w:right w:val="nil"/>
            </w:tcBorders>
            <w:shd w:val="clear" w:color="000000" w:fill="E7E6E6"/>
            <w:noWrap/>
            <w:vAlign w:val="bottom"/>
            <w:hideMark/>
          </w:tcPr>
          <w:p w14:paraId="58872D27"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2.835</w:t>
            </w:r>
          </w:p>
        </w:tc>
        <w:tc>
          <w:tcPr>
            <w:tcW w:w="772" w:type="dxa"/>
            <w:tcBorders>
              <w:top w:val="nil"/>
              <w:left w:val="nil"/>
              <w:bottom w:val="nil"/>
              <w:right w:val="nil"/>
            </w:tcBorders>
            <w:shd w:val="clear" w:color="000000" w:fill="E7E6E6"/>
            <w:noWrap/>
            <w:vAlign w:val="bottom"/>
            <w:hideMark/>
          </w:tcPr>
          <w:p w14:paraId="54DC145F" w14:textId="77777777" w:rsidR="00467580" w:rsidRPr="0066110C" w:rsidRDefault="00467580" w:rsidP="00B23770">
            <w:pPr>
              <w:spacing w:after="0" w:line="240" w:lineRule="auto"/>
              <w:contextualSpacing/>
              <w:jc w:val="center"/>
              <w:rPr>
                <w:rFonts w:ascii="Times New Roman" w:eastAsia="Times New Roman" w:hAnsi="Times New Roman" w:cs="Times New Roman"/>
                <w:b/>
                <w:bCs/>
                <w:color w:val="000000"/>
                <w:sz w:val="24"/>
                <w:szCs w:val="24"/>
                <w:lang w:bidi="he-IL"/>
              </w:rPr>
            </w:pPr>
            <w:r w:rsidRPr="0066110C">
              <w:rPr>
                <w:rFonts w:ascii="Times New Roman" w:eastAsia="Times New Roman" w:hAnsi="Times New Roman" w:cs="Times New Roman"/>
                <w:b/>
                <w:bCs/>
                <w:color w:val="000000"/>
                <w:sz w:val="24"/>
                <w:szCs w:val="24"/>
                <w:lang w:bidi="he-IL"/>
              </w:rPr>
              <w:t>0.005</w:t>
            </w:r>
          </w:p>
        </w:tc>
        <w:tc>
          <w:tcPr>
            <w:tcW w:w="951" w:type="dxa"/>
            <w:tcBorders>
              <w:top w:val="nil"/>
              <w:left w:val="nil"/>
              <w:bottom w:val="nil"/>
              <w:right w:val="nil"/>
            </w:tcBorders>
            <w:shd w:val="clear" w:color="000000" w:fill="E7E6E6"/>
            <w:noWrap/>
            <w:vAlign w:val="bottom"/>
            <w:hideMark/>
          </w:tcPr>
          <w:p w14:paraId="1A066D3C"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0.036</w:t>
            </w:r>
          </w:p>
        </w:tc>
        <w:tc>
          <w:tcPr>
            <w:tcW w:w="951" w:type="dxa"/>
            <w:tcBorders>
              <w:top w:val="nil"/>
              <w:left w:val="nil"/>
              <w:bottom w:val="nil"/>
              <w:right w:val="nil"/>
            </w:tcBorders>
            <w:shd w:val="clear" w:color="000000" w:fill="E7E6E6"/>
            <w:noWrap/>
            <w:vAlign w:val="bottom"/>
            <w:hideMark/>
          </w:tcPr>
          <w:p w14:paraId="03995FC8"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3.110</w:t>
            </w:r>
          </w:p>
        </w:tc>
        <w:tc>
          <w:tcPr>
            <w:tcW w:w="775" w:type="dxa"/>
            <w:tcBorders>
              <w:top w:val="nil"/>
              <w:left w:val="nil"/>
              <w:bottom w:val="nil"/>
              <w:right w:val="single" w:sz="8" w:space="0" w:color="auto"/>
            </w:tcBorders>
            <w:shd w:val="clear" w:color="000000" w:fill="E7E6E6"/>
            <w:noWrap/>
            <w:vAlign w:val="bottom"/>
            <w:hideMark/>
          </w:tcPr>
          <w:p w14:paraId="2DFC2BFD" w14:textId="77777777" w:rsidR="00467580" w:rsidRPr="0066110C" w:rsidRDefault="00467580" w:rsidP="00B23770">
            <w:pPr>
              <w:spacing w:after="0" w:line="240" w:lineRule="auto"/>
              <w:contextualSpacing/>
              <w:jc w:val="center"/>
              <w:rPr>
                <w:rFonts w:ascii="Times New Roman" w:eastAsia="Times New Roman" w:hAnsi="Times New Roman" w:cs="Times New Roman"/>
                <w:b/>
                <w:bCs/>
                <w:color w:val="000000"/>
                <w:sz w:val="24"/>
                <w:szCs w:val="24"/>
                <w:lang w:bidi="he-IL"/>
              </w:rPr>
            </w:pPr>
            <w:r w:rsidRPr="0066110C">
              <w:rPr>
                <w:rFonts w:ascii="Times New Roman" w:eastAsia="Times New Roman" w:hAnsi="Times New Roman" w:cs="Times New Roman"/>
                <w:b/>
                <w:bCs/>
                <w:color w:val="000000"/>
                <w:sz w:val="24"/>
                <w:szCs w:val="24"/>
                <w:lang w:bidi="he-IL"/>
              </w:rPr>
              <w:t>0.002</w:t>
            </w:r>
          </w:p>
        </w:tc>
      </w:tr>
      <w:tr w:rsidR="00467580" w:rsidRPr="0066110C" w14:paraId="7A3D30C5" w14:textId="77777777" w:rsidTr="00FE0DBE">
        <w:trPr>
          <w:trHeight w:val="253"/>
        </w:trPr>
        <w:tc>
          <w:tcPr>
            <w:tcW w:w="2224" w:type="dxa"/>
            <w:tcBorders>
              <w:top w:val="nil"/>
              <w:left w:val="single" w:sz="8" w:space="0" w:color="auto"/>
              <w:bottom w:val="nil"/>
              <w:right w:val="nil"/>
            </w:tcBorders>
            <w:shd w:val="clear" w:color="auto" w:fill="auto"/>
            <w:noWrap/>
            <w:vAlign w:val="bottom"/>
            <w:hideMark/>
          </w:tcPr>
          <w:p w14:paraId="5C724929" w14:textId="77777777" w:rsidR="00467580" w:rsidRPr="0066110C" w:rsidRDefault="00467580" w:rsidP="00B23770">
            <w:pPr>
              <w:spacing w:after="0" w:line="240" w:lineRule="auto"/>
              <w:contextualSpacing/>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SI X Sex</w:t>
            </w:r>
          </w:p>
        </w:tc>
        <w:tc>
          <w:tcPr>
            <w:tcW w:w="897" w:type="dxa"/>
            <w:tcBorders>
              <w:top w:val="nil"/>
              <w:left w:val="nil"/>
              <w:bottom w:val="nil"/>
              <w:right w:val="nil"/>
            </w:tcBorders>
            <w:shd w:val="clear" w:color="auto" w:fill="auto"/>
            <w:noWrap/>
            <w:vAlign w:val="bottom"/>
            <w:hideMark/>
          </w:tcPr>
          <w:p w14:paraId="276D8EC0" w14:textId="77777777" w:rsidR="00467580" w:rsidRPr="0066110C" w:rsidRDefault="00467580" w:rsidP="00B23770">
            <w:pPr>
              <w:spacing w:after="0" w:line="240" w:lineRule="auto"/>
              <w:contextualSpacing/>
              <w:rPr>
                <w:rFonts w:ascii="Times New Roman" w:eastAsia="Times New Roman" w:hAnsi="Times New Roman" w:cs="Times New Roman"/>
                <w:color w:val="000000"/>
                <w:sz w:val="24"/>
                <w:szCs w:val="24"/>
                <w:lang w:bidi="he-IL"/>
              </w:rPr>
            </w:pPr>
          </w:p>
        </w:tc>
        <w:tc>
          <w:tcPr>
            <w:tcW w:w="986" w:type="dxa"/>
            <w:tcBorders>
              <w:top w:val="nil"/>
              <w:left w:val="nil"/>
              <w:bottom w:val="nil"/>
              <w:right w:val="nil"/>
            </w:tcBorders>
            <w:shd w:val="clear" w:color="auto" w:fill="auto"/>
            <w:noWrap/>
            <w:vAlign w:val="bottom"/>
            <w:hideMark/>
          </w:tcPr>
          <w:p w14:paraId="310A21F6" w14:textId="03420A85"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1.763</w:t>
            </w:r>
          </w:p>
        </w:tc>
        <w:tc>
          <w:tcPr>
            <w:tcW w:w="893" w:type="dxa"/>
            <w:tcBorders>
              <w:top w:val="nil"/>
              <w:left w:val="nil"/>
              <w:bottom w:val="nil"/>
              <w:right w:val="nil"/>
            </w:tcBorders>
            <w:shd w:val="clear" w:color="auto" w:fill="auto"/>
            <w:noWrap/>
            <w:vAlign w:val="bottom"/>
            <w:hideMark/>
          </w:tcPr>
          <w:p w14:paraId="6CC59569"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0.078</w:t>
            </w:r>
          </w:p>
        </w:tc>
        <w:tc>
          <w:tcPr>
            <w:tcW w:w="951" w:type="dxa"/>
            <w:tcBorders>
              <w:top w:val="nil"/>
              <w:left w:val="nil"/>
              <w:bottom w:val="nil"/>
              <w:right w:val="nil"/>
            </w:tcBorders>
            <w:shd w:val="clear" w:color="auto" w:fill="auto"/>
            <w:noWrap/>
            <w:vAlign w:val="bottom"/>
            <w:hideMark/>
          </w:tcPr>
          <w:p w14:paraId="7301BC13"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p>
        </w:tc>
        <w:tc>
          <w:tcPr>
            <w:tcW w:w="971" w:type="dxa"/>
            <w:tcBorders>
              <w:top w:val="nil"/>
              <w:left w:val="nil"/>
              <w:bottom w:val="nil"/>
              <w:right w:val="nil"/>
            </w:tcBorders>
            <w:shd w:val="clear" w:color="auto" w:fill="auto"/>
            <w:noWrap/>
            <w:vAlign w:val="bottom"/>
            <w:hideMark/>
          </w:tcPr>
          <w:p w14:paraId="24992A80" w14:textId="6E454F5D"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1</w:t>
            </w:r>
            <w:r w:rsidR="0080648E" w:rsidRPr="0066110C">
              <w:rPr>
                <w:rFonts w:ascii="Times New Roman" w:eastAsia="Times New Roman" w:hAnsi="Times New Roman" w:cs="Times New Roman"/>
                <w:color w:val="000000"/>
                <w:sz w:val="24"/>
                <w:szCs w:val="24"/>
                <w:lang w:bidi="he-IL"/>
              </w:rPr>
              <w:t>.902</w:t>
            </w:r>
          </w:p>
        </w:tc>
        <w:tc>
          <w:tcPr>
            <w:tcW w:w="770" w:type="dxa"/>
            <w:tcBorders>
              <w:top w:val="nil"/>
              <w:left w:val="nil"/>
              <w:bottom w:val="nil"/>
              <w:right w:val="nil"/>
            </w:tcBorders>
            <w:shd w:val="clear" w:color="auto" w:fill="auto"/>
            <w:noWrap/>
            <w:vAlign w:val="bottom"/>
            <w:hideMark/>
          </w:tcPr>
          <w:p w14:paraId="2300453F" w14:textId="159D5DDB"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w:t>
            </w:r>
            <w:r w:rsidR="0080648E" w:rsidRPr="0066110C">
              <w:rPr>
                <w:rFonts w:ascii="Times New Roman" w:eastAsia="Times New Roman" w:hAnsi="Times New Roman" w:cs="Times New Roman"/>
                <w:color w:val="000000"/>
                <w:sz w:val="24"/>
                <w:szCs w:val="24"/>
                <w:lang w:bidi="he-IL"/>
              </w:rPr>
              <w:t>57</w:t>
            </w:r>
          </w:p>
        </w:tc>
        <w:tc>
          <w:tcPr>
            <w:tcW w:w="951" w:type="dxa"/>
            <w:tcBorders>
              <w:top w:val="nil"/>
              <w:left w:val="nil"/>
              <w:bottom w:val="nil"/>
              <w:right w:val="nil"/>
            </w:tcBorders>
            <w:shd w:val="clear" w:color="auto" w:fill="auto"/>
            <w:noWrap/>
            <w:vAlign w:val="bottom"/>
            <w:hideMark/>
          </w:tcPr>
          <w:p w14:paraId="5C6D4612"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p>
        </w:tc>
        <w:tc>
          <w:tcPr>
            <w:tcW w:w="971" w:type="dxa"/>
            <w:tcBorders>
              <w:top w:val="nil"/>
              <w:left w:val="nil"/>
              <w:bottom w:val="nil"/>
              <w:right w:val="nil"/>
            </w:tcBorders>
            <w:shd w:val="clear" w:color="auto" w:fill="auto"/>
            <w:noWrap/>
            <w:vAlign w:val="bottom"/>
            <w:hideMark/>
          </w:tcPr>
          <w:p w14:paraId="6726059E"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-1.861</w:t>
            </w:r>
          </w:p>
        </w:tc>
        <w:tc>
          <w:tcPr>
            <w:tcW w:w="772" w:type="dxa"/>
            <w:tcBorders>
              <w:top w:val="nil"/>
              <w:left w:val="nil"/>
              <w:bottom w:val="nil"/>
              <w:right w:val="nil"/>
            </w:tcBorders>
            <w:shd w:val="clear" w:color="auto" w:fill="auto"/>
            <w:noWrap/>
            <w:vAlign w:val="bottom"/>
            <w:hideMark/>
          </w:tcPr>
          <w:p w14:paraId="38B25983"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0.063</w:t>
            </w:r>
          </w:p>
        </w:tc>
        <w:tc>
          <w:tcPr>
            <w:tcW w:w="951" w:type="dxa"/>
            <w:tcBorders>
              <w:top w:val="nil"/>
              <w:left w:val="nil"/>
              <w:bottom w:val="nil"/>
              <w:right w:val="nil"/>
            </w:tcBorders>
            <w:shd w:val="clear" w:color="auto" w:fill="auto"/>
            <w:noWrap/>
            <w:vAlign w:val="bottom"/>
            <w:hideMark/>
          </w:tcPr>
          <w:p w14:paraId="2D20CBA3"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p>
        </w:tc>
        <w:tc>
          <w:tcPr>
            <w:tcW w:w="951" w:type="dxa"/>
            <w:tcBorders>
              <w:top w:val="nil"/>
              <w:left w:val="nil"/>
              <w:bottom w:val="nil"/>
              <w:right w:val="nil"/>
            </w:tcBorders>
            <w:shd w:val="clear" w:color="auto" w:fill="auto"/>
            <w:noWrap/>
            <w:vAlign w:val="bottom"/>
            <w:hideMark/>
          </w:tcPr>
          <w:p w14:paraId="5E30E5E8"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-1.820</w:t>
            </w:r>
          </w:p>
        </w:tc>
        <w:tc>
          <w:tcPr>
            <w:tcW w:w="775" w:type="dxa"/>
            <w:tcBorders>
              <w:top w:val="nil"/>
              <w:left w:val="nil"/>
              <w:bottom w:val="nil"/>
              <w:right w:val="single" w:sz="8" w:space="0" w:color="auto"/>
            </w:tcBorders>
            <w:shd w:val="clear" w:color="auto" w:fill="auto"/>
            <w:noWrap/>
            <w:vAlign w:val="bottom"/>
            <w:hideMark/>
          </w:tcPr>
          <w:p w14:paraId="14F0F03E"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0.069</w:t>
            </w:r>
          </w:p>
        </w:tc>
      </w:tr>
      <w:tr w:rsidR="00467580" w:rsidRPr="0066110C" w14:paraId="25779249" w14:textId="77777777" w:rsidTr="00FE0DBE">
        <w:trPr>
          <w:trHeight w:val="253"/>
        </w:trPr>
        <w:tc>
          <w:tcPr>
            <w:tcW w:w="2224" w:type="dxa"/>
            <w:tcBorders>
              <w:top w:val="nil"/>
              <w:left w:val="single" w:sz="8" w:space="0" w:color="auto"/>
              <w:bottom w:val="nil"/>
              <w:right w:val="nil"/>
            </w:tcBorders>
            <w:shd w:val="clear" w:color="000000" w:fill="E7E6E6"/>
            <w:noWrap/>
            <w:vAlign w:val="bottom"/>
            <w:hideMark/>
          </w:tcPr>
          <w:p w14:paraId="1884E2E4" w14:textId="77777777" w:rsidR="00467580" w:rsidRPr="0066110C" w:rsidRDefault="00467580" w:rsidP="00B23770">
            <w:pPr>
              <w:spacing w:after="0" w:line="240" w:lineRule="auto"/>
              <w:contextualSpacing/>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SI X Puberty</w:t>
            </w:r>
          </w:p>
        </w:tc>
        <w:tc>
          <w:tcPr>
            <w:tcW w:w="897" w:type="dxa"/>
            <w:tcBorders>
              <w:top w:val="nil"/>
              <w:left w:val="nil"/>
              <w:bottom w:val="nil"/>
              <w:right w:val="nil"/>
            </w:tcBorders>
            <w:shd w:val="clear" w:color="000000" w:fill="E7E6E6"/>
            <w:noWrap/>
            <w:vAlign w:val="bottom"/>
            <w:hideMark/>
          </w:tcPr>
          <w:p w14:paraId="3D00F8E7"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 </w:t>
            </w:r>
          </w:p>
        </w:tc>
        <w:tc>
          <w:tcPr>
            <w:tcW w:w="986" w:type="dxa"/>
            <w:tcBorders>
              <w:top w:val="nil"/>
              <w:left w:val="nil"/>
              <w:bottom w:val="nil"/>
              <w:right w:val="nil"/>
            </w:tcBorders>
            <w:shd w:val="clear" w:color="000000" w:fill="E7E6E6"/>
            <w:noWrap/>
            <w:vAlign w:val="bottom"/>
            <w:hideMark/>
          </w:tcPr>
          <w:p w14:paraId="695998F9"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0.695</w:t>
            </w:r>
          </w:p>
        </w:tc>
        <w:tc>
          <w:tcPr>
            <w:tcW w:w="893" w:type="dxa"/>
            <w:tcBorders>
              <w:top w:val="nil"/>
              <w:left w:val="nil"/>
              <w:bottom w:val="nil"/>
              <w:right w:val="nil"/>
            </w:tcBorders>
            <w:shd w:val="clear" w:color="000000" w:fill="E7E6E6"/>
            <w:noWrap/>
            <w:vAlign w:val="bottom"/>
            <w:hideMark/>
          </w:tcPr>
          <w:p w14:paraId="2D4E673E"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0.487</w:t>
            </w:r>
          </w:p>
        </w:tc>
        <w:tc>
          <w:tcPr>
            <w:tcW w:w="951" w:type="dxa"/>
            <w:tcBorders>
              <w:top w:val="nil"/>
              <w:left w:val="nil"/>
              <w:bottom w:val="nil"/>
              <w:right w:val="nil"/>
            </w:tcBorders>
            <w:shd w:val="clear" w:color="000000" w:fill="E7E6E6"/>
            <w:noWrap/>
            <w:vAlign w:val="bottom"/>
            <w:hideMark/>
          </w:tcPr>
          <w:p w14:paraId="33DB86BF"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 </w:t>
            </w:r>
          </w:p>
        </w:tc>
        <w:tc>
          <w:tcPr>
            <w:tcW w:w="971" w:type="dxa"/>
            <w:tcBorders>
              <w:top w:val="nil"/>
              <w:left w:val="nil"/>
              <w:bottom w:val="nil"/>
              <w:right w:val="nil"/>
            </w:tcBorders>
            <w:shd w:val="clear" w:color="000000" w:fill="E7E6E6"/>
            <w:noWrap/>
            <w:vAlign w:val="bottom"/>
            <w:hideMark/>
          </w:tcPr>
          <w:p w14:paraId="07CD2355" w14:textId="3593E311"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0.8</w:t>
            </w:r>
            <w:r w:rsidR="0080648E" w:rsidRPr="0066110C">
              <w:rPr>
                <w:rFonts w:ascii="Times New Roman" w:eastAsia="Times New Roman" w:hAnsi="Times New Roman" w:cs="Times New Roman"/>
                <w:color w:val="000000"/>
                <w:sz w:val="24"/>
                <w:szCs w:val="24"/>
                <w:lang w:bidi="he-IL"/>
              </w:rPr>
              <w:t>16</w:t>
            </w:r>
          </w:p>
        </w:tc>
        <w:tc>
          <w:tcPr>
            <w:tcW w:w="770" w:type="dxa"/>
            <w:tcBorders>
              <w:top w:val="nil"/>
              <w:left w:val="nil"/>
              <w:bottom w:val="nil"/>
              <w:right w:val="nil"/>
            </w:tcBorders>
            <w:shd w:val="clear" w:color="000000" w:fill="E7E6E6"/>
            <w:noWrap/>
            <w:vAlign w:val="bottom"/>
            <w:hideMark/>
          </w:tcPr>
          <w:p w14:paraId="63D13477" w14:textId="5241D95F"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0.41</w:t>
            </w:r>
            <w:r w:rsidR="0080648E" w:rsidRPr="0066110C">
              <w:rPr>
                <w:rFonts w:ascii="Times New Roman" w:eastAsia="Times New Roman" w:hAnsi="Times New Roman" w:cs="Times New Roman"/>
                <w:color w:val="000000"/>
                <w:sz w:val="24"/>
                <w:szCs w:val="24"/>
                <w:lang w:bidi="he-IL"/>
              </w:rPr>
              <w:t>5</w:t>
            </w:r>
          </w:p>
        </w:tc>
        <w:tc>
          <w:tcPr>
            <w:tcW w:w="951" w:type="dxa"/>
            <w:tcBorders>
              <w:top w:val="nil"/>
              <w:left w:val="nil"/>
              <w:bottom w:val="nil"/>
              <w:right w:val="nil"/>
            </w:tcBorders>
            <w:shd w:val="clear" w:color="000000" w:fill="E7E6E6"/>
            <w:noWrap/>
            <w:vAlign w:val="bottom"/>
            <w:hideMark/>
          </w:tcPr>
          <w:p w14:paraId="6BD6A919"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 </w:t>
            </w:r>
          </w:p>
        </w:tc>
        <w:tc>
          <w:tcPr>
            <w:tcW w:w="971" w:type="dxa"/>
            <w:tcBorders>
              <w:top w:val="nil"/>
              <w:left w:val="nil"/>
              <w:bottom w:val="nil"/>
              <w:right w:val="nil"/>
            </w:tcBorders>
            <w:shd w:val="clear" w:color="000000" w:fill="E7E6E6"/>
            <w:noWrap/>
            <w:vAlign w:val="bottom"/>
            <w:hideMark/>
          </w:tcPr>
          <w:p w14:paraId="25220531"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0.645</w:t>
            </w:r>
          </w:p>
        </w:tc>
        <w:tc>
          <w:tcPr>
            <w:tcW w:w="772" w:type="dxa"/>
            <w:tcBorders>
              <w:top w:val="nil"/>
              <w:left w:val="nil"/>
              <w:bottom w:val="nil"/>
              <w:right w:val="nil"/>
            </w:tcBorders>
            <w:shd w:val="clear" w:color="000000" w:fill="E7E6E6"/>
            <w:noWrap/>
            <w:vAlign w:val="bottom"/>
            <w:hideMark/>
          </w:tcPr>
          <w:p w14:paraId="252DEBDD"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0.519</w:t>
            </w:r>
          </w:p>
        </w:tc>
        <w:tc>
          <w:tcPr>
            <w:tcW w:w="951" w:type="dxa"/>
            <w:tcBorders>
              <w:top w:val="nil"/>
              <w:left w:val="nil"/>
              <w:bottom w:val="nil"/>
              <w:right w:val="nil"/>
            </w:tcBorders>
            <w:shd w:val="clear" w:color="000000" w:fill="E7E6E6"/>
            <w:noWrap/>
            <w:vAlign w:val="bottom"/>
            <w:hideMark/>
          </w:tcPr>
          <w:p w14:paraId="6DBE4690"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 </w:t>
            </w:r>
          </w:p>
        </w:tc>
        <w:tc>
          <w:tcPr>
            <w:tcW w:w="951" w:type="dxa"/>
            <w:tcBorders>
              <w:top w:val="nil"/>
              <w:left w:val="nil"/>
              <w:bottom w:val="nil"/>
              <w:right w:val="nil"/>
            </w:tcBorders>
            <w:shd w:val="clear" w:color="000000" w:fill="E7E6E6"/>
            <w:noWrap/>
            <w:vAlign w:val="bottom"/>
            <w:hideMark/>
          </w:tcPr>
          <w:p w14:paraId="37A5F4E1"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0.609</w:t>
            </w:r>
          </w:p>
        </w:tc>
        <w:tc>
          <w:tcPr>
            <w:tcW w:w="775" w:type="dxa"/>
            <w:tcBorders>
              <w:top w:val="nil"/>
              <w:left w:val="nil"/>
              <w:bottom w:val="nil"/>
              <w:right w:val="single" w:sz="8" w:space="0" w:color="auto"/>
            </w:tcBorders>
            <w:shd w:val="clear" w:color="000000" w:fill="E7E6E6"/>
            <w:noWrap/>
            <w:vAlign w:val="bottom"/>
            <w:hideMark/>
          </w:tcPr>
          <w:p w14:paraId="74B02B3C"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0.543</w:t>
            </w:r>
          </w:p>
        </w:tc>
      </w:tr>
      <w:tr w:rsidR="00467580" w:rsidRPr="0066110C" w14:paraId="1D6A07B0" w14:textId="77777777" w:rsidTr="00FE0DBE">
        <w:trPr>
          <w:trHeight w:val="253"/>
        </w:trPr>
        <w:tc>
          <w:tcPr>
            <w:tcW w:w="2224" w:type="dxa"/>
            <w:tcBorders>
              <w:top w:val="nil"/>
              <w:left w:val="single" w:sz="8" w:space="0" w:color="auto"/>
              <w:bottom w:val="nil"/>
              <w:right w:val="nil"/>
            </w:tcBorders>
            <w:shd w:val="clear" w:color="auto" w:fill="auto"/>
            <w:noWrap/>
            <w:vAlign w:val="bottom"/>
            <w:hideMark/>
          </w:tcPr>
          <w:p w14:paraId="7733CD2A" w14:textId="77777777" w:rsidR="00467580" w:rsidRPr="0066110C" w:rsidRDefault="00467580" w:rsidP="00B23770">
            <w:pPr>
              <w:spacing w:after="0" w:line="240" w:lineRule="auto"/>
              <w:contextualSpacing/>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Sex X Puberty</w:t>
            </w:r>
          </w:p>
        </w:tc>
        <w:tc>
          <w:tcPr>
            <w:tcW w:w="897" w:type="dxa"/>
            <w:tcBorders>
              <w:top w:val="nil"/>
              <w:left w:val="nil"/>
              <w:bottom w:val="nil"/>
              <w:right w:val="nil"/>
            </w:tcBorders>
            <w:shd w:val="clear" w:color="auto" w:fill="auto"/>
            <w:noWrap/>
            <w:vAlign w:val="bottom"/>
            <w:hideMark/>
          </w:tcPr>
          <w:p w14:paraId="1952AB83" w14:textId="77777777" w:rsidR="00467580" w:rsidRPr="0066110C" w:rsidRDefault="00467580" w:rsidP="00B23770">
            <w:pPr>
              <w:spacing w:after="0" w:line="240" w:lineRule="auto"/>
              <w:contextualSpacing/>
              <w:rPr>
                <w:rFonts w:ascii="Times New Roman" w:eastAsia="Times New Roman" w:hAnsi="Times New Roman" w:cs="Times New Roman"/>
                <w:color w:val="000000"/>
                <w:sz w:val="24"/>
                <w:szCs w:val="24"/>
                <w:lang w:bidi="he-IL"/>
              </w:rPr>
            </w:pPr>
          </w:p>
        </w:tc>
        <w:tc>
          <w:tcPr>
            <w:tcW w:w="986" w:type="dxa"/>
            <w:tcBorders>
              <w:top w:val="nil"/>
              <w:left w:val="nil"/>
              <w:bottom w:val="nil"/>
              <w:right w:val="nil"/>
            </w:tcBorders>
            <w:shd w:val="clear" w:color="auto" w:fill="auto"/>
            <w:noWrap/>
            <w:vAlign w:val="bottom"/>
            <w:hideMark/>
          </w:tcPr>
          <w:p w14:paraId="138A7FC2"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0.777</w:t>
            </w:r>
          </w:p>
        </w:tc>
        <w:tc>
          <w:tcPr>
            <w:tcW w:w="893" w:type="dxa"/>
            <w:tcBorders>
              <w:top w:val="nil"/>
              <w:left w:val="nil"/>
              <w:bottom w:val="nil"/>
              <w:right w:val="nil"/>
            </w:tcBorders>
            <w:shd w:val="clear" w:color="auto" w:fill="auto"/>
            <w:noWrap/>
            <w:vAlign w:val="bottom"/>
            <w:hideMark/>
          </w:tcPr>
          <w:p w14:paraId="4353EDAC"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0.437</w:t>
            </w:r>
          </w:p>
        </w:tc>
        <w:tc>
          <w:tcPr>
            <w:tcW w:w="951" w:type="dxa"/>
            <w:tcBorders>
              <w:top w:val="nil"/>
              <w:left w:val="nil"/>
              <w:bottom w:val="nil"/>
              <w:right w:val="nil"/>
            </w:tcBorders>
            <w:shd w:val="clear" w:color="auto" w:fill="auto"/>
            <w:noWrap/>
            <w:vAlign w:val="bottom"/>
            <w:hideMark/>
          </w:tcPr>
          <w:p w14:paraId="05D1C22B"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p>
        </w:tc>
        <w:tc>
          <w:tcPr>
            <w:tcW w:w="971" w:type="dxa"/>
            <w:tcBorders>
              <w:top w:val="nil"/>
              <w:left w:val="nil"/>
              <w:bottom w:val="nil"/>
              <w:right w:val="nil"/>
            </w:tcBorders>
            <w:shd w:val="clear" w:color="auto" w:fill="auto"/>
            <w:noWrap/>
            <w:vAlign w:val="bottom"/>
            <w:hideMark/>
          </w:tcPr>
          <w:p w14:paraId="5B12A790" w14:textId="161D10B2"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1.1</w:t>
            </w:r>
            <w:r w:rsidR="0080648E" w:rsidRPr="0066110C">
              <w:rPr>
                <w:rFonts w:ascii="Times New Roman" w:eastAsia="Times New Roman" w:hAnsi="Times New Roman" w:cs="Times New Roman"/>
                <w:color w:val="000000"/>
                <w:sz w:val="24"/>
                <w:szCs w:val="24"/>
                <w:lang w:bidi="he-IL"/>
              </w:rPr>
              <w:t>60</w:t>
            </w:r>
          </w:p>
        </w:tc>
        <w:tc>
          <w:tcPr>
            <w:tcW w:w="770" w:type="dxa"/>
            <w:tcBorders>
              <w:top w:val="nil"/>
              <w:left w:val="nil"/>
              <w:bottom w:val="nil"/>
              <w:right w:val="nil"/>
            </w:tcBorders>
            <w:shd w:val="clear" w:color="auto" w:fill="auto"/>
            <w:noWrap/>
            <w:vAlign w:val="bottom"/>
            <w:hideMark/>
          </w:tcPr>
          <w:p w14:paraId="75B32523" w14:textId="6B9600F4"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0.2</w:t>
            </w:r>
            <w:r w:rsidR="0080648E" w:rsidRPr="0066110C">
              <w:rPr>
                <w:rFonts w:ascii="Times New Roman" w:eastAsia="Times New Roman" w:hAnsi="Times New Roman" w:cs="Times New Roman"/>
                <w:color w:val="000000"/>
                <w:sz w:val="24"/>
                <w:szCs w:val="24"/>
                <w:lang w:bidi="he-IL"/>
              </w:rPr>
              <w:t>46</w:t>
            </w:r>
          </w:p>
        </w:tc>
        <w:tc>
          <w:tcPr>
            <w:tcW w:w="951" w:type="dxa"/>
            <w:tcBorders>
              <w:top w:val="nil"/>
              <w:left w:val="nil"/>
              <w:bottom w:val="nil"/>
              <w:right w:val="nil"/>
            </w:tcBorders>
            <w:shd w:val="clear" w:color="auto" w:fill="auto"/>
            <w:noWrap/>
            <w:vAlign w:val="bottom"/>
            <w:hideMark/>
          </w:tcPr>
          <w:p w14:paraId="74A4AA25"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p>
        </w:tc>
        <w:tc>
          <w:tcPr>
            <w:tcW w:w="971" w:type="dxa"/>
            <w:tcBorders>
              <w:top w:val="nil"/>
              <w:left w:val="nil"/>
              <w:bottom w:val="nil"/>
              <w:right w:val="nil"/>
            </w:tcBorders>
            <w:shd w:val="clear" w:color="auto" w:fill="auto"/>
            <w:noWrap/>
            <w:vAlign w:val="bottom"/>
            <w:hideMark/>
          </w:tcPr>
          <w:p w14:paraId="6C204626"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0.685</w:t>
            </w:r>
          </w:p>
        </w:tc>
        <w:tc>
          <w:tcPr>
            <w:tcW w:w="772" w:type="dxa"/>
            <w:tcBorders>
              <w:top w:val="nil"/>
              <w:left w:val="nil"/>
              <w:bottom w:val="nil"/>
              <w:right w:val="nil"/>
            </w:tcBorders>
            <w:shd w:val="clear" w:color="auto" w:fill="auto"/>
            <w:noWrap/>
            <w:vAlign w:val="bottom"/>
            <w:hideMark/>
          </w:tcPr>
          <w:p w14:paraId="2D30119F"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0.494</w:t>
            </w:r>
          </w:p>
        </w:tc>
        <w:tc>
          <w:tcPr>
            <w:tcW w:w="951" w:type="dxa"/>
            <w:tcBorders>
              <w:top w:val="nil"/>
              <w:left w:val="nil"/>
              <w:bottom w:val="nil"/>
              <w:right w:val="nil"/>
            </w:tcBorders>
            <w:shd w:val="clear" w:color="auto" w:fill="auto"/>
            <w:noWrap/>
            <w:vAlign w:val="bottom"/>
            <w:hideMark/>
          </w:tcPr>
          <w:p w14:paraId="2820D74E"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p>
        </w:tc>
        <w:tc>
          <w:tcPr>
            <w:tcW w:w="951" w:type="dxa"/>
            <w:tcBorders>
              <w:top w:val="nil"/>
              <w:left w:val="nil"/>
              <w:bottom w:val="nil"/>
              <w:right w:val="nil"/>
            </w:tcBorders>
            <w:shd w:val="clear" w:color="auto" w:fill="auto"/>
            <w:noWrap/>
            <w:vAlign w:val="bottom"/>
            <w:hideMark/>
          </w:tcPr>
          <w:p w14:paraId="0EF09D50"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0.691</w:t>
            </w:r>
          </w:p>
        </w:tc>
        <w:tc>
          <w:tcPr>
            <w:tcW w:w="775" w:type="dxa"/>
            <w:tcBorders>
              <w:top w:val="nil"/>
              <w:left w:val="nil"/>
              <w:bottom w:val="nil"/>
              <w:right w:val="single" w:sz="8" w:space="0" w:color="auto"/>
            </w:tcBorders>
            <w:shd w:val="clear" w:color="auto" w:fill="auto"/>
            <w:noWrap/>
            <w:vAlign w:val="bottom"/>
            <w:hideMark/>
          </w:tcPr>
          <w:p w14:paraId="3FCFAE99"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0.489</w:t>
            </w:r>
          </w:p>
        </w:tc>
      </w:tr>
      <w:tr w:rsidR="00467580" w:rsidRPr="0066110C" w14:paraId="57C1F943" w14:textId="77777777" w:rsidTr="00FE0DBE">
        <w:trPr>
          <w:trHeight w:val="259"/>
        </w:trPr>
        <w:tc>
          <w:tcPr>
            <w:tcW w:w="2224" w:type="dxa"/>
            <w:tcBorders>
              <w:top w:val="nil"/>
              <w:left w:val="single" w:sz="8" w:space="0" w:color="auto"/>
              <w:bottom w:val="single" w:sz="8" w:space="0" w:color="auto"/>
              <w:right w:val="nil"/>
            </w:tcBorders>
            <w:shd w:val="clear" w:color="000000" w:fill="E7E6E6"/>
            <w:noWrap/>
            <w:vAlign w:val="bottom"/>
            <w:hideMark/>
          </w:tcPr>
          <w:p w14:paraId="07B5B831" w14:textId="77777777" w:rsidR="00467580" w:rsidRPr="0066110C" w:rsidRDefault="00467580" w:rsidP="00B23770">
            <w:pPr>
              <w:spacing w:after="0" w:line="240" w:lineRule="auto"/>
              <w:contextualSpacing/>
              <w:rPr>
                <w:rFonts w:ascii="Times New Roman" w:eastAsia="Times New Roman" w:hAnsi="Times New Roman" w:cs="Times New Roman"/>
                <w:color w:val="000000"/>
                <w:lang w:bidi="he-IL"/>
              </w:rPr>
            </w:pPr>
            <w:r w:rsidRPr="0066110C">
              <w:rPr>
                <w:rFonts w:ascii="Times New Roman" w:eastAsia="Times New Roman" w:hAnsi="Times New Roman" w:cs="Times New Roman"/>
                <w:color w:val="000000"/>
                <w:lang w:bidi="he-IL"/>
              </w:rPr>
              <w:t>SI X Sex X Puberty</w:t>
            </w:r>
          </w:p>
        </w:tc>
        <w:tc>
          <w:tcPr>
            <w:tcW w:w="897" w:type="dxa"/>
            <w:tcBorders>
              <w:top w:val="nil"/>
              <w:left w:val="nil"/>
              <w:bottom w:val="single" w:sz="8" w:space="0" w:color="auto"/>
              <w:right w:val="nil"/>
            </w:tcBorders>
            <w:shd w:val="clear" w:color="000000" w:fill="E7E6E6"/>
            <w:noWrap/>
            <w:vAlign w:val="bottom"/>
            <w:hideMark/>
          </w:tcPr>
          <w:p w14:paraId="6167EDB1"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 </w:t>
            </w:r>
          </w:p>
        </w:tc>
        <w:tc>
          <w:tcPr>
            <w:tcW w:w="986" w:type="dxa"/>
            <w:tcBorders>
              <w:top w:val="nil"/>
              <w:left w:val="nil"/>
              <w:bottom w:val="single" w:sz="8" w:space="0" w:color="auto"/>
              <w:right w:val="nil"/>
            </w:tcBorders>
            <w:shd w:val="clear" w:color="000000" w:fill="E7E6E6"/>
            <w:noWrap/>
            <w:vAlign w:val="bottom"/>
            <w:hideMark/>
          </w:tcPr>
          <w:p w14:paraId="6B167A7C"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0.806</w:t>
            </w:r>
          </w:p>
        </w:tc>
        <w:tc>
          <w:tcPr>
            <w:tcW w:w="893" w:type="dxa"/>
            <w:tcBorders>
              <w:top w:val="nil"/>
              <w:left w:val="nil"/>
              <w:bottom w:val="single" w:sz="8" w:space="0" w:color="auto"/>
              <w:right w:val="nil"/>
            </w:tcBorders>
            <w:shd w:val="clear" w:color="000000" w:fill="E7E6E6"/>
            <w:noWrap/>
            <w:vAlign w:val="bottom"/>
            <w:hideMark/>
          </w:tcPr>
          <w:p w14:paraId="5865E96C"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0.420</w:t>
            </w:r>
          </w:p>
        </w:tc>
        <w:tc>
          <w:tcPr>
            <w:tcW w:w="951" w:type="dxa"/>
            <w:tcBorders>
              <w:top w:val="nil"/>
              <w:left w:val="nil"/>
              <w:bottom w:val="single" w:sz="8" w:space="0" w:color="auto"/>
              <w:right w:val="nil"/>
            </w:tcBorders>
            <w:shd w:val="clear" w:color="000000" w:fill="E7E6E6"/>
            <w:noWrap/>
            <w:vAlign w:val="bottom"/>
            <w:hideMark/>
          </w:tcPr>
          <w:p w14:paraId="58B8B02C"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 </w:t>
            </w:r>
          </w:p>
        </w:tc>
        <w:tc>
          <w:tcPr>
            <w:tcW w:w="971" w:type="dxa"/>
            <w:tcBorders>
              <w:top w:val="nil"/>
              <w:left w:val="nil"/>
              <w:bottom w:val="single" w:sz="8" w:space="0" w:color="auto"/>
              <w:right w:val="nil"/>
            </w:tcBorders>
            <w:shd w:val="clear" w:color="000000" w:fill="E7E6E6"/>
            <w:noWrap/>
            <w:vAlign w:val="bottom"/>
            <w:hideMark/>
          </w:tcPr>
          <w:p w14:paraId="404B5CF4" w14:textId="4E116E55"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w:t>
            </w:r>
            <w:r w:rsidR="00BA0CFB" w:rsidRPr="0066110C">
              <w:rPr>
                <w:rFonts w:ascii="Times New Roman" w:eastAsia="Times New Roman" w:hAnsi="Times New Roman" w:cs="Times New Roman"/>
                <w:color w:val="000000"/>
                <w:sz w:val="24"/>
                <w:szCs w:val="24"/>
                <w:lang w:bidi="he-IL"/>
              </w:rPr>
              <w:t>687</w:t>
            </w:r>
          </w:p>
        </w:tc>
        <w:tc>
          <w:tcPr>
            <w:tcW w:w="770" w:type="dxa"/>
            <w:tcBorders>
              <w:top w:val="nil"/>
              <w:left w:val="nil"/>
              <w:bottom w:val="single" w:sz="8" w:space="0" w:color="auto"/>
              <w:right w:val="nil"/>
            </w:tcBorders>
            <w:shd w:val="clear" w:color="000000" w:fill="E7E6E6"/>
            <w:noWrap/>
            <w:vAlign w:val="bottom"/>
            <w:hideMark/>
          </w:tcPr>
          <w:p w14:paraId="2639D5BB" w14:textId="4EF43CE4"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w:t>
            </w:r>
            <w:r w:rsidR="00BA0CFB" w:rsidRPr="0066110C">
              <w:rPr>
                <w:rFonts w:ascii="Times New Roman" w:eastAsia="Times New Roman" w:hAnsi="Times New Roman" w:cs="Times New Roman"/>
                <w:color w:val="000000"/>
                <w:sz w:val="24"/>
                <w:szCs w:val="24"/>
                <w:lang w:bidi="he-IL"/>
              </w:rPr>
              <w:t>492</w:t>
            </w:r>
          </w:p>
        </w:tc>
        <w:tc>
          <w:tcPr>
            <w:tcW w:w="951" w:type="dxa"/>
            <w:tcBorders>
              <w:top w:val="nil"/>
              <w:left w:val="nil"/>
              <w:bottom w:val="single" w:sz="8" w:space="0" w:color="auto"/>
              <w:right w:val="nil"/>
            </w:tcBorders>
            <w:shd w:val="clear" w:color="000000" w:fill="E7E6E6"/>
            <w:noWrap/>
            <w:vAlign w:val="bottom"/>
            <w:hideMark/>
          </w:tcPr>
          <w:p w14:paraId="13C93FA7"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 </w:t>
            </w:r>
          </w:p>
        </w:tc>
        <w:tc>
          <w:tcPr>
            <w:tcW w:w="971" w:type="dxa"/>
            <w:tcBorders>
              <w:top w:val="nil"/>
              <w:left w:val="nil"/>
              <w:bottom w:val="single" w:sz="8" w:space="0" w:color="auto"/>
              <w:right w:val="nil"/>
            </w:tcBorders>
            <w:shd w:val="clear" w:color="000000" w:fill="E7E6E6"/>
            <w:noWrap/>
            <w:vAlign w:val="bottom"/>
            <w:hideMark/>
          </w:tcPr>
          <w:p w14:paraId="2A9B9F8B"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0.815</w:t>
            </w:r>
          </w:p>
        </w:tc>
        <w:tc>
          <w:tcPr>
            <w:tcW w:w="772" w:type="dxa"/>
            <w:tcBorders>
              <w:top w:val="nil"/>
              <w:left w:val="nil"/>
              <w:bottom w:val="single" w:sz="8" w:space="0" w:color="auto"/>
              <w:right w:val="nil"/>
            </w:tcBorders>
            <w:shd w:val="clear" w:color="000000" w:fill="E7E6E6"/>
            <w:noWrap/>
            <w:vAlign w:val="bottom"/>
            <w:hideMark/>
          </w:tcPr>
          <w:p w14:paraId="2F4461FA"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0.415</w:t>
            </w:r>
          </w:p>
        </w:tc>
        <w:tc>
          <w:tcPr>
            <w:tcW w:w="951" w:type="dxa"/>
            <w:tcBorders>
              <w:top w:val="nil"/>
              <w:left w:val="nil"/>
              <w:bottom w:val="single" w:sz="8" w:space="0" w:color="auto"/>
              <w:right w:val="nil"/>
            </w:tcBorders>
            <w:shd w:val="clear" w:color="000000" w:fill="E7E6E6"/>
            <w:noWrap/>
            <w:vAlign w:val="bottom"/>
            <w:hideMark/>
          </w:tcPr>
          <w:p w14:paraId="6D6F7C6C"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 </w:t>
            </w:r>
          </w:p>
        </w:tc>
        <w:tc>
          <w:tcPr>
            <w:tcW w:w="951" w:type="dxa"/>
            <w:tcBorders>
              <w:top w:val="nil"/>
              <w:left w:val="nil"/>
              <w:bottom w:val="single" w:sz="8" w:space="0" w:color="auto"/>
              <w:right w:val="nil"/>
            </w:tcBorders>
            <w:shd w:val="clear" w:color="000000" w:fill="E7E6E6"/>
            <w:noWrap/>
            <w:vAlign w:val="bottom"/>
            <w:hideMark/>
          </w:tcPr>
          <w:p w14:paraId="69053BCF"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0.902</w:t>
            </w:r>
          </w:p>
        </w:tc>
        <w:tc>
          <w:tcPr>
            <w:tcW w:w="775" w:type="dxa"/>
            <w:tcBorders>
              <w:top w:val="nil"/>
              <w:left w:val="nil"/>
              <w:bottom w:val="single" w:sz="8" w:space="0" w:color="auto"/>
              <w:right w:val="single" w:sz="8" w:space="0" w:color="auto"/>
            </w:tcBorders>
            <w:shd w:val="clear" w:color="000000" w:fill="E7E6E6"/>
            <w:noWrap/>
            <w:vAlign w:val="bottom"/>
            <w:hideMark/>
          </w:tcPr>
          <w:p w14:paraId="08D468B7" w14:textId="77777777" w:rsidR="00467580" w:rsidRPr="0066110C" w:rsidRDefault="00467580" w:rsidP="00B23770">
            <w:pPr>
              <w:spacing w:after="0" w:line="240" w:lineRule="auto"/>
              <w:contextualSpacing/>
              <w:jc w:val="center"/>
              <w:rPr>
                <w:rFonts w:ascii="Times New Roman" w:eastAsia="Times New Roman" w:hAnsi="Times New Roman" w:cs="Times New Roman"/>
                <w:color w:val="000000"/>
                <w:sz w:val="24"/>
                <w:szCs w:val="24"/>
                <w:lang w:bidi="he-IL"/>
              </w:rPr>
            </w:pPr>
            <w:r w:rsidRPr="0066110C">
              <w:rPr>
                <w:rFonts w:ascii="Times New Roman" w:eastAsia="Times New Roman" w:hAnsi="Times New Roman" w:cs="Times New Roman"/>
                <w:color w:val="000000"/>
                <w:sz w:val="24"/>
                <w:szCs w:val="24"/>
                <w:lang w:bidi="he-IL"/>
              </w:rPr>
              <w:t>0.367</w:t>
            </w:r>
          </w:p>
        </w:tc>
      </w:tr>
    </w:tbl>
    <w:p w14:paraId="7759827D" w14:textId="40D9C907" w:rsidR="00A3586C" w:rsidRPr="00467580" w:rsidRDefault="00467580" w:rsidP="00B23770">
      <w:pPr>
        <w:contextualSpacing/>
        <w:rPr>
          <w:rFonts w:ascii="Times New Roman" w:hAnsi="Times New Roman" w:cs="Times New Roman"/>
          <w:noProof/>
          <w:rtl/>
          <w:lang w:bidi="he-IL"/>
        </w:rPr>
      </w:pPr>
      <w:r w:rsidRPr="0066110C">
        <w:rPr>
          <w:rFonts w:asciiTheme="majorBidi" w:hAnsiTheme="majorBidi" w:cstheme="majorBidi"/>
        </w:rPr>
        <w:fldChar w:fldCharType="end"/>
      </w:r>
      <w:r w:rsidRPr="0066110C">
        <w:rPr>
          <w:rFonts w:asciiTheme="majorBidi" w:hAnsiTheme="majorBidi" w:cstheme="majorBidi"/>
        </w:rPr>
        <w:t xml:space="preserve">Linear regression models with level of function (C-GAS score) or overall cognitive performance (CNB accuracy score) as the dependent variable and suicidal ideation/ thoughts of death, sex, puberty and their interactions as the independent variables, controlling for age (puberty regressed), socioeconomic status, race, lifetime depression and general psychopathology factor score. SI= </w:t>
      </w:r>
      <w:r w:rsidRPr="0066110C">
        <w:rPr>
          <w:rFonts w:ascii="Times New Roman" w:eastAsia="Times New Roman" w:hAnsi="Times New Roman" w:cs="Times New Roman"/>
          <w:color w:val="000000"/>
          <w:lang w:bidi="he-IL"/>
        </w:rPr>
        <w:t>Thoughts of suicide/death/dying</w:t>
      </w:r>
      <w:r w:rsidRPr="0066110C">
        <w:rPr>
          <w:rFonts w:asciiTheme="majorBidi" w:hAnsiTheme="majorBidi" w:cstheme="majorBidi"/>
        </w:rPr>
        <w:t xml:space="preserve">. C-GAS=Children Global Assessment Scale. CNB= </w:t>
      </w:r>
      <w:r w:rsidR="008417C6" w:rsidRPr="0066110C">
        <w:rPr>
          <w:rFonts w:asciiTheme="majorBidi" w:hAnsiTheme="majorBidi" w:cstheme="majorBidi"/>
        </w:rPr>
        <w:t>Penn Computerized Neurocognitive Battery.</w:t>
      </w:r>
      <w:r w:rsidRPr="0066110C">
        <w:rPr>
          <w:rFonts w:asciiTheme="majorBidi" w:hAnsiTheme="majorBidi" w:cstheme="majorBidi"/>
        </w:rPr>
        <w:t xml:space="preserve"> </w:t>
      </w:r>
      <w:r w:rsidRPr="0066110C">
        <w:rPr>
          <w:rFonts w:ascii="Times New Roman" w:hAnsi="Times New Roman" w:cs="Times New Roman"/>
          <w:noProof/>
        </w:rPr>
        <w:t xml:space="preserve">Model A controls for age and socioeconomic status; </w:t>
      </w:r>
      <w:r w:rsidR="00B23770" w:rsidRPr="0066110C">
        <w:rPr>
          <w:rFonts w:ascii="Times New Roman" w:hAnsi="Times New Roman" w:cs="Times New Roman"/>
          <w:noProof/>
        </w:rPr>
        <w:t xml:space="preserve">Model B </w:t>
      </w:r>
      <w:r w:rsidR="00B23770" w:rsidRPr="0066110C">
        <w:rPr>
          <w:rFonts w:ascii="Times New Roman" w:hAnsi="Times New Roman" w:cs="Times New Roman"/>
          <w:noProof/>
          <w:sz w:val="24"/>
          <w:szCs w:val="24"/>
        </w:rPr>
        <w:t>controls for age, race and parents’ separation status</w:t>
      </w:r>
      <w:r w:rsidRPr="0066110C">
        <w:rPr>
          <w:rFonts w:ascii="Times New Roman" w:hAnsi="Times New Roman" w:cs="Times New Roman"/>
          <w:noProof/>
        </w:rPr>
        <w:t xml:space="preserve">; Model C controls for age,  socioeconomic status, and lifetime depression; Model D controls for age,  socioeconomic status,  and general psychopathology. Significant </w:t>
      </w:r>
      <w:r w:rsidRPr="0066110C">
        <w:rPr>
          <w:rFonts w:ascii="Times New Roman" w:hAnsi="Times New Roman" w:cs="Times New Roman"/>
          <w:i/>
          <w:iCs/>
          <w:noProof/>
        </w:rPr>
        <w:t>p</w:t>
      </w:r>
      <w:r w:rsidRPr="0066110C">
        <w:rPr>
          <w:rFonts w:ascii="Times New Roman" w:hAnsi="Times New Roman" w:cs="Times New Roman"/>
          <w:noProof/>
        </w:rPr>
        <w:t>-values are marked in bold.</w:t>
      </w:r>
      <w:bookmarkStart w:id="0" w:name="_GoBack"/>
      <w:bookmarkEnd w:id="0"/>
    </w:p>
    <w:sectPr w:rsidR="00A3586C" w:rsidRPr="00467580" w:rsidSect="002165DC">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0BDA9C" w16cid:durableId="1ED016EC"/>
  <w16cid:commentId w16cid:paraId="6E08F9CF" w16cid:durableId="1ED017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53C84"/>
    <w:multiLevelType w:val="hybridMultilevel"/>
    <w:tmpl w:val="435C8E80"/>
    <w:lvl w:ilvl="0" w:tplc="A880DEB4">
      <w:start w:val="1"/>
      <w:numFmt w:val="upperLetter"/>
      <w:lvlText w:val="%1."/>
      <w:lvlJc w:val="left"/>
      <w:pPr>
        <w:ind w:left="5040" w:hanging="4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93DEE"/>
    <w:multiLevelType w:val="hybridMultilevel"/>
    <w:tmpl w:val="85CA2BA2"/>
    <w:lvl w:ilvl="0" w:tplc="25188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C6"/>
    <w:rsid w:val="000662FC"/>
    <w:rsid w:val="000903FD"/>
    <w:rsid w:val="000B72C3"/>
    <w:rsid w:val="000D575A"/>
    <w:rsid w:val="0016581A"/>
    <w:rsid w:val="002165DC"/>
    <w:rsid w:val="00252BF4"/>
    <w:rsid w:val="00295054"/>
    <w:rsid w:val="003560F5"/>
    <w:rsid w:val="003A7DCB"/>
    <w:rsid w:val="004528FA"/>
    <w:rsid w:val="00467580"/>
    <w:rsid w:val="004E3653"/>
    <w:rsid w:val="00541367"/>
    <w:rsid w:val="00563929"/>
    <w:rsid w:val="00582237"/>
    <w:rsid w:val="005B7F3E"/>
    <w:rsid w:val="006512E0"/>
    <w:rsid w:val="0066110C"/>
    <w:rsid w:val="006A61A9"/>
    <w:rsid w:val="00714EC6"/>
    <w:rsid w:val="00780043"/>
    <w:rsid w:val="007B4EA0"/>
    <w:rsid w:val="007F02EC"/>
    <w:rsid w:val="007F132A"/>
    <w:rsid w:val="0080648E"/>
    <w:rsid w:val="008417C6"/>
    <w:rsid w:val="00846547"/>
    <w:rsid w:val="00856F62"/>
    <w:rsid w:val="008D589F"/>
    <w:rsid w:val="008E3B3E"/>
    <w:rsid w:val="00984668"/>
    <w:rsid w:val="00A3586C"/>
    <w:rsid w:val="00A80ACC"/>
    <w:rsid w:val="00AA62B9"/>
    <w:rsid w:val="00AE4437"/>
    <w:rsid w:val="00B23770"/>
    <w:rsid w:val="00B84CFC"/>
    <w:rsid w:val="00BA0CFB"/>
    <w:rsid w:val="00BA394B"/>
    <w:rsid w:val="00C53450"/>
    <w:rsid w:val="00C570C5"/>
    <w:rsid w:val="00C665D2"/>
    <w:rsid w:val="00C80197"/>
    <w:rsid w:val="00D02730"/>
    <w:rsid w:val="00D16AE4"/>
    <w:rsid w:val="00D320BF"/>
    <w:rsid w:val="00D46FC5"/>
    <w:rsid w:val="00D75DA0"/>
    <w:rsid w:val="00DD42CC"/>
    <w:rsid w:val="00DE6637"/>
    <w:rsid w:val="00DF6145"/>
    <w:rsid w:val="00E35985"/>
    <w:rsid w:val="00E811A4"/>
    <w:rsid w:val="00E970E4"/>
    <w:rsid w:val="00F22AE5"/>
    <w:rsid w:val="00F35736"/>
    <w:rsid w:val="00FB64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1198"/>
  <w15:chartTrackingRefBased/>
  <w15:docId w15:val="{CCCF5928-B8FD-488A-A91D-E458519D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0BF"/>
    <w:pPr>
      <w:ind w:left="720"/>
      <w:contextualSpacing/>
    </w:pPr>
  </w:style>
  <w:style w:type="paragraph" w:styleId="BalloonText">
    <w:name w:val="Balloon Text"/>
    <w:basedOn w:val="Normal"/>
    <w:link w:val="BalloonTextChar"/>
    <w:uiPriority w:val="99"/>
    <w:semiHidden/>
    <w:unhideWhenUsed/>
    <w:rsid w:val="00D320B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0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B7F3E"/>
    <w:rPr>
      <w:sz w:val="16"/>
      <w:szCs w:val="16"/>
    </w:rPr>
  </w:style>
  <w:style w:type="paragraph" w:styleId="CommentText">
    <w:name w:val="annotation text"/>
    <w:basedOn w:val="Normal"/>
    <w:link w:val="CommentTextChar"/>
    <w:uiPriority w:val="99"/>
    <w:semiHidden/>
    <w:unhideWhenUsed/>
    <w:rsid w:val="005B7F3E"/>
    <w:pPr>
      <w:spacing w:line="240" w:lineRule="auto"/>
    </w:pPr>
    <w:rPr>
      <w:sz w:val="20"/>
      <w:szCs w:val="20"/>
    </w:rPr>
  </w:style>
  <w:style w:type="character" w:customStyle="1" w:styleId="CommentTextChar">
    <w:name w:val="Comment Text Char"/>
    <w:basedOn w:val="DefaultParagraphFont"/>
    <w:link w:val="CommentText"/>
    <w:uiPriority w:val="99"/>
    <w:semiHidden/>
    <w:rsid w:val="005B7F3E"/>
    <w:rPr>
      <w:sz w:val="20"/>
      <w:szCs w:val="20"/>
    </w:rPr>
  </w:style>
  <w:style w:type="paragraph" w:styleId="CommentSubject">
    <w:name w:val="annotation subject"/>
    <w:basedOn w:val="CommentText"/>
    <w:next w:val="CommentText"/>
    <w:link w:val="CommentSubjectChar"/>
    <w:uiPriority w:val="99"/>
    <w:semiHidden/>
    <w:unhideWhenUsed/>
    <w:rsid w:val="005B7F3E"/>
    <w:rPr>
      <w:b/>
      <w:bCs/>
    </w:rPr>
  </w:style>
  <w:style w:type="character" w:customStyle="1" w:styleId="CommentSubjectChar">
    <w:name w:val="Comment Subject Char"/>
    <w:basedOn w:val="CommentTextChar"/>
    <w:link w:val="CommentSubject"/>
    <w:uiPriority w:val="99"/>
    <w:semiHidden/>
    <w:rsid w:val="005B7F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83840">
      <w:bodyDiv w:val="1"/>
      <w:marLeft w:val="0"/>
      <w:marRight w:val="0"/>
      <w:marTop w:val="0"/>
      <w:marBottom w:val="0"/>
      <w:divBdr>
        <w:top w:val="none" w:sz="0" w:space="0" w:color="auto"/>
        <w:left w:val="none" w:sz="0" w:space="0" w:color="auto"/>
        <w:bottom w:val="none" w:sz="0" w:space="0" w:color="auto"/>
        <w:right w:val="none" w:sz="0" w:space="0" w:color="auto"/>
      </w:divBdr>
    </w:div>
    <w:div w:id="1205869186">
      <w:bodyDiv w:val="1"/>
      <w:marLeft w:val="0"/>
      <w:marRight w:val="0"/>
      <w:marTop w:val="0"/>
      <w:marBottom w:val="0"/>
      <w:divBdr>
        <w:top w:val="none" w:sz="0" w:space="0" w:color="auto"/>
        <w:left w:val="none" w:sz="0" w:space="0" w:color="auto"/>
        <w:bottom w:val="none" w:sz="0" w:space="0" w:color="auto"/>
        <w:right w:val="none" w:sz="0" w:space="0" w:color="auto"/>
      </w:divBdr>
    </w:div>
    <w:div w:id="1571960914">
      <w:bodyDiv w:val="1"/>
      <w:marLeft w:val="0"/>
      <w:marRight w:val="0"/>
      <w:marTop w:val="0"/>
      <w:marBottom w:val="0"/>
      <w:divBdr>
        <w:top w:val="none" w:sz="0" w:space="0" w:color="auto"/>
        <w:left w:val="none" w:sz="0" w:space="0" w:color="auto"/>
        <w:bottom w:val="none" w:sz="0" w:space="0" w:color="auto"/>
        <w:right w:val="none" w:sz="0" w:space="0" w:color="auto"/>
      </w:divBdr>
    </w:div>
    <w:div w:id="1594509478">
      <w:bodyDiv w:val="1"/>
      <w:marLeft w:val="0"/>
      <w:marRight w:val="0"/>
      <w:marTop w:val="0"/>
      <w:marBottom w:val="0"/>
      <w:divBdr>
        <w:top w:val="none" w:sz="0" w:space="0" w:color="auto"/>
        <w:left w:val="none" w:sz="0" w:space="0" w:color="auto"/>
        <w:bottom w:val="none" w:sz="0" w:space="0" w:color="auto"/>
        <w:right w:val="none" w:sz="0" w:space="0" w:color="auto"/>
      </w:divBdr>
    </w:div>
    <w:div w:id="16253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n%20Barzilay\Desktop\Documents\LiBi\Suicide\AJP%20submission\figures%20for%20pap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'Supplement CPT FP'!$I$5</c:f>
              <c:strCache>
                <c:ptCount val="1"/>
                <c:pt idx="0">
                  <c:v>Non suicidal (N=5372)</c:v>
                </c:pt>
              </c:strCache>
            </c:strRef>
          </c:tx>
          <c:spPr>
            <a:solidFill>
              <a:schemeClr val="accent6">
                <a:lumMod val="50000"/>
              </a:schemeClr>
            </a:solidFill>
            <a:ln>
              <a:noFill/>
            </a:ln>
            <a:effectLst/>
          </c:spPr>
          <c:invertIfNegative val="0"/>
          <c:errBars>
            <c:errBarType val="both"/>
            <c:errValType val="cust"/>
            <c:noEndCap val="0"/>
            <c:plus>
              <c:numRef>
                <c:f>'Supplement CPT FP'!$I$15:$I$18</c:f>
                <c:numCache>
                  <c:formatCode>General</c:formatCode>
                  <c:ptCount val="4"/>
                  <c:pt idx="0">
                    <c:v>0.47419916721523087</c:v>
                  </c:pt>
                  <c:pt idx="1">
                    <c:v>0.48528185349607922</c:v>
                  </c:pt>
                  <c:pt idx="2">
                    <c:v>0.48300866651172497</c:v>
                  </c:pt>
                  <c:pt idx="3">
                    <c:v>0.34257058204241836</c:v>
                  </c:pt>
                </c:numCache>
              </c:numRef>
            </c:plus>
            <c:minus>
              <c:numRef>
                <c:f>'Supplement CPT FP'!$I$15:$I$18</c:f>
                <c:numCache>
                  <c:formatCode>General</c:formatCode>
                  <c:ptCount val="4"/>
                  <c:pt idx="0">
                    <c:v>0.47419916721523087</c:v>
                  </c:pt>
                  <c:pt idx="1">
                    <c:v>0.48528185349607922</c:v>
                  </c:pt>
                  <c:pt idx="2">
                    <c:v>0.48300866651172497</c:v>
                  </c:pt>
                  <c:pt idx="3">
                    <c:v>0.34257058204241836</c:v>
                  </c:pt>
                </c:numCache>
              </c:numRef>
            </c:minus>
            <c:spPr>
              <a:noFill/>
              <a:ln w="9525" cap="flat" cmpd="sng" algn="ctr">
                <a:solidFill>
                  <a:schemeClr val="tx1">
                    <a:lumMod val="65000"/>
                    <a:lumOff val="35000"/>
                  </a:schemeClr>
                </a:solidFill>
                <a:round/>
              </a:ln>
              <a:effectLst/>
            </c:spPr>
          </c:errBars>
          <c:cat>
            <c:multiLvlStrRef>
              <c:f>'Supplement CPT FP'!$G$6:$H$9</c:f>
              <c:multiLvlStrCache>
                <c:ptCount val="4"/>
                <c:lvl>
                  <c:pt idx="0">
                    <c:v>Male</c:v>
                  </c:pt>
                  <c:pt idx="1">
                    <c:v>Female</c:v>
                  </c:pt>
                  <c:pt idx="2">
                    <c:v>Male</c:v>
                  </c:pt>
                  <c:pt idx="3">
                    <c:v>Female</c:v>
                  </c:pt>
                </c:lvl>
                <c:lvl>
                  <c:pt idx="0">
                    <c:v>Prepubertal (N=3135)</c:v>
                  </c:pt>
                  <c:pt idx="2">
                    <c:v>Postpubertal (N=2891)</c:v>
                  </c:pt>
                </c:lvl>
              </c:multiLvlStrCache>
            </c:multiLvlStrRef>
          </c:cat>
          <c:val>
            <c:numRef>
              <c:f>'Supplement CPT FP'!$I$6:$I$9</c:f>
              <c:numCache>
                <c:formatCode>###0.000</c:formatCode>
                <c:ptCount val="4"/>
                <c:pt idx="0" formatCode="###0.00">
                  <c:v>13.658582089552239</c:v>
                </c:pt>
                <c:pt idx="1">
                  <c:v>8.9099007140075077</c:v>
                </c:pt>
                <c:pt idx="2" formatCode="###0.00">
                  <c:v>9.7026066350710902</c:v>
                </c:pt>
                <c:pt idx="3" formatCode="###0.00">
                  <c:v>8.833846153846153</c:v>
                </c:pt>
              </c:numCache>
            </c:numRef>
          </c:val>
          <c:extLst>
            <c:ext xmlns:c16="http://schemas.microsoft.com/office/drawing/2014/chart" uri="{C3380CC4-5D6E-409C-BE32-E72D297353CC}">
              <c16:uniqueId val="{00000000-4241-47CD-92C2-D23002B46EE5}"/>
            </c:ext>
          </c:extLst>
        </c:ser>
        <c:ser>
          <c:idx val="1"/>
          <c:order val="1"/>
          <c:tx>
            <c:strRef>
              <c:f>'Supplement CPT FP'!$J$5</c:f>
              <c:strCache>
                <c:ptCount val="1"/>
                <c:pt idx="0">
                  <c:v>Suicide ideators (N=654)</c:v>
                </c:pt>
              </c:strCache>
            </c:strRef>
          </c:tx>
          <c:spPr>
            <a:solidFill>
              <a:srgbClr val="7030A0"/>
            </a:solidFill>
            <a:ln>
              <a:noFill/>
            </a:ln>
            <a:effectLst/>
          </c:spPr>
          <c:invertIfNegative val="0"/>
          <c:errBars>
            <c:errBarType val="both"/>
            <c:errValType val="cust"/>
            <c:noEndCap val="0"/>
            <c:plus>
              <c:numRef>
                <c:f>'Supplement CPT FP'!$J$15:$J$18</c:f>
                <c:numCache>
                  <c:formatCode>General</c:formatCode>
                  <c:ptCount val="4"/>
                  <c:pt idx="0">
                    <c:v>1.7536438685668498</c:v>
                  </c:pt>
                  <c:pt idx="1">
                    <c:v>1.6441667052577407</c:v>
                  </c:pt>
                  <c:pt idx="2">
                    <c:v>0.93349470831418135</c:v>
                  </c:pt>
                  <c:pt idx="3">
                    <c:v>0.7326192113013521</c:v>
                  </c:pt>
                </c:numCache>
              </c:numRef>
            </c:plus>
            <c:minus>
              <c:numRef>
                <c:f>'Supplement CPT FP'!$J$15:$J$18</c:f>
                <c:numCache>
                  <c:formatCode>General</c:formatCode>
                  <c:ptCount val="4"/>
                  <c:pt idx="0">
                    <c:v>1.7536438685668498</c:v>
                  </c:pt>
                  <c:pt idx="1">
                    <c:v>1.6441667052577407</c:v>
                  </c:pt>
                  <c:pt idx="2">
                    <c:v>0.93349470831418135</c:v>
                  </c:pt>
                  <c:pt idx="3">
                    <c:v>0.7326192113013521</c:v>
                  </c:pt>
                </c:numCache>
              </c:numRef>
            </c:minus>
            <c:spPr>
              <a:noFill/>
              <a:ln w="9525" cap="flat" cmpd="sng" algn="ctr">
                <a:solidFill>
                  <a:schemeClr val="tx1">
                    <a:lumMod val="65000"/>
                    <a:lumOff val="35000"/>
                  </a:schemeClr>
                </a:solidFill>
                <a:round/>
              </a:ln>
              <a:effectLst/>
            </c:spPr>
          </c:errBars>
          <c:cat>
            <c:multiLvlStrRef>
              <c:f>'Supplement CPT FP'!$G$6:$H$9</c:f>
              <c:multiLvlStrCache>
                <c:ptCount val="4"/>
                <c:lvl>
                  <c:pt idx="0">
                    <c:v>Male</c:v>
                  </c:pt>
                  <c:pt idx="1">
                    <c:v>Female</c:v>
                  </c:pt>
                  <c:pt idx="2">
                    <c:v>Male</c:v>
                  </c:pt>
                  <c:pt idx="3">
                    <c:v>Female</c:v>
                  </c:pt>
                </c:lvl>
                <c:lvl>
                  <c:pt idx="0">
                    <c:v>Prepubertal (N=3135)</c:v>
                  </c:pt>
                  <c:pt idx="2">
                    <c:v>Postpubertal (N=2891)</c:v>
                  </c:pt>
                </c:lvl>
              </c:multiLvlStrCache>
            </c:multiLvlStrRef>
          </c:cat>
          <c:val>
            <c:numRef>
              <c:f>'Supplement CPT FP'!$J$6:$J$9</c:f>
              <c:numCache>
                <c:formatCode>###0.000</c:formatCode>
                <c:ptCount val="4"/>
                <c:pt idx="0" formatCode="###0.00">
                  <c:v>14.030075187969924</c:v>
                </c:pt>
                <c:pt idx="1">
                  <c:v>8.3465572257165039</c:v>
                </c:pt>
                <c:pt idx="2" formatCode="###0.00">
                  <c:v>8.9491525423728806</c:v>
                </c:pt>
                <c:pt idx="3" formatCode="###0.00">
                  <c:v>8.8651315789473681</c:v>
                </c:pt>
              </c:numCache>
            </c:numRef>
          </c:val>
          <c:extLst>
            <c:ext xmlns:c16="http://schemas.microsoft.com/office/drawing/2014/chart" uri="{C3380CC4-5D6E-409C-BE32-E72D297353CC}">
              <c16:uniqueId val="{00000001-4241-47CD-92C2-D23002B46EE5}"/>
            </c:ext>
          </c:extLst>
        </c:ser>
        <c:dLbls>
          <c:showLegendKey val="0"/>
          <c:showVal val="0"/>
          <c:showCatName val="0"/>
          <c:showSerName val="0"/>
          <c:showPercent val="0"/>
          <c:showBubbleSize val="0"/>
        </c:dLbls>
        <c:gapWidth val="219"/>
        <c:overlap val="-27"/>
        <c:axId val="599156672"/>
        <c:axId val="599148800"/>
      </c:barChart>
      <c:catAx>
        <c:axId val="59915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2000" b="1" i="0" u="none" strike="noStrike" kern="1200" baseline="0">
                <a:solidFill>
                  <a:schemeClr val="tx1">
                    <a:lumMod val="65000"/>
                    <a:lumOff val="35000"/>
                  </a:schemeClr>
                </a:solidFill>
                <a:latin typeface="+mn-lt"/>
                <a:ea typeface="+mn-ea"/>
                <a:cs typeface="+mn-cs"/>
              </a:defRPr>
            </a:pPr>
            <a:endParaRPr lang="en-US"/>
          </a:p>
        </c:txPr>
        <c:crossAx val="599148800"/>
        <c:crosses val="autoZero"/>
        <c:auto val="1"/>
        <c:lblAlgn val="ctr"/>
        <c:lblOffset val="100"/>
        <c:noMultiLvlLbl val="0"/>
      </c:catAx>
      <c:valAx>
        <c:axId val="599148800"/>
        <c:scaling>
          <c:orientation val="minMax"/>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effectLst/>
                  </a:rPr>
                  <a:t>False positive responses on CPT (mean± 95%CI)</a:t>
                </a:r>
              </a:p>
            </c:rich>
          </c:tx>
          <c:layout>
            <c:manualLayout>
              <c:xMode val="edge"/>
              <c:yMode val="edge"/>
              <c:x val="1.9937689368801585E-2"/>
              <c:y val="2.4842370001565285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599156672"/>
        <c:crosses val="autoZero"/>
        <c:crossBetween val="between"/>
      </c:valAx>
      <c:spPr>
        <a:solidFill>
          <a:schemeClr val="bg2">
            <a:lumMod val="9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4F65D-9214-4219-B677-167E5C62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רן ברזילי</dc:creator>
  <cp:keywords/>
  <dc:description/>
  <cp:lastModifiedBy>רן ברזילי</cp:lastModifiedBy>
  <cp:revision>2</cp:revision>
  <dcterms:created xsi:type="dcterms:W3CDTF">2019-01-02T18:38:00Z</dcterms:created>
  <dcterms:modified xsi:type="dcterms:W3CDTF">2019-01-02T18:38:00Z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http://www.zotero.org/styles/acta-psychiatrica-scandinavica</vt:lpwstr>
  </property>
  <property fmtid="{D5CDD505-2E9C-101B-9397-08002B2CF9AE}" pid="3" name="Mendeley Recent Style Name 0_1">
    <vt:lpwstr>Acta Psychiatrica Scandinavica</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http://www.zotero.org/styles/biological-psychiatry</vt:lpwstr>
  </property>
  <property fmtid="{D5CDD505-2E9C-101B-9397-08002B2CF9AE}" pid="9" name="Mendeley Recent Style Name 3_1">
    <vt:lpwstr>Biological Psychiatry</vt:lpwstr>
  </property>
  <property fmtid="{D5CDD505-2E9C-101B-9397-08002B2CF9AE}" pid="10" name="Mendeley Recent Style Id 4_1">
    <vt:lpwstr>http://www.zotero.org/styles/child-psychiatry-and-human-development</vt:lpwstr>
  </property>
  <property fmtid="{D5CDD505-2E9C-101B-9397-08002B2CF9AE}" pid="11" name="Mendeley Recent Style Name 4_1">
    <vt:lpwstr>Child Psychiatry &amp; Human Development</vt:lpwstr>
  </property>
  <property fmtid="{D5CDD505-2E9C-101B-9397-08002B2CF9AE}" pid="12" name="Mendeley Recent Style Id 5_1">
    <vt:lpwstr>http://www.zotero.org/styles/european-child-and-adolescent-psychiatry</vt:lpwstr>
  </property>
  <property fmtid="{D5CDD505-2E9C-101B-9397-08002B2CF9AE}" pid="13" name="Mendeley Recent Style Name 5_1">
    <vt:lpwstr>European Child &amp; Adolescent Psychiatry</vt:lpwstr>
  </property>
  <property fmtid="{D5CDD505-2E9C-101B-9397-08002B2CF9AE}" pid="14" name="Mendeley Recent Style Id 6_1">
    <vt:lpwstr>http://www.zotero.org/styles/european-psychiatry</vt:lpwstr>
  </property>
  <property fmtid="{D5CDD505-2E9C-101B-9397-08002B2CF9AE}" pid="15" name="Mendeley Recent Style Name 6_1">
    <vt:lpwstr>European Psychiatry</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http://www.zotero.org/styles/journal-of-affective-disorders</vt:lpwstr>
  </property>
  <property fmtid="{D5CDD505-2E9C-101B-9397-08002B2CF9AE}" pid="19" name="Mendeley Recent Style Name 8_1">
    <vt:lpwstr>Journal of Affective Disorders</vt:lpwstr>
  </property>
  <property fmtid="{D5CDD505-2E9C-101B-9397-08002B2CF9AE}" pid="20" name="Mendeley Recent Style Id 9_1">
    <vt:lpwstr>http://www.zotero.org/styles/the-american-journal-of-psychiatry</vt:lpwstr>
  </property>
  <property fmtid="{D5CDD505-2E9C-101B-9397-08002B2CF9AE}" pid="21" name="Mendeley Recent Style Name 9_1">
    <vt:lpwstr>The American Journal of Psychiatry</vt:lpwstr>
  </property>
</Properties>
</file>