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55" w:rsidRDefault="002C7355" w:rsidP="002C7355">
      <w:pPr>
        <w:pStyle w:val="berschrift1"/>
      </w:pPr>
      <w:r>
        <w:t>Appendix</w:t>
      </w:r>
    </w:p>
    <w:p w:rsidR="002C7355" w:rsidRDefault="002C7355" w:rsidP="002C7355">
      <w:pPr>
        <w:pStyle w:val="TableCaption"/>
      </w:pPr>
      <w:r>
        <w:t xml:space="preserve">Table A-1: </w:t>
      </w:r>
      <w:bookmarkStart w:id="0" w:name="tab:appendix-0"/>
      <w:r>
        <w:t>Coding of variables, European Social Survey</w:t>
      </w:r>
      <w:bookmarkEnd w:id="0"/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1701"/>
        <w:gridCol w:w="4779"/>
        <w:gridCol w:w="2451"/>
      </w:tblGrid>
      <w:tr w:rsidR="002C7355" w:rsidTr="002C7355">
        <w:trPr>
          <w:cantSplit/>
          <w:tblHeader/>
        </w:trPr>
        <w:tc>
          <w:tcPr>
            <w:tcW w:w="1701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4779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2451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Coding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Party vote</w:t>
            </w:r>
          </w:p>
        </w:tc>
        <w:tc>
          <w:tcPr>
            <w:tcW w:w="4779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Party voted for in the last general election in each country scored by the CHES estimated party position scales on authoritarian values and the salience of populist rhetoric</w:t>
            </w:r>
          </w:p>
        </w:tc>
        <w:tc>
          <w:tcPr>
            <w:tcW w:w="2451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Highest level of education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5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Cohort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Based on age: 1900-1945; 1946-1964; 1965-1979; 1980-1996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Interwar generation; Baby Boomers; Generation X; Millennials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Social class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Oesch class scheme. Based on isco08, </w:t>
            </w: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emplrel</w:t>
            </w:r>
            <w:proofErr w:type="spellEnd"/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emplno</w:t>
            </w:r>
            <w:proofErr w:type="spellEnd"/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Unskilled workers; Skilled workers; Small business owners; Lower-grade service class; Higher-grade service class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Unemp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Ever been unemployed for more </w:t>
            </w: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then</w:t>
            </w:r>
            <w:proofErr w:type="spellEnd"/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3 months / ever been unemployed for more than 12 months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never; 3 months; 12 months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Legal marital status: married/civil union not married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Separated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Legal marital status: legally separated/legally divorced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Based on household members: no (0), yes (1)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Religiosity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Strength of religiosity: low to high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Ethnic minority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Belong to ethnic minority: no, yes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Urbanization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5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Lrscale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Left-right scale: left (0) to right (10)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Freehms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Gays and lesbians free to live life as they wish: (1) disagree to (5) agree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5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Behave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to behave properly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Rules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to do what is told and follow rules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Safety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that government is strong and ensures safety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Secure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to live in secure and safe surroundings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lastRenderedPageBreak/>
              <w:t>Tradition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to follow traditions and customs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Authoritarian values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Rescaled sum of behave, rules, safety, secure and tradition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Adventure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to have an exciting life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Creative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to be creative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Free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to be free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Listen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to listen to people different from her/him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Surprise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Important to do different things in life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6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Libertarian values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Rescaled sum of adventure, creative, free, listen and surprise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Trstprl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Trust in parliament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Trstplt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Trust in politicians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Trstprt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Trust in parties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Populist values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Rescaled sum of trust in parliaments, politicians and parties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Political system allows people to have a say in what government does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5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Influence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Political system allows people to have influence on politics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 to 5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Efficacy</w:t>
            </w:r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Perceived responsiveness: rescaled sum of say and influence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Imbgeco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Immigration bad or good for country's economy: (0) bad to (10) good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Imueclt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Country's cultural life undermined or enriched by immigrants: (0) undermined to (10) enriched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Imwbcnt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Immigrants make country worse or better place to live: (0) worse to (10) better</w:t>
            </w:r>
          </w:p>
        </w:tc>
        <w:tc>
          <w:tcPr>
            <w:tcW w:w="24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</w:t>
            </w:r>
          </w:p>
        </w:tc>
      </w:tr>
      <w:tr w:rsidR="002C7355" w:rsidTr="002C7355">
        <w:trPr>
          <w:cantSplit/>
        </w:trPr>
        <w:tc>
          <w:tcPr>
            <w:tcW w:w="1701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Immig</w:t>
            </w:r>
            <w:proofErr w:type="spellEnd"/>
          </w:p>
        </w:tc>
        <w:tc>
          <w:tcPr>
            <w:tcW w:w="4779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Rescaled sum of </w:t>
            </w: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imbgeco</w:t>
            </w:r>
            <w:proofErr w:type="spellEnd"/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imueclt</w:t>
            </w:r>
            <w:proofErr w:type="spellEnd"/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imwbcnt</w:t>
            </w:r>
            <w:proofErr w:type="spellEnd"/>
          </w:p>
        </w:tc>
        <w:tc>
          <w:tcPr>
            <w:tcW w:w="2451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 to 100</w:t>
            </w:r>
          </w:p>
        </w:tc>
      </w:tr>
    </w:tbl>
    <w:p w:rsidR="002C7355" w:rsidRDefault="002C7355" w:rsidP="002C7355">
      <w:pPr>
        <w:pStyle w:val="TableCaption"/>
      </w:pPr>
      <w:r>
        <w:t xml:space="preserve">Table A-2: </w:t>
      </w:r>
      <w:bookmarkStart w:id="1" w:name="tab:appendix-1"/>
      <w:r>
        <w:t>Descr</w:t>
      </w:r>
      <w:bookmarkStart w:id="2" w:name="_GoBack"/>
      <w:bookmarkEnd w:id="2"/>
      <w:r>
        <w:t>iptive statistics, EES 1-7</w:t>
      </w:r>
      <w:bookmarkEnd w:id="1"/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2127"/>
        <w:gridCol w:w="1302"/>
        <w:gridCol w:w="1303"/>
        <w:gridCol w:w="1302"/>
        <w:gridCol w:w="1303"/>
        <w:gridCol w:w="1303"/>
      </w:tblGrid>
      <w:tr w:rsidR="002C7355" w:rsidTr="002C7355">
        <w:trPr>
          <w:cantSplit/>
          <w:tblHeader/>
        </w:trPr>
        <w:tc>
          <w:tcPr>
            <w:tcW w:w="2127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03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302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303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303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N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Cohort</w:t>
            </w:r>
          </w:p>
        </w:tc>
        <w:tc>
          <w:tcPr>
            <w:tcW w:w="1302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1303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302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303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339157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Domicile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341494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Religiosity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4.77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339363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lastRenderedPageBreak/>
              <w:t>Populist (low trust)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64.36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326813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Authoritarian values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68.27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319288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Behave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327473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Rules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3.92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326531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Safety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4.71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326193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Secure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4.70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328592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Tradition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328411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Adventure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327706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Creative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327503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Free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4.79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328259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Listen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4.60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327522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Surprise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327865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Mig</w:t>
            </w:r>
            <w:proofErr w:type="spellEnd"/>
            <w:r>
              <w:rPr>
                <w:rFonts w:eastAsia="Arial" w:hAnsi="Arial" w:cs="Arial"/>
                <w:color w:val="000000"/>
                <w:sz w:val="22"/>
                <w:szCs w:val="22"/>
              </w:rPr>
              <w:t>. culture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324687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EU integration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220389</w:t>
            </w:r>
          </w:p>
        </w:tc>
      </w:tr>
      <w:tr w:rsidR="002C7355" w:rsidTr="002C7355">
        <w:trPr>
          <w:cantSplit/>
        </w:trPr>
        <w:tc>
          <w:tcPr>
            <w:tcW w:w="2127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Mig</w:t>
            </w:r>
            <w:proofErr w:type="spellEnd"/>
            <w:r>
              <w:rPr>
                <w:rFonts w:eastAsia="Arial" w:hAnsi="Arial" w:cs="Arial"/>
                <w:color w:val="000000"/>
                <w:sz w:val="22"/>
                <w:szCs w:val="22"/>
              </w:rPr>
              <w:t>. economy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4.81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302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303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323297</w:t>
            </w:r>
          </w:p>
        </w:tc>
      </w:tr>
      <w:tr w:rsidR="002C7355" w:rsidTr="00A421BC">
        <w:trPr>
          <w:cantSplit/>
        </w:trPr>
        <w:tc>
          <w:tcPr>
            <w:tcW w:w="864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Data: European Social Survey, </w:t>
            </w:r>
            <w:r>
              <w:rPr>
                <w:rFonts w:eastAsia="Arial" w:hAnsi="Arial" w:cs="Arial"/>
                <w:color w:val="000000"/>
                <w:sz w:val="22"/>
                <w:szCs w:val="22"/>
              </w:rPr>
              <w:t>2002-2014</w:t>
            </w:r>
            <w:r>
              <w:rPr>
                <w:rFonts w:eastAsia="Arial" w:hAnsi="Arial" w:cs="Arial"/>
                <w:color w:val="000000"/>
                <w:sz w:val="22"/>
                <w:szCs w:val="22"/>
              </w:rPr>
              <w:t>, Round</w:t>
            </w:r>
            <w:r>
              <w:rPr>
                <w:rFonts w:eastAsia="Arial" w:hAnsi="Arial" w:cs="Arial"/>
                <w:color w:val="000000"/>
                <w:sz w:val="22"/>
                <w:szCs w:val="22"/>
              </w:rPr>
              <w:t>s 1-7</w:t>
            </w:r>
            <w:r>
              <w:rPr>
                <w:rFonts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2C7355" w:rsidRDefault="002C7355" w:rsidP="002C7355">
      <w:pPr>
        <w:pStyle w:val="TableCaption"/>
      </w:pPr>
      <w:r>
        <w:t xml:space="preserve">Table A-3: </w:t>
      </w:r>
      <w:bookmarkStart w:id="3" w:name="tab:appendix-2"/>
      <w:r>
        <w:t>Descriptive statistics, EES 9</w:t>
      </w:r>
      <w:bookmarkEnd w:id="3"/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2268"/>
        <w:gridCol w:w="1274"/>
        <w:gridCol w:w="1274"/>
        <w:gridCol w:w="1275"/>
        <w:gridCol w:w="1274"/>
        <w:gridCol w:w="1275"/>
      </w:tblGrid>
      <w:tr w:rsidR="002C7355" w:rsidTr="002C7355">
        <w:trPr>
          <w:cantSplit/>
          <w:tblHeader/>
        </w:trPr>
        <w:tc>
          <w:tcPr>
            <w:tcW w:w="2268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274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275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274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275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N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274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274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75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Separated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Ethnic minority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Religiosity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4.55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Satisfaction economy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Authoritarian values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66.99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16.96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Populist values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39.32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23.33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External efficacy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30.38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21.75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2C7355">
        <w:trPr>
          <w:cantSplit/>
        </w:trPr>
        <w:tc>
          <w:tcPr>
            <w:tcW w:w="2268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lastRenderedPageBreak/>
              <w:t>Pro immigration</w:t>
            </w:r>
            <w:proofErr w:type="spellEnd"/>
          </w:p>
        </w:tc>
        <w:tc>
          <w:tcPr>
            <w:tcW w:w="1274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52.38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22.92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50403</w:t>
            </w:r>
          </w:p>
        </w:tc>
      </w:tr>
      <w:tr w:rsidR="002C7355" w:rsidTr="00A421BC">
        <w:trPr>
          <w:cantSplit/>
        </w:trPr>
        <w:tc>
          <w:tcPr>
            <w:tcW w:w="864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Data: European Social Survey</w:t>
            </w:r>
            <w:r>
              <w:rPr>
                <w:rFonts w:eastAsia="Arial" w:hAnsi="Arial" w:cs="Arial"/>
                <w:color w:val="000000"/>
                <w:sz w:val="22"/>
                <w:szCs w:val="22"/>
              </w:rPr>
              <w:t>, 2018, Round</w:t>
            </w: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9.</w:t>
            </w:r>
          </w:p>
        </w:tc>
      </w:tr>
    </w:tbl>
    <w:p w:rsidR="002C7355" w:rsidRDefault="002C7355" w:rsidP="002C7355">
      <w:pPr>
        <w:pStyle w:val="TableCaption"/>
      </w:pPr>
      <w:r>
        <w:t xml:space="preserve">Table A-4: </w:t>
      </w:r>
      <w:bookmarkStart w:id="4" w:name="tab:appendix-3"/>
      <w:r>
        <w:t>Descriptive statistics, EES 9, factors</w:t>
      </w:r>
      <w:bookmarkEnd w:id="4"/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1440"/>
        <w:gridCol w:w="3947"/>
        <w:gridCol w:w="1984"/>
        <w:gridCol w:w="1276"/>
      </w:tblGrid>
      <w:tr w:rsidR="002C7355" w:rsidTr="002C7355">
        <w:trPr>
          <w:cantSplit/>
          <w:tblHeader/>
        </w:trPr>
        <w:tc>
          <w:tcPr>
            <w:tcW w:w="1440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Birth cohort</w:t>
            </w:r>
          </w:p>
        </w:tc>
        <w:tc>
          <w:tcPr>
            <w:tcW w:w="3947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Interwar</w:t>
            </w:r>
          </w:p>
        </w:tc>
        <w:tc>
          <w:tcPr>
            <w:tcW w:w="1984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6678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13.2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Baby Boomers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16663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33.1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Gen X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12303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24.4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Millennials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10954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21.7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Class scheme</w:t>
            </w: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Higher-grade service class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8223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16.3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Lower-grade service class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7886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15.6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Small business owners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5021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10.0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Skilled workers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15208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30.2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Unskilled workers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9517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18.9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Ever unemployed</w:t>
            </w: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never unemployed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35726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70.9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</w:p>
        </w:tc>
        <w:tc>
          <w:tcPr>
            <w:tcW w:w="39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6786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13.5</w:t>
            </w:r>
          </w:p>
        </w:tc>
      </w:tr>
      <w:tr w:rsidR="002C7355" w:rsidTr="002C7355">
        <w:trPr>
          <w:cantSplit/>
        </w:trPr>
        <w:tc>
          <w:tcPr>
            <w:tcW w:w="1440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</w:p>
        </w:tc>
        <w:tc>
          <w:tcPr>
            <w:tcW w:w="3947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7595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15.1</w:t>
            </w:r>
          </w:p>
        </w:tc>
      </w:tr>
      <w:tr w:rsidR="002C7355" w:rsidTr="002C7355">
        <w:trPr>
          <w:cantSplit/>
        </w:trPr>
        <w:tc>
          <w:tcPr>
            <w:tcW w:w="864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Data: European Social Survey</w:t>
            </w:r>
            <w:r>
              <w:rPr>
                <w:rFonts w:eastAsia="Arial" w:hAnsi="Arial" w:cs="Arial"/>
                <w:color w:val="000000"/>
                <w:sz w:val="22"/>
                <w:szCs w:val="22"/>
              </w:rPr>
              <w:t>, 2018, Round</w:t>
            </w: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9.</w:t>
            </w:r>
          </w:p>
        </w:tc>
      </w:tr>
    </w:tbl>
    <w:p w:rsidR="002C7355" w:rsidRDefault="002C7355" w:rsidP="002C7355">
      <w:pPr>
        <w:pStyle w:val="TableCaption"/>
      </w:pPr>
      <w:r>
        <w:t xml:space="preserve">Table A-5: </w:t>
      </w:r>
      <w:bookmarkStart w:id="5" w:name="tab:appendix-5"/>
      <w:r>
        <w:t>Regression coefficients: vote for authoritarian-populist parties, ESS9</w:t>
      </w:r>
      <w:bookmarkEnd w:id="5"/>
    </w:p>
    <w:tbl>
      <w:tblPr>
        <w:tblW w:w="8576" w:type="dxa"/>
        <w:jc w:val="center"/>
        <w:tblLayout w:type="fixed"/>
        <w:tblLook w:val="0420" w:firstRow="1" w:lastRow="0" w:firstColumn="0" w:lastColumn="0" w:noHBand="0" w:noVBand="1"/>
      </w:tblPr>
      <w:tblGrid>
        <w:gridCol w:w="2552"/>
        <w:gridCol w:w="1506"/>
        <w:gridCol w:w="1506"/>
        <w:gridCol w:w="1506"/>
        <w:gridCol w:w="1506"/>
      </w:tblGrid>
      <w:tr w:rsidR="002C7355" w:rsidTr="002C7355">
        <w:trPr>
          <w:cantSplit/>
          <w:tblHeader/>
          <w:jc w:val="center"/>
        </w:trPr>
        <w:tc>
          <w:tcPr>
            <w:tcW w:w="2552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506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Model 2</w:t>
            </w:r>
          </w:p>
        </w:tc>
        <w:tc>
          <w:tcPr>
            <w:tcW w:w="1506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Model 3</w:t>
            </w:r>
          </w:p>
        </w:tc>
        <w:tc>
          <w:tcPr>
            <w:tcW w:w="1506" w:type="dxa"/>
            <w:tcBorders>
              <w:top w:val="single" w:sz="9" w:space="0" w:color="000000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Model 4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Baby Boomers</w:t>
            </w:r>
          </w:p>
        </w:tc>
        <w:tc>
          <w:tcPr>
            <w:tcW w:w="1506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506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1.370</w:t>
            </w:r>
          </w:p>
        </w:tc>
        <w:tc>
          <w:tcPr>
            <w:tcW w:w="1506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1.328+</w:t>
            </w:r>
          </w:p>
        </w:tc>
        <w:tc>
          <w:tcPr>
            <w:tcW w:w="1506" w:type="dxa"/>
            <w:tcBorders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1.553*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(1.087)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(0.836)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(0.758)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(0.769)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Generation X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0.358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1.587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1.774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2.089+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(1.812)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(1.305)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(1.240)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(1.219)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Millennials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-0.039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2.724*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3.149**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3.465***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(1.720)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(1.128)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(0.966)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(0.980)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-0.040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-0.065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(0.147)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(0.152)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(0.160)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0.229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(0.380)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(0.448)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(0.476)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Separate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1.478**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0.749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0.906*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(0.497)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(0.466)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(0.455)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1.888***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1.535***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1.597***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(0.344)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(0.331)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(0.336)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Unskilled workers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2.049*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0.432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(0.878)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(0.983)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(0.939)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Skilled workers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1.862***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0.746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(0.542)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(0.647)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(0.651)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Lower-grade service class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-0.020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(0.335)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(0.494)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(0.447)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Small business owners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1.502***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0.612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0.663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(0.329)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(0.466)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(0.435)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-1.018***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-0.508**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-0.504**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(0.202)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(0.193)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(0.175)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Ethnic minority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-3.707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-2.888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-2.822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(2.254)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(2.235)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(2.199)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Religiosity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-0.204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-0.138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-0.161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(0.144)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(0.100)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(0.114)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Dissatisfied with state of economy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-0.199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-0.063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(0.343)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(0.240)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(0.273)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Placement on left-right scale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2.807***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2.350***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2.339***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(0.384)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(0.403)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(0.413)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Authoritarianism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0.809+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0.594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(0.488)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(0.516)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External efficacy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-4.940***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(1.269)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Political trust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-6.465*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(2.942)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Pro immigration</w:t>
            </w:r>
            <w:proofErr w:type="spellEnd"/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-16.821***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-17.332***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(2.206)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(2.361)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45.384***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30.630***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44.832***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43.374***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(1.268)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(2.530)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(4.188)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(3.607)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lastRenderedPageBreak/>
              <w:t>Country fixed effects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proofErr w:type="spellStart"/>
            <w:r>
              <w:rPr>
                <w:rFonts w:eastAsia="Arial" w:hAnsi="Arial" w:cs="Arial"/>
                <w:color w:val="000000"/>
                <w:sz w:val="22"/>
                <w:szCs w:val="22"/>
              </w:rPr>
              <w:t>Num.Obs</w:t>
            </w:r>
            <w:proofErr w:type="spellEnd"/>
            <w:r>
              <w:rPr>
                <w:rFonts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22470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20095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18810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18802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R2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0.525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0.525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R2 Adj.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0.503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0.524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671.123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522.409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494.597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493.758</w:t>
            </w:r>
          </w:p>
        </w:tc>
      </w:tr>
      <w:tr w:rsidR="002C7355" w:rsidTr="002C7355">
        <w:trPr>
          <w:cantSplit/>
          <w:jc w:val="center"/>
        </w:trPr>
        <w:tc>
          <w:tcPr>
            <w:tcW w:w="2552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Std. Errors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Clustered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Clustered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Clustered</w:t>
            </w:r>
          </w:p>
        </w:tc>
        <w:tc>
          <w:tcPr>
            <w:tcW w:w="1506" w:type="dxa"/>
            <w:tcBorders>
              <w:top w:val="single" w:sz="4" w:space="0" w:color="7F7F7F"/>
              <w:bottom w:val="single" w:sz="9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A421BC">
            <w:pPr>
              <w:spacing w:before="100" w:after="100" w:line="168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Clustered</w:t>
            </w:r>
          </w:p>
        </w:tc>
      </w:tr>
      <w:tr w:rsidR="002C7355" w:rsidTr="002C7355">
        <w:trPr>
          <w:cantSplit/>
          <w:jc w:val="center"/>
        </w:trPr>
        <w:tc>
          <w:tcPr>
            <w:tcW w:w="8576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2C7355">
            <w:pPr>
              <w:spacing w:before="100" w:after="100" w:line="276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+ p &lt; 0.1, * p &lt; 0.05, ** p &lt; 0.01, *** p &lt; 0.001</w:t>
            </w:r>
          </w:p>
        </w:tc>
      </w:tr>
      <w:tr w:rsidR="002C7355" w:rsidTr="002C7355">
        <w:trPr>
          <w:cantSplit/>
          <w:jc w:val="center"/>
        </w:trPr>
        <w:tc>
          <w:tcPr>
            <w:tcW w:w="8576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55" w:rsidRDefault="002C7355" w:rsidP="002C7355">
            <w:pPr>
              <w:spacing w:before="100" w:after="100" w:line="276" w:lineRule="auto"/>
              <w:ind w:left="100" w:right="100"/>
              <w:rPr>
                <w:rFonts w:eastAsia="Arial" w:hAnsi="Arial" w:cs="Arial"/>
                <w:color w:val="000000"/>
                <w:sz w:val="22"/>
                <w:szCs w:val="22"/>
              </w:rPr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 xml:space="preserve">Data: European Social Survey 2018, Round 9. </w:t>
            </w:r>
          </w:p>
          <w:p w:rsidR="002C7355" w:rsidRDefault="002C7355" w:rsidP="002C7355">
            <w:pPr>
              <w:spacing w:before="100" w:after="100" w:line="276" w:lineRule="auto"/>
              <w:ind w:left="100" w:right="100"/>
            </w:pPr>
            <w:r>
              <w:rPr>
                <w:rFonts w:eastAsia="Arial" w:hAnsi="Arial" w:cs="Arial"/>
                <w:color w:val="000000"/>
                <w:sz w:val="22"/>
                <w:szCs w:val="22"/>
              </w:rPr>
              <w:t>Note: The table show the coefficients of OLS regression models that estimate the vote for authoritarian-populist parties.</w:t>
            </w:r>
          </w:p>
        </w:tc>
      </w:tr>
    </w:tbl>
    <w:p w:rsidR="002C7355" w:rsidRDefault="002C7355" w:rsidP="002C7355"/>
    <w:p w:rsidR="002C7355" w:rsidRDefault="002C7355" w:rsidP="002C7355">
      <w:pPr>
        <w:pStyle w:val="CaptionedFigure"/>
      </w:pPr>
      <w:r>
        <w:drawing>
          <wp:inline distT="0" distB="0" distL="0" distR="0" wp14:anchorId="36DDA8CF" wp14:editId="70A1CC70">
            <wp:extent cx="4572000" cy="3657600"/>
            <wp:effectExtent l="0" t="0" r="0" b="0"/>
            <wp:docPr id="7" name="Picture" descr="Figure 7: Attitudes towards EU integration and migrants. Data: ESS, 1-7, weighted dat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/Users/Armin/sciebo/backlash/Figures/Figure_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4" w:rsidRDefault="002C7355" w:rsidP="002C7355">
      <w:pPr>
        <w:pStyle w:val="ImageCaption"/>
      </w:pPr>
      <w:r>
        <w:t>Figure A-1: Attitudes towards EU integration and migrants. Data: ESS, 1-7, weighted data.</w:t>
      </w:r>
    </w:p>
    <w:sectPr w:rsidR="00A37D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55"/>
    <w:rsid w:val="00230B0D"/>
    <w:rsid w:val="002C7355"/>
    <w:rsid w:val="005D3185"/>
    <w:rsid w:val="00A37D64"/>
    <w:rsid w:val="00D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36AF"/>
  <w15:chartTrackingRefBased/>
  <w15:docId w15:val="{BF80CACC-6693-4D59-8DE7-863C75D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7355"/>
    <w:pPr>
      <w:spacing w:after="20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2C7355"/>
    <w:pPr>
      <w:keepNext/>
      <w:keepLines/>
      <w:spacing w:before="480" w:after="0" w:line="360" w:lineRule="auto"/>
      <w:ind w:left="431" w:hanging="431"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7355"/>
    <w:rPr>
      <w:rFonts w:ascii="Times New Roman" w:eastAsiaTheme="majorEastAsia" w:hAnsi="Times New Roman" w:cstheme="majorBidi"/>
      <w:b/>
      <w:bCs/>
      <w:color w:val="000000" w:themeColor="text1"/>
      <w:sz w:val="24"/>
      <w:szCs w:val="32"/>
      <w:lang w:val="en-US"/>
    </w:rPr>
  </w:style>
  <w:style w:type="paragraph" w:customStyle="1" w:styleId="TableCaption">
    <w:name w:val="Table Caption"/>
    <w:basedOn w:val="Beschriftung"/>
    <w:rsid w:val="002C7355"/>
    <w:pPr>
      <w:keepNext/>
      <w:spacing w:before="360" w:after="120"/>
    </w:pPr>
    <w:rPr>
      <w:i w:val="0"/>
      <w:iCs w:val="0"/>
      <w:color w:val="auto"/>
      <w:sz w:val="24"/>
      <w:szCs w:val="24"/>
    </w:rPr>
  </w:style>
  <w:style w:type="paragraph" w:customStyle="1" w:styleId="ImageCaption">
    <w:name w:val="Image Caption"/>
    <w:basedOn w:val="Beschriftung"/>
    <w:rsid w:val="002C7355"/>
    <w:pPr>
      <w:keepNext/>
      <w:spacing w:before="120" w:after="360"/>
      <w:jc w:val="center"/>
    </w:pPr>
    <w:rPr>
      <w:i w:val="0"/>
      <w:iCs w:val="0"/>
      <w:color w:val="auto"/>
      <w:sz w:val="24"/>
      <w:szCs w:val="24"/>
    </w:rPr>
  </w:style>
  <w:style w:type="paragraph" w:customStyle="1" w:styleId="CaptionedFigure">
    <w:name w:val="Captioned Figure"/>
    <w:basedOn w:val="Standard"/>
    <w:rsid w:val="002C7355"/>
    <w:pPr>
      <w:keepNext/>
      <w:spacing w:before="360" w:after="120"/>
      <w:jc w:val="center"/>
    </w:pPr>
    <w:rPr>
      <w:noProof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735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7355"/>
    <w:rPr>
      <w:rFonts w:ascii="Times New Roman" w:hAnsi="Times New Roman"/>
      <w:sz w:val="24"/>
      <w:szCs w:val="24"/>
      <w:lang w:val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7355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</dc:creator>
  <cp:keywords/>
  <dc:description/>
  <cp:lastModifiedBy>Armin</cp:lastModifiedBy>
  <cp:revision>1</cp:revision>
  <dcterms:created xsi:type="dcterms:W3CDTF">2021-06-08T09:38:00Z</dcterms:created>
  <dcterms:modified xsi:type="dcterms:W3CDTF">2021-06-08T09:43:00Z</dcterms:modified>
</cp:coreProperties>
</file>